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384621" w14:textId="25B3A442" w:rsidR="006A20C7" w:rsidRPr="00280885" w:rsidRDefault="006A20C7" w:rsidP="006A20C7">
      <w:pPr>
        <w:jc w:val="center"/>
        <w:rPr>
          <w:rFonts w:ascii="Times New Roman" w:hAnsi="Times New Roman" w:cs="Times New Roman"/>
          <w:sz w:val="28"/>
          <w:szCs w:val="28"/>
          <w:lang w:val="kk-KZ"/>
        </w:rPr>
      </w:pPr>
      <w:bookmarkStart w:id="0" w:name="_GoBack"/>
      <w:r w:rsidRPr="00280885">
        <w:rPr>
          <w:rFonts w:ascii="Times New Roman" w:hAnsi="Times New Roman" w:cs="Times New Roman"/>
          <w:sz w:val="28"/>
          <w:szCs w:val="28"/>
        </w:rPr>
        <w:t>Л.</w:t>
      </w:r>
      <w:r w:rsidRPr="00280885">
        <w:rPr>
          <w:rFonts w:ascii="Times New Roman" w:hAnsi="Times New Roman" w:cs="Times New Roman"/>
          <w:sz w:val="28"/>
          <w:szCs w:val="28"/>
          <w:lang w:val="kk-KZ"/>
        </w:rPr>
        <w:t>Н.</w:t>
      </w:r>
      <w:r w:rsidR="00FE0FBA">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Г</w:t>
      </w:r>
      <w:r w:rsidR="00FE0FBA" w:rsidRPr="00280885">
        <w:rPr>
          <w:rFonts w:ascii="Times New Roman" w:hAnsi="Times New Roman" w:cs="Times New Roman"/>
          <w:sz w:val="28"/>
          <w:szCs w:val="28"/>
          <w:lang w:val="kk-KZ"/>
        </w:rPr>
        <w:t>умилев</w:t>
      </w:r>
      <w:r w:rsidRPr="00280885">
        <w:rPr>
          <w:rFonts w:ascii="Times New Roman" w:hAnsi="Times New Roman" w:cs="Times New Roman"/>
          <w:sz w:val="28"/>
          <w:szCs w:val="28"/>
          <w:lang w:val="kk-KZ"/>
        </w:rPr>
        <w:t xml:space="preserve"> </w:t>
      </w:r>
      <w:r w:rsidR="00FE0FBA" w:rsidRPr="00280885">
        <w:rPr>
          <w:rFonts w:ascii="Times New Roman" w:hAnsi="Times New Roman" w:cs="Times New Roman"/>
          <w:sz w:val="28"/>
          <w:szCs w:val="28"/>
          <w:lang w:val="kk-KZ"/>
        </w:rPr>
        <w:t>атындағы Еуразия Ұлттық Университеті</w:t>
      </w:r>
    </w:p>
    <w:p w14:paraId="0EE7345C" w14:textId="77777777" w:rsidR="006A20C7" w:rsidRPr="00280885" w:rsidRDefault="006A20C7" w:rsidP="006A20C7">
      <w:pPr>
        <w:jc w:val="center"/>
        <w:rPr>
          <w:rFonts w:ascii="Times New Roman" w:hAnsi="Times New Roman" w:cs="Times New Roman"/>
          <w:sz w:val="28"/>
          <w:szCs w:val="28"/>
          <w:lang w:val="kk-KZ"/>
        </w:rPr>
      </w:pPr>
    </w:p>
    <w:p w14:paraId="56D07521" w14:textId="77777777" w:rsidR="006A20C7" w:rsidRPr="00280885" w:rsidRDefault="006A20C7" w:rsidP="006A20C7">
      <w:pPr>
        <w:jc w:val="center"/>
        <w:rPr>
          <w:rFonts w:ascii="Times New Roman" w:hAnsi="Times New Roman" w:cs="Times New Roman"/>
          <w:sz w:val="28"/>
          <w:szCs w:val="28"/>
          <w:lang w:val="kk-KZ"/>
        </w:rPr>
      </w:pPr>
    </w:p>
    <w:p w14:paraId="740166D6" w14:textId="77777777" w:rsidR="006A20C7" w:rsidRPr="00280885" w:rsidRDefault="006A20C7" w:rsidP="006A20C7">
      <w:pPr>
        <w:jc w:val="center"/>
        <w:rPr>
          <w:rFonts w:ascii="Times New Roman" w:hAnsi="Times New Roman" w:cs="Times New Roman"/>
          <w:sz w:val="28"/>
          <w:szCs w:val="28"/>
          <w:lang w:val="kk-KZ"/>
        </w:rPr>
      </w:pPr>
    </w:p>
    <w:p w14:paraId="32AC4CC7" w14:textId="77777777" w:rsidR="008D7531" w:rsidRPr="00280885" w:rsidRDefault="008D7531" w:rsidP="008D7531">
      <w:pPr>
        <w:rPr>
          <w:rFonts w:ascii="Times New Roman" w:hAnsi="Times New Roman" w:cs="Times New Roman"/>
          <w:sz w:val="28"/>
          <w:szCs w:val="28"/>
          <w:lang w:val="kk-KZ"/>
        </w:rPr>
      </w:pPr>
      <w:r w:rsidRPr="00280885">
        <w:rPr>
          <w:rFonts w:ascii="Times New Roman" w:hAnsi="Times New Roman" w:cs="Times New Roman"/>
          <w:sz w:val="28"/>
          <w:szCs w:val="28"/>
          <w:lang w:val="kk-KZ"/>
        </w:rPr>
        <w:t>ӘОЖ 582.28:502(574.11)                                                           Қолжазба құқығында</w:t>
      </w:r>
    </w:p>
    <w:p w14:paraId="61A2E27D" w14:textId="77777777" w:rsidR="006A20C7" w:rsidRPr="00280885" w:rsidRDefault="006A20C7" w:rsidP="006A20C7">
      <w:pPr>
        <w:rPr>
          <w:rFonts w:ascii="Times New Roman" w:hAnsi="Times New Roman" w:cs="Times New Roman"/>
          <w:sz w:val="28"/>
          <w:szCs w:val="28"/>
          <w:lang w:val="kk-KZ"/>
        </w:rPr>
      </w:pPr>
    </w:p>
    <w:p w14:paraId="44538ABA" w14:textId="77777777" w:rsidR="006A20C7" w:rsidRPr="00280885" w:rsidRDefault="006A20C7" w:rsidP="006A20C7">
      <w:pPr>
        <w:rPr>
          <w:rFonts w:ascii="Times New Roman" w:hAnsi="Times New Roman" w:cs="Times New Roman"/>
          <w:sz w:val="28"/>
          <w:szCs w:val="28"/>
          <w:lang w:val="kk-KZ"/>
        </w:rPr>
      </w:pPr>
    </w:p>
    <w:p w14:paraId="53FDD56A" w14:textId="77777777" w:rsidR="006A20C7" w:rsidRPr="00280885" w:rsidRDefault="006A20C7" w:rsidP="006A20C7">
      <w:pPr>
        <w:rPr>
          <w:rFonts w:ascii="Times New Roman" w:hAnsi="Times New Roman" w:cs="Times New Roman"/>
          <w:sz w:val="28"/>
          <w:szCs w:val="28"/>
          <w:lang w:val="kk-KZ"/>
        </w:rPr>
      </w:pPr>
    </w:p>
    <w:p w14:paraId="4BF12729" w14:textId="77777777" w:rsidR="006A20C7" w:rsidRPr="00280885" w:rsidRDefault="006A20C7" w:rsidP="006A20C7">
      <w:pPr>
        <w:jc w:val="center"/>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САРСЕНОВА АСЕМГУЛЬ НУРСАИНОВНА</w:t>
      </w:r>
    </w:p>
    <w:p w14:paraId="7D78400F" w14:textId="77777777" w:rsidR="006A20C7" w:rsidRPr="00280885" w:rsidRDefault="006A20C7" w:rsidP="006A20C7">
      <w:pPr>
        <w:jc w:val="center"/>
        <w:rPr>
          <w:rFonts w:ascii="Times New Roman" w:hAnsi="Times New Roman" w:cs="Times New Roman"/>
          <w:b/>
          <w:bCs/>
          <w:sz w:val="28"/>
          <w:szCs w:val="28"/>
          <w:lang w:val="kk-KZ"/>
        </w:rPr>
      </w:pPr>
    </w:p>
    <w:p w14:paraId="093E7C6F" w14:textId="77777777" w:rsidR="006A20C7" w:rsidRDefault="006A20C7" w:rsidP="006A20C7">
      <w:pPr>
        <w:jc w:val="center"/>
        <w:rPr>
          <w:rFonts w:ascii="Times New Roman" w:hAnsi="Times New Roman" w:cs="Times New Roman"/>
          <w:b/>
          <w:bCs/>
          <w:sz w:val="28"/>
          <w:szCs w:val="28"/>
          <w:lang w:val="kk-KZ"/>
        </w:rPr>
      </w:pPr>
    </w:p>
    <w:p w14:paraId="77B14C6B" w14:textId="77777777" w:rsidR="00FE0FBA" w:rsidRPr="00280885" w:rsidRDefault="00FE0FBA" w:rsidP="006A20C7">
      <w:pPr>
        <w:jc w:val="center"/>
        <w:rPr>
          <w:rFonts w:ascii="Times New Roman" w:hAnsi="Times New Roman" w:cs="Times New Roman"/>
          <w:b/>
          <w:bCs/>
          <w:sz w:val="28"/>
          <w:szCs w:val="28"/>
          <w:lang w:val="kk-KZ"/>
        </w:rPr>
      </w:pPr>
    </w:p>
    <w:p w14:paraId="3D3860E7" w14:textId="77777777" w:rsidR="006A20C7" w:rsidRPr="00280885" w:rsidRDefault="006A20C7" w:rsidP="006A20C7">
      <w:pPr>
        <w:jc w:val="center"/>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Жайық өзені аңғары орманды алқабының макромицеттер алуантүрлілігі, оларды тиімді пайдалану және қорғау мәселелері</w:t>
      </w:r>
    </w:p>
    <w:p w14:paraId="36EA48B3" w14:textId="77777777" w:rsidR="006A20C7" w:rsidRPr="00280885" w:rsidRDefault="006A20C7" w:rsidP="006A20C7">
      <w:pPr>
        <w:jc w:val="center"/>
        <w:rPr>
          <w:rFonts w:ascii="Times New Roman" w:hAnsi="Times New Roman" w:cs="Times New Roman"/>
          <w:b/>
          <w:bCs/>
          <w:sz w:val="28"/>
          <w:szCs w:val="28"/>
          <w:lang w:val="kk-KZ"/>
        </w:rPr>
      </w:pPr>
    </w:p>
    <w:p w14:paraId="54F3B924" w14:textId="77777777" w:rsidR="006A20C7" w:rsidRDefault="006A20C7" w:rsidP="006A20C7">
      <w:pPr>
        <w:jc w:val="center"/>
        <w:rPr>
          <w:rFonts w:ascii="Times New Roman" w:hAnsi="Times New Roman" w:cs="Times New Roman"/>
          <w:b/>
          <w:bCs/>
          <w:sz w:val="28"/>
          <w:szCs w:val="28"/>
          <w:lang w:val="kk-KZ"/>
        </w:rPr>
      </w:pPr>
    </w:p>
    <w:p w14:paraId="67CD99E8" w14:textId="77777777" w:rsidR="00FE0FBA" w:rsidRPr="00280885" w:rsidRDefault="00FE0FBA" w:rsidP="006A20C7">
      <w:pPr>
        <w:jc w:val="center"/>
        <w:rPr>
          <w:rFonts w:ascii="Times New Roman" w:hAnsi="Times New Roman" w:cs="Times New Roman"/>
          <w:b/>
          <w:bCs/>
          <w:sz w:val="28"/>
          <w:szCs w:val="28"/>
          <w:lang w:val="kk-KZ"/>
        </w:rPr>
      </w:pPr>
    </w:p>
    <w:p w14:paraId="25128A2C" w14:textId="77777777" w:rsidR="006A20C7" w:rsidRPr="00280885" w:rsidRDefault="006A20C7" w:rsidP="006A20C7">
      <w:pPr>
        <w:jc w:val="center"/>
        <w:rPr>
          <w:rFonts w:ascii="Times New Roman" w:hAnsi="Times New Roman" w:cs="Times New Roman"/>
          <w:sz w:val="28"/>
          <w:szCs w:val="28"/>
          <w:lang w:val="kk-KZ"/>
        </w:rPr>
      </w:pPr>
      <w:r w:rsidRPr="00280885">
        <w:rPr>
          <w:rFonts w:ascii="Times New Roman" w:hAnsi="Times New Roman" w:cs="Times New Roman"/>
          <w:sz w:val="28"/>
          <w:szCs w:val="28"/>
        </w:rPr>
        <w:t>8</w:t>
      </w:r>
      <w:r w:rsidRPr="00280885">
        <w:rPr>
          <w:rFonts w:ascii="Times New Roman" w:hAnsi="Times New Roman" w:cs="Times New Roman"/>
          <w:sz w:val="28"/>
          <w:szCs w:val="28"/>
          <w:lang w:val="en-US"/>
        </w:rPr>
        <w:t>D</w:t>
      </w:r>
      <w:r w:rsidRPr="00280885">
        <w:rPr>
          <w:rFonts w:ascii="Times New Roman" w:hAnsi="Times New Roman" w:cs="Times New Roman"/>
          <w:sz w:val="28"/>
          <w:szCs w:val="28"/>
        </w:rPr>
        <w:t xml:space="preserve">05107 – </w:t>
      </w:r>
      <w:r w:rsidRPr="00280885">
        <w:rPr>
          <w:rFonts w:ascii="Times New Roman" w:hAnsi="Times New Roman" w:cs="Times New Roman"/>
          <w:sz w:val="28"/>
          <w:szCs w:val="28"/>
          <w:lang w:val="kk-KZ"/>
        </w:rPr>
        <w:t>Биология</w:t>
      </w:r>
    </w:p>
    <w:p w14:paraId="534B89A2" w14:textId="77777777" w:rsidR="006A20C7" w:rsidRPr="00280885" w:rsidRDefault="006A20C7" w:rsidP="006A20C7">
      <w:pPr>
        <w:jc w:val="center"/>
        <w:rPr>
          <w:rFonts w:ascii="Times New Roman" w:hAnsi="Times New Roman" w:cs="Times New Roman"/>
          <w:sz w:val="28"/>
          <w:szCs w:val="28"/>
          <w:lang w:val="kk-KZ"/>
        </w:rPr>
      </w:pPr>
    </w:p>
    <w:p w14:paraId="13EBE8EA" w14:textId="77777777" w:rsidR="006A20C7" w:rsidRPr="00280885" w:rsidRDefault="006A20C7" w:rsidP="006A20C7">
      <w:pPr>
        <w:jc w:val="center"/>
        <w:rPr>
          <w:rFonts w:ascii="Times New Roman" w:hAnsi="Times New Roman" w:cs="Times New Roman"/>
          <w:sz w:val="28"/>
          <w:szCs w:val="28"/>
          <w:lang w:val="kk-KZ"/>
        </w:rPr>
      </w:pPr>
    </w:p>
    <w:p w14:paraId="5C532369" w14:textId="77777777" w:rsidR="006A20C7" w:rsidRPr="00280885" w:rsidRDefault="006A20C7" w:rsidP="006A20C7">
      <w:pPr>
        <w:jc w:val="center"/>
        <w:rPr>
          <w:rFonts w:ascii="Times New Roman" w:hAnsi="Times New Roman" w:cs="Times New Roman"/>
          <w:sz w:val="28"/>
          <w:szCs w:val="28"/>
          <w:lang w:val="kk-KZ"/>
        </w:rPr>
      </w:pPr>
    </w:p>
    <w:p w14:paraId="2E490430" w14:textId="77777777" w:rsidR="009F03AA" w:rsidRDefault="006A20C7" w:rsidP="006A20C7">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Философия докторы (PhD) </w:t>
      </w:r>
    </w:p>
    <w:p w14:paraId="7C825B24" w14:textId="4232807A" w:rsidR="006A20C7" w:rsidRPr="00280885" w:rsidRDefault="006A20C7" w:rsidP="006A20C7">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дәрежесін алу үшін дайындалған диссертация</w:t>
      </w:r>
    </w:p>
    <w:p w14:paraId="2FEF78C7" w14:textId="77777777" w:rsidR="006A20C7" w:rsidRPr="00280885" w:rsidRDefault="006A20C7" w:rsidP="006A20C7">
      <w:pPr>
        <w:jc w:val="center"/>
        <w:rPr>
          <w:rFonts w:ascii="Times New Roman" w:hAnsi="Times New Roman" w:cs="Times New Roman"/>
          <w:sz w:val="28"/>
          <w:szCs w:val="28"/>
          <w:lang w:val="kk-KZ"/>
        </w:rPr>
      </w:pPr>
    </w:p>
    <w:p w14:paraId="43EBB2B7" w14:textId="77777777" w:rsidR="006A20C7" w:rsidRPr="00280885" w:rsidRDefault="006A20C7" w:rsidP="006A20C7">
      <w:pPr>
        <w:jc w:val="center"/>
        <w:rPr>
          <w:rFonts w:ascii="Times New Roman" w:hAnsi="Times New Roman" w:cs="Times New Roman"/>
          <w:sz w:val="28"/>
          <w:szCs w:val="28"/>
          <w:lang w:val="kk-KZ"/>
        </w:rPr>
      </w:pPr>
    </w:p>
    <w:p w14:paraId="4433F710" w14:textId="77777777" w:rsidR="006A20C7" w:rsidRPr="00280885" w:rsidRDefault="006A20C7" w:rsidP="006A20C7">
      <w:pPr>
        <w:jc w:val="center"/>
        <w:rPr>
          <w:rFonts w:ascii="Times New Roman" w:hAnsi="Times New Roman" w:cs="Times New Roman"/>
          <w:sz w:val="28"/>
          <w:szCs w:val="28"/>
          <w:lang w:val="kk-KZ"/>
        </w:rPr>
      </w:pPr>
    </w:p>
    <w:p w14:paraId="55964ED8" w14:textId="77777777" w:rsidR="00FE0FBA"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Ғылыми жетекші</w:t>
      </w:r>
    </w:p>
    <w:p w14:paraId="2C453863" w14:textId="77777777" w:rsidR="00FE0FBA"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биология ғылымдарының докторы, </w:t>
      </w:r>
    </w:p>
    <w:p w14:paraId="78022452" w14:textId="77777777" w:rsidR="00D70CF0"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профессор </w:t>
      </w:r>
    </w:p>
    <w:p w14:paraId="66F8016A" w14:textId="05385A53" w:rsidR="006A20C7" w:rsidRPr="00280885"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Абиев С.А.</w:t>
      </w:r>
    </w:p>
    <w:p w14:paraId="535B2F73" w14:textId="77777777" w:rsidR="006A20C7" w:rsidRPr="00FE0FBA" w:rsidRDefault="006A20C7" w:rsidP="006A20C7">
      <w:pPr>
        <w:jc w:val="right"/>
        <w:rPr>
          <w:rFonts w:ascii="Times New Roman" w:hAnsi="Times New Roman" w:cs="Times New Roman"/>
          <w:sz w:val="16"/>
          <w:szCs w:val="16"/>
          <w:lang w:val="kk-KZ"/>
        </w:rPr>
      </w:pPr>
    </w:p>
    <w:p w14:paraId="3D8C2D22" w14:textId="77777777" w:rsidR="00FE0FBA" w:rsidRDefault="00570E2C"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Шетелдік ғ</w:t>
      </w:r>
      <w:r w:rsidR="006A20C7" w:rsidRPr="00280885">
        <w:rPr>
          <w:rFonts w:ascii="Times New Roman" w:hAnsi="Times New Roman" w:cs="Times New Roman"/>
          <w:sz w:val="28"/>
          <w:szCs w:val="28"/>
          <w:lang w:val="kk-KZ"/>
        </w:rPr>
        <w:t>ылыми кеңесші</w:t>
      </w:r>
    </w:p>
    <w:p w14:paraId="24CDB1E5" w14:textId="39EA8F1C" w:rsidR="00FE0FBA" w:rsidRDefault="00FE0FBA" w:rsidP="006A20C7">
      <w:pPr>
        <w:jc w:val="right"/>
        <w:rPr>
          <w:rFonts w:ascii="Times New Roman" w:hAnsi="Times New Roman" w:cs="Times New Roman"/>
          <w:sz w:val="28"/>
          <w:szCs w:val="28"/>
          <w:lang w:val="kk-KZ"/>
        </w:rPr>
      </w:pPr>
      <w:r>
        <w:rPr>
          <w:rFonts w:ascii="Times New Roman" w:hAnsi="Times New Roman" w:cs="Times New Roman"/>
          <w:sz w:val="28"/>
          <w:szCs w:val="28"/>
          <w:lang w:val="kk-KZ"/>
        </w:rPr>
        <w:t xml:space="preserve">доктор </w:t>
      </w:r>
      <w:r w:rsidR="006A20C7" w:rsidRPr="00280885">
        <w:rPr>
          <w:rFonts w:ascii="Times New Roman" w:hAnsi="Times New Roman" w:cs="Times New Roman"/>
          <w:sz w:val="28"/>
          <w:szCs w:val="28"/>
          <w:lang w:val="kk-KZ"/>
        </w:rPr>
        <w:t xml:space="preserve">PhD, </w:t>
      </w:r>
    </w:p>
    <w:p w14:paraId="49BA33DB" w14:textId="77777777" w:rsidR="00FE0FBA"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профессор </w:t>
      </w:r>
    </w:p>
    <w:p w14:paraId="6C3836DA" w14:textId="07643ED8" w:rsidR="006A20C7" w:rsidRPr="00280885"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Cafer Eken</w:t>
      </w:r>
    </w:p>
    <w:p w14:paraId="26B945A6" w14:textId="77777777" w:rsidR="00FE0FBA"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(Айдын Аднан </w:t>
      </w:r>
    </w:p>
    <w:p w14:paraId="439D2E80" w14:textId="2CB1A874" w:rsidR="006A20C7" w:rsidRPr="00280885" w:rsidRDefault="006A20C7" w:rsidP="006A20C7">
      <w:pPr>
        <w:jc w:val="right"/>
        <w:rPr>
          <w:rFonts w:ascii="Times New Roman" w:hAnsi="Times New Roman" w:cs="Times New Roman"/>
          <w:sz w:val="28"/>
          <w:szCs w:val="28"/>
          <w:lang w:val="kk-KZ"/>
        </w:rPr>
      </w:pPr>
      <w:r w:rsidRPr="00280885">
        <w:rPr>
          <w:rFonts w:ascii="Times New Roman" w:hAnsi="Times New Roman" w:cs="Times New Roman"/>
          <w:sz w:val="28"/>
          <w:szCs w:val="28"/>
          <w:lang w:val="kk-KZ"/>
        </w:rPr>
        <w:t>Мендерес университеті)</w:t>
      </w:r>
    </w:p>
    <w:p w14:paraId="000DAE29" w14:textId="77777777" w:rsidR="006A20C7" w:rsidRPr="00280885" w:rsidRDefault="006A20C7" w:rsidP="006A20C7">
      <w:pPr>
        <w:jc w:val="right"/>
        <w:rPr>
          <w:rFonts w:ascii="Times New Roman" w:hAnsi="Times New Roman" w:cs="Times New Roman"/>
          <w:sz w:val="28"/>
          <w:szCs w:val="28"/>
          <w:lang w:val="kk-KZ"/>
        </w:rPr>
      </w:pPr>
    </w:p>
    <w:p w14:paraId="27DEFD37" w14:textId="77777777" w:rsidR="006A20C7" w:rsidRPr="00280885" w:rsidRDefault="006A20C7" w:rsidP="006A20C7">
      <w:pPr>
        <w:jc w:val="right"/>
        <w:rPr>
          <w:rFonts w:ascii="Times New Roman" w:hAnsi="Times New Roman" w:cs="Times New Roman"/>
          <w:sz w:val="28"/>
          <w:szCs w:val="28"/>
          <w:lang w:val="kk-KZ"/>
        </w:rPr>
      </w:pPr>
    </w:p>
    <w:p w14:paraId="3BD7257C" w14:textId="77777777" w:rsidR="006A20C7" w:rsidRDefault="006A20C7" w:rsidP="006A20C7">
      <w:pPr>
        <w:jc w:val="right"/>
        <w:rPr>
          <w:rFonts w:ascii="Times New Roman" w:hAnsi="Times New Roman" w:cs="Times New Roman"/>
          <w:sz w:val="28"/>
          <w:szCs w:val="28"/>
          <w:lang w:val="kk-KZ"/>
        </w:rPr>
      </w:pPr>
    </w:p>
    <w:p w14:paraId="369837FE" w14:textId="77777777" w:rsidR="00FE0FBA" w:rsidRPr="00280885" w:rsidRDefault="00FE0FBA" w:rsidP="006A20C7">
      <w:pPr>
        <w:jc w:val="right"/>
        <w:rPr>
          <w:rFonts w:ascii="Times New Roman" w:hAnsi="Times New Roman" w:cs="Times New Roman"/>
          <w:sz w:val="28"/>
          <w:szCs w:val="28"/>
          <w:lang w:val="kk-KZ"/>
        </w:rPr>
      </w:pPr>
    </w:p>
    <w:p w14:paraId="47C5E3DB" w14:textId="77777777" w:rsidR="006A20C7" w:rsidRPr="00280885" w:rsidRDefault="006A20C7" w:rsidP="006A20C7">
      <w:pPr>
        <w:jc w:val="right"/>
        <w:rPr>
          <w:rFonts w:ascii="Times New Roman" w:hAnsi="Times New Roman" w:cs="Times New Roman"/>
          <w:sz w:val="28"/>
          <w:szCs w:val="28"/>
          <w:lang w:val="kk-KZ"/>
        </w:rPr>
      </w:pPr>
    </w:p>
    <w:p w14:paraId="0DC33249" w14:textId="77777777" w:rsidR="006A20C7" w:rsidRPr="00280885" w:rsidRDefault="006A20C7" w:rsidP="006A20C7">
      <w:pPr>
        <w:jc w:val="right"/>
        <w:rPr>
          <w:rFonts w:ascii="Times New Roman" w:hAnsi="Times New Roman" w:cs="Times New Roman"/>
          <w:sz w:val="28"/>
          <w:szCs w:val="28"/>
          <w:lang w:val="kk-KZ"/>
        </w:rPr>
      </w:pPr>
    </w:p>
    <w:p w14:paraId="146CD950" w14:textId="77777777" w:rsidR="006A20C7" w:rsidRPr="00280885" w:rsidRDefault="006A20C7" w:rsidP="006A20C7">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Қазақстан Республикасы,</w:t>
      </w:r>
    </w:p>
    <w:p w14:paraId="6B210294" w14:textId="4A3A1629" w:rsidR="006A20C7" w:rsidRDefault="006A20C7" w:rsidP="00FE0FBA">
      <w:pPr>
        <w:jc w:val="center"/>
        <w:rPr>
          <w:rFonts w:ascii="Times New Roman" w:hAnsi="Times New Roman" w:cs="Times New Roman"/>
          <w:b/>
          <w:bCs/>
          <w:sz w:val="28"/>
          <w:szCs w:val="28"/>
        </w:rPr>
      </w:pPr>
      <w:r w:rsidRPr="00280885">
        <w:rPr>
          <w:rFonts w:ascii="Times New Roman" w:hAnsi="Times New Roman" w:cs="Times New Roman"/>
          <w:sz w:val="28"/>
          <w:szCs w:val="28"/>
          <w:lang w:val="kk-KZ"/>
        </w:rPr>
        <w:t xml:space="preserve">Астана, </w:t>
      </w:r>
      <w:r w:rsidRPr="00280885">
        <w:rPr>
          <w:rFonts w:ascii="Times New Roman" w:hAnsi="Times New Roman" w:cs="Times New Roman"/>
          <w:sz w:val="28"/>
          <w:szCs w:val="28"/>
          <w:lang w:val="en-US"/>
        </w:rPr>
        <w:t>202</w:t>
      </w:r>
      <w:r w:rsidRPr="00280885">
        <w:rPr>
          <w:rFonts w:ascii="Times New Roman" w:hAnsi="Times New Roman" w:cs="Times New Roman"/>
          <w:sz w:val="28"/>
          <w:szCs w:val="28"/>
          <w:lang w:val="kk-KZ"/>
        </w:rPr>
        <w:t>3</w:t>
      </w:r>
      <w:r w:rsidRPr="00280885">
        <w:rPr>
          <w:rFonts w:ascii="Times New Roman" w:hAnsi="Times New Roman" w:cs="Times New Roman"/>
          <w:b/>
          <w:bCs/>
          <w:sz w:val="28"/>
          <w:szCs w:val="28"/>
        </w:rPr>
        <w:br w:type="page"/>
      </w:r>
    </w:p>
    <w:p w14:paraId="75067BD2" w14:textId="5C4B607F" w:rsidR="00FE0FBA" w:rsidRPr="00FE0FBA" w:rsidRDefault="00FE0FBA" w:rsidP="00FE0FBA">
      <w:pPr>
        <w:jc w:val="center"/>
        <w:rPr>
          <w:rFonts w:ascii="Times New Roman" w:hAnsi="Times New Roman" w:cs="Times New Roman"/>
          <w:b/>
          <w:bCs/>
          <w:sz w:val="28"/>
          <w:szCs w:val="28"/>
          <w:lang w:val="kk-KZ"/>
        </w:rPr>
      </w:pPr>
      <w:r>
        <w:rPr>
          <w:rFonts w:ascii="Times New Roman" w:hAnsi="Times New Roman" w:cs="Times New Roman"/>
          <w:b/>
          <w:bCs/>
          <w:sz w:val="28"/>
          <w:szCs w:val="28"/>
        </w:rPr>
        <w:lastRenderedPageBreak/>
        <w:t>МАЗ</w:t>
      </w:r>
      <w:r>
        <w:rPr>
          <w:rFonts w:ascii="Times New Roman" w:hAnsi="Times New Roman" w:cs="Times New Roman"/>
          <w:b/>
          <w:bCs/>
          <w:sz w:val="28"/>
          <w:szCs w:val="28"/>
          <w:lang w:val="kk-KZ"/>
        </w:rPr>
        <w:t>МҰНЫ</w:t>
      </w:r>
    </w:p>
    <w:p w14:paraId="14C915E3" w14:textId="77777777" w:rsidR="00FE0FBA" w:rsidRPr="00280885" w:rsidRDefault="00FE0FBA" w:rsidP="00FE0FBA">
      <w:pPr>
        <w:jc w:val="center"/>
        <w:rPr>
          <w:rFonts w:ascii="Times New Roman" w:hAnsi="Times New Roman" w:cs="Times New Roman"/>
          <w:b/>
          <w:bCs/>
          <w:sz w:val="28"/>
          <w:szCs w:val="28"/>
        </w:rPr>
      </w:pPr>
    </w:p>
    <w:tbl>
      <w:tblPr>
        <w:tblStyle w:val="5"/>
        <w:tblW w:w="9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
        <w:gridCol w:w="8010"/>
        <w:gridCol w:w="685"/>
      </w:tblGrid>
      <w:tr w:rsidR="00CB4494" w:rsidRPr="00280885" w14:paraId="6976F3A8" w14:textId="77777777" w:rsidTr="00911941">
        <w:tc>
          <w:tcPr>
            <w:tcW w:w="986" w:type="dxa"/>
          </w:tcPr>
          <w:p w14:paraId="28ACA26E" w14:textId="77777777" w:rsidR="00CB4494" w:rsidRPr="00280885" w:rsidRDefault="00CB4494" w:rsidP="00911941">
            <w:pPr>
              <w:jc w:val="both"/>
              <w:rPr>
                <w:rFonts w:ascii="Times New Roman" w:hAnsi="Times New Roman" w:cs="Times New Roman"/>
                <w:sz w:val="28"/>
                <w:szCs w:val="28"/>
              </w:rPr>
            </w:pPr>
          </w:p>
        </w:tc>
        <w:tc>
          <w:tcPr>
            <w:tcW w:w="7940" w:type="dxa"/>
          </w:tcPr>
          <w:p w14:paraId="01E02D2E" w14:textId="36126DDB" w:rsidR="00CB4494" w:rsidRPr="00FE0FBA" w:rsidRDefault="00CB4494" w:rsidP="00911941">
            <w:pPr>
              <w:autoSpaceDE w:val="0"/>
              <w:autoSpaceDN w:val="0"/>
              <w:adjustRightInd w:val="0"/>
              <w:jc w:val="both"/>
              <w:rPr>
                <w:rFonts w:ascii="Times New Roman" w:hAnsi="Times New Roman" w:cs="Times New Roman"/>
                <w:bCs/>
                <w:color w:val="000000"/>
                <w:sz w:val="28"/>
                <w:szCs w:val="28"/>
              </w:rPr>
            </w:pPr>
            <w:r w:rsidRPr="00280885">
              <w:rPr>
                <w:rFonts w:ascii="Times New Roman" w:hAnsi="Times New Roman" w:cs="Times New Roman"/>
                <w:b/>
                <w:bCs/>
                <w:caps/>
                <w:color w:val="000000"/>
                <w:sz w:val="28"/>
                <w:szCs w:val="28"/>
                <w:lang w:val="kk-KZ"/>
              </w:rPr>
              <w:t>Нормативтік сілтемелер</w:t>
            </w:r>
            <w:r w:rsidR="00FE0FBA">
              <w:rPr>
                <w:rFonts w:ascii="Times New Roman" w:hAnsi="Times New Roman" w:cs="Times New Roman"/>
                <w:bCs/>
                <w:caps/>
                <w:color w:val="000000"/>
                <w:sz w:val="28"/>
                <w:szCs w:val="28"/>
                <w:lang w:val="kk-KZ"/>
              </w:rPr>
              <w:t>...................................................</w:t>
            </w:r>
          </w:p>
        </w:tc>
        <w:tc>
          <w:tcPr>
            <w:tcW w:w="702" w:type="dxa"/>
          </w:tcPr>
          <w:p w14:paraId="103201AD" w14:textId="07B2816F" w:rsidR="00CB4494" w:rsidRPr="00280885" w:rsidRDefault="00BB5AFF" w:rsidP="005326A5">
            <w:pPr>
              <w:autoSpaceDE w:val="0"/>
              <w:autoSpaceDN w:val="0"/>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en-US"/>
              </w:rPr>
              <w:t xml:space="preserve">  </w:t>
            </w:r>
            <w:r w:rsidR="00CB4494" w:rsidRPr="00280885">
              <w:rPr>
                <w:rFonts w:ascii="Times New Roman" w:hAnsi="Times New Roman" w:cs="Times New Roman"/>
                <w:color w:val="000000"/>
                <w:sz w:val="28"/>
                <w:szCs w:val="28"/>
                <w:lang w:val="kk-KZ"/>
              </w:rPr>
              <w:t>4</w:t>
            </w:r>
          </w:p>
        </w:tc>
      </w:tr>
      <w:tr w:rsidR="00CB4494" w:rsidRPr="00280885" w14:paraId="53BD2C1C" w14:textId="77777777" w:rsidTr="00911941">
        <w:tc>
          <w:tcPr>
            <w:tcW w:w="986" w:type="dxa"/>
          </w:tcPr>
          <w:p w14:paraId="136E7283" w14:textId="77777777" w:rsidR="00CB4494" w:rsidRPr="00280885" w:rsidRDefault="00CB4494" w:rsidP="00911941">
            <w:pPr>
              <w:jc w:val="both"/>
              <w:rPr>
                <w:rFonts w:ascii="Times New Roman" w:hAnsi="Times New Roman" w:cs="Times New Roman"/>
                <w:sz w:val="28"/>
                <w:szCs w:val="28"/>
              </w:rPr>
            </w:pPr>
          </w:p>
        </w:tc>
        <w:tc>
          <w:tcPr>
            <w:tcW w:w="7940" w:type="dxa"/>
          </w:tcPr>
          <w:p w14:paraId="0F2BD672" w14:textId="1FD87ED7" w:rsidR="00CB4494" w:rsidRPr="00FE0FBA" w:rsidRDefault="00CB4494" w:rsidP="00911941">
            <w:pPr>
              <w:autoSpaceDE w:val="0"/>
              <w:autoSpaceDN w:val="0"/>
              <w:adjustRightInd w:val="0"/>
              <w:jc w:val="both"/>
              <w:rPr>
                <w:rFonts w:ascii="Times New Roman" w:hAnsi="Times New Roman" w:cs="Times New Roman"/>
                <w:bCs/>
                <w:color w:val="000000"/>
                <w:sz w:val="28"/>
                <w:szCs w:val="28"/>
                <w:lang w:val="kk-KZ"/>
              </w:rPr>
            </w:pPr>
            <w:r w:rsidRPr="00280885">
              <w:rPr>
                <w:rFonts w:ascii="Times New Roman" w:hAnsi="Times New Roman" w:cs="Times New Roman"/>
                <w:b/>
                <w:bCs/>
                <w:color w:val="000000"/>
                <w:sz w:val="28"/>
                <w:szCs w:val="28"/>
                <w:lang w:val="kk-KZ"/>
              </w:rPr>
              <w:t>АНЫҚТАМАЛАР</w:t>
            </w:r>
            <w:r w:rsidR="00FE0FBA">
              <w:rPr>
                <w:rFonts w:ascii="Times New Roman" w:hAnsi="Times New Roman" w:cs="Times New Roman"/>
                <w:bCs/>
                <w:color w:val="000000"/>
                <w:sz w:val="28"/>
                <w:szCs w:val="28"/>
                <w:lang w:val="kk-KZ"/>
              </w:rPr>
              <w:t>.............................................................................</w:t>
            </w:r>
          </w:p>
        </w:tc>
        <w:tc>
          <w:tcPr>
            <w:tcW w:w="702" w:type="dxa"/>
          </w:tcPr>
          <w:p w14:paraId="1FCE9880" w14:textId="7D9CC0E2" w:rsidR="00CB4494" w:rsidRPr="00280885" w:rsidRDefault="00BB5AFF" w:rsidP="005326A5">
            <w:pPr>
              <w:autoSpaceDE w:val="0"/>
              <w:autoSpaceDN w:val="0"/>
              <w:adjustRightInd w:val="0"/>
              <w:rPr>
                <w:rFonts w:ascii="Times New Roman" w:hAnsi="Times New Roman" w:cs="Times New Roman"/>
                <w:color w:val="000000"/>
                <w:sz w:val="28"/>
                <w:szCs w:val="28"/>
                <w:lang w:val="kk-KZ"/>
              </w:rPr>
            </w:pPr>
            <w:r>
              <w:rPr>
                <w:rFonts w:ascii="Times New Roman" w:hAnsi="Times New Roman" w:cs="Times New Roman"/>
                <w:color w:val="000000"/>
                <w:sz w:val="28"/>
                <w:szCs w:val="28"/>
                <w:lang w:val="en-US"/>
              </w:rPr>
              <w:t xml:space="preserve">  </w:t>
            </w:r>
            <w:r w:rsidR="00CB4494" w:rsidRPr="00280885">
              <w:rPr>
                <w:rFonts w:ascii="Times New Roman" w:hAnsi="Times New Roman" w:cs="Times New Roman"/>
                <w:color w:val="000000"/>
                <w:sz w:val="28"/>
                <w:szCs w:val="28"/>
                <w:lang w:val="kk-KZ"/>
              </w:rPr>
              <w:t>5</w:t>
            </w:r>
          </w:p>
        </w:tc>
      </w:tr>
      <w:tr w:rsidR="00CB4494" w:rsidRPr="00280885" w14:paraId="0375B11A" w14:textId="77777777" w:rsidTr="00911941">
        <w:tc>
          <w:tcPr>
            <w:tcW w:w="986" w:type="dxa"/>
          </w:tcPr>
          <w:p w14:paraId="1B51FE33" w14:textId="77777777" w:rsidR="00CB4494" w:rsidRPr="00280885" w:rsidRDefault="00CB4494" w:rsidP="00911941">
            <w:pPr>
              <w:jc w:val="both"/>
              <w:rPr>
                <w:rFonts w:ascii="Times New Roman" w:hAnsi="Times New Roman" w:cs="Times New Roman"/>
                <w:sz w:val="28"/>
                <w:szCs w:val="28"/>
              </w:rPr>
            </w:pPr>
          </w:p>
        </w:tc>
        <w:tc>
          <w:tcPr>
            <w:tcW w:w="7940" w:type="dxa"/>
          </w:tcPr>
          <w:p w14:paraId="33919DB4" w14:textId="7D0CB629" w:rsidR="00CB4494" w:rsidRPr="00FE0FBA" w:rsidRDefault="00CB4494" w:rsidP="00911941">
            <w:pPr>
              <w:jc w:val="both"/>
              <w:rPr>
                <w:rFonts w:ascii="Times New Roman" w:hAnsi="Times New Roman" w:cs="Times New Roman"/>
                <w:bCs/>
                <w:sz w:val="28"/>
                <w:szCs w:val="28"/>
                <w:lang w:val="kk-KZ"/>
              </w:rPr>
            </w:pPr>
            <w:r w:rsidRPr="00280885">
              <w:rPr>
                <w:rFonts w:ascii="Times New Roman" w:hAnsi="Times New Roman" w:cs="Times New Roman"/>
                <w:b/>
                <w:bCs/>
                <w:sz w:val="28"/>
                <w:szCs w:val="28"/>
              </w:rPr>
              <w:t>БЕЛГІЛЕУЛЕР МЕН ҚЫСҚАРТУЛАР</w:t>
            </w:r>
            <w:r w:rsidR="00FE0FBA">
              <w:rPr>
                <w:rFonts w:ascii="Times New Roman" w:hAnsi="Times New Roman" w:cs="Times New Roman"/>
                <w:bCs/>
                <w:sz w:val="28"/>
                <w:szCs w:val="28"/>
                <w:lang w:val="kk-KZ"/>
              </w:rPr>
              <w:t>.....................................</w:t>
            </w:r>
          </w:p>
        </w:tc>
        <w:tc>
          <w:tcPr>
            <w:tcW w:w="702" w:type="dxa"/>
          </w:tcPr>
          <w:p w14:paraId="745BDE8D" w14:textId="3D627F50" w:rsidR="00CB4494" w:rsidRPr="00280885" w:rsidRDefault="00BB5AFF" w:rsidP="005326A5">
            <w:pPr>
              <w:rPr>
                <w:rFonts w:ascii="Times New Roman" w:hAnsi="Times New Roman" w:cs="Times New Roman"/>
                <w:caps/>
                <w:sz w:val="28"/>
                <w:szCs w:val="28"/>
                <w:lang w:val="en-US"/>
              </w:rPr>
            </w:pPr>
            <w:r>
              <w:rPr>
                <w:rFonts w:ascii="Times New Roman" w:hAnsi="Times New Roman" w:cs="Times New Roman"/>
                <w:caps/>
                <w:sz w:val="28"/>
                <w:szCs w:val="28"/>
                <w:lang w:val="en-US"/>
              </w:rPr>
              <w:t xml:space="preserve">  </w:t>
            </w:r>
            <w:r w:rsidR="00CB4494" w:rsidRPr="00280885">
              <w:rPr>
                <w:rFonts w:ascii="Times New Roman" w:hAnsi="Times New Roman" w:cs="Times New Roman"/>
                <w:caps/>
                <w:sz w:val="28"/>
                <w:szCs w:val="28"/>
                <w:lang w:val="en-US"/>
              </w:rPr>
              <w:t>7</w:t>
            </w:r>
          </w:p>
        </w:tc>
      </w:tr>
      <w:tr w:rsidR="00CB4494" w:rsidRPr="00280885" w14:paraId="7EEA95ED" w14:textId="77777777" w:rsidTr="00911941">
        <w:tc>
          <w:tcPr>
            <w:tcW w:w="986" w:type="dxa"/>
          </w:tcPr>
          <w:p w14:paraId="5517D8E2" w14:textId="77777777" w:rsidR="00CB4494" w:rsidRPr="00280885" w:rsidRDefault="00CB4494" w:rsidP="00911941">
            <w:pPr>
              <w:jc w:val="both"/>
              <w:rPr>
                <w:rFonts w:ascii="Times New Roman" w:hAnsi="Times New Roman" w:cs="Times New Roman"/>
                <w:sz w:val="28"/>
                <w:szCs w:val="28"/>
              </w:rPr>
            </w:pPr>
          </w:p>
        </w:tc>
        <w:tc>
          <w:tcPr>
            <w:tcW w:w="7940" w:type="dxa"/>
          </w:tcPr>
          <w:p w14:paraId="0EE836EA" w14:textId="6BB53AB4" w:rsidR="00CB4494" w:rsidRPr="00FE0FBA" w:rsidRDefault="00CB4494" w:rsidP="00911941">
            <w:pPr>
              <w:jc w:val="both"/>
              <w:rPr>
                <w:rFonts w:ascii="Times New Roman" w:hAnsi="Times New Roman" w:cs="Times New Roman"/>
                <w:bCs/>
                <w:sz w:val="28"/>
                <w:szCs w:val="28"/>
                <w:lang w:val="kk-KZ"/>
              </w:rPr>
            </w:pPr>
            <w:r w:rsidRPr="00280885">
              <w:rPr>
                <w:rFonts w:ascii="Times New Roman" w:hAnsi="Times New Roman" w:cs="Times New Roman"/>
                <w:b/>
                <w:bCs/>
                <w:sz w:val="28"/>
                <w:szCs w:val="28"/>
                <w:lang w:val="kk-KZ"/>
              </w:rPr>
              <w:t>КІРІСПЕ</w:t>
            </w:r>
            <w:r w:rsidR="00FE0FBA">
              <w:rPr>
                <w:rFonts w:ascii="Times New Roman" w:hAnsi="Times New Roman" w:cs="Times New Roman"/>
                <w:bCs/>
                <w:sz w:val="28"/>
                <w:szCs w:val="28"/>
                <w:lang w:val="kk-KZ"/>
              </w:rPr>
              <w:t>.............................................................................................</w:t>
            </w:r>
          </w:p>
        </w:tc>
        <w:tc>
          <w:tcPr>
            <w:tcW w:w="702" w:type="dxa"/>
          </w:tcPr>
          <w:p w14:paraId="7D8F5631" w14:textId="4878649C" w:rsidR="00CB4494" w:rsidRPr="00280885" w:rsidRDefault="00BB5AFF" w:rsidP="005326A5">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CB4494" w:rsidRPr="00280885">
              <w:rPr>
                <w:rFonts w:ascii="Times New Roman" w:hAnsi="Times New Roman" w:cs="Times New Roman"/>
                <w:sz w:val="28"/>
                <w:szCs w:val="28"/>
                <w:lang w:val="en-US"/>
              </w:rPr>
              <w:t>8</w:t>
            </w:r>
          </w:p>
        </w:tc>
      </w:tr>
      <w:tr w:rsidR="00CB4494" w:rsidRPr="00280885" w14:paraId="67115F70" w14:textId="77777777" w:rsidTr="00911941">
        <w:tc>
          <w:tcPr>
            <w:tcW w:w="986" w:type="dxa"/>
          </w:tcPr>
          <w:p w14:paraId="08869651"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1</w:t>
            </w:r>
          </w:p>
        </w:tc>
        <w:tc>
          <w:tcPr>
            <w:tcW w:w="7940" w:type="dxa"/>
          </w:tcPr>
          <w:p w14:paraId="2E416696" w14:textId="2299F651" w:rsidR="00CB4494" w:rsidRPr="00FE0FBA" w:rsidRDefault="00CB4494" w:rsidP="00911941">
            <w:pPr>
              <w:autoSpaceDE w:val="0"/>
              <w:autoSpaceDN w:val="0"/>
              <w:adjustRightInd w:val="0"/>
              <w:jc w:val="both"/>
              <w:rPr>
                <w:rFonts w:ascii="Times New Roman" w:hAnsi="Times New Roman" w:cs="Times New Roman"/>
                <w:color w:val="000000"/>
                <w:sz w:val="28"/>
                <w:szCs w:val="28"/>
                <w:lang w:val="en-US"/>
              </w:rPr>
            </w:pPr>
            <w:r w:rsidRPr="00280885">
              <w:rPr>
                <w:rFonts w:ascii="Times New Roman" w:hAnsi="Times New Roman" w:cs="Times New Roman"/>
                <w:b/>
                <w:bCs/>
                <w:color w:val="000000"/>
                <w:sz w:val="28"/>
                <w:szCs w:val="28"/>
                <w:lang w:val="kk-KZ"/>
              </w:rPr>
              <w:t>ӘДЕБИЕТТЕРГЕ ШОЛУ</w:t>
            </w:r>
            <w:r w:rsidR="00FE0FBA">
              <w:rPr>
                <w:rFonts w:ascii="Times New Roman" w:hAnsi="Times New Roman" w:cs="Times New Roman"/>
                <w:bCs/>
                <w:color w:val="000000"/>
                <w:sz w:val="28"/>
                <w:szCs w:val="28"/>
                <w:lang w:val="kk-KZ"/>
              </w:rPr>
              <w:t>...............................................................</w:t>
            </w:r>
          </w:p>
        </w:tc>
        <w:tc>
          <w:tcPr>
            <w:tcW w:w="702" w:type="dxa"/>
          </w:tcPr>
          <w:p w14:paraId="1E095512" w14:textId="77777777" w:rsidR="00CB4494" w:rsidRPr="00280885" w:rsidRDefault="00CB4494" w:rsidP="005326A5">
            <w:pPr>
              <w:autoSpaceDE w:val="0"/>
              <w:autoSpaceDN w:val="0"/>
              <w:adjustRightInd w:val="0"/>
              <w:rPr>
                <w:rFonts w:ascii="Times New Roman" w:hAnsi="Times New Roman" w:cs="Times New Roman"/>
                <w:color w:val="000000"/>
                <w:sz w:val="28"/>
                <w:szCs w:val="28"/>
                <w:lang w:val="en-US"/>
              </w:rPr>
            </w:pPr>
            <w:r w:rsidRPr="00280885">
              <w:rPr>
                <w:rFonts w:ascii="Times New Roman" w:hAnsi="Times New Roman" w:cs="Times New Roman"/>
                <w:color w:val="000000"/>
                <w:sz w:val="28"/>
                <w:szCs w:val="28"/>
                <w:lang w:val="en-US"/>
              </w:rPr>
              <w:t>13</w:t>
            </w:r>
          </w:p>
        </w:tc>
      </w:tr>
      <w:tr w:rsidR="00CB4494" w:rsidRPr="00280885" w14:paraId="6C542741" w14:textId="77777777" w:rsidTr="00911941">
        <w:tc>
          <w:tcPr>
            <w:tcW w:w="986" w:type="dxa"/>
          </w:tcPr>
          <w:p w14:paraId="20874BF8"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1.1</w:t>
            </w:r>
          </w:p>
        </w:tc>
        <w:tc>
          <w:tcPr>
            <w:tcW w:w="7940" w:type="dxa"/>
          </w:tcPr>
          <w:p w14:paraId="017A1B60" w14:textId="078B3CB3"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Макромицеттердің биологиялық алуантүрлілігін зерттеудің қазіргі жағдайы</w:t>
            </w:r>
            <w:r w:rsidR="00FE0FBA">
              <w:rPr>
                <w:rFonts w:ascii="Times New Roman" w:hAnsi="Times New Roman" w:cs="Times New Roman"/>
                <w:color w:val="000000"/>
                <w:sz w:val="28"/>
                <w:szCs w:val="28"/>
                <w:lang w:val="kk-KZ"/>
              </w:rPr>
              <w:t>...................................................................................</w:t>
            </w:r>
          </w:p>
        </w:tc>
        <w:tc>
          <w:tcPr>
            <w:tcW w:w="702" w:type="dxa"/>
          </w:tcPr>
          <w:p w14:paraId="64EAD607" w14:textId="77777777" w:rsidR="005D3E1A" w:rsidRPr="00551253" w:rsidRDefault="005D3E1A" w:rsidP="005326A5">
            <w:pPr>
              <w:autoSpaceDE w:val="0"/>
              <w:autoSpaceDN w:val="0"/>
              <w:adjustRightInd w:val="0"/>
              <w:rPr>
                <w:rFonts w:ascii="Times New Roman" w:hAnsi="Times New Roman" w:cs="Times New Roman"/>
                <w:color w:val="000000"/>
                <w:sz w:val="28"/>
                <w:szCs w:val="28"/>
                <w:lang w:val="kk-KZ"/>
              </w:rPr>
            </w:pPr>
          </w:p>
          <w:p w14:paraId="4478E0C8" w14:textId="77777777" w:rsidR="00CB4494" w:rsidRPr="00280885" w:rsidRDefault="00CB4494" w:rsidP="005326A5">
            <w:pPr>
              <w:autoSpaceDE w:val="0"/>
              <w:autoSpaceDN w:val="0"/>
              <w:adjustRightInd w:val="0"/>
              <w:rPr>
                <w:rFonts w:ascii="Times New Roman" w:hAnsi="Times New Roman" w:cs="Times New Roman"/>
                <w:color w:val="000000"/>
                <w:sz w:val="28"/>
                <w:szCs w:val="28"/>
                <w:lang w:val="en-US"/>
              </w:rPr>
            </w:pPr>
            <w:r w:rsidRPr="00280885">
              <w:rPr>
                <w:rFonts w:ascii="Times New Roman" w:hAnsi="Times New Roman" w:cs="Times New Roman"/>
                <w:color w:val="000000"/>
                <w:sz w:val="28"/>
                <w:szCs w:val="28"/>
                <w:lang w:val="en-US"/>
              </w:rPr>
              <w:t>13</w:t>
            </w:r>
          </w:p>
        </w:tc>
      </w:tr>
      <w:tr w:rsidR="00CB4494" w:rsidRPr="00280885" w14:paraId="6D69A8D0" w14:textId="77777777" w:rsidTr="00911941">
        <w:tc>
          <w:tcPr>
            <w:tcW w:w="986" w:type="dxa"/>
          </w:tcPr>
          <w:p w14:paraId="7372E2AB" w14:textId="77777777" w:rsidR="00CB4494" w:rsidRPr="00280885" w:rsidRDefault="00CB4494" w:rsidP="00911941">
            <w:pPr>
              <w:jc w:val="both"/>
              <w:rPr>
                <w:rFonts w:ascii="Times New Roman" w:hAnsi="Times New Roman" w:cs="Times New Roman"/>
                <w:sz w:val="28"/>
                <w:szCs w:val="28"/>
                <w:lang w:val="en-US"/>
              </w:rPr>
            </w:pPr>
            <w:r w:rsidRPr="00280885">
              <w:rPr>
                <w:rFonts w:ascii="Times New Roman" w:hAnsi="Times New Roman" w:cs="Times New Roman"/>
                <w:sz w:val="28"/>
                <w:szCs w:val="28"/>
                <w:lang w:val="en-US"/>
              </w:rPr>
              <w:t>1.2</w:t>
            </w:r>
          </w:p>
        </w:tc>
        <w:tc>
          <w:tcPr>
            <w:tcW w:w="7940" w:type="dxa"/>
          </w:tcPr>
          <w:p w14:paraId="196EB648" w14:textId="03A44625"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Макромицеттерді қорғау туралы мәселелер</w:t>
            </w:r>
            <w:r w:rsidR="00FE0FBA">
              <w:rPr>
                <w:rFonts w:ascii="Times New Roman" w:hAnsi="Times New Roman" w:cs="Times New Roman"/>
                <w:color w:val="000000"/>
                <w:sz w:val="28"/>
                <w:szCs w:val="28"/>
                <w:lang w:val="kk-KZ"/>
              </w:rPr>
              <w:t>....................................</w:t>
            </w:r>
          </w:p>
        </w:tc>
        <w:tc>
          <w:tcPr>
            <w:tcW w:w="702" w:type="dxa"/>
          </w:tcPr>
          <w:p w14:paraId="47539AE2" w14:textId="77777777" w:rsidR="00CB4494" w:rsidRPr="00280885" w:rsidRDefault="00CB4494" w:rsidP="005326A5">
            <w:pPr>
              <w:autoSpaceDE w:val="0"/>
              <w:autoSpaceDN w:val="0"/>
              <w:adjustRightInd w:val="0"/>
              <w:rPr>
                <w:rFonts w:ascii="Times New Roman" w:hAnsi="Times New Roman" w:cs="Times New Roman"/>
                <w:color w:val="000000"/>
                <w:sz w:val="28"/>
                <w:szCs w:val="28"/>
                <w:lang w:val="en-US"/>
              </w:rPr>
            </w:pPr>
            <w:r w:rsidRPr="00280885">
              <w:rPr>
                <w:rFonts w:ascii="Times New Roman" w:hAnsi="Times New Roman" w:cs="Times New Roman"/>
                <w:color w:val="000000"/>
                <w:sz w:val="28"/>
                <w:szCs w:val="28"/>
                <w:lang w:val="en-US"/>
              </w:rPr>
              <w:t>18</w:t>
            </w:r>
          </w:p>
        </w:tc>
      </w:tr>
      <w:tr w:rsidR="00CB4494" w:rsidRPr="00280885" w14:paraId="5071CECF" w14:textId="77777777" w:rsidTr="00911941">
        <w:tc>
          <w:tcPr>
            <w:tcW w:w="986" w:type="dxa"/>
          </w:tcPr>
          <w:p w14:paraId="097E362B" w14:textId="77777777" w:rsidR="00CB4494" w:rsidRPr="00280885" w:rsidRDefault="00CB4494" w:rsidP="00911941">
            <w:pPr>
              <w:jc w:val="both"/>
              <w:rPr>
                <w:rFonts w:ascii="Times New Roman" w:hAnsi="Times New Roman" w:cs="Times New Roman"/>
                <w:sz w:val="28"/>
                <w:szCs w:val="28"/>
                <w:lang w:val="en-US"/>
              </w:rPr>
            </w:pPr>
            <w:r w:rsidRPr="00280885">
              <w:rPr>
                <w:rFonts w:ascii="Times New Roman" w:hAnsi="Times New Roman" w:cs="Times New Roman"/>
                <w:sz w:val="28"/>
                <w:szCs w:val="28"/>
                <w:lang w:val="kk-KZ"/>
              </w:rPr>
              <w:t>1.</w:t>
            </w:r>
            <w:r w:rsidRPr="00280885">
              <w:rPr>
                <w:rFonts w:ascii="Times New Roman" w:hAnsi="Times New Roman" w:cs="Times New Roman"/>
                <w:sz w:val="28"/>
                <w:szCs w:val="28"/>
                <w:lang w:val="en-US"/>
              </w:rPr>
              <w:t>3</w:t>
            </w:r>
          </w:p>
        </w:tc>
        <w:tc>
          <w:tcPr>
            <w:tcW w:w="7940" w:type="dxa"/>
          </w:tcPr>
          <w:p w14:paraId="49F0B3D0" w14:textId="34FAEEAA" w:rsidR="00CB4494" w:rsidRPr="00280885" w:rsidRDefault="00CB4494" w:rsidP="00FE0FBA">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Қазақстан аумағындағы макромицеттердің зерттелу деңгейі</w:t>
            </w:r>
            <w:r w:rsidR="00FE0FBA">
              <w:rPr>
                <w:rFonts w:ascii="Times New Roman" w:hAnsi="Times New Roman" w:cs="Times New Roman"/>
                <w:color w:val="000000"/>
                <w:sz w:val="28"/>
                <w:szCs w:val="28"/>
                <w:lang w:val="kk-KZ"/>
              </w:rPr>
              <w:t>.......</w:t>
            </w:r>
          </w:p>
        </w:tc>
        <w:tc>
          <w:tcPr>
            <w:tcW w:w="702" w:type="dxa"/>
          </w:tcPr>
          <w:p w14:paraId="322F0223" w14:textId="77777777" w:rsidR="00CB4494" w:rsidRPr="00280885" w:rsidRDefault="00CB4494" w:rsidP="005326A5">
            <w:pPr>
              <w:autoSpaceDE w:val="0"/>
              <w:autoSpaceDN w:val="0"/>
              <w:adjustRightInd w:val="0"/>
              <w:rPr>
                <w:rFonts w:ascii="Times New Roman" w:hAnsi="Times New Roman" w:cs="Times New Roman"/>
                <w:color w:val="000000"/>
                <w:sz w:val="28"/>
                <w:szCs w:val="28"/>
                <w:lang w:val="en-US"/>
              </w:rPr>
            </w:pPr>
            <w:r w:rsidRPr="00280885">
              <w:rPr>
                <w:rFonts w:ascii="Times New Roman" w:hAnsi="Times New Roman" w:cs="Times New Roman"/>
                <w:color w:val="000000"/>
                <w:sz w:val="28"/>
                <w:szCs w:val="28"/>
                <w:lang w:val="en-US"/>
              </w:rPr>
              <w:t>24</w:t>
            </w:r>
          </w:p>
        </w:tc>
      </w:tr>
      <w:tr w:rsidR="00CB4494" w:rsidRPr="00280885" w14:paraId="73E71924" w14:textId="77777777" w:rsidTr="00911941">
        <w:tc>
          <w:tcPr>
            <w:tcW w:w="986" w:type="dxa"/>
          </w:tcPr>
          <w:p w14:paraId="3917A9BA" w14:textId="77777777" w:rsidR="00CB4494" w:rsidRPr="00280885" w:rsidRDefault="00CB4494" w:rsidP="00911941">
            <w:pPr>
              <w:jc w:val="both"/>
              <w:rPr>
                <w:rFonts w:ascii="Times New Roman" w:hAnsi="Times New Roman" w:cs="Times New Roman"/>
                <w:sz w:val="28"/>
                <w:szCs w:val="28"/>
                <w:lang w:val="en-US"/>
              </w:rPr>
            </w:pPr>
            <w:r w:rsidRPr="00280885">
              <w:rPr>
                <w:rFonts w:ascii="Times New Roman" w:hAnsi="Times New Roman" w:cs="Times New Roman"/>
                <w:sz w:val="28"/>
                <w:szCs w:val="28"/>
                <w:lang w:val="kk-KZ"/>
              </w:rPr>
              <w:t>1.</w:t>
            </w:r>
            <w:r w:rsidRPr="00280885">
              <w:rPr>
                <w:rFonts w:ascii="Times New Roman" w:hAnsi="Times New Roman" w:cs="Times New Roman"/>
                <w:sz w:val="28"/>
                <w:szCs w:val="28"/>
                <w:lang w:val="en-US"/>
              </w:rPr>
              <w:t>4</w:t>
            </w:r>
          </w:p>
        </w:tc>
        <w:tc>
          <w:tcPr>
            <w:tcW w:w="7940" w:type="dxa"/>
          </w:tcPr>
          <w:p w14:paraId="5BD705D5" w14:textId="6C7C9129"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Батыс Қазақстан облысы шегіндегі Жайық өзені аңғары микобиотасының зерттелу тарихы</w:t>
            </w:r>
            <w:r w:rsidR="00FE0FBA">
              <w:rPr>
                <w:rFonts w:ascii="Times New Roman" w:hAnsi="Times New Roman" w:cs="Times New Roman"/>
                <w:color w:val="000000"/>
                <w:sz w:val="28"/>
                <w:szCs w:val="28"/>
                <w:lang w:val="kk-KZ"/>
              </w:rPr>
              <w:t>...................................................</w:t>
            </w:r>
          </w:p>
        </w:tc>
        <w:tc>
          <w:tcPr>
            <w:tcW w:w="702" w:type="dxa"/>
          </w:tcPr>
          <w:p w14:paraId="63079E3C" w14:textId="77777777" w:rsidR="00CB4494" w:rsidRPr="00280885" w:rsidRDefault="00CB4494" w:rsidP="005326A5">
            <w:pPr>
              <w:autoSpaceDE w:val="0"/>
              <w:autoSpaceDN w:val="0"/>
              <w:adjustRightInd w:val="0"/>
              <w:rPr>
                <w:rFonts w:ascii="Times New Roman" w:hAnsi="Times New Roman" w:cs="Times New Roman"/>
                <w:color w:val="000000"/>
                <w:sz w:val="28"/>
                <w:szCs w:val="28"/>
                <w:lang w:val="kk-KZ"/>
              </w:rPr>
            </w:pPr>
          </w:p>
          <w:p w14:paraId="364E462E" w14:textId="0AC3A5AF" w:rsidR="00CB4494" w:rsidRPr="005326A5" w:rsidRDefault="005326A5" w:rsidP="005326A5">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30</w:t>
            </w:r>
          </w:p>
        </w:tc>
      </w:tr>
      <w:tr w:rsidR="00CB4494" w:rsidRPr="00280885" w14:paraId="0CA8EE49" w14:textId="77777777" w:rsidTr="005326A5">
        <w:trPr>
          <w:trHeight w:val="214"/>
        </w:trPr>
        <w:tc>
          <w:tcPr>
            <w:tcW w:w="986" w:type="dxa"/>
          </w:tcPr>
          <w:p w14:paraId="03BC7065" w14:textId="77777777" w:rsidR="00CB4494" w:rsidRPr="00280885" w:rsidRDefault="00CB4494" w:rsidP="00911941">
            <w:pPr>
              <w:jc w:val="both"/>
              <w:rPr>
                <w:rFonts w:ascii="Times New Roman" w:hAnsi="Times New Roman" w:cs="Times New Roman"/>
                <w:sz w:val="28"/>
                <w:szCs w:val="28"/>
                <w:lang w:val="en-US"/>
              </w:rPr>
            </w:pPr>
            <w:r w:rsidRPr="00280885">
              <w:rPr>
                <w:rFonts w:ascii="Times New Roman" w:hAnsi="Times New Roman" w:cs="Times New Roman"/>
                <w:sz w:val="28"/>
                <w:szCs w:val="28"/>
                <w:lang w:val="kk-KZ"/>
              </w:rPr>
              <w:t>1.</w:t>
            </w:r>
            <w:r w:rsidRPr="00280885">
              <w:rPr>
                <w:rFonts w:ascii="Times New Roman" w:hAnsi="Times New Roman" w:cs="Times New Roman"/>
                <w:sz w:val="28"/>
                <w:szCs w:val="28"/>
                <w:lang w:val="en-US"/>
              </w:rPr>
              <w:t>5</w:t>
            </w:r>
          </w:p>
        </w:tc>
        <w:tc>
          <w:tcPr>
            <w:tcW w:w="7940" w:type="dxa"/>
          </w:tcPr>
          <w:p w14:paraId="6F307EF9" w14:textId="22B7491D" w:rsidR="00CB4494" w:rsidRPr="00280885" w:rsidRDefault="00CB4494" w:rsidP="00911941">
            <w:pPr>
              <w:autoSpaceDE w:val="0"/>
              <w:autoSpaceDN w:val="0"/>
              <w:adjustRightInd w:val="0"/>
              <w:jc w:val="both"/>
              <w:rPr>
                <w:rFonts w:ascii="Times New Roman" w:hAnsi="Times New Roman" w:cs="Times New Roman"/>
                <w:bCs/>
                <w:color w:val="000000"/>
                <w:sz w:val="28"/>
                <w:szCs w:val="28"/>
                <w:lang w:val="kk-KZ"/>
              </w:rPr>
            </w:pPr>
            <w:r w:rsidRPr="00280885">
              <w:rPr>
                <w:rFonts w:ascii="Times New Roman" w:hAnsi="Times New Roman" w:cs="Times New Roman"/>
                <w:bCs/>
                <w:color w:val="000000"/>
                <w:sz w:val="28"/>
                <w:szCs w:val="28"/>
                <w:lang w:val="kk-KZ"/>
              </w:rPr>
              <w:t>Зерттеу аймағының табиғи - географиялық жағдайы</w:t>
            </w:r>
            <w:r w:rsidR="00FE0FBA">
              <w:rPr>
                <w:rFonts w:ascii="Times New Roman" w:hAnsi="Times New Roman" w:cs="Times New Roman"/>
                <w:bCs/>
                <w:color w:val="000000"/>
                <w:sz w:val="28"/>
                <w:szCs w:val="28"/>
                <w:lang w:val="kk-KZ"/>
              </w:rPr>
              <w:t>.....................</w:t>
            </w:r>
          </w:p>
        </w:tc>
        <w:tc>
          <w:tcPr>
            <w:tcW w:w="702" w:type="dxa"/>
          </w:tcPr>
          <w:p w14:paraId="3283FDB6" w14:textId="3D083ED4"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3</w:t>
            </w:r>
            <w:r w:rsidR="005326A5">
              <w:rPr>
                <w:rFonts w:ascii="Times New Roman" w:hAnsi="Times New Roman" w:cs="Times New Roman"/>
                <w:color w:val="000000"/>
                <w:sz w:val="28"/>
                <w:szCs w:val="28"/>
              </w:rPr>
              <w:t>4</w:t>
            </w:r>
          </w:p>
        </w:tc>
      </w:tr>
      <w:tr w:rsidR="00CB4494" w:rsidRPr="00280885" w14:paraId="5263B25B" w14:textId="77777777" w:rsidTr="00911941">
        <w:tc>
          <w:tcPr>
            <w:tcW w:w="986" w:type="dxa"/>
          </w:tcPr>
          <w:p w14:paraId="47CA1EB7" w14:textId="77777777" w:rsidR="00CB4494" w:rsidRPr="00280885" w:rsidRDefault="00CB4494" w:rsidP="00911941">
            <w:pPr>
              <w:jc w:val="both"/>
              <w:rPr>
                <w:rFonts w:ascii="Times New Roman" w:hAnsi="Times New Roman" w:cs="Times New Roman"/>
                <w:bCs/>
                <w:sz w:val="28"/>
                <w:szCs w:val="28"/>
                <w:lang w:val="kk-KZ"/>
              </w:rPr>
            </w:pPr>
            <w:r w:rsidRPr="00280885">
              <w:rPr>
                <w:rFonts w:ascii="Times New Roman" w:hAnsi="Times New Roman" w:cs="Times New Roman"/>
                <w:bCs/>
                <w:sz w:val="28"/>
                <w:szCs w:val="28"/>
                <w:lang w:val="kk-KZ"/>
              </w:rPr>
              <w:t>1.</w:t>
            </w:r>
            <w:r w:rsidRPr="00280885">
              <w:rPr>
                <w:rFonts w:ascii="Times New Roman" w:hAnsi="Times New Roman" w:cs="Times New Roman"/>
                <w:bCs/>
                <w:sz w:val="28"/>
                <w:szCs w:val="28"/>
                <w:lang w:val="en-US"/>
              </w:rPr>
              <w:t>5</w:t>
            </w:r>
            <w:r w:rsidRPr="00280885">
              <w:rPr>
                <w:rFonts w:ascii="Times New Roman" w:hAnsi="Times New Roman" w:cs="Times New Roman"/>
                <w:bCs/>
                <w:sz w:val="28"/>
                <w:szCs w:val="28"/>
                <w:lang w:val="kk-KZ"/>
              </w:rPr>
              <w:t>.1</w:t>
            </w:r>
          </w:p>
        </w:tc>
        <w:tc>
          <w:tcPr>
            <w:tcW w:w="7940" w:type="dxa"/>
          </w:tcPr>
          <w:p w14:paraId="3009352A" w14:textId="01D9B182"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Зерттеу аймағының географиялық орналасуы</w:t>
            </w:r>
            <w:r w:rsidR="00FE0FBA">
              <w:rPr>
                <w:rFonts w:ascii="Times New Roman" w:hAnsi="Times New Roman" w:cs="Times New Roman"/>
                <w:color w:val="000000"/>
                <w:sz w:val="28"/>
                <w:szCs w:val="28"/>
                <w:lang w:val="kk-KZ"/>
              </w:rPr>
              <w:t>................................</w:t>
            </w:r>
          </w:p>
        </w:tc>
        <w:tc>
          <w:tcPr>
            <w:tcW w:w="702" w:type="dxa"/>
          </w:tcPr>
          <w:p w14:paraId="6C494833" w14:textId="5CDC39D1"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3</w:t>
            </w:r>
            <w:r w:rsidR="005326A5">
              <w:rPr>
                <w:rFonts w:ascii="Times New Roman" w:hAnsi="Times New Roman" w:cs="Times New Roman"/>
                <w:color w:val="000000"/>
                <w:sz w:val="28"/>
                <w:szCs w:val="28"/>
              </w:rPr>
              <w:t>4</w:t>
            </w:r>
          </w:p>
        </w:tc>
      </w:tr>
      <w:tr w:rsidR="00CB4494" w:rsidRPr="00280885" w14:paraId="6E31DEC1" w14:textId="77777777" w:rsidTr="00911941">
        <w:tc>
          <w:tcPr>
            <w:tcW w:w="986" w:type="dxa"/>
          </w:tcPr>
          <w:p w14:paraId="55BE2134" w14:textId="77777777" w:rsidR="00CB4494" w:rsidRPr="00280885" w:rsidRDefault="00CB4494" w:rsidP="00911941">
            <w:pPr>
              <w:jc w:val="both"/>
              <w:rPr>
                <w:rFonts w:ascii="Times New Roman" w:hAnsi="Times New Roman" w:cs="Times New Roman"/>
                <w:bCs/>
                <w:sz w:val="28"/>
                <w:szCs w:val="28"/>
                <w:lang w:val="en-US"/>
              </w:rPr>
            </w:pPr>
            <w:r w:rsidRPr="00280885">
              <w:rPr>
                <w:rFonts w:ascii="Times New Roman" w:hAnsi="Times New Roman" w:cs="Times New Roman"/>
                <w:bCs/>
                <w:sz w:val="28"/>
                <w:szCs w:val="28"/>
                <w:lang w:val="kk-KZ"/>
              </w:rPr>
              <w:t>1.</w:t>
            </w:r>
            <w:r w:rsidRPr="00280885">
              <w:rPr>
                <w:rFonts w:ascii="Times New Roman" w:hAnsi="Times New Roman" w:cs="Times New Roman"/>
                <w:bCs/>
                <w:sz w:val="28"/>
                <w:szCs w:val="28"/>
                <w:lang w:val="en-US"/>
              </w:rPr>
              <w:t>5</w:t>
            </w:r>
            <w:r w:rsidRPr="00280885">
              <w:rPr>
                <w:rFonts w:ascii="Times New Roman" w:hAnsi="Times New Roman" w:cs="Times New Roman"/>
                <w:bCs/>
                <w:sz w:val="28"/>
                <w:szCs w:val="28"/>
                <w:lang w:val="kk-KZ"/>
              </w:rPr>
              <w:t>.</w:t>
            </w:r>
            <w:r w:rsidRPr="00280885">
              <w:rPr>
                <w:rFonts w:ascii="Times New Roman" w:hAnsi="Times New Roman" w:cs="Times New Roman"/>
                <w:bCs/>
                <w:sz w:val="28"/>
                <w:szCs w:val="28"/>
                <w:lang w:val="en-US"/>
              </w:rPr>
              <w:t>2</w:t>
            </w:r>
          </w:p>
        </w:tc>
        <w:tc>
          <w:tcPr>
            <w:tcW w:w="7940" w:type="dxa"/>
          </w:tcPr>
          <w:p w14:paraId="7A0CA10D" w14:textId="177B7303"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Жер бедері мен геологиясы</w:t>
            </w:r>
            <w:r w:rsidR="00FE0FBA">
              <w:rPr>
                <w:rFonts w:ascii="Times New Roman" w:hAnsi="Times New Roman" w:cs="Times New Roman"/>
                <w:color w:val="000000"/>
                <w:sz w:val="28"/>
                <w:szCs w:val="28"/>
                <w:lang w:val="kk-KZ"/>
              </w:rPr>
              <w:t>...............................................................</w:t>
            </w:r>
          </w:p>
        </w:tc>
        <w:tc>
          <w:tcPr>
            <w:tcW w:w="702" w:type="dxa"/>
          </w:tcPr>
          <w:p w14:paraId="518B75C5" w14:textId="0F5ED636"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3</w:t>
            </w:r>
            <w:r w:rsidR="005326A5">
              <w:rPr>
                <w:rFonts w:ascii="Times New Roman" w:hAnsi="Times New Roman" w:cs="Times New Roman"/>
                <w:color w:val="000000"/>
                <w:sz w:val="28"/>
                <w:szCs w:val="28"/>
              </w:rPr>
              <w:t>5</w:t>
            </w:r>
          </w:p>
        </w:tc>
      </w:tr>
      <w:tr w:rsidR="00CB4494" w:rsidRPr="00280885" w14:paraId="1783D97D" w14:textId="77777777" w:rsidTr="00911941">
        <w:tc>
          <w:tcPr>
            <w:tcW w:w="986" w:type="dxa"/>
          </w:tcPr>
          <w:p w14:paraId="0A3B8A4D" w14:textId="77777777" w:rsidR="00CB4494" w:rsidRPr="00280885" w:rsidRDefault="00CB4494" w:rsidP="00911941">
            <w:pPr>
              <w:jc w:val="both"/>
              <w:rPr>
                <w:rFonts w:ascii="Times New Roman" w:hAnsi="Times New Roman" w:cs="Times New Roman"/>
                <w:bCs/>
                <w:sz w:val="28"/>
                <w:szCs w:val="28"/>
                <w:lang w:val="en-US"/>
              </w:rPr>
            </w:pPr>
            <w:r w:rsidRPr="00280885">
              <w:rPr>
                <w:rFonts w:ascii="Times New Roman" w:hAnsi="Times New Roman" w:cs="Times New Roman"/>
                <w:bCs/>
                <w:sz w:val="28"/>
                <w:szCs w:val="28"/>
                <w:lang w:val="kk-KZ"/>
              </w:rPr>
              <w:t>1.</w:t>
            </w:r>
            <w:r w:rsidRPr="00280885">
              <w:rPr>
                <w:rFonts w:ascii="Times New Roman" w:hAnsi="Times New Roman" w:cs="Times New Roman"/>
                <w:bCs/>
                <w:sz w:val="28"/>
                <w:szCs w:val="28"/>
                <w:lang w:val="en-US"/>
              </w:rPr>
              <w:t>5</w:t>
            </w:r>
            <w:r w:rsidRPr="00280885">
              <w:rPr>
                <w:rFonts w:ascii="Times New Roman" w:hAnsi="Times New Roman" w:cs="Times New Roman"/>
                <w:bCs/>
                <w:sz w:val="28"/>
                <w:szCs w:val="28"/>
                <w:lang w:val="kk-KZ"/>
              </w:rPr>
              <w:t>.</w:t>
            </w:r>
            <w:r w:rsidRPr="00280885">
              <w:rPr>
                <w:rFonts w:ascii="Times New Roman" w:hAnsi="Times New Roman" w:cs="Times New Roman"/>
                <w:bCs/>
                <w:sz w:val="28"/>
                <w:szCs w:val="28"/>
                <w:lang w:val="en-US"/>
              </w:rPr>
              <w:t>3</w:t>
            </w:r>
          </w:p>
        </w:tc>
        <w:tc>
          <w:tcPr>
            <w:tcW w:w="7940" w:type="dxa"/>
          </w:tcPr>
          <w:p w14:paraId="29356CF0" w14:textId="75F80910"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Жайық өзені аңғарының геологиялық құрылымы</w:t>
            </w:r>
            <w:r w:rsidR="00FE0FBA">
              <w:rPr>
                <w:rFonts w:ascii="Times New Roman" w:hAnsi="Times New Roman" w:cs="Times New Roman"/>
                <w:color w:val="000000"/>
                <w:sz w:val="28"/>
                <w:szCs w:val="28"/>
                <w:lang w:val="kk-KZ"/>
              </w:rPr>
              <w:t>..........................</w:t>
            </w:r>
          </w:p>
        </w:tc>
        <w:tc>
          <w:tcPr>
            <w:tcW w:w="702" w:type="dxa"/>
          </w:tcPr>
          <w:p w14:paraId="01A0F92D" w14:textId="492E18A1"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3</w:t>
            </w:r>
            <w:r w:rsidR="005326A5">
              <w:rPr>
                <w:rFonts w:ascii="Times New Roman" w:hAnsi="Times New Roman" w:cs="Times New Roman"/>
                <w:color w:val="000000"/>
                <w:sz w:val="28"/>
                <w:szCs w:val="28"/>
              </w:rPr>
              <w:t>6</w:t>
            </w:r>
          </w:p>
        </w:tc>
      </w:tr>
      <w:tr w:rsidR="00CB4494" w:rsidRPr="00280885" w14:paraId="7426D46D" w14:textId="77777777" w:rsidTr="00911941">
        <w:tc>
          <w:tcPr>
            <w:tcW w:w="986" w:type="dxa"/>
          </w:tcPr>
          <w:p w14:paraId="383B5559" w14:textId="77777777" w:rsidR="00CB4494" w:rsidRPr="00280885" w:rsidRDefault="00CB4494" w:rsidP="00911941">
            <w:pPr>
              <w:jc w:val="both"/>
              <w:rPr>
                <w:rFonts w:ascii="Times New Roman" w:hAnsi="Times New Roman" w:cs="Times New Roman"/>
                <w:bCs/>
                <w:sz w:val="28"/>
                <w:szCs w:val="28"/>
                <w:lang w:val="en-US"/>
              </w:rPr>
            </w:pPr>
            <w:r w:rsidRPr="00280885">
              <w:rPr>
                <w:rFonts w:ascii="Times New Roman" w:hAnsi="Times New Roman" w:cs="Times New Roman"/>
                <w:bCs/>
                <w:sz w:val="28"/>
                <w:szCs w:val="28"/>
                <w:lang w:val="kk-KZ"/>
              </w:rPr>
              <w:t>1.5.</w:t>
            </w:r>
            <w:r w:rsidRPr="00280885">
              <w:rPr>
                <w:rFonts w:ascii="Times New Roman" w:hAnsi="Times New Roman" w:cs="Times New Roman"/>
                <w:bCs/>
                <w:sz w:val="28"/>
                <w:szCs w:val="28"/>
                <w:lang w:val="en-US"/>
              </w:rPr>
              <w:t>4</w:t>
            </w:r>
          </w:p>
        </w:tc>
        <w:tc>
          <w:tcPr>
            <w:tcW w:w="7940" w:type="dxa"/>
          </w:tcPr>
          <w:p w14:paraId="5745FA81" w14:textId="4780ACE3"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Климаты</w:t>
            </w:r>
            <w:r w:rsidR="00FE0FBA">
              <w:rPr>
                <w:rFonts w:ascii="Times New Roman" w:hAnsi="Times New Roman" w:cs="Times New Roman"/>
                <w:color w:val="000000"/>
                <w:sz w:val="28"/>
                <w:szCs w:val="28"/>
                <w:lang w:val="kk-KZ"/>
              </w:rPr>
              <w:t>...............................................................................................</w:t>
            </w:r>
          </w:p>
        </w:tc>
        <w:tc>
          <w:tcPr>
            <w:tcW w:w="702" w:type="dxa"/>
          </w:tcPr>
          <w:p w14:paraId="32A80DD1" w14:textId="77777777" w:rsidR="00CB4494" w:rsidRPr="00280885" w:rsidRDefault="00CB4494" w:rsidP="005326A5">
            <w:pPr>
              <w:autoSpaceDE w:val="0"/>
              <w:autoSpaceDN w:val="0"/>
              <w:adjustRightInd w:val="0"/>
              <w:rPr>
                <w:rFonts w:ascii="Times New Roman" w:hAnsi="Times New Roman" w:cs="Times New Roman"/>
                <w:color w:val="000000"/>
                <w:sz w:val="28"/>
                <w:szCs w:val="28"/>
                <w:lang w:val="en-US"/>
              </w:rPr>
            </w:pPr>
            <w:r w:rsidRPr="00280885">
              <w:rPr>
                <w:rFonts w:ascii="Times New Roman" w:hAnsi="Times New Roman" w:cs="Times New Roman"/>
                <w:color w:val="000000"/>
                <w:sz w:val="28"/>
                <w:szCs w:val="28"/>
                <w:lang w:val="en-US"/>
              </w:rPr>
              <w:t>40</w:t>
            </w:r>
          </w:p>
        </w:tc>
      </w:tr>
      <w:tr w:rsidR="00CB4494" w:rsidRPr="00280885" w14:paraId="4FA88846" w14:textId="77777777" w:rsidTr="00911941">
        <w:tc>
          <w:tcPr>
            <w:tcW w:w="986" w:type="dxa"/>
          </w:tcPr>
          <w:p w14:paraId="10B06112" w14:textId="77777777" w:rsidR="00CB4494" w:rsidRPr="00280885" w:rsidRDefault="00CB4494" w:rsidP="00911941">
            <w:pPr>
              <w:jc w:val="both"/>
              <w:rPr>
                <w:rFonts w:ascii="Times New Roman" w:hAnsi="Times New Roman" w:cs="Times New Roman"/>
                <w:bCs/>
                <w:sz w:val="28"/>
                <w:szCs w:val="28"/>
                <w:lang w:val="en-US"/>
              </w:rPr>
            </w:pPr>
            <w:r w:rsidRPr="00280885">
              <w:rPr>
                <w:rFonts w:ascii="Times New Roman" w:hAnsi="Times New Roman" w:cs="Times New Roman"/>
                <w:bCs/>
                <w:sz w:val="28"/>
                <w:szCs w:val="28"/>
                <w:lang w:val="kk-KZ"/>
              </w:rPr>
              <w:t>1.</w:t>
            </w:r>
            <w:r w:rsidRPr="00280885">
              <w:rPr>
                <w:rFonts w:ascii="Times New Roman" w:hAnsi="Times New Roman" w:cs="Times New Roman"/>
                <w:bCs/>
                <w:sz w:val="28"/>
                <w:szCs w:val="28"/>
                <w:lang w:val="en-US"/>
              </w:rPr>
              <w:t>5</w:t>
            </w:r>
            <w:r w:rsidRPr="00280885">
              <w:rPr>
                <w:rFonts w:ascii="Times New Roman" w:hAnsi="Times New Roman" w:cs="Times New Roman"/>
                <w:bCs/>
                <w:sz w:val="28"/>
                <w:szCs w:val="28"/>
                <w:lang w:val="kk-KZ"/>
              </w:rPr>
              <w:t>.</w:t>
            </w:r>
            <w:r w:rsidRPr="00280885">
              <w:rPr>
                <w:rFonts w:ascii="Times New Roman" w:hAnsi="Times New Roman" w:cs="Times New Roman"/>
                <w:bCs/>
                <w:sz w:val="28"/>
                <w:szCs w:val="28"/>
                <w:lang w:val="en-US"/>
              </w:rPr>
              <w:t>5</w:t>
            </w:r>
          </w:p>
        </w:tc>
        <w:tc>
          <w:tcPr>
            <w:tcW w:w="7940" w:type="dxa"/>
          </w:tcPr>
          <w:p w14:paraId="5988B299" w14:textId="2E7566E5"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Топырақ жамылғысы</w:t>
            </w:r>
            <w:r w:rsidR="00FE0FBA">
              <w:rPr>
                <w:rFonts w:ascii="Times New Roman" w:hAnsi="Times New Roman" w:cs="Times New Roman"/>
                <w:color w:val="000000"/>
                <w:sz w:val="28"/>
                <w:szCs w:val="28"/>
                <w:lang w:val="kk-KZ"/>
              </w:rPr>
              <w:t>..........................................................................</w:t>
            </w:r>
          </w:p>
        </w:tc>
        <w:tc>
          <w:tcPr>
            <w:tcW w:w="702" w:type="dxa"/>
          </w:tcPr>
          <w:p w14:paraId="6C388739" w14:textId="59827FC1"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4</w:t>
            </w:r>
            <w:r w:rsidR="005326A5">
              <w:rPr>
                <w:rFonts w:ascii="Times New Roman" w:hAnsi="Times New Roman" w:cs="Times New Roman"/>
                <w:color w:val="000000"/>
                <w:sz w:val="28"/>
                <w:szCs w:val="28"/>
              </w:rPr>
              <w:t>2</w:t>
            </w:r>
          </w:p>
        </w:tc>
      </w:tr>
      <w:tr w:rsidR="00CB4494" w:rsidRPr="00280885" w14:paraId="53DAA3F7" w14:textId="77777777" w:rsidTr="00911941">
        <w:tc>
          <w:tcPr>
            <w:tcW w:w="986" w:type="dxa"/>
          </w:tcPr>
          <w:p w14:paraId="0F80B4EF" w14:textId="77777777" w:rsidR="00CB4494" w:rsidRPr="00280885" w:rsidRDefault="00CB4494" w:rsidP="00911941">
            <w:pPr>
              <w:jc w:val="both"/>
              <w:rPr>
                <w:rFonts w:ascii="Times New Roman" w:hAnsi="Times New Roman" w:cs="Times New Roman"/>
                <w:bCs/>
                <w:sz w:val="28"/>
                <w:szCs w:val="28"/>
                <w:lang w:val="en-US"/>
              </w:rPr>
            </w:pPr>
            <w:r w:rsidRPr="00280885">
              <w:rPr>
                <w:rFonts w:ascii="Times New Roman" w:hAnsi="Times New Roman" w:cs="Times New Roman"/>
                <w:bCs/>
                <w:sz w:val="28"/>
                <w:szCs w:val="28"/>
                <w:lang w:val="kk-KZ"/>
              </w:rPr>
              <w:t>1.</w:t>
            </w:r>
            <w:r w:rsidRPr="00280885">
              <w:rPr>
                <w:rFonts w:ascii="Times New Roman" w:hAnsi="Times New Roman" w:cs="Times New Roman"/>
                <w:bCs/>
                <w:sz w:val="28"/>
                <w:szCs w:val="28"/>
                <w:lang w:val="en-US"/>
              </w:rPr>
              <w:t>5</w:t>
            </w:r>
            <w:r w:rsidRPr="00280885">
              <w:rPr>
                <w:rFonts w:ascii="Times New Roman" w:hAnsi="Times New Roman" w:cs="Times New Roman"/>
                <w:bCs/>
                <w:sz w:val="28"/>
                <w:szCs w:val="28"/>
                <w:lang w:val="kk-KZ"/>
              </w:rPr>
              <w:t>.</w:t>
            </w:r>
            <w:r w:rsidRPr="00280885">
              <w:rPr>
                <w:rFonts w:ascii="Times New Roman" w:hAnsi="Times New Roman" w:cs="Times New Roman"/>
                <w:bCs/>
                <w:sz w:val="28"/>
                <w:szCs w:val="28"/>
                <w:lang w:val="en-US"/>
              </w:rPr>
              <w:t>6</w:t>
            </w:r>
          </w:p>
        </w:tc>
        <w:tc>
          <w:tcPr>
            <w:tcW w:w="7940" w:type="dxa"/>
          </w:tcPr>
          <w:p w14:paraId="57A9DD96" w14:textId="68F91E47"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Гидрографиясы</w:t>
            </w:r>
            <w:r w:rsidR="00FE0FBA">
              <w:rPr>
                <w:rFonts w:ascii="Times New Roman" w:hAnsi="Times New Roman" w:cs="Times New Roman"/>
                <w:color w:val="000000"/>
                <w:sz w:val="28"/>
                <w:szCs w:val="28"/>
                <w:lang w:val="kk-KZ"/>
              </w:rPr>
              <w:t>....................................................................................</w:t>
            </w:r>
          </w:p>
        </w:tc>
        <w:tc>
          <w:tcPr>
            <w:tcW w:w="702" w:type="dxa"/>
          </w:tcPr>
          <w:p w14:paraId="2AA69624" w14:textId="2E081911"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4</w:t>
            </w:r>
            <w:r w:rsidR="005326A5">
              <w:rPr>
                <w:rFonts w:ascii="Times New Roman" w:hAnsi="Times New Roman" w:cs="Times New Roman"/>
                <w:color w:val="000000"/>
                <w:sz w:val="28"/>
                <w:szCs w:val="28"/>
              </w:rPr>
              <w:t>3</w:t>
            </w:r>
          </w:p>
        </w:tc>
      </w:tr>
      <w:tr w:rsidR="00CB4494" w:rsidRPr="00280885" w14:paraId="1392F1AE" w14:textId="77777777" w:rsidTr="00911941">
        <w:tc>
          <w:tcPr>
            <w:tcW w:w="986" w:type="dxa"/>
          </w:tcPr>
          <w:p w14:paraId="05D1201D" w14:textId="77777777" w:rsidR="00CB4494" w:rsidRPr="00280885" w:rsidRDefault="00CB4494" w:rsidP="00911941">
            <w:pPr>
              <w:jc w:val="both"/>
              <w:rPr>
                <w:rFonts w:ascii="Times New Roman" w:hAnsi="Times New Roman" w:cs="Times New Roman"/>
                <w:bCs/>
                <w:sz w:val="28"/>
                <w:szCs w:val="28"/>
                <w:lang w:val="en-US"/>
              </w:rPr>
            </w:pPr>
            <w:r w:rsidRPr="00280885">
              <w:rPr>
                <w:rFonts w:ascii="Times New Roman" w:hAnsi="Times New Roman" w:cs="Times New Roman"/>
                <w:bCs/>
                <w:sz w:val="28"/>
                <w:szCs w:val="28"/>
                <w:lang w:val="kk-KZ"/>
              </w:rPr>
              <w:t>1.5.</w:t>
            </w:r>
            <w:r w:rsidRPr="00280885">
              <w:rPr>
                <w:rFonts w:ascii="Times New Roman" w:hAnsi="Times New Roman" w:cs="Times New Roman"/>
                <w:bCs/>
                <w:sz w:val="28"/>
                <w:szCs w:val="28"/>
                <w:lang w:val="en-US"/>
              </w:rPr>
              <w:t>7</w:t>
            </w:r>
          </w:p>
        </w:tc>
        <w:tc>
          <w:tcPr>
            <w:tcW w:w="7940" w:type="dxa"/>
          </w:tcPr>
          <w:p w14:paraId="42C9A2CB" w14:textId="380B87C0"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Өсімдік жамылғысы</w:t>
            </w:r>
            <w:r w:rsidR="00FE0FBA">
              <w:rPr>
                <w:rFonts w:ascii="Times New Roman" w:hAnsi="Times New Roman" w:cs="Times New Roman"/>
                <w:color w:val="000000"/>
                <w:sz w:val="28"/>
                <w:szCs w:val="28"/>
                <w:lang w:val="kk-KZ"/>
              </w:rPr>
              <w:t>............................................................................</w:t>
            </w:r>
          </w:p>
        </w:tc>
        <w:tc>
          <w:tcPr>
            <w:tcW w:w="702" w:type="dxa"/>
          </w:tcPr>
          <w:p w14:paraId="4C7730AB" w14:textId="77777777" w:rsidR="00CB4494" w:rsidRPr="00280885" w:rsidRDefault="00CB4494" w:rsidP="005326A5">
            <w:pPr>
              <w:autoSpaceDE w:val="0"/>
              <w:autoSpaceDN w:val="0"/>
              <w:adjustRightInd w:val="0"/>
              <w:rPr>
                <w:rFonts w:ascii="Times New Roman" w:hAnsi="Times New Roman" w:cs="Times New Roman"/>
                <w:color w:val="000000"/>
                <w:sz w:val="28"/>
                <w:szCs w:val="28"/>
                <w:lang w:val="en-US"/>
              </w:rPr>
            </w:pPr>
            <w:r w:rsidRPr="00280885">
              <w:rPr>
                <w:rFonts w:ascii="Times New Roman" w:hAnsi="Times New Roman" w:cs="Times New Roman"/>
                <w:color w:val="000000"/>
                <w:sz w:val="28"/>
                <w:szCs w:val="28"/>
                <w:lang w:val="en-US"/>
              </w:rPr>
              <w:t>44</w:t>
            </w:r>
          </w:p>
        </w:tc>
      </w:tr>
      <w:tr w:rsidR="00CB4494" w:rsidRPr="00280885" w14:paraId="2BDDF18B" w14:textId="77777777" w:rsidTr="00911941">
        <w:tc>
          <w:tcPr>
            <w:tcW w:w="986" w:type="dxa"/>
          </w:tcPr>
          <w:p w14:paraId="074E66B9"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w:t>
            </w:r>
          </w:p>
        </w:tc>
        <w:tc>
          <w:tcPr>
            <w:tcW w:w="7940" w:type="dxa"/>
          </w:tcPr>
          <w:p w14:paraId="65C777C2" w14:textId="4071BF7F" w:rsidR="00CB4494" w:rsidRPr="00FE0FBA" w:rsidRDefault="00CB4494" w:rsidP="00FE0FBA">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b/>
                <w:bCs/>
                <w:color w:val="000000"/>
                <w:sz w:val="28"/>
                <w:szCs w:val="28"/>
              </w:rPr>
              <w:t>ЗЕРТТЕУ МАТЕРИАЛДАРЫ МЕН ӘДІСТЕРІ</w:t>
            </w:r>
            <w:r w:rsidR="00FE0FBA">
              <w:rPr>
                <w:rFonts w:ascii="Times New Roman" w:hAnsi="Times New Roman" w:cs="Times New Roman"/>
                <w:bCs/>
                <w:color w:val="000000"/>
                <w:sz w:val="28"/>
                <w:szCs w:val="28"/>
                <w:lang w:val="kk-KZ"/>
              </w:rPr>
              <w:t>.........................</w:t>
            </w:r>
          </w:p>
        </w:tc>
        <w:tc>
          <w:tcPr>
            <w:tcW w:w="702" w:type="dxa"/>
          </w:tcPr>
          <w:p w14:paraId="304A424B" w14:textId="60001AB1"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4</w:t>
            </w:r>
            <w:r w:rsidR="005326A5">
              <w:rPr>
                <w:rFonts w:ascii="Times New Roman" w:hAnsi="Times New Roman" w:cs="Times New Roman"/>
                <w:color w:val="000000"/>
                <w:sz w:val="28"/>
                <w:szCs w:val="28"/>
              </w:rPr>
              <w:t>7</w:t>
            </w:r>
          </w:p>
        </w:tc>
      </w:tr>
      <w:tr w:rsidR="00CB4494" w:rsidRPr="00280885" w14:paraId="20BDED50" w14:textId="77777777" w:rsidTr="00911941">
        <w:tc>
          <w:tcPr>
            <w:tcW w:w="986" w:type="dxa"/>
          </w:tcPr>
          <w:p w14:paraId="7C88211B"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rPr>
              <w:t>2.1</w:t>
            </w:r>
          </w:p>
        </w:tc>
        <w:tc>
          <w:tcPr>
            <w:tcW w:w="7940" w:type="dxa"/>
          </w:tcPr>
          <w:p w14:paraId="0D6B112E" w14:textId="66CC53CF"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Зерттеу нысаны мен аймағы</w:t>
            </w:r>
            <w:r w:rsidR="00FE0FBA">
              <w:rPr>
                <w:rFonts w:ascii="Times New Roman" w:hAnsi="Times New Roman" w:cs="Times New Roman"/>
                <w:color w:val="000000"/>
                <w:sz w:val="28"/>
                <w:szCs w:val="28"/>
                <w:lang w:val="kk-KZ"/>
              </w:rPr>
              <w:t>..............................................................</w:t>
            </w:r>
          </w:p>
        </w:tc>
        <w:tc>
          <w:tcPr>
            <w:tcW w:w="702" w:type="dxa"/>
          </w:tcPr>
          <w:p w14:paraId="5F7EDBAA" w14:textId="2A53BBD6"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4</w:t>
            </w:r>
            <w:r w:rsidR="005326A5">
              <w:rPr>
                <w:rFonts w:ascii="Times New Roman" w:hAnsi="Times New Roman" w:cs="Times New Roman"/>
                <w:color w:val="000000"/>
                <w:sz w:val="28"/>
                <w:szCs w:val="28"/>
              </w:rPr>
              <w:t>7</w:t>
            </w:r>
          </w:p>
        </w:tc>
      </w:tr>
      <w:tr w:rsidR="00CB4494" w:rsidRPr="00280885" w14:paraId="6CFE2A5F" w14:textId="77777777" w:rsidTr="00911941">
        <w:tc>
          <w:tcPr>
            <w:tcW w:w="986" w:type="dxa"/>
          </w:tcPr>
          <w:p w14:paraId="3145E6C3"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2.2</w:t>
            </w:r>
          </w:p>
        </w:tc>
        <w:tc>
          <w:tcPr>
            <w:tcW w:w="7940" w:type="dxa"/>
          </w:tcPr>
          <w:p w14:paraId="61B2925E" w14:textId="47B822E3"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Далалық зерттеулер және материал жинау әдістемесі</w:t>
            </w:r>
            <w:r w:rsidR="00FE0FBA">
              <w:rPr>
                <w:rFonts w:ascii="Times New Roman" w:hAnsi="Times New Roman" w:cs="Times New Roman"/>
                <w:color w:val="000000"/>
                <w:sz w:val="28"/>
                <w:szCs w:val="28"/>
                <w:lang w:val="kk-KZ"/>
              </w:rPr>
              <w:t>...................</w:t>
            </w:r>
          </w:p>
        </w:tc>
        <w:tc>
          <w:tcPr>
            <w:tcW w:w="702" w:type="dxa"/>
          </w:tcPr>
          <w:p w14:paraId="1AA5FD96" w14:textId="36995E02"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4</w:t>
            </w:r>
            <w:r w:rsidR="005326A5">
              <w:rPr>
                <w:rFonts w:ascii="Times New Roman" w:hAnsi="Times New Roman" w:cs="Times New Roman"/>
                <w:color w:val="000000"/>
                <w:sz w:val="28"/>
                <w:szCs w:val="28"/>
              </w:rPr>
              <w:t>7</w:t>
            </w:r>
          </w:p>
        </w:tc>
      </w:tr>
      <w:tr w:rsidR="00CB4494" w:rsidRPr="00280885" w14:paraId="15060580" w14:textId="77777777" w:rsidTr="00911941">
        <w:tc>
          <w:tcPr>
            <w:tcW w:w="986" w:type="dxa"/>
          </w:tcPr>
          <w:p w14:paraId="6DAC7845"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2.3</w:t>
            </w:r>
          </w:p>
        </w:tc>
        <w:tc>
          <w:tcPr>
            <w:tcW w:w="7940" w:type="dxa"/>
          </w:tcPr>
          <w:p w14:paraId="0C8ECF5A" w14:textId="697FC7DC" w:rsidR="00CB4494" w:rsidRPr="00280885" w:rsidRDefault="00CB4494" w:rsidP="00FE0FBA">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Макроскопиялық және микроскопиялық морфологиялық зерттеу</w:t>
            </w:r>
            <w:r w:rsidR="00FE0FBA">
              <w:rPr>
                <w:rFonts w:ascii="Times New Roman" w:hAnsi="Times New Roman" w:cs="Times New Roman"/>
                <w:color w:val="000000"/>
                <w:sz w:val="28"/>
                <w:szCs w:val="28"/>
                <w:lang w:val="kk-KZ"/>
              </w:rPr>
              <w:t>..................................................................................................</w:t>
            </w:r>
          </w:p>
        </w:tc>
        <w:tc>
          <w:tcPr>
            <w:tcW w:w="702" w:type="dxa"/>
          </w:tcPr>
          <w:p w14:paraId="209953A2" w14:textId="77777777" w:rsidR="005326A5" w:rsidRPr="00551253" w:rsidRDefault="005326A5" w:rsidP="005326A5">
            <w:pPr>
              <w:autoSpaceDE w:val="0"/>
              <w:autoSpaceDN w:val="0"/>
              <w:adjustRightInd w:val="0"/>
              <w:rPr>
                <w:rFonts w:ascii="Times New Roman" w:hAnsi="Times New Roman" w:cs="Times New Roman"/>
                <w:color w:val="000000"/>
                <w:sz w:val="28"/>
                <w:szCs w:val="28"/>
                <w:lang w:val="kk-KZ"/>
              </w:rPr>
            </w:pPr>
          </w:p>
          <w:p w14:paraId="5DB572E8" w14:textId="1E32DEC8"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4</w:t>
            </w:r>
            <w:r w:rsidR="005326A5">
              <w:rPr>
                <w:rFonts w:ascii="Times New Roman" w:hAnsi="Times New Roman" w:cs="Times New Roman"/>
                <w:color w:val="000000"/>
                <w:sz w:val="28"/>
                <w:szCs w:val="28"/>
              </w:rPr>
              <w:t>7</w:t>
            </w:r>
          </w:p>
        </w:tc>
      </w:tr>
      <w:tr w:rsidR="00CB4494" w:rsidRPr="00280885" w14:paraId="4AE7F717" w14:textId="77777777" w:rsidTr="00911941">
        <w:tc>
          <w:tcPr>
            <w:tcW w:w="986" w:type="dxa"/>
          </w:tcPr>
          <w:p w14:paraId="230DC376"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2.4</w:t>
            </w:r>
          </w:p>
        </w:tc>
        <w:tc>
          <w:tcPr>
            <w:tcW w:w="7940" w:type="dxa"/>
          </w:tcPr>
          <w:p w14:paraId="6210560A" w14:textId="7EE62AB9" w:rsidR="00CB4494" w:rsidRPr="00280885" w:rsidRDefault="00CB4494" w:rsidP="00FE0FBA">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Молекулалық</w:t>
            </w:r>
            <w:r w:rsidR="00FE0FBA">
              <w:rPr>
                <w:rFonts w:ascii="Times New Roman" w:hAnsi="Times New Roman" w:cs="Times New Roman"/>
                <w:color w:val="000000"/>
                <w:sz w:val="28"/>
                <w:szCs w:val="28"/>
                <w:lang w:val="kk-KZ"/>
              </w:rPr>
              <w:t>-</w:t>
            </w:r>
            <w:r w:rsidRPr="00280885">
              <w:rPr>
                <w:rFonts w:ascii="Times New Roman" w:hAnsi="Times New Roman" w:cs="Times New Roman"/>
                <w:color w:val="000000"/>
                <w:sz w:val="28"/>
                <w:szCs w:val="28"/>
                <w:lang w:val="kk-KZ"/>
              </w:rPr>
              <w:t>генетикалық әдістер</w:t>
            </w:r>
            <w:r w:rsidR="00FE0FBA">
              <w:rPr>
                <w:rFonts w:ascii="Times New Roman" w:hAnsi="Times New Roman" w:cs="Times New Roman"/>
                <w:color w:val="000000"/>
                <w:sz w:val="28"/>
                <w:szCs w:val="28"/>
                <w:lang w:val="kk-KZ"/>
              </w:rPr>
              <w:t>...................................................</w:t>
            </w:r>
          </w:p>
        </w:tc>
        <w:tc>
          <w:tcPr>
            <w:tcW w:w="702" w:type="dxa"/>
          </w:tcPr>
          <w:p w14:paraId="27C1A51C" w14:textId="4D52AA52" w:rsidR="00CB4494" w:rsidRPr="005326A5" w:rsidRDefault="005326A5" w:rsidP="005326A5">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50</w:t>
            </w:r>
          </w:p>
        </w:tc>
      </w:tr>
      <w:tr w:rsidR="00CB4494" w:rsidRPr="00280885" w14:paraId="7CC39CFE" w14:textId="77777777" w:rsidTr="00911941">
        <w:tc>
          <w:tcPr>
            <w:tcW w:w="986" w:type="dxa"/>
          </w:tcPr>
          <w:p w14:paraId="3FFF17FB"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2.4.1</w:t>
            </w:r>
          </w:p>
        </w:tc>
        <w:tc>
          <w:tcPr>
            <w:tcW w:w="7940" w:type="dxa"/>
          </w:tcPr>
          <w:p w14:paraId="3847BDDE" w14:textId="25021E4E"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Макромицет ДНҚ-сын бөліп алу</w:t>
            </w:r>
            <w:r w:rsidR="00FE0FBA">
              <w:rPr>
                <w:rFonts w:ascii="Times New Roman" w:hAnsi="Times New Roman" w:cs="Times New Roman"/>
                <w:color w:val="000000"/>
                <w:sz w:val="28"/>
                <w:szCs w:val="28"/>
                <w:lang w:val="kk-KZ"/>
              </w:rPr>
              <w:t>.......................................................</w:t>
            </w:r>
          </w:p>
        </w:tc>
        <w:tc>
          <w:tcPr>
            <w:tcW w:w="702" w:type="dxa"/>
          </w:tcPr>
          <w:p w14:paraId="334BC4A4" w14:textId="4ED0B0A8" w:rsidR="00CB4494" w:rsidRPr="005326A5" w:rsidRDefault="005326A5" w:rsidP="005326A5">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50</w:t>
            </w:r>
          </w:p>
        </w:tc>
      </w:tr>
      <w:tr w:rsidR="00CB4494" w:rsidRPr="00280885" w14:paraId="0414CB0C" w14:textId="77777777" w:rsidTr="00911941">
        <w:tc>
          <w:tcPr>
            <w:tcW w:w="986" w:type="dxa"/>
          </w:tcPr>
          <w:p w14:paraId="776ABF2C"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2.4.2</w:t>
            </w:r>
          </w:p>
        </w:tc>
        <w:tc>
          <w:tcPr>
            <w:tcW w:w="7940" w:type="dxa"/>
          </w:tcPr>
          <w:p w14:paraId="5534E169" w14:textId="5F01FDBB"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ITS әне LSU аймақ тізбегінің амплификациясы</w:t>
            </w:r>
            <w:r w:rsidR="00FE0FBA">
              <w:rPr>
                <w:rFonts w:ascii="Times New Roman" w:hAnsi="Times New Roman" w:cs="Times New Roman"/>
                <w:color w:val="000000"/>
                <w:sz w:val="28"/>
                <w:szCs w:val="28"/>
                <w:lang w:val="kk-KZ"/>
              </w:rPr>
              <w:t>.............................</w:t>
            </w:r>
          </w:p>
        </w:tc>
        <w:tc>
          <w:tcPr>
            <w:tcW w:w="702" w:type="dxa"/>
          </w:tcPr>
          <w:p w14:paraId="68B85EAC" w14:textId="5ED80FC3"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5</w:t>
            </w:r>
            <w:r w:rsidR="005326A5">
              <w:rPr>
                <w:rFonts w:ascii="Times New Roman" w:hAnsi="Times New Roman" w:cs="Times New Roman"/>
                <w:color w:val="000000"/>
                <w:sz w:val="28"/>
                <w:szCs w:val="28"/>
              </w:rPr>
              <w:t>1</w:t>
            </w:r>
          </w:p>
        </w:tc>
      </w:tr>
      <w:tr w:rsidR="00CB4494" w:rsidRPr="00280885" w14:paraId="2E8A9DB5" w14:textId="77777777" w:rsidTr="00911941">
        <w:tc>
          <w:tcPr>
            <w:tcW w:w="986" w:type="dxa"/>
          </w:tcPr>
          <w:p w14:paraId="2CBE47AE"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2.4.3</w:t>
            </w:r>
          </w:p>
        </w:tc>
        <w:tc>
          <w:tcPr>
            <w:tcW w:w="7940" w:type="dxa"/>
          </w:tcPr>
          <w:p w14:paraId="1AD09A28" w14:textId="5FDD49ED"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Нуклеотидтік тізбекті анықтау әдістері</w:t>
            </w:r>
            <w:r w:rsidR="00FE0FBA">
              <w:rPr>
                <w:rFonts w:ascii="Times New Roman" w:hAnsi="Times New Roman" w:cs="Times New Roman"/>
                <w:color w:val="000000"/>
                <w:sz w:val="28"/>
                <w:szCs w:val="28"/>
                <w:lang w:val="kk-KZ"/>
              </w:rPr>
              <w:t>............................................</w:t>
            </w:r>
          </w:p>
        </w:tc>
        <w:tc>
          <w:tcPr>
            <w:tcW w:w="702" w:type="dxa"/>
          </w:tcPr>
          <w:p w14:paraId="4FB6AFFF" w14:textId="66AF34E7"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5</w:t>
            </w:r>
            <w:r w:rsidR="005326A5">
              <w:rPr>
                <w:rFonts w:ascii="Times New Roman" w:hAnsi="Times New Roman" w:cs="Times New Roman"/>
                <w:color w:val="000000"/>
                <w:sz w:val="28"/>
                <w:szCs w:val="28"/>
              </w:rPr>
              <w:t>2</w:t>
            </w:r>
          </w:p>
        </w:tc>
      </w:tr>
      <w:tr w:rsidR="00CB4494" w:rsidRPr="00280885" w14:paraId="052913E4" w14:textId="77777777" w:rsidTr="00911941">
        <w:tc>
          <w:tcPr>
            <w:tcW w:w="986" w:type="dxa"/>
          </w:tcPr>
          <w:p w14:paraId="16D0FAF4"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2.4.4</w:t>
            </w:r>
          </w:p>
        </w:tc>
        <w:tc>
          <w:tcPr>
            <w:tcW w:w="7940" w:type="dxa"/>
          </w:tcPr>
          <w:p w14:paraId="6A382014" w14:textId="4769E2F0"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Нуклеотидтік тізбектерді талдау</w:t>
            </w:r>
            <w:r w:rsidR="00FE0FBA">
              <w:rPr>
                <w:rFonts w:ascii="Times New Roman" w:hAnsi="Times New Roman" w:cs="Times New Roman"/>
                <w:color w:val="000000"/>
                <w:sz w:val="28"/>
                <w:szCs w:val="28"/>
                <w:lang w:val="kk-KZ"/>
              </w:rPr>
              <w:t>.......................................................</w:t>
            </w:r>
          </w:p>
        </w:tc>
        <w:tc>
          <w:tcPr>
            <w:tcW w:w="702" w:type="dxa"/>
          </w:tcPr>
          <w:p w14:paraId="06339D60" w14:textId="4F72ABB4"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5</w:t>
            </w:r>
            <w:r w:rsidR="005326A5">
              <w:rPr>
                <w:rFonts w:ascii="Times New Roman" w:hAnsi="Times New Roman" w:cs="Times New Roman"/>
                <w:color w:val="000000"/>
                <w:sz w:val="28"/>
                <w:szCs w:val="28"/>
              </w:rPr>
              <w:t>2</w:t>
            </w:r>
          </w:p>
        </w:tc>
      </w:tr>
      <w:tr w:rsidR="00CB4494" w:rsidRPr="00280885" w14:paraId="74A365CA" w14:textId="77777777" w:rsidTr="00911941">
        <w:tc>
          <w:tcPr>
            <w:tcW w:w="986" w:type="dxa"/>
          </w:tcPr>
          <w:p w14:paraId="13ECC528"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2.4.5</w:t>
            </w:r>
          </w:p>
        </w:tc>
        <w:tc>
          <w:tcPr>
            <w:tcW w:w="7940" w:type="dxa"/>
          </w:tcPr>
          <w:p w14:paraId="7D545343" w14:textId="4433E2DC" w:rsidR="00CB4494" w:rsidRPr="00280885" w:rsidRDefault="00CB4494" w:rsidP="00911941">
            <w:pPr>
              <w:autoSpaceDE w:val="0"/>
              <w:autoSpaceDN w:val="0"/>
              <w:adjustRightInd w:val="0"/>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Филогенетикалық талдау</w:t>
            </w:r>
            <w:r w:rsidR="00FE0FBA">
              <w:rPr>
                <w:rFonts w:ascii="Times New Roman" w:hAnsi="Times New Roman" w:cs="Times New Roman"/>
                <w:color w:val="000000"/>
                <w:sz w:val="28"/>
                <w:szCs w:val="28"/>
                <w:lang w:val="kk-KZ"/>
              </w:rPr>
              <w:t>...................................................................</w:t>
            </w:r>
          </w:p>
        </w:tc>
        <w:tc>
          <w:tcPr>
            <w:tcW w:w="702" w:type="dxa"/>
          </w:tcPr>
          <w:p w14:paraId="270B3956" w14:textId="0171243D" w:rsidR="00CB4494" w:rsidRPr="005326A5" w:rsidRDefault="00CB4494" w:rsidP="005326A5">
            <w:pPr>
              <w:autoSpaceDE w:val="0"/>
              <w:autoSpaceDN w:val="0"/>
              <w:adjustRightInd w:val="0"/>
              <w:rPr>
                <w:rFonts w:ascii="Times New Roman" w:hAnsi="Times New Roman" w:cs="Times New Roman"/>
                <w:color w:val="000000"/>
                <w:sz w:val="28"/>
                <w:szCs w:val="28"/>
              </w:rPr>
            </w:pPr>
            <w:r w:rsidRPr="00280885">
              <w:rPr>
                <w:rFonts w:ascii="Times New Roman" w:hAnsi="Times New Roman" w:cs="Times New Roman"/>
                <w:color w:val="000000"/>
                <w:sz w:val="28"/>
                <w:szCs w:val="28"/>
                <w:lang w:val="en-US"/>
              </w:rPr>
              <w:t>5</w:t>
            </w:r>
            <w:r w:rsidR="005326A5">
              <w:rPr>
                <w:rFonts w:ascii="Times New Roman" w:hAnsi="Times New Roman" w:cs="Times New Roman"/>
                <w:color w:val="000000"/>
                <w:sz w:val="28"/>
                <w:szCs w:val="28"/>
              </w:rPr>
              <w:t>3</w:t>
            </w:r>
          </w:p>
        </w:tc>
      </w:tr>
      <w:tr w:rsidR="00CB4494" w:rsidRPr="00280885" w14:paraId="7F4DC041" w14:textId="77777777" w:rsidTr="00911941">
        <w:tc>
          <w:tcPr>
            <w:tcW w:w="986" w:type="dxa"/>
          </w:tcPr>
          <w:p w14:paraId="3B84F683"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2.5</w:t>
            </w:r>
          </w:p>
        </w:tc>
        <w:tc>
          <w:tcPr>
            <w:tcW w:w="7940" w:type="dxa"/>
          </w:tcPr>
          <w:p w14:paraId="76F1CA71" w14:textId="1592EB50"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Статистикалық мәліметтерді өңдеу әдістері</w:t>
            </w:r>
            <w:r w:rsidR="00FE0FBA">
              <w:rPr>
                <w:rFonts w:ascii="Times New Roman" w:hAnsi="Times New Roman" w:cs="Times New Roman"/>
                <w:sz w:val="28"/>
                <w:szCs w:val="28"/>
                <w:lang w:val="kk-KZ"/>
              </w:rPr>
              <w:t>....................................</w:t>
            </w:r>
          </w:p>
        </w:tc>
        <w:tc>
          <w:tcPr>
            <w:tcW w:w="702" w:type="dxa"/>
          </w:tcPr>
          <w:p w14:paraId="34F03C80" w14:textId="3350F5F2"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5</w:t>
            </w:r>
            <w:r w:rsidR="005326A5">
              <w:rPr>
                <w:rFonts w:ascii="Times New Roman" w:hAnsi="Times New Roman" w:cs="Times New Roman"/>
                <w:sz w:val="28"/>
                <w:szCs w:val="28"/>
              </w:rPr>
              <w:t>3</w:t>
            </w:r>
          </w:p>
        </w:tc>
      </w:tr>
      <w:tr w:rsidR="00CB4494" w:rsidRPr="00280885" w14:paraId="29D907C4" w14:textId="77777777" w:rsidTr="00911941">
        <w:tc>
          <w:tcPr>
            <w:tcW w:w="986" w:type="dxa"/>
          </w:tcPr>
          <w:p w14:paraId="64D581EF"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w:t>
            </w:r>
          </w:p>
        </w:tc>
        <w:tc>
          <w:tcPr>
            <w:tcW w:w="7940" w:type="dxa"/>
          </w:tcPr>
          <w:p w14:paraId="6DE6A5A2" w14:textId="405A2A4A" w:rsidR="00CB4494" w:rsidRPr="00FE0FBA" w:rsidRDefault="00CB4494" w:rsidP="00911941">
            <w:pPr>
              <w:jc w:val="both"/>
              <w:rPr>
                <w:rFonts w:ascii="Times New Roman" w:hAnsi="Times New Roman" w:cs="Times New Roman"/>
                <w:bCs/>
                <w:sz w:val="28"/>
                <w:szCs w:val="28"/>
                <w:lang w:val="kk-KZ"/>
              </w:rPr>
            </w:pPr>
            <w:r w:rsidRPr="00280885">
              <w:rPr>
                <w:rFonts w:ascii="Times New Roman" w:hAnsi="Times New Roman" w:cs="Times New Roman"/>
                <w:b/>
                <w:bCs/>
                <w:sz w:val="28"/>
                <w:szCs w:val="28"/>
                <w:lang w:val="kk-KZ"/>
              </w:rPr>
              <w:t>ЗЕРТТЕУ НӘТИЖЕЛЕРІ ЖӘНЕ ТАЛДАУ</w:t>
            </w:r>
            <w:r w:rsidR="00FE0FBA">
              <w:rPr>
                <w:rFonts w:ascii="Times New Roman" w:hAnsi="Times New Roman" w:cs="Times New Roman"/>
                <w:bCs/>
                <w:sz w:val="28"/>
                <w:szCs w:val="28"/>
                <w:lang w:val="kk-KZ"/>
              </w:rPr>
              <w:t>...............................</w:t>
            </w:r>
          </w:p>
        </w:tc>
        <w:tc>
          <w:tcPr>
            <w:tcW w:w="702" w:type="dxa"/>
          </w:tcPr>
          <w:p w14:paraId="446D22B3" w14:textId="1C8D9428"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5</w:t>
            </w:r>
            <w:r w:rsidR="005326A5">
              <w:rPr>
                <w:rFonts w:ascii="Times New Roman" w:hAnsi="Times New Roman" w:cs="Times New Roman"/>
                <w:sz w:val="28"/>
                <w:szCs w:val="28"/>
              </w:rPr>
              <w:t>6</w:t>
            </w:r>
          </w:p>
        </w:tc>
      </w:tr>
      <w:tr w:rsidR="00CB4494" w:rsidRPr="00280885" w14:paraId="6A017B7A" w14:textId="77777777" w:rsidTr="00911941">
        <w:tc>
          <w:tcPr>
            <w:tcW w:w="986" w:type="dxa"/>
          </w:tcPr>
          <w:p w14:paraId="060BC2C6"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3.1</w:t>
            </w:r>
          </w:p>
        </w:tc>
        <w:tc>
          <w:tcPr>
            <w:tcW w:w="7940" w:type="dxa"/>
          </w:tcPr>
          <w:p w14:paraId="0C3BCDDF" w14:textId="5E1524A2"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 орманды қауымдастығы макромицеттер биотасының конспектісі</w:t>
            </w:r>
            <w:r w:rsidR="00FE0FBA">
              <w:rPr>
                <w:rFonts w:ascii="Times New Roman" w:hAnsi="Times New Roman" w:cs="Times New Roman"/>
                <w:sz w:val="28"/>
                <w:szCs w:val="28"/>
                <w:lang w:val="kk-KZ"/>
              </w:rPr>
              <w:t>.....................................................................</w:t>
            </w:r>
          </w:p>
        </w:tc>
        <w:tc>
          <w:tcPr>
            <w:tcW w:w="702" w:type="dxa"/>
          </w:tcPr>
          <w:p w14:paraId="6D55905E" w14:textId="77777777" w:rsidR="00CB4494" w:rsidRPr="00280885" w:rsidRDefault="00CB4494" w:rsidP="005326A5">
            <w:pPr>
              <w:rPr>
                <w:rFonts w:ascii="Times New Roman" w:hAnsi="Times New Roman" w:cs="Times New Roman"/>
                <w:sz w:val="28"/>
                <w:szCs w:val="28"/>
                <w:lang w:val="kk-KZ"/>
              </w:rPr>
            </w:pPr>
          </w:p>
          <w:p w14:paraId="0690545F" w14:textId="15A2718A"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5</w:t>
            </w:r>
            <w:r w:rsidR="005326A5">
              <w:rPr>
                <w:rFonts w:ascii="Times New Roman" w:hAnsi="Times New Roman" w:cs="Times New Roman"/>
                <w:sz w:val="28"/>
                <w:szCs w:val="28"/>
              </w:rPr>
              <w:t>6</w:t>
            </w:r>
          </w:p>
        </w:tc>
      </w:tr>
      <w:tr w:rsidR="00CB4494" w:rsidRPr="00280885" w14:paraId="6CCA44DE" w14:textId="77777777" w:rsidTr="00911941">
        <w:tc>
          <w:tcPr>
            <w:tcW w:w="986" w:type="dxa"/>
          </w:tcPr>
          <w:p w14:paraId="55EAF5A6"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3.2</w:t>
            </w:r>
          </w:p>
        </w:tc>
        <w:tc>
          <w:tcPr>
            <w:tcW w:w="7940" w:type="dxa"/>
          </w:tcPr>
          <w:p w14:paraId="31DEC496" w14:textId="6C2B4D31"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 макромицеттерінің түрлік құрамын микологиялық талдау</w:t>
            </w:r>
            <w:r w:rsidR="00FE0FBA">
              <w:rPr>
                <w:rFonts w:ascii="Times New Roman" w:hAnsi="Times New Roman" w:cs="Times New Roman"/>
                <w:sz w:val="28"/>
                <w:szCs w:val="28"/>
                <w:lang w:val="kk-KZ"/>
              </w:rPr>
              <w:t>.........................................................................</w:t>
            </w:r>
          </w:p>
        </w:tc>
        <w:tc>
          <w:tcPr>
            <w:tcW w:w="702" w:type="dxa"/>
          </w:tcPr>
          <w:p w14:paraId="4A287BD1" w14:textId="77777777" w:rsidR="00CB4494" w:rsidRPr="00280885" w:rsidRDefault="00CB4494" w:rsidP="005326A5">
            <w:pPr>
              <w:rPr>
                <w:rFonts w:ascii="Times New Roman" w:hAnsi="Times New Roman" w:cs="Times New Roman"/>
                <w:sz w:val="28"/>
                <w:szCs w:val="28"/>
                <w:lang w:val="kk-KZ"/>
              </w:rPr>
            </w:pPr>
          </w:p>
          <w:p w14:paraId="0E22EC27" w14:textId="236E6AAC"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12</w:t>
            </w:r>
            <w:r w:rsidR="005326A5">
              <w:rPr>
                <w:rFonts w:ascii="Times New Roman" w:hAnsi="Times New Roman" w:cs="Times New Roman"/>
                <w:sz w:val="28"/>
                <w:szCs w:val="28"/>
              </w:rPr>
              <w:t>5</w:t>
            </w:r>
          </w:p>
        </w:tc>
      </w:tr>
      <w:tr w:rsidR="00CB4494" w:rsidRPr="00280885" w14:paraId="44E8196C" w14:textId="77777777" w:rsidTr="00911941">
        <w:tc>
          <w:tcPr>
            <w:tcW w:w="986" w:type="dxa"/>
          </w:tcPr>
          <w:p w14:paraId="26C0FB66"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3.2.1</w:t>
            </w:r>
          </w:p>
        </w:tc>
        <w:tc>
          <w:tcPr>
            <w:tcW w:w="7940" w:type="dxa"/>
          </w:tcPr>
          <w:p w14:paraId="5479508B" w14:textId="4AA7DB2B"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аймағында анықталған макромицеттердің таксономиялық құрылымының талдау</w:t>
            </w:r>
            <w:r w:rsidR="00FE0FBA">
              <w:rPr>
                <w:rFonts w:ascii="Times New Roman" w:hAnsi="Times New Roman" w:cs="Times New Roman"/>
                <w:sz w:val="28"/>
                <w:szCs w:val="28"/>
                <w:lang w:val="kk-KZ"/>
              </w:rPr>
              <w:t>.............................................</w:t>
            </w:r>
          </w:p>
        </w:tc>
        <w:tc>
          <w:tcPr>
            <w:tcW w:w="702" w:type="dxa"/>
          </w:tcPr>
          <w:p w14:paraId="4D13D231" w14:textId="77777777" w:rsidR="00CB4494" w:rsidRPr="00280885" w:rsidRDefault="00CB4494" w:rsidP="005326A5">
            <w:pPr>
              <w:rPr>
                <w:rFonts w:ascii="Times New Roman" w:hAnsi="Times New Roman" w:cs="Times New Roman"/>
                <w:sz w:val="28"/>
                <w:szCs w:val="28"/>
                <w:lang w:val="kk-KZ"/>
              </w:rPr>
            </w:pPr>
          </w:p>
          <w:p w14:paraId="0C7378A5" w14:textId="1F61A100"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12</w:t>
            </w:r>
            <w:r w:rsidR="005326A5">
              <w:rPr>
                <w:rFonts w:ascii="Times New Roman" w:hAnsi="Times New Roman" w:cs="Times New Roman"/>
                <w:sz w:val="28"/>
                <w:szCs w:val="28"/>
              </w:rPr>
              <w:t>5</w:t>
            </w:r>
          </w:p>
        </w:tc>
      </w:tr>
      <w:tr w:rsidR="00CB4494" w:rsidRPr="00280885" w14:paraId="108F6794" w14:textId="77777777" w:rsidTr="00911941">
        <w:tc>
          <w:tcPr>
            <w:tcW w:w="986" w:type="dxa"/>
          </w:tcPr>
          <w:p w14:paraId="17242904"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3.2.2</w:t>
            </w:r>
          </w:p>
        </w:tc>
        <w:tc>
          <w:tcPr>
            <w:tcW w:w="7940" w:type="dxa"/>
          </w:tcPr>
          <w:p w14:paraId="61463DB1" w14:textId="3E270DC1"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Экологиялық-трофикалық талдау</w:t>
            </w:r>
            <w:r w:rsidR="00FE0FBA">
              <w:rPr>
                <w:rFonts w:ascii="Times New Roman" w:hAnsi="Times New Roman" w:cs="Times New Roman"/>
                <w:sz w:val="28"/>
                <w:szCs w:val="28"/>
                <w:lang w:val="kk-KZ"/>
              </w:rPr>
              <w:t>.....................................................</w:t>
            </w:r>
          </w:p>
        </w:tc>
        <w:tc>
          <w:tcPr>
            <w:tcW w:w="702" w:type="dxa"/>
          </w:tcPr>
          <w:p w14:paraId="5EB994D4" w14:textId="2976371D"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12</w:t>
            </w:r>
            <w:r w:rsidR="005326A5">
              <w:rPr>
                <w:rFonts w:ascii="Times New Roman" w:hAnsi="Times New Roman" w:cs="Times New Roman"/>
                <w:sz w:val="28"/>
                <w:szCs w:val="28"/>
              </w:rPr>
              <w:t>9</w:t>
            </w:r>
          </w:p>
        </w:tc>
      </w:tr>
      <w:tr w:rsidR="00CB4494" w:rsidRPr="00280885" w14:paraId="489F20BD" w14:textId="77777777" w:rsidTr="00911941">
        <w:tc>
          <w:tcPr>
            <w:tcW w:w="986" w:type="dxa"/>
          </w:tcPr>
          <w:p w14:paraId="68855515"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3.3</w:t>
            </w:r>
          </w:p>
        </w:tc>
        <w:tc>
          <w:tcPr>
            <w:tcW w:w="7940" w:type="dxa"/>
          </w:tcPr>
          <w:p w14:paraId="5E1DE8EF" w14:textId="7B477F79"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Макромицет түрлерін тіршілік ортасына байланысты талдау</w:t>
            </w:r>
            <w:r w:rsidR="00FE0FBA">
              <w:rPr>
                <w:rFonts w:ascii="Times New Roman" w:hAnsi="Times New Roman" w:cs="Times New Roman"/>
                <w:sz w:val="28"/>
                <w:szCs w:val="28"/>
                <w:lang w:val="kk-KZ"/>
              </w:rPr>
              <w:t>.......</w:t>
            </w:r>
          </w:p>
        </w:tc>
        <w:tc>
          <w:tcPr>
            <w:tcW w:w="702" w:type="dxa"/>
          </w:tcPr>
          <w:p w14:paraId="3C7DFEA7" w14:textId="6381CC2C"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31</w:t>
            </w:r>
          </w:p>
        </w:tc>
      </w:tr>
      <w:tr w:rsidR="00CB4494" w:rsidRPr="00280885" w14:paraId="6096D381" w14:textId="77777777" w:rsidTr="00911941">
        <w:tc>
          <w:tcPr>
            <w:tcW w:w="986" w:type="dxa"/>
          </w:tcPr>
          <w:p w14:paraId="1BB7C4DC"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3.4</w:t>
            </w:r>
          </w:p>
        </w:tc>
        <w:tc>
          <w:tcPr>
            <w:tcW w:w="7940" w:type="dxa"/>
          </w:tcPr>
          <w:p w14:paraId="7407E95C" w14:textId="00F24769"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Жалпақжапырақты байрақты және жайылма еменді ормандардағы макромицеттердің әртүрлілігі</w:t>
            </w:r>
            <w:r w:rsidR="00FE0FBA">
              <w:rPr>
                <w:rFonts w:ascii="Times New Roman" w:hAnsi="Times New Roman" w:cs="Times New Roman"/>
                <w:sz w:val="28"/>
                <w:szCs w:val="28"/>
                <w:lang w:val="kk-KZ"/>
              </w:rPr>
              <w:t>..................................</w:t>
            </w:r>
          </w:p>
        </w:tc>
        <w:tc>
          <w:tcPr>
            <w:tcW w:w="702" w:type="dxa"/>
          </w:tcPr>
          <w:p w14:paraId="6E906C86" w14:textId="77777777" w:rsidR="00CB4494" w:rsidRPr="00280885" w:rsidRDefault="00CB4494" w:rsidP="005326A5">
            <w:pPr>
              <w:rPr>
                <w:rFonts w:ascii="Times New Roman" w:hAnsi="Times New Roman" w:cs="Times New Roman"/>
                <w:sz w:val="28"/>
                <w:szCs w:val="28"/>
                <w:lang w:val="kk-KZ"/>
              </w:rPr>
            </w:pPr>
          </w:p>
          <w:p w14:paraId="35A0457E" w14:textId="7DCC7AB5"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13</w:t>
            </w:r>
            <w:r w:rsidR="005326A5">
              <w:rPr>
                <w:rFonts w:ascii="Times New Roman" w:hAnsi="Times New Roman" w:cs="Times New Roman"/>
                <w:sz w:val="28"/>
                <w:szCs w:val="28"/>
              </w:rPr>
              <w:t>4</w:t>
            </w:r>
          </w:p>
        </w:tc>
      </w:tr>
      <w:tr w:rsidR="00CB4494" w:rsidRPr="00280885" w14:paraId="7BB0B9BE" w14:textId="77777777" w:rsidTr="00911941">
        <w:tc>
          <w:tcPr>
            <w:tcW w:w="986" w:type="dxa"/>
          </w:tcPr>
          <w:p w14:paraId="153CE8D0"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lastRenderedPageBreak/>
              <w:t>3.5</w:t>
            </w:r>
          </w:p>
        </w:tc>
        <w:tc>
          <w:tcPr>
            <w:tcW w:w="7940" w:type="dxa"/>
          </w:tcPr>
          <w:p w14:paraId="5CBC2B15" w14:textId="69AA43C2"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Ұсақжапырақты орманды алқаптағы макромицеттердің түрлік құрамы</w:t>
            </w:r>
            <w:r w:rsidR="00FE0FBA">
              <w:rPr>
                <w:rFonts w:ascii="Times New Roman" w:hAnsi="Times New Roman" w:cs="Times New Roman"/>
                <w:sz w:val="28"/>
                <w:szCs w:val="28"/>
                <w:lang w:val="kk-KZ"/>
              </w:rPr>
              <w:t>..................................................................................................</w:t>
            </w:r>
          </w:p>
        </w:tc>
        <w:tc>
          <w:tcPr>
            <w:tcW w:w="702" w:type="dxa"/>
          </w:tcPr>
          <w:p w14:paraId="39CDB552" w14:textId="77777777" w:rsidR="00CB4494" w:rsidRPr="00280885" w:rsidRDefault="00CB4494" w:rsidP="005326A5">
            <w:pPr>
              <w:rPr>
                <w:rFonts w:ascii="Times New Roman" w:hAnsi="Times New Roman" w:cs="Times New Roman"/>
                <w:sz w:val="28"/>
                <w:szCs w:val="28"/>
                <w:lang w:val="kk-KZ"/>
              </w:rPr>
            </w:pPr>
          </w:p>
          <w:p w14:paraId="23B1EBD3" w14:textId="7FD90DA7"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40</w:t>
            </w:r>
          </w:p>
        </w:tc>
      </w:tr>
      <w:tr w:rsidR="00CB4494" w:rsidRPr="00280885" w14:paraId="68005AF6" w14:textId="77777777" w:rsidTr="00911941">
        <w:tc>
          <w:tcPr>
            <w:tcW w:w="986" w:type="dxa"/>
          </w:tcPr>
          <w:p w14:paraId="45D2A1CA"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3.5.1</w:t>
            </w:r>
          </w:p>
        </w:tc>
        <w:tc>
          <w:tcPr>
            <w:tcW w:w="7940" w:type="dxa"/>
          </w:tcPr>
          <w:p w14:paraId="3C958E49" w14:textId="43F667A8"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Ақ теректі ормандардағы макромицеттердің алуантүрлілігі</w:t>
            </w:r>
            <w:r w:rsidR="00FE0FBA">
              <w:rPr>
                <w:rFonts w:ascii="Times New Roman" w:hAnsi="Times New Roman" w:cs="Times New Roman"/>
                <w:sz w:val="28"/>
                <w:szCs w:val="28"/>
                <w:lang w:val="kk-KZ"/>
              </w:rPr>
              <w:t>.........</w:t>
            </w:r>
          </w:p>
        </w:tc>
        <w:tc>
          <w:tcPr>
            <w:tcW w:w="702" w:type="dxa"/>
          </w:tcPr>
          <w:p w14:paraId="5080606F" w14:textId="6DD820E5"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40</w:t>
            </w:r>
          </w:p>
        </w:tc>
      </w:tr>
      <w:tr w:rsidR="00CB4494" w:rsidRPr="00280885" w14:paraId="4DE9DD07" w14:textId="77777777" w:rsidTr="00911941">
        <w:tc>
          <w:tcPr>
            <w:tcW w:w="986" w:type="dxa"/>
          </w:tcPr>
          <w:p w14:paraId="70AE8AFF"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3.5.2</w:t>
            </w:r>
          </w:p>
        </w:tc>
        <w:tc>
          <w:tcPr>
            <w:tcW w:w="7940" w:type="dxa"/>
          </w:tcPr>
          <w:p w14:paraId="73174D99" w14:textId="5EF378D6"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Қара теректі ормандардағы макромицеттердің алуантүрлілігі</w:t>
            </w:r>
            <w:r w:rsidR="00FE0FBA">
              <w:rPr>
                <w:rFonts w:ascii="Times New Roman" w:hAnsi="Times New Roman" w:cs="Times New Roman"/>
                <w:sz w:val="28"/>
                <w:szCs w:val="28"/>
                <w:lang w:val="kk-KZ"/>
              </w:rPr>
              <w:t>......</w:t>
            </w:r>
          </w:p>
        </w:tc>
        <w:tc>
          <w:tcPr>
            <w:tcW w:w="702" w:type="dxa"/>
          </w:tcPr>
          <w:p w14:paraId="6008D540" w14:textId="2BB56EB4"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14</w:t>
            </w:r>
            <w:r w:rsidR="005326A5">
              <w:rPr>
                <w:rFonts w:ascii="Times New Roman" w:hAnsi="Times New Roman" w:cs="Times New Roman"/>
                <w:sz w:val="28"/>
                <w:szCs w:val="28"/>
              </w:rPr>
              <w:t>4</w:t>
            </w:r>
          </w:p>
        </w:tc>
      </w:tr>
      <w:tr w:rsidR="00CB4494" w:rsidRPr="00280885" w14:paraId="0DDAE85A" w14:textId="77777777" w:rsidTr="00911941">
        <w:tc>
          <w:tcPr>
            <w:tcW w:w="986" w:type="dxa"/>
          </w:tcPr>
          <w:p w14:paraId="1FD13B26"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3.5.3</w:t>
            </w:r>
          </w:p>
        </w:tc>
        <w:tc>
          <w:tcPr>
            <w:tcW w:w="7940" w:type="dxa"/>
          </w:tcPr>
          <w:p w14:paraId="38D6DFF8" w14:textId="636ACFD0" w:rsidR="00CB4494" w:rsidRPr="00280885" w:rsidRDefault="00CB4494" w:rsidP="00FE0FBA">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Көк терек ормандарындағы макромицеттердің алуантүрлілігі</w:t>
            </w:r>
            <w:r w:rsidR="00FE0FBA">
              <w:rPr>
                <w:rFonts w:ascii="Times New Roman" w:hAnsi="Times New Roman" w:cs="Times New Roman"/>
                <w:sz w:val="28"/>
                <w:szCs w:val="28"/>
                <w:lang w:val="kk-KZ"/>
              </w:rPr>
              <w:t>......</w:t>
            </w:r>
          </w:p>
        </w:tc>
        <w:tc>
          <w:tcPr>
            <w:tcW w:w="702" w:type="dxa"/>
          </w:tcPr>
          <w:p w14:paraId="265B0BA8" w14:textId="4ED0E235"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49</w:t>
            </w:r>
          </w:p>
        </w:tc>
      </w:tr>
      <w:tr w:rsidR="00CB4494" w:rsidRPr="00280885" w14:paraId="6F555B85" w14:textId="77777777" w:rsidTr="00911941">
        <w:tc>
          <w:tcPr>
            <w:tcW w:w="986" w:type="dxa"/>
          </w:tcPr>
          <w:p w14:paraId="221080A4"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3.5.4</w:t>
            </w:r>
          </w:p>
        </w:tc>
        <w:tc>
          <w:tcPr>
            <w:tcW w:w="7940" w:type="dxa"/>
          </w:tcPr>
          <w:p w14:paraId="6E23D30A" w14:textId="13B33C2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Ақ талды ормандардағы макромицеттердің алуантүрлілігі</w:t>
            </w:r>
            <w:r w:rsidR="00FE0FBA">
              <w:rPr>
                <w:rFonts w:ascii="Times New Roman" w:hAnsi="Times New Roman" w:cs="Times New Roman"/>
                <w:sz w:val="28"/>
                <w:szCs w:val="28"/>
                <w:lang w:val="kk-KZ"/>
              </w:rPr>
              <w:t>...........</w:t>
            </w:r>
          </w:p>
        </w:tc>
        <w:tc>
          <w:tcPr>
            <w:tcW w:w="702" w:type="dxa"/>
          </w:tcPr>
          <w:p w14:paraId="6F642110" w14:textId="7A027AC2"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52</w:t>
            </w:r>
          </w:p>
        </w:tc>
      </w:tr>
      <w:tr w:rsidR="00CB4494" w:rsidRPr="00280885" w14:paraId="7D1F5A27" w14:textId="77777777" w:rsidTr="00911941">
        <w:tc>
          <w:tcPr>
            <w:tcW w:w="986" w:type="dxa"/>
          </w:tcPr>
          <w:p w14:paraId="38A4EF22"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3.5.5</w:t>
            </w:r>
          </w:p>
        </w:tc>
        <w:tc>
          <w:tcPr>
            <w:tcW w:w="7940" w:type="dxa"/>
          </w:tcPr>
          <w:p w14:paraId="2A76C1E5" w14:textId="5E17529F"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Шегіршінді ормандардағы макромицеттердің алуантүрлілігі</w:t>
            </w:r>
            <w:r w:rsidR="00FE0FBA">
              <w:rPr>
                <w:rFonts w:ascii="Times New Roman" w:hAnsi="Times New Roman" w:cs="Times New Roman"/>
                <w:sz w:val="28"/>
                <w:szCs w:val="28"/>
                <w:lang w:val="kk-KZ"/>
              </w:rPr>
              <w:t>.......</w:t>
            </w:r>
          </w:p>
        </w:tc>
        <w:tc>
          <w:tcPr>
            <w:tcW w:w="702" w:type="dxa"/>
          </w:tcPr>
          <w:p w14:paraId="28F9402A" w14:textId="5A848265"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15</w:t>
            </w:r>
            <w:r w:rsidR="005326A5">
              <w:rPr>
                <w:rFonts w:ascii="Times New Roman" w:hAnsi="Times New Roman" w:cs="Times New Roman"/>
                <w:sz w:val="28"/>
                <w:szCs w:val="28"/>
              </w:rPr>
              <w:t>4</w:t>
            </w:r>
          </w:p>
        </w:tc>
      </w:tr>
      <w:tr w:rsidR="00CB4494" w:rsidRPr="00280885" w14:paraId="2888133D" w14:textId="77777777" w:rsidTr="00911941">
        <w:tc>
          <w:tcPr>
            <w:tcW w:w="986" w:type="dxa"/>
          </w:tcPr>
          <w:p w14:paraId="36D294A3"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3.5.6</w:t>
            </w:r>
          </w:p>
        </w:tc>
        <w:tc>
          <w:tcPr>
            <w:tcW w:w="7940" w:type="dxa"/>
          </w:tcPr>
          <w:p w14:paraId="479CFE77" w14:textId="3FC98F4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Қайыңды ормандардағы макромицеттердің алуантүрлілігі</w:t>
            </w:r>
            <w:r w:rsidR="00FE0FBA">
              <w:rPr>
                <w:rFonts w:ascii="Times New Roman" w:hAnsi="Times New Roman" w:cs="Times New Roman"/>
                <w:sz w:val="28"/>
                <w:szCs w:val="28"/>
                <w:lang w:val="kk-KZ"/>
              </w:rPr>
              <w:t>...........</w:t>
            </w:r>
          </w:p>
        </w:tc>
        <w:tc>
          <w:tcPr>
            <w:tcW w:w="702" w:type="dxa"/>
          </w:tcPr>
          <w:p w14:paraId="6CDAFF7B" w14:textId="506F0D20"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15</w:t>
            </w:r>
            <w:r w:rsidR="005326A5">
              <w:rPr>
                <w:rFonts w:ascii="Times New Roman" w:hAnsi="Times New Roman" w:cs="Times New Roman"/>
                <w:sz w:val="28"/>
                <w:szCs w:val="28"/>
              </w:rPr>
              <w:t>7</w:t>
            </w:r>
          </w:p>
        </w:tc>
      </w:tr>
      <w:tr w:rsidR="00CB4494" w:rsidRPr="00280885" w14:paraId="3992C3FE" w14:textId="77777777" w:rsidTr="00911941">
        <w:tc>
          <w:tcPr>
            <w:tcW w:w="986" w:type="dxa"/>
          </w:tcPr>
          <w:p w14:paraId="0756C0E3"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3.6</w:t>
            </w:r>
          </w:p>
        </w:tc>
        <w:tc>
          <w:tcPr>
            <w:tcW w:w="7940" w:type="dxa"/>
          </w:tcPr>
          <w:p w14:paraId="26328102" w14:textId="328A77C0"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 жайылмалық шалғындарының макромицеттер алуантүрлілігі</w:t>
            </w:r>
            <w:r w:rsidR="00FE0FBA">
              <w:rPr>
                <w:rFonts w:ascii="Times New Roman" w:hAnsi="Times New Roman" w:cs="Times New Roman"/>
                <w:sz w:val="28"/>
                <w:szCs w:val="28"/>
                <w:lang w:val="kk-KZ"/>
              </w:rPr>
              <w:t>...........................................................</w:t>
            </w:r>
          </w:p>
        </w:tc>
        <w:tc>
          <w:tcPr>
            <w:tcW w:w="702" w:type="dxa"/>
          </w:tcPr>
          <w:p w14:paraId="7A8BFA92" w14:textId="77777777" w:rsidR="00CB4494" w:rsidRPr="00280885" w:rsidRDefault="00CB4494" w:rsidP="005326A5">
            <w:pPr>
              <w:rPr>
                <w:rFonts w:ascii="Times New Roman" w:hAnsi="Times New Roman" w:cs="Times New Roman"/>
                <w:sz w:val="28"/>
                <w:szCs w:val="28"/>
                <w:lang w:val="kk-KZ"/>
              </w:rPr>
            </w:pPr>
          </w:p>
          <w:p w14:paraId="6718B2DD" w14:textId="0F5BBD30"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62</w:t>
            </w:r>
          </w:p>
        </w:tc>
      </w:tr>
      <w:tr w:rsidR="00CB4494" w:rsidRPr="00280885" w14:paraId="2841CD9C" w14:textId="77777777" w:rsidTr="00911941">
        <w:tc>
          <w:tcPr>
            <w:tcW w:w="986" w:type="dxa"/>
          </w:tcPr>
          <w:p w14:paraId="4E75BCD7"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3.7</w:t>
            </w:r>
          </w:p>
        </w:tc>
        <w:tc>
          <w:tcPr>
            <w:tcW w:w="7940" w:type="dxa"/>
          </w:tcPr>
          <w:p w14:paraId="15DA6E95" w14:textId="0520DC3E"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Мекен орталары бойынша микобиотаның түрлік құрамын талдау</w:t>
            </w:r>
            <w:r w:rsidR="00FE0FBA">
              <w:rPr>
                <w:rFonts w:ascii="Times New Roman" w:hAnsi="Times New Roman" w:cs="Times New Roman"/>
                <w:sz w:val="28"/>
                <w:szCs w:val="28"/>
                <w:lang w:val="kk-KZ"/>
              </w:rPr>
              <w:t>....................................................................................................</w:t>
            </w:r>
          </w:p>
        </w:tc>
        <w:tc>
          <w:tcPr>
            <w:tcW w:w="702" w:type="dxa"/>
          </w:tcPr>
          <w:p w14:paraId="3CDE6FEF" w14:textId="77777777" w:rsidR="005326A5" w:rsidRPr="00551253" w:rsidRDefault="005326A5" w:rsidP="005326A5">
            <w:pPr>
              <w:rPr>
                <w:rFonts w:ascii="Times New Roman" w:hAnsi="Times New Roman" w:cs="Times New Roman"/>
                <w:sz w:val="28"/>
                <w:szCs w:val="28"/>
                <w:lang w:val="kk-KZ"/>
              </w:rPr>
            </w:pPr>
          </w:p>
          <w:p w14:paraId="77D101DF" w14:textId="33396B84"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16</w:t>
            </w:r>
            <w:r w:rsidR="005326A5">
              <w:rPr>
                <w:rFonts w:ascii="Times New Roman" w:hAnsi="Times New Roman" w:cs="Times New Roman"/>
                <w:sz w:val="28"/>
                <w:szCs w:val="28"/>
              </w:rPr>
              <w:t>8</w:t>
            </w:r>
          </w:p>
        </w:tc>
      </w:tr>
      <w:tr w:rsidR="00CB4494" w:rsidRPr="00280885" w14:paraId="3DA01048" w14:textId="77777777" w:rsidTr="00911941">
        <w:tc>
          <w:tcPr>
            <w:tcW w:w="986" w:type="dxa"/>
          </w:tcPr>
          <w:p w14:paraId="7F79AE6A"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3.8</w:t>
            </w:r>
          </w:p>
        </w:tc>
        <w:tc>
          <w:tcPr>
            <w:tcW w:w="7940" w:type="dxa"/>
          </w:tcPr>
          <w:p w14:paraId="7A25030D" w14:textId="58ADE1AE"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Кейбір макромицет түрлерінің филогенетикалық шежіресінің талдауы</w:t>
            </w:r>
            <w:r w:rsidR="00FE0FBA">
              <w:rPr>
                <w:rFonts w:ascii="Times New Roman" w:hAnsi="Times New Roman" w:cs="Times New Roman"/>
                <w:sz w:val="28"/>
                <w:szCs w:val="28"/>
                <w:lang w:val="kk-KZ"/>
              </w:rPr>
              <w:t>.................................................................................................</w:t>
            </w:r>
          </w:p>
        </w:tc>
        <w:tc>
          <w:tcPr>
            <w:tcW w:w="702" w:type="dxa"/>
          </w:tcPr>
          <w:p w14:paraId="78F31550" w14:textId="77777777" w:rsidR="00CB4494" w:rsidRPr="00280885" w:rsidRDefault="00CB4494" w:rsidP="005326A5">
            <w:pPr>
              <w:rPr>
                <w:rFonts w:ascii="Times New Roman" w:hAnsi="Times New Roman" w:cs="Times New Roman"/>
                <w:sz w:val="28"/>
                <w:szCs w:val="28"/>
                <w:lang w:val="kk-KZ"/>
              </w:rPr>
            </w:pPr>
          </w:p>
          <w:p w14:paraId="20858730" w14:textId="082F79DD"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17</w:t>
            </w:r>
            <w:r w:rsidR="005326A5">
              <w:rPr>
                <w:rFonts w:ascii="Times New Roman" w:hAnsi="Times New Roman" w:cs="Times New Roman"/>
                <w:sz w:val="28"/>
                <w:szCs w:val="28"/>
              </w:rPr>
              <w:t>3</w:t>
            </w:r>
          </w:p>
        </w:tc>
      </w:tr>
      <w:tr w:rsidR="00CB4494" w:rsidRPr="00280885" w14:paraId="5B19C224" w14:textId="77777777" w:rsidTr="00911941">
        <w:tc>
          <w:tcPr>
            <w:tcW w:w="986" w:type="dxa"/>
          </w:tcPr>
          <w:p w14:paraId="409D7DD0" w14:textId="7777777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3.9</w:t>
            </w:r>
          </w:p>
        </w:tc>
        <w:tc>
          <w:tcPr>
            <w:tcW w:w="7940" w:type="dxa"/>
          </w:tcPr>
          <w:p w14:paraId="74F05E5D" w14:textId="21B7C207" w:rsidR="00CB4494" w:rsidRPr="00280885" w:rsidRDefault="00CB4494" w:rsidP="00911941">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Сирек кездесетін макромицет түрлерін қорғау шаралары бойынша ұсыныстар</w:t>
            </w:r>
            <w:r w:rsidR="00FE0FBA">
              <w:rPr>
                <w:rFonts w:ascii="Times New Roman" w:hAnsi="Times New Roman" w:cs="Times New Roman"/>
                <w:sz w:val="28"/>
                <w:szCs w:val="28"/>
                <w:lang w:val="kk-KZ"/>
              </w:rPr>
              <w:t>...........................................................................</w:t>
            </w:r>
          </w:p>
        </w:tc>
        <w:tc>
          <w:tcPr>
            <w:tcW w:w="702" w:type="dxa"/>
          </w:tcPr>
          <w:p w14:paraId="2062D9F2" w14:textId="77777777" w:rsidR="005326A5" w:rsidRPr="00551253" w:rsidRDefault="005326A5" w:rsidP="005326A5">
            <w:pPr>
              <w:rPr>
                <w:rFonts w:ascii="Times New Roman" w:hAnsi="Times New Roman" w:cs="Times New Roman"/>
                <w:sz w:val="28"/>
                <w:szCs w:val="28"/>
                <w:lang w:val="kk-KZ"/>
              </w:rPr>
            </w:pPr>
          </w:p>
          <w:p w14:paraId="446112C4" w14:textId="666CA951"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81</w:t>
            </w:r>
          </w:p>
        </w:tc>
      </w:tr>
      <w:tr w:rsidR="00CB4494" w:rsidRPr="00280885" w14:paraId="7D2BDF3F" w14:textId="77777777" w:rsidTr="00911941">
        <w:tc>
          <w:tcPr>
            <w:tcW w:w="986" w:type="dxa"/>
          </w:tcPr>
          <w:p w14:paraId="0639D039" w14:textId="77777777" w:rsidR="00CB4494" w:rsidRPr="00280885" w:rsidRDefault="00CB4494" w:rsidP="00911941">
            <w:pPr>
              <w:jc w:val="both"/>
              <w:rPr>
                <w:rFonts w:ascii="Times New Roman" w:hAnsi="Times New Roman" w:cs="Times New Roman"/>
                <w:sz w:val="28"/>
                <w:szCs w:val="28"/>
                <w:lang w:val="kk-KZ"/>
              </w:rPr>
            </w:pPr>
          </w:p>
        </w:tc>
        <w:tc>
          <w:tcPr>
            <w:tcW w:w="7940" w:type="dxa"/>
          </w:tcPr>
          <w:p w14:paraId="72F5D8D2" w14:textId="604C0717" w:rsidR="00CB4494" w:rsidRPr="00FE0FBA" w:rsidRDefault="00CB4494" w:rsidP="00911941">
            <w:pPr>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ҚОРЫТЫНДЫ</w:t>
            </w:r>
            <w:r w:rsidR="00FE0FBA">
              <w:rPr>
                <w:rFonts w:ascii="Times New Roman" w:hAnsi="Times New Roman" w:cs="Times New Roman"/>
                <w:bCs/>
                <w:sz w:val="28"/>
                <w:szCs w:val="28"/>
                <w:lang w:val="kk-KZ"/>
              </w:rPr>
              <w:t>..................................................................................</w:t>
            </w:r>
          </w:p>
        </w:tc>
        <w:tc>
          <w:tcPr>
            <w:tcW w:w="702" w:type="dxa"/>
          </w:tcPr>
          <w:p w14:paraId="5C8BE061" w14:textId="5052AAAE"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w:t>
            </w:r>
            <w:r w:rsidR="005326A5">
              <w:rPr>
                <w:rFonts w:ascii="Times New Roman" w:hAnsi="Times New Roman" w:cs="Times New Roman"/>
                <w:sz w:val="28"/>
                <w:szCs w:val="28"/>
              </w:rPr>
              <w:t>83</w:t>
            </w:r>
          </w:p>
        </w:tc>
      </w:tr>
      <w:tr w:rsidR="00CB4494" w:rsidRPr="00280885" w14:paraId="51D4C48D" w14:textId="77777777" w:rsidTr="00911941">
        <w:tc>
          <w:tcPr>
            <w:tcW w:w="986" w:type="dxa"/>
          </w:tcPr>
          <w:p w14:paraId="17207750" w14:textId="77777777" w:rsidR="00CB4494" w:rsidRPr="00280885" w:rsidRDefault="00CB4494" w:rsidP="00911941">
            <w:pPr>
              <w:jc w:val="both"/>
              <w:rPr>
                <w:rFonts w:ascii="Times New Roman" w:hAnsi="Times New Roman" w:cs="Times New Roman"/>
                <w:sz w:val="28"/>
                <w:szCs w:val="28"/>
                <w:lang w:val="kk-KZ"/>
              </w:rPr>
            </w:pPr>
          </w:p>
        </w:tc>
        <w:tc>
          <w:tcPr>
            <w:tcW w:w="7940" w:type="dxa"/>
          </w:tcPr>
          <w:p w14:paraId="538E029E" w14:textId="3F9E64F1" w:rsidR="00CB4494" w:rsidRPr="00FE0FBA" w:rsidRDefault="00FE0FBA" w:rsidP="00911941">
            <w:pPr>
              <w:jc w:val="both"/>
              <w:rPr>
                <w:rFonts w:ascii="Times New Roman" w:hAnsi="Times New Roman" w:cs="Times New Roman"/>
                <w:sz w:val="28"/>
                <w:szCs w:val="28"/>
                <w:lang w:val="kk-KZ"/>
              </w:rPr>
            </w:pPr>
            <w:r>
              <w:rPr>
                <w:rFonts w:ascii="Times New Roman" w:hAnsi="Times New Roman" w:cs="Times New Roman"/>
                <w:b/>
                <w:bCs/>
                <w:sz w:val="28"/>
                <w:szCs w:val="28"/>
              </w:rPr>
              <w:t xml:space="preserve">ПАЙДАЛАНЫЛҒАН </w:t>
            </w:r>
            <w:r w:rsidR="00CB4494" w:rsidRPr="00280885">
              <w:rPr>
                <w:rFonts w:ascii="Times New Roman" w:hAnsi="Times New Roman" w:cs="Times New Roman"/>
                <w:b/>
                <w:bCs/>
                <w:sz w:val="28"/>
                <w:szCs w:val="28"/>
              </w:rPr>
              <w:t>ӘДЕБИЕТТЕР ТІЗІМІ</w:t>
            </w:r>
            <w:r>
              <w:rPr>
                <w:rFonts w:ascii="Times New Roman" w:hAnsi="Times New Roman" w:cs="Times New Roman"/>
                <w:bCs/>
                <w:sz w:val="28"/>
                <w:szCs w:val="28"/>
                <w:lang w:val="kk-KZ"/>
              </w:rPr>
              <w:t>.............................</w:t>
            </w:r>
          </w:p>
        </w:tc>
        <w:tc>
          <w:tcPr>
            <w:tcW w:w="702" w:type="dxa"/>
          </w:tcPr>
          <w:p w14:paraId="0A0736FA" w14:textId="2F9C0272" w:rsidR="00CB4494" w:rsidRPr="005326A5" w:rsidRDefault="00CB4494" w:rsidP="005326A5">
            <w:pPr>
              <w:rPr>
                <w:rFonts w:ascii="Times New Roman" w:hAnsi="Times New Roman" w:cs="Times New Roman"/>
                <w:sz w:val="28"/>
                <w:szCs w:val="28"/>
              </w:rPr>
            </w:pPr>
            <w:r w:rsidRPr="00280885">
              <w:rPr>
                <w:rFonts w:ascii="Times New Roman" w:hAnsi="Times New Roman" w:cs="Times New Roman"/>
                <w:sz w:val="28"/>
                <w:szCs w:val="28"/>
                <w:lang w:val="en-US"/>
              </w:rPr>
              <w:t>18</w:t>
            </w:r>
            <w:r w:rsidR="005326A5">
              <w:rPr>
                <w:rFonts w:ascii="Times New Roman" w:hAnsi="Times New Roman" w:cs="Times New Roman"/>
                <w:sz w:val="28"/>
                <w:szCs w:val="28"/>
              </w:rPr>
              <w:t>5</w:t>
            </w:r>
          </w:p>
        </w:tc>
      </w:tr>
    </w:tbl>
    <w:p w14:paraId="0E340B19" w14:textId="77777777" w:rsidR="003D0E86" w:rsidRPr="00280885" w:rsidRDefault="003D0E86" w:rsidP="006A20C7">
      <w:pPr>
        <w:ind w:firstLine="567"/>
        <w:jc w:val="center"/>
        <w:rPr>
          <w:rFonts w:ascii="Times New Roman" w:hAnsi="Times New Roman" w:cs="Times New Roman"/>
          <w:b/>
          <w:bCs/>
          <w:sz w:val="28"/>
          <w:szCs w:val="28"/>
        </w:rPr>
      </w:pPr>
    </w:p>
    <w:p w14:paraId="610660CB" w14:textId="21E94CCD" w:rsidR="006A20C7" w:rsidRPr="00280885" w:rsidRDefault="006A20C7" w:rsidP="006A20C7">
      <w:pPr>
        <w:ind w:firstLine="567"/>
        <w:jc w:val="center"/>
        <w:rPr>
          <w:rFonts w:ascii="Times New Roman" w:hAnsi="Times New Roman" w:cs="Times New Roman"/>
          <w:b/>
          <w:bCs/>
          <w:sz w:val="28"/>
          <w:szCs w:val="28"/>
        </w:rPr>
      </w:pPr>
      <w:r w:rsidRPr="00280885">
        <w:rPr>
          <w:rFonts w:ascii="Times New Roman" w:hAnsi="Times New Roman" w:cs="Times New Roman"/>
          <w:b/>
          <w:bCs/>
          <w:sz w:val="28"/>
          <w:szCs w:val="28"/>
        </w:rPr>
        <w:br w:type="page"/>
      </w:r>
    </w:p>
    <w:p w14:paraId="4CBC35EB" w14:textId="7D9C8E10" w:rsidR="006A20C7" w:rsidRPr="00280885" w:rsidRDefault="00744B9E" w:rsidP="00744B9E">
      <w:pPr>
        <w:jc w:val="center"/>
        <w:rPr>
          <w:rFonts w:ascii="Times New Roman" w:hAnsi="Times New Roman" w:cs="Times New Roman"/>
          <w:b/>
          <w:bCs/>
          <w:sz w:val="28"/>
          <w:szCs w:val="28"/>
        </w:rPr>
      </w:pPr>
      <w:r w:rsidRPr="00282B95">
        <w:rPr>
          <w:rFonts w:ascii="Times New Roman" w:eastAsia="Times New Roman" w:hAnsi="Times New Roman" w:cs="Times New Roman"/>
          <w:b/>
          <w:sz w:val="28"/>
          <w:szCs w:val="28"/>
          <w:lang w:val="kk-KZ"/>
        </w:rPr>
        <w:lastRenderedPageBreak/>
        <w:t>НОРМАТИВТИІК СІЛТЕМЕЛЕР</w:t>
      </w:r>
    </w:p>
    <w:p w14:paraId="6B6D60F8" w14:textId="77777777" w:rsidR="006A20C7" w:rsidRPr="00280885" w:rsidRDefault="006A20C7" w:rsidP="006A20C7">
      <w:pPr>
        <w:ind w:firstLine="567"/>
        <w:jc w:val="center"/>
        <w:rPr>
          <w:rFonts w:ascii="Times New Roman" w:hAnsi="Times New Roman" w:cs="Times New Roman"/>
          <w:b/>
          <w:bCs/>
          <w:sz w:val="28"/>
          <w:szCs w:val="28"/>
        </w:rPr>
      </w:pPr>
    </w:p>
    <w:p w14:paraId="5E2DF9CF" w14:textId="2365FAF6" w:rsidR="006A20C7" w:rsidRPr="00280885" w:rsidRDefault="00744B9E" w:rsidP="00744B9E">
      <w:pPr>
        <w:ind w:firstLine="709"/>
        <w:jc w:val="both"/>
        <w:rPr>
          <w:rFonts w:ascii="Times New Roman" w:hAnsi="Times New Roman" w:cs="Times New Roman"/>
          <w:sz w:val="28"/>
          <w:szCs w:val="28"/>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6A20C7" w:rsidRPr="00280885">
        <w:rPr>
          <w:rFonts w:ascii="Times New Roman" w:hAnsi="Times New Roman" w:cs="Times New Roman"/>
          <w:sz w:val="28"/>
          <w:szCs w:val="28"/>
        </w:rPr>
        <w:t xml:space="preserve">: </w:t>
      </w:r>
    </w:p>
    <w:p w14:paraId="2BC89E79" w14:textId="6CE349CC" w:rsidR="006A20C7" w:rsidRPr="00280885" w:rsidRDefault="006A20C7" w:rsidP="00744B9E">
      <w:pPr>
        <w:ind w:firstLine="709"/>
        <w:jc w:val="both"/>
        <w:rPr>
          <w:rFonts w:ascii="Times New Roman" w:hAnsi="Times New Roman"/>
          <w:sz w:val="28"/>
          <w:szCs w:val="28"/>
          <w:lang w:val="kk-KZ"/>
        </w:rPr>
      </w:pPr>
      <w:r w:rsidRPr="00280885">
        <w:rPr>
          <w:rFonts w:ascii="Times New Roman" w:hAnsi="Times New Roman"/>
          <w:sz w:val="28"/>
          <w:szCs w:val="28"/>
          <w:lang w:val="kk-KZ"/>
        </w:rPr>
        <w:t xml:space="preserve">Қазақстан Республикасы Үкіметінің </w:t>
      </w:r>
      <w:r w:rsidR="00FE0FBA" w:rsidRPr="00280885">
        <w:rPr>
          <w:rFonts w:ascii="Times New Roman" w:hAnsi="Times New Roman"/>
          <w:sz w:val="28"/>
          <w:szCs w:val="28"/>
          <w:lang w:val="kk-KZ"/>
        </w:rPr>
        <w:t>Қаулысы</w:t>
      </w:r>
      <w:r w:rsidR="00FE0FBA">
        <w:rPr>
          <w:rFonts w:ascii="Times New Roman" w:hAnsi="Times New Roman"/>
          <w:sz w:val="28"/>
          <w:szCs w:val="28"/>
          <w:lang w:val="kk-KZ"/>
        </w:rPr>
        <w:t>.</w:t>
      </w:r>
      <w:r w:rsidR="00FE0FBA" w:rsidRPr="00280885">
        <w:rPr>
          <w:rFonts w:ascii="Times New Roman" w:hAnsi="Times New Roman"/>
          <w:sz w:val="28"/>
          <w:szCs w:val="28"/>
          <w:lang w:val="kk-KZ"/>
        </w:rPr>
        <w:t xml:space="preserve"> </w:t>
      </w:r>
      <w:r w:rsidRPr="00280885">
        <w:rPr>
          <w:rFonts w:ascii="Times New Roman" w:hAnsi="Times New Roman"/>
          <w:sz w:val="28"/>
          <w:szCs w:val="28"/>
          <w:lang w:val="kk-KZ"/>
        </w:rPr>
        <w:t>Өсімдіктер мен жануарлардың сирек кездесетiн жəне құрып кету қаупi төнген түрлерiнiң тiзбесiн бекiту туралы</w:t>
      </w:r>
      <w:r w:rsidR="00FE0FBA">
        <w:rPr>
          <w:rFonts w:ascii="Times New Roman" w:hAnsi="Times New Roman"/>
          <w:sz w:val="28"/>
          <w:szCs w:val="28"/>
          <w:lang w:val="kk-KZ"/>
        </w:rPr>
        <w:t>: 2006 жылдың</w:t>
      </w:r>
      <w:r w:rsidRPr="00280885">
        <w:rPr>
          <w:rFonts w:ascii="Times New Roman" w:hAnsi="Times New Roman"/>
          <w:sz w:val="28"/>
          <w:szCs w:val="28"/>
          <w:lang w:val="kk-KZ"/>
        </w:rPr>
        <w:t xml:space="preserve"> 31 қазанда</w:t>
      </w:r>
      <w:r w:rsidR="00FE0FBA">
        <w:rPr>
          <w:rFonts w:ascii="Times New Roman" w:hAnsi="Times New Roman"/>
          <w:sz w:val="28"/>
          <w:szCs w:val="28"/>
          <w:lang w:val="kk-KZ"/>
        </w:rPr>
        <w:t>,</w:t>
      </w:r>
      <w:r w:rsidRPr="00280885">
        <w:rPr>
          <w:rFonts w:ascii="Times New Roman" w:hAnsi="Times New Roman"/>
          <w:sz w:val="28"/>
          <w:szCs w:val="28"/>
          <w:lang w:val="kk-KZ"/>
        </w:rPr>
        <w:t xml:space="preserve"> </w:t>
      </w:r>
      <w:r w:rsidR="00FE0FBA">
        <w:rPr>
          <w:rFonts w:ascii="Times New Roman" w:hAnsi="Times New Roman"/>
          <w:sz w:val="28"/>
          <w:szCs w:val="28"/>
          <w:lang w:val="kk-KZ"/>
        </w:rPr>
        <w:t>№</w:t>
      </w:r>
      <w:r w:rsidRPr="00280885">
        <w:rPr>
          <w:rFonts w:ascii="Times New Roman" w:hAnsi="Times New Roman"/>
          <w:sz w:val="28"/>
          <w:szCs w:val="28"/>
          <w:lang w:val="kk-KZ"/>
        </w:rPr>
        <w:t>1034</w:t>
      </w:r>
      <w:r w:rsidR="00FE0FBA">
        <w:rPr>
          <w:rFonts w:ascii="Times New Roman" w:hAnsi="Times New Roman"/>
          <w:sz w:val="28"/>
          <w:szCs w:val="28"/>
          <w:lang w:val="kk-KZ"/>
        </w:rPr>
        <w:t xml:space="preserve"> бекітілген</w:t>
      </w:r>
      <w:r w:rsidRPr="00280885">
        <w:rPr>
          <w:rFonts w:ascii="Times New Roman" w:hAnsi="Times New Roman"/>
          <w:sz w:val="28"/>
          <w:szCs w:val="28"/>
          <w:lang w:val="kk-KZ"/>
        </w:rPr>
        <w:t>.</w:t>
      </w:r>
    </w:p>
    <w:p w14:paraId="4A744C5E" w14:textId="41D2AD28" w:rsidR="006A20C7" w:rsidRPr="00280885" w:rsidRDefault="006A20C7" w:rsidP="00744B9E">
      <w:pPr>
        <w:ind w:firstLine="709"/>
        <w:rPr>
          <w:rFonts w:ascii="Times New Roman" w:hAnsi="Times New Roman" w:cs="Times New Roman"/>
          <w:sz w:val="28"/>
          <w:szCs w:val="28"/>
          <w:lang w:val="kk-KZ"/>
        </w:rPr>
      </w:pPr>
      <w:r w:rsidRPr="00280885">
        <w:rPr>
          <w:rFonts w:ascii="Times New Roman" w:hAnsi="Times New Roman" w:cs="Times New Roman"/>
          <w:sz w:val="28"/>
          <w:szCs w:val="28"/>
          <w:lang w:val="kk-KZ"/>
        </w:rPr>
        <w:t>МемСТ 7.1-2003</w:t>
      </w:r>
      <w:r w:rsidR="00FE0FBA">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Библиографиялық жазба. Библиографиялық сипаттама. Жалпы талаптар мен құрастыру ережелері</w:t>
      </w:r>
    </w:p>
    <w:p w14:paraId="6AA285C4" w14:textId="77777777" w:rsidR="006A20C7" w:rsidRPr="00911941" w:rsidRDefault="006A20C7" w:rsidP="006A20C7">
      <w:pPr>
        <w:jc w:val="center"/>
        <w:rPr>
          <w:rFonts w:ascii="Times New Roman" w:hAnsi="Times New Roman" w:cs="Times New Roman"/>
          <w:b/>
          <w:bCs/>
          <w:sz w:val="28"/>
          <w:szCs w:val="28"/>
          <w:lang w:val="kk-KZ"/>
        </w:rPr>
      </w:pPr>
      <w:r w:rsidRPr="00911941">
        <w:rPr>
          <w:rFonts w:ascii="Times New Roman" w:hAnsi="Times New Roman" w:cs="Times New Roman"/>
          <w:b/>
          <w:bCs/>
          <w:sz w:val="28"/>
          <w:szCs w:val="28"/>
          <w:lang w:val="kk-KZ"/>
        </w:rPr>
        <w:br w:type="page"/>
      </w:r>
    </w:p>
    <w:p w14:paraId="77F2A550" w14:textId="77777777" w:rsidR="006A20C7" w:rsidRPr="00911941" w:rsidRDefault="006A20C7" w:rsidP="006A20C7">
      <w:pPr>
        <w:jc w:val="center"/>
        <w:rPr>
          <w:rFonts w:ascii="Times New Roman" w:hAnsi="Times New Roman" w:cs="Times New Roman"/>
          <w:b/>
          <w:bCs/>
          <w:sz w:val="28"/>
          <w:szCs w:val="28"/>
          <w:lang w:val="kk-KZ"/>
        </w:rPr>
      </w:pPr>
      <w:r w:rsidRPr="00911941">
        <w:rPr>
          <w:rFonts w:ascii="Times New Roman" w:hAnsi="Times New Roman" w:cs="Times New Roman"/>
          <w:b/>
          <w:bCs/>
          <w:sz w:val="28"/>
          <w:szCs w:val="28"/>
          <w:lang w:val="kk-KZ"/>
        </w:rPr>
        <w:lastRenderedPageBreak/>
        <w:t>АНЫҚТАМАЛАР</w:t>
      </w:r>
    </w:p>
    <w:p w14:paraId="32BCEA98" w14:textId="77777777" w:rsidR="006A20C7" w:rsidRPr="00107334" w:rsidRDefault="006A20C7" w:rsidP="00744B9E">
      <w:pPr>
        <w:ind w:firstLine="709"/>
        <w:rPr>
          <w:rFonts w:ascii="Times New Roman" w:hAnsi="Times New Roman" w:cs="Times New Roman"/>
          <w:sz w:val="28"/>
          <w:szCs w:val="28"/>
          <w:lang w:val="kk-KZ"/>
        </w:rPr>
      </w:pPr>
    </w:p>
    <w:p w14:paraId="14809EDD" w14:textId="77777777" w:rsidR="006A20C7" w:rsidRPr="00107334" w:rsidRDefault="006A20C7" w:rsidP="00744B9E">
      <w:pPr>
        <w:ind w:firstLine="709"/>
        <w:jc w:val="both"/>
        <w:rPr>
          <w:rFonts w:ascii="Times New Roman" w:hAnsi="Times New Roman" w:cs="Times New Roman"/>
          <w:sz w:val="28"/>
          <w:szCs w:val="28"/>
          <w:lang w:val="kk-KZ"/>
        </w:rPr>
      </w:pPr>
      <w:r w:rsidRPr="00107334">
        <w:rPr>
          <w:rFonts w:ascii="Times New Roman" w:hAnsi="Times New Roman" w:cs="Times New Roman"/>
          <w:sz w:val="28"/>
          <w:szCs w:val="28"/>
          <w:lang w:val="kk-KZ"/>
        </w:rPr>
        <w:t>Бұл диссертациялық жұмыста келесі терминдерге сәйкес анықтамалар қолданылған:</w:t>
      </w:r>
    </w:p>
    <w:p w14:paraId="57C5C191" w14:textId="77777777" w:rsidR="00033B8C" w:rsidRPr="00107334" w:rsidRDefault="00033B8C" w:rsidP="00744B9E">
      <w:pPr>
        <w:ind w:firstLine="709"/>
        <w:jc w:val="both"/>
        <w:rPr>
          <w:rFonts w:ascii="Times New Roman" w:hAnsi="Times New Roman" w:cs="Times New Roman"/>
          <w:sz w:val="28"/>
          <w:szCs w:val="28"/>
          <w:lang w:val="kk-KZ"/>
        </w:rPr>
      </w:pPr>
      <w:r w:rsidRPr="00107334">
        <w:rPr>
          <w:rFonts w:ascii="Times New Roman" w:hAnsi="Times New Roman" w:cs="Times New Roman"/>
          <w:b/>
          <w:bCs/>
          <w:sz w:val="28"/>
          <w:szCs w:val="28"/>
          <w:lang w:val="kk-KZ"/>
        </w:rPr>
        <w:t>Ареал</w:t>
      </w:r>
      <w:r w:rsidRPr="00107334">
        <w:rPr>
          <w:rFonts w:ascii="Times New Roman" w:hAnsi="Times New Roman" w:cs="Times New Roman"/>
          <w:sz w:val="28"/>
          <w:szCs w:val="28"/>
          <w:lang w:val="kk-KZ"/>
        </w:rPr>
        <w:t xml:space="preserve"> – берілген таксон: түр, туыс, тұқымдас таралатын және өзінің дамуының толық циклінен өтетін жер бетінің бөлігі.</w:t>
      </w:r>
    </w:p>
    <w:p w14:paraId="589FC811" w14:textId="4ECF319F" w:rsidR="00033B8C" w:rsidRPr="00107334" w:rsidRDefault="00033B8C" w:rsidP="00744B9E">
      <w:pPr>
        <w:ind w:firstLine="709"/>
        <w:jc w:val="both"/>
        <w:rPr>
          <w:rFonts w:ascii="Times New Roman" w:hAnsi="Times New Roman" w:cs="Times New Roman"/>
          <w:sz w:val="28"/>
          <w:szCs w:val="28"/>
          <w:lang w:val="kk-KZ"/>
        </w:rPr>
      </w:pPr>
      <w:r w:rsidRPr="00107334">
        <w:rPr>
          <w:rFonts w:ascii="Times New Roman" w:hAnsi="Times New Roman" w:cs="Times New Roman"/>
          <w:b/>
          <w:sz w:val="28"/>
          <w:szCs w:val="28"/>
          <w:lang w:val="kk-KZ"/>
        </w:rPr>
        <w:t>Жайылма</w:t>
      </w:r>
      <w:r w:rsidRPr="00107334">
        <w:rPr>
          <w:rFonts w:ascii="Times New Roman" w:hAnsi="Times New Roman" w:cs="Times New Roman"/>
          <w:sz w:val="28"/>
          <w:szCs w:val="28"/>
          <w:lang w:val="kk-KZ"/>
        </w:rPr>
        <w:t xml:space="preserve"> </w:t>
      </w:r>
      <w:r w:rsidR="00744B9E" w:rsidRPr="00107334">
        <w:rPr>
          <w:rFonts w:ascii="Times New Roman" w:hAnsi="Times New Roman" w:cs="Times New Roman"/>
          <w:sz w:val="28"/>
          <w:szCs w:val="28"/>
          <w:lang w:val="kk-KZ"/>
        </w:rPr>
        <w:t>–</w:t>
      </w:r>
      <w:r w:rsidRPr="00107334">
        <w:rPr>
          <w:rFonts w:ascii="Times New Roman" w:hAnsi="Times New Roman" w:cs="Times New Roman"/>
          <w:sz w:val="28"/>
          <w:szCs w:val="28"/>
          <w:lang w:val="kk-KZ"/>
        </w:rPr>
        <w:t xml:space="preserve"> көктемде тасқын су басатын, өзен суының шөгінділерінен құралған, өзен аңғарының бөлігі. </w:t>
      </w:r>
    </w:p>
    <w:p w14:paraId="04CB1FB4" w14:textId="4F91FC88" w:rsidR="00033B8C" w:rsidRPr="00107334" w:rsidRDefault="00033B8C" w:rsidP="00744B9E">
      <w:pPr>
        <w:ind w:firstLine="709"/>
        <w:jc w:val="both"/>
        <w:rPr>
          <w:rFonts w:ascii="Times New Roman" w:hAnsi="Times New Roman" w:cs="Times New Roman"/>
          <w:sz w:val="28"/>
          <w:szCs w:val="28"/>
          <w:lang w:val="kk-KZ"/>
        </w:rPr>
      </w:pPr>
      <w:r w:rsidRPr="00107334">
        <w:rPr>
          <w:rFonts w:ascii="Times New Roman" w:hAnsi="Times New Roman" w:cs="Times New Roman"/>
          <w:b/>
          <w:bCs/>
          <w:sz w:val="28"/>
          <w:szCs w:val="28"/>
          <w:lang w:val="kk-KZ"/>
        </w:rPr>
        <w:t>Қызыл кітап</w:t>
      </w:r>
      <w:r w:rsidRPr="00107334">
        <w:rPr>
          <w:rFonts w:ascii="Times New Roman" w:hAnsi="Times New Roman" w:cs="Times New Roman"/>
          <w:sz w:val="28"/>
          <w:szCs w:val="28"/>
          <w:lang w:val="kk-KZ"/>
        </w:rPr>
        <w:t xml:space="preserve"> </w:t>
      </w:r>
      <w:r w:rsidR="00744B9E" w:rsidRPr="00107334">
        <w:rPr>
          <w:rFonts w:ascii="Times New Roman" w:hAnsi="Times New Roman" w:cs="Times New Roman"/>
          <w:sz w:val="28"/>
          <w:szCs w:val="28"/>
          <w:lang w:val="kk-KZ"/>
        </w:rPr>
        <w:t>–</w:t>
      </w:r>
      <w:r w:rsidRPr="00107334">
        <w:rPr>
          <w:rFonts w:ascii="Times New Roman" w:hAnsi="Times New Roman" w:cs="Times New Roman"/>
          <w:sz w:val="28"/>
          <w:szCs w:val="28"/>
          <w:lang w:val="kk-KZ"/>
        </w:rPr>
        <w:t xml:space="preserve"> Халықаралық табиғат қорғау одағының халықаралық дәрежедегі құжаты.</w:t>
      </w:r>
    </w:p>
    <w:p w14:paraId="7F8BE29A" w14:textId="46579F21" w:rsidR="00033B8C" w:rsidRPr="00107334" w:rsidRDefault="00033B8C" w:rsidP="00744B9E">
      <w:pPr>
        <w:ind w:firstLine="709"/>
        <w:jc w:val="both"/>
        <w:rPr>
          <w:rFonts w:ascii="Times New Roman" w:hAnsi="Times New Roman" w:cs="Times New Roman"/>
          <w:sz w:val="28"/>
          <w:szCs w:val="28"/>
          <w:lang w:val="kk-KZ"/>
        </w:rPr>
      </w:pPr>
      <w:r w:rsidRPr="00107334">
        <w:rPr>
          <w:rFonts w:ascii="Times New Roman" w:hAnsi="Times New Roman" w:cs="Times New Roman"/>
          <w:b/>
          <w:bCs/>
          <w:sz w:val="28"/>
          <w:szCs w:val="28"/>
          <w:lang w:val="kk-KZ"/>
        </w:rPr>
        <w:t>Макромицеттер</w:t>
      </w:r>
      <w:r w:rsidR="00744B9E" w:rsidRPr="00107334">
        <w:rPr>
          <w:rFonts w:ascii="Times New Roman" w:hAnsi="Times New Roman" w:cs="Times New Roman"/>
          <w:b/>
          <w:bCs/>
          <w:sz w:val="28"/>
          <w:szCs w:val="28"/>
          <w:lang w:val="kk-KZ"/>
        </w:rPr>
        <w:t xml:space="preserve"> </w:t>
      </w:r>
      <w:r w:rsidR="00744B9E" w:rsidRPr="00107334">
        <w:rPr>
          <w:rFonts w:ascii="Times New Roman" w:hAnsi="Times New Roman" w:cs="Times New Roman"/>
          <w:color w:val="222222"/>
          <w:sz w:val="28"/>
          <w:szCs w:val="28"/>
          <w:shd w:val="clear" w:color="auto" w:fill="FFFFFF"/>
          <w:lang w:val="kk-KZ"/>
        </w:rPr>
        <w:t xml:space="preserve">– </w:t>
      </w:r>
      <w:r w:rsidRPr="00107334">
        <w:rPr>
          <w:rFonts w:ascii="Times New Roman" w:hAnsi="Times New Roman" w:cs="Times New Roman"/>
          <w:sz w:val="28"/>
          <w:szCs w:val="28"/>
          <w:lang w:val="kk-KZ"/>
        </w:rPr>
        <w:t>әртүрлі қалташалы және базидиалды саңырауқұлақтардың өкілдерін біріктіріп, мицелиалды массаның едәуір дамуы және көзге көрінетін жемісті денелерінің пайда болуымен сипатталатын құрама топ.</w:t>
      </w:r>
    </w:p>
    <w:p w14:paraId="0CC3618D" w14:textId="22D716F6" w:rsidR="00033B8C" w:rsidRPr="00107334" w:rsidRDefault="00033B8C" w:rsidP="00744B9E">
      <w:pPr>
        <w:ind w:firstLine="709"/>
        <w:jc w:val="both"/>
        <w:rPr>
          <w:rFonts w:ascii="Times New Roman" w:hAnsi="Times New Roman" w:cs="Times New Roman"/>
          <w:sz w:val="28"/>
          <w:szCs w:val="28"/>
          <w:lang w:val="kk-KZ"/>
        </w:rPr>
      </w:pPr>
      <w:r w:rsidRPr="00107334">
        <w:rPr>
          <w:rFonts w:ascii="Times New Roman" w:hAnsi="Times New Roman" w:cs="Times New Roman"/>
          <w:b/>
          <w:bCs/>
          <w:sz w:val="28"/>
          <w:szCs w:val="28"/>
          <w:lang w:val="kk-KZ"/>
        </w:rPr>
        <w:t>Макролокация</w:t>
      </w:r>
      <w:r w:rsidRPr="00107334">
        <w:rPr>
          <w:rFonts w:ascii="Times New Roman" w:hAnsi="Times New Roman" w:cs="Times New Roman"/>
          <w:sz w:val="28"/>
          <w:szCs w:val="28"/>
          <w:lang w:val="kk-KZ"/>
        </w:rPr>
        <w:t xml:space="preserve"> </w:t>
      </w:r>
      <w:r w:rsidR="00744B9E" w:rsidRPr="00107334">
        <w:rPr>
          <w:rFonts w:ascii="Times New Roman" w:hAnsi="Times New Roman" w:cs="Times New Roman"/>
          <w:sz w:val="28"/>
          <w:szCs w:val="28"/>
          <w:lang w:val="kk-KZ"/>
        </w:rPr>
        <w:t>–</w:t>
      </w:r>
      <w:r w:rsidR="005A7AD1" w:rsidRPr="00107334">
        <w:rPr>
          <w:rFonts w:ascii="Times New Roman" w:hAnsi="Times New Roman" w:cs="Times New Roman"/>
          <w:sz w:val="28"/>
          <w:szCs w:val="28"/>
          <w:lang w:val="kk-KZ"/>
        </w:rPr>
        <w:t xml:space="preserve"> </w:t>
      </w:r>
      <w:r w:rsidRPr="00107334">
        <w:rPr>
          <w:rFonts w:ascii="Times New Roman" w:hAnsi="Times New Roman" w:cs="Times New Roman"/>
          <w:sz w:val="28"/>
          <w:szCs w:val="28"/>
          <w:lang w:val="kk-KZ"/>
        </w:rPr>
        <w:t>географиялық қабықтың немесе тұтастай алғанда жер бетінің үлкен аумақтарымен байланысты</w:t>
      </w:r>
      <w:r w:rsidR="005A7AD1" w:rsidRPr="00107334">
        <w:rPr>
          <w:rFonts w:ascii="Times New Roman" w:hAnsi="Times New Roman" w:cs="Times New Roman"/>
          <w:sz w:val="28"/>
          <w:szCs w:val="28"/>
          <w:lang w:val="kk-KZ"/>
        </w:rPr>
        <w:t xml:space="preserve"> орналасуы.</w:t>
      </w:r>
    </w:p>
    <w:p w14:paraId="222F6C32" w14:textId="6D1647CE" w:rsidR="00033B8C" w:rsidRPr="00107334" w:rsidRDefault="00033B8C" w:rsidP="00744B9E">
      <w:pPr>
        <w:ind w:firstLine="709"/>
        <w:jc w:val="both"/>
        <w:rPr>
          <w:rFonts w:ascii="Times New Roman" w:hAnsi="Times New Roman" w:cs="Times New Roman"/>
          <w:sz w:val="28"/>
          <w:szCs w:val="28"/>
          <w:lang w:val="kk-KZ"/>
        </w:rPr>
      </w:pPr>
      <w:r w:rsidRPr="00107334">
        <w:rPr>
          <w:rFonts w:ascii="Times New Roman" w:hAnsi="Times New Roman" w:cs="Times New Roman"/>
          <w:b/>
          <w:bCs/>
          <w:sz w:val="28"/>
          <w:szCs w:val="28"/>
          <w:lang w:val="kk-KZ"/>
        </w:rPr>
        <w:t>Мезолокация</w:t>
      </w:r>
      <w:r w:rsidRPr="00107334">
        <w:rPr>
          <w:rFonts w:ascii="Times New Roman" w:hAnsi="Times New Roman" w:cs="Times New Roman"/>
          <w:sz w:val="28"/>
          <w:szCs w:val="28"/>
          <w:lang w:val="kk-KZ"/>
        </w:rPr>
        <w:t xml:space="preserve"> </w:t>
      </w:r>
      <w:r w:rsidR="00744B9E" w:rsidRPr="00107334">
        <w:rPr>
          <w:rFonts w:ascii="Times New Roman" w:hAnsi="Times New Roman" w:cs="Times New Roman"/>
          <w:sz w:val="28"/>
          <w:szCs w:val="28"/>
          <w:lang w:val="kk-KZ"/>
        </w:rPr>
        <w:t>–</w:t>
      </w:r>
      <w:r w:rsidR="005A7AD1" w:rsidRPr="00107334">
        <w:rPr>
          <w:rFonts w:ascii="Times New Roman" w:hAnsi="Times New Roman" w:cs="Times New Roman"/>
          <w:sz w:val="28"/>
          <w:szCs w:val="28"/>
          <w:lang w:val="kk-KZ"/>
        </w:rPr>
        <w:t xml:space="preserve"> </w:t>
      </w:r>
      <w:r w:rsidRPr="00107334">
        <w:rPr>
          <w:rFonts w:ascii="Times New Roman" w:hAnsi="Times New Roman" w:cs="Times New Roman"/>
          <w:sz w:val="28"/>
          <w:szCs w:val="28"/>
          <w:lang w:val="kk-KZ"/>
        </w:rPr>
        <w:t>өңірдегі, елдегі орналасуы</w:t>
      </w:r>
      <w:r w:rsidR="005A7AD1" w:rsidRPr="00107334">
        <w:rPr>
          <w:rFonts w:ascii="Times New Roman" w:hAnsi="Times New Roman" w:cs="Times New Roman"/>
          <w:sz w:val="28"/>
          <w:szCs w:val="28"/>
          <w:lang w:val="kk-KZ"/>
        </w:rPr>
        <w:t>.</w:t>
      </w:r>
    </w:p>
    <w:p w14:paraId="1BD0A1F9" w14:textId="0A77C7A1" w:rsidR="005A7AD1" w:rsidRPr="00107334" w:rsidRDefault="005A7AD1" w:rsidP="00744B9E">
      <w:pPr>
        <w:ind w:firstLine="709"/>
        <w:jc w:val="both"/>
        <w:rPr>
          <w:rFonts w:ascii="Times New Roman" w:hAnsi="Times New Roman" w:cs="Times New Roman"/>
          <w:sz w:val="28"/>
          <w:szCs w:val="28"/>
          <w:lang w:val="kk-KZ"/>
        </w:rPr>
      </w:pPr>
      <w:r w:rsidRPr="00107334">
        <w:rPr>
          <w:rFonts w:ascii="Times New Roman" w:hAnsi="Times New Roman" w:cs="Times New Roman"/>
          <w:b/>
          <w:bCs/>
          <w:sz w:val="28"/>
          <w:szCs w:val="28"/>
          <w:lang w:val="kk-KZ"/>
        </w:rPr>
        <w:t>Микролокация</w:t>
      </w:r>
      <w:r w:rsidRPr="00107334">
        <w:rPr>
          <w:rFonts w:ascii="Times New Roman" w:hAnsi="Times New Roman" w:cs="Times New Roman"/>
          <w:sz w:val="28"/>
          <w:szCs w:val="28"/>
          <w:lang w:val="kk-KZ"/>
        </w:rPr>
        <w:t xml:space="preserve"> </w:t>
      </w:r>
      <w:r w:rsidR="00744B9E" w:rsidRPr="00107334">
        <w:rPr>
          <w:rFonts w:ascii="Times New Roman" w:hAnsi="Times New Roman" w:cs="Times New Roman"/>
          <w:sz w:val="28"/>
          <w:szCs w:val="28"/>
          <w:lang w:val="kk-KZ"/>
        </w:rPr>
        <w:t>–</w:t>
      </w:r>
      <w:r w:rsidRPr="00107334">
        <w:rPr>
          <w:rFonts w:ascii="Times New Roman" w:hAnsi="Times New Roman" w:cs="Times New Roman"/>
          <w:sz w:val="28"/>
          <w:szCs w:val="28"/>
          <w:lang w:val="kk-KZ"/>
        </w:rPr>
        <w:t xml:space="preserve"> басқа географиялық объектілермен тікелей жанасу аймағы.</w:t>
      </w:r>
    </w:p>
    <w:p w14:paraId="34812036" w14:textId="111F35C6" w:rsidR="00033B8C" w:rsidRPr="00107334" w:rsidRDefault="00033B8C" w:rsidP="00744B9E">
      <w:pPr>
        <w:ind w:firstLine="709"/>
        <w:jc w:val="both"/>
        <w:rPr>
          <w:rFonts w:ascii="Times New Roman" w:hAnsi="Times New Roman" w:cs="Times New Roman"/>
          <w:sz w:val="28"/>
          <w:szCs w:val="28"/>
          <w:lang w:val="kk-KZ"/>
        </w:rPr>
      </w:pPr>
      <w:r w:rsidRPr="00107334">
        <w:rPr>
          <w:rFonts w:ascii="Times New Roman" w:hAnsi="Times New Roman" w:cs="Times New Roman"/>
          <w:b/>
          <w:bCs/>
          <w:sz w:val="28"/>
          <w:szCs w:val="28"/>
          <w:lang w:val="kk-KZ"/>
        </w:rPr>
        <w:t xml:space="preserve">Орман </w:t>
      </w:r>
      <w:r w:rsidR="00744B9E" w:rsidRPr="00107334">
        <w:rPr>
          <w:rFonts w:ascii="Times New Roman" w:hAnsi="Times New Roman" w:cs="Times New Roman"/>
          <w:sz w:val="28"/>
          <w:szCs w:val="28"/>
          <w:lang w:val="kk-KZ"/>
        </w:rPr>
        <w:t>–</w:t>
      </w:r>
      <w:r w:rsidRPr="00107334">
        <w:rPr>
          <w:rFonts w:ascii="Times New Roman" w:hAnsi="Times New Roman" w:cs="Times New Roman"/>
          <w:sz w:val="28"/>
          <w:szCs w:val="28"/>
          <w:lang w:val="kk-KZ"/>
        </w:rPr>
        <w:t xml:space="preserve"> ағаш пен бұта өсімдіктерінің және жанды табиғаттың басқа да компоненттерінің жиынтығы негізінде белгілі бір аумақта қалыптасқан, қоршаған ортамен өзара байланыстағы және маңызды экологиялық, экономикалық және әлеуметтік мәні бар табиғи кешен. </w:t>
      </w:r>
    </w:p>
    <w:p w14:paraId="58BD919B" w14:textId="48ACF96E" w:rsidR="00033B8C" w:rsidRPr="00280885" w:rsidRDefault="00033B8C" w:rsidP="00744B9E">
      <w:pPr>
        <w:ind w:firstLine="709"/>
        <w:jc w:val="both"/>
        <w:rPr>
          <w:rFonts w:ascii="Times New Roman" w:hAnsi="Times New Roman"/>
          <w:sz w:val="28"/>
          <w:szCs w:val="28"/>
          <w:lang w:val="kk-KZ"/>
        </w:rPr>
      </w:pPr>
      <w:r w:rsidRPr="00107334">
        <w:rPr>
          <w:rFonts w:ascii="Times New Roman" w:hAnsi="Times New Roman" w:cs="Times New Roman"/>
          <w:b/>
          <w:sz w:val="28"/>
          <w:szCs w:val="28"/>
          <w:lang w:val="kk-KZ"/>
        </w:rPr>
        <w:t>Өзен аңғары</w:t>
      </w:r>
      <w:r w:rsidRPr="00107334">
        <w:rPr>
          <w:rFonts w:ascii="Times New Roman" w:hAnsi="Times New Roman" w:cs="Times New Roman"/>
          <w:sz w:val="28"/>
          <w:szCs w:val="28"/>
          <w:lang w:val="kk-KZ"/>
        </w:rPr>
        <w:t xml:space="preserve"> </w:t>
      </w:r>
      <w:r w:rsidR="00744B9E" w:rsidRPr="00107334">
        <w:rPr>
          <w:rFonts w:ascii="Times New Roman" w:hAnsi="Times New Roman" w:cs="Times New Roman"/>
          <w:sz w:val="28"/>
          <w:szCs w:val="28"/>
          <w:lang w:val="kk-KZ"/>
        </w:rPr>
        <w:t>–</w:t>
      </w:r>
      <w:r w:rsidRPr="00107334">
        <w:rPr>
          <w:rFonts w:ascii="Times New Roman" w:hAnsi="Times New Roman" w:cs="Times New Roman"/>
          <w:sz w:val="28"/>
          <w:szCs w:val="28"/>
          <w:lang w:val="kk-KZ"/>
        </w:rPr>
        <w:t xml:space="preserve"> негізінен өзеннің эрозиялық әрекетінің нәтижесінде пайда</w:t>
      </w:r>
      <w:r w:rsidRPr="00280885">
        <w:rPr>
          <w:rFonts w:ascii="Times New Roman" w:hAnsi="Times New Roman"/>
          <w:sz w:val="28"/>
          <w:szCs w:val="28"/>
          <w:lang w:val="kk-KZ"/>
        </w:rPr>
        <w:t xml:space="preserve"> болатын жер бедерінің созылмалы пішіні. Өзен аңғары өзен бастауынан сағасына қарай бағытталып, ұзына бойына ирелеңдеп созылған. Оның қалыптасуы климаттың, мұздық, тектоникалық процестер мен карстық (оқпалық) құрылыстарға тікелей байланысты. Өзен аңғарының элементтеріне оның табаны, тальвегі, арнасы, жайылмасы, террассалары және аңғардың беткейлері мен жарқабағы жатады.</w:t>
      </w:r>
    </w:p>
    <w:p w14:paraId="7B87C6EA" w14:textId="59A2F151" w:rsidR="00033B8C" w:rsidRPr="00280885" w:rsidRDefault="00033B8C" w:rsidP="00744B9E">
      <w:pPr>
        <w:ind w:firstLine="709"/>
        <w:jc w:val="both"/>
        <w:rPr>
          <w:rFonts w:ascii="Times New Roman" w:hAnsi="Times New Roman"/>
          <w:sz w:val="28"/>
          <w:szCs w:val="28"/>
          <w:lang w:val="kk-KZ"/>
        </w:rPr>
      </w:pPr>
      <w:r w:rsidRPr="00280885">
        <w:rPr>
          <w:rFonts w:ascii="Times New Roman" w:hAnsi="Times New Roman"/>
          <w:b/>
          <w:sz w:val="28"/>
          <w:szCs w:val="28"/>
          <w:lang w:val="kk-KZ"/>
        </w:rPr>
        <w:t>Өзен жайылмалары</w:t>
      </w:r>
      <w:r w:rsidRPr="00280885">
        <w:rPr>
          <w:rFonts w:ascii="Times New Roman" w:hAnsi="Times New Roman"/>
          <w:sz w:val="28"/>
          <w:szCs w:val="28"/>
          <w:lang w:val="kk-KZ"/>
        </w:rPr>
        <w:t xml:space="preserve"> </w:t>
      </w:r>
      <w:r w:rsidR="00744B9E">
        <w:rPr>
          <w:rFonts w:ascii="Times New Roman" w:hAnsi="Times New Roman" w:cs="Times New Roman"/>
          <w:sz w:val="28"/>
          <w:szCs w:val="28"/>
          <w:lang w:val="kk-KZ"/>
        </w:rPr>
        <w:t>–</w:t>
      </w:r>
      <w:r w:rsidRPr="00280885">
        <w:rPr>
          <w:rFonts w:ascii="Times New Roman" w:hAnsi="Times New Roman"/>
          <w:sz w:val="28"/>
          <w:szCs w:val="28"/>
          <w:lang w:val="kk-KZ"/>
        </w:rPr>
        <w:t xml:space="preserve"> көптеген жануарлар мен құстардың мекен ететін ортасы және құнды рекреациялық ресурс. Өзен жайылмаларының шаруашылық үшін маңызы зор.</w:t>
      </w:r>
    </w:p>
    <w:p w14:paraId="22E6F685" w14:textId="32B16017" w:rsidR="00033B8C" w:rsidRPr="00911941" w:rsidRDefault="00033B8C" w:rsidP="00744B9E">
      <w:pPr>
        <w:ind w:firstLine="709"/>
        <w:jc w:val="both"/>
        <w:rPr>
          <w:rFonts w:ascii="Times New Roman" w:hAnsi="Times New Roman" w:cs="Times New Roman"/>
          <w:sz w:val="28"/>
          <w:szCs w:val="28"/>
          <w:lang w:val="kk-KZ"/>
        </w:rPr>
      </w:pPr>
      <w:r w:rsidRPr="00911941">
        <w:rPr>
          <w:rFonts w:ascii="Times New Roman" w:hAnsi="Times New Roman" w:cs="Times New Roman"/>
          <w:b/>
          <w:bCs/>
          <w:sz w:val="28"/>
          <w:szCs w:val="28"/>
          <w:lang w:val="kk-KZ"/>
        </w:rPr>
        <w:t>Реликт түр</w:t>
      </w:r>
      <w:r w:rsidRPr="00911941">
        <w:rPr>
          <w:rFonts w:ascii="Times New Roman" w:hAnsi="Times New Roman" w:cs="Times New Roman"/>
          <w:sz w:val="28"/>
          <w:szCs w:val="28"/>
          <w:lang w:val="kk-KZ"/>
        </w:rPr>
        <w:t xml:space="preserve"> (лат. relictum - қалдық) </w:t>
      </w:r>
      <w:r w:rsidR="00744B9E">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өткен геологиялық заманда тіршілік еткен фаунаның немесе флораның белгілі бір жерде сақталған түрі. </w:t>
      </w:r>
    </w:p>
    <w:p w14:paraId="118C1B5E" w14:textId="37F15F70" w:rsidR="00033B8C" w:rsidRPr="00911941" w:rsidRDefault="00033B8C" w:rsidP="00744B9E">
      <w:pPr>
        <w:ind w:firstLine="709"/>
        <w:jc w:val="both"/>
        <w:rPr>
          <w:rFonts w:ascii="Times New Roman" w:hAnsi="Times New Roman" w:cs="Times New Roman"/>
          <w:sz w:val="28"/>
          <w:szCs w:val="28"/>
          <w:lang w:val="kk-KZ"/>
        </w:rPr>
      </w:pPr>
      <w:r w:rsidRPr="00911941">
        <w:rPr>
          <w:rFonts w:ascii="Times New Roman" w:hAnsi="Times New Roman" w:cs="Times New Roman"/>
          <w:b/>
          <w:bCs/>
          <w:sz w:val="28"/>
          <w:szCs w:val="28"/>
          <w:lang w:val="kk-KZ"/>
        </w:rPr>
        <w:t>Сирек түр</w:t>
      </w:r>
      <w:r w:rsidRPr="00911941">
        <w:rPr>
          <w:rFonts w:ascii="Times New Roman" w:hAnsi="Times New Roman" w:cs="Times New Roman"/>
          <w:sz w:val="28"/>
          <w:szCs w:val="28"/>
          <w:lang w:val="kk-KZ"/>
        </w:rPr>
        <w:t xml:space="preserve"> </w:t>
      </w:r>
      <w:r w:rsidR="00744B9E">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шектелген аймақта және ерекше мекендерде дара</w:t>
      </w:r>
      <w:r w:rsidRPr="00280885">
        <w:rPr>
          <w:rFonts w:ascii="Times New Roman" w:hAnsi="Times New Roman" w:cs="Times New Roman"/>
          <w:sz w:val="28"/>
          <w:szCs w:val="28"/>
          <w:lang w:val="kk-KZ"/>
        </w:rPr>
        <w:t>қ</w:t>
      </w:r>
      <w:r w:rsidRPr="00911941">
        <w:rPr>
          <w:rFonts w:ascii="Times New Roman" w:hAnsi="Times New Roman" w:cs="Times New Roman"/>
          <w:sz w:val="28"/>
          <w:szCs w:val="28"/>
          <w:lang w:val="kk-KZ"/>
        </w:rPr>
        <w:t xml:space="preserve">тары немесе популяциясы аз мөлшерде кездесетін түр, өте сирек, сирек немесе сирек кездесетін </w:t>
      </w:r>
      <w:r w:rsidR="00820B71" w:rsidRPr="00280885">
        <w:rPr>
          <w:rFonts w:ascii="Times New Roman" w:hAnsi="Times New Roman" w:cs="Times New Roman"/>
          <w:sz w:val="28"/>
          <w:szCs w:val="28"/>
          <w:lang w:val="kk-KZ"/>
        </w:rPr>
        <w:t xml:space="preserve">ағзалар </w:t>
      </w:r>
      <w:r w:rsidRPr="00911941">
        <w:rPr>
          <w:rFonts w:ascii="Times New Roman" w:hAnsi="Times New Roman" w:cs="Times New Roman"/>
          <w:sz w:val="28"/>
          <w:szCs w:val="28"/>
          <w:lang w:val="kk-KZ"/>
        </w:rPr>
        <w:t>тобы.</w:t>
      </w:r>
    </w:p>
    <w:p w14:paraId="4702B0D3" w14:textId="4CCCC70C" w:rsidR="00033B8C" w:rsidRPr="00911941" w:rsidRDefault="00033B8C" w:rsidP="00744B9E">
      <w:pPr>
        <w:ind w:firstLine="709"/>
        <w:jc w:val="both"/>
        <w:rPr>
          <w:rFonts w:ascii="Times New Roman" w:hAnsi="Times New Roman" w:cs="Times New Roman"/>
          <w:sz w:val="28"/>
          <w:szCs w:val="28"/>
          <w:lang w:val="kk-KZ"/>
        </w:rPr>
      </w:pPr>
      <w:r w:rsidRPr="00911941">
        <w:rPr>
          <w:rFonts w:ascii="Times New Roman" w:hAnsi="Times New Roman" w:cs="Times New Roman"/>
          <w:b/>
          <w:bCs/>
          <w:sz w:val="28"/>
          <w:szCs w:val="28"/>
          <w:lang w:val="kk-KZ"/>
        </w:rPr>
        <w:t xml:space="preserve">Түр </w:t>
      </w:r>
      <w:r w:rsidRPr="00911941">
        <w:rPr>
          <w:rFonts w:ascii="Times New Roman" w:hAnsi="Times New Roman" w:cs="Times New Roman"/>
          <w:sz w:val="28"/>
          <w:szCs w:val="28"/>
          <w:lang w:val="kk-KZ"/>
        </w:rPr>
        <w:t xml:space="preserve">– тірі </w:t>
      </w:r>
      <w:r w:rsidR="00820B71" w:rsidRPr="00280885">
        <w:rPr>
          <w:rFonts w:ascii="Times New Roman" w:hAnsi="Times New Roman" w:cs="Times New Roman"/>
          <w:sz w:val="28"/>
          <w:szCs w:val="28"/>
          <w:lang w:val="kk-KZ"/>
        </w:rPr>
        <w:t xml:space="preserve">ағзалардың </w:t>
      </w:r>
      <w:r w:rsidRPr="00911941">
        <w:rPr>
          <w:rFonts w:ascii="Times New Roman" w:hAnsi="Times New Roman" w:cs="Times New Roman"/>
          <w:sz w:val="28"/>
          <w:szCs w:val="28"/>
          <w:lang w:val="kk-KZ"/>
        </w:rPr>
        <w:t>(жануарлар, өсімдіктер мен микрорганизмдер) биологиялық систематикасының негізгі құрылымдық бірлігі; морфофизиологиялық, биохимиялық белгілері бірдей, өзара будандасуға қабілетті, ұрпақ беретін, белгілі бір ареал шекарасында таралған және сыртқы орта факторларының әсер етуінен бірдей өзгеретін дарақтар жиынтығы, таксондық, систематикалық бірлік.</w:t>
      </w:r>
    </w:p>
    <w:p w14:paraId="4D467A06" w14:textId="5ABA27AC" w:rsidR="00033B8C" w:rsidRPr="00911941" w:rsidRDefault="00033B8C" w:rsidP="00744B9E">
      <w:pPr>
        <w:ind w:firstLine="709"/>
        <w:jc w:val="both"/>
        <w:rPr>
          <w:rFonts w:ascii="Times New Roman" w:hAnsi="Times New Roman" w:cs="Times New Roman"/>
          <w:sz w:val="28"/>
          <w:szCs w:val="28"/>
          <w:lang w:val="kk-KZ"/>
        </w:rPr>
      </w:pPr>
      <w:r w:rsidRPr="00911941">
        <w:rPr>
          <w:rFonts w:ascii="Times New Roman" w:hAnsi="Times New Roman" w:cs="Times New Roman"/>
          <w:b/>
          <w:bCs/>
          <w:sz w:val="28"/>
          <w:szCs w:val="28"/>
          <w:lang w:val="kk-KZ"/>
        </w:rPr>
        <w:lastRenderedPageBreak/>
        <w:t>Флора</w:t>
      </w:r>
      <w:r w:rsidRPr="00911941">
        <w:rPr>
          <w:rFonts w:ascii="Times New Roman" w:hAnsi="Times New Roman" w:cs="Times New Roman"/>
          <w:sz w:val="28"/>
          <w:szCs w:val="28"/>
          <w:lang w:val="kk-KZ"/>
        </w:rPr>
        <w:t xml:space="preserve"> </w:t>
      </w:r>
      <w:r w:rsidR="00744B9E">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белгілі бір аймақта, өлкеде, ауданда, жерде тіршілік орындарынның барлық типтеріне орналасып, сол жерге тән барлық өсімдік қауымдастықтарын құрайтын өсімдік түрлерінің жиынтығы.</w:t>
      </w:r>
    </w:p>
    <w:p w14:paraId="23C41D2F" w14:textId="77777777" w:rsidR="00033B8C" w:rsidRPr="00911941" w:rsidRDefault="00033B8C" w:rsidP="00744B9E">
      <w:pPr>
        <w:ind w:firstLine="709"/>
        <w:jc w:val="both"/>
        <w:rPr>
          <w:rFonts w:ascii="Times New Roman" w:hAnsi="Times New Roman" w:cs="Times New Roman"/>
          <w:sz w:val="28"/>
          <w:szCs w:val="28"/>
          <w:lang w:val="kk-KZ"/>
        </w:rPr>
      </w:pPr>
      <w:r w:rsidRPr="00911941">
        <w:rPr>
          <w:rFonts w:ascii="Times New Roman" w:hAnsi="Times New Roman" w:cs="Times New Roman"/>
          <w:b/>
          <w:bCs/>
          <w:sz w:val="28"/>
          <w:szCs w:val="28"/>
          <w:lang w:val="kk-KZ"/>
        </w:rPr>
        <w:t>Ярус (жікқабат)</w:t>
      </w:r>
      <w:r w:rsidRPr="00911941">
        <w:rPr>
          <w:rFonts w:ascii="Times New Roman" w:hAnsi="Times New Roman" w:cs="Times New Roman"/>
          <w:sz w:val="28"/>
          <w:szCs w:val="28"/>
          <w:lang w:val="kk-KZ"/>
        </w:rPr>
        <w:t xml:space="preserve"> – өсімдік қауымдастықтарының вертикал құрылымының элементі.</w:t>
      </w:r>
    </w:p>
    <w:p w14:paraId="35A06838" w14:textId="21E8B731" w:rsidR="00033B8C" w:rsidRPr="00911941" w:rsidRDefault="00033B8C" w:rsidP="00744B9E">
      <w:pPr>
        <w:ind w:firstLine="709"/>
        <w:jc w:val="both"/>
        <w:rPr>
          <w:rFonts w:ascii="Times New Roman" w:hAnsi="Times New Roman" w:cs="Times New Roman"/>
          <w:sz w:val="28"/>
          <w:szCs w:val="28"/>
          <w:lang w:val="kk-KZ"/>
        </w:rPr>
      </w:pPr>
      <w:r w:rsidRPr="00911941">
        <w:rPr>
          <w:rFonts w:ascii="Times New Roman" w:hAnsi="Times New Roman" w:cs="Times New Roman"/>
          <w:b/>
          <w:bCs/>
          <w:sz w:val="28"/>
          <w:szCs w:val="28"/>
          <w:lang w:val="kk-KZ"/>
        </w:rPr>
        <w:t>GPS (Global Positioning System)</w:t>
      </w:r>
      <w:r w:rsidRPr="00911941">
        <w:rPr>
          <w:rFonts w:ascii="Times New Roman" w:hAnsi="Times New Roman" w:cs="Times New Roman"/>
          <w:sz w:val="28"/>
          <w:szCs w:val="28"/>
          <w:lang w:val="kk-KZ"/>
        </w:rPr>
        <w:t xml:space="preserve"> </w:t>
      </w:r>
      <w:r w:rsidR="00744B9E">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аралықты, уақытты және орналасу нүктесін анықтауға арналған навигацияның жерсеріктік жүйесі</w:t>
      </w:r>
    </w:p>
    <w:p w14:paraId="5F282A8C" w14:textId="77777777" w:rsidR="006A20C7" w:rsidRPr="00911941" w:rsidRDefault="006A20C7" w:rsidP="006A20C7">
      <w:pPr>
        <w:ind w:firstLine="567"/>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br w:type="page"/>
      </w:r>
    </w:p>
    <w:p w14:paraId="22F52589" w14:textId="77777777" w:rsidR="006A20C7" w:rsidRPr="00280885" w:rsidRDefault="006A20C7" w:rsidP="00490AF8">
      <w:pPr>
        <w:jc w:val="center"/>
        <w:rPr>
          <w:rFonts w:ascii="Times New Roman" w:hAnsi="Times New Roman" w:cs="Times New Roman"/>
          <w:b/>
          <w:bCs/>
          <w:sz w:val="28"/>
          <w:szCs w:val="28"/>
        </w:rPr>
      </w:pPr>
      <w:r w:rsidRPr="00280885">
        <w:rPr>
          <w:rFonts w:ascii="Times New Roman" w:hAnsi="Times New Roman" w:cs="Times New Roman"/>
          <w:b/>
          <w:bCs/>
          <w:sz w:val="28"/>
          <w:szCs w:val="28"/>
        </w:rPr>
        <w:lastRenderedPageBreak/>
        <w:t>БЕЛГІЛЕУЛЕР МЕН ҚЫСҚАРТУЛАР</w:t>
      </w:r>
    </w:p>
    <w:p w14:paraId="31ADC918" w14:textId="77777777" w:rsidR="006A20C7" w:rsidRPr="00280885" w:rsidRDefault="006A20C7" w:rsidP="006A20C7">
      <w:pPr>
        <w:ind w:firstLine="567"/>
        <w:jc w:val="center"/>
        <w:rPr>
          <w:rFonts w:ascii="Times New Roman" w:hAnsi="Times New Roman" w:cs="Times New Roman"/>
          <w:sz w:val="28"/>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6"/>
        <w:gridCol w:w="8372"/>
      </w:tblGrid>
      <w:tr w:rsidR="006A20C7" w:rsidRPr="00E566C8" w14:paraId="5ED46F0B" w14:textId="77777777" w:rsidTr="00744B9E">
        <w:tc>
          <w:tcPr>
            <w:tcW w:w="1256" w:type="dxa"/>
          </w:tcPr>
          <w:p w14:paraId="73086CC4" w14:textId="77777777" w:rsidR="006A20C7" w:rsidRPr="00280885" w:rsidRDefault="006A20C7" w:rsidP="00490AF8">
            <w:pPr>
              <w:pStyle w:val="Default"/>
              <w:ind w:firstLine="0"/>
              <w:rPr>
                <w:sz w:val="28"/>
                <w:szCs w:val="28"/>
              </w:rPr>
            </w:pPr>
            <w:r w:rsidRPr="00280885">
              <w:rPr>
                <w:sz w:val="28"/>
                <w:szCs w:val="28"/>
              </w:rPr>
              <w:t xml:space="preserve">ITS </w:t>
            </w:r>
          </w:p>
        </w:tc>
        <w:tc>
          <w:tcPr>
            <w:tcW w:w="8372" w:type="dxa"/>
          </w:tcPr>
          <w:p w14:paraId="25418D3F"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ішкі транскрибтейтін спейсер (</w:t>
            </w:r>
            <w:r w:rsidRPr="00280885">
              <w:rPr>
                <w:i/>
                <w:iCs/>
                <w:sz w:val="28"/>
                <w:szCs w:val="28"/>
              </w:rPr>
              <w:t>internal transcribed spacer</w:t>
            </w:r>
            <w:r w:rsidRPr="00280885">
              <w:rPr>
                <w:sz w:val="28"/>
                <w:szCs w:val="28"/>
              </w:rPr>
              <w:t xml:space="preserve">) </w:t>
            </w:r>
          </w:p>
        </w:tc>
      </w:tr>
      <w:tr w:rsidR="006A20C7" w:rsidRPr="00E566C8" w14:paraId="7344A644" w14:textId="77777777" w:rsidTr="00744B9E">
        <w:tc>
          <w:tcPr>
            <w:tcW w:w="1256" w:type="dxa"/>
          </w:tcPr>
          <w:p w14:paraId="16B4EBF0" w14:textId="77777777" w:rsidR="006A20C7" w:rsidRPr="00280885" w:rsidRDefault="006A20C7" w:rsidP="00490AF8">
            <w:pPr>
              <w:pStyle w:val="Default"/>
              <w:ind w:firstLine="0"/>
              <w:rPr>
                <w:sz w:val="28"/>
                <w:szCs w:val="28"/>
              </w:rPr>
            </w:pPr>
            <w:r w:rsidRPr="00280885">
              <w:rPr>
                <w:sz w:val="28"/>
                <w:szCs w:val="28"/>
              </w:rPr>
              <w:t xml:space="preserve">ML </w:t>
            </w:r>
          </w:p>
        </w:tc>
        <w:tc>
          <w:tcPr>
            <w:tcW w:w="8372" w:type="dxa"/>
          </w:tcPr>
          <w:p w14:paraId="35CC2217"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жоғары ықтималдық әдісі (</w:t>
            </w:r>
            <w:r w:rsidRPr="00280885">
              <w:rPr>
                <w:i/>
                <w:iCs/>
                <w:sz w:val="28"/>
                <w:szCs w:val="28"/>
              </w:rPr>
              <w:t>Maximum Likelihood method</w:t>
            </w:r>
            <w:r w:rsidRPr="00280885">
              <w:rPr>
                <w:sz w:val="28"/>
                <w:szCs w:val="28"/>
              </w:rPr>
              <w:t xml:space="preserve">) </w:t>
            </w:r>
          </w:p>
        </w:tc>
      </w:tr>
      <w:tr w:rsidR="006A20C7" w:rsidRPr="00E566C8" w14:paraId="5E655CED" w14:textId="77777777" w:rsidTr="00744B9E">
        <w:tc>
          <w:tcPr>
            <w:tcW w:w="1256" w:type="dxa"/>
          </w:tcPr>
          <w:p w14:paraId="2BAB7DB5" w14:textId="77777777" w:rsidR="006A20C7" w:rsidRPr="00280885" w:rsidRDefault="006A20C7" w:rsidP="00490AF8">
            <w:pPr>
              <w:pStyle w:val="Default"/>
              <w:ind w:firstLine="0"/>
              <w:rPr>
                <w:sz w:val="28"/>
                <w:szCs w:val="28"/>
              </w:rPr>
            </w:pPr>
            <w:r w:rsidRPr="00280885">
              <w:rPr>
                <w:sz w:val="28"/>
                <w:szCs w:val="28"/>
              </w:rPr>
              <w:t xml:space="preserve">NCBI </w:t>
            </w:r>
          </w:p>
          <w:p w14:paraId="6D025E18" w14:textId="77777777" w:rsidR="006A20C7" w:rsidRPr="00280885" w:rsidRDefault="006A20C7" w:rsidP="00490AF8">
            <w:pPr>
              <w:pStyle w:val="Default"/>
              <w:ind w:firstLine="0"/>
              <w:rPr>
                <w:sz w:val="28"/>
                <w:szCs w:val="28"/>
              </w:rPr>
            </w:pPr>
          </w:p>
        </w:tc>
        <w:tc>
          <w:tcPr>
            <w:tcW w:w="8372" w:type="dxa"/>
          </w:tcPr>
          <w:p w14:paraId="0EE0BAA7"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Биотехнологиялық ақпарат ұлттық орталығы (</w:t>
            </w:r>
            <w:r w:rsidRPr="00280885">
              <w:rPr>
                <w:i/>
                <w:iCs/>
                <w:sz w:val="28"/>
                <w:szCs w:val="28"/>
              </w:rPr>
              <w:t>National Center For Biotechnology Information</w:t>
            </w:r>
            <w:r w:rsidRPr="00280885">
              <w:rPr>
                <w:sz w:val="28"/>
                <w:szCs w:val="28"/>
              </w:rPr>
              <w:t xml:space="preserve">) </w:t>
            </w:r>
          </w:p>
        </w:tc>
      </w:tr>
      <w:tr w:rsidR="006A20C7" w:rsidRPr="00280885" w14:paraId="32E9CDD2" w14:textId="77777777" w:rsidTr="00744B9E">
        <w:trPr>
          <w:trHeight w:val="126"/>
        </w:trPr>
        <w:tc>
          <w:tcPr>
            <w:tcW w:w="1256" w:type="dxa"/>
          </w:tcPr>
          <w:p w14:paraId="71AADC24" w14:textId="77777777" w:rsidR="006A20C7" w:rsidRPr="00280885" w:rsidRDefault="006A20C7" w:rsidP="00490AF8">
            <w:pPr>
              <w:pStyle w:val="Default"/>
              <w:ind w:firstLine="0"/>
              <w:rPr>
                <w:sz w:val="28"/>
                <w:szCs w:val="28"/>
              </w:rPr>
            </w:pPr>
            <w:r w:rsidRPr="00280885">
              <w:rPr>
                <w:sz w:val="28"/>
                <w:szCs w:val="28"/>
              </w:rPr>
              <w:t xml:space="preserve">БҰҰ </w:t>
            </w:r>
          </w:p>
        </w:tc>
        <w:tc>
          <w:tcPr>
            <w:tcW w:w="8372" w:type="dxa"/>
          </w:tcPr>
          <w:p w14:paraId="42CC4E6F"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lang w:val="kk-KZ"/>
              </w:rPr>
              <w:t>Б</w:t>
            </w:r>
            <w:r w:rsidRPr="00280885">
              <w:rPr>
                <w:sz w:val="28"/>
                <w:szCs w:val="28"/>
              </w:rPr>
              <w:t xml:space="preserve">іріккен ұлттар ұйымы </w:t>
            </w:r>
          </w:p>
        </w:tc>
      </w:tr>
      <w:tr w:rsidR="006A20C7" w:rsidRPr="00280885" w14:paraId="7242FAA8" w14:textId="77777777" w:rsidTr="00744B9E">
        <w:trPr>
          <w:trHeight w:val="75"/>
        </w:trPr>
        <w:tc>
          <w:tcPr>
            <w:tcW w:w="1256" w:type="dxa"/>
          </w:tcPr>
          <w:p w14:paraId="4E89AE6E" w14:textId="77777777" w:rsidR="006A20C7" w:rsidRPr="00280885" w:rsidRDefault="006A20C7" w:rsidP="00490AF8">
            <w:pPr>
              <w:pStyle w:val="Default"/>
              <w:ind w:firstLine="0"/>
              <w:rPr>
                <w:sz w:val="28"/>
                <w:szCs w:val="28"/>
              </w:rPr>
            </w:pPr>
            <w:r w:rsidRPr="00280885">
              <w:rPr>
                <w:sz w:val="28"/>
                <w:szCs w:val="28"/>
              </w:rPr>
              <w:t xml:space="preserve">ДНҚ </w:t>
            </w:r>
          </w:p>
        </w:tc>
        <w:tc>
          <w:tcPr>
            <w:tcW w:w="8372" w:type="dxa"/>
          </w:tcPr>
          <w:p w14:paraId="12F59432"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 xml:space="preserve">дезоксирибонуклеин қышқылы </w:t>
            </w:r>
          </w:p>
        </w:tc>
      </w:tr>
      <w:tr w:rsidR="006A20C7" w:rsidRPr="00280885" w14:paraId="648C0542" w14:textId="77777777" w:rsidTr="00744B9E">
        <w:trPr>
          <w:trHeight w:val="123"/>
        </w:trPr>
        <w:tc>
          <w:tcPr>
            <w:tcW w:w="1256" w:type="dxa"/>
          </w:tcPr>
          <w:p w14:paraId="0E96FD97" w14:textId="77777777" w:rsidR="006A20C7" w:rsidRPr="00280885" w:rsidRDefault="006A20C7" w:rsidP="00490AF8">
            <w:pPr>
              <w:pStyle w:val="Default"/>
              <w:ind w:firstLine="0"/>
              <w:rPr>
                <w:sz w:val="28"/>
                <w:szCs w:val="28"/>
              </w:rPr>
            </w:pPr>
            <w:r w:rsidRPr="00280885">
              <w:rPr>
                <w:sz w:val="28"/>
                <w:szCs w:val="28"/>
              </w:rPr>
              <w:t xml:space="preserve">ЕҚТА </w:t>
            </w:r>
          </w:p>
        </w:tc>
        <w:tc>
          <w:tcPr>
            <w:tcW w:w="8372" w:type="dxa"/>
          </w:tcPr>
          <w:p w14:paraId="518B3563"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 xml:space="preserve">Ерекше қорғалатын табиғи аумақтар </w:t>
            </w:r>
          </w:p>
        </w:tc>
      </w:tr>
      <w:tr w:rsidR="006A20C7" w:rsidRPr="00280885" w14:paraId="473566FB" w14:textId="77777777" w:rsidTr="00744B9E">
        <w:trPr>
          <w:trHeight w:val="126"/>
        </w:trPr>
        <w:tc>
          <w:tcPr>
            <w:tcW w:w="1256" w:type="dxa"/>
          </w:tcPr>
          <w:p w14:paraId="6AB29D33" w14:textId="77777777" w:rsidR="006A20C7" w:rsidRPr="00280885" w:rsidRDefault="006A20C7" w:rsidP="00490AF8">
            <w:pPr>
              <w:pStyle w:val="Default"/>
              <w:ind w:firstLine="0"/>
              <w:rPr>
                <w:sz w:val="28"/>
                <w:szCs w:val="28"/>
              </w:rPr>
            </w:pPr>
            <w:r w:rsidRPr="00280885">
              <w:rPr>
                <w:sz w:val="28"/>
                <w:szCs w:val="28"/>
              </w:rPr>
              <w:t xml:space="preserve">ҚР </w:t>
            </w:r>
          </w:p>
        </w:tc>
        <w:tc>
          <w:tcPr>
            <w:tcW w:w="8372" w:type="dxa"/>
          </w:tcPr>
          <w:p w14:paraId="6145A0C4"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 xml:space="preserve">Қазақстан Республикасы </w:t>
            </w:r>
          </w:p>
        </w:tc>
      </w:tr>
      <w:tr w:rsidR="006A20C7" w:rsidRPr="00280885" w14:paraId="354BD688" w14:textId="77777777" w:rsidTr="00744B9E">
        <w:trPr>
          <w:trHeight w:val="82"/>
        </w:trPr>
        <w:tc>
          <w:tcPr>
            <w:tcW w:w="1256" w:type="dxa"/>
          </w:tcPr>
          <w:p w14:paraId="66BC749C" w14:textId="77777777" w:rsidR="006A20C7" w:rsidRPr="00280885" w:rsidRDefault="006A20C7" w:rsidP="00490AF8">
            <w:pPr>
              <w:pStyle w:val="Default"/>
              <w:ind w:firstLine="0"/>
              <w:rPr>
                <w:sz w:val="28"/>
                <w:szCs w:val="28"/>
              </w:rPr>
            </w:pPr>
            <w:r w:rsidRPr="00280885">
              <w:rPr>
                <w:sz w:val="28"/>
                <w:szCs w:val="28"/>
              </w:rPr>
              <w:t>С</w:t>
            </w:r>
            <w:r w:rsidRPr="00280885">
              <w:rPr>
                <w:sz w:val="28"/>
                <w:szCs w:val="28"/>
                <w:vertAlign w:val="superscript"/>
              </w:rPr>
              <w:t>0</w:t>
            </w:r>
          </w:p>
        </w:tc>
        <w:tc>
          <w:tcPr>
            <w:tcW w:w="8372" w:type="dxa"/>
          </w:tcPr>
          <w:p w14:paraId="66D2852C"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ауа температураның Цельсий градусы</w:t>
            </w:r>
          </w:p>
        </w:tc>
      </w:tr>
      <w:tr w:rsidR="006A20C7" w:rsidRPr="00280885" w14:paraId="0F77CDAE" w14:textId="77777777" w:rsidTr="00744B9E">
        <w:trPr>
          <w:trHeight w:val="75"/>
        </w:trPr>
        <w:tc>
          <w:tcPr>
            <w:tcW w:w="1256" w:type="dxa"/>
          </w:tcPr>
          <w:p w14:paraId="4870A024" w14:textId="77777777" w:rsidR="006A20C7" w:rsidRPr="00280885" w:rsidRDefault="006A20C7" w:rsidP="00490AF8">
            <w:pPr>
              <w:pStyle w:val="Default"/>
              <w:ind w:firstLine="0"/>
              <w:rPr>
                <w:sz w:val="28"/>
                <w:szCs w:val="28"/>
              </w:rPr>
            </w:pPr>
            <w:r w:rsidRPr="00280885">
              <w:rPr>
                <w:sz w:val="28"/>
                <w:szCs w:val="28"/>
              </w:rPr>
              <w:t xml:space="preserve">% </w:t>
            </w:r>
          </w:p>
        </w:tc>
        <w:tc>
          <w:tcPr>
            <w:tcW w:w="8372" w:type="dxa"/>
          </w:tcPr>
          <w:p w14:paraId="23BC7240" w14:textId="77777777" w:rsidR="006A20C7" w:rsidRPr="00744B9E" w:rsidRDefault="006A20C7" w:rsidP="00744B9E">
            <w:pPr>
              <w:pStyle w:val="af2"/>
              <w:numPr>
                <w:ilvl w:val="0"/>
                <w:numId w:val="4"/>
              </w:numPr>
              <w:tabs>
                <w:tab w:val="left" w:pos="360"/>
              </w:tabs>
              <w:ind w:left="386" w:hanging="386"/>
              <w:rPr>
                <w:sz w:val="28"/>
                <w:szCs w:val="28"/>
                <w:lang w:val="kk-KZ"/>
              </w:rPr>
            </w:pPr>
            <w:r w:rsidRPr="00744B9E">
              <w:rPr>
                <w:sz w:val="28"/>
                <w:szCs w:val="28"/>
                <w:lang w:val="kk-KZ"/>
              </w:rPr>
              <w:t>пайыз</w:t>
            </w:r>
          </w:p>
        </w:tc>
      </w:tr>
      <w:tr w:rsidR="006A20C7" w:rsidRPr="00280885" w14:paraId="204766C2" w14:textId="77777777" w:rsidTr="00744B9E">
        <w:tc>
          <w:tcPr>
            <w:tcW w:w="1256" w:type="dxa"/>
          </w:tcPr>
          <w:p w14:paraId="021A4A2E" w14:textId="77777777" w:rsidR="006A20C7" w:rsidRPr="00280885" w:rsidRDefault="006A20C7" w:rsidP="00490AF8">
            <w:pPr>
              <w:pStyle w:val="Default"/>
              <w:ind w:firstLine="0"/>
              <w:rPr>
                <w:sz w:val="28"/>
                <w:szCs w:val="28"/>
              </w:rPr>
            </w:pPr>
            <w:r w:rsidRPr="00280885">
              <w:rPr>
                <w:sz w:val="28"/>
                <w:szCs w:val="28"/>
              </w:rPr>
              <w:t xml:space="preserve">ПТР </w:t>
            </w:r>
          </w:p>
        </w:tc>
        <w:tc>
          <w:tcPr>
            <w:tcW w:w="8372" w:type="dxa"/>
          </w:tcPr>
          <w:p w14:paraId="459C8281"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 xml:space="preserve">полимеразалық тізбектік реакция </w:t>
            </w:r>
          </w:p>
        </w:tc>
      </w:tr>
      <w:tr w:rsidR="006A20C7" w:rsidRPr="00280885" w14:paraId="666BBE6D" w14:textId="77777777" w:rsidTr="00744B9E">
        <w:tc>
          <w:tcPr>
            <w:tcW w:w="1256" w:type="dxa"/>
          </w:tcPr>
          <w:p w14:paraId="6E3DED6D" w14:textId="77777777" w:rsidR="006A20C7" w:rsidRPr="00280885" w:rsidRDefault="006A20C7" w:rsidP="00490AF8">
            <w:pPr>
              <w:pStyle w:val="Default"/>
              <w:ind w:firstLine="0"/>
              <w:rPr>
                <w:sz w:val="28"/>
                <w:szCs w:val="28"/>
              </w:rPr>
            </w:pPr>
            <w:r w:rsidRPr="00280885">
              <w:rPr>
                <w:sz w:val="28"/>
                <w:szCs w:val="28"/>
              </w:rPr>
              <w:t xml:space="preserve">ТҚХО </w:t>
            </w:r>
          </w:p>
        </w:tc>
        <w:tc>
          <w:tcPr>
            <w:tcW w:w="8372" w:type="dxa"/>
          </w:tcPr>
          <w:p w14:paraId="58CA5D57" w14:textId="77777777" w:rsidR="006A20C7" w:rsidRPr="00280885" w:rsidRDefault="006A20C7" w:rsidP="00744B9E">
            <w:pPr>
              <w:pStyle w:val="Default"/>
              <w:numPr>
                <w:ilvl w:val="0"/>
                <w:numId w:val="4"/>
              </w:numPr>
              <w:tabs>
                <w:tab w:val="left" w:pos="360"/>
              </w:tabs>
              <w:ind w:left="386" w:hanging="386"/>
              <w:rPr>
                <w:sz w:val="28"/>
                <w:szCs w:val="28"/>
              </w:rPr>
            </w:pPr>
            <w:r w:rsidRPr="00280885">
              <w:rPr>
                <w:sz w:val="28"/>
                <w:szCs w:val="28"/>
              </w:rPr>
              <w:t xml:space="preserve">Табиғатты қорғаудың Халықаралық одағы </w:t>
            </w:r>
          </w:p>
        </w:tc>
      </w:tr>
      <w:tr w:rsidR="006A20C7" w:rsidRPr="00280885" w14:paraId="0681DA7F" w14:textId="77777777" w:rsidTr="00744B9E">
        <w:tc>
          <w:tcPr>
            <w:tcW w:w="1256" w:type="dxa"/>
          </w:tcPr>
          <w:p w14:paraId="4E75440C" w14:textId="77777777" w:rsidR="006A20C7" w:rsidRPr="00280885" w:rsidRDefault="006A20C7" w:rsidP="00490AF8">
            <w:pPr>
              <w:ind w:firstLine="0"/>
              <w:rPr>
                <w:rFonts w:ascii="Times New Roman" w:hAnsi="Times New Roman" w:cs="Times New Roman"/>
                <w:sz w:val="28"/>
                <w:szCs w:val="28"/>
                <w:lang w:val="kk-KZ"/>
              </w:rPr>
            </w:pPr>
            <w:r w:rsidRPr="00280885">
              <w:rPr>
                <w:rFonts w:ascii="Times New Roman" w:hAnsi="Times New Roman" w:cs="Times New Roman"/>
                <w:sz w:val="28"/>
                <w:szCs w:val="28"/>
                <w:lang w:val="kk-KZ"/>
              </w:rPr>
              <w:t>яДНҚ</w:t>
            </w:r>
          </w:p>
        </w:tc>
        <w:tc>
          <w:tcPr>
            <w:tcW w:w="8372" w:type="dxa"/>
          </w:tcPr>
          <w:p w14:paraId="03C06225" w14:textId="77777777" w:rsidR="006A20C7" w:rsidRPr="00744B9E" w:rsidRDefault="006A20C7" w:rsidP="00744B9E">
            <w:pPr>
              <w:pStyle w:val="af2"/>
              <w:numPr>
                <w:ilvl w:val="0"/>
                <w:numId w:val="4"/>
              </w:numPr>
              <w:tabs>
                <w:tab w:val="left" w:pos="360"/>
              </w:tabs>
              <w:ind w:left="386" w:hanging="386"/>
              <w:rPr>
                <w:sz w:val="28"/>
                <w:szCs w:val="28"/>
                <w:lang w:val="kk-KZ"/>
              </w:rPr>
            </w:pPr>
            <w:r w:rsidRPr="00744B9E">
              <w:rPr>
                <w:sz w:val="28"/>
                <w:szCs w:val="28"/>
                <w:lang w:val="kk-KZ"/>
              </w:rPr>
              <w:t>ядролық дезоксирибонуклеин қышқылы</w:t>
            </w:r>
          </w:p>
        </w:tc>
      </w:tr>
    </w:tbl>
    <w:p w14:paraId="3EA7DE54" w14:textId="77777777" w:rsidR="006A20C7" w:rsidRPr="00280885" w:rsidRDefault="006A20C7" w:rsidP="006A20C7">
      <w:pPr>
        <w:ind w:firstLine="567"/>
        <w:jc w:val="center"/>
        <w:rPr>
          <w:rFonts w:ascii="Times New Roman" w:hAnsi="Times New Roman" w:cs="Times New Roman"/>
          <w:sz w:val="28"/>
          <w:szCs w:val="28"/>
        </w:rPr>
      </w:pPr>
    </w:p>
    <w:p w14:paraId="49090C17" w14:textId="77777777" w:rsidR="006A20C7" w:rsidRPr="00280885" w:rsidRDefault="006A20C7" w:rsidP="006A20C7">
      <w:pPr>
        <w:ind w:firstLine="567"/>
        <w:jc w:val="center"/>
        <w:rPr>
          <w:rFonts w:ascii="Times New Roman" w:hAnsi="Times New Roman" w:cs="Times New Roman"/>
          <w:sz w:val="28"/>
          <w:szCs w:val="28"/>
        </w:rPr>
      </w:pPr>
      <w:r w:rsidRPr="00280885">
        <w:rPr>
          <w:rFonts w:ascii="Times New Roman" w:hAnsi="Times New Roman" w:cs="Times New Roman"/>
          <w:sz w:val="28"/>
          <w:szCs w:val="28"/>
        </w:rPr>
        <w:br w:type="page"/>
      </w:r>
    </w:p>
    <w:p w14:paraId="7B21A472" w14:textId="77777777" w:rsidR="006A20C7" w:rsidRPr="00280885" w:rsidRDefault="006A20C7" w:rsidP="00FE0FBA">
      <w:pPr>
        <w:jc w:val="center"/>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lastRenderedPageBreak/>
        <w:t>КІРІСПЕ</w:t>
      </w:r>
    </w:p>
    <w:p w14:paraId="54AE9E4D" w14:textId="77777777" w:rsidR="006A20C7" w:rsidRPr="00280885" w:rsidRDefault="006A20C7" w:rsidP="006A20C7">
      <w:pPr>
        <w:ind w:firstLine="567"/>
        <w:rPr>
          <w:rFonts w:ascii="Times New Roman" w:hAnsi="Times New Roman" w:cs="Times New Roman"/>
          <w:sz w:val="28"/>
          <w:szCs w:val="28"/>
          <w:lang w:val="kk-KZ"/>
        </w:rPr>
      </w:pPr>
    </w:p>
    <w:p w14:paraId="49FBD799" w14:textId="04E0D9E3"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 xml:space="preserve">Жұмыстың жалпы сипаттамасы. </w:t>
      </w:r>
      <w:r w:rsidRPr="00280885">
        <w:rPr>
          <w:rFonts w:ascii="Times New Roman" w:hAnsi="Times New Roman" w:cs="Times New Roman"/>
          <w:sz w:val="28"/>
          <w:szCs w:val="28"/>
          <w:lang w:val="kk-KZ"/>
        </w:rPr>
        <w:t xml:space="preserve">Диссертациялық жұмыста Жайық өзені аңғары орманды алқабының макромицеттерінің түрлік және жүйелік құрамдары, таралу ерекшеліктері микологиялық, геоботаникалық, молекулалық-генетикалық әдістер негізінде анықталды. Зерттеу аумағындағы макромицеттерді инвентаризациялау нәтижесінде Жайық өзені аңғары орманды алқабының макромицеттер биотасының конспектісі жасалды. Кейбір макромицет түрлерінің идентификациялық дәлдігін тексеру мақсатында ITS және LSU ДНҚ-маркерлері негізінде алынған нуклеотидтік тізбек мәліметтерін </w:t>
      </w:r>
      <w:r w:rsidRPr="00280885">
        <w:rPr>
          <w:rFonts w:ascii="Times New Roman" w:eastAsia="Times New Roman" w:hAnsi="Times New Roman" w:cs="Times New Roman"/>
          <w:sz w:val="28"/>
          <w:szCs w:val="28"/>
          <w:lang w:val="kk-KZ" w:eastAsia="ru-RU"/>
        </w:rPr>
        <w:t>GenBank (https://www.ncbi.nlm.nih.gov) деректер базасындағы гомологтық тізбектерге сәйкестікті салыстыру арқылы жүзеге асырылды.</w:t>
      </w:r>
      <w:r w:rsidRPr="00280885">
        <w:rPr>
          <w:rFonts w:ascii="Times New Roman" w:hAnsi="Times New Roman" w:cs="Times New Roman"/>
          <w:sz w:val="28"/>
          <w:szCs w:val="28"/>
          <w:lang w:val="kk-KZ"/>
        </w:rPr>
        <w:t xml:space="preserve"> Кейбір макромицет түрлерінің </w:t>
      </w:r>
      <w:r w:rsidRPr="00280885">
        <w:rPr>
          <w:rFonts w:ascii="Times New Roman" w:eastAsia="Times New Roman" w:hAnsi="Times New Roman" w:cs="Times New Roman"/>
          <w:sz w:val="28"/>
          <w:szCs w:val="28"/>
          <w:lang w:val="kk-KZ" w:eastAsia="ru-RU"/>
        </w:rPr>
        <w:t>ITS тізбегі негізінде</w:t>
      </w:r>
      <w:r w:rsidRPr="00280885">
        <w:rPr>
          <w:rFonts w:ascii="Times New Roman" w:hAnsi="Times New Roman" w:cs="Times New Roman"/>
          <w:sz w:val="28"/>
          <w:szCs w:val="28"/>
          <w:lang w:val="kk-KZ"/>
        </w:rPr>
        <w:t xml:space="preserve"> филогенетикалық ағашы құрылды. </w:t>
      </w:r>
    </w:p>
    <w:p w14:paraId="5D8AEA70" w14:textId="3A29214F" w:rsidR="006A20C7" w:rsidRPr="00280885" w:rsidRDefault="006A20C7" w:rsidP="00490AF8">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 xml:space="preserve">Зерттеу тақырыбының өзектілігі. </w:t>
      </w:r>
      <w:r w:rsidRPr="00280885">
        <w:rPr>
          <w:rFonts w:ascii="Times New Roman" w:hAnsi="Times New Roman" w:cs="Times New Roman"/>
          <w:sz w:val="28"/>
          <w:szCs w:val="28"/>
          <w:lang w:val="kk-KZ"/>
        </w:rPr>
        <w:t>Қазіргі кезде табиғатқа өте жоғары қауіп төндіруші антропогендік фактор болғандықтан, қоршаған ортаны қорғау және биологиялық алуантүрлілікті сақтау, биологиялық ресурстарды тиімді пайдалану мәселелері ең негізгі міндеттердің бірі болып табылады [1, 2]. Бүгінде биоалуантүрлілікті сақтау - жергілікті және ұлттық, сонымен қатар жаһандық жалпыадамзаттық деңгейде маңызды, әрі басым бағыттардың қатарында екені даусыз [</w:t>
      </w:r>
      <w:r w:rsidR="00744B9E">
        <w:rPr>
          <w:rFonts w:ascii="Times New Roman" w:hAnsi="Times New Roman" w:cs="Times New Roman"/>
          <w:sz w:val="28"/>
          <w:szCs w:val="28"/>
          <w:lang w:val="kk-KZ"/>
        </w:rPr>
        <w:t>3</w:t>
      </w:r>
      <w:r w:rsidRPr="00280885">
        <w:rPr>
          <w:rFonts w:ascii="Times New Roman" w:hAnsi="Times New Roman" w:cs="Times New Roman"/>
          <w:sz w:val="28"/>
          <w:szCs w:val="28"/>
          <w:lang w:val="kk-KZ"/>
        </w:rPr>
        <w:t xml:space="preserve">-6]. Биологиялық алуантүрлілікті сақтау мәселесі мемлекеттің биологиялық қауіпсіздігімен тікелей байланысты және оның негізгі компоненті болып табылады. Биоалуантүрлілік конвенциясында (1992) сақтау, зерттеу және қорғау мәселелерін шешу экожүйелердің тұрақтылығының кепілі ретінде қарастырылады [2]. Өйткені ол мемлекеттердің экономикалық және саяси дамуының маңызды факторына айналып, қоршаған ортаның тұрақтылығы мен адам өмірінің сапасымен тығыз байланысты. Мемлекет басшысы Қасым-Жомарт Кемелұлы Тоқаев Қазақстан халқына Жолдауында да бүгінгі таңда бүкіл әлем жұртшылығы бұл мәселемен айналысу үстінде екендігін баса көрсетіп, биоалуантүрлілікті сақтаудың ғаламдық көкейкестілігін тағы бір мәрте айқындай түсті [7]. Биологиялық алуантүрліліктің кедейленуіне әкеліп соқтыратын антропогендік фактордың қоршаған ортаға тигізетін әсерінің күшеюіне байланысты өсімдік қауымдары мен экожүйелердің құрылымын, сондай-ақ, олардың алуантүрлілігінің өзгеруіне талдау жүргізу кезек күттірмейтін қажеттілікке жатады. Сондықтан табиғи экожүйелерге антропогендік қысымның күшеюі жағдайында биоәртүрліліктің құрамдас бөліктерінің бірі, биогеоценоздың ең маңызды гетеротрофты буыны – макромицеттердің түрлік құрамын зерттеу маңызға ие [8]. Сондай ресурстық әлеуеті аз зерттелген редуценттер жүйесінің бір бөлігіне Жайық аңғары орманды алқабының макромицеттер биотасы жатады </w:t>
      </w:r>
    </w:p>
    <w:p w14:paraId="3550AD12" w14:textId="4AF0ED55" w:rsidR="006A20C7" w:rsidRPr="00280885" w:rsidRDefault="006A20C7" w:rsidP="00490AF8">
      <w:pPr>
        <w:pStyle w:val="Default"/>
        <w:ind w:firstLine="709"/>
        <w:jc w:val="both"/>
        <w:rPr>
          <w:sz w:val="28"/>
          <w:szCs w:val="28"/>
          <w:lang w:val="kk-KZ"/>
        </w:rPr>
      </w:pPr>
      <w:r w:rsidRPr="00280885">
        <w:rPr>
          <w:sz w:val="28"/>
          <w:szCs w:val="28"/>
          <w:lang w:val="kk-KZ"/>
        </w:rPr>
        <w:t>Макромицеттер</w:t>
      </w:r>
      <w:r w:rsidR="00744B9E">
        <w:rPr>
          <w:sz w:val="28"/>
          <w:szCs w:val="28"/>
          <w:lang w:val="kk-KZ"/>
        </w:rPr>
        <w:t xml:space="preserve"> </w:t>
      </w:r>
      <w:r w:rsidR="00744B9E">
        <w:rPr>
          <w:rFonts w:ascii="Cambria" w:hAnsi="Cambria"/>
          <w:color w:val="222222"/>
          <w:sz w:val="30"/>
          <w:szCs w:val="30"/>
          <w:shd w:val="clear" w:color="auto" w:fill="FFFFFF"/>
          <w:lang w:val="kk-KZ"/>
        </w:rPr>
        <w:t>–</w:t>
      </w:r>
      <w:r w:rsidR="00744B9E">
        <w:rPr>
          <w:rFonts w:ascii="SF Pro Display Light" w:hAnsi="SF Pro Display Light"/>
          <w:color w:val="222222"/>
          <w:sz w:val="30"/>
          <w:szCs w:val="30"/>
          <w:shd w:val="clear" w:color="auto" w:fill="FFFFFF"/>
          <w:lang w:val="kk-KZ"/>
        </w:rPr>
        <w:t xml:space="preserve"> </w:t>
      </w:r>
      <w:r w:rsidRPr="00280885">
        <w:rPr>
          <w:sz w:val="28"/>
          <w:szCs w:val="28"/>
          <w:lang w:val="kk-KZ"/>
        </w:rPr>
        <w:t xml:space="preserve">әртүрлі қалташалы және базидиалды саңырауқұлақтардың өкілдерінен тұратын, көзге көрінетін жемісті денелер түзетін құрама топ. Оның негізгі қызметтеріне - ағаш қалдықтарының деструкциясы мен гумификациясы, топырақ түзілу үдерісі, сондай-ақ </w:t>
      </w:r>
      <w:r w:rsidRPr="00280885">
        <w:rPr>
          <w:sz w:val="28"/>
          <w:szCs w:val="28"/>
          <w:lang w:val="kk-KZ"/>
        </w:rPr>
        <w:lastRenderedPageBreak/>
        <w:t>микоризалар арқылы микроэлементтер ағындарының интенсификациясы жатады [9</w:t>
      </w:r>
      <w:r w:rsidR="00744B9E">
        <w:rPr>
          <w:sz w:val="28"/>
          <w:szCs w:val="28"/>
          <w:lang w:val="kk-KZ"/>
        </w:rPr>
        <w:t>-</w:t>
      </w:r>
      <w:r w:rsidRPr="00280885">
        <w:rPr>
          <w:sz w:val="28"/>
          <w:szCs w:val="28"/>
          <w:lang w:val="kk-KZ"/>
        </w:rPr>
        <w:t>19].</w:t>
      </w:r>
    </w:p>
    <w:p w14:paraId="3AB18D68" w14:textId="2D6289F4" w:rsidR="006A20C7" w:rsidRPr="00280885" w:rsidRDefault="006A20C7" w:rsidP="00490AF8">
      <w:pPr>
        <w:pStyle w:val="Default"/>
        <w:ind w:firstLine="709"/>
        <w:jc w:val="both"/>
        <w:rPr>
          <w:sz w:val="28"/>
          <w:szCs w:val="28"/>
          <w:lang w:val="kk-KZ"/>
        </w:rPr>
      </w:pPr>
      <w:r w:rsidRPr="00280885">
        <w:rPr>
          <w:sz w:val="28"/>
          <w:szCs w:val="28"/>
          <w:lang w:val="kk-KZ"/>
        </w:rPr>
        <w:t>Қазақстанның әртүрлі аудандарындағы макромицеттердің түрлік құрамына көптеген жылдар бойы зерттеу жұмыстары жүргізіліп келеді. Алайда кейбір аймақтар әлі де микофлоралық тұрғыдан нашар, біркелкі зерттелмеген. Сондай аймақтардың қатарынан Батыс Қазақстан облысының микобиотасы орын алады. Бүгінге дейін Жайық өзенінің жайылмасында және оның салаларында таралған орман қауымдастықтарының макромицеттер биотасына әлі күнге дейін толыққанды жүйелі зерттеу жұмыстары жүргізілмеген [</w:t>
      </w:r>
      <w:r w:rsidR="00C20F0A" w:rsidRPr="00280885">
        <w:rPr>
          <w:sz w:val="28"/>
          <w:szCs w:val="28"/>
          <w:lang w:val="kk-KZ"/>
        </w:rPr>
        <w:t>20</w:t>
      </w:r>
      <w:r w:rsidRPr="00280885">
        <w:rPr>
          <w:sz w:val="28"/>
          <w:szCs w:val="28"/>
          <w:lang w:val="kk-KZ"/>
        </w:rPr>
        <w:t>]. Осы уақытқа дейін Жайық өзені алқабының флорасы мен өсімдік жамылғысына кең көлемде зерттеулер жүргізілгеніне қарамастан, макромицеттерінің түрлік құрамын анықтауға бағытталған микологиялық зерттеулер тек фрагментарлы көрініс тапқан. Аумақтың микобиотасы туралы ақпараттың жеткіліксіздігі, мұндағы экожүйелерді жан-жақты, әрі толыққанды зерттеуге және осыған орай табиғатты қорғаудың кешенді ұсыныстарын жасауға кедергі келтіріп қана қоймай, сонымен бірге макромицеттер географиясы мен олардың таралу заңдылықтарының жалпы мәселелерін анықтауды қиындатады. Сондықтан да аймақтағы қалпақшалы саңырауқұлақтардың түрлері мен жүйелік құрамын, таралу заңдылықтарын зерттеу аймақтық өзекті мәселелер қатарына жатады.</w:t>
      </w:r>
    </w:p>
    <w:p w14:paraId="488AA16D" w14:textId="11D46758"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Зерттеудің мақсаты мен міндеттері.</w:t>
      </w:r>
      <w:r w:rsidRPr="00280885">
        <w:rPr>
          <w:rFonts w:ascii="Times New Roman" w:hAnsi="Times New Roman" w:cs="Times New Roman"/>
          <w:sz w:val="28"/>
          <w:szCs w:val="28"/>
          <w:lang w:val="kk-KZ"/>
        </w:rPr>
        <w:t xml:space="preserve"> Батыс Қазақстан облысы шегіндегі Жайық өзені аңғары орманды қауымдастықтарының макромицеттер биотасын</w:t>
      </w:r>
      <w:r w:rsidR="00BA6F9F" w:rsidRPr="00280885">
        <w:rPr>
          <w:rFonts w:ascii="Times New Roman" w:hAnsi="Times New Roman" w:cs="Times New Roman"/>
          <w:sz w:val="28"/>
          <w:szCs w:val="28"/>
          <w:lang w:val="kk-KZ"/>
        </w:rPr>
        <w:t>ың</w:t>
      </w:r>
      <w:r w:rsidRPr="00280885">
        <w:rPr>
          <w:rFonts w:ascii="Times New Roman" w:hAnsi="Times New Roman" w:cs="Times New Roman"/>
          <w:sz w:val="28"/>
          <w:szCs w:val="28"/>
          <w:lang w:val="kk-KZ"/>
        </w:rPr>
        <w:t xml:space="preserve"> </w:t>
      </w:r>
      <w:r w:rsidR="00BA6F9F" w:rsidRPr="00280885">
        <w:rPr>
          <w:rFonts w:ascii="Times New Roman" w:hAnsi="Times New Roman" w:cs="Times New Roman"/>
          <w:sz w:val="28"/>
          <w:szCs w:val="28"/>
          <w:lang w:val="kk-KZ"/>
        </w:rPr>
        <w:t>таксономиялық құрамын анықтап, түрлік алуантүрлілік деңгейін айқындау</w:t>
      </w:r>
      <w:r w:rsidRPr="00280885">
        <w:rPr>
          <w:rFonts w:ascii="Times New Roman" w:hAnsi="Times New Roman" w:cs="Times New Roman"/>
          <w:sz w:val="28"/>
          <w:szCs w:val="28"/>
          <w:lang w:val="kk-KZ"/>
        </w:rPr>
        <w:t>.</w:t>
      </w:r>
    </w:p>
    <w:p w14:paraId="095FB9DA"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Осы мақсатқа жету барысында алға төмендегідей міндеттер қойылды:</w:t>
      </w:r>
    </w:p>
    <w:p w14:paraId="38699F36"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1. Морфологиялық және молекулалық-генетикалық әдістер кешенін қолдану негізінде Жайық өзені аңғары орманды алқабының макромицеттер алуантүрлілігін анықтау.</w:t>
      </w:r>
    </w:p>
    <w:p w14:paraId="470DAB3D"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2. Жайық өзені аңғары орманды алқабы макромицеттерінің түрлік құрамына инвентаризация жүргізу.</w:t>
      </w:r>
    </w:p>
    <w:p w14:paraId="726F2E14"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 Макромицеттердің мекен орта түрлері бойынша таралу ерекшеліктерін зерттеу және арасындағы түрлік ұқсастықты салыстыру.</w:t>
      </w:r>
    </w:p>
    <w:p w14:paraId="2E47BD30"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4. ITS ДНҚ-маркерінің нуклеотидтік тізбегі негізінде кейбір макромицет түрлерін талдау және филогенетикалық шежіресін құру.</w:t>
      </w:r>
    </w:p>
    <w:p w14:paraId="37FDFA93" w14:textId="229E6BCF" w:rsidR="006A20C7" w:rsidRPr="00280885" w:rsidRDefault="008471D1"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5</w:t>
      </w:r>
      <w:r w:rsidR="006A20C7" w:rsidRPr="00280885">
        <w:rPr>
          <w:rFonts w:ascii="Times New Roman" w:hAnsi="Times New Roman" w:cs="Times New Roman"/>
          <w:sz w:val="28"/>
          <w:szCs w:val="28"/>
          <w:lang w:val="kk-KZ"/>
        </w:rPr>
        <w:t>. Зерттеу аумағында анықталған өте сирек және сирек кездесетін түрлерді қорғау шаралары бойынша ұсыныстар.</w:t>
      </w:r>
    </w:p>
    <w:p w14:paraId="25829F9D" w14:textId="77777777" w:rsidR="006A20C7" w:rsidRPr="00280885" w:rsidRDefault="006A20C7" w:rsidP="00490AF8">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 xml:space="preserve">Зерттеу нысаны. </w:t>
      </w:r>
      <w:r w:rsidRPr="00280885">
        <w:rPr>
          <w:rFonts w:ascii="Times New Roman" w:hAnsi="Times New Roman" w:cs="Times New Roman"/>
          <w:sz w:val="28"/>
          <w:szCs w:val="28"/>
          <w:lang w:val="kk-KZ"/>
        </w:rPr>
        <w:t>Жайық өзені аңғары орманды алқабының макромицеттер биотасы болып табылады.</w:t>
      </w:r>
    </w:p>
    <w:p w14:paraId="1F320515"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материалдары автордың Батыс Қазақстан облысы шегінде Жайық өзені аңғарына 2019-2022 жж. алдын-ала белгіленген, маршрутты әдіспен жүргізілген жоспарлы ғылыми экспедициялық зерттеулер нәтижесінде (жалпы саны 50-ге жуық далалық зерттеу жұмыстары, 900-ге жуық макромицеттердің жемісті денелері) алынды.</w:t>
      </w:r>
    </w:p>
    <w:p w14:paraId="5CF9AF33" w14:textId="0865B29F"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Зерттеу әдістері.</w:t>
      </w:r>
      <w:r w:rsidRPr="00280885">
        <w:rPr>
          <w:rFonts w:ascii="Times New Roman" w:hAnsi="Times New Roman" w:cs="Times New Roman"/>
          <w:sz w:val="28"/>
          <w:szCs w:val="28"/>
          <w:lang w:val="kk-KZ"/>
        </w:rPr>
        <w:t xml:space="preserve"> Зерттеу жұмысында макро-, микроскопиялық белгілерге негізделген салыстырмалы-морфологиялық, геоботаникалық және </w:t>
      </w:r>
      <w:r w:rsidRPr="00280885">
        <w:rPr>
          <w:rFonts w:ascii="Times New Roman" w:hAnsi="Times New Roman" w:cs="Times New Roman"/>
          <w:sz w:val="28"/>
          <w:szCs w:val="28"/>
          <w:lang w:val="kk-KZ"/>
        </w:rPr>
        <w:lastRenderedPageBreak/>
        <w:t>молекулалық-генетикалық</w:t>
      </w:r>
      <w:r w:rsidR="008471D1"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зерттеу әдістері қолданылды. Алынған нәтижелерді статистикалық өңдеу салыстырмалы флористикадағы қолданыстағы әдістер, Microsoft Office Excel</w:t>
      </w:r>
      <w:r w:rsidR="00121AD4" w:rsidRPr="00E515C8">
        <w:rPr>
          <w:rFonts w:ascii="Times New Roman" w:hAnsi="Times New Roman" w:cs="Times New Roman"/>
          <w:sz w:val="28"/>
          <w:szCs w:val="28"/>
          <w:lang w:val="kk-KZ"/>
        </w:rPr>
        <w:t xml:space="preserve">, </w:t>
      </w:r>
      <w:r w:rsidR="00FF7638" w:rsidRPr="00E515C8">
        <w:rPr>
          <w:rFonts w:ascii="Times New Roman" w:hAnsi="Times New Roman" w:cs="Times New Roman"/>
          <w:sz w:val="28"/>
          <w:szCs w:val="28"/>
          <w:lang w:val="kk-KZ"/>
        </w:rPr>
        <w:t>сондай-ақ</w:t>
      </w:r>
      <w:r w:rsidR="00FF7638"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xml:space="preserve">мәліметтерді визуализациялау, Sorensen және Jaccard коэффициенттерін есептеу R 4.2.2 (https://www.r-project.org/) және RStudio 2022.12.0 (https://posit.co/) </w:t>
      </w:r>
      <w:r w:rsidRPr="00911941">
        <w:rPr>
          <w:rFonts w:ascii="Times New Roman" w:hAnsi="Times New Roman" w:cs="Times New Roman"/>
          <w:sz w:val="28"/>
          <w:szCs w:val="28"/>
          <w:lang w:val="kk-KZ"/>
        </w:rPr>
        <w:t xml:space="preserve">интеграцияланған </w:t>
      </w:r>
      <w:r w:rsidRPr="00280885">
        <w:rPr>
          <w:rFonts w:ascii="Times New Roman" w:hAnsi="Times New Roman" w:cs="Times New Roman"/>
          <w:sz w:val="28"/>
          <w:szCs w:val="28"/>
          <w:lang w:val="kk-KZ"/>
        </w:rPr>
        <w:t>бағдарламалау</w:t>
      </w:r>
      <w:r w:rsidRPr="00911941">
        <w:rPr>
          <w:rFonts w:ascii="Times New Roman" w:hAnsi="Times New Roman" w:cs="Times New Roman"/>
          <w:sz w:val="28"/>
          <w:szCs w:val="28"/>
          <w:lang w:val="kk-KZ"/>
        </w:rPr>
        <w:t xml:space="preserve"> ортасында</w:t>
      </w:r>
      <w:r w:rsidRPr="00280885">
        <w:rPr>
          <w:rFonts w:ascii="Times New Roman" w:hAnsi="Times New Roman" w:cs="Times New Roman"/>
          <w:sz w:val="28"/>
          <w:szCs w:val="28"/>
          <w:lang w:val="kk-KZ"/>
        </w:rPr>
        <w:t xml:space="preserve"> орындалды. Филогенетикалық талдау MEGA 6 бағдарламасын қолдану арқылы жүргізілді. Карта-кескіндер ArcGIS - те жасалды.</w:t>
      </w:r>
    </w:p>
    <w:p w14:paraId="71C316AF" w14:textId="77777777" w:rsidR="006A20C7" w:rsidRPr="00280885" w:rsidRDefault="006A20C7" w:rsidP="00490AF8">
      <w:pPr>
        <w:ind w:firstLine="709"/>
        <w:jc w:val="both"/>
        <w:rPr>
          <w:rFonts w:ascii="Times New Roman" w:hAnsi="Times New Roman" w:cs="Times New Roman"/>
          <w:bCs/>
          <w:sz w:val="28"/>
          <w:szCs w:val="28"/>
          <w:lang w:val="kk-KZ"/>
        </w:rPr>
      </w:pPr>
      <w:r w:rsidRPr="00280885">
        <w:rPr>
          <w:rFonts w:ascii="Times New Roman" w:hAnsi="Times New Roman" w:cs="Times New Roman"/>
          <w:b/>
          <w:bCs/>
          <w:sz w:val="28"/>
          <w:szCs w:val="28"/>
          <w:lang w:val="kk-KZ"/>
        </w:rPr>
        <w:t>Ғылыми жаңалығы.</w:t>
      </w:r>
      <w:r w:rsidRPr="00280885">
        <w:rPr>
          <w:rFonts w:ascii="Times New Roman" w:hAnsi="Times New Roman" w:cs="Times New Roman"/>
          <w:bCs/>
          <w:sz w:val="28"/>
          <w:szCs w:val="28"/>
          <w:lang w:val="kk-KZ"/>
        </w:rPr>
        <w:t xml:space="preserve"> Алғаш рет Батыс Қазақстан облысы жағдайындағы Жайық өзені аңғары ормандары макромицеттерінің биотасына кешенді зерттеу жұмыстары жүргізілді. 2019-2022 жж. аралығында жүйелі жүргізілген зерттеулер негізінде </w:t>
      </w:r>
      <w:r w:rsidRPr="00280885">
        <w:rPr>
          <w:rFonts w:ascii="Times New Roman" w:hAnsi="Times New Roman" w:cs="Times New Roman"/>
          <w:sz w:val="28"/>
          <w:szCs w:val="28"/>
          <w:lang w:val="kk-KZ"/>
        </w:rPr>
        <w:t xml:space="preserve">Жайық өзені аңғары орманды алқаптарында 9 қатарға 36 тұқымдасқа 83 туысқа жататын 171 макромицет түрі анықталды. Анықталған түрлердің барлығы зерттеу аймағы үшін 160 түрі географиялық жаңалық болып табылады. Анықталған микобиотаның таксондық және экологиялық-трофикалық құрамы айқындалып, макромицеттердің негізгі мекен орталарына жіті талдау жасалды. </w:t>
      </w:r>
      <w:r w:rsidRPr="00280885">
        <w:rPr>
          <w:rFonts w:ascii="Times New Roman" w:hAnsi="Times New Roman" w:cs="Times New Roman"/>
          <w:bCs/>
          <w:sz w:val="28"/>
          <w:szCs w:val="28"/>
          <w:lang w:val="kk-KZ"/>
        </w:rPr>
        <w:t>Макромицеттердің таралу ерекшеліктері зерттеліп, анықталған әр ценозға флоралық және геоботаникалық талдаулар жасалып, толыққанды флора конспекті алғашқы рет әзірленді. Алғаш рет макромицет популяцияларының орман түрлеріне сай құрылымдық ерекшеліктері анықталды. Жайық өзені аңғарында макромицеттердің орман түрлері бойынша таралу картасы алғаш рет жасалды.</w:t>
      </w:r>
    </w:p>
    <w:p w14:paraId="644A2BA3" w14:textId="77777777" w:rsidR="006A20C7" w:rsidRPr="00280885" w:rsidRDefault="006A20C7" w:rsidP="00490AF8">
      <w:pPr>
        <w:ind w:firstLine="709"/>
        <w:jc w:val="both"/>
        <w:rPr>
          <w:rFonts w:ascii="Times New Roman" w:hAnsi="Times New Roman" w:cs="Times New Roman"/>
          <w:bCs/>
          <w:sz w:val="28"/>
          <w:szCs w:val="28"/>
          <w:lang w:val="kk-KZ"/>
        </w:rPr>
      </w:pPr>
      <w:r w:rsidRPr="00280885">
        <w:rPr>
          <w:rFonts w:ascii="Times New Roman" w:hAnsi="Times New Roman" w:cs="Times New Roman"/>
          <w:bCs/>
          <w:sz w:val="28"/>
          <w:szCs w:val="28"/>
          <w:lang w:val="kk-KZ"/>
        </w:rPr>
        <w:t xml:space="preserve">Алғаш рет кейбір макромицет түрлерінің ITS (internal transcribed spacers, немесе ішкі транскрибтейтін спейсер) және </w:t>
      </w:r>
      <w:r w:rsidRPr="00280885">
        <w:rPr>
          <w:rFonts w:ascii="Times New Roman" w:eastAsia="Times New Roman" w:hAnsi="Times New Roman" w:cs="Times New Roman"/>
          <w:sz w:val="28"/>
          <w:szCs w:val="28"/>
          <w:lang w:val="kk-KZ" w:eastAsia="ru-RU"/>
        </w:rPr>
        <w:t xml:space="preserve">LSU (large subunit, немесе үлкен суббөлшек) </w:t>
      </w:r>
      <w:r w:rsidRPr="00280885">
        <w:rPr>
          <w:rFonts w:ascii="Times New Roman" w:hAnsi="Times New Roman" w:cs="Times New Roman"/>
          <w:bCs/>
          <w:sz w:val="28"/>
          <w:szCs w:val="28"/>
          <w:lang w:val="kk-KZ"/>
        </w:rPr>
        <w:t>ДНҚ-маркерлерінің нуклеотидтік тізбегі анықталды, нуклеотидтік тізбек NCBI халықаралық мәліметтер базасына тіркелді. Алғаш рет ядролық (ITS) ДНҚ-маркерлерін пайдалану негізінде кейбір макромицет түрлерінің туыстық деңгейде филогенетикалық талдауы жасалды.</w:t>
      </w:r>
    </w:p>
    <w:p w14:paraId="173520B5"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 xml:space="preserve">Зерттеудің теориялық және практикалық маңыздылығы. </w:t>
      </w:r>
      <w:r w:rsidRPr="00280885">
        <w:rPr>
          <w:rFonts w:ascii="Times New Roman" w:hAnsi="Times New Roman" w:cs="Times New Roman"/>
          <w:sz w:val="28"/>
          <w:szCs w:val="28"/>
          <w:lang w:val="kk-KZ"/>
        </w:rPr>
        <w:t>Зерттеу аумағына а</w:t>
      </w:r>
      <w:r w:rsidRPr="00911941">
        <w:rPr>
          <w:rFonts w:ascii="Times New Roman" w:hAnsi="Times New Roman" w:cs="Times New Roman"/>
          <w:sz w:val="28"/>
          <w:szCs w:val="28"/>
          <w:lang w:val="kk-KZ"/>
        </w:rPr>
        <w:t xml:space="preserve">лғаш рет жүргізілген арнайы </w:t>
      </w:r>
      <w:r w:rsidRPr="00280885">
        <w:rPr>
          <w:rFonts w:ascii="Times New Roman" w:hAnsi="Times New Roman" w:cs="Times New Roman"/>
          <w:sz w:val="28"/>
          <w:szCs w:val="28"/>
          <w:lang w:val="kk-KZ"/>
        </w:rPr>
        <w:t>кешенді ғылыми-</w:t>
      </w:r>
      <w:r w:rsidRPr="00911941">
        <w:rPr>
          <w:rFonts w:ascii="Times New Roman" w:hAnsi="Times New Roman" w:cs="Times New Roman"/>
          <w:sz w:val="28"/>
          <w:szCs w:val="28"/>
          <w:lang w:val="kk-KZ"/>
        </w:rPr>
        <w:t>зерттеулер нәтижесінде</w:t>
      </w:r>
      <w:r w:rsidRPr="00280885">
        <w:rPr>
          <w:rFonts w:ascii="Times New Roman" w:hAnsi="Times New Roman" w:cs="Times New Roman"/>
          <w:sz w:val="28"/>
          <w:szCs w:val="28"/>
          <w:lang w:val="kk-KZ"/>
        </w:rPr>
        <w:t xml:space="preserve"> Батыс Қазақстан облысы шегіндегі Жайық өзені аңғарының орманды алқаптарындағы теориялық және практикалық аспектіде маңызды макромицеттер алуантүрлілігі, таралу заңдылықтары туралы жаңа ақпарат алынды. </w:t>
      </w:r>
      <w:r w:rsidRPr="00911941">
        <w:rPr>
          <w:rFonts w:ascii="Times New Roman" w:hAnsi="Times New Roman" w:cs="Times New Roman"/>
          <w:sz w:val="28"/>
          <w:szCs w:val="28"/>
          <w:lang w:val="kk-KZ"/>
        </w:rPr>
        <w:t xml:space="preserve">Бұл нәтижелер </w:t>
      </w:r>
      <w:r w:rsidRPr="00280885">
        <w:rPr>
          <w:rFonts w:ascii="Times New Roman" w:hAnsi="Times New Roman" w:cs="Times New Roman"/>
          <w:sz w:val="28"/>
          <w:szCs w:val="28"/>
          <w:lang w:val="kk-KZ"/>
        </w:rPr>
        <w:t>макромицеттердің</w:t>
      </w:r>
      <w:r w:rsidRPr="00911941">
        <w:rPr>
          <w:rFonts w:ascii="Times New Roman" w:hAnsi="Times New Roman" w:cs="Times New Roman"/>
          <w:sz w:val="28"/>
          <w:szCs w:val="28"/>
          <w:lang w:val="kk-KZ"/>
        </w:rPr>
        <w:t xml:space="preserve"> аймақтық ресурстарын тиімді пайдалану және қорғау жұмыстарын ұйымдастыруға</w:t>
      </w:r>
      <w:r w:rsidRPr="00280885">
        <w:rPr>
          <w:rFonts w:ascii="Times New Roman" w:hAnsi="Times New Roman" w:cs="Times New Roman"/>
          <w:sz w:val="28"/>
          <w:szCs w:val="28"/>
          <w:lang w:val="kk-KZ"/>
        </w:rPr>
        <w:t>, сондай-ақ аймақтық биолауантүрлілікті саралау, сақтау мақсатында жасалатын бағдарламаларды нақтылауда маңызды алғышарт болып табылады. Сонымен қатар, ұсынылған ақпарат аймақтық, республикалық деңгейде аннотацияланған тізімдер, анықтауыштар дайындауда, сондай-ақ саңырауқұлақтардың экологиясы мен систематикасы мәселелерін зерттеуде қолданыла алады.</w:t>
      </w:r>
    </w:p>
    <w:p w14:paraId="6C347387"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Макромицеттердің биологиялық материалдарынан ITS ДНҚ-маркерлері негізінде алынған нуклеотидтік тізбек мәліметі NCBI халықаралық базасына жүктелді,</w:t>
      </w:r>
      <w:r w:rsidRPr="00280885">
        <w:rPr>
          <w:rFonts w:ascii="Times New Roman" w:hAnsi="Times New Roman" w:cs="Times New Roman"/>
          <w:b/>
          <w:bCs/>
          <w:sz w:val="28"/>
          <w:szCs w:val="28"/>
          <w:lang w:val="kk-KZ"/>
        </w:rPr>
        <w:t xml:space="preserve"> </w:t>
      </w:r>
      <w:r w:rsidRPr="00280885">
        <w:rPr>
          <w:rFonts w:ascii="Times New Roman" w:hAnsi="Times New Roman" w:cs="Times New Roman"/>
          <w:sz w:val="28"/>
          <w:szCs w:val="28"/>
          <w:lang w:val="kk-KZ"/>
        </w:rPr>
        <w:t xml:space="preserve">алынған нәтижелер макромицеттердің молекулалық таксономиясын зерттеуге, макромицеттерді идентификациялауда меңгерілген молекулалық – </w:t>
      </w:r>
      <w:r w:rsidRPr="00280885">
        <w:rPr>
          <w:rFonts w:ascii="Times New Roman" w:hAnsi="Times New Roman" w:cs="Times New Roman"/>
          <w:sz w:val="28"/>
          <w:szCs w:val="28"/>
          <w:lang w:val="kk-KZ"/>
        </w:rPr>
        <w:lastRenderedPageBreak/>
        <w:t xml:space="preserve">генетикалық әдістерді кеңінен қолдану еліміздің саңырауқұлақтар жүйесін заманауи талап тұрғысында қайта құруға мүмкіндік береді. </w:t>
      </w:r>
    </w:p>
    <w:p w14:paraId="5D343CE9" w14:textId="77777777" w:rsidR="006A20C7" w:rsidRPr="00280885" w:rsidRDefault="006A20C7" w:rsidP="00490AF8">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Диссертацияның қорғауға ұсынылатын негізгі қағидалар.</w:t>
      </w:r>
    </w:p>
    <w:p w14:paraId="3811944E" w14:textId="686D65FA" w:rsidR="006A20C7" w:rsidRPr="00280885" w:rsidRDefault="00744B9E" w:rsidP="00490AF8">
      <w:pPr>
        <w:ind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1.</w:t>
      </w:r>
      <w:r w:rsidR="006A20C7" w:rsidRPr="00280885">
        <w:rPr>
          <w:rFonts w:ascii="Times New Roman" w:hAnsi="Times New Roman" w:cs="Times New Roman"/>
          <w:bCs/>
          <w:sz w:val="28"/>
          <w:szCs w:val="28"/>
          <w:lang w:val="kk-KZ"/>
        </w:rPr>
        <w:t xml:space="preserve"> Батыс Қазақстан облысы шегіндегі </w:t>
      </w:r>
      <w:r w:rsidR="006A20C7" w:rsidRPr="00280885">
        <w:rPr>
          <w:rFonts w:ascii="Times New Roman" w:hAnsi="Times New Roman" w:cs="Times New Roman"/>
          <w:sz w:val="28"/>
          <w:szCs w:val="28"/>
          <w:lang w:val="kk-KZ"/>
        </w:rPr>
        <w:t>Жайық өзені аңғары орманды алқабы макромицеттерінің түрлік құрамына жүргізілген микологиялық зерттеулер, макромицет анықталған өсімдік қауымдастықтарына жүргізілген геоботаникалық зерттеулердің нәтижелері</w:t>
      </w:r>
      <w:r>
        <w:rPr>
          <w:rFonts w:ascii="Times New Roman" w:hAnsi="Times New Roman" w:cs="Times New Roman"/>
          <w:sz w:val="28"/>
          <w:szCs w:val="28"/>
          <w:lang w:val="kk-KZ"/>
        </w:rPr>
        <w:t>.</w:t>
      </w:r>
    </w:p>
    <w:p w14:paraId="15735020" w14:textId="4E0E8764" w:rsidR="006A20C7" w:rsidRPr="00280885" w:rsidRDefault="00744B9E" w:rsidP="00490AF8">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A20C7" w:rsidRPr="00280885">
        <w:rPr>
          <w:rFonts w:ascii="Times New Roman" w:hAnsi="Times New Roman" w:cs="Times New Roman"/>
          <w:sz w:val="28"/>
          <w:szCs w:val="28"/>
          <w:lang w:val="kk-KZ"/>
        </w:rPr>
        <w:t xml:space="preserve"> Анықталған макромицет түрлерінің заманауи жүйеленуі, мекен ортасы (өсімдіктер қауымдастығы), субстраттары, әр табылған үлгінің GPS – координаттары және т.б. қамтитын Жайық өзені аңғары микобиотасының кешенді конспектісі.</w:t>
      </w:r>
    </w:p>
    <w:p w14:paraId="03D5A2A9" w14:textId="546864E0" w:rsidR="006A20C7" w:rsidRPr="00280885" w:rsidRDefault="00744B9E" w:rsidP="00490AF8">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6A20C7" w:rsidRPr="00280885">
        <w:rPr>
          <w:rFonts w:ascii="Times New Roman" w:hAnsi="Times New Roman" w:cs="Times New Roman"/>
          <w:sz w:val="28"/>
          <w:szCs w:val="28"/>
          <w:lang w:val="kk-KZ"/>
        </w:rPr>
        <w:t xml:space="preserve"> Макромицет түрлерінің мекен орта түрлері бойынша таралуы, таксономиялық құрылым ерекшеліктері, түрлік құрамының салыстырмалы флористикада қолданылатын статистикалық әдістер негізінде (Жаккар, Серенсен, Сёренсен-Чекановский, Стугрен-Радулеску коэффициенттерін қолдана отырып талдау, Серенсен қатысында ассоциация матрицаларын есептеу; иерархиялық агломеративті кластер, «heatmap» жылулық картасы негізінде талдау) зерттеу.</w:t>
      </w:r>
    </w:p>
    <w:p w14:paraId="35CDE85D" w14:textId="6B3C7B60" w:rsidR="006A20C7" w:rsidRPr="00280885" w:rsidRDefault="009B58DE" w:rsidP="00490AF8">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744B9E">
        <w:rPr>
          <w:rFonts w:ascii="Times New Roman" w:hAnsi="Times New Roman" w:cs="Times New Roman"/>
          <w:sz w:val="28"/>
          <w:szCs w:val="28"/>
          <w:lang w:val="kk-KZ"/>
        </w:rPr>
        <w:t>.</w:t>
      </w:r>
      <w:r w:rsidR="006A20C7" w:rsidRPr="00280885">
        <w:rPr>
          <w:rFonts w:ascii="Times New Roman" w:hAnsi="Times New Roman" w:cs="Times New Roman"/>
          <w:sz w:val="28"/>
          <w:szCs w:val="28"/>
          <w:lang w:val="kk-KZ"/>
        </w:rPr>
        <w:t xml:space="preserve"> Кейбір макромицет түрлерінің филогенетикалық шежіресін талдау нәтижелері.</w:t>
      </w:r>
    </w:p>
    <w:p w14:paraId="48611C08"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Автордың жұмыстағы жеке үлесі.</w:t>
      </w:r>
      <w:r w:rsidRPr="00280885">
        <w:rPr>
          <w:rFonts w:ascii="Times New Roman" w:hAnsi="Times New Roman" w:cs="Times New Roman"/>
          <w:sz w:val="28"/>
          <w:szCs w:val="28"/>
          <w:lang w:val="kk-KZ"/>
        </w:rPr>
        <w:t xml:space="preserve"> Диссертациялық жұмыстың авторы зерттеу нысанын және концепциясын таңдауда, жұмыстың мақсатын анықтап, зерттеудің міндетін қоюда, сонымен қатар, тәжірибелердің орындалуына, алынған мәліметтерді жинақтау мен өңдеп-талдауға толық өз үлесін қосты.</w:t>
      </w:r>
    </w:p>
    <w:p w14:paraId="507D2C3B" w14:textId="44FB5FA6"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Жұмыстың ғылыми-зерттеу бағдарламаларымен байланысы.</w:t>
      </w:r>
      <w:r w:rsidRPr="00911941">
        <w:rPr>
          <w:rFonts w:ascii="Times New Roman" w:hAnsi="Times New Roman" w:cs="Times New Roman"/>
          <w:sz w:val="28"/>
          <w:szCs w:val="28"/>
          <w:lang w:val="kk-KZ"/>
        </w:rPr>
        <w:t xml:space="preserve"> Диссертациялы</w:t>
      </w:r>
      <w:r w:rsidRPr="00280885">
        <w:rPr>
          <w:rFonts w:ascii="Times New Roman" w:hAnsi="Times New Roman" w:cs="Times New Roman"/>
          <w:sz w:val="28"/>
          <w:szCs w:val="28"/>
          <w:lang w:val="kk-KZ"/>
        </w:rPr>
        <w:t xml:space="preserve">қ жұмыс Л.Н. Гумилев атындағы Еуразия ұлттық университеті, Жалпы биология және геномика кафедрасының зертханасы </w:t>
      </w:r>
      <w:r w:rsidRPr="00911941">
        <w:rPr>
          <w:rFonts w:ascii="Times New Roman" w:hAnsi="Times New Roman" w:cs="Times New Roman"/>
          <w:sz w:val="28"/>
          <w:szCs w:val="28"/>
          <w:lang w:val="kk-KZ"/>
        </w:rPr>
        <w:t>(</w:t>
      </w:r>
      <w:r w:rsidR="00FC7AED" w:rsidRPr="00FC7AED">
        <w:rPr>
          <w:rFonts w:ascii="Times New Roman" w:hAnsi="Times New Roman" w:cs="Times New Roman"/>
          <w:sz w:val="28"/>
          <w:szCs w:val="28"/>
          <w:lang w:val="kk-KZ"/>
        </w:rPr>
        <w:t>«Клеткалық биология және биотехнология» ғылыми-зерттеу институтының зертханасы</w:t>
      </w:r>
      <w:r w:rsidRPr="00911941">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w:t>
      </w:r>
      <w:r w:rsidR="00820130">
        <w:rPr>
          <w:rFonts w:ascii="Times New Roman" w:hAnsi="Times New Roman" w:cs="Times New Roman"/>
          <w:sz w:val="28"/>
          <w:szCs w:val="28"/>
          <w:lang w:val="kk-KZ"/>
        </w:rPr>
        <w:t>Астана қ.</w:t>
      </w:r>
      <w:r w:rsidRPr="00280885">
        <w:rPr>
          <w:rFonts w:ascii="Times New Roman" w:hAnsi="Times New Roman" w:cs="Times New Roman"/>
          <w:sz w:val="28"/>
          <w:szCs w:val="28"/>
          <w:lang w:val="kk-KZ"/>
        </w:rPr>
        <w:t>), Ұлттық биотехнология орталығының ұлттық ұжымдық пайдалану ғылыми биотехнология зертханасында (</w:t>
      </w:r>
      <w:r w:rsidR="00820130">
        <w:rPr>
          <w:rFonts w:ascii="Times New Roman" w:hAnsi="Times New Roman" w:cs="Times New Roman"/>
          <w:sz w:val="28"/>
          <w:szCs w:val="28"/>
          <w:lang w:val="kk-KZ"/>
        </w:rPr>
        <w:t>Астана қ.</w:t>
      </w:r>
      <w:r w:rsidRPr="00280885">
        <w:rPr>
          <w:rFonts w:ascii="Times New Roman" w:hAnsi="Times New Roman" w:cs="Times New Roman"/>
          <w:sz w:val="28"/>
          <w:szCs w:val="28"/>
          <w:lang w:val="kk-KZ"/>
        </w:rPr>
        <w:t xml:space="preserve">), Ботаника және фитоинтродукция институтының микология және альгология зертханасында </w:t>
      </w:r>
      <w:r w:rsidRPr="00911941">
        <w:rPr>
          <w:rFonts w:ascii="Times New Roman" w:hAnsi="Times New Roman" w:cs="Times New Roman"/>
          <w:sz w:val="28"/>
          <w:szCs w:val="28"/>
          <w:lang w:val="kk-KZ"/>
        </w:rPr>
        <w:t>(</w:t>
      </w:r>
      <w:r w:rsidR="00820130">
        <w:rPr>
          <w:rFonts w:ascii="Times New Roman" w:hAnsi="Times New Roman" w:cs="Times New Roman"/>
          <w:sz w:val="28"/>
          <w:szCs w:val="28"/>
          <w:lang w:val="kk-KZ"/>
        </w:rPr>
        <w:t>Алматы қ.</w:t>
      </w:r>
      <w:r w:rsidRPr="00911941">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Айдын Аднан Мендерес университетінің өсімдіктер биотехнологиясы зертханасында </w:t>
      </w:r>
      <w:r w:rsidRPr="00911941">
        <w:rPr>
          <w:rFonts w:ascii="Times New Roman" w:hAnsi="Times New Roman" w:cs="Times New Roman"/>
          <w:sz w:val="28"/>
          <w:szCs w:val="28"/>
          <w:lang w:val="kk-KZ"/>
        </w:rPr>
        <w:t>(</w:t>
      </w:r>
      <w:r w:rsidRPr="00280885">
        <w:rPr>
          <w:rFonts w:ascii="Times New Roman" w:hAnsi="Times New Roman" w:cs="Times New Roman"/>
          <w:sz w:val="28"/>
          <w:szCs w:val="28"/>
          <w:lang w:val="kk-KZ"/>
        </w:rPr>
        <w:t>Айдын қ., Түркия</w:t>
      </w:r>
      <w:r w:rsidRPr="00911941">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және Ыспарта қолданбалы ғылымдар университетінің ферменттік және микробтық биотехнология зертханасында (Ыспарта қ., Түркия) орындалды.</w:t>
      </w:r>
    </w:p>
    <w:p w14:paraId="6D16BEA7" w14:textId="77777777" w:rsidR="006A20C7" w:rsidRPr="00280885" w:rsidRDefault="006A20C7" w:rsidP="00490AF8">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 xml:space="preserve">Зерттеу нәтижелерінің апробациясы. </w:t>
      </w:r>
      <w:r w:rsidRPr="00280885">
        <w:rPr>
          <w:rFonts w:ascii="Times New Roman" w:hAnsi="Times New Roman" w:cs="Times New Roman"/>
          <w:sz w:val="28"/>
          <w:szCs w:val="28"/>
          <w:lang w:val="kk-KZ"/>
        </w:rPr>
        <w:t>Диссертациялық жұмыстың нәтижелері мен негізгі қағидалары халықаралық ғылыми конференцияларда баяндалды және талқыланды:</w:t>
      </w:r>
    </w:p>
    <w:p w14:paraId="1C9D0A1A" w14:textId="30099AE8" w:rsidR="006A20C7" w:rsidRPr="00280885" w:rsidRDefault="00744B9E" w:rsidP="00490AF8">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A20C7" w:rsidRPr="00280885">
        <w:rPr>
          <w:rFonts w:ascii="Times New Roman" w:hAnsi="Times New Roman" w:cs="Times New Roman"/>
          <w:sz w:val="28"/>
          <w:szCs w:val="28"/>
          <w:lang w:val="kk-KZ"/>
        </w:rPr>
        <w:t xml:space="preserve"> Солтүстік Еуразияның далалары: IХ халықаралық симпозиум (Оренбург, 2021)</w:t>
      </w:r>
      <w:r>
        <w:rPr>
          <w:rFonts w:ascii="Times New Roman" w:hAnsi="Times New Roman" w:cs="Times New Roman"/>
          <w:sz w:val="28"/>
          <w:szCs w:val="28"/>
          <w:lang w:val="kk-KZ"/>
        </w:rPr>
        <w:t>.</w:t>
      </w:r>
    </w:p>
    <w:p w14:paraId="4F993D9E" w14:textId="7005AB02" w:rsidR="006A20C7" w:rsidRPr="00280885" w:rsidRDefault="00744B9E" w:rsidP="00490AF8">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6A20C7" w:rsidRPr="00280885">
        <w:rPr>
          <w:rFonts w:ascii="Times New Roman" w:hAnsi="Times New Roman" w:cs="Times New Roman"/>
          <w:sz w:val="28"/>
          <w:szCs w:val="28"/>
          <w:lang w:val="kk-KZ"/>
        </w:rPr>
        <w:t xml:space="preserve"> «Қазақстан Тәуелсіздігі: биоалуантүрлілікті сақтау аспектілері» халықаралық ғылыми конференция (Алматы, 2021).</w:t>
      </w:r>
    </w:p>
    <w:p w14:paraId="44DDBCC0" w14:textId="61FCF758" w:rsidR="006A20C7" w:rsidRPr="00280885" w:rsidRDefault="00744B9E" w:rsidP="00490AF8">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w:t>
      </w:r>
      <w:r w:rsidR="006A20C7" w:rsidRPr="00280885">
        <w:rPr>
          <w:rFonts w:ascii="Times New Roman" w:hAnsi="Times New Roman" w:cs="Times New Roman"/>
          <w:sz w:val="28"/>
          <w:szCs w:val="28"/>
          <w:lang w:val="kk-KZ"/>
        </w:rPr>
        <w:t xml:space="preserve"> «Еуразия өсімдік әлемін зерттеу, сақтау және ұтымды пайдалану» Халықаралық ғылыми-практикалық конференциясының материалдары (Алматы, 2022).</w:t>
      </w:r>
    </w:p>
    <w:p w14:paraId="099EF03D" w14:textId="2D7557ED"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Мақалалар.</w:t>
      </w:r>
      <w:r w:rsidRPr="00280885">
        <w:rPr>
          <w:rFonts w:ascii="Times New Roman" w:hAnsi="Times New Roman" w:cs="Times New Roman"/>
          <w:sz w:val="28"/>
          <w:szCs w:val="28"/>
          <w:lang w:val="kk-KZ"/>
        </w:rPr>
        <w:t xml:space="preserve"> Зерттеу жұмысының нәтижелері 1</w:t>
      </w:r>
      <w:r w:rsidR="008B3583">
        <w:rPr>
          <w:rFonts w:ascii="Times New Roman" w:hAnsi="Times New Roman" w:cs="Times New Roman"/>
          <w:sz w:val="28"/>
          <w:szCs w:val="28"/>
          <w:lang w:val="kk-KZ"/>
        </w:rPr>
        <w:t>2</w:t>
      </w:r>
      <w:r w:rsidRPr="00280885">
        <w:rPr>
          <w:rFonts w:ascii="Times New Roman" w:hAnsi="Times New Roman" w:cs="Times New Roman"/>
          <w:sz w:val="28"/>
          <w:szCs w:val="28"/>
          <w:lang w:val="kk-KZ"/>
        </w:rPr>
        <w:t xml:space="preserve"> ғылыми еңбекте басылып шықты, оның ішінде: </w:t>
      </w:r>
      <w:r w:rsidRPr="00280885">
        <w:rPr>
          <w:rFonts w:ascii="Times New Roman" w:hAnsi="Times New Roman" w:cs="Times New Roman"/>
          <w:i/>
          <w:iCs/>
          <w:sz w:val="28"/>
          <w:szCs w:val="28"/>
          <w:lang w:val="kk-KZ"/>
        </w:rPr>
        <w:t>Web of Science</w:t>
      </w:r>
      <w:r w:rsidRPr="00280885">
        <w:rPr>
          <w:rFonts w:ascii="Times New Roman" w:hAnsi="Times New Roman" w:cs="Times New Roman"/>
          <w:sz w:val="28"/>
          <w:szCs w:val="28"/>
          <w:lang w:val="kk-KZ"/>
        </w:rPr>
        <w:t xml:space="preserve"> деректер базасына кіретін шетелдік журналдарда 1 мақала: Biology (IF-5.168, Q1); </w:t>
      </w:r>
      <w:r w:rsidRPr="00280885">
        <w:rPr>
          <w:rFonts w:ascii="Times New Roman" w:hAnsi="Times New Roman" w:cs="Times New Roman"/>
          <w:i/>
          <w:iCs/>
          <w:sz w:val="28"/>
          <w:szCs w:val="28"/>
          <w:lang w:val="kk-KZ"/>
        </w:rPr>
        <w:t>Scopus</w:t>
      </w:r>
      <w:r w:rsidRPr="00280885">
        <w:rPr>
          <w:rFonts w:ascii="Times New Roman" w:hAnsi="Times New Roman" w:cs="Times New Roman"/>
          <w:sz w:val="28"/>
          <w:szCs w:val="28"/>
          <w:lang w:val="kk-KZ"/>
        </w:rPr>
        <w:t xml:space="preserve"> мәліметтер базасына енетін халықаралық журналда 1 мақала: Notulae Botanicae Horti Agrobotanici Cluj-Napoca (Q</w:t>
      </w:r>
      <w:r w:rsidR="008B3583">
        <w:rPr>
          <w:rFonts w:ascii="Times New Roman" w:hAnsi="Times New Roman" w:cs="Times New Roman"/>
          <w:sz w:val="28"/>
          <w:szCs w:val="28"/>
          <w:lang w:val="kk-KZ"/>
        </w:rPr>
        <w:t>2</w:t>
      </w:r>
      <w:r w:rsidRPr="00280885">
        <w:rPr>
          <w:rFonts w:ascii="Times New Roman" w:hAnsi="Times New Roman" w:cs="Times New Roman"/>
          <w:sz w:val="28"/>
          <w:szCs w:val="28"/>
          <w:lang w:val="kk-KZ"/>
        </w:rPr>
        <w:t xml:space="preserve">, процентиль </w:t>
      </w:r>
      <w:r w:rsidR="008B3583">
        <w:rPr>
          <w:rFonts w:ascii="Times New Roman" w:hAnsi="Times New Roman" w:cs="Times New Roman"/>
          <w:sz w:val="28"/>
          <w:szCs w:val="28"/>
          <w:lang w:val="kk-KZ"/>
        </w:rPr>
        <w:t>63</w:t>
      </w:r>
      <w:r w:rsidRPr="00280885">
        <w:rPr>
          <w:rFonts w:ascii="Times New Roman" w:hAnsi="Times New Roman" w:cs="Times New Roman"/>
          <w:sz w:val="28"/>
          <w:szCs w:val="28"/>
          <w:lang w:val="kk-KZ"/>
        </w:rPr>
        <w:t xml:space="preserve">); Қазақстан Республикасы Ғылым және жоғары білім саласындағы бақылау комитеті тізіміндегі Республикалық ғылыми журналдарда </w:t>
      </w:r>
      <w:r w:rsidR="003B592C">
        <w:rPr>
          <w:rFonts w:ascii="Times New Roman" w:hAnsi="Times New Roman" w:cs="Times New Roman"/>
          <w:sz w:val="28"/>
          <w:szCs w:val="28"/>
          <w:lang w:val="kk-KZ"/>
        </w:rPr>
        <w:t>5</w:t>
      </w:r>
      <w:r w:rsidRPr="00280885">
        <w:rPr>
          <w:rFonts w:ascii="Times New Roman" w:hAnsi="Times New Roman" w:cs="Times New Roman"/>
          <w:sz w:val="28"/>
          <w:szCs w:val="28"/>
          <w:lang w:val="kk-KZ"/>
        </w:rPr>
        <w:t xml:space="preserve"> мақала: ЕҰУ Хабаршысы (2021</w:t>
      </w:r>
      <w:r w:rsidR="00585B60" w:rsidRPr="00280885">
        <w:rPr>
          <w:rFonts w:ascii="Times New Roman" w:hAnsi="Times New Roman" w:cs="Times New Roman"/>
          <w:sz w:val="28"/>
          <w:szCs w:val="28"/>
          <w:lang w:val="kk-KZ"/>
        </w:rPr>
        <w:t>, 2023</w:t>
      </w:r>
      <w:r w:rsidRPr="00280885">
        <w:rPr>
          <w:rFonts w:ascii="Times New Roman" w:hAnsi="Times New Roman" w:cs="Times New Roman"/>
          <w:sz w:val="28"/>
          <w:szCs w:val="28"/>
          <w:lang w:val="kk-KZ"/>
        </w:rPr>
        <w:t>), ҚазҰУ Хабаршысы (2021, 2022</w:t>
      </w:r>
      <w:r w:rsidR="001763A4">
        <w:rPr>
          <w:rFonts w:ascii="Times New Roman" w:hAnsi="Times New Roman" w:cs="Times New Roman"/>
          <w:sz w:val="28"/>
          <w:szCs w:val="28"/>
          <w:lang w:val="kk-KZ"/>
        </w:rPr>
        <w:t>, 2023</w:t>
      </w:r>
      <w:r w:rsidRPr="00280885">
        <w:rPr>
          <w:rFonts w:ascii="Times New Roman" w:hAnsi="Times New Roman" w:cs="Times New Roman"/>
          <w:sz w:val="28"/>
          <w:szCs w:val="28"/>
          <w:lang w:val="kk-KZ"/>
        </w:rPr>
        <w:t xml:space="preserve">); ҚР халықаралық ғылыми конференцияларының материалдары жинағында 2 тезис және халықаралық симпозиум материалдарындағы 1 жарияланым, </w:t>
      </w:r>
      <w:r w:rsidRPr="00280885">
        <w:rPr>
          <w:rFonts w:ascii="Times New Roman" w:hAnsi="Times New Roman" w:cs="Times New Roman"/>
          <w:i/>
          <w:iCs/>
          <w:sz w:val="28"/>
          <w:szCs w:val="28"/>
          <w:lang w:val="kk-KZ"/>
        </w:rPr>
        <w:t xml:space="preserve">Scopus: </w:t>
      </w:r>
      <w:r w:rsidRPr="00280885">
        <w:rPr>
          <w:rFonts w:ascii="Times New Roman" w:hAnsi="Times New Roman" w:cs="Times New Roman"/>
          <w:sz w:val="28"/>
          <w:szCs w:val="28"/>
          <w:lang w:val="kk-KZ"/>
        </w:rPr>
        <w:t xml:space="preserve">IOP Conference Series: Earth and Environmental Science (Q4, процентиль 20) индекстелетін халықаралық конференция материалында 1 тезис жарияланды. </w:t>
      </w:r>
    </w:p>
    <w:p w14:paraId="31730983" w14:textId="77777777" w:rsidR="006A20C7" w:rsidRPr="00280885" w:rsidRDefault="006A20C7" w:rsidP="00490AF8">
      <w:pPr>
        <w:ind w:firstLine="709"/>
        <w:jc w:val="both"/>
        <w:rPr>
          <w:rFonts w:ascii="Times New Roman" w:hAnsi="Times New Roman" w:cs="Times New Roman"/>
          <w:sz w:val="28"/>
          <w:szCs w:val="28"/>
          <w:lang w:val="kk-KZ"/>
        </w:rPr>
      </w:pPr>
      <w:r w:rsidRPr="00280885">
        <w:rPr>
          <w:rFonts w:ascii="Times New Roman" w:hAnsi="Times New Roman" w:cs="Times New Roman"/>
          <w:b/>
          <w:bCs/>
          <w:sz w:val="28"/>
          <w:szCs w:val="28"/>
          <w:lang w:val="kk-KZ"/>
        </w:rPr>
        <w:t>Диссертацияның көлемі мен құрылымы.</w:t>
      </w:r>
      <w:r w:rsidRPr="00280885">
        <w:rPr>
          <w:rFonts w:ascii="Times New Roman" w:hAnsi="Times New Roman" w:cs="Times New Roman"/>
          <w:sz w:val="28"/>
          <w:szCs w:val="28"/>
          <w:lang w:val="kk-KZ"/>
        </w:rPr>
        <w:t xml:space="preserve"> Диссертация нормативтік сілтемелер, анықтамалар, белгілер мен қысқартулардан, кіріспе, әдебиетке шолудан, материалдар мен зерттеу әдістерінен, нәтижелер мен оларды талқылаудан, қорытынды және пайдаланылған әдебиеттер тізімінен тұрады.</w:t>
      </w:r>
    </w:p>
    <w:p w14:paraId="333A978B" w14:textId="77777777" w:rsidR="00512BAB" w:rsidRPr="00280885" w:rsidRDefault="00512BAB" w:rsidP="00980EA4">
      <w:pPr>
        <w:ind w:firstLine="567"/>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br w:type="page"/>
      </w:r>
    </w:p>
    <w:p w14:paraId="252893C1" w14:textId="3D885BE8" w:rsidR="004A1D59" w:rsidRPr="00490AF8" w:rsidRDefault="004A1D59" w:rsidP="00490AF8">
      <w:pPr>
        <w:ind w:firstLine="709"/>
        <w:jc w:val="both"/>
        <w:rPr>
          <w:rFonts w:ascii="Times New Roman" w:hAnsi="Times New Roman" w:cs="Times New Roman"/>
          <w:b/>
          <w:bCs/>
          <w:sz w:val="28"/>
          <w:szCs w:val="28"/>
          <w:lang w:val="kk-KZ"/>
        </w:rPr>
      </w:pPr>
      <w:r w:rsidRPr="00490AF8">
        <w:rPr>
          <w:rFonts w:ascii="Times New Roman" w:hAnsi="Times New Roman" w:cs="Times New Roman"/>
          <w:b/>
          <w:bCs/>
          <w:sz w:val="28"/>
          <w:szCs w:val="28"/>
          <w:lang w:val="kk-KZ"/>
        </w:rPr>
        <w:lastRenderedPageBreak/>
        <w:t>1 ӘДЕБИЕТТЕРГЕ ШОЛУ</w:t>
      </w:r>
    </w:p>
    <w:p w14:paraId="4AE4CD78" w14:textId="77777777" w:rsidR="004A1D59" w:rsidRPr="00490AF8" w:rsidRDefault="004A1D59" w:rsidP="00490AF8">
      <w:pPr>
        <w:ind w:firstLine="709"/>
        <w:jc w:val="both"/>
        <w:rPr>
          <w:rFonts w:ascii="Times New Roman" w:hAnsi="Times New Roman" w:cs="Times New Roman"/>
          <w:b/>
          <w:bCs/>
          <w:sz w:val="28"/>
          <w:szCs w:val="28"/>
          <w:lang w:val="kk-KZ"/>
        </w:rPr>
      </w:pPr>
    </w:p>
    <w:p w14:paraId="454CE5D6" w14:textId="2BEA325E" w:rsidR="0078274A" w:rsidRPr="00490AF8" w:rsidRDefault="004A1D59" w:rsidP="00490AF8">
      <w:pPr>
        <w:ind w:firstLine="709"/>
        <w:jc w:val="both"/>
        <w:rPr>
          <w:rFonts w:ascii="Times New Roman" w:hAnsi="Times New Roman" w:cs="Times New Roman"/>
          <w:b/>
          <w:bCs/>
          <w:sz w:val="28"/>
          <w:szCs w:val="28"/>
          <w:lang w:val="kk-KZ"/>
        </w:rPr>
      </w:pPr>
      <w:r w:rsidRPr="00490AF8">
        <w:rPr>
          <w:rFonts w:ascii="Times New Roman" w:hAnsi="Times New Roman" w:cs="Times New Roman"/>
          <w:b/>
          <w:bCs/>
          <w:sz w:val="28"/>
          <w:szCs w:val="28"/>
          <w:lang w:val="kk-KZ"/>
        </w:rPr>
        <w:t>1</w:t>
      </w:r>
      <w:r w:rsidR="00490AF8">
        <w:rPr>
          <w:rFonts w:ascii="Times New Roman" w:hAnsi="Times New Roman" w:cs="Times New Roman"/>
          <w:b/>
          <w:bCs/>
          <w:sz w:val="28"/>
          <w:szCs w:val="28"/>
          <w:lang w:val="kk-KZ"/>
        </w:rPr>
        <w:t>.1</w:t>
      </w:r>
      <w:r w:rsidRPr="00490AF8">
        <w:rPr>
          <w:rFonts w:ascii="Times New Roman" w:hAnsi="Times New Roman" w:cs="Times New Roman"/>
          <w:b/>
          <w:bCs/>
          <w:sz w:val="28"/>
          <w:szCs w:val="28"/>
          <w:lang w:val="kk-KZ"/>
        </w:rPr>
        <w:t xml:space="preserve"> </w:t>
      </w:r>
      <w:r w:rsidR="0078274A" w:rsidRPr="00490AF8">
        <w:rPr>
          <w:rFonts w:ascii="Times New Roman" w:hAnsi="Times New Roman" w:cs="Times New Roman"/>
          <w:b/>
          <w:bCs/>
          <w:sz w:val="28"/>
          <w:szCs w:val="28"/>
          <w:lang w:val="kk-KZ"/>
        </w:rPr>
        <w:t>Макромицеттердің биологиялық алуантүрлілігін зерттеудің қазіргі жағдайы</w:t>
      </w:r>
    </w:p>
    <w:p w14:paraId="64CDE502" w14:textId="7DBF3063" w:rsidR="003049A8" w:rsidRPr="00107334" w:rsidRDefault="003049A8" w:rsidP="00490AF8">
      <w:pPr>
        <w:pStyle w:val="Default"/>
        <w:ind w:firstLine="709"/>
        <w:jc w:val="both"/>
        <w:rPr>
          <w:color w:val="000000" w:themeColor="text1"/>
          <w:sz w:val="28"/>
          <w:szCs w:val="28"/>
          <w:lang w:val="kk-KZ"/>
        </w:rPr>
      </w:pPr>
      <w:r w:rsidRPr="00490AF8">
        <w:rPr>
          <w:color w:val="auto"/>
          <w:sz w:val="28"/>
          <w:szCs w:val="28"/>
          <w:lang w:val="kk-KZ"/>
        </w:rPr>
        <w:t>Биологиялық алуантүрлілік</w:t>
      </w:r>
      <w:r w:rsidR="00744B9E">
        <w:rPr>
          <w:color w:val="auto"/>
          <w:sz w:val="28"/>
          <w:szCs w:val="28"/>
          <w:lang w:val="kk-KZ"/>
        </w:rPr>
        <w:t xml:space="preserve"> </w:t>
      </w:r>
      <w:r w:rsidR="00744B9E">
        <w:rPr>
          <w:color w:val="222222"/>
          <w:sz w:val="28"/>
          <w:szCs w:val="28"/>
          <w:shd w:val="clear" w:color="auto" w:fill="FFFFFF"/>
          <w:lang w:val="kk-KZ"/>
        </w:rPr>
        <w:t xml:space="preserve">– </w:t>
      </w:r>
      <w:r w:rsidRPr="00490AF8">
        <w:rPr>
          <w:color w:val="auto"/>
          <w:sz w:val="28"/>
          <w:szCs w:val="28"/>
          <w:lang w:val="kk-KZ"/>
        </w:rPr>
        <w:t>бұл елдің бағаланба</w:t>
      </w:r>
      <w:r w:rsidR="00077717" w:rsidRPr="00490AF8">
        <w:rPr>
          <w:color w:val="auto"/>
          <w:sz w:val="28"/>
          <w:szCs w:val="28"/>
          <w:lang w:val="kk-KZ"/>
        </w:rPr>
        <w:t>йтын</w:t>
      </w:r>
      <w:r w:rsidRPr="00490AF8">
        <w:rPr>
          <w:color w:val="auto"/>
          <w:sz w:val="28"/>
          <w:szCs w:val="28"/>
          <w:lang w:val="kk-KZ"/>
        </w:rPr>
        <w:t xml:space="preserve"> ресурстарының бірі, сонымен қатар қоршаған ортаны қалыптастырудың маңызды</w:t>
      </w:r>
      <w:r w:rsidR="004D1CA2" w:rsidRPr="00490AF8">
        <w:rPr>
          <w:color w:val="auto"/>
          <w:sz w:val="28"/>
          <w:szCs w:val="28"/>
          <w:lang w:val="kk-KZ"/>
        </w:rPr>
        <w:t xml:space="preserve"> қызметін</w:t>
      </w:r>
      <w:r w:rsidRPr="00490AF8">
        <w:rPr>
          <w:color w:val="auto"/>
          <w:sz w:val="28"/>
          <w:szCs w:val="28"/>
          <w:lang w:val="kk-KZ"/>
        </w:rPr>
        <w:t xml:space="preserve"> орындайды</w:t>
      </w:r>
      <w:r w:rsidR="00BE7CF4" w:rsidRPr="00490AF8">
        <w:rPr>
          <w:color w:val="auto"/>
          <w:sz w:val="28"/>
          <w:szCs w:val="28"/>
          <w:lang w:val="kk-KZ"/>
        </w:rPr>
        <w:t xml:space="preserve"> </w:t>
      </w:r>
      <w:r w:rsidR="00BE7CF4" w:rsidRPr="00490AF8">
        <w:rPr>
          <w:color w:val="auto"/>
          <w:sz w:val="28"/>
          <w:szCs w:val="28"/>
          <w:lang w:val="kk-KZ"/>
        </w:rPr>
        <w:sym w:font="Symbol" w:char="F05B"/>
      </w:r>
      <w:r w:rsidR="00FF76B0" w:rsidRPr="00490AF8">
        <w:rPr>
          <w:color w:val="auto"/>
          <w:sz w:val="28"/>
          <w:szCs w:val="28"/>
          <w:lang w:val="kk-KZ"/>
        </w:rPr>
        <w:t>21</w:t>
      </w:r>
      <w:r w:rsidR="00BE7CF4" w:rsidRPr="00490AF8">
        <w:rPr>
          <w:color w:val="auto"/>
          <w:sz w:val="28"/>
          <w:szCs w:val="28"/>
          <w:lang w:val="kk-KZ"/>
        </w:rPr>
        <w:sym w:font="Symbol" w:char="F05D"/>
      </w:r>
      <w:r w:rsidR="004D1CA2" w:rsidRPr="00490AF8">
        <w:rPr>
          <w:color w:val="auto"/>
          <w:sz w:val="28"/>
          <w:szCs w:val="28"/>
          <w:lang w:val="kk-KZ"/>
        </w:rPr>
        <w:t xml:space="preserve">. </w:t>
      </w:r>
      <w:r w:rsidRPr="00490AF8">
        <w:rPr>
          <w:color w:val="auto"/>
          <w:sz w:val="28"/>
          <w:szCs w:val="28"/>
          <w:lang w:val="kk-KZ"/>
        </w:rPr>
        <w:t>Био</w:t>
      </w:r>
      <w:r w:rsidR="001043A2" w:rsidRPr="00490AF8">
        <w:rPr>
          <w:color w:val="auto"/>
          <w:sz w:val="28"/>
          <w:szCs w:val="28"/>
          <w:lang w:val="kk-KZ"/>
        </w:rPr>
        <w:t xml:space="preserve">алуантүрлілік </w:t>
      </w:r>
      <w:r w:rsidRPr="00490AF8">
        <w:rPr>
          <w:color w:val="auto"/>
          <w:sz w:val="28"/>
          <w:szCs w:val="28"/>
          <w:lang w:val="kk-KZ"/>
        </w:rPr>
        <w:t>туралы Конвенцияға сәйкес биоалуантүрлілік тірі</w:t>
      </w:r>
      <w:r w:rsidR="00317A4C" w:rsidRPr="00490AF8">
        <w:rPr>
          <w:color w:val="auto"/>
          <w:sz w:val="28"/>
          <w:szCs w:val="28"/>
          <w:lang w:val="kk-KZ"/>
        </w:rPr>
        <w:t xml:space="preserve"> ағзалардың</w:t>
      </w:r>
      <w:r w:rsidR="008D42CA" w:rsidRPr="00490AF8">
        <w:rPr>
          <w:color w:val="auto"/>
          <w:sz w:val="28"/>
          <w:szCs w:val="28"/>
          <w:lang w:val="kk-KZ"/>
        </w:rPr>
        <w:t>,</w:t>
      </w:r>
      <w:r w:rsidR="00EE6A18" w:rsidRPr="00490AF8">
        <w:rPr>
          <w:color w:val="auto"/>
          <w:sz w:val="28"/>
          <w:szCs w:val="28"/>
          <w:lang w:val="kk-KZ"/>
        </w:rPr>
        <w:t xml:space="preserve"> </w:t>
      </w:r>
      <w:r w:rsidR="008D42CA" w:rsidRPr="00490AF8">
        <w:rPr>
          <w:color w:val="auto"/>
          <w:sz w:val="28"/>
          <w:szCs w:val="28"/>
          <w:lang w:val="kk-KZ"/>
        </w:rPr>
        <w:t xml:space="preserve">соның ішінде саңырауқұлақтардың да </w:t>
      </w:r>
      <w:r w:rsidR="00EE6A18" w:rsidRPr="00490AF8">
        <w:rPr>
          <w:color w:val="auto"/>
          <w:sz w:val="28"/>
          <w:szCs w:val="28"/>
          <w:lang w:val="kk-KZ"/>
        </w:rPr>
        <w:t>әртүрлілігі</w:t>
      </w:r>
      <w:r w:rsidRPr="00490AF8">
        <w:rPr>
          <w:color w:val="auto"/>
          <w:sz w:val="28"/>
          <w:szCs w:val="28"/>
          <w:lang w:val="kk-KZ"/>
        </w:rPr>
        <w:t>,</w:t>
      </w:r>
      <w:r w:rsidR="008D42CA" w:rsidRPr="00490AF8">
        <w:rPr>
          <w:color w:val="auto"/>
          <w:sz w:val="28"/>
          <w:szCs w:val="28"/>
          <w:lang w:val="kk-KZ"/>
        </w:rPr>
        <w:t xml:space="preserve"> </w:t>
      </w:r>
      <w:r w:rsidRPr="00490AF8">
        <w:rPr>
          <w:color w:val="auto"/>
          <w:sz w:val="28"/>
          <w:szCs w:val="28"/>
          <w:lang w:val="kk-KZ"/>
        </w:rPr>
        <w:t>олардың түр шеңберіндегі, түрлер арасындағы әртүрлілігін және</w:t>
      </w:r>
      <w:r w:rsidR="001043A2" w:rsidRPr="00490AF8">
        <w:rPr>
          <w:color w:val="auto"/>
          <w:sz w:val="28"/>
          <w:szCs w:val="28"/>
          <w:lang w:val="kk-KZ"/>
        </w:rPr>
        <w:t xml:space="preserve"> </w:t>
      </w:r>
      <w:r w:rsidRPr="00490AF8">
        <w:rPr>
          <w:color w:val="auto"/>
          <w:sz w:val="28"/>
          <w:szCs w:val="28"/>
          <w:lang w:val="kk-KZ"/>
        </w:rPr>
        <w:t xml:space="preserve">олардың тіршілік ету ортасы үшін </w:t>
      </w:r>
      <w:r w:rsidRPr="00107334">
        <w:rPr>
          <w:color w:val="000000" w:themeColor="text1"/>
          <w:sz w:val="28"/>
          <w:szCs w:val="28"/>
          <w:lang w:val="kk-KZ"/>
        </w:rPr>
        <w:t>экожүйелердің әртүрлілігін білдіреді. Қазіргі биология үшін</w:t>
      </w:r>
      <w:r w:rsidR="00EE6A18" w:rsidRPr="00107334">
        <w:rPr>
          <w:color w:val="000000" w:themeColor="text1"/>
          <w:sz w:val="28"/>
          <w:szCs w:val="28"/>
          <w:lang w:val="kk-KZ"/>
        </w:rPr>
        <w:t xml:space="preserve"> </w:t>
      </w:r>
      <w:r w:rsidRPr="00107334">
        <w:rPr>
          <w:color w:val="000000" w:themeColor="text1"/>
          <w:sz w:val="28"/>
          <w:szCs w:val="28"/>
          <w:lang w:val="kk-KZ"/>
        </w:rPr>
        <w:t>биоалуантүрлілікті тұтастай да, оның жеке компоненттерін де зерттеу және сақтау басым бағыттардың бірі болып табылады</w:t>
      </w:r>
      <w:r w:rsidR="00BE7CF4" w:rsidRPr="00107334">
        <w:rPr>
          <w:color w:val="000000" w:themeColor="text1"/>
          <w:sz w:val="28"/>
          <w:szCs w:val="28"/>
          <w:lang w:val="kk-KZ"/>
        </w:rPr>
        <w:t xml:space="preserve"> </w:t>
      </w:r>
      <w:r w:rsidR="00BE7CF4" w:rsidRPr="00107334">
        <w:rPr>
          <w:color w:val="000000" w:themeColor="text1"/>
          <w:sz w:val="28"/>
          <w:szCs w:val="28"/>
          <w:lang w:val="kk-KZ"/>
        </w:rPr>
        <w:sym w:font="Symbol" w:char="F05B"/>
      </w:r>
      <w:r w:rsidR="00ED55D9" w:rsidRPr="00107334">
        <w:rPr>
          <w:color w:val="000000" w:themeColor="text1"/>
          <w:sz w:val="28"/>
          <w:szCs w:val="28"/>
          <w:lang w:val="kk-KZ"/>
        </w:rPr>
        <w:t xml:space="preserve">2; </w:t>
      </w:r>
      <w:r w:rsidR="00EB617D" w:rsidRPr="00107334">
        <w:rPr>
          <w:color w:val="000000" w:themeColor="text1"/>
          <w:sz w:val="28"/>
          <w:szCs w:val="28"/>
          <w:lang w:val="kk-KZ"/>
        </w:rPr>
        <w:t>3</w:t>
      </w:r>
      <w:r w:rsidR="00ED55D9" w:rsidRPr="00107334">
        <w:rPr>
          <w:color w:val="000000" w:themeColor="text1"/>
          <w:sz w:val="28"/>
          <w:szCs w:val="28"/>
          <w:lang w:val="kk-KZ"/>
        </w:rPr>
        <w:t xml:space="preserve">, </w:t>
      </w:r>
      <w:r w:rsidR="00107334" w:rsidRPr="00107334">
        <w:rPr>
          <w:color w:val="000000" w:themeColor="text1"/>
          <w:sz w:val="28"/>
          <w:szCs w:val="28"/>
          <w:lang w:val="kk-KZ"/>
        </w:rPr>
        <w:t xml:space="preserve">р. </w:t>
      </w:r>
      <w:r w:rsidR="005B210C" w:rsidRPr="00107334">
        <w:rPr>
          <w:color w:val="000000" w:themeColor="text1"/>
          <w:sz w:val="28"/>
          <w:szCs w:val="28"/>
          <w:lang w:val="kk-KZ"/>
        </w:rPr>
        <w:t>52</w:t>
      </w:r>
      <w:r w:rsidR="00BE7CF4" w:rsidRPr="00107334">
        <w:rPr>
          <w:color w:val="000000" w:themeColor="text1"/>
          <w:sz w:val="28"/>
          <w:szCs w:val="28"/>
          <w:lang w:val="kk-KZ"/>
        </w:rPr>
        <w:sym w:font="Symbol" w:char="F05D"/>
      </w:r>
      <w:r w:rsidRPr="00107334">
        <w:rPr>
          <w:color w:val="000000" w:themeColor="text1"/>
          <w:sz w:val="28"/>
          <w:szCs w:val="28"/>
          <w:lang w:val="kk-KZ"/>
        </w:rPr>
        <w:t>.</w:t>
      </w:r>
    </w:p>
    <w:p w14:paraId="79E67745" w14:textId="0C990484" w:rsidR="004E32D9" w:rsidRPr="00490AF8" w:rsidRDefault="003049A8" w:rsidP="00490AF8">
      <w:pPr>
        <w:pStyle w:val="Default"/>
        <w:ind w:firstLine="709"/>
        <w:jc w:val="both"/>
        <w:rPr>
          <w:color w:val="auto"/>
          <w:sz w:val="28"/>
          <w:szCs w:val="28"/>
          <w:lang w:val="kk-KZ"/>
        </w:rPr>
      </w:pPr>
      <w:r w:rsidRPr="00107334">
        <w:rPr>
          <w:color w:val="000000" w:themeColor="text1"/>
          <w:sz w:val="28"/>
          <w:szCs w:val="28"/>
          <w:lang w:val="kk-KZ"/>
        </w:rPr>
        <w:t xml:space="preserve">Биоәртүрліліктің құрамдас бөліктерінің бірі </w:t>
      </w:r>
      <w:r w:rsidR="001211F9" w:rsidRPr="00107334">
        <w:rPr>
          <w:color w:val="000000" w:themeColor="text1"/>
          <w:sz w:val="28"/>
          <w:szCs w:val="28"/>
          <w:lang w:val="kk-KZ"/>
        </w:rPr>
        <w:t>макромицеттер</w:t>
      </w:r>
      <w:r w:rsidRPr="00107334">
        <w:rPr>
          <w:color w:val="000000" w:themeColor="text1"/>
          <w:sz w:val="28"/>
          <w:szCs w:val="28"/>
          <w:lang w:val="kk-KZ"/>
        </w:rPr>
        <w:t xml:space="preserve"> болып табылады</w:t>
      </w:r>
      <w:r w:rsidR="00AE61E8" w:rsidRPr="00107334">
        <w:rPr>
          <w:color w:val="000000" w:themeColor="text1"/>
          <w:sz w:val="28"/>
          <w:szCs w:val="28"/>
          <w:lang w:val="kk-KZ"/>
        </w:rPr>
        <w:t xml:space="preserve"> </w:t>
      </w:r>
      <w:r w:rsidR="00AE61E8" w:rsidRPr="00107334">
        <w:rPr>
          <w:color w:val="000000" w:themeColor="text1"/>
          <w:sz w:val="28"/>
          <w:szCs w:val="28"/>
          <w:lang w:val="kk-KZ"/>
        </w:rPr>
        <w:sym w:font="Symbol" w:char="F05B"/>
      </w:r>
      <w:r w:rsidR="00F90B77" w:rsidRPr="00107334">
        <w:rPr>
          <w:color w:val="000000" w:themeColor="text1"/>
          <w:sz w:val="28"/>
          <w:szCs w:val="28"/>
          <w:lang w:val="kk-KZ"/>
        </w:rPr>
        <w:t>22</w:t>
      </w:r>
      <w:r w:rsidR="00004F70" w:rsidRPr="00107334">
        <w:rPr>
          <w:color w:val="000000" w:themeColor="text1"/>
          <w:sz w:val="28"/>
          <w:szCs w:val="28"/>
          <w:lang w:val="kk-KZ"/>
        </w:rPr>
        <w:t>-</w:t>
      </w:r>
      <w:r w:rsidR="00F90B77" w:rsidRPr="00107334">
        <w:rPr>
          <w:color w:val="000000" w:themeColor="text1"/>
          <w:sz w:val="28"/>
          <w:szCs w:val="28"/>
          <w:lang w:val="kk-KZ"/>
        </w:rPr>
        <w:t>26</w:t>
      </w:r>
      <w:r w:rsidR="00AE61E8" w:rsidRPr="00107334">
        <w:rPr>
          <w:color w:val="000000" w:themeColor="text1"/>
          <w:sz w:val="28"/>
          <w:szCs w:val="28"/>
          <w:lang w:val="kk-KZ"/>
        </w:rPr>
        <w:sym w:font="Symbol" w:char="F05D"/>
      </w:r>
      <w:r w:rsidRPr="00107334">
        <w:rPr>
          <w:color w:val="000000" w:themeColor="text1"/>
          <w:sz w:val="28"/>
          <w:szCs w:val="28"/>
          <w:lang w:val="kk-KZ"/>
        </w:rPr>
        <w:t xml:space="preserve">, олар сонымен </w:t>
      </w:r>
      <w:r w:rsidR="001211F9" w:rsidRPr="00107334">
        <w:rPr>
          <w:color w:val="000000" w:themeColor="text1"/>
          <w:sz w:val="28"/>
          <w:szCs w:val="28"/>
          <w:lang w:val="kk-KZ"/>
        </w:rPr>
        <w:t>бірге</w:t>
      </w:r>
      <w:r w:rsidRPr="00107334">
        <w:rPr>
          <w:color w:val="000000" w:themeColor="text1"/>
          <w:sz w:val="28"/>
          <w:szCs w:val="28"/>
          <w:lang w:val="kk-KZ"/>
        </w:rPr>
        <w:t xml:space="preserve"> биогеоценоздардағы ең маңызды гетеротрофты буын</w:t>
      </w:r>
      <w:r w:rsidR="001211F9" w:rsidRPr="00107334">
        <w:rPr>
          <w:color w:val="000000" w:themeColor="text1"/>
          <w:sz w:val="28"/>
          <w:szCs w:val="28"/>
          <w:lang w:val="kk-KZ"/>
        </w:rPr>
        <w:t xml:space="preserve"> </w:t>
      </w:r>
      <w:r w:rsidRPr="00107334">
        <w:rPr>
          <w:color w:val="000000" w:themeColor="text1"/>
          <w:sz w:val="28"/>
          <w:szCs w:val="28"/>
          <w:lang w:val="kk-KZ"/>
        </w:rPr>
        <w:t>болып табылады, өйткені олардың кейбіреулері ағаш қалдықтарының ыдырауына,</w:t>
      </w:r>
      <w:r w:rsidR="001211F9" w:rsidRPr="00107334">
        <w:rPr>
          <w:color w:val="000000" w:themeColor="text1"/>
          <w:sz w:val="28"/>
          <w:szCs w:val="28"/>
          <w:lang w:val="kk-KZ"/>
        </w:rPr>
        <w:t xml:space="preserve"> </w:t>
      </w:r>
      <w:r w:rsidRPr="00107334">
        <w:rPr>
          <w:color w:val="000000" w:themeColor="text1"/>
          <w:sz w:val="28"/>
          <w:szCs w:val="28"/>
          <w:lang w:val="kk-KZ"/>
        </w:rPr>
        <w:t>топырақ түзілу процесіне және ағаштармен микоризаның пайда болуына қатысады</w:t>
      </w:r>
      <w:r w:rsidR="00EB617D" w:rsidRPr="00107334">
        <w:rPr>
          <w:color w:val="000000" w:themeColor="text1"/>
          <w:sz w:val="28"/>
          <w:szCs w:val="28"/>
          <w:lang w:val="kk-KZ"/>
        </w:rPr>
        <w:t xml:space="preserve"> </w:t>
      </w:r>
      <w:r w:rsidR="002750A0" w:rsidRPr="00107334">
        <w:rPr>
          <w:color w:val="000000" w:themeColor="text1"/>
          <w:sz w:val="28"/>
          <w:szCs w:val="28"/>
          <w:lang w:val="kk-KZ"/>
        </w:rPr>
        <w:sym w:font="Symbol" w:char="F05B"/>
      </w:r>
      <w:r w:rsidR="002750A0" w:rsidRPr="00107334">
        <w:rPr>
          <w:color w:val="000000" w:themeColor="text1"/>
          <w:sz w:val="28"/>
          <w:szCs w:val="28"/>
          <w:lang w:val="kk-KZ"/>
        </w:rPr>
        <w:t>5,</w:t>
      </w:r>
      <w:r w:rsidR="005B210C" w:rsidRPr="00107334">
        <w:rPr>
          <w:color w:val="000000" w:themeColor="text1"/>
          <w:sz w:val="28"/>
          <w:szCs w:val="28"/>
          <w:lang w:val="kk-KZ"/>
        </w:rPr>
        <w:t xml:space="preserve"> </w:t>
      </w:r>
      <w:r w:rsidR="00107334" w:rsidRPr="00107334">
        <w:rPr>
          <w:color w:val="000000" w:themeColor="text1"/>
          <w:sz w:val="28"/>
          <w:szCs w:val="28"/>
          <w:lang w:val="kk-KZ"/>
        </w:rPr>
        <w:t xml:space="preserve">р. </w:t>
      </w:r>
      <w:r w:rsidR="005B210C" w:rsidRPr="00107334">
        <w:rPr>
          <w:color w:val="000000" w:themeColor="text1"/>
          <w:sz w:val="28"/>
          <w:szCs w:val="28"/>
          <w:lang w:val="kk-KZ"/>
        </w:rPr>
        <w:t>207</w:t>
      </w:r>
      <w:r w:rsidR="00ED55D9" w:rsidRPr="00107334">
        <w:rPr>
          <w:color w:val="000000" w:themeColor="text1"/>
          <w:sz w:val="28"/>
          <w:szCs w:val="28"/>
          <w:lang w:val="kk-KZ"/>
        </w:rPr>
        <w:t xml:space="preserve">; </w:t>
      </w:r>
      <w:r w:rsidR="002750A0" w:rsidRPr="00107334">
        <w:rPr>
          <w:color w:val="000000" w:themeColor="text1"/>
          <w:sz w:val="28"/>
          <w:szCs w:val="28"/>
          <w:lang w:val="kk-KZ"/>
        </w:rPr>
        <w:t>6</w:t>
      </w:r>
      <w:r w:rsidR="00ED55D9" w:rsidRPr="00107334">
        <w:rPr>
          <w:color w:val="000000" w:themeColor="text1"/>
          <w:sz w:val="28"/>
          <w:szCs w:val="28"/>
          <w:lang w:val="kk-KZ"/>
        </w:rPr>
        <w:t xml:space="preserve">, </w:t>
      </w:r>
      <w:r w:rsidR="00107334" w:rsidRPr="00107334">
        <w:rPr>
          <w:color w:val="000000" w:themeColor="text1"/>
          <w:sz w:val="28"/>
          <w:szCs w:val="28"/>
          <w:lang w:val="kk-KZ"/>
        </w:rPr>
        <w:t xml:space="preserve">р. </w:t>
      </w:r>
      <w:r w:rsidR="005B210C" w:rsidRPr="00107334">
        <w:rPr>
          <w:color w:val="000000" w:themeColor="text1"/>
          <w:sz w:val="28"/>
          <w:szCs w:val="28"/>
          <w:lang w:val="kk-KZ"/>
        </w:rPr>
        <w:t>63</w:t>
      </w:r>
      <w:r w:rsidR="002750A0" w:rsidRPr="00107334">
        <w:rPr>
          <w:color w:val="000000" w:themeColor="text1"/>
          <w:sz w:val="28"/>
          <w:szCs w:val="28"/>
          <w:lang w:val="kk-KZ"/>
        </w:rPr>
        <w:sym w:font="Symbol" w:char="F05D"/>
      </w:r>
      <w:r w:rsidRPr="00107334">
        <w:rPr>
          <w:color w:val="000000" w:themeColor="text1"/>
          <w:sz w:val="28"/>
          <w:szCs w:val="28"/>
          <w:lang w:val="kk-KZ"/>
        </w:rPr>
        <w:t xml:space="preserve">. </w:t>
      </w:r>
      <w:r w:rsidR="001211F9" w:rsidRPr="00107334">
        <w:rPr>
          <w:color w:val="000000" w:themeColor="text1"/>
          <w:sz w:val="28"/>
          <w:szCs w:val="28"/>
          <w:lang w:val="kk-KZ"/>
        </w:rPr>
        <w:t xml:space="preserve">Макромицеттер </w:t>
      </w:r>
      <w:r w:rsidRPr="00107334">
        <w:rPr>
          <w:color w:val="000000" w:themeColor="text1"/>
          <w:sz w:val="28"/>
          <w:szCs w:val="28"/>
          <w:lang w:val="kk-KZ"/>
        </w:rPr>
        <w:t>өсімдік</w:t>
      </w:r>
      <w:r w:rsidR="004E32D9" w:rsidRPr="00107334">
        <w:rPr>
          <w:color w:val="000000" w:themeColor="text1"/>
          <w:sz w:val="28"/>
          <w:szCs w:val="28"/>
          <w:lang w:val="kk-KZ"/>
        </w:rPr>
        <w:t xml:space="preserve"> жамылғысының</w:t>
      </w:r>
      <w:r w:rsidRPr="00107334">
        <w:rPr>
          <w:color w:val="000000" w:themeColor="text1"/>
          <w:sz w:val="28"/>
          <w:szCs w:val="28"/>
          <w:lang w:val="kk-KZ"/>
        </w:rPr>
        <w:t xml:space="preserve"> барлық түрлерінде, соның ішінде орманды-дала</w:t>
      </w:r>
      <w:r w:rsidR="001211F9" w:rsidRPr="00107334">
        <w:rPr>
          <w:color w:val="000000" w:themeColor="text1"/>
          <w:sz w:val="28"/>
          <w:szCs w:val="28"/>
          <w:lang w:val="kk-KZ"/>
        </w:rPr>
        <w:t xml:space="preserve"> </w:t>
      </w:r>
      <w:r w:rsidRPr="00107334">
        <w:rPr>
          <w:color w:val="000000" w:themeColor="text1"/>
          <w:sz w:val="28"/>
          <w:szCs w:val="28"/>
          <w:lang w:val="kk-KZ"/>
        </w:rPr>
        <w:t xml:space="preserve">қауымдастықтарында, әртүрлі субстраттарда өседі. Адам үшін экономикалық </w:t>
      </w:r>
      <w:r w:rsidRPr="00490AF8">
        <w:rPr>
          <w:color w:val="auto"/>
          <w:sz w:val="28"/>
          <w:szCs w:val="28"/>
          <w:lang w:val="kk-KZ"/>
        </w:rPr>
        <w:t>тұрғыдан</w:t>
      </w:r>
      <w:r w:rsidR="001211F9" w:rsidRPr="00490AF8">
        <w:rPr>
          <w:color w:val="auto"/>
          <w:sz w:val="28"/>
          <w:szCs w:val="28"/>
          <w:lang w:val="kk-KZ"/>
        </w:rPr>
        <w:t xml:space="preserve"> </w:t>
      </w:r>
      <w:r w:rsidRPr="00490AF8">
        <w:rPr>
          <w:color w:val="auto"/>
          <w:sz w:val="28"/>
          <w:szCs w:val="28"/>
          <w:lang w:val="kk-KZ"/>
        </w:rPr>
        <w:t>алғанда, саңырауқұлақтардың бұл топтары маңызды рөл атқарады</w:t>
      </w:r>
      <w:r w:rsidR="004E32D9" w:rsidRPr="00490AF8">
        <w:rPr>
          <w:color w:val="auto"/>
          <w:sz w:val="28"/>
          <w:szCs w:val="28"/>
          <w:lang w:val="kk-KZ"/>
        </w:rPr>
        <w:t xml:space="preserve">, тағамдық құндылығы жоғары, </w:t>
      </w:r>
      <w:r w:rsidRPr="00490AF8">
        <w:rPr>
          <w:color w:val="auto"/>
          <w:sz w:val="28"/>
          <w:szCs w:val="28"/>
          <w:lang w:val="kk-KZ"/>
        </w:rPr>
        <w:t xml:space="preserve">әртүрлі биологиялық заттардың, дәрумендердің көзі </w:t>
      </w:r>
      <w:r w:rsidR="004E32D9" w:rsidRPr="00490AF8">
        <w:rPr>
          <w:color w:val="auto"/>
          <w:sz w:val="28"/>
          <w:szCs w:val="28"/>
          <w:lang w:val="kk-KZ"/>
        </w:rPr>
        <w:t>болып табылады</w:t>
      </w:r>
      <w:r w:rsidR="00FA136B" w:rsidRPr="00490AF8">
        <w:rPr>
          <w:color w:val="auto"/>
          <w:sz w:val="28"/>
          <w:szCs w:val="28"/>
          <w:lang w:val="kk-KZ"/>
        </w:rPr>
        <w:t xml:space="preserve"> </w:t>
      </w:r>
      <w:r w:rsidR="00FA136B" w:rsidRPr="00490AF8">
        <w:rPr>
          <w:color w:val="auto"/>
          <w:sz w:val="28"/>
          <w:szCs w:val="28"/>
          <w:lang w:val="kk-KZ"/>
        </w:rPr>
        <w:sym w:font="Symbol" w:char="F05B"/>
      </w:r>
      <w:r w:rsidR="004763F0" w:rsidRPr="00490AF8">
        <w:rPr>
          <w:color w:val="auto"/>
          <w:sz w:val="28"/>
          <w:szCs w:val="28"/>
          <w:lang w:val="kk-KZ"/>
        </w:rPr>
        <w:t>2</w:t>
      </w:r>
      <w:r w:rsidR="00667014" w:rsidRPr="00490AF8">
        <w:rPr>
          <w:color w:val="auto"/>
          <w:sz w:val="28"/>
          <w:szCs w:val="28"/>
          <w:lang w:val="kk-KZ"/>
        </w:rPr>
        <w:t>7</w:t>
      </w:r>
      <w:r w:rsidR="00FA136B" w:rsidRPr="00490AF8">
        <w:rPr>
          <w:color w:val="auto"/>
          <w:sz w:val="28"/>
          <w:szCs w:val="28"/>
          <w:lang w:val="kk-KZ"/>
        </w:rPr>
        <w:sym w:font="Symbol" w:char="F05D"/>
      </w:r>
      <w:r w:rsidR="004E32D9" w:rsidRPr="00490AF8">
        <w:rPr>
          <w:color w:val="auto"/>
          <w:sz w:val="28"/>
          <w:szCs w:val="28"/>
          <w:lang w:val="kk-KZ"/>
        </w:rPr>
        <w:t xml:space="preserve">. </w:t>
      </w:r>
    </w:p>
    <w:p w14:paraId="3E56EC32" w14:textId="3C145308" w:rsidR="006734B0" w:rsidRPr="00107334" w:rsidRDefault="00047EDC" w:rsidP="00490AF8">
      <w:pPr>
        <w:pStyle w:val="Default"/>
        <w:ind w:firstLine="709"/>
        <w:jc w:val="both"/>
        <w:rPr>
          <w:color w:val="000000" w:themeColor="text1"/>
          <w:sz w:val="28"/>
          <w:szCs w:val="28"/>
          <w:lang w:val="kk-KZ"/>
        </w:rPr>
      </w:pPr>
      <w:r w:rsidRPr="00280885">
        <w:rPr>
          <w:sz w:val="28"/>
          <w:szCs w:val="28"/>
          <w:lang w:val="kk-KZ"/>
        </w:rPr>
        <w:t xml:space="preserve">Макромицеттер - әртүрлі қалташалы және базидиалды саңырауқұлақтардың өкілдерін біріктіріп, мицелиалды массаның едәуір дамуы және көзге көрінетін жемісті денелерінің пайда болуымен сипатталатын құрама топ </w:t>
      </w:r>
      <w:r w:rsidR="006734B0" w:rsidRPr="00107334">
        <w:rPr>
          <w:color w:val="000000" w:themeColor="text1"/>
          <w:sz w:val="28"/>
          <w:szCs w:val="28"/>
          <w:lang w:val="kk-KZ"/>
        </w:rPr>
        <w:t>[9</w:t>
      </w:r>
      <w:r w:rsidR="00ED55D9" w:rsidRPr="00107334">
        <w:rPr>
          <w:color w:val="000000" w:themeColor="text1"/>
          <w:sz w:val="28"/>
          <w:szCs w:val="28"/>
          <w:lang w:val="kk-KZ"/>
        </w:rPr>
        <w:t xml:space="preserve">, </w:t>
      </w:r>
      <w:r w:rsidR="00107334" w:rsidRPr="00107334">
        <w:rPr>
          <w:color w:val="000000" w:themeColor="text1"/>
          <w:sz w:val="28"/>
          <w:szCs w:val="28"/>
          <w:lang w:val="kk-KZ"/>
        </w:rPr>
        <w:t>р. 10</w:t>
      </w:r>
      <w:r w:rsidR="005B210C" w:rsidRPr="00107334">
        <w:rPr>
          <w:color w:val="000000" w:themeColor="text1"/>
          <w:sz w:val="28"/>
          <w:szCs w:val="28"/>
          <w:lang w:val="kk-KZ"/>
        </w:rPr>
        <w:t>5</w:t>
      </w:r>
      <w:r w:rsidR="00ED55D9" w:rsidRPr="00107334">
        <w:rPr>
          <w:color w:val="000000" w:themeColor="text1"/>
          <w:sz w:val="28"/>
          <w:szCs w:val="28"/>
          <w:lang w:val="kk-KZ"/>
        </w:rPr>
        <w:t xml:space="preserve">; 10, </w:t>
      </w:r>
      <w:r w:rsidR="00107334" w:rsidRPr="00107334">
        <w:rPr>
          <w:color w:val="000000" w:themeColor="text1"/>
          <w:sz w:val="28"/>
          <w:szCs w:val="28"/>
          <w:lang w:val="kk-KZ"/>
        </w:rPr>
        <w:t xml:space="preserve">р. </w:t>
      </w:r>
      <w:r w:rsidR="005B210C" w:rsidRPr="00107334">
        <w:rPr>
          <w:color w:val="000000" w:themeColor="text1"/>
          <w:sz w:val="28"/>
          <w:szCs w:val="28"/>
          <w:lang w:val="kk-KZ"/>
        </w:rPr>
        <w:t>136</w:t>
      </w:r>
      <w:r w:rsidR="00ED55D9" w:rsidRPr="00107334">
        <w:rPr>
          <w:color w:val="000000" w:themeColor="text1"/>
          <w:sz w:val="28"/>
          <w:szCs w:val="28"/>
          <w:lang w:val="kk-KZ"/>
        </w:rPr>
        <w:t>;</w:t>
      </w:r>
      <w:r w:rsidR="006734B0" w:rsidRPr="00107334">
        <w:rPr>
          <w:color w:val="000000" w:themeColor="text1"/>
          <w:sz w:val="28"/>
          <w:szCs w:val="28"/>
          <w:lang w:val="kk-KZ"/>
        </w:rPr>
        <w:t xml:space="preserve"> 12,</w:t>
      </w:r>
      <w:r w:rsidR="005B210C" w:rsidRPr="00107334">
        <w:rPr>
          <w:color w:val="000000" w:themeColor="text1"/>
          <w:sz w:val="28"/>
          <w:szCs w:val="28"/>
          <w:lang w:val="kk-KZ"/>
        </w:rPr>
        <w:t xml:space="preserve"> </w:t>
      </w:r>
      <w:r w:rsidR="00107334" w:rsidRPr="00107334">
        <w:rPr>
          <w:color w:val="000000" w:themeColor="text1"/>
          <w:sz w:val="28"/>
          <w:szCs w:val="28"/>
          <w:lang w:val="kk-KZ"/>
        </w:rPr>
        <w:t xml:space="preserve">р. </w:t>
      </w:r>
      <w:r w:rsidR="005B210C" w:rsidRPr="00107334">
        <w:rPr>
          <w:color w:val="000000" w:themeColor="text1"/>
          <w:sz w:val="28"/>
          <w:szCs w:val="28"/>
          <w:lang w:val="kk-KZ"/>
        </w:rPr>
        <w:t>31</w:t>
      </w:r>
      <w:r w:rsidR="00107334" w:rsidRPr="00107334">
        <w:rPr>
          <w:color w:val="000000" w:themeColor="text1"/>
          <w:sz w:val="28"/>
          <w:szCs w:val="28"/>
          <w:lang w:val="kk-KZ"/>
        </w:rPr>
        <w:t>;</w:t>
      </w:r>
      <w:r w:rsidR="00ED55D9" w:rsidRPr="00107334">
        <w:rPr>
          <w:color w:val="000000" w:themeColor="text1"/>
          <w:sz w:val="28"/>
          <w:szCs w:val="28"/>
          <w:lang w:val="kk-KZ"/>
        </w:rPr>
        <w:t xml:space="preserve"> </w:t>
      </w:r>
      <w:r w:rsidR="006734B0" w:rsidRPr="00107334">
        <w:rPr>
          <w:color w:val="000000" w:themeColor="text1"/>
          <w:sz w:val="28"/>
          <w:szCs w:val="28"/>
          <w:lang w:val="kk-KZ"/>
        </w:rPr>
        <w:t>13, с.</w:t>
      </w:r>
      <w:r w:rsidR="00ED55D9" w:rsidRPr="00107334">
        <w:rPr>
          <w:color w:val="000000" w:themeColor="text1"/>
          <w:sz w:val="28"/>
          <w:szCs w:val="28"/>
          <w:lang w:val="kk-KZ"/>
        </w:rPr>
        <w:t xml:space="preserve"> </w:t>
      </w:r>
      <w:r w:rsidR="006734B0" w:rsidRPr="00107334">
        <w:rPr>
          <w:color w:val="000000" w:themeColor="text1"/>
          <w:sz w:val="28"/>
          <w:szCs w:val="28"/>
          <w:lang w:val="kk-KZ"/>
        </w:rPr>
        <w:t>3</w:t>
      </w:r>
      <w:r w:rsidR="001D10CF" w:rsidRPr="00107334">
        <w:rPr>
          <w:color w:val="000000" w:themeColor="text1"/>
          <w:sz w:val="28"/>
          <w:szCs w:val="28"/>
          <w:lang w:val="kk-KZ"/>
        </w:rPr>
        <w:t>;</w:t>
      </w:r>
      <w:r w:rsidR="006734B0" w:rsidRPr="00107334">
        <w:rPr>
          <w:color w:val="000000" w:themeColor="text1"/>
          <w:sz w:val="28"/>
          <w:szCs w:val="28"/>
          <w:lang w:val="kk-KZ"/>
        </w:rPr>
        <w:t xml:space="preserve"> 14, с. 11].</w:t>
      </w:r>
    </w:p>
    <w:p w14:paraId="467CD80E" w14:textId="2987D8BD" w:rsidR="0078274A" w:rsidRPr="00490AF8" w:rsidRDefault="0078274A" w:rsidP="00490AF8">
      <w:pPr>
        <w:pStyle w:val="Default"/>
        <w:ind w:firstLine="709"/>
        <w:jc w:val="both"/>
        <w:rPr>
          <w:sz w:val="28"/>
          <w:szCs w:val="28"/>
          <w:lang w:val="kk-KZ"/>
        </w:rPr>
      </w:pPr>
      <w:r w:rsidRPr="00490AF8">
        <w:rPr>
          <w:sz w:val="28"/>
          <w:szCs w:val="28"/>
          <w:lang w:val="kk-KZ"/>
        </w:rPr>
        <w:t xml:space="preserve">Саңырауқұлақтар эукариоттар патшалығының ең үлкен, алуантүрлі патшалықтардың бірі ғана емес, сонымен қоса орман экожүйелерінің маңызды биологиялық бөлігі болып табылады </w:t>
      </w:r>
      <w:r w:rsidR="00972079" w:rsidRPr="00490AF8">
        <w:rPr>
          <w:sz w:val="28"/>
          <w:szCs w:val="28"/>
          <w:lang w:val="kk-KZ"/>
        </w:rPr>
        <w:t>[2</w:t>
      </w:r>
      <w:r w:rsidR="00744B9E">
        <w:rPr>
          <w:sz w:val="28"/>
          <w:szCs w:val="28"/>
          <w:lang w:val="kk-KZ"/>
        </w:rPr>
        <w:t>8</w:t>
      </w:r>
      <w:r w:rsidR="00667014" w:rsidRPr="00490AF8">
        <w:rPr>
          <w:sz w:val="28"/>
          <w:szCs w:val="28"/>
          <w:lang w:val="kk-KZ"/>
        </w:rPr>
        <w:t>-</w:t>
      </w:r>
      <w:r w:rsidR="00972079" w:rsidRPr="00490AF8">
        <w:rPr>
          <w:sz w:val="28"/>
          <w:szCs w:val="28"/>
          <w:lang w:val="kk-KZ"/>
        </w:rPr>
        <w:t>3</w:t>
      </w:r>
      <w:r w:rsidR="00667014" w:rsidRPr="00490AF8">
        <w:rPr>
          <w:sz w:val="28"/>
          <w:szCs w:val="28"/>
          <w:lang w:val="kk-KZ"/>
        </w:rPr>
        <w:t>0</w:t>
      </w:r>
      <w:r w:rsidR="00972079" w:rsidRPr="00490AF8">
        <w:rPr>
          <w:sz w:val="28"/>
          <w:szCs w:val="28"/>
          <w:lang w:val="kk-KZ"/>
        </w:rPr>
        <w:t xml:space="preserve">]. </w:t>
      </w:r>
      <w:r w:rsidRPr="00490AF8">
        <w:rPr>
          <w:sz w:val="28"/>
          <w:szCs w:val="28"/>
          <w:lang w:val="kk-KZ"/>
        </w:rPr>
        <w:t xml:space="preserve">Олар топырақ құнарлылығына, органикалық заттардың ыдырауына және минералдық айналымға әсер ететін көптеген микробиологиялық және экологиялық үрдістерде де жетекші рөлге ие. Саңырауқұлақтар қоректік заттардың айналымындағы іргелі рөліне, патогендік және мутуалист ретіндегі қызметіне байланысты </w:t>
      </w:r>
      <w:r w:rsidR="00972079" w:rsidRPr="00490AF8">
        <w:rPr>
          <w:sz w:val="28"/>
          <w:szCs w:val="28"/>
          <w:lang w:val="kk-KZ"/>
        </w:rPr>
        <w:t>[</w:t>
      </w:r>
      <w:r w:rsidR="003133D5" w:rsidRPr="00490AF8">
        <w:rPr>
          <w:sz w:val="28"/>
          <w:szCs w:val="28"/>
          <w:lang w:val="kk-KZ"/>
        </w:rPr>
        <w:t>31</w:t>
      </w:r>
      <w:r w:rsidR="00972079" w:rsidRPr="00490AF8">
        <w:rPr>
          <w:sz w:val="28"/>
          <w:szCs w:val="28"/>
          <w:lang w:val="kk-KZ"/>
        </w:rPr>
        <w:t xml:space="preserve">, </w:t>
      </w:r>
      <w:r w:rsidR="003133D5" w:rsidRPr="00490AF8">
        <w:rPr>
          <w:sz w:val="28"/>
          <w:szCs w:val="28"/>
          <w:lang w:val="kk-KZ"/>
        </w:rPr>
        <w:t>32</w:t>
      </w:r>
      <w:r w:rsidR="00972079" w:rsidRPr="00490AF8">
        <w:rPr>
          <w:sz w:val="28"/>
          <w:szCs w:val="28"/>
          <w:lang w:val="kk-KZ"/>
        </w:rPr>
        <w:t xml:space="preserve">] </w:t>
      </w:r>
      <w:r w:rsidRPr="00490AF8">
        <w:rPr>
          <w:sz w:val="28"/>
          <w:szCs w:val="28"/>
          <w:lang w:val="kk-KZ"/>
        </w:rPr>
        <w:t xml:space="preserve">үш негізгі функционалдық топқа бөлінеді: ағаштың ыдырауы мен топырақ түзілуіне ықпал ететін ағашты бұзатын саңырауқұлақтар </w:t>
      </w:r>
      <w:r w:rsidR="00972079" w:rsidRPr="00490AF8">
        <w:rPr>
          <w:sz w:val="28"/>
          <w:szCs w:val="28"/>
          <w:lang w:val="kk-KZ"/>
        </w:rPr>
        <w:t>[</w:t>
      </w:r>
      <w:r w:rsidR="003133D5" w:rsidRPr="00490AF8">
        <w:rPr>
          <w:sz w:val="28"/>
          <w:szCs w:val="28"/>
          <w:lang w:val="kk-KZ"/>
        </w:rPr>
        <w:t>33-35</w:t>
      </w:r>
      <w:r w:rsidR="00972079" w:rsidRPr="00490AF8">
        <w:rPr>
          <w:sz w:val="28"/>
          <w:szCs w:val="28"/>
          <w:lang w:val="kk-KZ"/>
        </w:rPr>
        <w:t xml:space="preserve">], </w:t>
      </w:r>
      <w:r w:rsidRPr="00490AF8">
        <w:rPr>
          <w:sz w:val="28"/>
          <w:szCs w:val="28"/>
          <w:lang w:val="kk-KZ"/>
        </w:rPr>
        <w:t xml:space="preserve">төсемікті ыдырататын және көміртегі мен азот динамикасында маңызды рөл атқаратын жер бетіндегі төсеміктік сапротрофты саңырауқұлақтар </w:t>
      </w:r>
      <w:r w:rsidR="00972079" w:rsidRPr="00490AF8">
        <w:rPr>
          <w:sz w:val="28"/>
          <w:szCs w:val="28"/>
          <w:lang w:val="kk-KZ"/>
        </w:rPr>
        <w:t>[</w:t>
      </w:r>
      <w:r w:rsidR="003133D5" w:rsidRPr="00490AF8">
        <w:rPr>
          <w:sz w:val="28"/>
          <w:szCs w:val="28"/>
          <w:lang w:val="kk-KZ"/>
        </w:rPr>
        <w:t>36</w:t>
      </w:r>
      <w:r w:rsidR="00972079" w:rsidRPr="00490AF8">
        <w:rPr>
          <w:sz w:val="28"/>
          <w:szCs w:val="28"/>
          <w:lang w:val="kk-KZ"/>
        </w:rPr>
        <w:t>-3</w:t>
      </w:r>
      <w:r w:rsidR="003133D5" w:rsidRPr="00490AF8">
        <w:rPr>
          <w:sz w:val="28"/>
          <w:szCs w:val="28"/>
          <w:lang w:val="kk-KZ"/>
        </w:rPr>
        <w:t>8</w:t>
      </w:r>
      <w:r w:rsidR="00972079" w:rsidRPr="00490AF8">
        <w:rPr>
          <w:sz w:val="28"/>
          <w:szCs w:val="28"/>
          <w:lang w:val="kk-KZ"/>
        </w:rPr>
        <w:t xml:space="preserve">] </w:t>
      </w:r>
      <w:r w:rsidRPr="00490AF8">
        <w:rPr>
          <w:sz w:val="28"/>
          <w:szCs w:val="28"/>
          <w:lang w:val="kk-KZ"/>
        </w:rPr>
        <w:t>және өсімдіктермен селбесіп, фосфор мен азоттың қабылдауын жеңілдететін микориза түзуші симбиотрофты саңырауқұлақтар [</w:t>
      </w:r>
      <w:r w:rsidR="00972079" w:rsidRPr="00490AF8">
        <w:rPr>
          <w:sz w:val="28"/>
          <w:szCs w:val="28"/>
          <w:lang w:val="kk-KZ"/>
        </w:rPr>
        <w:t>3</w:t>
      </w:r>
      <w:r w:rsidR="003133D5" w:rsidRPr="00490AF8">
        <w:rPr>
          <w:sz w:val="28"/>
          <w:szCs w:val="28"/>
          <w:lang w:val="kk-KZ"/>
        </w:rPr>
        <w:t>9</w:t>
      </w:r>
      <w:r w:rsidRPr="00490AF8">
        <w:rPr>
          <w:sz w:val="28"/>
          <w:szCs w:val="28"/>
          <w:lang w:val="kk-KZ"/>
        </w:rPr>
        <w:t>].</w:t>
      </w:r>
    </w:p>
    <w:p w14:paraId="3E797D0F" w14:textId="60FCE5A5" w:rsidR="0078274A" w:rsidRPr="00490AF8" w:rsidRDefault="0078274A" w:rsidP="00490AF8">
      <w:pPr>
        <w:pStyle w:val="Default"/>
        <w:ind w:firstLine="709"/>
        <w:jc w:val="both"/>
        <w:rPr>
          <w:sz w:val="28"/>
          <w:szCs w:val="28"/>
          <w:lang w:val="kk-KZ"/>
        </w:rPr>
      </w:pPr>
      <w:r w:rsidRPr="00490AF8">
        <w:rPr>
          <w:sz w:val="28"/>
          <w:szCs w:val="28"/>
          <w:lang w:val="kk-KZ"/>
        </w:rPr>
        <w:t>Саңырауқұлақтардың жаһандық әртүрлілігінің шамасы негізінен нақты белгісіз, бұл өз кезегінде әлі де тиянақты ұзақмерзімді зерттеулерді қажет етеді [</w:t>
      </w:r>
      <w:r w:rsidR="002C1447" w:rsidRPr="00490AF8">
        <w:rPr>
          <w:sz w:val="28"/>
          <w:szCs w:val="28"/>
          <w:lang w:val="kk-KZ"/>
        </w:rPr>
        <w:t>40</w:t>
      </w:r>
      <w:r w:rsidRPr="00490AF8">
        <w:rPr>
          <w:sz w:val="28"/>
          <w:szCs w:val="28"/>
          <w:lang w:val="kk-KZ"/>
        </w:rPr>
        <w:t xml:space="preserve">]. Жердегі саңырауқұлақтардың әртүрлілігін бағалау нәтижелері оны сипаттаудың таңдалған әдісіне байланысты айтарлықтай өзгеріп отырды. Көптеген жылдар бойы Hawksworth-тың ұсынған 1,5 миллион саңырауқұлақ </w:t>
      </w:r>
      <w:r w:rsidRPr="00490AF8">
        <w:rPr>
          <w:sz w:val="28"/>
          <w:szCs w:val="28"/>
          <w:lang w:val="kk-KZ"/>
        </w:rPr>
        <w:lastRenderedPageBreak/>
        <w:t>түрі [</w:t>
      </w:r>
      <w:r w:rsidR="002C1447" w:rsidRPr="00490AF8">
        <w:rPr>
          <w:sz w:val="28"/>
          <w:szCs w:val="28"/>
          <w:lang w:val="kk-KZ"/>
        </w:rPr>
        <w:t>41</w:t>
      </w:r>
      <w:r w:rsidRPr="00490AF8">
        <w:rPr>
          <w:sz w:val="28"/>
          <w:szCs w:val="28"/>
          <w:lang w:val="kk-KZ"/>
        </w:rPr>
        <w:t>] әлемдегі саңырауқұлақтардың байлығының ең жиі келтірілген көрсеткіштердің бірі болды. Дегенмен бұл көрсеткіштің тек 100 000 жуығы сипатталғандығы белгілі еді [</w:t>
      </w:r>
      <w:r w:rsidR="002C1447" w:rsidRPr="00490AF8">
        <w:rPr>
          <w:sz w:val="28"/>
          <w:szCs w:val="28"/>
          <w:lang w:val="kk-KZ"/>
        </w:rPr>
        <w:t>42</w:t>
      </w:r>
      <w:r w:rsidRPr="00490AF8">
        <w:rPr>
          <w:sz w:val="28"/>
          <w:szCs w:val="28"/>
          <w:lang w:val="kk-KZ"/>
        </w:rPr>
        <w:t>]. Бұл бағалау бірқатар аймақтарда байқалған жоғары сатыдағы өсімдіктер мен саңырауқұлақтардың әртүрлілігі арасындағы тұрақты арақатынасқа [</w:t>
      </w:r>
      <w:r w:rsidR="006570CE" w:rsidRPr="00490AF8">
        <w:rPr>
          <w:sz w:val="28"/>
          <w:szCs w:val="28"/>
          <w:lang w:val="kk-KZ"/>
        </w:rPr>
        <w:t>43</w:t>
      </w:r>
      <w:r w:rsidRPr="00490AF8">
        <w:rPr>
          <w:sz w:val="28"/>
          <w:szCs w:val="28"/>
          <w:lang w:val="kk-KZ"/>
        </w:rPr>
        <w:t>], яғни бірнеше мекен орындарында бір өсімдік түріне орта есеппен алты саңырауқұлақ түрінен келетіндігін есепке алуға негізделген (Хоксворт индексі) шама. Кейін саңырауқұлақтардың әртүрлілігі туралы Blackwell өткізу қабілеттілігі жоғары секвенирлеу әдістеріне негізделген өз жұмыстарында 5,1 миллионға жуық түр бар екендігін болжады [</w:t>
      </w:r>
      <w:r w:rsidR="006570CE" w:rsidRPr="00490AF8">
        <w:rPr>
          <w:sz w:val="28"/>
          <w:szCs w:val="28"/>
          <w:lang w:val="kk-KZ"/>
        </w:rPr>
        <w:t>44</w:t>
      </w:r>
      <w:r w:rsidRPr="00490AF8">
        <w:rPr>
          <w:sz w:val="28"/>
          <w:szCs w:val="28"/>
          <w:lang w:val="kk-KZ"/>
        </w:rPr>
        <w:t>]. Алайда Hawksworth &amp; Lücking [</w:t>
      </w:r>
      <w:r w:rsidR="006570CE" w:rsidRPr="00490AF8">
        <w:rPr>
          <w:sz w:val="28"/>
          <w:szCs w:val="28"/>
          <w:lang w:val="kk-KZ"/>
        </w:rPr>
        <w:t>45</w:t>
      </w:r>
      <w:r w:rsidRPr="00490AF8">
        <w:rPr>
          <w:sz w:val="28"/>
          <w:szCs w:val="28"/>
          <w:lang w:val="kk-KZ"/>
        </w:rPr>
        <w:t>] өз қолжазбаларында бұл асыра сілтелген мән деп көрсетіп, саңырауқұлақтардың түрлік құрамы бүгінде 2,2-ден 3,8 миллионға дейінгі түрді құрайды деген тұжырымға келді [</w:t>
      </w:r>
      <w:r w:rsidR="00646DB7" w:rsidRPr="00490AF8">
        <w:rPr>
          <w:sz w:val="28"/>
          <w:szCs w:val="28"/>
          <w:lang w:val="kk-KZ"/>
        </w:rPr>
        <w:t>46</w:t>
      </w:r>
      <w:r w:rsidRPr="00490AF8">
        <w:rPr>
          <w:sz w:val="28"/>
          <w:szCs w:val="28"/>
          <w:lang w:val="kk-KZ"/>
        </w:rPr>
        <w:t>]. Ал анықталып, сипатталған түрлер саны 120 000-ға жуық түрді құраса, бұл бүгінде Жер шарында ресми сипатталған макромицеттердің 10% ғана деп есептеледі [</w:t>
      </w:r>
      <w:r w:rsidR="00253268" w:rsidRPr="00490AF8">
        <w:rPr>
          <w:sz w:val="28"/>
          <w:szCs w:val="28"/>
          <w:lang w:val="kk-KZ"/>
        </w:rPr>
        <w:t>4</w:t>
      </w:r>
      <w:r w:rsidR="00744B9E">
        <w:rPr>
          <w:sz w:val="28"/>
          <w:szCs w:val="28"/>
          <w:lang w:val="kk-KZ"/>
        </w:rPr>
        <w:t>7-</w:t>
      </w:r>
      <w:r w:rsidR="00791B2D" w:rsidRPr="00490AF8">
        <w:rPr>
          <w:sz w:val="28"/>
          <w:szCs w:val="28"/>
          <w:lang w:val="kk-KZ"/>
        </w:rPr>
        <w:t>49</w:t>
      </w:r>
      <w:r w:rsidRPr="00490AF8">
        <w:rPr>
          <w:sz w:val="28"/>
          <w:szCs w:val="28"/>
          <w:lang w:val="kk-KZ"/>
        </w:rPr>
        <w:t>]</w:t>
      </w:r>
      <w:r w:rsidR="00D53B9A" w:rsidRPr="00490AF8">
        <w:rPr>
          <w:sz w:val="28"/>
          <w:szCs w:val="28"/>
          <w:lang w:val="kk-KZ"/>
        </w:rPr>
        <w:t>, бұл Жер бетіндегі саңырауқұлақ әртүрлілігінің 90%-дан астамын әлі де тауып</w:t>
      </w:r>
      <w:r w:rsidR="00DF28D4" w:rsidRPr="00490AF8">
        <w:rPr>
          <w:sz w:val="28"/>
          <w:szCs w:val="28"/>
          <w:lang w:val="kk-KZ"/>
        </w:rPr>
        <w:t xml:space="preserve"> </w:t>
      </w:r>
      <w:r w:rsidR="00DF28D4" w:rsidRPr="00490AF8">
        <w:rPr>
          <w:color w:val="auto"/>
          <w:sz w:val="28"/>
          <w:szCs w:val="28"/>
          <w:lang w:val="kk-KZ"/>
        </w:rPr>
        <w:sym w:font="Symbol" w:char="F05B"/>
      </w:r>
      <w:r w:rsidR="00791B2D" w:rsidRPr="00490AF8">
        <w:rPr>
          <w:color w:val="auto"/>
          <w:sz w:val="28"/>
          <w:szCs w:val="28"/>
          <w:lang w:val="kk-KZ"/>
        </w:rPr>
        <w:t xml:space="preserve">50, </w:t>
      </w:r>
      <w:r w:rsidR="00DE0D27" w:rsidRPr="00490AF8">
        <w:rPr>
          <w:color w:val="auto"/>
          <w:sz w:val="28"/>
          <w:szCs w:val="28"/>
          <w:lang w:val="kk-KZ"/>
        </w:rPr>
        <w:t>51</w:t>
      </w:r>
      <w:r w:rsidR="00DF28D4" w:rsidRPr="00490AF8">
        <w:rPr>
          <w:color w:val="auto"/>
          <w:sz w:val="28"/>
          <w:szCs w:val="28"/>
          <w:lang w:val="kk-KZ"/>
        </w:rPr>
        <w:sym w:font="Symbol" w:char="F05D"/>
      </w:r>
      <w:r w:rsidR="00D53B9A" w:rsidRPr="00490AF8">
        <w:rPr>
          <w:sz w:val="28"/>
          <w:szCs w:val="28"/>
          <w:lang w:val="kk-KZ"/>
        </w:rPr>
        <w:t>, анықтау қажет деген сөз.</w:t>
      </w:r>
    </w:p>
    <w:p w14:paraId="4F86C390" w14:textId="2C32D380"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Макромицеттер табиғатта кең таралған және экожүйелердің тіршілігінде маңызды рөл атқарады [</w:t>
      </w:r>
      <w:r w:rsidR="008E7B20" w:rsidRPr="00490AF8">
        <w:rPr>
          <w:rFonts w:ascii="Times New Roman" w:hAnsi="Times New Roman" w:cs="Times New Roman"/>
          <w:sz w:val="28"/>
          <w:szCs w:val="28"/>
          <w:lang w:val="kk-KZ"/>
        </w:rPr>
        <w:t>52</w:t>
      </w:r>
      <w:r w:rsidRPr="00490AF8">
        <w:rPr>
          <w:rFonts w:ascii="Times New Roman" w:hAnsi="Times New Roman" w:cs="Times New Roman"/>
          <w:sz w:val="28"/>
          <w:szCs w:val="28"/>
          <w:lang w:val="kk-KZ"/>
        </w:rPr>
        <w:t>-</w:t>
      </w:r>
      <w:r w:rsidR="008E7B20" w:rsidRPr="00490AF8">
        <w:rPr>
          <w:rFonts w:ascii="Times New Roman" w:hAnsi="Times New Roman" w:cs="Times New Roman"/>
          <w:sz w:val="28"/>
          <w:szCs w:val="28"/>
          <w:lang w:val="kk-KZ"/>
        </w:rPr>
        <w:t>54</w:t>
      </w:r>
      <w:r w:rsidRPr="00490AF8">
        <w:rPr>
          <w:rFonts w:ascii="Times New Roman" w:hAnsi="Times New Roman" w:cs="Times New Roman"/>
          <w:sz w:val="28"/>
          <w:szCs w:val="28"/>
          <w:lang w:val="kk-KZ"/>
        </w:rPr>
        <w:t>]. Гетеротрофты ағзалар бола отырып, олар автотрофты – төменгі және жоғары сатыдағы өсімдіктермен тығыз байланысты. Саңырауқұлақтардың ең маңызды қызметі – морт массаны қайта өңдеу, өлі ағаштардың ыдырауы және гумификациялау арқылы негізгі биогендік элементтерді (көміртегі, азот, фосфор) биотикалық айналымға оралту, сонымен қатар эктотрофты микоризаларды түзу болып табылады. Саңырауқұлақтардың қауымдастықтарда таралуын анықтайтын негізгі факторларға субстрат, ал қоршаған ортаның басқа параметрлері (температура, ылғалдылық) саңырауқұлақтарға тек жанама әсер етеді [</w:t>
      </w:r>
      <w:r w:rsidR="00825F9B" w:rsidRPr="00490AF8">
        <w:rPr>
          <w:rFonts w:ascii="Times New Roman" w:hAnsi="Times New Roman" w:cs="Times New Roman"/>
          <w:sz w:val="28"/>
          <w:szCs w:val="28"/>
          <w:lang w:val="kk-KZ"/>
        </w:rPr>
        <w:t>55</w:t>
      </w:r>
      <w:r w:rsidRPr="00490AF8">
        <w:rPr>
          <w:rFonts w:ascii="Times New Roman" w:hAnsi="Times New Roman" w:cs="Times New Roman"/>
          <w:sz w:val="28"/>
          <w:szCs w:val="28"/>
          <w:lang w:val="kk-KZ"/>
        </w:rPr>
        <w:t>]. Субстратқа бейімділігіне сәйкес олар үш негізгі функционалды топқа бөлінеді − биотрофтар, сапротрофтар және әртүрлі деңгейдегі симбиотрофтар [</w:t>
      </w:r>
      <w:r w:rsidR="00825F9B" w:rsidRPr="00490AF8">
        <w:rPr>
          <w:rFonts w:ascii="Times New Roman" w:hAnsi="Times New Roman" w:cs="Times New Roman"/>
          <w:sz w:val="28"/>
          <w:szCs w:val="28"/>
          <w:lang w:val="kk-KZ"/>
        </w:rPr>
        <w:t>56</w:t>
      </w:r>
      <w:r w:rsidRPr="00490AF8">
        <w:rPr>
          <w:rFonts w:ascii="Times New Roman" w:hAnsi="Times New Roman" w:cs="Times New Roman"/>
          <w:sz w:val="28"/>
          <w:szCs w:val="28"/>
          <w:lang w:val="kk-KZ"/>
        </w:rPr>
        <w:t>]. Трофикалық және топикалық байланыстарына қарай үлкен төрт топқа бөлінеді: ксилотрофтар, төсеміктік және қарашірік сапротрофтар және микоризатүзушілер [</w:t>
      </w:r>
      <w:r w:rsidR="00825F9B" w:rsidRPr="00490AF8">
        <w:rPr>
          <w:rFonts w:ascii="Times New Roman" w:hAnsi="Times New Roman" w:cs="Times New Roman"/>
          <w:sz w:val="28"/>
          <w:szCs w:val="28"/>
          <w:lang w:val="kk-KZ"/>
        </w:rPr>
        <w:t>57</w:t>
      </w:r>
      <w:r w:rsidRPr="00490AF8">
        <w:rPr>
          <w:rFonts w:ascii="Times New Roman" w:hAnsi="Times New Roman" w:cs="Times New Roman"/>
          <w:sz w:val="28"/>
          <w:szCs w:val="28"/>
          <w:lang w:val="kk-KZ"/>
        </w:rPr>
        <w:t>]. Қалған экологиялық - трофикалық топтар түрлер саны бойынша олардан айтарлықтай кейінгі орында.</w:t>
      </w:r>
    </w:p>
    <w:p w14:paraId="00093CC4" w14:textId="6AB843D8"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Солтүстіктен оңтүстікке қарай жылжу кезінде агарикалық макромицеттердің трофикалық топтарының арақатынасының өзгеруінде жалпы заңдылық байқалады. Егер қылқан жапырақты және жалпақ жапырақты ормандарда ағаш доминанттарымен микориза түзетін симбиотрофты – түр өкілдері кең таралса, орманды-дала микобиоталарында олардың үлесі айтарлықтай төмен. Мұнда жетекші орын сапротрофты кешеннің өкілдері - ксилотрофтар мен қарашірік сапротрофтарға өтеді [</w:t>
      </w:r>
      <w:r w:rsidR="0061129C" w:rsidRPr="00490AF8">
        <w:rPr>
          <w:rFonts w:ascii="Times New Roman" w:hAnsi="Times New Roman" w:cs="Times New Roman"/>
          <w:sz w:val="28"/>
          <w:szCs w:val="28"/>
          <w:lang w:val="kk-KZ"/>
        </w:rPr>
        <w:t>58</w:t>
      </w:r>
      <w:r w:rsidRPr="00490AF8">
        <w:rPr>
          <w:rFonts w:ascii="Times New Roman" w:hAnsi="Times New Roman" w:cs="Times New Roman"/>
          <w:sz w:val="28"/>
          <w:szCs w:val="28"/>
          <w:lang w:val="kk-KZ"/>
        </w:rPr>
        <w:t xml:space="preserve">, </w:t>
      </w:r>
      <w:r w:rsidR="0061129C" w:rsidRPr="00490AF8">
        <w:rPr>
          <w:rFonts w:ascii="Times New Roman" w:hAnsi="Times New Roman" w:cs="Times New Roman"/>
          <w:sz w:val="28"/>
          <w:szCs w:val="28"/>
          <w:lang w:val="kk-KZ"/>
        </w:rPr>
        <w:t>59</w:t>
      </w:r>
      <w:r w:rsidRPr="00490AF8">
        <w:rPr>
          <w:rFonts w:ascii="Times New Roman" w:hAnsi="Times New Roman" w:cs="Times New Roman"/>
          <w:sz w:val="28"/>
          <w:szCs w:val="28"/>
          <w:lang w:val="kk-KZ"/>
        </w:rPr>
        <w:t>].</w:t>
      </w:r>
    </w:p>
    <w:p w14:paraId="7D6CC952" w14:textId="77777777"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Микобиотаның басты сипаттамаларының бірі оның трофикалық құрылымы болып табылады. Өйткені саңырауқұлақтардың трофикалық байланыстарын зерттеу табиғи экожүйеде негізгі рөлге ие макромицеттердің экологиялық байланыстарын тануда алдыңғы кезекте тұрады. Табиғи экожүйелерде биологиялық тепе-теңдік тірі ағзалардың тіршілік жағдайымен, </w:t>
      </w:r>
      <w:r w:rsidRPr="00490AF8">
        <w:rPr>
          <w:rFonts w:ascii="Times New Roman" w:hAnsi="Times New Roman" w:cs="Times New Roman"/>
          <w:sz w:val="28"/>
          <w:szCs w:val="28"/>
          <w:lang w:val="kk-KZ"/>
        </w:rPr>
        <w:lastRenderedPageBreak/>
        <w:t>оның ішінде макромицеттермен бағаланады. Саңырауқұлақтардың экологиялық-трофикалық арақатынасы зат айналу үрдісіндегі және ценоздардағы энергияның ағынын сипаттайды, яғни қоршаған ортаның биологиялық индикаторы бола алады.</w:t>
      </w:r>
    </w:p>
    <w:p w14:paraId="51744FBE" w14:textId="1B574670" w:rsidR="006D4D19" w:rsidRPr="00107334" w:rsidRDefault="006D4D19" w:rsidP="00490AF8">
      <w:pPr>
        <w:ind w:firstLine="709"/>
        <w:jc w:val="both"/>
        <w:rPr>
          <w:rFonts w:ascii="Times New Roman" w:hAnsi="Times New Roman" w:cs="Times New Roman"/>
          <w:b/>
          <w:bCs/>
          <w:color w:val="000000" w:themeColor="text1"/>
          <w:sz w:val="28"/>
          <w:szCs w:val="28"/>
          <w:lang w:val="kk-KZ"/>
        </w:rPr>
      </w:pPr>
      <w:r w:rsidRPr="00490AF8">
        <w:rPr>
          <w:rFonts w:ascii="Times New Roman" w:hAnsi="Times New Roman" w:cs="Times New Roman"/>
          <w:sz w:val="28"/>
          <w:szCs w:val="28"/>
          <w:lang w:val="kk-KZ"/>
        </w:rPr>
        <w:t xml:space="preserve">Биогеоценоздағы макромицеттердің трофикалық байланысы осы ағзалардың эволюциялық дамуының салдары, тіршілікке бейімделуінің </w:t>
      </w:r>
      <w:r w:rsidRPr="00107334">
        <w:rPr>
          <w:rFonts w:ascii="Times New Roman" w:hAnsi="Times New Roman" w:cs="Times New Roman"/>
          <w:color w:val="000000" w:themeColor="text1"/>
          <w:sz w:val="28"/>
          <w:szCs w:val="28"/>
          <w:lang w:val="kk-KZ"/>
        </w:rPr>
        <w:t>нәтижелері олардың кеңістікте таралуы, экологиялық-трофикалық топтарға бөлінуі болып табылады. Л.Г.Бурова көрсеткендей [</w:t>
      </w:r>
      <w:r w:rsidR="0061129C" w:rsidRPr="00107334">
        <w:rPr>
          <w:rFonts w:ascii="Times New Roman" w:hAnsi="Times New Roman" w:cs="Times New Roman"/>
          <w:color w:val="000000" w:themeColor="text1"/>
          <w:sz w:val="28"/>
          <w:szCs w:val="28"/>
          <w:lang w:val="kk-KZ"/>
        </w:rPr>
        <w:t>58</w:t>
      </w:r>
      <w:r w:rsidR="00744B9E"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5B210C" w:rsidRPr="00107334">
        <w:rPr>
          <w:rFonts w:ascii="Times New Roman" w:hAnsi="Times New Roman" w:cs="Times New Roman"/>
          <w:color w:val="000000" w:themeColor="text1"/>
          <w:sz w:val="28"/>
          <w:szCs w:val="28"/>
          <w:lang w:val="kk-KZ"/>
        </w:rPr>
        <w:t>25</w:t>
      </w:r>
      <w:r w:rsidRPr="00107334">
        <w:rPr>
          <w:rFonts w:ascii="Times New Roman" w:hAnsi="Times New Roman" w:cs="Times New Roman"/>
          <w:color w:val="000000" w:themeColor="text1"/>
          <w:sz w:val="28"/>
          <w:szCs w:val="28"/>
          <w:lang w:val="kk-KZ"/>
        </w:rPr>
        <w:t>] субстрат макромицеттердің алуантүрлілігіне әсер ететін негізгі фактор, ол тек қана қоректік заттардың көзі емес, сонымен бірге макромицеттердің тіршілік ортасы екенін естен шығармаған жөн.</w:t>
      </w:r>
    </w:p>
    <w:p w14:paraId="7624045C" w14:textId="6ED94A19" w:rsidR="006D4D19" w:rsidRPr="00490AF8" w:rsidRDefault="006D4D19" w:rsidP="00490AF8">
      <w:pPr>
        <w:ind w:firstLine="709"/>
        <w:jc w:val="both"/>
        <w:rPr>
          <w:rFonts w:ascii="Times New Roman" w:hAnsi="Times New Roman" w:cs="Times New Roman"/>
          <w:sz w:val="28"/>
          <w:szCs w:val="28"/>
          <w:lang w:val="kk-KZ"/>
        </w:rPr>
      </w:pPr>
      <w:r w:rsidRPr="00107334">
        <w:rPr>
          <w:rFonts w:ascii="Times New Roman" w:hAnsi="Times New Roman" w:cs="Times New Roman"/>
          <w:i/>
          <w:iCs/>
          <w:color w:val="000000" w:themeColor="text1"/>
          <w:sz w:val="28"/>
          <w:szCs w:val="28"/>
          <w:lang w:val="kk-KZ"/>
        </w:rPr>
        <w:t>Симбиотрофтар.</w:t>
      </w:r>
      <w:r w:rsidRPr="00107334">
        <w:rPr>
          <w:rFonts w:ascii="Times New Roman" w:hAnsi="Times New Roman" w:cs="Times New Roman"/>
          <w:color w:val="000000" w:themeColor="text1"/>
          <w:sz w:val="28"/>
          <w:szCs w:val="28"/>
          <w:lang w:val="kk-KZ"/>
        </w:rPr>
        <w:t xml:space="preserve"> Симбиотрофтар тобына микориза түзушілер және лихенизацияланған саңырауқұлақтар жатады. Микориза түзуші саңырауқұлақтар жоғары сатыдағы ағашты өсімдіктермен симбиотикалық қатынас құрайды [</w:t>
      </w:r>
      <w:r w:rsidR="0061129C" w:rsidRPr="00107334">
        <w:rPr>
          <w:rFonts w:ascii="Times New Roman" w:hAnsi="Times New Roman" w:cs="Times New Roman"/>
          <w:color w:val="000000" w:themeColor="text1"/>
          <w:sz w:val="28"/>
          <w:szCs w:val="28"/>
          <w:lang w:val="kk-KZ"/>
        </w:rPr>
        <w:t>58</w:t>
      </w:r>
      <w:r w:rsidR="00744B9E"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5B210C" w:rsidRPr="00107334">
        <w:rPr>
          <w:rFonts w:ascii="Times New Roman" w:hAnsi="Times New Roman" w:cs="Times New Roman"/>
          <w:color w:val="000000" w:themeColor="text1"/>
          <w:sz w:val="28"/>
          <w:szCs w:val="28"/>
          <w:lang w:val="kk-KZ"/>
        </w:rPr>
        <w:t>28</w:t>
      </w:r>
      <w:r w:rsidRPr="00107334">
        <w:rPr>
          <w:rFonts w:ascii="Times New Roman" w:hAnsi="Times New Roman" w:cs="Times New Roman"/>
          <w:color w:val="000000" w:themeColor="text1"/>
          <w:sz w:val="28"/>
          <w:szCs w:val="28"/>
          <w:lang w:val="kk-KZ"/>
        </w:rPr>
        <w:t xml:space="preserve">]. Симбионттарының болуының арқасында саңырауқұлақтардың бұл түрлері белсенді және көлемді жеміс беруге қабілетті </w:t>
      </w:r>
      <w:r w:rsidRPr="00107334">
        <w:rPr>
          <w:rFonts w:ascii="Times New Roman" w:hAnsi="Times New Roman" w:cs="Times New Roman"/>
          <w:color w:val="000000" w:themeColor="text1"/>
          <w:sz w:val="28"/>
          <w:szCs w:val="28"/>
          <w:lang w:val="kk-KZ"/>
        </w:rPr>
        <w:sym w:font="Symbol" w:char="F05B"/>
      </w:r>
      <w:r w:rsidR="0061129C" w:rsidRPr="00107334">
        <w:rPr>
          <w:rFonts w:ascii="Times New Roman" w:hAnsi="Times New Roman" w:cs="Times New Roman"/>
          <w:color w:val="000000" w:themeColor="text1"/>
          <w:sz w:val="28"/>
          <w:szCs w:val="28"/>
          <w:lang w:val="kk-KZ"/>
        </w:rPr>
        <w:t>59</w:t>
      </w:r>
      <w:r w:rsidR="00744B9E"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6F3B5E" w:rsidRPr="00107334">
        <w:rPr>
          <w:rFonts w:ascii="Times New Roman" w:hAnsi="Times New Roman" w:cs="Times New Roman"/>
          <w:color w:val="000000" w:themeColor="text1"/>
          <w:sz w:val="28"/>
          <w:szCs w:val="28"/>
          <w:lang w:val="kk-KZ"/>
        </w:rPr>
        <w:t>16</w:t>
      </w:r>
      <w:r w:rsidRPr="00107334">
        <w:rPr>
          <w:rFonts w:ascii="Times New Roman" w:hAnsi="Times New Roman" w:cs="Times New Roman"/>
          <w:color w:val="000000" w:themeColor="text1"/>
          <w:sz w:val="28"/>
          <w:szCs w:val="28"/>
          <w:lang w:val="kk-KZ"/>
        </w:rPr>
        <w:sym w:font="Symbol" w:char="F05D"/>
      </w:r>
      <w:r w:rsidRPr="00107334">
        <w:rPr>
          <w:rFonts w:ascii="Times New Roman" w:hAnsi="Times New Roman" w:cs="Times New Roman"/>
          <w:color w:val="000000" w:themeColor="text1"/>
          <w:sz w:val="28"/>
          <w:szCs w:val="28"/>
          <w:lang w:val="kk-KZ"/>
        </w:rPr>
        <w:t xml:space="preserve">. Жалпы, микориза түзуші түрлердің ағаш симбионттарына әсері оң, өйткені олар сулы-минералды қоректендіруді қамтамасыз етеді, әрі орманды қауымдастықтарда ағаштардың көпшілігінің қалыпты тамырмен қоректенуі микоризді саңырауқұлақтардың болу жағдайында ғана мүмкін болады. Эктомикоризді саңырауқұлақтар табиғи экожүйелердің өмір сүруінде маңызды </w:t>
      </w:r>
      <w:r w:rsidRPr="00490AF8">
        <w:rPr>
          <w:rFonts w:ascii="Times New Roman" w:hAnsi="Times New Roman" w:cs="Times New Roman"/>
          <w:sz w:val="28"/>
          <w:szCs w:val="28"/>
          <w:lang w:val="kk-KZ"/>
        </w:rPr>
        <w:t xml:space="preserve">рөл атқарады. Олар топырақ микобиотасының доминанттары немесе эдификаторлары бола отырып, өсімдіктер қауымдастықтарының реттеушілеріне айналады </w:t>
      </w:r>
      <w:r w:rsidRPr="00490AF8">
        <w:rPr>
          <w:rFonts w:ascii="Times New Roman" w:hAnsi="Times New Roman" w:cs="Times New Roman"/>
          <w:sz w:val="28"/>
          <w:szCs w:val="28"/>
          <w:lang w:val="kk-KZ"/>
        </w:rPr>
        <w:sym w:font="Symbol" w:char="F05B"/>
      </w:r>
      <w:r w:rsidR="0061129C" w:rsidRPr="00490AF8">
        <w:rPr>
          <w:rFonts w:ascii="Times New Roman" w:hAnsi="Times New Roman" w:cs="Times New Roman"/>
          <w:sz w:val="28"/>
          <w:szCs w:val="28"/>
          <w:lang w:val="kk-KZ"/>
        </w:rPr>
        <w:t>60-62</w:t>
      </w:r>
      <w:r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w:t>
      </w:r>
    </w:p>
    <w:p w14:paraId="5EC8438B" w14:textId="53214A34"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i/>
          <w:iCs/>
          <w:sz w:val="28"/>
          <w:szCs w:val="28"/>
          <w:lang w:val="kk-KZ"/>
        </w:rPr>
        <w:t>Сапротрофтар.</w:t>
      </w:r>
      <w:r w:rsidRPr="00490AF8">
        <w:rPr>
          <w:rFonts w:ascii="Times New Roman" w:hAnsi="Times New Roman" w:cs="Times New Roman"/>
          <w:sz w:val="28"/>
          <w:szCs w:val="28"/>
          <w:lang w:val="kk-KZ"/>
        </w:rPr>
        <w:t xml:space="preserve"> Экожүйедегі маңызды үрдіс өсімдік қалдықтарының ыдырауы болып табылады. Мұның нәтижесінде автотрофтар пайдаланған қоректік заттардың топыраққа кері қайтарылуы қамтамасыз етіледі </w:t>
      </w:r>
      <w:r w:rsidRPr="00490AF8">
        <w:rPr>
          <w:rFonts w:ascii="Times New Roman" w:hAnsi="Times New Roman" w:cs="Times New Roman"/>
          <w:sz w:val="28"/>
          <w:szCs w:val="28"/>
          <w:lang w:val="kk-KZ"/>
        </w:rPr>
        <w:sym w:font="Symbol" w:char="F05B"/>
      </w:r>
      <w:r w:rsidR="007932CC" w:rsidRPr="00490AF8">
        <w:rPr>
          <w:rFonts w:ascii="Times New Roman" w:hAnsi="Times New Roman" w:cs="Times New Roman"/>
          <w:sz w:val="28"/>
          <w:szCs w:val="28"/>
          <w:lang w:val="kk-KZ"/>
        </w:rPr>
        <w:t>63</w:t>
      </w:r>
      <w:r w:rsidRPr="00490AF8">
        <w:rPr>
          <w:rFonts w:ascii="Times New Roman" w:hAnsi="Times New Roman" w:cs="Times New Roman"/>
          <w:sz w:val="28"/>
          <w:szCs w:val="28"/>
          <w:lang w:val="kk-KZ"/>
        </w:rPr>
        <w:t xml:space="preserve">, </w:t>
      </w:r>
      <w:r w:rsidR="007932CC" w:rsidRPr="00490AF8">
        <w:rPr>
          <w:rFonts w:ascii="Times New Roman" w:hAnsi="Times New Roman" w:cs="Times New Roman"/>
          <w:sz w:val="28"/>
          <w:szCs w:val="28"/>
          <w:lang w:val="kk-KZ"/>
        </w:rPr>
        <w:t>64</w:t>
      </w:r>
      <w:r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 Бұл қызметті өсімдік қауымдастықтарында жүзеге асырушы мамандандырылған ағзалар рөлін тіршілігінде өлі органикалық заттарды қоректену үшін пайдаланатын сапротрофты саңырауқұлақтар атқарады.</w:t>
      </w:r>
    </w:p>
    <w:p w14:paraId="43D40ABB" w14:textId="03262851" w:rsidR="006D4D19" w:rsidRPr="00107334" w:rsidRDefault="006D4D19"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 xml:space="preserve">Эволюция барысында саңырауқұлақтардың бұл тобында белгілі бір субстраттың ыдырату қабілетіне байланысты </w:t>
      </w:r>
      <w:r w:rsidRPr="00107334">
        <w:rPr>
          <w:rFonts w:ascii="Times New Roman" w:hAnsi="Times New Roman" w:cs="Times New Roman"/>
          <w:color w:val="000000" w:themeColor="text1"/>
          <w:sz w:val="28"/>
          <w:szCs w:val="28"/>
          <w:lang w:val="kk-KZ"/>
        </w:rPr>
        <w:t>түрлердің бірнеше экологиялық топтарға бөлінуін анықтайтын бірқатар ферменттер түзілді [</w:t>
      </w:r>
      <w:r w:rsidR="0061129C" w:rsidRPr="00107334">
        <w:rPr>
          <w:rFonts w:ascii="Times New Roman" w:hAnsi="Times New Roman" w:cs="Times New Roman"/>
          <w:color w:val="000000" w:themeColor="text1"/>
          <w:sz w:val="28"/>
          <w:szCs w:val="28"/>
          <w:lang w:val="kk-KZ"/>
        </w:rPr>
        <w:t>58</w:t>
      </w:r>
      <w:r w:rsidR="00744B9E"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6F3B5E" w:rsidRPr="00107334">
        <w:rPr>
          <w:rFonts w:ascii="Times New Roman" w:hAnsi="Times New Roman" w:cs="Times New Roman"/>
          <w:color w:val="000000" w:themeColor="text1"/>
          <w:sz w:val="28"/>
          <w:szCs w:val="28"/>
          <w:lang w:val="kk-KZ"/>
        </w:rPr>
        <w:t>29</w:t>
      </w:r>
      <w:r w:rsidRPr="00107334">
        <w:rPr>
          <w:rFonts w:ascii="Times New Roman" w:hAnsi="Times New Roman" w:cs="Times New Roman"/>
          <w:color w:val="000000" w:themeColor="text1"/>
          <w:sz w:val="28"/>
          <w:szCs w:val="28"/>
          <w:lang w:val="kk-KZ"/>
        </w:rPr>
        <w:t>].</w:t>
      </w:r>
    </w:p>
    <w:p w14:paraId="38AC7C9A" w14:textId="1AFBA091" w:rsidR="006D4D19" w:rsidRPr="00490AF8" w:rsidRDefault="006D4D19" w:rsidP="00490AF8">
      <w:pPr>
        <w:ind w:firstLine="709"/>
        <w:jc w:val="both"/>
        <w:rPr>
          <w:rFonts w:ascii="Times New Roman" w:hAnsi="Times New Roman" w:cs="Times New Roman"/>
          <w:sz w:val="28"/>
          <w:szCs w:val="28"/>
          <w:lang w:val="kk-KZ"/>
        </w:rPr>
      </w:pPr>
      <w:r w:rsidRPr="00107334">
        <w:rPr>
          <w:rFonts w:ascii="Times New Roman" w:hAnsi="Times New Roman" w:cs="Times New Roman"/>
          <w:color w:val="000000" w:themeColor="text1"/>
          <w:sz w:val="28"/>
          <w:szCs w:val="28"/>
          <w:lang w:val="kk-KZ"/>
        </w:rPr>
        <w:t xml:space="preserve">Топырақтық сапротрофтар әдетте, мицелийлері негізінен төсеміктің </w:t>
      </w:r>
      <w:r w:rsidRPr="00490AF8">
        <w:rPr>
          <w:rFonts w:ascii="Times New Roman" w:hAnsi="Times New Roman" w:cs="Times New Roman"/>
          <w:sz w:val="28"/>
          <w:szCs w:val="28"/>
          <w:lang w:val="kk-KZ"/>
        </w:rPr>
        <w:t>жоғарғы бөлігінде таралған және жартылай топырақтың қара шірікті - аккумуляциялық қабатына енетін түрлер. Топырақтық сапротрофтардың өкілдері ормандармен қатар, ашық мекен орталарында да таралған. Бұл топ түрлік құрамының салыстырмалы тұрақтылығы және климаттық факторларға тәуелділігінің төмендігі сияқты маңызды белгілерімен сипатталады [</w:t>
      </w:r>
      <w:r w:rsidR="008A68CC" w:rsidRPr="00490AF8">
        <w:rPr>
          <w:rFonts w:ascii="Times New Roman" w:hAnsi="Times New Roman" w:cs="Times New Roman"/>
          <w:sz w:val="28"/>
          <w:szCs w:val="28"/>
          <w:lang w:val="kk-KZ"/>
        </w:rPr>
        <w:t>65</w:t>
      </w:r>
      <w:r w:rsidRPr="00490AF8">
        <w:rPr>
          <w:rFonts w:ascii="Times New Roman" w:hAnsi="Times New Roman" w:cs="Times New Roman"/>
          <w:sz w:val="28"/>
          <w:szCs w:val="28"/>
          <w:lang w:val="kk-KZ"/>
        </w:rPr>
        <w:t>].</w:t>
      </w:r>
    </w:p>
    <w:p w14:paraId="4C350386" w14:textId="509BB00E"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Түрлі микобиоталардағы әртүрлі сапротроф топтарының пайыздық арақатынасы аймақтық заңдылықтарды көрсетеді. Топырақтық сапротрофтардың өсуі солтүстіктен оңтүстікке қарай байқалатыны белгілі [</w:t>
      </w:r>
      <w:r w:rsidR="008A68CC" w:rsidRPr="00490AF8">
        <w:rPr>
          <w:rFonts w:ascii="Times New Roman" w:hAnsi="Times New Roman" w:cs="Times New Roman"/>
          <w:sz w:val="28"/>
          <w:szCs w:val="28"/>
          <w:lang w:val="kk-KZ"/>
        </w:rPr>
        <w:t>66</w:t>
      </w:r>
      <w:r w:rsidRPr="00490AF8">
        <w:rPr>
          <w:rFonts w:ascii="Times New Roman" w:hAnsi="Times New Roman" w:cs="Times New Roman"/>
          <w:sz w:val="28"/>
          <w:szCs w:val="28"/>
          <w:lang w:val="kk-KZ"/>
        </w:rPr>
        <w:t xml:space="preserve">]. Егер бореальді микобиотада микориза түзушілер, ксилотрофтар және төсеміктік сапротрофтар басым болса, сапротрофтар, орманды далалық зонада </w:t>
      </w:r>
      <w:r w:rsidRPr="00490AF8">
        <w:rPr>
          <w:rFonts w:ascii="Times New Roman" w:hAnsi="Times New Roman" w:cs="Times New Roman"/>
          <w:sz w:val="28"/>
          <w:szCs w:val="28"/>
          <w:lang w:val="kk-KZ"/>
        </w:rPr>
        <w:lastRenderedPageBreak/>
        <w:t>орман формациялары үлесінің төмендеуіне және ашық мекен ортасының таралуына байланысты топырақтық сапротрофтардың рөлі артады.</w:t>
      </w:r>
    </w:p>
    <w:p w14:paraId="28D514E1" w14:textId="4DD1C308"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Табиғи қауымдастықтардағы ксилотрофтардың құрамы бірнеше факторларға байланысты: орман алқабының жай-күйі, ағаш субстратының белгілі бір ағаш түріне жататындығы; ағаштың ыдырау күйі, сондай-ақ субстраттың температурасы мен ылғалдылығы [</w:t>
      </w:r>
      <w:r w:rsidR="008A68CC" w:rsidRPr="00490AF8">
        <w:rPr>
          <w:rFonts w:ascii="Times New Roman" w:hAnsi="Times New Roman" w:cs="Times New Roman"/>
          <w:sz w:val="28"/>
          <w:szCs w:val="28"/>
          <w:lang w:val="kk-KZ"/>
        </w:rPr>
        <w:t>67</w:t>
      </w:r>
      <w:r w:rsidRPr="00490AF8">
        <w:rPr>
          <w:rFonts w:ascii="Times New Roman" w:hAnsi="Times New Roman" w:cs="Times New Roman"/>
          <w:sz w:val="28"/>
          <w:szCs w:val="28"/>
          <w:lang w:val="kk-KZ"/>
        </w:rPr>
        <w:t>]. Саңырауқұлақтардың түрлі күйдегі ағашта кездесуіне байланысты ксилотрофты саңырауқұлақтардың келесі топтары бөлінеді: - ксилотрофтардың ең көп тобы бұзылған (сынған) ағашта анықталатын сапротрофтар болып табылады [</w:t>
      </w:r>
      <w:r w:rsidR="008A68CC" w:rsidRPr="00490AF8">
        <w:rPr>
          <w:rFonts w:ascii="Times New Roman" w:hAnsi="Times New Roman" w:cs="Times New Roman"/>
          <w:sz w:val="28"/>
          <w:szCs w:val="28"/>
          <w:lang w:val="kk-KZ"/>
        </w:rPr>
        <w:t>68-70</w:t>
      </w:r>
      <w:r w:rsidRPr="00490AF8">
        <w:rPr>
          <w:rFonts w:ascii="Times New Roman" w:hAnsi="Times New Roman" w:cs="Times New Roman"/>
          <w:sz w:val="28"/>
          <w:szCs w:val="28"/>
          <w:lang w:val="kk-KZ"/>
        </w:rPr>
        <w:t>]. Бұл топтың түрлері белгілі бір ағаш жынысымен байланысты немесе бұл тұрғыда тұрақсыз. Бұзылмаған ағаштағы сапротрофтар (Le) субстраттың ыдырау дәрежесіне деген дербестігімен сипатталады. Бұзылған ағашта да, жаңадан кесілген ағаш та дамиды [</w:t>
      </w:r>
      <w:r w:rsidR="008A68CC" w:rsidRPr="00490AF8">
        <w:rPr>
          <w:rFonts w:ascii="Times New Roman" w:hAnsi="Times New Roman" w:cs="Times New Roman"/>
          <w:sz w:val="28"/>
          <w:szCs w:val="28"/>
          <w:lang w:val="kk-KZ"/>
        </w:rPr>
        <w:t>71</w:t>
      </w:r>
      <w:r w:rsidRPr="00490AF8">
        <w:rPr>
          <w:rFonts w:ascii="Times New Roman" w:hAnsi="Times New Roman" w:cs="Times New Roman"/>
          <w:sz w:val="28"/>
          <w:szCs w:val="28"/>
          <w:lang w:val="kk-KZ"/>
        </w:rPr>
        <w:t xml:space="preserve">, </w:t>
      </w:r>
      <w:r w:rsidR="008A68CC" w:rsidRPr="00490AF8">
        <w:rPr>
          <w:rFonts w:ascii="Times New Roman" w:hAnsi="Times New Roman" w:cs="Times New Roman"/>
          <w:sz w:val="28"/>
          <w:szCs w:val="28"/>
          <w:lang w:val="kk-KZ"/>
        </w:rPr>
        <w:t>72</w:t>
      </w:r>
      <w:r w:rsidRPr="00490AF8">
        <w:rPr>
          <w:rFonts w:ascii="Times New Roman" w:hAnsi="Times New Roman" w:cs="Times New Roman"/>
          <w:sz w:val="28"/>
          <w:szCs w:val="28"/>
          <w:lang w:val="kk-KZ"/>
        </w:rPr>
        <w:t>].</w:t>
      </w:r>
    </w:p>
    <w:p w14:paraId="118ED67B" w14:textId="43414CD2"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Ағаш төсемігінің бұзылу дәрежесіне қарамастан, ксилотрофты макромицеттер ағаш жынысына маманданған. Бұл зерттелетін аумақта ұсақ жапырақты ағаштардың кең таралуымен байланысты болуы мүмкін. Көктерек пен қайың ағашы белгілі бір химиялық құрам салдарынан ыдырауға тез ұшырайтындығы, сондай-ақ қылқан жапырақты жыныстарға қарағанда әлсіз құрылымға ие екендігі белгілі. В.А.Мухин [</w:t>
      </w:r>
      <w:r w:rsidR="007C7CDC" w:rsidRPr="00490AF8">
        <w:rPr>
          <w:rFonts w:ascii="Times New Roman" w:hAnsi="Times New Roman" w:cs="Times New Roman"/>
          <w:sz w:val="28"/>
          <w:szCs w:val="28"/>
          <w:lang w:val="kk-KZ"/>
        </w:rPr>
        <w:t>73</w:t>
      </w:r>
      <w:r w:rsidRPr="00490AF8">
        <w:rPr>
          <w:rFonts w:ascii="Times New Roman" w:hAnsi="Times New Roman" w:cs="Times New Roman"/>
          <w:sz w:val="28"/>
          <w:szCs w:val="28"/>
          <w:lang w:val="kk-KZ"/>
        </w:rPr>
        <w:t>]</w:t>
      </w:r>
      <w:r w:rsidR="00047EDC">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де жапырақты жыныстарды бұзатын түрлердің басым екендігін атап өткен. Қылқан жапырақтылардың деструкторларының әртүрлілігі әлдеқайда төмен [</w:t>
      </w:r>
      <w:r w:rsidR="007C7CDC" w:rsidRPr="00490AF8">
        <w:rPr>
          <w:rFonts w:ascii="Times New Roman" w:hAnsi="Times New Roman" w:cs="Times New Roman"/>
          <w:sz w:val="28"/>
          <w:szCs w:val="28"/>
          <w:lang w:val="kk-KZ"/>
        </w:rPr>
        <w:t>74</w:t>
      </w:r>
      <w:r w:rsidRPr="00490AF8">
        <w:rPr>
          <w:rFonts w:ascii="Times New Roman" w:hAnsi="Times New Roman" w:cs="Times New Roman"/>
          <w:sz w:val="28"/>
          <w:szCs w:val="28"/>
          <w:lang w:val="kk-KZ"/>
        </w:rPr>
        <w:t>].</w:t>
      </w:r>
    </w:p>
    <w:p w14:paraId="2FC6DEE3" w14:textId="56E784EC"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Төсемік - орман қауымдастықтарының бірегей құрамдас бөлігі, ыдырай отырып, ол органикалық заттарды топыраққа тасымалдайды, ол кейіннен қара шірікке айналады. Жалпы орман төсемігінің құрамына әртүрлі ыдырау деңгейіндегі өсімдік қалдықтары жатады. Төсемікте бактериялардың, омыртқасыздар мен саңырауқұлақтардың әртүрлі түрлері белсенді дамиды. Төсемікте дамитын макромицеттер қоршаған ортаның температура мен су факторларының әсерлеріне қатты әсершіл [</w:t>
      </w:r>
      <w:r w:rsidR="007C7CDC" w:rsidRPr="00490AF8">
        <w:rPr>
          <w:rFonts w:ascii="Times New Roman" w:hAnsi="Times New Roman" w:cs="Times New Roman"/>
          <w:sz w:val="28"/>
          <w:szCs w:val="28"/>
          <w:lang w:val="kk-KZ"/>
        </w:rPr>
        <w:t>75</w:t>
      </w:r>
      <w:r w:rsidRPr="00490AF8">
        <w:rPr>
          <w:rFonts w:ascii="Times New Roman" w:hAnsi="Times New Roman" w:cs="Times New Roman"/>
          <w:sz w:val="28"/>
          <w:szCs w:val="28"/>
          <w:lang w:val="kk-KZ"/>
        </w:rPr>
        <w:t>]. Төсеміктік сапротрофтардың қарапайым мекен ортасы төсемік жақсы дамыған ылғалды шөптесін ормандар болып табылады.</w:t>
      </w:r>
    </w:p>
    <w:p w14:paraId="7B6178C3" w14:textId="77777777"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Копротрофтар мекен ортасы жануарлардың, негізінен шөпқоректілердің экскременттеріне бейімделген макромицеттердің ерекше тобын құрайды. Микобиотадағы копротрофтардың аз пайызы зерттелетін аймақта мал жаю салдарынан болатын әлсіз антропогендік әсерді көрсетеді.</w:t>
      </w:r>
    </w:p>
    <w:p w14:paraId="6562C9EC" w14:textId="3F11234C" w:rsidR="006D4D19" w:rsidRPr="00490AF8" w:rsidRDefault="006D4D19"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Жер үсті өсімдіктерінің 80%-дан астамы микоризалық саңырауқұлақтармен байланысты [</w:t>
      </w:r>
      <w:r w:rsidR="00A339F4" w:rsidRPr="00490AF8">
        <w:rPr>
          <w:rFonts w:ascii="Times New Roman" w:hAnsi="Times New Roman" w:cs="Times New Roman"/>
          <w:sz w:val="28"/>
          <w:szCs w:val="28"/>
          <w:lang w:val="kk-KZ"/>
        </w:rPr>
        <w:t>76</w:t>
      </w:r>
      <w:r w:rsidRPr="00490AF8">
        <w:rPr>
          <w:rFonts w:ascii="Times New Roman" w:hAnsi="Times New Roman" w:cs="Times New Roman"/>
          <w:sz w:val="28"/>
          <w:szCs w:val="28"/>
          <w:lang w:val="kk-KZ"/>
        </w:rPr>
        <w:t xml:space="preserve">, </w:t>
      </w:r>
      <w:r w:rsidR="00A339F4" w:rsidRPr="00490AF8">
        <w:rPr>
          <w:rFonts w:ascii="Times New Roman" w:hAnsi="Times New Roman" w:cs="Times New Roman"/>
          <w:sz w:val="28"/>
          <w:szCs w:val="28"/>
          <w:lang w:val="kk-KZ"/>
        </w:rPr>
        <w:t>77</w:t>
      </w:r>
      <w:r w:rsidRPr="00490AF8">
        <w:rPr>
          <w:rFonts w:ascii="Times New Roman" w:hAnsi="Times New Roman" w:cs="Times New Roman"/>
          <w:sz w:val="28"/>
          <w:szCs w:val="28"/>
          <w:lang w:val="kk-KZ"/>
        </w:rPr>
        <w:t>]. Тайга ормандарындағы симбиотрофты саңырауқұлақтардың едәуір мөлшері микотрофты ағаш түрлерінің (шырша, қарағай, майқарағай, балқарағай, қайың, көктерек және т.б.) әртүрлілігімен, сондай-ақ олардың өсіп-өну жағдайында пессимумға ауысуымен анықталады. Саңырауқұлақ симбионтының өсімдікке әсері көбінесе иесінің су және/немесе минералды қорек жеткіліксіздігінен көрінеді. Қоректендіруші тамырлардың айналасында саңырауқұлақ қақпағының пайда болуының арқасында эктомикоризді саңырауқұлақтар өсімдіктерді ортақ мицелиалды торларға біріктіреді [</w:t>
      </w:r>
      <w:r w:rsidR="00A54B39" w:rsidRPr="00490AF8">
        <w:rPr>
          <w:rFonts w:ascii="Times New Roman" w:hAnsi="Times New Roman" w:cs="Times New Roman"/>
          <w:sz w:val="28"/>
          <w:szCs w:val="28"/>
          <w:lang w:val="kk-KZ"/>
        </w:rPr>
        <w:t>78-80</w:t>
      </w:r>
      <w:r w:rsidRPr="00490AF8">
        <w:rPr>
          <w:rFonts w:ascii="Times New Roman" w:hAnsi="Times New Roman" w:cs="Times New Roman"/>
          <w:sz w:val="28"/>
          <w:szCs w:val="28"/>
          <w:lang w:val="kk-KZ"/>
        </w:rPr>
        <w:t>], олар өсімдіктердің өзара қарым-</w:t>
      </w:r>
      <w:r w:rsidRPr="00490AF8">
        <w:rPr>
          <w:rFonts w:ascii="Times New Roman" w:hAnsi="Times New Roman" w:cs="Times New Roman"/>
          <w:sz w:val="28"/>
          <w:szCs w:val="28"/>
          <w:lang w:val="kk-KZ"/>
        </w:rPr>
        <w:lastRenderedPageBreak/>
        <w:t>қатынасын реттеп, өсімдік қауымдастықтарының түзілуіне ықпал етеді, әрі биоценоздың құрамына кіретін өсімдіктердің қоректік заттардың қайта бөлінуінде белгілі бір рөл атқарады [</w:t>
      </w:r>
      <w:r w:rsidR="009F002C" w:rsidRPr="00490AF8">
        <w:rPr>
          <w:rFonts w:ascii="Times New Roman" w:hAnsi="Times New Roman" w:cs="Times New Roman"/>
          <w:sz w:val="28"/>
          <w:szCs w:val="28"/>
          <w:lang w:val="kk-KZ"/>
        </w:rPr>
        <w:t>81-83</w:t>
      </w:r>
      <w:r w:rsidRPr="00490AF8">
        <w:rPr>
          <w:rFonts w:ascii="Times New Roman" w:hAnsi="Times New Roman" w:cs="Times New Roman"/>
          <w:sz w:val="28"/>
          <w:szCs w:val="28"/>
          <w:lang w:val="kk-KZ"/>
        </w:rPr>
        <w:t>]. Микоризатүзушілердің жемісті денелері саңырауқұлақтардың барлық топтарының жеміс денелерінің биомассасының басым бөлігін құрайды [</w:t>
      </w:r>
      <w:r w:rsidR="00024B25" w:rsidRPr="00490AF8">
        <w:rPr>
          <w:rFonts w:ascii="Times New Roman" w:hAnsi="Times New Roman" w:cs="Times New Roman"/>
          <w:sz w:val="28"/>
          <w:szCs w:val="28"/>
          <w:lang w:val="kk-KZ"/>
        </w:rPr>
        <w:t>84</w:t>
      </w:r>
      <w:r w:rsidRPr="00490AF8">
        <w:rPr>
          <w:rFonts w:ascii="Times New Roman" w:hAnsi="Times New Roman" w:cs="Times New Roman"/>
          <w:sz w:val="28"/>
          <w:szCs w:val="28"/>
          <w:lang w:val="kk-KZ"/>
        </w:rPr>
        <w:t xml:space="preserve">, </w:t>
      </w:r>
      <w:r w:rsidR="00024B25" w:rsidRPr="00490AF8">
        <w:rPr>
          <w:rFonts w:ascii="Times New Roman" w:hAnsi="Times New Roman" w:cs="Times New Roman"/>
          <w:sz w:val="28"/>
          <w:szCs w:val="28"/>
          <w:lang w:val="kk-KZ"/>
        </w:rPr>
        <w:t>85</w:t>
      </w:r>
      <w:r w:rsidRPr="00490AF8">
        <w:rPr>
          <w:rFonts w:ascii="Times New Roman" w:hAnsi="Times New Roman" w:cs="Times New Roman"/>
          <w:sz w:val="28"/>
          <w:szCs w:val="28"/>
          <w:lang w:val="kk-KZ"/>
        </w:rPr>
        <w:t xml:space="preserve">]. </w:t>
      </w:r>
    </w:p>
    <w:p w14:paraId="748C903F" w14:textId="465CC986" w:rsidR="006D4D19" w:rsidRPr="00490AF8" w:rsidRDefault="006D4D19" w:rsidP="00490AF8">
      <w:pPr>
        <w:ind w:firstLine="709"/>
        <w:jc w:val="both"/>
        <w:rPr>
          <w:rFonts w:ascii="Times New Roman" w:hAnsi="Times New Roman" w:cs="Times New Roman"/>
          <w:b/>
          <w:bCs/>
          <w:sz w:val="28"/>
          <w:szCs w:val="28"/>
          <w:lang w:val="kk-KZ"/>
        </w:rPr>
      </w:pPr>
      <w:r w:rsidRPr="00490AF8">
        <w:rPr>
          <w:rFonts w:ascii="Times New Roman" w:hAnsi="Times New Roman" w:cs="Times New Roman"/>
          <w:sz w:val="28"/>
          <w:szCs w:val="28"/>
          <w:lang w:val="kk-KZ"/>
        </w:rPr>
        <w:t>Орман биогеоценозын құрайтын барлық ағзалардың ішінде тек саңырауқұлақтар ғана ағаш сүрегінің толық биохимиялық деградациясын жүзеге асыруға мүмкіндік беретін қажетті және бірегей ферменттік жүйелерге ие. Өсімдіктер мен ағашты ыдыратушы саңырауқұлақтар-ксилотрофтардың өзара байланыс қызметі орман экожүйелерінің биологиялық айналымының негізінде жатыр [</w:t>
      </w:r>
      <w:r w:rsidR="00744B9E">
        <w:rPr>
          <w:rFonts w:ascii="Times New Roman" w:hAnsi="Times New Roman" w:cs="Times New Roman"/>
          <w:sz w:val="28"/>
          <w:szCs w:val="28"/>
          <w:lang w:val="kk-KZ"/>
        </w:rPr>
        <w:t xml:space="preserve">86, </w:t>
      </w:r>
      <w:r w:rsidR="00E72843" w:rsidRPr="00490AF8">
        <w:rPr>
          <w:rFonts w:ascii="Times New Roman" w:hAnsi="Times New Roman" w:cs="Times New Roman"/>
          <w:sz w:val="28"/>
          <w:szCs w:val="28"/>
          <w:lang w:val="kk-KZ"/>
        </w:rPr>
        <w:t>87</w:t>
      </w:r>
      <w:r w:rsidRPr="00490AF8">
        <w:rPr>
          <w:rFonts w:ascii="Times New Roman" w:hAnsi="Times New Roman" w:cs="Times New Roman"/>
          <w:sz w:val="28"/>
          <w:szCs w:val="28"/>
          <w:lang w:val="kk-KZ"/>
        </w:rPr>
        <w:t>]. Ағаштың минералдануының бастапқы кезеңдері афиллофора (ағашқұлақ) саңырауқұлақтарымен, содан кейінгі қарашірік құрамына дейін ыдырауы агарика саңырауқұлақтарымен жүзеге асырылады. Көптеген ксилотрофты саңырауқұлақтарға субстратты мамандану тән, бұл олардың белгілі бір ағаш түрлерінің ағаш қалдықтары бейімделуімен көрінеді. Ксилотрофтардың мұндай талғампаздығы саңырауқұлақтар мен өсімдіктердің ұзаққа созылған жұптасқан эволюциясының нәтижесі болып табылады, сондықтан олардың ендік градиентте таралуы көбінесе ағаш жыныстарының аймақтық таралу ерекшеліктерімен анықталады [</w:t>
      </w:r>
      <w:r w:rsidR="00B81406" w:rsidRPr="00490AF8">
        <w:rPr>
          <w:rFonts w:ascii="Times New Roman" w:hAnsi="Times New Roman" w:cs="Times New Roman"/>
          <w:sz w:val="28"/>
          <w:szCs w:val="28"/>
          <w:lang w:val="kk-KZ"/>
        </w:rPr>
        <w:t>88</w:t>
      </w:r>
      <w:r w:rsidRPr="00490AF8">
        <w:rPr>
          <w:rFonts w:ascii="Times New Roman" w:hAnsi="Times New Roman" w:cs="Times New Roman"/>
          <w:sz w:val="28"/>
          <w:szCs w:val="28"/>
          <w:lang w:val="kk-KZ"/>
        </w:rPr>
        <w:t>-</w:t>
      </w:r>
      <w:r w:rsidR="00B81406" w:rsidRPr="00490AF8">
        <w:rPr>
          <w:rFonts w:ascii="Times New Roman" w:hAnsi="Times New Roman" w:cs="Times New Roman"/>
          <w:sz w:val="28"/>
          <w:szCs w:val="28"/>
          <w:lang w:val="kk-KZ"/>
        </w:rPr>
        <w:t>90</w:t>
      </w:r>
      <w:r w:rsidRPr="00490AF8">
        <w:rPr>
          <w:rFonts w:ascii="Times New Roman" w:hAnsi="Times New Roman" w:cs="Times New Roman"/>
          <w:sz w:val="28"/>
          <w:szCs w:val="28"/>
          <w:lang w:val="kk-KZ"/>
        </w:rPr>
        <w:t>]. Өсімдік қалдықтарының ыдырауына және оны қарашірік құрамына айналдыруға белсенді қатысатын төсеміктік пен қарашірік сапротрофтар микоризатүзушілер мен ксилотрофтарға қарағанда ағаш құрамына деген тәуелділігі төмен. Саңырауқұлақ түрлерінің жекелеген ағаш эдификаторларымен трофикалық байланысы зерттелетін микобиотаның ценоэлементтерін бөлуге мүмкіндік береді. Бұл зерттеу аумағында таралуы белгілі бір өсімдік формацияларымен байланысты түрлер тобы [</w:t>
      </w:r>
      <w:r w:rsidR="00457606" w:rsidRPr="00490AF8">
        <w:rPr>
          <w:rFonts w:ascii="Times New Roman" w:hAnsi="Times New Roman" w:cs="Times New Roman"/>
          <w:sz w:val="28"/>
          <w:szCs w:val="28"/>
          <w:lang w:val="kk-KZ"/>
        </w:rPr>
        <w:t>91-93</w:t>
      </w:r>
      <w:r w:rsidRPr="00490AF8">
        <w:rPr>
          <w:rFonts w:ascii="Times New Roman" w:hAnsi="Times New Roman" w:cs="Times New Roman"/>
          <w:sz w:val="28"/>
          <w:szCs w:val="28"/>
          <w:lang w:val="kk-KZ"/>
        </w:rPr>
        <w:t>].</w:t>
      </w:r>
    </w:p>
    <w:p w14:paraId="15CE53D1" w14:textId="0F83DF66" w:rsidR="0078274A" w:rsidRPr="00490AF8" w:rsidRDefault="001A02C5"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Соңғы онжылдықтарда саңырауқұлақтардың жекелеген түрлерінің жойылып кету қаупіне назар аудару олардың көпшілігінің әдеттегі тіршілік ету ортасының жоғалуына, жергілікті климаттық өзгерістерге, орман және басқа да табиғи фитоценоздардың пайдаланылуының күшеюіне, қоршаған ортаның ластануына, симбиотикалық иелерінің жоғалуына және/немесе инвазивті түрлердің бәсекелестігіне байланысты күшейе түсті [</w:t>
      </w:r>
      <w:r w:rsidR="00DE7DAA" w:rsidRPr="00490AF8">
        <w:rPr>
          <w:rFonts w:ascii="Times New Roman" w:hAnsi="Times New Roman" w:cs="Times New Roman"/>
          <w:sz w:val="28"/>
          <w:szCs w:val="28"/>
          <w:lang w:val="kk-KZ"/>
        </w:rPr>
        <w:t>94</w:t>
      </w:r>
      <w:r w:rsidRPr="00490AF8">
        <w:rPr>
          <w:rFonts w:ascii="Times New Roman" w:hAnsi="Times New Roman" w:cs="Times New Roman"/>
          <w:sz w:val="28"/>
          <w:szCs w:val="28"/>
          <w:lang w:val="kk-KZ"/>
        </w:rPr>
        <w:t xml:space="preserve">]. Қазіргі таңдағы экожүйелерге антропогендік қысымның арту қарқынымен біз көптеген саңырауқұлақ түрлері мен бірегей гендерді анықтамастан, бар екендігі туралы ешқашан білместен жоғалтуымыз мүмкін. Кең таралған түрлерді қорғау және ұтымды пайдалану маңыздылығы да кезек күттірмейтін мәселе болып табылады. Өйткені жекелеген жерлерде оларды жинау шамадан тыс қарқындылықпен сипатталады, ал </w:t>
      </w:r>
      <w:r w:rsidR="00BA606D" w:rsidRPr="00490AF8">
        <w:rPr>
          <w:rFonts w:ascii="Times New Roman" w:hAnsi="Times New Roman" w:cs="Times New Roman"/>
          <w:sz w:val="28"/>
          <w:szCs w:val="28"/>
          <w:lang w:val="kk-KZ"/>
        </w:rPr>
        <w:t xml:space="preserve">бұл </w:t>
      </w:r>
      <w:r w:rsidRPr="00490AF8">
        <w:rPr>
          <w:rFonts w:ascii="Times New Roman" w:hAnsi="Times New Roman" w:cs="Times New Roman"/>
          <w:sz w:val="28"/>
          <w:szCs w:val="28"/>
          <w:lang w:val="kk-KZ"/>
        </w:rPr>
        <w:t xml:space="preserve">өз кезегінде топырақтың тығыздалуына әкеліп, жіпшелері жойылады. </w:t>
      </w:r>
    </w:p>
    <w:p w14:paraId="2E7115AF" w14:textId="6DEC49C0" w:rsidR="0078274A" w:rsidRPr="00490AF8" w:rsidRDefault="00D4761B"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Органикалық әлемнің заманауи жүйесі молекулалық биология әдістерінің көмегімен жеке гендердің құрылымын зерттеу және алынған деректерді талдау негізінде құрылды</w:t>
      </w:r>
      <w:r w:rsidR="00442BA3" w:rsidRPr="00490AF8">
        <w:rPr>
          <w:rFonts w:ascii="Times New Roman" w:hAnsi="Times New Roman" w:cs="Times New Roman"/>
          <w:sz w:val="28"/>
          <w:szCs w:val="28"/>
          <w:lang w:val="kk-KZ"/>
        </w:rPr>
        <w:t xml:space="preserve"> </w:t>
      </w:r>
      <w:r w:rsidR="00442BA3" w:rsidRPr="00490AF8">
        <w:rPr>
          <w:rFonts w:ascii="Times New Roman" w:hAnsi="Times New Roman" w:cs="Times New Roman"/>
          <w:sz w:val="28"/>
          <w:szCs w:val="28"/>
          <w:lang w:val="kk-KZ"/>
        </w:rPr>
        <w:sym w:font="Symbol" w:char="F05B"/>
      </w:r>
      <w:r w:rsidR="00FE1FEF" w:rsidRPr="00490AF8">
        <w:rPr>
          <w:rFonts w:ascii="Times New Roman" w:hAnsi="Times New Roman" w:cs="Times New Roman"/>
          <w:sz w:val="28"/>
          <w:szCs w:val="28"/>
          <w:lang w:val="kk-KZ"/>
        </w:rPr>
        <w:t>9</w:t>
      </w:r>
      <w:r w:rsidR="00744B9E">
        <w:rPr>
          <w:rFonts w:ascii="Times New Roman" w:hAnsi="Times New Roman" w:cs="Times New Roman"/>
          <w:sz w:val="28"/>
          <w:szCs w:val="28"/>
          <w:lang w:val="kk-KZ"/>
        </w:rPr>
        <w:t xml:space="preserve">5, </w:t>
      </w:r>
      <w:r w:rsidR="00FE1FEF" w:rsidRPr="00490AF8">
        <w:rPr>
          <w:rFonts w:ascii="Times New Roman" w:hAnsi="Times New Roman" w:cs="Times New Roman"/>
          <w:sz w:val="28"/>
          <w:szCs w:val="28"/>
          <w:lang w:val="kk-KZ"/>
        </w:rPr>
        <w:t>96</w:t>
      </w:r>
      <w:r w:rsidR="00442BA3"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w:t>
      </w:r>
    </w:p>
    <w:p w14:paraId="6DD24CC5" w14:textId="17F4CF6B" w:rsidR="0078274A" w:rsidRPr="00490AF8" w:rsidRDefault="00123E82"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Соңғы филогенетикалық құрылымдардың нәтижелері бойынша саңырауқұлақтар Opisthoconta патшалық үстіне жатады, оған екі патшалық– </w:t>
      </w:r>
      <w:r w:rsidRPr="00490AF8">
        <w:rPr>
          <w:rFonts w:ascii="Times New Roman" w:hAnsi="Times New Roman" w:cs="Times New Roman"/>
          <w:sz w:val="28"/>
          <w:szCs w:val="28"/>
          <w:lang w:val="kk-KZ"/>
        </w:rPr>
        <w:lastRenderedPageBreak/>
        <w:t>Жануарлар (Animalia) және саңырауқұлақтар (Fungi) кіреді. Саңырауқұлақтар жүйесі Holomycota тобымен (клада) көрініс тапқан. Оның құрамына тар мағынадағы нағыз саңырауқұлақтар – Fungi патшалығы, сонымен қатар үш протисталар қатары Nucleariida, Fonticulida және Rozellida енетін саңырауқұлақтарға әпкелік клада Cristidiscoidea кіреді</w:t>
      </w:r>
      <w:r w:rsidR="00E310D5" w:rsidRPr="00490AF8">
        <w:rPr>
          <w:rFonts w:ascii="Times New Roman" w:hAnsi="Times New Roman" w:cs="Times New Roman"/>
          <w:sz w:val="28"/>
          <w:szCs w:val="28"/>
          <w:lang w:val="kk-KZ"/>
        </w:rPr>
        <w:t xml:space="preserve"> </w:t>
      </w:r>
      <w:r w:rsidR="00E310D5" w:rsidRPr="00490AF8">
        <w:rPr>
          <w:rFonts w:ascii="Times New Roman" w:hAnsi="Times New Roman" w:cs="Times New Roman"/>
          <w:sz w:val="28"/>
          <w:szCs w:val="28"/>
          <w:lang w:val="kk-KZ"/>
        </w:rPr>
        <w:sym w:font="Symbol" w:char="F05B"/>
      </w:r>
      <w:r w:rsidR="00FE1FEF" w:rsidRPr="00490AF8">
        <w:rPr>
          <w:rFonts w:ascii="Times New Roman" w:hAnsi="Times New Roman" w:cs="Times New Roman"/>
          <w:sz w:val="28"/>
          <w:szCs w:val="28"/>
          <w:lang w:val="kk-KZ"/>
        </w:rPr>
        <w:t>97</w:t>
      </w:r>
      <w:r w:rsidR="00E310D5" w:rsidRPr="00490AF8">
        <w:rPr>
          <w:rFonts w:ascii="Times New Roman" w:hAnsi="Times New Roman" w:cs="Times New Roman"/>
          <w:sz w:val="28"/>
          <w:szCs w:val="28"/>
          <w:lang w:val="kk-KZ"/>
        </w:rPr>
        <w:sym w:font="Symbol" w:char="F05D"/>
      </w:r>
      <w:r w:rsidR="00E310D5" w:rsidRPr="00490AF8">
        <w:rPr>
          <w:rFonts w:ascii="Times New Roman" w:hAnsi="Times New Roman" w:cs="Times New Roman"/>
          <w:sz w:val="28"/>
          <w:szCs w:val="28"/>
          <w:lang w:val="kk-KZ"/>
        </w:rPr>
        <w:t>.</w:t>
      </w:r>
    </w:p>
    <w:p w14:paraId="00E65050" w14:textId="33B42FAE" w:rsidR="00FE1FEF" w:rsidRPr="00490AF8" w:rsidRDefault="00BF175A"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Жеуге жарамды макромицеттердің көпшілігі Ascomycota класына жататын трюфельдер мен жұмыршақтарды қоспағанда Basidiomycota класына жатады [</w:t>
      </w:r>
      <w:r w:rsidR="00FE1FEF" w:rsidRPr="00490AF8">
        <w:rPr>
          <w:rFonts w:ascii="Times New Roman" w:hAnsi="Times New Roman" w:cs="Times New Roman"/>
          <w:sz w:val="28"/>
          <w:szCs w:val="28"/>
          <w:lang w:val="kk-KZ"/>
        </w:rPr>
        <w:t>98-100</w:t>
      </w:r>
      <w:r w:rsidRPr="00490AF8">
        <w:rPr>
          <w:rFonts w:ascii="Times New Roman" w:hAnsi="Times New Roman" w:cs="Times New Roman"/>
          <w:sz w:val="28"/>
          <w:szCs w:val="28"/>
          <w:lang w:val="kk-KZ"/>
        </w:rPr>
        <w:t>]. Саңырауқұлақтарда крахмалсыз көмірсулар, тағамдық талшықтар, ақуыздар, минералдар мен дәрумендердің жақсы қоры бар [</w:t>
      </w:r>
      <w:r w:rsidR="00FE1FEF" w:rsidRPr="00490AF8">
        <w:rPr>
          <w:rFonts w:ascii="Times New Roman" w:hAnsi="Times New Roman" w:cs="Times New Roman"/>
          <w:sz w:val="28"/>
          <w:szCs w:val="28"/>
          <w:lang w:val="kk-KZ"/>
        </w:rPr>
        <w:t>101</w:t>
      </w:r>
      <w:r w:rsidRPr="00490AF8">
        <w:rPr>
          <w:rFonts w:ascii="Times New Roman" w:hAnsi="Times New Roman" w:cs="Times New Roman"/>
          <w:sz w:val="28"/>
          <w:szCs w:val="28"/>
          <w:lang w:val="kk-KZ"/>
        </w:rPr>
        <w:t xml:space="preserve">]. Бұл көкөністердің көпшілігіне қарағанда кейбір элементтерге бай құнды тағамдар. Саңырауқұлақтарды өңдеудің ең кең тараған әдісі кептіру болып табылады, ал кептірілген саңырауқұлақтар көбінесе үйде тұтыну немесе тағамдық </w:t>
      </w:r>
      <w:r w:rsidR="00626682" w:rsidRPr="00490AF8">
        <w:rPr>
          <w:rFonts w:ascii="Times New Roman" w:hAnsi="Times New Roman" w:cs="Times New Roman"/>
          <w:sz w:val="28"/>
          <w:szCs w:val="28"/>
          <w:lang w:val="kk-KZ"/>
        </w:rPr>
        <w:t>мақсатта</w:t>
      </w:r>
      <w:r w:rsidRPr="00490AF8">
        <w:rPr>
          <w:rFonts w:ascii="Times New Roman" w:hAnsi="Times New Roman" w:cs="Times New Roman"/>
          <w:sz w:val="28"/>
          <w:szCs w:val="28"/>
          <w:lang w:val="kk-KZ"/>
        </w:rPr>
        <w:t xml:space="preserve">, сондай-ақ тамақ өнеркәсібінің ингредиенті ретінде қолданылады: дәмдеуіштер қоспасы немесе сусыздандырылған сорпалар ретінде жиі қолданыста. Макромицеттер азық болумен қатар, ісікке қарсы немесе қатерлі обырға қарсы қасиеттерге, сондай-ақ антиоксиданттық және микробқа қарсы қасиеттерге </w:t>
      </w:r>
      <w:r w:rsidRPr="00107334">
        <w:rPr>
          <w:rFonts w:ascii="Times New Roman" w:hAnsi="Times New Roman" w:cs="Times New Roman"/>
          <w:color w:val="000000" w:themeColor="text1"/>
          <w:sz w:val="28"/>
          <w:szCs w:val="28"/>
          <w:lang w:val="kk-KZ"/>
        </w:rPr>
        <w:t>ие [</w:t>
      </w:r>
      <w:r w:rsidR="00FE1FEF" w:rsidRPr="00107334">
        <w:rPr>
          <w:rFonts w:ascii="Times New Roman" w:hAnsi="Times New Roman" w:cs="Times New Roman"/>
          <w:color w:val="000000" w:themeColor="text1"/>
          <w:sz w:val="28"/>
          <w:szCs w:val="28"/>
          <w:lang w:val="kk-KZ"/>
        </w:rPr>
        <w:t>101</w:t>
      </w:r>
      <w:r w:rsidR="00744B9E" w:rsidRPr="00107334">
        <w:rPr>
          <w:rFonts w:ascii="Times New Roman" w:hAnsi="Times New Roman" w:cs="Times New Roman"/>
          <w:color w:val="000000" w:themeColor="text1"/>
          <w:sz w:val="28"/>
          <w:szCs w:val="28"/>
          <w:lang w:val="kk-KZ"/>
        </w:rPr>
        <w:t>,</w:t>
      </w:r>
      <w:r w:rsidR="006F3B5E"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6F3B5E" w:rsidRPr="00107334">
        <w:rPr>
          <w:rFonts w:ascii="Times New Roman" w:hAnsi="Times New Roman" w:cs="Times New Roman"/>
          <w:color w:val="000000" w:themeColor="text1"/>
          <w:sz w:val="28"/>
          <w:szCs w:val="28"/>
          <w:lang w:val="kk-KZ"/>
        </w:rPr>
        <w:t>211</w:t>
      </w:r>
      <w:r w:rsidRPr="00107334">
        <w:rPr>
          <w:rFonts w:ascii="Times New Roman" w:hAnsi="Times New Roman" w:cs="Times New Roman"/>
          <w:color w:val="000000" w:themeColor="text1"/>
          <w:sz w:val="28"/>
          <w:szCs w:val="28"/>
          <w:lang w:val="kk-KZ"/>
        </w:rPr>
        <w:t xml:space="preserve">]. Олардың </w:t>
      </w:r>
      <w:r w:rsidRPr="00490AF8">
        <w:rPr>
          <w:rFonts w:ascii="Times New Roman" w:hAnsi="Times New Roman" w:cs="Times New Roman"/>
          <w:sz w:val="28"/>
          <w:szCs w:val="28"/>
          <w:lang w:val="kk-KZ"/>
        </w:rPr>
        <w:t>көпшілігі мыңдаған жылдар бойы халықтық медицинада қолданылған.</w:t>
      </w:r>
      <w:r w:rsidR="00FE1FEF" w:rsidRPr="00490AF8">
        <w:rPr>
          <w:rFonts w:ascii="Times New Roman" w:hAnsi="Times New Roman" w:cs="Times New Roman"/>
          <w:sz w:val="28"/>
          <w:szCs w:val="28"/>
          <w:lang w:val="kk-KZ"/>
        </w:rPr>
        <w:t xml:space="preserve"> Сонымен қатар, макромицеттерден бөлініп алынып, анықталған бірнеше қосылыстар биологиялық белсенділікк</w:t>
      </w:r>
      <w:r w:rsidR="001D10CF">
        <w:rPr>
          <w:rFonts w:ascii="Times New Roman" w:hAnsi="Times New Roman" w:cs="Times New Roman"/>
          <w:sz w:val="28"/>
          <w:szCs w:val="28"/>
          <w:lang w:val="kk-KZ"/>
        </w:rPr>
        <w:t>е ие, соның ішінде ісікке қарсы</w:t>
      </w:r>
      <w:r w:rsidR="00FE1FEF" w:rsidRPr="00490AF8">
        <w:rPr>
          <w:rFonts w:ascii="Times New Roman" w:hAnsi="Times New Roman" w:cs="Times New Roman"/>
          <w:sz w:val="28"/>
          <w:szCs w:val="28"/>
          <w:lang w:val="kk-KZ"/>
        </w:rPr>
        <w:t>, антиоксидантты және гиперхолестеринемиялық әсерлерді де көрсетіледі [102, 103].</w:t>
      </w:r>
    </w:p>
    <w:p w14:paraId="69E39AB4" w14:textId="77777777" w:rsidR="004C611C" w:rsidRPr="00490AF8" w:rsidRDefault="004C611C" w:rsidP="00490AF8">
      <w:pPr>
        <w:ind w:firstLine="709"/>
        <w:jc w:val="both"/>
        <w:rPr>
          <w:rFonts w:ascii="Times New Roman" w:hAnsi="Times New Roman" w:cs="Times New Roman"/>
          <w:b/>
          <w:bCs/>
          <w:sz w:val="28"/>
          <w:szCs w:val="28"/>
          <w:lang w:val="kk-KZ"/>
        </w:rPr>
      </w:pPr>
    </w:p>
    <w:p w14:paraId="7053E818" w14:textId="06551AD5" w:rsidR="00585B60" w:rsidRPr="00490AF8" w:rsidRDefault="00585B60" w:rsidP="00490AF8">
      <w:pPr>
        <w:ind w:firstLine="709"/>
        <w:jc w:val="both"/>
        <w:rPr>
          <w:rFonts w:ascii="Times New Roman" w:hAnsi="Times New Roman" w:cs="Times New Roman"/>
          <w:b/>
          <w:bCs/>
          <w:sz w:val="28"/>
          <w:szCs w:val="28"/>
          <w:lang w:val="kk-KZ"/>
        </w:rPr>
      </w:pPr>
      <w:r w:rsidRPr="00490AF8">
        <w:rPr>
          <w:rFonts w:ascii="Times New Roman" w:hAnsi="Times New Roman" w:cs="Times New Roman"/>
          <w:b/>
          <w:bCs/>
          <w:sz w:val="28"/>
          <w:szCs w:val="28"/>
          <w:lang w:val="kk-KZ"/>
        </w:rPr>
        <w:t>1.</w:t>
      </w:r>
      <w:r w:rsidR="00C110CA" w:rsidRPr="00490AF8">
        <w:rPr>
          <w:rFonts w:ascii="Times New Roman" w:hAnsi="Times New Roman" w:cs="Times New Roman"/>
          <w:b/>
          <w:bCs/>
          <w:sz w:val="28"/>
          <w:szCs w:val="28"/>
          <w:lang w:val="kk-KZ"/>
        </w:rPr>
        <w:t>2</w:t>
      </w:r>
      <w:r w:rsidRPr="00490AF8">
        <w:rPr>
          <w:rFonts w:ascii="Times New Roman" w:hAnsi="Times New Roman" w:cs="Times New Roman"/>
          <w:b/>
          <w:bCs/>
          <w:sz w:val="28"/>
          <w:szCs w:val="28"/>
          <w:lang w:val="kk-KZ"/>
        </w:rPr>
        <w:t xml:space="preserve"> </w:t>
      </w:r>
      <w:r w:rsidR="006D4D19" w:rsidRPr="00490AF8">
        <w:rPr>
          <w:rFonts w:ascii="Times New Roman" w:hAnsi="Times New Roman" w:cs="Times New Roman"/>
          <w:b/>
          <w:bCs/>
          <w:sz w:val="28"/>
          <w:szCs w:val="28"/>
          <w:lang w:val="kk-KZ"/>
        </w:rPr>
        <w:t>Макромицеттерді</w:t>
      </w:r>
      <w:r w:rsidRPr="00490AF8">
        <w:rPr>
          <w:rFonts w:ascii="Times New Roman" w:hAnsi="Times New Roman" w:cs="Times New Roman"/>
          <w:b/>
          <w:bCs/>
          <w:sz w:val="28"/>
          <w:szCs w:val="28"/>
          <w:lang w:val="kk-KZ"/>
        </w:rPr>
        <w:t xml:space="preserve"> қорғау туралы мәселелер</w:t>
      </w:r>
    </w:p>
    <w:p w14:paraId="1E8CA1FA" w14:textId="4468AE2D" w:rsidR="00585B60" w:rsidRPr="00490AF8" w:rsidRDefault="00585B60" w:rsidP="00490AF8">
      <w:pPr>
        <w:ind w:firstLine="709"/>
        <w:jc w:val="both"/>
        <w:rPr>
          <w:rFonts w:ascii="Times New Roman" w:hAnsi="Times New Roman" w:cs="Times New Roman"/>
          <w:b/>
          <w:bCs/>
          <w:sz w:val="28"/>
          <w:szCs w:val="28"/>
          <w:lang w:val="kk-KZ"/>
        </w:rPr>
      </w:pPr>
      <w:r w:rsidRPr="00490AF8">
        <w:rPr>
          <w:rFonts w:ascii="Times New Roman" w:hAnsi="Times New Roman" w:cs="Times New Roman"/>
          <w:sz w:val="28"/>
          <w:szCs w:val="28"/>
          <w:lang w:val="kk-KZ"/>
        </w:rPr>
        <w:t>Сирек кездесетін және</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жойылып кету қаупі бар</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макромицеттер түрлерін қорғау бірнеше</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аспектілерді біріктіреді: табиғи популяцияларды қорғау, олар мекендейтін биотоптарды қорғау және</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гендік қорды мицелиалды дақылдар коллекцияларында сақтау, қажет болған жағдайда</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түрді бұрынғы мекен ортасына қайта көшіру [1</w:t>
      </w:r>
      <w:r w:rsidR="00D96B29" w:rsidRPr="00490AF8">
        <w:rPr>
          <w:rFonts w:ascii="Times New Roman" w:hAnsi="Times New Roman" w:cs="Times New Roman"/>
          <w:sz w:val="28"/>
          <w:szCs w:val="28"/>
          <w:lang w:val="kk-KZ"/>
        </w:rPr>
        <w:t>04</w:t>
      </w:r>
      <w:r w:rsidRPr="00490AF8">
        <w:rPr>
          <w:rFonts w:ascii="Times New Roman" w:hAnsi="Times New Roman" w:cs="Times New Roman"/>
          <w:sz w:val="28"/>
          <w:szCs w:val="28"/>
          <w:lang w:val="kk-KZ"/>
        </w:rPr>
        <w:t>]. Саңырауқұлақтар географиясының жалпы мәселелерін және олардың таралу заңдылықтарын зерттеу табиғатты қорғау міндеттерімен тығыз байланысты. Ценотикалық байланыстарды ашу, егжей - тегжейлі экологиялық-трофикалық талдау</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және кәдімгі ценокешендерін анықтау ерекше мәнге ие.</w:t>
      </w:r>
    </w:p>
    <w:p w14:paraId="136B99C3" w14:textId="167A7766"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Мұндай тәсіл ғаламшардың және оның жекелеген аймақтарының жалпы биоалуантүрлілігін биохорологиялық функционалдық-аумақтық бірліктер, яғни қауымдастықтар, ландшафт биоталары және биосфераның үлкен бөлімшелері үшін тиісті дәрежедегі табиғи экожүйелердің құрамдас бөлігі ретінде қорғау принципіне </w:t>
      </w:r>
      <w:r w:rsidRPr="00107334">
        <w:rPr>
          <w:rFonts w:ascii="Times New Roman" w:hAnsi="Times New Roman" w:cs="Times New Roman"/>
          <w:color w:val="000000" w:themeColor="text1"/>
          <w:sz w:val="28"/>
          <w:szCs w:val="28"/>
          <w:lang w:val="kk-KZ"/>
        </w:rPr>
        <w:t>сәйкес келеді [</w:t>
      </w:r>
      <w:r w:rsidR="00571658" w:rsidRPr="00107334">
        <w:rPr>
          <w:rFonts w:ascii="Times New Roman" w:hAnsi="Times New Roman" w:cs="Times New Roman"/>
          <w:color w:val="000000" w:themeColor="text1"/>
          <w:sz w:val="28"/>
          <w:szCs w:val="28"/>
          <w:lang w:val="kk-KZ"/>
        </w:rPr>
        <w:t>90</w:t>
      </w:r>
      <w:r w:rsidR="00744B9E"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6F3B5E" w:rsidRPr="00107334">
        <w:rPr>
          <w:rFonts w:ascii="Times New Roman" w:hAnsi="Times New Roman" w:cs="Times New Roman"/>
          <w:color w:val="000000" w:themeColor="text1"/>
          <w:sz w:val="28"/>
          <w:szCs w:val="28"/>
          <w:lang w:val="kk-KZ"/>
        </w:rPr>
        <w:t>18</w:t>
      </w:r>
      <w:r w:rsidRPr="00107334">
        <w:rPr>
          <w:rFonts w:ascii="Times New Roman" w:hAnsi="Times New Roman" w:cs="Times New Roman"/>
          <w:color w:val="000000" w:themeColor="text1"/>
          <w:sz w:val="28"/>
          <w:szCs w:val="28"/>
          <w:lang w:val="kk-KZ"/>
        </w:rPr>
        <w:t>]. Сондықтан саңырауқұлақтардың сирек кездесетін түрлерін сақтау жөніндегі жұмыс</w:t>
      </w:r>
      <w:r w:rsidRPr="00490AF8">
        <w:rPr>
          <w:rFonts w:ascii="Times New Roman" w:hAnsi="Times New Roman" w:cs="Times New Roman"/>
          <w:sz w:val="28"/>
          <w:szCs w:val="28"/>
          <w:lang w:val="kk-KZ"/>
        </w:rPr>
        <w:t xml:space="preserve">, ең алдымен, ерекше қорғалатын табиғи аумақтарды (ЕҚТА) құру үшін арнайы және әдеттегі микологиялық кешендері бар кәдімгі экожүйелерге жеткілікті аумақтың бөлінуіне негізделуі тиіс. </w:t>
      </w:r>
    </w:p>
    <w:p w14:paraId="21F67BA0" w14:textId="799A9389"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i/>
          <w:iCs/>
          <w:sz w:val="28"/>
          <w:szCs w:val="28"/>
          <w:lang w:val="kk-KZ"/>
        </w:rPr>
        <w:t>Микобиотаның түрлік құрамы және сирек кездесетін түрлерді анықтау.</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 xml:space="preserve">Саңырауқұлақтарды қорғауды ұйымдастырудың алғашқы кезеңдерінің бірі өңір микобиотасының түрлік құрамын ондағы басым және саны аз, сирек кездесетін </w:t>
      </w:r>
      <w:r w:rsidRPr="00490AF8">
        <w:rPr>
          <w:rFonts w:ascii="Times New Roman" w:hAnsi="Times New Roman" w:cs="Times New Roman"/>
          <w:sz w:val="28"/>
          <w:szCs w:val="28"/>
          <w:lang w:val="kk-KZ"/>
        </w:rPr>
        <w:lastRenderedPageBreak/>
        <w:t>түрлерді анықтау мақсатында болып табылады. Табиғаттағы түрдің сиректілігін оның жоғары осалдығымен байланысты жойылу ықтималдылығының дәлелі ретінде қарастырылады [</w:t>
      </w:r>
      <w:r w:rsidR="004D553B" w:rsidRPr="00490AF8">
        <w:rPr>
          <w:rFonts w:ascii="Times New Roman" w:hAnsi="Times New Roman" w:cs="Times New Roman"/>
          <w:sz w:val="28"/>
          <w:szCs w:val="28"/>
          <w:lang w:val="kk-KZ"/>
        </w:rPr>
        <w:t>105</w:t>
      </w:r>
      <w:r w:rsidRPr="00490AF8">
        <w:rPr>
          <w:rFonts w:ascii="Times New Roman" w:hAnsi="Times New Roman" w:cs="Times New Roman"/>
          <w:sz w:val="28"/>
          <w:szCs w:val="28"/>
          <w:lang w:val="kk-KZ"/>
        </w:rPr>
        <w:t>-</w:t>
      </w:r>
      <w:r w:rsidR="004D553B" w:rsidRPr="00490AF8">
        <w:rPr>
          <w:rFonts w:ascii="Times New Roman" w:hAnsi="Times New Roman" w:cs="Times New Roman"/>
          <w:sz w:val="28"/>
          <w:szCs w:val="28"/>
          <w:lang w:val="kk-KZ"/>
        </w:rPr>
        <w:t>1</w:t>
      </w:r>
      <w:r w:rsidRPr="00490AF8">
        <w:rPr>
          <w:rFonts w:ascii="Times New Roman" w:hAnsi="Times New Roman" w:cs="Times New Roman"/>
          <w:sz w:val="28"/>
          <w:szCs w:val="28"/>
          <w:lang w:val="kk-KZ"/>
        </w:rPr>
        <w:t>0</w:t>
      </w:r>
      <w:r w:rsidR="004D553B" w:rsidRPr="00490AF8">
        <w:rPr>
          <w:rFonts w:ascii="Times New Roman" w:hAnsi="Times New Roman" w:cs="Times New Roman"/>
          <w:sz w:val="28"/>
          <w:szCs w:val="28"/>
          <w:lang w:val="kk-KZ"/>
        </w:rPr>
        <w:t>7</w:t>
      </w:r>
      <w:r w:rsidRPr="00490AF8">
        <w:rPr>
          <w:rFonts w:ascii="Times New Roman" w:hAnsi="Times New Roman" w:cs="Times New Roman"/>
          <w:sz w:val="28"/>
          <w:szCs w:val="28"/>
          <w:lang w:val="kk-KZ"/>
        </w:rPr>
        <w:t>].</w:t>
      </w:r>
    </w:p>
    <w:p w14:paraId="07F15BEE" w14:textId="0137D3CE"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Халықаралық табиғатты қорғау одағы (ХТҚО) (International Union for Conservation of Nature немесе IUCN) сирек кездесетін түрлерді келесі санаттарға бөледі: CR (critically endangered) – толық жойылу қаупі бар; EN (endangered) – жойылу қаупі бар; VU (vulnerable) - осал; NT (near endangered) – қауіп төнетін жағдайға жақын күйдегі; LC (least concern) – ең аз қауіп тудыратын; DD (data deficient) - деректердің жетіспеушілігі. Қызыл кітаптар мен тізімдерге, әдетте, тек CR, EN және VU санатына енетін түрлер енгізіледі. Кейде оларға NT санатына жататын түрлер қосылады [</w:t>
      </w:r>
      <w:r w:rsidR="004D553B" w:rsidRPr="00490AF8">
        <w:rPr>
          <w:rFonts w:ascii="Times New Roman" w:hAnsi="Times New Roman" w:cs="Times New Roman"/>
          <w:sz w:val="28"/>
          <w:szCs w:val="28"/>
          <w:lang w:val="kk-KZ"/>
        </w:rPr>
        <w:t>108</w:t>
      </w:r>
      <w:r w:rsidRPr="00490AF8">
        <w:rPr>
          <w:rFonts w:ascii="Times New Roman" w:hAnsi="Times New Roman" w:cs="Times New Roman"/>
          <w:sz w:val="28"/>
          <w:szCs w:val="28"/>
          <w:lang w:val="kk-KZ"/>
        </w:rPr>
        <w:t>-</w:t>
      </w:r>
      <w:r w:rsidR="004D553B" w:rsidRPr="00490AF8">
        <w:rPr>
          <w:rFonts w:ascii="Times New Roman" w:hAnsi="Times New Roman" w:cs="Times New Roman"/>
          <w:sz w:val="28"/>
          <w:szCs w:val="28"/>
          <w:lang w:val="kk-KZ"/>
        </w:rPr>
        <w:t>111</w:t>
      </w:r>
      <w:r w:rsidRPr="00490AF8">
        <w:rPr>
          <w:rFonts w:ascii="Times New Roman" w:hAnsi="Times New Roman" w:cs="Times New Roman"/>
          <w:sz w:val="28"/>
          <w:szCs w:val="28"/>
          <w:lang w:val="kk-KZ"/>
        </w:rPr>
        <w:t>].</w:t>
      </w:r>
    </w:p>
    <w:p w14:paraId="516072C8" w14:textId="1F9A8832"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Қазақстан Республикасында қорғауға алынатын түрлердің бес санаты бар: 1-санат– жойылып бара жатқан; 2 - санат – саны жылдан-жылға күрт азайып бара жатқан; 3-санат – сирек кездесетін; 4-санат – ғылыми тұрғыдан толық зерттелмеген; 5-санат – қалпына келтірілген түрлер деп берілген [</w:t>
      </w:r>
      <w:r w:rsidR="008E3A8B" w:rsidRPr="00490AF8">
        <w:rPr>
          <w:rFonts w:ascii="Times New Roman" w:hAnsi="Times New Roman" w:cs="Times New Roman"/>
          <w:sz w:val="28"/>
          <w:szCs w:val="28"/>
          <w:lang w:val="kk-KZ"/>
        </w:rPr>
        <w:t>112</w:t>
      </w:r>
      <w:r w:rsidRPr="00490AF8">
        <w:rPr>
          <w:rFonts w:ascii="Times New Roman" w:hAnsi="Times New Roman" w:cs="Times New Roman"/>
          <w:sz w:val="28"/>
          <w:szCs w:val="28"/>
          <w:lang w:val="kk-KZ"/>
        </w:rPr>
        <w:t>]. Сирек түрлердің критерийлері туралы мәселе ерекше [</w:t>
      </w:r>
      <w:r w:rsidR="008E3A8B" w:rsidRPr="00490AF8">
        <w:rPr>
          <w:rFonts w:ascii="Times New Roman" w:hAnsi="Times New Roman" w:cs="Times New Roman"/>
          <w:sz w:val="28"/>
          <w:szCs w:val="28"/>
          <w:lang w:val="kk-KZ"/>
        </w:rPr>
        <w:t>113, 114</w:t>
      </w:r>
      <w:r w:rsidRPr="00490AF8">
        <w:rPr>
          <w:rFonts w:ascii="Times New Roman" w:hAnsi="Times New Roman" w:cs="Times New Roman"/>
          <w:sz w:val="28"/>
          <w:szCs w:val="28"/>
          <w:lang w:val="kk-KZ"/>
        </w:rPr>
        <w:t xml:space="preserve">], төрт топты бөліп көрсетеді: 1 - кең таралған саны көп; 2 - кең таралған саны аз; 3 –таралу ареалы тар саны көп; 4 - таралу ареалы тар саны көп. Қорғауға мұқтаж саңырауқұлақтардың түрлері әдетте 2, 3 және 4 топтарға жатады. </w:t>
      </w:r>
    </w:p>
    <w:p w14:paraId="7C203AC5" w14:textId="5504581C"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Түрлердің сирек кездесетіні, бір жағынан, өте оңай анықталатын бағалау сипаттамасы, екінші жағынан, бұл экологиялық анықтамаға сәйкес келмейтін өте күрделі ұғым. Мысалы, сиректіктің себептері туралы сұрақтарға келсек: бұл түрдің ажырамас эволюциялық атрибуты ма немесе экожүйеге антропогендік әсермен байланысты ма, соны анықтау қажет. Сондықтан сирек кездесетін түрлерді зерттеу кезінде келесі белгілерге назар аудару ұсынылады: 1) географиялық таралуы; 2) мекендеу орнының ерекшелігі - түрдің әртүрлі мекендеу орындарында жиі кездесуі немесе бірнеше немесе тіпті бір мекендеу орнымен шектелуі; 3) түрдің мамандану дәрежесі және басқа ағзаларға тәуелділігі; 4) популяцияның жергілікті мөлшері [</w:t>
      </w:r>
      <w:r w:rsidR="008E3A8B" w:rsidRPr="00490AF8">
        <w:rPr>
          <w:rFonts w:ascii="Times New Roman" w:hAnsi="Times New Roman" w:cs="Times New Roman"/>
          <w:sz w:val="28"/>
          <w:szCs w:val="28"/>
          <w:lang w:val="kk-KZ"/>
        </w:rPr>
        <w:t>115-</w:t>
      </w:r>
      <w:r w:rsidRPr="00490AF8">
        <w:rPr>
          <w:rFonts w:ascii="Times New Roman" w:hAnsi="Times New Roman" w:cs="Times New Roman"/>
          <w:sz w:val="28"/>
          <w:szCs w:val="28"/>
          <w:lang w:val="kk-KZ"/>
        </w:rPr>
        <w:t>1</w:t>
      </w:r>
      <w:r w:rsidR="008E3A8B" w:rsidRPr="00490AF8">
        <w:rPr>
          <w:rFonts w:ascii="Times New Roman" w:hAnsi="Times New Roman" w:cs="Times New Roman"/>
          <w:sz w:val="28"/>
          <w:szCs w:val="28"/>
          <w:lang w:val="kk-KZ"/>
        </w:rPr>
        <w:t>17</w:t>
      </w:r>
      <w:r w:rsidRPr="00490AF8">
        <w:rPr>
          <w:rFonts w:ascii="Times New Roman" w:hAnsi="Times New Roman" w:cs="Times New Roman"/>
          <w:sz w:val="28"/>
          <w:szCs w:val="28"/>
          <w:lang w:val="kk-KZ"/>
        </w:rPr>
        <w:t xml:space="preserve">]. </w:t>
      </w:r>
    </w:p>
    <w:p w14:paraId="7B7B88C8" w14:textId="77777777"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Сирек ұғымы үлкен аумақты қамтиды. Түрлер жергілікті, аймақтық, ұлттық және халықаралық деңгейде сирек болуы мүмкін. Осыған орай сирек және жойылуға жақын түрлерді бөлу қағидасында әртүрлі ауқымдағы аумақтарда сирек кездесетін және жойылып бара жатқан түрлерді бөлу қағидаттары белгілі бір дәрежеде ерекшеленетін болады.</w:t>
      </w:r>
    </w:p>
    <w:p w14:paraId="4D3B4C2E" w14:textId="3A1AD98B"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Саңырауқұлақтар көбінесе экожүйелердің деградациясы, олардың органикалық ластануы және антропогендік трансформациясымен байланысты. Осы тұста қорғауға алынатын тізімге рудералды немесе аймаққа тән емес түрлерді қосу, мысалы, ксилотрофтардың ішінен кіріктіру сақтықты қажет етеді. Мұндай түрлердің жергілікті биотаға зиян келтіретін биоластағыштар болу ықтималдығы жоққа шығарылмайды [</w:t>
      </w:r>
      <w:r w:rsidR="008E3A8B" w:rsidRPr="00490AF8">
        <w:rPr>
          <w:rFonts w:ascii="Times New Roman" w:hAnsi="Times New Roman" w:cs="Times New Roman"/>
          <w:sz w:val="28"/>
          <w:szCs w:val="28"/>
          <w:lang w:val="kk-KZ"/>
        </w:rPr>
        <w:t>118</w:t>
      </w:r>
      <w:r w:rsidRPr="00490AF8">
        <w:rPr>
          <w:rFonts w:ascii="Times New Roman" w:hAnsi="Times New Roman" w:cs="Times New Roman"/>
          <w:sz w:val="28"/>
          <w:szCs w:val="28"/>
          <w:lang w:val="kk-KZ"/>
        </w:rPr>
        <w:t xml:space="preserve">, </w:t>
      </w:r>
      <w:r w:rsidR="008E3A8B" w:rsidRPr="00490AF8">
        <w:rPr>
          <w:rFonts w:ascii="Times New Roman" w:hAnsi="Times New Roman" w:cs="Times New Roman"/>
          <w:sz w:val="28"/>
          <w:szCs w:val="28"/>
          <w:lang w:val="kk-KZ"/>
        </w:rPr>
        <w:t>119</w:t>
      </w:r>
      <w:r w:rsidRPr="00490AF8">
        <w:rPr>
          <w:rFonts w:ascii="Times New Roman" w:hAnsi="Times New Roman" w:cs="Times New Roman"/>
          <w:sz w:val="28"/>
          <w:szCs w:val="28"/>
          <w:lang w:val="kk-KZ"/>
        </w:rPr>
        <w:t>]. ХҚТО – ның құжаттарына сәйкес, бөтен, инвазивті түрлер Қызыл тізімге енбеуі керек. Уақыт өте келе олар сирек кездесетін түрлерден кең таралған проблемалық түрлерге айналуы мүмкін, сондықтан өңірлік сиректік оларды қорғау қажет тізімге қосу үшін жеткілікті жағдай емес [</w:t>
      </w:r>
      <w:r w:rsidR="008E3A8B" w:rsidRPr="00490AF8">
        <w:rPr>
          <w:rFonts w:ascii="Times New Roman" w:hAnsi="Times New Roman" w:cs="Times New Roman"/>
          <w:sz w:val="28"/>
          <w:szCs w:val="28"/>
          <w:lang w:val="kk-KZ"/>
        </w:rPr>
        <w:t>120</w:t>
      </w:r>
      <w:r w:rsidRPr="00490AF8">
        <w:rPr>
          <w:rFonts w:ascii="Times New Roman" w:hAnsi="Times New Roman" w:cs="Times New Roman"/>
          <w:sz w:val="28"/>
          <w:szCs w:val="28"/>
          <w:lang w:val="kk-KZ"/>
        </w:rPr>
        <w:t>-</w:t>
      </w:r>
      <w:r w:rsidR="008E3A8B" w:rsidRPr="00490AF8">
        <w:rPr>
          <w:rFonts w:ascii="Times New Roman" w:hAnsi="Times New Roman" w:cs="Times New Roman"/>
          <w:sz w:val="28"/>
          <w:szCs w:val="28"/>
          <w:lang w:val="kk-KZ"/>
        </w:rPr>
        <w:t>122</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kk-KZ"/>
        </w:rPr>
        <w:t>M.ravenelii</w:t>
      </w:r>
      <w:r w:rsidRPr="00490AF8">
        <w:rPr>
          <w:rFonts w:ascii="Times New Roman" w:hAnsi="Times New Roman" w:cs="Times New Roman"/>
          <w:sz w:val="28"/>
          <w:szCs w:val="28"/>
          <w:lang w:val="kk-KZ"/>
        </w:rPr>
        <w:t xml:space="preserve"> бұрын қателікпен енгізілген </w:t>
      </w:r>
      <w:r w:rsidRPr="00490AF8">
        <w:rPr>
          <w:rFonts w:ascii="Times New Roman" w:hAnsi="Times New Roman" w:cs="Times New Roman"/>
          <w:sz w:val="28"/>
          <w:szCs w:val="28"/>
          <w:lang w:val="kk-KZ"/>
        </w:rPr>
        <w:lastRenderedPageBreak/>
        <w:t>кейбір еуропалық елдердің Қызыл тізімінен шығарылды. Global Alien Macrofungi Database стандартталған базасында ұсынылған саңырауқұлақтардың адвентивтік түрлері туралы ақпарат қандай да бір шешім қабылдауда белгілі бір көмек көрсете алады. Әдетте, аймақтың микобиотасын зерттеу нәтижелері бойынша қорғауға жататын саңырауқұлақтардың түрлер тізімі жемісті денелері ірі, жақсы байқалатын макромицеттер тізімімен шектеледі. Жемісті денелері кішкентай түрлер аз зерттелуіне және табу ықтималдылығының төмендігіне байланысты бүгінгі таңда оларды қандай да бір қорғауды қажет ететін санатқа енгізу қиындық тудырады. Сондықтан мұндай түрлерді қорғауды ұйымдастыру мәселесі жиі ашық қалады [</w:t>
      </w:r>
      <w:r w:rsidR="00E71E5A" w:rsidRPr="00490AF8">
        <w:rPr>
          <w:rFonts w:ascii="Times New Roman" w:hAnsi="Times New Roman" w:cs="Times New Roman"/>
          <w:sz w:val="28"/>
          <w:szCs w:val="28"/>
          <w:lang w:val="kk-KZ"/>
        </w:rPr>
        <w:t>123</w:t>
      </w:r>
      <w:r w:rsidRPr="00490AF8">
        <w:rPr>
          <w:rFonts w:ascii="Times New Roman" w:hAnsi="Times New Roman" w:cs="Times New Roman"/>
          <w:sz w:val="28"/>
          <w:szCs w:val="28"/>
          <w:lang w:val="kk-KZ"/>
        </w:rPr>
        <w:t>-</w:t>
      </w:r>
      <w:r w:rsidR="00E71E5A" w:rsidRPr="00490AF8">
        <w:rPr>
          <w:rFonts w:ascii="Times New Roman" w:hAnsi="Times New Roman" w:cs="Times New Roman"/>
          <w:sz w:val="28"/>
          <w:szCs w:val="28"/>
          <w:lang w:val="kk-KZ"/>
        </w:rPr>
        <w:t>125</w:t>
      </w:r>
      <w:r w:rsidRPr="00490AF8">
        <w:rPr>
          <w:rFonts w:ascii="Times New Roman" w:hAnsi="Times New Roman" w:cs="Times New Roman"/>
          <w:sz w:val="28"/>
          <w:szCs w:val="28"/>
          <w:lang w:val="kk-KZ"/>
        </w:rPr>
        <w:t>].</w:t>
      </w:r>
    </w:p>
    <w:p w14:paraId="76E64D5C" w14:textId="4246C168" w:rsidR="00585B60" w:rsidRPr="00107334" w:rsidRDefault="00585B60"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 xml:space="preserve">Молекулалық биология мен биоинформатиканың заманауи құралдарын пайдалану осындай түрлердің экологиялық қуысы мен жаһандық ауқымдарын бағалау арқылы сирек немесе жойылуға жақын түр екендігін түпкілікті шешуге </w:t>
      </w:r>
      <w:r w:rsidRPr="00107334">
        <w:rPr>
          <w:rFonts w:ascii="Times New Roman" w:hAnsi="Times New Roman" w:cs="Times New Roman"/>
          <w:color w:val="000000" w:themeColor="text1"/>
          <w:sz w:val="28"/>
          <w:szCs w:val="28"/>
          <w:lang w:val="kk-KZ"/>
        </w:rPr>
        <w:t>мүмкіндік береді [8</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6F3B5E" w:rsidRPr="00107334">
        <w:rPr>
          <w:rFonts w:ascii="Times New Roman" w:hAnsi="Times New Roman" w:cs="Times New Roman"/>
          <w:color w:val="000000" w:themeColor="text1"/>
          <w:sz w:val="28"/>
          <w:szCs w:val="28"/>
          <w:lang w:val="kk-KZ"/>
        </w:rPr>
        <w:t>129</w:t>
      </w:r>
      <w:r w:rsidRPr="00107334">
        <w:rPr>
          <w:rFonts w:ascii="Times New Roman" w:hAnsi="Times New Roman" w:cs="Times New Roman"/>
          <w:color w:val="000000" w:themeColor="text1"/>
          <w:sz w:val="28"/>
          <w:szCs w:val="28"/>
          <w:lang w:val="kk-KZ"/>
        </w:rPr>
        <w:t>].</w:t>
      </w:r>
    </w:p>
    <w:p w14:paraId="7C32BBA7" w14:textId="3A6A25A7" w:rsidR="00585B60" w:rsidRPr="00107334" w:rsidRDefault="00585B60" w:rsidP="00490AF8">
      <w:pPr>
        <w:ind w:firstLine="709"/>
        <w:jc w:val="both"/>
        <w:rPr>
          <w:rFonts w:ascii="Times New Roman" w:hAnsi="Times New Roman" w:cs="Times New Roman"/>
          <w:color w:val="000000" w:themeColor="text1"/>
          <w:sz w:val="28"/>
          <w:szCs w:val="28"/>
          <w:lang w:val="kk-KZ"/>
        </w:rPr>
      </w:pPr>
      <w:r w:rsidRPr="00107334">
        <w:rPr>
          <w:rFonts w:ascii="Times New Roman" w:hAnsi="Times New Roman" w:cs="Times New Roman"/>
          <w:i/>
          <w:iCs/>
          <w:color w:val="000000" w:themeColor="text1"/>
          <w:sz w:val="28"/>
          <w:szCs w:val="28"/>
          <w:lang w:val="kk-KZ"/>
        </w:rPr>
        <w:t xml:space="preserve">Саңырауқұлақтардың қорғалатын түрлері популяциясының шекарасын анықтау. </w:t>
      </w:r>
      <w:r w:rsidRPr="00107334">
        <w:rPr>
          <w:rFonts w:ascii="Times New Roman" w:hAnsi="Times New Roman" w:cs="Times New Roman"/>
          <w:color w:val="000000" w:themeColor="text1"/>
          <w:sz w:val="28"/>
          <w:szCs w:val="28"/>
          <w:lang w:val="kk-KZ"/>
        </w:rPr>
        <w:t>Саңырауқұлақтардың сирек кездесетін түрлерін қорғау практикасындағы маңызды кезеңдердің бірі олардың шоғырлану шекараларын анықтау болып табылады. Саңырауқұлақ мицелийі топырақта немесе басқа субстратта болғандықтан, өсімдіктер мен ірі жануарларға қарағанда көрінбей, байқалмай қалады. Саңырауқұлақтарды жеміс денелерінің пайда болған қысқа мерзімде ғана анықтауға болады. Сондықтан саңырауқұлақтарға қатысты қорғау нысаны ұғымы белгілі бір күрделі жайт [</w:t>
      </w:r>
      <w:r w:rsidR="00343B21" w:rsidRPr="00107334">
        <w:rPr>
          <w:rFonts w:ascii="Times New Roman" w:hAnsi="Times New Roman" w:cs="Times New Roman"/>
          <w:color w:val="000000" w:themeColor="text1"/>
          <w:sz w:val="28"/>
          <w:szCs w:val="28"/>
          <w:lang w:val="kk-KZ"/>
        </w:rPr>
        <w:t>126</w:t>
      </w:r>
      <w:r w:rsidRPr="00107334">
        <w:rPr>
          <w:rFonts w:ascii="Times New Roman" w:hAnsi="Times New Roman" w:cs="Times New Roman"/>
          <w:color w:val="000000" w:themeColor="text1"/>
          <w:sz w:val="28"/>
          <w:szCs w:val="28"/>
          <w:lang w:val="kk-KZ"/>
        </w:rPr>
        <w:t>,</w:t>
      </w:r>
      <w:r w:rsidR="00343B21" w:rsidRPr="00107334">
        <w:rPr>
          <w:rFonts w:ascii="Times New Roman" w:hAnsi="Times New Roman" w:cs="Times New Roman"/>
          <w:color w:val="000000" w:themeColor="text1"/>
          <w:sz w:val="28"/>
          <w:szCs w:val="28"/>
          <w:lang w:val="kk-KZ"/>
        </w:rPr>
        <w:t xml:space="preserve"> 127</w:t>
      </w:r>
      <w:r w:rsidRPr="00107334">
        <w:rPr>
          <w:rFonts w:ascii="Times New Roman" w:hAnsi="Times New Roman" w:cs="Times New Roman"/>
          <w:color w:val="000000" w:themeColor="text1"/>
          <w:sz w:val="28"/>
          <w:szCs w:val="28"/>
          <w:lang w:val="kk-KZ"/>
        </w:rPr>
        <w:t xml:space="preserve">]. </w:t>
      </w:r>
    </w:p>
    <w:p w14:paraId="4155F1F9" w14:textId="35F9CB0A" w:rsidR="00585B60" w:rsidRPr="00490AF8" w:rsidRDefault="00585B60" w:rsidP="00490AF8">
      <w:pPr>
        <w:ind w:firstLine="709"/>
        <w:jc w:val="both"/>
        <w:rPr>
          <w:rFonts w:ascii="Times New Roman" w:hAnsi="Times New Roman" w:cs="Times New Roman"/>
          <w:sz w:val="28"/>
          <w:szCs w:val="28"/>
          <w:lang w:val="kk-KZ"/>
        </w:rPr>
      </w:pPr>
      <w:r w:rsidRPr="00107334">
        <w:rPr>
          <w:rFonts w:ascii="Times New Roman" w:hAnsi="Times New Roman" w:cs="Times New Roman"/>
          <w:color w:val="000000" w:themeColor="text1"/>
          <w:sz w:val="28"/>
          <w:szCs w:val="28"/>
          <w:lang w:val="kk-KZ"/>
        </w:rPr>
        <w:t>Жоғары саңырауқұлақтарда ірі жемісті денелерінің пайда болуы ауа - райы факторлары мен жеміс түзілуінің биологиялық ырғақтарының қолайлы үйлесімімен анықталады [</w:t>
      </w:r>
      <w:r w:rsidR="0061129C" w:rsidRPr="00107334">
        <w:rPr>
          <w:rFonts w:ascii="Times New Roman" w:hAnsi="Times New Roman" w:cs="Times New Roman"/>
          <w:color w:val="000000" w:themeColor="text1"/>
          <w:sz w:val="28"/>
          <w:szCs w:val="28"/>
          <w:lang w:val="kk-KZ"/>
        </w:rPr>
        <w:t>58</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6F3B5E" w:rsidRPr="00107334">
        <w:rPr>
          <w:rFonts w:ascii="Times New Roman" w:hAnsi="Times New Roman" w:cs="Times New Roman"/>
          <w:color w:val="000000" w:themeColor="text1"/>
          <w:sz w:val="28"/>
          <w:szCs w:val="28"/>
          <w:lang w:val="kk-KZ"/>
        </w:rPr>
        <w:t>161</w:t>
      </w:r>
      <w:r w:rsidRPr="00107334">
        <w:rPr>
          <w:rFonts w:ascii="Times New Roman" w:hAnsi="Times New Roman" w:cs="Times New Roman"/>
          <w:color w:val="000000" w:themeColor="text1"/>
          <w:sz w:val="28"/>
          <w:szCs w:val="28"/>
          <w:lang w:val="kk-KZ"/>
        </w:rPr>
        <w:t xml:space="preserve">]. Алайда, табиғи экожүйелерге антропогендік әсердің артуы көптеген базидиомицеттерде биоырғақтарының бұзылуына әкеледі. Кейбір түрлерде қоректік субстраты өзгерсе, ал басқалары </w:t>
      </w:r>
      <w:r w:rsidRPr="00490AF8">
        <w:rPr>
          <w:rFonts w:ascii="Times New Roman" w:hAnsi="Times New Roman" w:cs="Times New Roman"/>
          <w:sz w:val="28"/>
          <w:szCs w:val="28"/>
          <w:lang w:val="kk-KZ"/>
        </w:rPr>
        <w:t>жаңа мекен ортасын қалайды, жемісті денелерінің түзілуінің фенологиялық мерзімдері өзгереді, әсіресе сирек кездесетін түрлердің жеміс денелері жоғала бастайды. Жемісті денелерінің спорадикалық (кездейсоқ) табылуларына қарай сирек кездесетін макромицет түрлерінің популяция шекарасын анықтау қиын. Жеке түрлердің санын бағалау өте қиын (көбінесе мүмкін емес) [</w:t>
      </w:r>
      <w:r w:rsidR="002F662D" w:rsidRPr="00490AF8">
        <w:rPr>
          <w:rFonts w:ascii="Times New Roman" w:hAnsi="Times New Roman" w:cs="Times New Roman"/>
          <w:sz w:val="28"/>
          <w:szCs w:val="28"/>
          <w:lang w:val="kk-KZ"/>
        </w:rPr>
        <w:t>128</w:t>
      </w:r>
      <w:r w:rsidRPr="00490AF8">
        <w:rPr>
          <w:rFonts w:ascii="Times New Roman" w:hAnsi="Times New Roman" w:cs="Times New Roman"/>
          <w:sz w:val="28"/>
          <w:szCs w:val="28"/>
          <w:lang w:val="kk-KZ"/>
        </w:rPr>
        <w:t>].</w:t>
      </w:r>
    </w:p>
    <w:p w14:paraId="1930C47C" w14:textId="292F39E4"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Жасырын түрлік әртүрлілікті және саңырауқұлақтардың таралу заңдылықтарын зерттеудегі түбегейлі жаңа қадам - шектеу фрагментінің ұзындығы полиморфизмі (RFLP, restriction fragment length polymorphism) және секвенирлеу технологияларының келесі буыны (NGS, next generation sequencing) сияқты молекулалық</w:t>
      </w:r>
      <w:r w:rsidR="00107334">
        <w:rPr>
          <w:rFonts w:ascii="Times New Roman" w:hAnsi="Times New Roman" w:cs="Times New Roman"/>
          <w:sz w:val="28"/>
          <w:szCs w:val="28"/>
          <w:lang w:val="kk-KZ"/>
        </w:rPr>
        <w:t>-</w:t>
      </w:r>
      <w:r w:rsidRPr="00490AF8">
        <w:rPr>
          <w:rFonts w:ascii="Times New Roman" w:hAnsi="Times New Roman" w:cs="Times New Roman"/>
          <w:sz w:val="28"/>
          <w:szCs w:val="28"/>
          <w:lang w:val="kk-KZ"/>
        </w:rPr>
        <w:t>генетикалық әдістерді қолдану және дамыту болып табылады [</w:t>
      </w:r>
      <w:r w:rsidR="002F662D" w:rsidRPr="00490AF8">
        <w:rPr>
          <w:rFonts w:ascii="Times New Roman" w:hAnsi="Times New Roman" w:cs="Times New Roman"/>
          <w:sz w:val="28"/>
          <w:szCs w:val="28"/>
          <w:lang w:val="kk-KZ"/>
        </w:rPr>
        <w:t>129</w:t>
      </w:r>
      <w:r w:rsidRPr="00490AF8">
        <w:rPr>
          <w:rFonts w:ascii="Times New Roman" w:hAnsi="Times New Roman" w:cs="Times New Roman"/>
          <w:sz w:val="28"/>
          <w:szCs w:val="28"/>
          <w:lang w:val="kk-KZ"/>
        </w:rPr>
        <w:t>]. NGS технологиясына негізделген ДНҚ метабаркодтау молекулалық әдісі (ДНҚ штрих-кодтау) ағзалардың кез-келген қауымдастығының жиынтық геномын тікелей олардың тіршілік ету ортасында зерттеуге мүмкіндік береді [</w:t>
      </w:r>
      <w:r w:rsidR="002F662D" w:rsidRPr="00490AF8">
        <w:rPr>
          <w:rFonts w:ascii="Times New Roman" w:hAnsi="Times New Roman" w:cs="Times New Roman"/>
          <w:sz w:val="28"/>
          <w:szCs w:val="28"/>
          <w:lang w:val="kk-KZ"/>
        </w:rPr>
        <w:t>1</w:t>
      </w:r>
      <w:r w:rsidR="001D10CF" w:rsidRPr="001D10CF">
        <w:rPr>
          <w:rFonts w:ascii="Times New Roman" w:hAnsi="Times New Roman" w:cs="Times New Roman"/>
          <w:sz w:val="28"/>
          <w:szCs w:val="28"/>
          <w:lang w:val="kk-KZ"/>
        </w:rPr>
        <w:t>30</w:t>
      </w:r>
      <w:r w:rsidRPr="00490AF8">
        <w:rPr>
          <w:rFonts w:ascii="Times New Roman" w:hAnsi="Times New Roman" w:cs="Times New Roman"/>
          <w:sz w:val="28"/>
          <w:szCs w:val="28"/>
          <w:lang w:val="kk-KZ"/>
        </w:rPr>
        <w:t>-</w:t>
      </w:r>
      <w:r w:rsidR="002F662D" w:rsidRPr="00490AF8">
        <w:rPr>
          <w:rFonts w:ascii="Times New Roman" w:hAnsi="Times New Roman" w:cs="Times New Roman"/>
          <w:sz w:val="28"/>
          <w:szCs w:val="28"/>
          <w:lang w:val="kk-KZ"/>
        </w:rPr>
        <w:t>133</w:t>
      </w:r>
      <w:r w:rsidRPr="00490AF8">
        <w:rPr>
          <w:rFonts w:ascii="Times New Roman" w:hAnsi="Times New Roman" w:cs="Times New Roman"/>
          <w:sz w:val="28"/>
          <w:szCs w:val="28"/>
          <w:lang w:val="kk-KZ"/>
        </w:rPr>
        <w:t xml:space="preserve">]. Осы мақсатта қоршаған орта үлгілерінің көптеген түрлерінен ДНҚ фрагменттері бар жалпы ДНҚ бөлініп, оны әмбебап праймерлерді қолдана отырып амплификациялап, маркерлі ген-баркодтарының </w:t>
      </w:r>
      <w:r w:rsidRPr="00490AF8">
        <w:rPr>
          <w:rFonts w:ascii="Times New Roman" w:hAnsi="Times New Roman" w:cs="Times New Roman"/>
          <w:sz w:val="28"/>
          <w:szCs w:val="28"/>
          <w:lang w:val="kk-KZ"/>
        </w:rPr>
        <w:lastRenderedPageBreak/>
        <w:t>тізбегін секвенирлеп, алынған нуклеотидік тізбек арқылы қауымдастықтың таксономиялық құрамы қайта құрылады [</w:t>
      </w:r>
      <w:r w:rsidR="00A245CC" w:rsidRPr="00490AF8">
        <w:rPr>
          <w:rFonts w:ascii="Times New Roman" w:hAnsi="Times New Roman" w:cs="Times New Roman"/>
          <w:sz w:val="28"/>
          <w:szCs w:val="28"/>
          <w:lang w:val="kk-KZ"/>
        </w:rPr>
        <w:t>134</w:t>
      </w:r>
      <w:r w:rsidRPr="00490AF8">
        <w:rPr>
          <w:rFonts w:ascii="Times New Roman" w:hAnsi="Times New Roman" w:cs="Times New Roman"/>
          <w:sz w:val="28"/>
          <w:szCs w:val="28"/>
          <w:lang w:val="kk-KZ"/>
        </w:rPr>
        <w:t>-</w:t>
      </w:r>
      <w:r w:rsidR="00A245CC" w:rsidRPr="00490AF8">
        <w:rPr>
          <w:rFonts w:ascii="Times New Roman" w:hAnsi="Times New Roman" w:cs="Times New Roman"/>
          <w:sz w:val="28"/>
          <w:szCs w:val="28"/>
          <w:lang w:val="kk-KZ"/>
        </w:rPr>
        <w:t>137</w:t>
      </w:r>
      <w:r w:rsidRPr="00490AF8">
        <w:rPr>
          <w:rFonts w:ascii="Times New Roman" w:hAnsi="Times New Roman" w:cs="Times New Roman"/>
          <w:sz w:val="28"/>
          <w:szCs w:val="28"/>
          <w:lang w:val="kk-KZ"/>
        </w:rPr>
        <w:t>].</w:t>
      </w:r>
    </w:p>
    <w:p w14:paraId="7EEE9984" w14:textId="0FEB3285"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2011 жылы саңырауқұлақтарды ДНҚ-штрих-кодтауға арналған молекулалық маркер ретінде рибосомалық РНҚ-ның ITS - транскрипцияланатын спейсерлік аймағы ресми түрде ұсынылды: 5.8S рРНҚ генымен бөлінген ITS1 және ITS2 спейсерлері [</w:t>
      </w:r>
      <w:r w:rsidR="002F24F8" w:rsidRPr="00490AF8">
        <w:rPr>
          <w:rFonts w:ascii="Times New Roman" w:hAnsi="Times New Roman" w:cs="Times New Roman"/>
          <w:sz w:val="28"/>
          <w:szCs w:val="28"/>
          <w:lang w:val="kk-KZ"/>
        </w:rPr>
        <w:t>13</w:t>
      </w:r>
      <w:r w:rsidR="00744B9E">
        <w:rPr>
          <w:rFonts w:ascii="Times New Roman" w:hAnsi="Times New Roman" w:cs="Times New Roman"/>
          <w:sz w:val="28"/>
          <w:szCs w:val="28"/>
          <w:lang w:val="kk-KZ"/>
        </w:rPr>
        <w:t>8</w:t>
      </w:r>
      <w:r w:rsidR="002F24F8" w:rsidRPr="00490AF8">
        <w:rPr>
          <w:rFonts w:ascii="Times New Roman" w:hAnsi="Times New Roman" w:cs="Times New Roman"/>
          <w:sz w:val="28"/>
          <w:szCs w:val="28"/>
          <w:lang w:val="kk-KZ"/>
        </w:rPr>
        <w:t>-140</w:t>
      </w:r>
      <w:r w:rsidRPr="00490AF8">
        <w:rPr>
          <w:rFonts w:ascii="Times New Roman" w:hAnsi="Times New Roman" w:cs="Times New Roman"/>
          <w:sz w:val="28"/>
          <w:szCs w:val="28"/>
          <w:lang w:val="kk-KZ"/>
        </w:rPr>
        <w:t>]. Бұл тізбектің басқа мүмкін маркерлерден артықшылығы – оны әмбебап праймерлермен оңай амплификацияланатын 18s және 28 рРНҚ консервативті гендері шектеп тұрады да, ITS түрлер идентификациясында ең үлкен ажыратылымдықты қамтамасыз етеді. Саңырауқұлақтарды ДНК-штрихкодтау бойынша Халықаралық кон-сорциумда (International Fungal Barcoding Consortium) бұл реттілік саңырауқұлақтарды ДНҚ-штрихкодтау үшін басты маркер деп танылды [</w:t>
      </w:r>
      <w:r w:rsidR="00744B9E">
        <w:rPr>
          <w:rFonts w:ascii="Times New Roman" w:hAnsi="Times New Roman" w:cs="Times New Roman"/>
          <w:sz w:val="28"/>
          <w:szCs w:val="28"/>
          <w:lang w:val="kk-KZ"/>
        </w:rPr>
        <w:t>1</w:t>
      </w:r>
      <w:r w:rsidR="002F24F8" w:rsidRPr="00490AF8">
        <w:rPr>
          <w:rFonts w:ascii="Times New Roman" w:hAnsi="Times New Roman" w:cs="Times New Roman"/>
          <w:sz w:val="28"/>
          <w:szCs w:val="28"/>
          <w:lang w:val="kk-KZ"/>
        </w:rPr>
        <w:t>41</w:t>
      </w:r>
      <w:r w:rsidRPr="00490AF8">
        <w:rPr>
          <w:rFonts w:ascii="Times New Roman" w:hAnsi="Times New Roman" w:cs="Times New Roman"/>
          <w:sz w:val="28"/>
          <w:szCs w:val="28"/>
          <w:lang w:val="kk-KZ"/>
        </w:rPr>
        <w:t>].</w:t>
      </w:r>
    </w:p>
    <w:p w14:paraId="2284604E" w14:textId="5E8AA6F1" w:rsidR="00585B60" w:rsidRPr="00107334" w:rsidRDefault="00585B60"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 xml:space="preserve">Саңырауқұлақтар систематикасындағы негізгі зерттеу әдісіне айналған молекулалық технологияларды қолдану саңырауқұлақтарды тікелей олардың тіршілік ету ортасында зерттеумен байланысты экологиялық зерттеулерді қарқындату құралына айналуда. Зерттеуге қолжетімді макроқұрылымдар болмаған жағдайда таксондарды бөлу критерийі оларды белгілі бір шекті мәні </w:t>
      </w:r>
      <w:r w:rsidRPr="00107334">
        <w:rPr>
          <w:rFonts w:ascii="Times New Roman" w:hAnsi="Times New Roman" w:cs="Times New Roman"/>
          <w:color w:val="000000" w:themeColor="text1"/>
          <w:sz w:val="28"/>
          <w:szCs w:val="28"/>
          <w:lang w:val="kk-KZ"/>
        </w:rPr>
        <w:t>бар эталондық тізбектермен салыстыруға негізделген, алынған нуклеотидтер тізбегінің кластерлеу алгоритмі болып табылады</w:t>
      </w:r>
      <w:r w:rsidR="00744B9E"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[45</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6F3B5E" w:rsidRPr="00107334">
        <w:rPr>
          <w:rFonts w:ascii="Times New Roman" w:hAnsi="Times New Roman" w:cs="Times New Roman"/>
          <w:color w:val="000000" w:themeColor="text1"/>
          <w:sz w:val="28"/>
          <w:szCs w:val="28"/>
          <w:lang w:val="kk-KZ"/>
        </w:rPr>
        <w:t>88</w:t>
      </w:r>
      <w:r w:rsidRPr="00107334">
        <w:rPr>
          <w:rFonts w:ascii="Times New Roman" w:hAnsi="Times New Roman" w:cs="Times New Roman"/>
          <w:color w:val="000000" w:themeColor="text1"/>
          <w:sz w:val="28"/>
          <w:szCs w:val="28"/>
          <w:lang w:val="kk-KZ"/>
        </w:rPr>
        <w:t>].</w:t>
      </w:r>
    </w:p>
    <w:p w14:paraId="4B6F53D9" w14:textId="71C5956D" w:rsidR="00585B60" w:rsidRPr="00490AF8" w:rsidRDefault="00585B60" w:rsidP="00490AF8">
      <w:pPr>
        <w:ind w:firstLine="709"/>
        <w:jc w:val="both"/>
        <w:rPr>
          <w:rFonts w:ascii="Times New Roman" w:hAnsi="Times New Roman" w:cs="Times New Roman"/>
          <w:sz w:val="28"/>
          <w:szCs w:val="28"/>
          <w:lang w:val="kk-KZ"/>
        </w:rPr>
      </w:pPr>
      <w:r w:rsidRPr="00107334">
        <w:rPr>
          <w:rFonts w:ascii="Times New Roman" w:hAnsi="Times New Roman" w:cs="Times New Roman"/>
          <w:color w:val="000000" w:themeColor="text1"/>
          <w:sz w:val="28"/>
          <w:szCs w:val="28"/>
          <w:lang w:val="kk-KZ"/>
        </w:rPr>
        <w:t>Метабаркодингтың сәттілігі көбінесе биоинформатикалық талдаудың сапасы және нуклеотидтер тізбегінің референттік қорын таңдаумен анықталады. Саңырауқұлақтарға таксономиялық атаулар беру үшін қол жетімді анықтамалық GenBank, UNITE, Warcup сияқты мәліметтер қоры қолданылады [</w:t>
      </w:r>
      <w:r w:rsidR="00F449E4" w:rsidRPr="00107334">
        <w:rPr>
          <w:rFonts w:ascii="Times New Roman" w:hAnsi="Times New Roman" w:cs="Times New Roman"/>
          <w:color w:val="000000" w:themeColor="text1"/>
          <w:sz w:val="28"/>
          <w:szCs w:val="28"/>
          <w:lang w:val="kk-KZ"/>
        </w:rPr>
        <w:t>132</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29016A" w:rsidRPr="00107334">
        <w:rPr>
          <w:rFonts w:ascii="Times New Roman" w:hAnsi="Times New Roman" w:cs="Times New Roman"/>
          <w:color w:val="000000" w:themeColor="text1"/>
          <w:sz w:val="28"/>
          <w:szCs w:val="28"/>
          <w:lang w:val="kk-KZ"/>
        </w:rPr>
        <w:t>919</w:t>
      </w:r>
      <w:r w:rsidRPr="00107334">
        <w:rPr>
          <w:rFonts w:ascii="Times New Roman" w:hAnsi="Times New Roman" w:cs="Times New Roman"/>
          <w:color w:val="000000" w:themeColor="text1"/>
          <w:sz w:val="28"/>
          <w:szCs w:val="28"/>
          <w:lang w:val="kk-KZ"/>
        </w:rPr>
        <w:t xml:space="preserve">]. Тізбекті түзетуге және фильтрлеуге болатын, функционалды </w:t>
      </w:r>
      <w:r w:rsidRPr="00490AF8">
        <w:rPr>
          <w:rFonts w:ascii="Times New Roman" w:hAnsi="Times New Roman" w:cs="Times New Roman"/>
          <w:sz w:val="28"/>
          <w:szCs w:val="28"/>
          <w:lang w:val="kk-KZ"/>
        </w:rPr>
        <w:t>ақпараттың санын арттыруға, әрі қателердің санын азайтуға мүмкіндік беретін алгоритмдер бар. Аннотация алгоритмдері де бір - бірінен ажыратылады, мәселен ең танымалдары: BLAST NSBI және FUNGuild [</w:t>
      </w:r>
      <w:r w:rsidR="00F449E4" w:rsidRPr="00490AF8">
        <w:rPr>
          <w:rFonts w:ascii="Times New Roman" w:hAnsi="Times New Roman" w:cs="Times New Roman"/>
          <w:sz w:val="28"/>
          <w:szCs w:val="28"/>
          <w:lang w:val="kk-KZ"/>
        </w:rPr>
        <w:t>142</w:t>
      </w:r>
      <w:r w:rsidRPr="00490AF8">
        <w:rPr>
          <w:rFonts w:ascii="Times New Roman" w:hAnsi="Times New Roman" w:cs="Times New Roman"/>
          <w:sz w:val="28"/>
          <w:szCs w:val="28"/>
          <w:lang w:val="kk-KZ"/>
        </w:rPr>
        <w:t>]. Алынған тізбектерді MycoBank, EUBOLD ұсынатын онлайн идентификациялау құралдарын қолдана отырып, бір уақытта бірнеше анықтамалық мәліметтер қорымен салыстыруға болады [</w:t>
      </w:r>
      <w:r w:rsidR="00F449E4" w:rsidRPr="00490AF8">
        <w:rPr>
          <w:rFonts w:ascii="Times New Roman" w:hAnsi="Times New Roman" w:cs="Times New Roman"/>
          <w:sz w:val="28"/>
          <w:szCs w:val="28"/>
          <w:lang w:val="kk-KZ"/>
        </w:rPr>
        <w:t>143-145</w:t>
      </w:r>
      <w:r w:rsidRPr="00490AF8">
        <w:rPr>
          <w:rFonts w:ascii="Times New Roman" w:hAnsi="Times New Roman" w:cs="Times New Roman"/>
          <w:sz w:val="28"/>
          <w:szCs w:val="28"/>
          <w:lang w:val="kk-KZ"/>
        </w:rPr>
        <w:t>].</w:t>
      </w:r>
    </w:p>
    <w:p w14:paraId="08F07890" w14:textId="644DEA2D"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Метабаркодингтың басты артықшылығы - қауымдастықтарды толығымен салыстыру мүмкіндігі, яғни олардың әртүрлілігі, түраралық желілердің күрделілігі және әртүрлі қауымдастықтар арасындағы айырмашылық дәрежесі. Метабаркодинг көмегімен алынған қауымдастықтағы таксондардың құрамы мен салыстырмалы саны бойынша деректер түраралық желілерді құру үшін пайдаланылуы мүмкін. Түраралық желілердің күрделілігі саңырауқұлақ қауымдастықтарының, сондай-ақ антропогендік бұзылыстарды диагностикалауда экологиялық тұрақтылық индикаторы бола алады [</w:t>
      </w:r>
      <w:r w:rsidR="005E2FC5" w:rsidRPr="00490AF8">
        <w:rPr>
          <w:rFonts w:ascii="Times New Roman" w:hAnsi="Times New Roman" w:cs="Times New Roman"/>
          <w:sz w:val="28"/>
          <w:szCs w:val="28"/>
          <w:lang w:val="kk-KZ"/>
        </w:rPr>
        <w:t>146</w:t>
      </w:r>
      <w:r w:rsidRPr="00490AF8">
        <w:rPr>
          <w:rFonts w:ascii="Times New Roman" w:hAnsi="Times New Roman" w:cs="Times New Roman"/>
          <w:sz w:val="28"/>
          <w:szCs w:val="28"/>
          <w:lang w:val="kk-KZ"/>
        </w:rPr>
        <w:t>]. Бұл әдісті қолдану әлеуеті далалық жағдайларда және жету қиын мекен орталарындағы микобиотаның түрлік құрамын бағалау тиімділігі мен анықтау сезімталдығын арттырудан тұрады [</w:t>
      </w:r>
      <w:r w:rsidR="005E2FC5" w:rsidRPr="00490AF8">
        <w:rPr>
          <w:rFonts w:ascii="Times New Roman" w:hAnsi="Times New Roman" w:cs="Times New Roman"/>
          <w:sz w:val="28"/>
          <w:szCs w:val="28"/>
          <w:lang w:val="kk-KZ"/>
        </w:rPr>
        <w:t>147</w:t>
      </w:r>
      <w:r w:rsidRPr="00490AF8">
        <w:rPr>
          <w:rFonts w:ascii="Times New Roman" w:hAnsi="Times New Roman" w:cs="Times New Roman"/>
          <w:sz w:val="28"/>
          <w:szCs w:val="28"/>
          <w:lang w:val="kk-KZ"/>
        </w:rPr>
        <w:t>].</w:t>
      </w:r>
    </w:p>
    <w:p w14:paraId="0C4DDFCB" w14:textId="52E6B10C"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Сирек кездесетін сапротрофты саңырауқұлақ түрлерінің популяция шекараларын бөлу жел, жәндіктер және/немесе басқа жануарлар ұзақ қашықтыққа жайылатын базидиоспоралар арқылы тарату сияқты </w:t>
      </w:r>
      <w:r w:rsidRPr="00490AF8">
        <w:rPr>
          <w:rFonts w:ascii="Times New Roman" w:hAnsi="Times New Roman" w:cs="Times New Roman"/>
          <w:sz w:val="28"/>
          <w:szCs w:val="28"/>
          <w:lang w:val="kk-KZ"/>
        </w:rPr>
        <w:lastRenderedPageBreak/>
        <w:t>ерекшеліктерді ескеруді қамтиды. Сапротрофтар микоризатүзушілерге қарағанда иелік өсімдіктерге мұқтаж емес, сондықтан олардың споралары қолайлы жағдайлардың жиынтығымен кез-келген қолайлы субстратта жемісті денелері түзіліп, өсіп шығады. Таксондардың бастапқы таралу аймақтарынан тыс жерлерге қоныстануына адамның тікелей және жанама әсері де ықпал етеді. Сондықтан, бірең – сараң жемісті денелерінің табылуы немесе тіпті екі - үш жылдық бақылаулар қорғауға мұқтаж саңырауқұлақтардың таралуының бұрмаланған көрінісін беруі мүмкін. Қорғалатын түрлер тізіміне таксонды енгізуге ұсыну кезінде түрлер ареалдарының саны мен таралуының көпжылдық серпінін ескеріп, осы көрсеткіштерге биотикалық, абиотикалық және антропогендік факторлардың әсерін бағалау қажет [</w:t>
      </w:r>
      <w:r w:rsidR="00943275" w:rsidRPr="00490AF8">
        <w:rPr>
          <w:rFonts w:ascii="Times New Roman" w:hAnsi="Times New Roman" w:cs="Times New Roman"/>
          <w:sz w:val="28"/>
          <w:szCs w:val="28"/>
          <w:lang w:val="kk-KZ"/>
        </w:rPr>
        <w:t>148, 149</w:t>
      </w:r>
      <w:r w:rsidRPr="00490AF8">
        <w:rPr>
          <w:rFonts w:ascii="Times New Roman" w:hAnsi="Times New Roman" w:cs="Times New Roman"/>
          <w:sz w:val="28"/>
          <w:szCs w:val="28"/>
          <w:lang w:val="kk-KZ"/>
        </w:rPr>
        <w:t>].</w:t>
      </w:r>
    </w:p>
    <w:p w14:paraId="228F1A0F" w14:textId="7CF7E4B0"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Саңырауқұлақтардың сирек кездесетін түрлері өсетін қорғалатын аймақтың ауданы туралы мәселенің өзі өзіндік қызығушылық тудырады. 1992 жылы Мичиган штатының (АҚШ) Орман биоценозында </w:t>
      </w:r>
      <w:r w:rsidRPr="00490AF8">
        <w:rPr>
          <w:rFonts w:ascii="Times New Roman" w:hAnsi="Times New Roman" w:cs="Times New Roman"/>
          <w:i/>
          <w:iCs/>
          <w:sz w:val="28"/>
          <w:szCs w:val="28"/>
          <w:lang w:val="kk-KZ"/>
        </w:rPr>
        <w:t>Armillaria bulbosa</w:t>
      </w:r>
      <w:r w:rsidRPr="00490AF8">
        <w:rPr>
          <w:rFonts w:ascii="Times New Roman" w:hAnsi="Times New Roman" w:cs="Times New Roman"/>
          <w:sz w:val="28"/>
          <w:szCs w:val="28"/>
          <w:lang w:val="kk-KZ"/>
        </w:rPr>
        <w:t xml:space="preserve"> (Barla) Kile &amp; Watling томарқұлағының мицелий өлшемі анықталды [</w:t>
      </w:r>
      <w:r w:rsidR="003C6B14" w:rsidRPr="00490AF8">
        <w:rPr>
          <w:rFonts w:ascii="Times New Roman" w:hAnsi="Times New Roman" w:cs="Times New Roman"/>
          <w:sz w:val="28"/>
          <w:szCs w:val="28"/>
          <w:lang w:val="kk-KZ"/>
        </w:rPr>
        <w:t>150</w:t>
      </w:r>
      <w:r w:rsidRPr="00490AF8">
        <w:rPr>
          <w:rFonts w:ascii="Times New Roman" w:hAnsi="Times New Roman" w:cs="Times New Roman"/>
          <w:sz w:val="28"/>
          <w:szCs w:val="28"/>
          <w:lang w:val="kk-KZ"/>
        </w:rPr>
        <w:t xml:space="preserve">]. Бұл саңырауқұлақтың мицелийі шамамен 15 га аумақты алып жатырғандығы және 1500 жаста екендігі белгілі болды. Орегон штатында одан да үлкен </w:t>
      </w:r>
      <w:r w:rsidRPr="00490AF8">
        <w:rPr>
          <w:rFonts w:ascii="Times New Roman" w:hAnsi="Times New Roman" w:cs="Times New Roman"/>
          <w:i/>
          <w:iCs/>
          <w:sz w:val="28"/>
          <w:szCs w:val="28"/>
          <w:lang w:val="kk-KZ"/>
        </w:rPr>
        <w:t>Armillaria ostoyae</w:t>
      </w:r>
      <w:r w:rsidRPr="00490AF8">
        <w:rPr>
          <w:rFonts w:ascii="Times New Roman" w:hAnsi="Times New Roman" w:cs="Times New Roman"/>
          <w:sz w:val="28"/>
          <w:szCs w:val="28"/>
          <w:lang w:val="kk-KZ"/>
        </w:rPr>
        <w:t xml:space="preserve"> (Romagn) Herink күңгірт томарқұлағының үлгісі табылды. Оның жасы 2500 жылды, алып жатырған аумағы 10 шаршы км құрады. Оның жасына қарамастан, мицелий таңғажайып генетикалық тұрақтылыққа ие еді, ол үлгіде 100 миллион нуклеотидке тек 163 генетикалық өзгеріс анықталды [</w:t>
      </w:r>
      <w:r w:rsidR="003C6B14" w:rsidRPr="00490AF8">
        <w:rPr>
          <w:rFonts w:ascii="Times New Roman" w:hAnsi="Times New Roman" w:cs="Times New Roman"/>
          <w:sz w:val="28"/>
          <w:szCs w:val="28"/>
          <w:lang w:val="kk-KZ"/>
        </w:rPr>
        <w:t>151</w:t>
      </w:r>
      <w:r w:rsidRPr="00490AF8">
        <w:rPr>
          <w:rFonts w:ascii="Times New Roman" w:hAnsi="Times New Roman" w:cs="Times New Roman"/>
          <w:sz w:val="28"/>
          <w:szCs w:val="28"/>
          <w:lang w:val="kk-KZ"/>
        </w:rPr>
        <w:t xml:space="preserve">]. Осы бақылауларға сүйене отырып, ұқсас биологиясы және экологиялық талаптары бар саңырауқұлақтарға арналған алаң кемінде 10 шаршы км болуы керек деп болжай аламыз, бұл ерекше қорғалатын табиғи аумақтардың аудандарына сай келеді. Мысалы, Матсутаке қорығы (Сычуань провинциясы, ҚХР) бір ғана </w:t>
      </w:r>
      <w:r w:rsidRPr="00490AF8">
        <w:rPr>
          <w:rFonts w:ascii="Times New Roman" w:hAnsi="Times New Roman" w:cs="Times New Roman"/>
          <w:i/>
          <w:iCs/>
          <w:sz w:val="28"/>
          <w:szCs w:val="28"/>
          <w:lang w:val="kk-KZ"/>
        </w:rPr>
        <w:t>Tricholoma matsutake</w:t>
      </w:r>
      <w:r w:rsidRPr="00490AF8">
        <w:rPr>
          <w:rFonts w:ascii="Times New Roman" w:hAnsi="Times New Roman" w:cs="Times New Roman"/>
          <w:sz w:val="28"/>
          <w:szCs w:val="28"/>
          <w:lang w:val="kk-KZ"/>
        </w:rPr>
        <w:t xml:space="preserve"> (S. Ito et S. Imai) Singer саңырауқұлағын қорғау үшін құрылған [</w:t>
      </w:r>
      <w:r w:rsidR="003C6B14" w:rsidRPr="00490AF8">
        <w:rPr>
          <w:rFonts w:ascii="Times New Roman" w:hAnsi="Times New Roman" w:cs="Times New Roman"/>
          <w:sz w:val="28"/>
          <w:szCs w:val="28"/>
          <w:lang w:val="kk-KZ"/>
        </w:rPr>
        <w:t>152</w:t>
      </w:r>
      <w:r w:rsidRPr="00490AF8">
        <w:rPr>
          <w:rFonts w:ascii="Times New Roman" w:hAnsi="Times New Roman" w:cs="Times New Roman"/>
          <w:sz w:val="28"/>
          <w:szCs w:val="28"/>
          <w:lang w:val="kk-KZ"/>
        </w:rPr>
        <w:t>]. Бұл саңырауқұлақ ежелден дәстүрлі қытай медицинасында қолданылған және сирек кездесетін түр ретінде ғана емес, сонымен қатар фармацевтика өнеркәсібі үшін шикізат қоры ретінде де қорғалған [</w:t>
      </w:r>
      <w:r w:rsidR="003C6B14" w:rsidRPr="00490AF8">
        <w:rPr>
          <w:rFonts w:ascii="Times New Roman" w:hAnsi="Times New Roman" w:cs="Times New Roman"/>
          <w:sz w:val="28"/>
          <w:szCs w:val="28"/>
          <w:lang w:val="kk-KZ"/>
        </w:rPr>
        <w:t>153</w:t>
      </w:r>
      <w:r w:rsidRPr="00490AF8">
        <w:rPr>
          <w:rFonts w:ascii="Times New Roman" w:hAnsi="Times New Roman" w:cs="Times New Roman"/>
          <w:sz w:val="28"/>
          <w:szCs w:val="28"/>
          <w:lang w:val="kk-KZ"/>
        </w:rPr>
        <w:t>].</w:t>
      </w:r>
    </w:p>
    <w:p w14:paraId="66E76479" w14:textId="155F03F5" w:rsidR="00585B60" w:rsidRPr="00107334" w:rsidRDefault="00585B60"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 xml:space="preserve">Саңырауқұлақтардың сирек кездесетін түрлері қорғалатын аумақты таңдау кезінде кілтті микологиялық аумақтарды құру жүйесі ұсынылды. Бұл тек саңырауқұлақтардың сирек кездесетін түрлерін ғана емес, сонымен қатар </w:t>
      </w:r>
      <w:r w:rsidRPr="00107334">
        <w:rPr>
          <w:rFonts w:ascii="Times New Roman" w:hAnsi="Times New Roman" w:cs="Times New Roman"/>
          <w:color w:val="000000" w:themeColor="text1"/>
          <w:sz w:val="28"/>
          <w:szCs w:val="28"/>
          <w:lang w:val="kk-KZ"/>
        </w:rPr>
        <w:t>олардың табиғи мекен ету орталарындағы өсімдіктер мен жануарларды қорғау үшін бөлінетін аумақтар [</w:t>
      </w:r>
      <w:r w:rsidR="002C3BD9" w:rsidRPr="00107334">
        <w:rPr>
          <w:rFonts w:ascii="Times New Roman" w:hAnsi="Times New Roman" w:cs="Times New Roman"/>
          <w:color w:val="000000" w:themeColor="text1"/>
          <w:sz w:val="28"/>
          <w:szCs w:val="28"/>
          <w:lang w:val="kk-KZ"/>
        </w:rPr>
        <w:t>114</w:t>
      </w:r>
      <w:r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DD227B" w:rsidRPr="00107334">
        <w:rPr>
          <w:rFonts w:ascii="Times New Roman" w:hAnsi="Times New Roman" w:cs="Times New Roman"/>
          <w:color w:val="000000" w:themeColor="text1"/>
          <w:sz w:val="28"/>
          <w:szCs w:val="28"/>
          <w:lang w:val="kk-KZ"/>
        </w:rPr>
        <w:t>30</w:t>
      </w:r>
      <w:r w:rsidR="001D10CF" w:rsidRPr="00107334">
        <w:rPr>
          <w:rFonts w:ascii="Times New Roman" w:hAnsi="Times New Roman" w:cs="Times New Roman"/>
          <w:color w:val="000000" w:themeColor="text1"/>
          <w:sz w:val="28"/>
          <w:szCs w:val="28"/>
          <w:lang w:val="kk-KZ"/>
        </w:rPr>
        <w:t xml:space="preserve">; </w:t>
      </w:r>
      <w:r w:rsidR="002C3BD9" w:rsidRPr="00107334">
        <w:rPr>
          <w:rFonts w:ascii="Times New Roman" w:hAnsi="Times New Roman" w:cs="Times New Roman"/>
          <w:color w:val="000000" w:themeColor="text1"/>
          <w:sz w:val="28"/>
          <w:szCs w:val="28"/>
          <w:lang w:val="kk-KZ"/>
        </w:rPr>
        <w:t>149</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DD227B" w:rsidRPr="00107334">
        <w:rPr>
          <w:rFonts w:ascii="Times New Roman" w:hAnsi="Times New Roman" w:cs="Times New Roman"/>
          <w:color w:val="000000" w:themeColor="text1"/>
          <w:sz w:val="28"/>
          <w:szCs w:val="28"/>
          <w:lang w:val="kk-KZ"/>
        </w:rPr>
        <w:t>148-150</w:t>
      </w:r>
      <w:r w:rsidRPr="00107334">
        <w:rPr>
          <w:rFonts w:ascii="Times New Roman" w:hAnsi="Times New Roman" w:cs="Times New Roman"/>
          <w:color w:val="000000" w:themeColor="text1"/>
          <w:sz w:val="28"/>
          <w:szCs w:val="28"/>
          <w:lang w:val="kk-KZ"/>
        </w:rPr>
        <w:t xml:space="preserve">]. Кілтті микологиялық аумақтардың өлшемі жекелеген түрлердің популяциясы, олардың қауымдастықтары, тұтастай алғанда аумақтың биотасы сияқты негізгі нысандардың функционалды бірлігімен анықталады. </w:t>
      </w:r>
    </w:p>
    <w:p w14:paraId="56066A8B" w14:textId="5B0C7ECD" w:rsidR="00585B60" w:rsidRPr="00490AF8" w:rsidRDefault="00585B60" w:rsidP="00490AF8">
      <w:pPr>
        <w:ind w:firstLine="709"/>
        <w:jc w:val="both"/>
        <w:rPr>
          <w:rFonts w:ascii="Times New Roman" w:hAnsi="Times New Roman" w:cs="Times New Roman"/>
          <w:sz w:val="28"/>
          <w:szCs w:val="28"/>
          <w:lang w:val="kk-KZ"/>
        </w:rPr>
      </w:pPr>
      <w:r w:rsidRPr="00107334">
        <w:rPr>
          <w:rFonts w:ascii="Times New Roman" w:hAnsi="Times New Roman" w:cs="Times New Roman"/>
          <w:i/>
          <w:iCs/>
          <w:color w:val="000000" w:themeColor="text1"/>
          <w:sz w:val="28"/>
          <w:szCs w:val="28"/>
          <w:lang w:val="kk-KZ"/>
        </w:rPr>
        <w:t>Қызыл Кітаптар және қорғалатын түрлердің Қызыл тізімдері.</w:t>
      </w:r>
      <w:r w:rsidRPr="00107334">
        <w:rPr>
          <w:rFonts w:ascii="Times New Roman" w:hAnsi="Times New Roman" w:cs="Times New Roman"/>
          <w:b/>
          <w:bCs/>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Сирек кездесетін түрлерді қорғауға арналған микологтардың күш-жігерін біріктіру үшін 1985 жылы</w:t>
      </w:r>
      <w:r w:rsidRPr="00107334">
        <w:rPr>
          <w:rFonts w:ascii="Times New Roman" w:hAnsi="Times New Roman" w:cs="Times New Roman"/>
          <w:b/>
          <w:bCs/>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саңырауқұлақтарды сақтау жөніндегі Еуропалық Кеңес</w:t>
      </w:r>
      <w:r w:rsidRPr="00107334">
        <w:rPr>
          <w:rFonts w:ascii="Times New Roman" w:hAnsi="Times New Roman" w:cs="Times New Roman"/>
          <w:b/>
          <w:bCs/>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(Fungi Conservation for European Council</w:t>
      </w:r>
      <w:r w:rsidRPr="00107334">
        <w:rPr>
          <w:rFonts w:ascii="Times New Roman" w:hAnsi="Times New Roman" w:cs="Times New Roman"/>
          <w:b/>
          <w:bCs/>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немесе ECCF) құрылды. Бұл қызметі</w:t>
      </w:r>
      <w:r w:rsidRPr="00107334">
        <w:rPr>
          <w:rFonts w:ascii="Times New Roman" w:hAnsi="Times New Roman" w:cs="Times New Roman"/>
          <w:b/>
          <w:bCs/>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саңырауқұлақтарды қорғауға арналған әлемдегі</w:t>
      </w:r>
      <w:r w:rsidRPr="00107334">
        <w:rPr>
          <w:rFonts w:ascii="Times New Roman" w:hAnsi="Times New Roman" w:cs="Times New Roman"/>
          <w:b/>
          <w:bCs/>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ең көне мекеме [</w:t>
      </w:r>
      <w:r w:rsidR="006F289F" w:rsidRPr="00107334">
        <w:rPr>
          <w:rFonts w:ascii="Times New Roman" w:hAnsi="Times New Roman" w:cs="Times New Roman"/>
          <w:color w:val="000000" w:themeColor="text1"/>
          <w:sz w:val="28"/>
          <w:szCs w:val="28"/>
          <w:lang w:val="kk-KZ"/>
        </w:rPr>
        <w:t>138</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A8196D" w:rsidRPr="00107334">
        <w:rPr>
          <w:rFonts w:ascii="Times New Roman" w:hAnsi="Times New Roman" w:cs="Times New Roman"/>
          <w:color w:val="000000" w:themeColor="text1"/>
          <w:sz w:val="28"/>
          <w:szCs w:val="28"/>
          <w:lang w:val="kk-KZ"/>
        </w:rPr>
        <w:t>852</w:t>
      </w:r>
      <w:r w:rsidRPr="00107334">
        <w:rPr>
          <w:rFonts w:ascii="Times New Roman" w:hAnsi="Times New Roman" w:cs="Times New Roman"/>
          <w:color w:val="000000" w:themeColor="text1"/>
          <w:sz w:val="28"/>
          <w:szCs w:val="28"/>
          <w:lang w:val="kk-KZ"/>
        </w:rPr>
        <w:t xml:space="preserve">]. Қазіргі уақытта ECCF еуропалық микологиялық қауымдастықтың құрамына кіреді. Саңырауқұлақтарды </w:t>
      </w:r>
      <w:r w:rsidRPr="00490AF8">
        <w:rPr>
          <w:rFonts w:ascii="Times New Roman" w:hAnsi="Times New Roman" w:cs="Times New Roman"/>
          <w:sz w:val="28"/>
          <w:szCs w:val="28"/>
          <w:lang w:val="kk-KZ"/>
        </w:rPr>
        <w:t xml:space="preserve">қорғау бойынша жұмыстардың бастаушысы болған </w:t>
      </w:r>
      <w:r w:rsidRPr="00490AF8">
        <w:rPr>
          <w:rFonts w:ascii="Times New Roman" w:hAnsi="Times New Roman" w:cs="Times New Roman"/>
          <w:sz w:val="28"/>
          <w:szCs w:val="28"/>
          <w:lang w:val="kk-KZ"/>
        </w:rPr>
        <w:lastRenderedPageBreak/>
        <w:t>еуропалық микологтар [</w:t>
      </w:r>
      <w:r w:rsidR="006F289F" w:rsidRPr="00490AF8">
        <w:rPr>
          <w:rFonts w:ascii="Times New Roman" w:hAnsi="Times New Roman" w:cs="Times New Roman"/>
          <w:sz w:val="28"/>
          <w:szCs w:val="28"/>
          <w:lang w:val="kk-KZ"/>
        </w:rPr>
        <w:t>154</w:t>
      </w:r>
      <w:r w:rsidRPr="00490AF8">
        <w:rPr>
          <w:rFonts w:ascii="Times New Roman" w:hAnsi="Times New Roman" w:cs="Times New Roman"/>
          <w:sz w:val="28"/>
          <w:szCs w:val="28"/>
          <w:lang w:val="kk-KZ"/>
        </w:rPr>
        <w:t>-</w:t>
      </w:r>
      <w:r w:rsidR="006F289F" w:rsidRPr="00490AF8">
        <w:rPr>
          <w:rFonts w:ascii="Times New Roman" w:hAnsi="Times New Roman" w:cs="Times New Roman"/>
          <w:sz w:val="28"/>
          <w:szCs w:val="28"/>
          <w:lang w:val="kk-KZ"/>
        </w:rPr>
        <w:t>157</w:t>
      </w:r>
      <w:r w:rsidRPr="00490AF8">
        <w:rPr>
          <w:rFonts w:ascii="Times New Roman" w:hAnsi="Times New Roman" w:cs="Times New Roman"/>
          <w:sz w:val="28"/>
          <w:szCs w:val="28"/>
          <w:lang w:val="kk-KZ"/>
        </w:rPr>
        <w:t>] көп ұзамай - ақ басқа аймақтардан қолдау алды. Саңырауқұлақ әртүрлілігін сақтау мәселелері</w:t>
      </w:r>
      <w:r w:rsidRPr="00490AF8">
        <w:rPr>
          <w:rFonts w:ascii="Times New Roman" w:hAnsi="Times New Roman" w:cs="Times New Roman"/>
          <w:b/>
          <w:bCs/>
          <w:sz w:val="28"/>
          <w:szCs w:val="28"/>
          <w:lang w:val="kk-KZ"/>
        </w:rPr>
        <w:t xml:space="preserve"> </w:t>
      </w:r>
      <w:r w:rsidRPr="00490AF8">
        <w:rPr>
          <w:rFonts w:ascii="Times New Roman" w:hAnsi="Times New Roman" w:cs="Times New Roman"/>
          <w:sz w:val="28"/>
          <w:szCs w:val="28"/>
          <w:lang w:val="kk-KZ"/>
        </w:rPr>
        <w:t>ХТҚО - ның күн тәртібіне енгізілді. ХТҚО – ның (IUCN Red List of Threatened Species) Қызыл тізімі бүкіл әлемде жануарлар, саңырауқұлақтар және өсімдіктер түрлерін сақтау мәртебесін бағалаудың жалпыға бірдей, әлдеқайда толық және объективті тәсілі ретінде танылған. Ол табиғатты қорғау саласындағы басымдықтарды белгілеуге үлкен әсер етеді. IUCN Red List of Threatened Species тиісті бағалаудан өткен және оларға қатысты жоғалу қаупі IUCN Қызыл тізімінің санаттары мен критерийлерін пайдалана отырып анықталған, ресми бекітілген таксондардың тізімін көрсетеді [</w:t>
      </w:r>
      <w:r w:rsidR="006032AE" w:rsidRPr="00490AF8">
        <w:rPr>
          <w:rFonts w:ascii="Times New Roman" w:hAnsi="Times New Roman" w:cs="Times New Roman"/>
          <w:sz w:val="28"/>
          <w:szCs w:val="28"/>
          <w:lang w:val="kk-KZ"/>
        </w:rPr>
        <w:t>158</w:t>
      </w:r>
      <w:r w:rsidR="00744B9E">
        <w:rPr>
          <w:rFonts w:ascii="Times New Roman" w:hAnsi="Times New Roman" w:cs="Times New Roman"/>
          <w:sz w:val="28"/>
          <w:szCs w:val="28"/>
          <w:lang w:val="kk-KZ"/>
        </w:rPr>
        <w:t xml:space="preserve">, </w:t>
      </w:r>
      <w:r w:rsidR="006032AE" w:rsidRPr="00490AF8">
        <w:rPr>
          <w:rFonts w:ascii="Times New Roman" w:hAnsi="Times New Roman" w:cs="Times New Roman"/>
          <w:sz w:val="28"/>
          <w:szCs w:val="28"/>
          <w:lang w:val="kk-KZ"/>
        </w:rPr>
        <w:t>159</w:t>
      </w:r>
      <w:r w:rsidRPr="00490AF8">
        <w:rPr>
          <w:rFonts w:ascii="Times New Roman" w:hAnsi="Times New Roman" w:cs="Times New Roman"/>
          <w:sz w:val="28"/>
          <w:szCs w:val="28"/>
          <w:lang w:val="kk-KZ"/>
        </w:rPr>
        <w:t xml:space="preserve">]. IUCN Red List Categories and Criteria (https://www. iucn.org/content/iucn-red-list-categories-and-criteria-version. Қызыл тізімі тек мақсатты бағытталған түрлерді қорғауға ғана емес, сонымен бірге қорғалатын кілтті учаскелер мен олардың тіршілік ету ортасын анықтау арқылы түрлерді сақтауға күш салуда шешуші мағынаға ие </w:t>
      </w:r>
      <w:r w:rsidRPr="00490AF8">
        <w:rPr>
          <w:rFonts w:ascii="Times New Roman" w:hAnsi="Times New Roman" w:cs="Times New Roman"/>
          <w:sz w:val="28"/>
          <w:szCs w:val="28"/>
          <w:lang w:val="kk-KZ"/>
        </w:rPr>
        <w:sym w:font="Symbol" w:char="F05B"/>
      </w:r>
      <w:r w:rsidR="00D95C40" w:rsidRPr="00490AF8">
        <w:rPr>
          <w:rFonts w:ascii="Times New Roman" w:hAnsi="Times New Roman" w:cs="Times New Roman"/>
          <w:sz w:val="28"/>
          <w:szCs w:val="28"/>
          <w:lang w:val="kk-KZ"/>
        </w:rPr>
        <w:t>160</w:t>
      </w:r>
      <w:r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w:t>
      </w:r>
    </w:p>
    <w:p w14:paraId="4F32489C" w14:textId="693455D7"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2001 ж. ХТҚО-ның түрлерінің тіршілік ету комиссиясы саңырауқұлақ бойынша мамандардың алғашқы екі тобын құрды, ал 2003 жылы (IUCN Red List of Threatened Species) ХТҚО Қызыл тізіміне алғаш рет</w:t>
      </w:r>
      <w:r w:rsidR="001D10CF" w:rsidRPr="001D10CF">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екі лихенизацияланған саңырауқұлақ –</w:t>
      </w:r>
      <w:r w:rsidRPr="00490AF8">
        <w:rPr>
          <w:rFonts w:ascii="Times New Roman" w:hAnsi="Times New Roman" w:cs="Times New Roman"/>
          <w:i/>
          <w:iCs/>
          <w:sz w:val="28"/>
          <w:szCs w:val="28"/>
          <w:lang w:val="kk-KZ"/>
        </w:rPr>
        <w:t>Erioderma pedicellatum</w:t>
      </w:r>
      <w:r w:rsidRPr="00490AF8">
        <w:rPr>
          <w:rFonts w:ascii="Times New Roman" w:hAnsi="Times New Roman" w:cs="Times New Roman"/>
          <w:sz w:val="28"/>
          <w:szCs w:val="28"/>
          <w:lang w:val="kk-KZ"/>
        </w:rPr>
        <w:t xml:space="preserve"> және </w:t>
      </w:r>
      <w:r w:rsidRPr="00490AF8">
        <w:rPr>
          <w:rFonts w:ascii="Times New Roman" w:hAnsi="Times New Roman" w:cs="Times New Roman"/>
          <w:i/>
          <w:iCs/>
          <w:sz w:val="28"/>
          <w:szCs w:val="28"/>
          <w:lang w:val="kk-KZ"/>
        </w:rPr>
        <w:t>Cladonia perforata</w:t>
      </w:r>
      <w:r w:rsidRPr="00490AF8">
        <w:rPr>
          <w:rFonts w:ascii="Times New Roman" w:hAnsi="Times New Roman" w:cs="Times New Roman"/>
          <w:sz w:val="28"/>
          <w:szCs w:val="28"/>
          <w:lang w:val="kk-KZ"/>
        </w:rPr>
        <w:t xml:space="preserve"> түрлері қосылды. Түрлерді ХТҚО-ның Қызыл тізіміне енгізу үшін бағалаудың көпшілігін ХТҚО-ның түрлердің тіршілігін сақтауы комиссиясының мүшелері, ХТҚО серіктестері немесе ХТҚО басшылығымен бағалау жобаларында жұмыс істейтін мамандар жүргізеді. Олардың бірлескен қызметі қауіп төнетін басым түрлер мен олардың мекендейтін жерлерін анықтап, кейін бұл ақпаратты түрлерді сақтаудың ұлттық немесе халықаралық стратегияларына енгізуге мүмкіндік береді. Қорғауды қажет ететін саңырауқұлақ түрлерінің Қызыл тізімін қалыптастыруға қауіп төнетін саңырауқұлақтартың жай - күйін бағалауға және анықтауға бағытталған Global Fungal Red List Initiative қауымдастығының қызметі жәрдемдеседі [</w:t>
      </w:r>
      <w:r w:rsidR="006B7166" w:rsidRPr="00490AF8">
        <w:rPr>
          <w:rFonts w:ascii="Times New Roman" w:hAnsi="Times New Roman" w:cs="Times New Roman"/>
          <w:sz w:val="28"/>
          <w:szCs w:val="28"/>
          <w:lang w:val="kk-KZ"/>
        </w:rPr>
        <w:t>161</w:t>
      </w:r>
      <w:r w:rsidRPr="00490AF8">
        <w:rPr>
          <w:rFonts w:ascii="Times New Roman" w:hAnsi="Times New Roman" w:cs="Times New Roman"/>
          <w:sz w:val="28"/>
          <w:szCs w:val="28"/>
          <w:lang w:val="kk-KZ"/>
        </w:rPr>
        <w:t>-</w:t>
      </w:r>
      <w:r w:rsidR="006B7166" w:rsidRPr="00490AF8">
        <w:rPr>
          <w:rFonts w:ascii="Times New Roman" w:hAnsi="Times New Roman" w:cs="Times New Roman"/>
          <w:sz w:val="28"/>
          <w:szCs w:val="28"/>
          <w:lang w:val="kk-KZ"/>
        </w:rPr>
        <w:t>164</w:t>
      </w:r>
      <w:r w:rsidRPr="00490AF8">
        <w:rPr>
          <w:rFonts w:ascii="Times New Roman" w:hAnsi="Times New Roman" w:cs="Times New Roman"/>
          <w:sz w:val="28"/>
          <w:szCs w:val="28"/>
          <w:lang w:val="kk-KZ"/>
        </w:rPr>
        <w:t>].</w:t>
      </w:r>
    </w:p>
    <w:p w14:paraId="57187B03" w14:textId="43B46C2C" w:rsidR="00585B60" w:rsidRPr="00107334" w:rsidRDefault="00585B60"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 xml:space="preserve">Саңырауқұлақтарды қорғау ісіндегі маңызды кезең әлемдік микологиялық қоғамдастықтың, микологтардың бірлескен күш - жігерінің арқасында ХТҚО-ның Қызыл тізіміндегі саңырауқұлақтардың саны едәуір (211 түрге) кеңейтілген 2019 жыл болды. Мәселен, 2004 жылдан 2018 жылға дейінгі аралықта Халықаралық Қызыл тізімге тек 63 саңырауқұлақ енгізілді. Бұл IUCN Red List of Threatened Species құрамына кіретін саңырауқұлақтардың көпшілігі базидиомицеттер мен аскомицеттерден тұрады (негізінен лихенизацияланған саңырауқұлақтар). 2021 жылғы тамыздағы жағдай бойынша IUCN Қызыл тізіміне әр түрлі географиялық аймақтардан 425 түр кіреді (сәйкесінше Basidiomycota және Ascomycota бөлімдерінің 328 және 97 өкілі). Соңғы жылдары көптеген елдерде саңырауқұлақтарды сақтау жөніндегі ұлттық және аймақтық комитеттер </w:t>
      </w:r>
      <w:r w:rsidRPr="00107334">
        <w:rPr>
          <w:rFonts w:ascii="Times New Roman" w:hAnsi="Times New Roman" w:cs="Times New Roman"/>
          <w:color w:val="000000" w:themeColor="text1"/>
          <w:sz w:val="28"/>
          <w:szCs w:val="28"/>
          <w:lang w:val="kk-KZ"/>
        </w:rPr>
        <w:t>құрылды [</w:t>
      </w:r>
      <w:r w:rsidR="00EA1390" w:rsidRPr="00107334">
        <w:rPr>
          <w:rFonts w:ascii="Times New Roman" w:hAnsi="Times New Roman" w:cs="Times New Roman"/>
          <w:color w:val="000000" w:themeColor="text1"/>
          <w:sz w:val="28"/>
          <w:szCs w:val="28"/>
          <w:lang w:val="kk-KZ"/>
        </w:rPr>
        <w:t>164</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A8196D" w:rsidRPr="00107334">
        <w:rPr>
          <w:rFonts w:ascii="Times New Roman" w:hAnsi="Times New Roman" w:cs="Times New Roman"/>
          <w:color w:val="000000" w:themeColor="text1"/>
          <w:sz w:val="28"/>
          <w:szCs w:val="28"/>
          <w:lang w:val="kk-KZ"/>
        </w:rPr>
        <w:t>2</w:t>
      </w:r>
      <w:r w:rsidRPr="00107334">
        <w:rPr>
          <w:rFonts w:ascii="Times New Roman" w:hAnsi="Times New Roman" w:cs="Times New Roman"/>
          <w:color w:val="000000" w:themeColor="text1"/>
          <w:sz w:val="28"/>
          <w:szCs w:val="28"/>
          <w:lang w:val="kk-KZ"/>
        </w:rPr>
        <w:t xml:space="preserve">]. Биоәртүрліліктің басқа қорғалатын нысандарымен қатар – жануарлар мен </w:t>
      </w:r>
      <w:r w:rsidRPr="00490AF8">
        <w:rPr>
          <w:rFonts w:ascii="Times New Roman" w:hAnsi="Times New Roman" w:cs="Times New Roman"/>
          <w:sz w:val="28"/>
          <w:szCs w:val="28"/>
          <w:lang w:val="kk-KZ"/>
        </w:rPr>
        <w:t xml:space="preserve">өсімдіктер, сирек кездесетін саңырауқұлақ түрлері Қызыл кітаптарға (ҚК) немесе кейбір елдерде Қызыл тізімдерге енгізілген. Саңырауқұлақтардың Қызыл тізімі қазіргі уақытта көптеген Еуропа елдерінде (31) және макромицеттердің 5500 - ден астам </w:t>
      </w:r>
      <w:r w:rsidRPr="00107334">
        <w:rPr>
          <w:rFonts w:ascii="Times New Roman" w:hAnsi="Times New Roman" w:cs="Times New Roman"/>
          <w:color w:val="000000" w:themeColor="text1"/>
          <w:sz w:val="28"/>
          <w:szCs w:val="28"/>
          <w:lang w:val="kk-KZ"/>
        </w:rPr>
        <w:lastRenderedPageBreak/>
        <w:t>түрлері Қызыл кітаптарға, кем дегенде бір елде енгізілген [47</w:t>
      </w:r>
      <w:r w:rsidR="001D10CF" w:rsidRPr="00107334">
        <w:rPr>
          <w:rFonts w:ascii="Times New Roman" w:hAnsi="Times New Roman" w:cs="Times New Roman"/>
          <w:color w:val="000000" w:themeColor="text1"/>
          <w:sz w:val="28"/>
          <w:szCs w:val="28"/>
          <w:lang w:val="kk-KZ"/>
        </w:rPr>
        <w:t>,</w:t>
      </w:r>
      <w:r w:rsidR="00B4275C"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B4275C" w:rsidRPr="00107334">
        <w:rPr>
          <w:rFonts w:ascii="Times New Roman" w:hAnsi="Times New Roman" w:cs="Times New Roman"/>
          <w:color w:val="000000" w:themeColor="text1"/>
          <w:sz w:val="28"/>
          <w:szCs w:val="28"/>
          <w:lang w:val="kk-KZ"/>
        </w:rPr>
        <w:t>34</w:t>
      </w:r>
      <w:r w:rsidRPr="00107334">
        <w:rPr>
          <w:rFonts w:ascii="Times New Roman" w:hAnsi="Times New Roman" w:cs="Times New Roman"/>
          <w:color w:val="000000" w:themeColor="text1"/>
          <w:sz w:val="28"/>
          <w:szCs w:val="28"/>
          <w:lang w:val="kk-KZ"/>
        </w:rPr>
        <w:t>]. Мемлекеттің немесе аймақтың әр Қызыл Кітабы саңырауқұлақтардың түрлік байлығы, қазіргі заманғы трансформациялық факторлардың әсерінен әртүрлі табиғи жағдайлардағы олардың осалдық дәрежесінің, сондай-ақ әртүрлі экологиялық және таксономиялық топтардағы саңырауқұлақтардың зерттелу дәрежесінің азды – көпті сенімді көрінісі болып табылады [</w:t>
      </w:r>
      <w:r w:rsidR="00EA1390" w:rsidRPr="00107334">
        <w:rPr>
          <w:rFonts w:ascii="Times New Roman" w:hAnsi="Times New Roman" w:cs="Times New Roman"/>
          <w:color w:val="000000" w:themeColor="text1"/>
          <w:sz w:val="28"/>
          <w:szCs w:val="28"/>
          <w:lang w:val="kk-KZ"/>
        </w:rPr>
        <w:t>149</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A8196D" w:rsidRPr="00107334">
        <w:rPr>
          <w:rFonts w:ascii="Times New Roman" w:hAnsi="Times New Roman" w:cs="Times New Roman"/>
          <w:color w:val="000000" w:themeColor="text1"/>
          <w:sz w:val="28"/>
          <w:szCs w:val="28"/>
          <w:lang w:val="kk-KZ"/>
        </w:rPr>
        <w:t>151</w:t>
      </w:r>
      <w:r w:rsidRPr="00107334">
        <w:rPr>
          <w:rFonts w:ascii="Times New Roman" w:hAnsi="Times New Roman" w:cs="Times New Roman"/>
          <w:color w:val="000000" w:themeColor="text1"/>
          <w:sz w:val="28"/>
          <w:szCs w:val="28"/>
          <w:lang w:val="kk-KZ"/>
        </w:rPr>
        <w:t xml:space="preserve">]. Болжам бойынша, саңырауқұлақтардың Қызыл тізімдері гендердің консервативті гендердің нуклеотидтік тізбегі туралы мәліметтер негізінде бүгінгі таңдағы кең таралған түрлердің белгілі жиынтығымен таксондардың, яғни туыс пен тұқымдастар шекарасы қайта қаралып, жаңа таралуы тар түрлер анықталатын болады [45, </w:t>
      </w:r>
      <w:r w:rsidR="00107334" w:rsidRPr="00107334">
        <w:rPr>
          <w:rFonts w:ascii="Times New Roman" w:hAnsi="Times New Roman" w:cs="Times New Roman"/>
          <w:color w:val="000000" w:themeColor="text1"/>
          <w:sz w:val="28"/>
          <w:szCs w:val="28"/>
          <w:lang w:val="kk-KZ"/>
        </w:rPr>
        <w:t xml:space="preserve">р. </w:t>
      </w:r>
      <w:r w:rsidR="00D3720E" w:rsidRPr="00107334">
        <w:rPr>
          <w:rFonts w:ascii="Times New Roman" w:hAnsi="Times New Roman" w:cs="Times New Roman"/>
          <w:color w:val="000000" w:themeColor="text1"/>
          <w:sz w:val="28"/>
          <w:szCs w:val="28"/>
          <w:lang w:val="kk-KZ"/>
        </w:rPr>
        <w:t>90</w:t>
      </w:r>
      <w:r w:rsidR="001D10CF" w:rsidRPr="00107334">
        <w:rPr>
          <w:rFonts w:ascii="Times New Roman" w:hAnsi="Times New Roman" w:cs="Times New Roman"/>
          <w:color w:val="000000" w:themeColor="text1"/>
          <w:sz w:val="28"/>
          <w:szCs w:val="28"/>
          <w:lang w:val="kk-KZ"/>
        </w:rPr>
        <w:t xml:space="preserve">; </w:t>
      </w:r>
      <w:r w:rsidR="00EA1390" w:rsidRPr="00107334">
        <w:rPr>
          <w:rFonts w:ascii="Times New Roman" w:hAnsi="Times New Roman" w:cs="Times New Roman"/>
          <w:color w:val="000000" w:themeColor="text1"/>
          <w:sz w:val="28"/>
          <w:szCs w:val="28"/>
          <w:lang w:val="kk-KZ"/>
        </w:rPr>
        <w:t>16</w:t>
      </w:r>
      <w:r w:rsidR="001D10CF" w:rsidRPr="00107334">
        <w:rPr>
          <w:rFonts w:ascii="Times New Roman" w:hAnsi="Times New Roman" w:cs="Times New Roman"/>
          <w:color w:val="000000" w:themeColor="text1"/>
          <w:sz w:val="28"/>
          <w:szCs w:val="28"/>
          <w:lang w:val="kk-KZ"/>
        </w:rPr>
        <w:t xml:space="preserve">5, </w:t>
      </w:r>
      <w:r w:rsidR="00EA1390" w:rsidRPr="00107334">
        <w:rPr>
          <w:rFonts w:ascii="Times New Roman" w:hAnsi="Times New Roman" w:cs="Times New Roman"/>
          <w:color w:val="000000" w:themeColor="text1"/>
          <w:sz w:val="28"/>
          <w:szCs w:val="28"/>
          <w:lang w:val="kk-KZ"/>
        </w:rPr>
        <w:t>166</w:t>
      </w:r>
      <w:r w:rsidRPr="00107334">
        <w:rPr>
          <w:rFonts w:ascii="Times New Roman" w:hAnsi="Times New Roman" w:cs="Times New Roman"/>
          <w:color w:val="000000" w:themeColor="text1"/>
          <w:sz w:val="28"/>
          <w:szCs w:val="28"/>
          <w:lang w:val="kk-KZ"/>
        </w:rPr>
        <w:t>].</w:t>
      </w:r>
    </w:p>
    <w:p w14:paraId="613402F8" w14:textId="25B4189D" w:rsidR="00585B60" w:rsidRPr="00107334" w:rsidRDefault="00585B60" w:rsidP="00490AF8">
      <w:pPr>
        <w:ind w:firstLine="709"/>
        <w:jc w:val="both"/>
        <w:rPr>
          <w:rFonts w:ascii="Times New Roman" w:hAnsi="Times New Roman" w:cs="Times New Roman"/>
          <w:color w:val="000000" w:themeColor="text1"/>
          <w:sz w:val="28"/>
          <w:szCs w:val="28"/>
          <w:lang w:val="kk-KZ"/>
        </w:rPr>
      </w:pPr>
      <w:r w:rsidRPr="00107334">
        <w:rPr>
          <w:rFonts w:ascii="Times New Roman" w:hAnsi="Times New Roman" w:cs="Times New Roman"/>
          <w:color w:val="000000" w:themeColor="text1"/>
          <w:sz w:val="28"/>
          <w:szCs w:val="28"/>
          <w:lang w:val="kk-KZ"/>
        </w:rPr>
        <w:t xml:space="preserve">Еуропа мемлекеттерінде Қызыл Кітаптар және Қызыл тізімдерге кіретін түрлердің саны өте әртүрлі. Ұлыбританияның Қызыл Кітабындағы қорғалатын </w:t>
      </w:r>
      <w:r w:rsidRPr="00490AF8">
        <w:rPr>
          <w:rFonts w:ascii="Times New Roman" w:hAnsi="Times New Roman" w:cs="Times New Roman"/>
          <w:sz w:val="28"/>
          <w:szCs w:val="28"/>
          <w:lang w:val="kk-KZ"/>
        </w:rPr>
        <w:t>түрлердің тізіміне 453 түр, Германия</w:t>
      </w:r>
      <w:r w:rsidR="001D10CF" w:rsidRPr="001D10CF">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 888, Дания – 898, Италия – 93, Литва – 740, Нидерланды </w:t>
      </w:r>
      <w:r w:rsidRPr="00107334">
        <w:rPr>
          <w:rFonts w:ascii="Times New Roman" w:hAnsi="Times New Roman" w:cs="Times New Roman"/>
          <w:color w:val="000000" w:themeColor="text1"/>
          <w:sz w:val="28"/>
          <w:szCs w:val="28"/>
          <w:lang w:val="kk-KZ"/>
        </w:rPr>
        <w:t>– 1655, Норвегия –</w:t>
      </w:r>
      <w:r w:rsidR="001D10CF"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763 түр кіреді. Ұлттық Қызыл тізімдерді талдау Еуропаның саңырауқұлақ түрлерінің 10-нан 20%-на дейін жойылып кету қаупі бар екенін көрсетеді [47</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р. </w:t>
      </w:r>
      <w:r w:rsidR="00B4275C" w:rsidRPr="00107334">
        <w:rPr>
          <w:rFonts w:ascii="Times New Roman" w:hAnsi="Times New Roman" w:cs="Times New Roman"/>
          <w:color w:val="000000" w:themeColor="text1"/>
          <w:sz w:val="28"/>
          <w:szCs w:val="28"/>
          <w:lang w:val="kk-KZ"/>
        </w:rPr>
        <w:t>36</w:t>
      </w:r>
      <w:r w:rsidRPr="00107334">
        <w:rPr>
          <w:rFonts w:ascii="Times New Roman" w:hAnsi="Times New Roman" w:cs="Times New Roman"/>
          <w:color w:val="000000" w:themeColor="text1"/>
          <w:sz w:val="28"/>
          <w:szCs w:val="28"/>
          <w:lang w:val="kk-KZ"/>
        </w:rPr>
        <w:t>].</w:t>
      </w:r>
    </w:p>
    <w:p w14:paraId="2362DEFA" w14:textId="4E92B1EE" w:rsidR="00585B60" w:rsidRPr="00107334" w:rsidRDefault="00585B60" w:rsidP="00490AF8">
      <w:pPr>
        <w:ind w:firstLine="709"/>
        <w:jc w:val="both"/>
        <w:rPr>
          <w:rFonts w:ascii="Times New Roman" w:hAnsi="Times New Roman" w:cs="Times New Roman"/>
          <w:color w:val="000000" w:themeColor="text1"/>
          <w:sz w:val="28"/>
          <w:szCs w:val="28"/>
          <w:lang w:val="kk-KZ"/>
        </w:rPr>
      </w:pPr>
      <w:r w:rsidRPr="00107334">
        <w:rPr>
          <w:rFonts w:ascii="Times New Roman" w:hAnsi="Times New Roman" w:cs="Times New Roman"/>
          <w:color w:val="000000" w:themeColor="text1"/>
          <w:sz w:val="28"/>
          <w:szCs w:val="28"/>
          <w:lang w:val="kk-KZ"/>
        </w:rPr>
        <w:t>Қазақстанда саңырауқұлақтардың қорғалатын түрлерінің тізімі Еуропаға қарағанда едәуір аз. Қазақстанның Қызыл Кітабына 10 саңырауқұлақ түрі кіреді. Алайда</w:t>
      </w:r>
      <w:r w:rsidR="00855071">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Қызыл Кітап аяқталған құжат болып табылмайтындығы белгілі, ол табиғаттағы қорғалатын түрдің жай - күйіне байланысты қорғауға жататын түрлердің тізімін өзгерту мүмкіндігін қарастырады [</w:t>
      </w:r>
      <w:r w:rsidR="00A611EF" w:rsidRPr="00107334">
        <w:rPr>
          <w:rFonts w:ascii="Times New Roman" w:hAnsi="Times New Roman" w:cs="Times New Roman"/>
          <w:color w:val="000000" w:themeColor="text1"/>
          <w:sz w:val="28"/>
          <w:szCs w:val="28"/>
          <w:lang w:val="kk-KZ"/>
        </w:rPr>
        <w:t>112</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D0343A" w:rsidRPr="00107334">
        <w:rPr>
          <w:rFonts w:ascii="Times New Roman" w:hAnsi="Times New Roman" w:cs="Times New Roman"/>
          <w:color w:val="000000" w:themeColor="text1"/>
          <w:sz w:val="28"/>
          <w:szCs w:val="28"/>
          <w:lang w:val="kk-KZ"/>
        </w:rPr>
        <w:t>41</w:t>
      </w:r>
      <w:r w:rsidR="00D3720E" w:rsidRPr="00107334">
        <w:rPr>
          <w:rFonts w:ascii="Times New Roman" w:hAnsi="Times New Roman" w:cs="Times New Roman"/>
          <w:color w:val="000000" w:themeColor="text1"/>
          <w:sz w:val="28"/>
          <w:szCs w:val="28"/>
          <w:lang w:val="kk-KZ"/>
        </w:rPr>
        <w:t>5</w:t>
      </w:r>
      <w:r w:rsidRPr="00107334">
        <w:rPr>
          <w:rFonts w:ascii="Times New Roman" w:hAnsi="Times New Roman" w:cs="Times New Roman"/>
          <w:color w:val="000000" w:themeColor="text1"/>
          <w:sz w:val="28"/>
          <w:szCs w:val="28"/>
          <w:lang w:val="kk-KZ"/>
        </w:rPr>
        <w:t>]. Егер КСРО Қызыл Кітабында [</w:t>
      </w:r>
      <w:r w:rsidR="00A611EF" w:rsidRPr="00107334">
        <w:rPr>
          <w:rFonts w:ascii="Times New Roman" w:hAnsi="Times New Roman" w:cs="Times New Roman"/>
          <w:color w:val="000000" w:themeColor="text1"/>
          <w:sz w:val="28"/>
          <w:szCs w:val="28"/>
          <w:lang w:val="kk-KZ"/>
        </w:rPr>
        <w:t>167</w:t>
      </w:r>
      <w:r w:rsidRPr="00107334">
        <w:rPr>
          <w:rFonts w:ascii="Times New Roman" w:hAnsi="Times New Roman" w:cs="Times New Roman"/>
          <w:color w:val="000000" w:themeColor="text1"/>
          <w:sz w:val="28"/>
          <w:szCs w:val="28"/>
          <w:lang w:val="kk-KZ"/>
        </w:rPr>
        <w:t xml:space="preserve">] қорғалатын саңырауқұлақтардың тізіміне тек 20 түрі кірсе, Ресей Федерациясының Кітабында (2008) ол 24-ке дейін кеңейтілді, бірақ ол табиғаттағы түрлердің нақты жағдайын көрсетпеді. </w:t>
      </w:r>
    </w:p>
    <w:p w14:paraId="2310F277" w14:textId="4BD567E6" w:rsidR="00585B60" w:rsidRPr="00490AF8" w:rsidRDefault="00585B60"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Саңырауқұлақ түрлері [</w:t>
      </w:r>
      <w:r w:rsidR="00FC1B3B" w:rsidRPr="00490AF8">
        <w:rPr>
          <w:rFonts w:ascii="Times New Roman" w:hAnsi="Times New Roman" w:cs="Times New Roman"/>
          <w:sz w:val="28"/>
          <w:szCs w:val="28"/>
          <w:lang w:val="kk-KZ"/>
        </w:rPr>
        <w:t>168</w:t>
      </w:r>
      <w:r w:rsidRPr="00490AF8">
        <w:rPr>
          <w:rFonts w:ascii="Times New Roman" w:hAnsi="Times New Roman" w:cs="Times New Roman"/>
          <w:sz w:val="28"/>
          <w:szCs w:val="28"/>
          <w:lang w:val="kk-KZ"/>
        </w:rPr>
        <w:t>-</w:t>
      </w:r>
      <w:r w:rsidR="00FC1B3B" w:rsidRPr="00490AF8">
        <w:rPr>
          <w:rFonts w:ascii="Times New Roman" w:hAnsi="Times New Roman" w:cs="Times New Roman"/>
          <w:sz w:val="28"/>
          <w:szCs w:val="28"/>
          <w:lang w:val="kk-KZ"/>
        </w:rPr>
        <w:t>171</w:t>
      </w:r>
      <w:r w:rsidRPr="00490AF8">
        <w:rPr>
          <w:rFonts w:ascii="Times New Roman" w:hAnsi="Times New Roman" w:cs="Times New Roman"/>
          <w:sz w:val="28"/>
          <w:szCs w:val="28"/>
          <w:lang w:val="kk-KZ"/>
        </w:rPr>
        <w:t>] жануарлар мен өсімдіктердің қауіп-қатерінен иммунитетке ие емес, сондықтан да жойылып кетуге бейім. Саңырауқұлақтар дүние жүзіндегі барлық мекендейтін орталарда кездеседі [</w:t>
      </w:r>
      <w:r w:rsidR="00FC1B3B" w:rsidRPr="00490AF8">
        <w:rPr>
          <w:rFonts w:ascii="Times New Roman" w:hAnsi="Times New Roman" w:cs="Times New Roman"/>
          <w:sz w:val="28"/>
          <w:szCs w:val="28"/>
          <w:lang w:val="kk-KZ"/>
        </w:rPr>
        <w:t>172</w:t>
      </w:r>
      <w:r w:rsidRPr="00490AF8">
        <w:rPr>
          <w:rFonts w:ascii="Times New Roman" w:hAnsi="Times New Roman" w:cs="Times New Roman"/>
          <w:sz w:val="28"/>
          <w:szCs w:val="28"/>
          <w:lang w:val="kk-KZ"/>
        </w:rPr>
        <w:t>-</w:t>
      </w:r>
      <w:r w:rsidR="00FC1B3B" w:rsidRPr="00490AF8">
        <w:rPr>
          <w:rFonts w:ascii="Times New Roman" w:hAnsi="Times New Roman" w:cs="Times New Roman"/>
          <w:sz w:val="28"/>
          <w:szCs w:val="28"/>
          <w:lang w:val="kk-KZ"/>
        </w:rPr>
        <w:t>177</w:t>
      </w:r>
      <w:r w:rsidRPr="00490AF8">
        <w:rPr>
          <w:rFonts w:ascii="Times New Roman" w:hAnsi="Times New Roman" w:cs="Times New Roman"/>
          <w:sz w:val="28"/>
          <w:szCs w:val="28"/>
          <w:lang w:val="kk-KZ"/>
        </w:rPr>
        <w:t>], түрлер қауымдастығының құрамы мен таралуы климат, су және топырақ химиясы, экватордан қашықтығы, жануарлар мен өсімдіктер қауымдастығының құрамы, симбионттардың болуы сияқты экологиялық және биотикалық факторлармен мекендеу ортасының сапасымен байланысты. Осылайша, бұл факторлардың бұзылуы саңырауқұлақ түрлерінің таралуына және популяциясының мөлшеріне теріс әсер етуі мүмкін, сайып келгенде, оларды жойылу қаупіне ұшыратады.</w:t>
      </w:r>
    </w:p>
    <w:p w14:paraId="23743F80" w14:textId="77777777" w:rsidR="005F55B0" w:rsidRPr="00490AF8" w:rsidRDefault="005F55B0" w:rsidP="00490AF8">
      <w:pPr>
        <w:ind w:firstLine="709"/>
        <w:jc w:val="both"/>
        <w:rPr>
          <w:rFonts w:ascii="Times New Roman" w:hAnsi="Times New Roman" w:cs="Times New Roman"/>
          <w:b/>
          <w:bCs/>
          <w:sz w:val="28"/>
          <w:szCs w:val="28"/>
          <w:lang w:val="kk-KZ"/>
        </w:rPr>
      </w:pPr>
    </w:p>
    <w:p w14:paraId="437390C2" w14:textId="1A909B58" w:rsidR="00003A50" w:rsidRPr="00490AF8" w:rsidRDefault="004A1D59" w:rsidP="00490AF8">
      <w:pPr>
        <w:ind w:firstLine="709"/>
        <w:jc w:val="both"/>
        <w:rPr>
          <w:rFonts w:ascii="Times New Roman" w:hAnsi="Times New Roman" w:cs="Times New Roman"/>
          <w:b/>
          <w:bCs/>
          <w:sz w:val="28"/>
          <w:szCs w:val="28"/>
          <w:lang w:val="kk-KZ"/>
        </w:rPr>
      </w:pPr>
      <w:r w:rsidRPr="00490AF8">
        <w:rPr>
          <w:rFonts w:ascii="Times New Roman" w:hAnsi="Times New Roman" w:cs="Times New Roman"/>
          <w:b/>
          <w:bCs/>
          <w:sz w:val="28"/>
          <w:szCs w:val="28"/>
          <w:lang w:val="kk-KZ"/>
        </w:rPr>
        <w:t>1.</w:t>
      </w:r>
      <w:r w:rsidR="005F55B0" w:rsidRPr="00490AF8">
        <w:rPr>
          <w:rFonts w:ascii="Times New Roman" w:hAnsi="Times New Roman" w:cs="Times New Roman"/>
          <w:b/>
          <w:bCs/>
          <w:sz w:val="28"/>
          <w:szCs w:val="28"/>
          <w:lang w:val="kk-KZ"/>
        </w:rPr>
        <w:t>3</w:t>
      </w:r>
      <w:r w:rsidRPr="00490AF8">
        <w:rPr>
          <w:rFonts w:ascii="Times New Roman" w:hAnsi="Times New Roman" w:cs="Times New Roman"/>
          <w:b/>
          <w:bCs/>
          <w:sz w:val="28"/>
          <w:szCs w:val="28"/>
          <w:lang w:val="kk-KZ"/>
        </w:rPr>
        <w:t xml:space="preserve"> </w:t>
      </w:r>
      <w:r w:rsidR="00223E9C" w:rsidRPr="00490AF8">
        <w:rPr>
          <w:rFonts w:ascii="Times New Roman" w:hAnsi="Times New Roman" w:cs="Times New Roman"/>
          <w:b/>
          <w:bCs/>
          <w:sz w:val="28"/>
          <w:szCs w:val="28"/>
          <w:lang w:val="kk-KZ"/>
        </w:rPr>
        <w:t>Қазақстан аумағындағы</w:t>
      </w:r>
      <w:r w:rsidR="00003A50" w:rsidRPr="00490AF8">
        <w:rPr>
          <w:rFonts w:ascii="Times New Roman" w:hAnsi="Times New Roman" w:cs="Times New Roman"/>
          <w:b/>
          <w:bCs/>
          <w:sz w:val="28"/>
          <w:szCs w:val="28"/>
          <w:lang w:val="kk-KZ"/>
        </w:rPr>
        <w:t xml:space="preserve"> макромицеттерді</w:t>
      </w:r>
      <w:r w:rsidR="00223E9C" w:rsidRPr="00490AF8">
        <w:rPr>
          <w:rFonts w:ascii="Times New Roman" w:hAnsi="Times New Roman" w:cs="Times New Roman"/>
          <w:b/>
          <w:bCs/>
          <w:sz w:val="28"/>
          <w:szCs w:val="28"/>
          <w:lang w:val="kk-KZ"/>
        </w:rPr>
        <w:t>ң</w:t>
      </w:r>
      <w:r w:rsidR="00003A50" w:rsidRPr="00490AF8">
        <w:rPr>
          <w:rFonts w:ascii="Times New Roman" w:hAnsi="Times New Roman" w:cs="Times New Roman"/>
          <w:b/>
          <w:bCs/>
          <w:sz w:val="28"/>
          <w:szCs w:val="28"/>
          <w:lang w:val="kk-KZ"/>
        </w:rPr>
        <w:t xml:space="preserve"> зертте</w:t>
      </w:r>
      <w:r w:rsidR="00223E9C" w:rsidRPr="00490AF8">
        <w:rPr>
          <w:rFonts w:ascii="Times New Roman" w:hAnsi="Times New Roman" w:cs="Times New Roman"/>
          <w:b/>
          <w:bCs/>
          <w:sz w:val="28"/>
          <w:szCs w:val="28"/>
          <w:lang w:val="kk-KZ"/>
        </w:rPr>
        <w:t>л</w:t>
      </w:r>
      <w:r w:rsidR="00003A50" w:rsidRPr="00490AF8">
        <w:rPr>
          <w:rFonts w:ascii="Times New Roman" w:hAnsi="Times New Roman" w:cs="Times New Roman"/>
          <w:b/>
          <w:bCs/>
          <w:sz w:val="28"/>
          <w:szCs w:val="28"/>
          <w:lang w:val="kk-KZ"/>
        </w:rPr>
        <w:t xml:space="preserve">у </w:t>
      </w:r>
      <w:r w:rsidR="00223E9C" w:rsidRPr="00490AF8">
        <w:rPr>
          <w:rFonts w:ascii="Times New Roman" w:hAnsi="Times New Roman" w:cs="Times New Roman"/>
          <w:b/>
          <w:bCs/>
          <w:sz w:val="28"/>
          <w:szCs w:val="28"/>
          <w:lang w:val="kk-KZ"/>
        </w:rPr>
        <w:t>деңгейі</w:t>
      </w:r>
    </w:p>
    <w:p w14:paraId="5FE81F0D" w14:textId="726B5D2D" w:rsidR="005F4919" w:rsidRPr="00490AF8" w:rsidRDefault="00B9477C"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Қазақстандағы қалпақшалы саңырауқұлақтар туралы алғашқы мардымсыз мәліметтер ботаник - флористтер А.Е.</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Регель мен Д.М.</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Сорокиннің еңбектерінде кездеседі. Олар ботаникалық экспедиция барысында гүлді өсімдіктер </w:t>
      </w:r>
      <w:r w:rsidR="00E32C2E" w:rsidRPr="00490AF8">
        <w:rPr>
          <w:rFonts w:ascii="Times New Roman" w:hAnsi="Times New Roman" w:cs="Times New Roman"/>
          <w:sz w:val="28"/>
          <w:szCs w:val="28"/>
          <w:lang w:val="kk-KZ"/>
        </w:rPr>
        <w:t>түрлерімен бірге</w:t>
      </w:r>
      <w:r w:rsidRPr="00490AF8">
        <w:rPr>
          <w:rFonts w:ascii="Times New Roman" w:hAnsi="Times New Roman" w:cs="Times New Roman"/>
          <w:sz w:val="28"/>
          <w:szCs w:val="28"/>
          <w:lang w:val="kk-KZ"/>
        </w:rPr>
        <w:t xml:space="preserve"> кездескен споралы өсімдіктерді де жинады</w:t>
      </w:r>
      <w:r w:rsidR="005F4919" w:rsidRPr="00490AF8">
        <w:rPr>
          <w:rFonts w:ascii="Times New Roman" w:hAnsi="Times New Roman" w:cs="Times New Roman"/>
          <w:sz w:val="28"/>
          <w:szCs w:val="28"/>
          <w:lang w:val="kk-KZ"/>
        </w:rPr>
        <w:t xml:space="preserve"> </w:t>
      </w:r>
      <w:r w:rsidR="005F4919" w:rsidRPr="00490AF8">
        <w:rPr>
          <w:rFonts w:ascii="Times New Roman" w:hAnsi="Times New Roman" w:cs="Times New Roman"/>
          <w:sz w:val="28"/>
          <w:szCs w:val="28"/>
          <w:lang w:val="kk-KZ"/>
        </w:rPr>
        <w:sym w:font="Symbol" w:char="F05B"/>
      </w:r>
      <w:r w:rsidR="00C21738" w:rsidRPr="00490AF8">
        <w:rPr>
          <w:rFonts w:ascii="Times New Roman" w:hAnsi="Times New Roman" w:cs="Times New Roman"/>
          <w:sz w:val="28"/>
          <w:szCs w:val="28"/>
          <w:lang w:val="kk-KZ"/>
        </w:rPr>
        <w:t>1</w:t>
      </w:r>
      <w:r w:rsidR="00CE2C40" w:rsidRPr="00490AF8">
        <w:rPr>
          <w:rFonts w:ascii="Times New Roman" w:hAnsi="Times New Roman" w:cs="Times New Roman"/>
          <w:sz w:val="28"/>
          <w:szCs w:val="28"/>
          <w:lang w:val="kk-KZ"/>
        </w:rPr>
        <w:t>78</w:t>
      </w:r>
      <w:r w:rsidR="005F4919" w:rsidRPr="00490AF8">
        <w:rPr>
          <w:rFonts w:ascii="Times New Roman" w:hAnsi="Times New Roman" w:cs="Times New Roman"/>
          <w:sz w:val="28"/>
          <w:szCs w:val="28"/>
          <w:lang w:val="kk-KZ"/>
        </w:rPr>
        <w:sym w:font="Symbol" w:char="F05D"/>
      </w:r>
      <w:r w:rsidR="005F4919" w:rsidRPr="00490AF8">
        <w:rPr>
          <w:rFonts w:ascii="Times New Roman" w:hAnsi="Times New Roman" w:cs="Times New Roman"/>
          <w:sz w:val="28"/>
          <w:szCs w:val="28"/>
          <w:lang w:val="kk-KZ"/>
        </w:rPr>
        <w:t>.</w:t>
      </w:r>
    </w:p>
    <w:p w14:paraId="08AEB9BC" w14:textId="49945C30" w:rsidR="00B9477C" w:rsidRPr="00490AF8" w:rsidRDefault="00B9477C"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Қазақстан аумағындағы жоспарлы микологиялық зерттеулер бастамасы ауылшаруашылық дақылдарының паразиттерін зерттеуден басталып, қалпақшалы саңырауқұлақтар екіншілік объект ретінде қарастырылып </w:t>
      </w:r>
      <w:r w:rsidRPr="00490AF8">
        <w:rPr>
          <w:rFonts w:ascii="Times New Roman" w:hAnsi="Times New Roman" w:cs="Times New Roman"/>
          <w:sz w:val="28"/>
          <w:szCs w:val="28"/>
          <w:lang w:val="kk-KZ"/>
        </w:rPr>
        <w:lastRenderedPageBreak/>
        <w:t>жиналды. Олар туралы деректер ортақ қолжазбаларда жарық көргенмен, әдетте ең қарапайым түрлер белгіленіп, қызық және сирек түрлер көрсетілсе де олардың дұрыс анықталуы күмән тудыратындығы жазылған болатын</w:t>
      </w:r>
      <w:r w:rsidR="009C04CE" w:rsidRPr="00490AF8">
        <w:rPr>
          <w:rFonts w:ascii="Times New Roman" w:hAnsi="Times New Roman" w:cs="Times New Roman"/>
          <w:sz w:val="28"/>
          <w:szCs w:val="28"/>
          <w:lang w:val="kk-KZ"/>
        </w:rPr>
        <w:t xml:space="preserve"> </w:t>
      </w:r>
      <w:r w:rsidR="00B65245" w:rsidRPr="00490AF8">
        <w:rPr>
          <w:rFonts w:ascii="Times New Roman" w:hAnsi="Times New Roman" w:cs="Times New Roman"/>
          <w:sz w:val="28"/>
          <w:szCs w:val="28"/>
          <w:lang w:val="kk-KZ"/>
        </w:rPr>
        <w:sym w:font="Symbol" w:char="F05B"/>
      </w:r>
      <w:r w:rsidR="00CE2C40" w:rsidRPr="00490AF8">
        <w:rPr>
          <w:rFonts w:ascii="Times New Roman" w:hAnsi="Times New Roman" w:cs="Times New Roman"/>
          <w:sz w:val="28"/>
          <w:szCs w:val="28"/>
          <w:lang w:val="kk-KZ"/>
        </w:rPr>
        <w:t>178,</w:t>
      </w:r>
      <w:r w:rsidR="0086757E" w:rsidRPr="00490AF8">
        <w:rPr>
          <w:rFonts w:ascii="Times New Roman" w:hAnsi="Times New Roman" w:cs="Times New Roman"/>
          <w:sz w:val="28"/>
          <w:szCs w:val="28"/>
          <w:lang w:val="kk-KZ"/>
        </w:rPr>
        <w:t xml:space="preserve"> </w:t>
      </w:r>
      <w:r w:rsidR="001D10CF" w:rsidRPr="001D10CF">
        <w:rPr>
          <w:rFonts w:ascii="Times New Roman" w:hAnsi="Times New Roman" w:cs="Times New Roman"/>
          <w:sz w:val="28"/>
          <w:szCs w:val="28"/>
          <w:lang w:val="kk-KZ"/>
        </w:rPr>
        <w:t xml:space="preserve">c. </w:t>
      </w:r>
      <w:r w:rsidR="00B65245" w:rsidRPr="00490AF8">
        <w:rPr>
          <w:rFonts w:ascii="Times New Roman" w:hAnsi="Times New Roman" w:cs="Times New Roman"/>
          <w:sz w:val="28"/>
          <w:szCs w:val="28"/>
          <w:lang w:val="kk-KZ"/>
        </w:rPr>
        <w:t>3</w:t>
      </w:r>
      <w:r w:rsidR="00B65245" w:rsidRPr="00490AF8">
        <w:rPr>
          <w:rFonts w:ascii="Times New Roman" w:hAnsi="Times New Roman" w:cs="Times New Roman"/>
          <w:sz w:val="28"/>
          <w:szCs w:val="28"/>
          <w:lang w:val="kk-KZ"/>
        </w:rPr>
        <w:sym w:font="Symbol" w:char="F05D"/>
      </w:r>
      <w:r w:rsidR="00B65245" w:rsidRPr="00490AF8">
        <w:rPr>
          <w:rFonts w:ascii="Times New Roman" w:hAnsi="Times New Roman" w:cs="Times New Roman"/>
          <w:sz w:val="28"/>
          <w:szCs w:val="28"/>
          <w:lang w:val="kk-KZ"/>
        </w:rPr>
        <w:t>.</w:t>
      </w:r>
    </w:p>
    <w:p w14:paraId="3218044A" w14:textId="13448F4F" w:rsidR="00B9477C" w:rsidRPr="00490AF8" w:rsidRDefault="00B9477C"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Қазақстандағы қалпақшалы саңырауқұлақтар туралы маңызды мағлұматтар К.Е.</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Мурашкинский мен М.К.</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Зилингтің еңбектерінде жарық көріп, онда агарика саңырауқұлағының 26 түрі мен дискомицеттердің 7 түрі көрсетілген</w:t>
      </w:r>
      <w:r w:rsidR="00D30787" w:rsidRPr="00490AF8">
        <w:rPr>
          <w:rFonts w:ascii="Times New Roman" w:hAnsi="Times New Roman" w:cs="Times New Roman"/>
          <w:sz w:val="28"/>
          <w:szCs w:val="28"/>
          <w:lang w:val="kk-KZ"/>
        </w:rPr>
        <w:t xml:space="preserve"> </w:t>
      </w:r>
      <w:r w:rsidR="00D30787" w:rsidRPr="00490AF8">
        <w:rPr>
          <w:rFonts w:ascii="Times New Roman" w:hAnsi="Times New Roman" w:cs="Times New Roman"/>
          <w:sz w:val="28"/>
          <w:szCs w:val="28"/>
          <w:lang w:val="kk-KZ"/>
        </w:rPr>
        <w:sym w:font="Symbol" w:char="F05B"/>
      </w:r>
      <w:r w:rsidR="00CE2C40"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 xml:space="preserve">c. </w:t>
      </w:r>
      <w:r w:rsidR="00D30787" w:rsidRPr="00490AF8">
        <w:rPr>
          <w:rFonts w:ascii="Times New Roman" w:hAnsi="Times New Roman" w:cs="Times New Roman"/>
          <w:sz w:val="28"/>
          <w:szCs w:val="28"/>
          <w:lang w:val="kk-KZ"/>
        </w:rPr>
        <w:t>13</w:t>
      </w:r>
      <w:r w:rsidR="00D30787"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 А.А.</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Ячевский Ресейдің азиялық бөлігінің микофлорасын сипаттап, Қазақстанда жиналған кейбір агарика саңырауқұлақтары туралы да жазған. Бұл ғалымдардың еңбектерін</w:t>
      </w:r>
      <w:r w:rsidR="00CF4C87" w:rsidRPr="00490AF8">
        <w:rPr>
          <w:rFonts w:ascii="Times New Roman" w:hAnsi="Times New Roman" w:cs="Times New Roman"/>
          <w:sz w:val="28"/>
          <w:szCs w:val="28"/>
          <w:lang w:val="kk-KZ"/>
        </w:rPr>
        <w:t xml:space="preserve">де </w:t>
      </w:r>
      <w:r w:rsidRPr="00490AF8">
        <w:rPr>
          <w:rFonts w:ascii="Times New Roman" w:hAnsi="Times New Roman" w:cs="Times New Roman"/>
          <w:sz w:val="28"/>
          <w:szCs w:val="28"/>
          <w:lang w:val="kk-KZ"/>
        </w:rPr>
        <w:t>республиканың солтүстік және шығыс аудандары туралы микологиялық мәліметтер де келтірілген</w:t>
      </w:r>
      <w:r w:rsidR="0086757E" w:rsidRPr="00490AF8">
        <w:rPr>
          <w:rFonts w:ascii="Times New Roman" w:hAnsi="Times New Roman" w:cs="Times New Roman"/>
          <w:sz w:val="28"/>
          <w:szCs w:val="28"/>
          <w:lang w:val="kk-KZ"/>
        </w:rPr>
        <w:t xml:space="preserve"> </w:t>
      </w:r>
      <w:r w:rsidR="0086757E" w:rsidRPr="00490AF8">
        <w:rPr>
          <w:rFonts w:ascii="Times New Roman" w:hAnsi="Times New Roman" w:cs="Times New Roman"/>
          <w:sz w:val="28"/>
          <w:szCs w:val="28"/>
          <w:lang w:val="kk-KZ"/>
        </w:rPr>
        <w:sym w:font="Symbol" w:char="F05B"/>
      </w:r>
      <w:r w:rsidR="00CE2C40"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 xml:space="preserve">c. </w:t>
      </w:r>
      <w:r w:rsidR="0086757E" w:rsidRPr="00490AF8">
        <w:rPr>
          <w:rFonts w:ascii="Times New Roman" w:hAnsi="Times New Roman" w:cs="Times New Roman"/>
          <w:sz w:val="28"/>
          <w:szCs w:val="28"/>
          <w:lang w:val="kk-KZ"/>
        </w:rPr>
        <w:t>13</w:t>
      </w:r>
      <w:r w:rsidR="0086757E"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w:t>
      </w:r>
    </w:p>
    <w:p w14:paraId="5E695E0D" w14:textId="32EB432F" w:rsidR="00B9477C" w:rsidRPr="00490AF8" w:rsidRDefault="00B9477C"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1920</w:t>
      </w:r>
      <w:r w:rsidR="00107334">
        <w:rPr>
          <w:rFonts w:ascii="Times New Roman" w:hAnsi="Times New Roman" w:cs="Times New Roman"/>
          <w:color w:val="222222"/>
          <w:sz w:val="28"/>
          <w:szCs w:val="28"/>
          <w:shd w:val="clear" w:color="auto" w:fill="FFFFFF"/>
          <w:lang w:val="kk-KZ"/>
        </w:rPr>
        <w:t>-</w:t>
      </w:r>
      <w:r w:rsidRPr="00490AF8">
        <w:rPr>
          <w:rFonts w:ascii="Times New Roman" w:hAnsi="Times New Roman" w:cs="Times New Roman"/>
          <w:sz w:val="28"/>
          <w:szCs w:val="28"/>
          <w:lang w:val="kk-KZ"/>
        </w:rPr>
        <w:t>1940 жылдар аралығында орман</w:t>
      </w:r>
      <w:r w:rsidR="00CF4C87" w:rsidRPr="00490AF8">
        <w:rPr>
          <w:rFonts w:ascii="Times New Roman" w:hAnsi="Times New Roman" w:cs="Times New Roman"/>
          <w:sz w:val="28"/>
          <w:szCs w:val="28"/>
          <w:lang w:val="kk-KZ"/>
        </w:rPr>
        <w:t>танушы</w:t>
      </w:r>
      <w:r w:rsidRPr="00490AF8">
        <w:rPr>
          <w:rFonts w:ascii="Times New Roman" w:hAnsi="Times New Roman" w:cs="Times New Roman"/>
          <w:sz w:val="28"/>
          <w:szCs w:val="28"/>
          <w:lang w:val="kk-KZ"/>
        </w:rPr>
        <w:t xml:space="preserve"> Б.И.</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Кравцев Ақмола, Қостанай, Павлодар, Семей, Алтай және Тянь-Шань ормандарының ағаш және бұталы жыныстардың фитопатологиялық жағдайын тексеру кезінде саңырауқұлақтардың үлкен коллекциясын жинады</w:t>
      </w:r>
      <w:r w:rsidR="00D30787" w:rsidRPr="00490AF8">
        <w:rPr>
          <w:rFonts w:ascii="Times New Roman" w:hAnsi="Times New Roman" w:cs="Times New Roman"/>
          <w:sz w:val="28"/>
          <w:szCs w:val="28"/>
          <w:lang w:val="kk-KZ"/>
        </w:rPr>
        <w:t xml:space="preserve"> </w:t>
      </w:r>
      <w:r w:rsidR="00D30787" w:rsidRPr="00490AF8">
        <w:rPr>
          <w:rFonts w:ascii="Times New Roman" w:hAnsi="Times New Roman" w:cs="Times New Roman"/>
          <w:sz w:val="28"/>
          <w:szCs w:val="28"/>
          <w:lang w:val="kk-KZ"/>
        </w:rPr>
        <w:sym w:font="Symbol" w:char="F05B"/>
      </w:r>
      <w:r w:rsidR="00CE2C40"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 xml:space="preserve">c. </w:t>
      </w:r>
      <w:r w:rsidR="00D30787" w:rsidRPr="00490AF8">
        <w:rPr>
          <w:rFonts w:ascii="Times New Roman" w:hAnsi="Times New Roman" w:cs="Times New Roman"/>
          <w:sz w:val="28"/>
          <w:szCs w:val="28"/>
          <w:lang w:val="kk-KZ"/>
        </w:rPr>
        <w:t>1</w:t>
      </w:r>
      <w:r w:rsidR="001D10CF" w:rsidRPr="001D10CF">
        <w:rPr>
          <w:rFonts w:ascii="Times New Roman" w:hAnsi="Times New Roman" w:cs="Times New Roman"/>
          <w:sz w:val="28"/>
          <w:szCs w:val="28"/>
          <w:lang w:val="kk-KZ"/>
        </w:rPr>
        <w:t>3</w:t>
      </w:r>
      <w:r w:rsidR="00D30787"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 Өкінішке орай оның біраз бөлігі жар</w:t>
      </w:r>
      <w:r w:rsidR="00CF4C87" w:rsidRPr="00490AF8">
        <w:rPr>
          <w:rFonts w:ascii="Times New Roman" w:hAnsi="Times New Roman" w:cs="Times New Roman"/>
          <w:sz w:val="28"/>
          <w:szCs w:val="28"/>
          <w:lang w:val="kk-KZ"/>
        </w:rPr>
        <w:t>ияланбады</w:t>
      </w:r>
      <w:r w:rsidRPr="00490AF8">
        <w:rPr>
          <w:rFonts w:ascii="Times New Roman" w:hAnsi="Times New Roman" w:cs="Times New Roman"/>
          <w:sz w:val="28"/>
          <w:szCs w:val="28"/>
          <w:lang w:val="kk-KZ"/>
        </w:rPr>
        <w:t>. Алайда Б.И.Кравцевтің суреттік атласы мен өзге материалдары ҚР БҒМ Ботаника және фитоинтродукция институтының споралы өсімдіктер бөлімінде сақталған</w:t>
      </w:r>
      <w:r w:rsidR="00D30787" w:rsidRPr="00490AF8">
        <w:rPr>
          <w:rFonts w:ascii="Times New Roman" w:hAnsi="Times New Roman" w:cs="Times New Roman"/>
          <w:sz w:val="28"/>
          <w:szCs w:val="28"/>
          <w:lang w:val="kk-KZ"/>
        </w:rPr>
        <w:t xml:space="preserve"> </w:t>
      </w:r>
      <w:r w:rsidR="00D30787" w:rsidRPr="00490AF8">
        <w:rPr>
          <w:rFonts w:ascii="Times New Roman" w:hAnsi="Times New Roman" w:cs="Times New Roman"/>
          <w:sz w:val="28"/>
          <w:szCs w:val="28"/>
          <w:lang w:val="kk-KZ"/>
        </w:rPr>
        <w:sym w:font="Symbol" w:char="F05B"/>
      </w:r>
      <w:r w:rsidR="00CE2C40"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 xml:space="preserve">c. </w:t>
      </w:r>
      <w:r w:rsidR="00D30787" w:rsidRPr="00490AF8">
        <w:rPr>
          <w:rFonts w:ascii="Times New Roman" w:hAnsi="Times New Roman" w:cs="Times New Roman"/>
          <w:sz w:val="28"/>
          <w:szCs w:val="28"/>
          <w:lang w:val="kk-KZ"/>
        </w:rPr>
        <w:t>13</w:t>
      </w:r>
      <w:r w:rsidR="00D30787"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w:t>
      </w:r>
    </w:p>
    <w:p w14:paraId="0B4A0A64" w14:textId="150208B2" w:rsidR="00B9477C" w:rsidRPr="00490AF8" w:rsidRDefault="00B9477C"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А.</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Пилат пен Л.А.</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Лебедеваның жариялаған микологиялық еңбектерінде де Қазақстанның саңырауқұлақтары туралы деректер бар. Қазақстанда жиналған </w:t>
      </w:r>
      <w:r w:rsidRPr="00490AF8">
        <w:rPr>
          <w:rFonts w:ascii="Times New Roman" w:hAnsi="Times New Roman" w:cs="Times New Roman"/>
          <w:i/>
          <w:iCs/>
          <w:sz w:val="28"/>
          <w:szCs w:val="28"/>
          <w:lang w:val="kk-KZ"/>
        </w:rPr>
        <w:t>Lepiota campestris</w:t>
      </w:r>
      <w:r w:rsidRPr="00490AF8">
        <w:rPr>
          <w:rFonts w:ascii="Times New Roman" w:hAnsi="Times New Roman" w:cs="Times New Roman"/>
          <w:sz w:val="28"/>
          <w:szCs w:val="28"/>
          <w:lang w:val="kk-KZ"/>
        </w:rPr>
        <w:t xml:space="preserve"> Lebed. түрін Л.А.</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Лебедева ғылым үшін жаңа түр деп сипаттаған. Бұл түр Халықаралық ботаникалық номенклатура ережелеріне сай жарияланбағандықтан «жарамсыз» түрлер санатына өтті. Сонымен қоса Қазақстан аумағынан жиналған үш түр – </w:t>
      </w:r>
      <w:r w:rsidRPr="00490AF8">
        <w:rPr>
          <w:rFonts w:ascii="Times New Roman" w:hAnsi="Times New Roman" w:cs="Times New Roman"/>
          <w:i/>
          <w:iCs/>
          <w:sz w:val="28"/>
          <w:szCs w:val="28"/>
          <w:lang w:val="kk-KZ"/>
        </w:rPr>
        <w:t>Pluteus salicinus, Agaricus tabularis, A.sagatus</w:t>
      </w:r>
      <w:r w:rsidRPr="00490AF8">
        <w:rPr>
          <w:rFonts w:ascii="Times New Roman" w:hAnsi="Times New Roman" w:cs="Times New Roman"/>
          <w:sz w:val="28"/>
          <w:szCs w:val="28"/>
          <w:lang w:val="kk-KZ"/>
        </w:rPr>
        <w:t xml:space="preserve"> сипаттады</w:t>
      </w:r>
      <w:r w:rsidR="00D30787" w:rsidRPr="00490AF8">
        <w:rPr>
          <w:rFonts w:ascii="Times New Roman" w:hAnsi="Times New Roman" w:cs="Times New Roman"/>
          <w:sz w:val="28"/>
          <w:szCs w:val="28"/>
          <w:lang w:val="kk-KZ"/>
        </w:rPr>
        <w:t xml:space="preserve"> </w:t>
      </w:r>
      <w:r w:rsidR="00D30787" w:rsidRPr="00490AF8">
        <w:rPr>
          <w:rFonts w:ascii="Times New Roman" w:hAnsi="Times New Roman" w:cs="Times New Roman"/>
          <w:sz w:val="28"/>
          <w:szCs w:val="28"/>
          <w:lang w:val="kk-KZ"/>
        </w:rPr>
        <w:sym w:font="Symbol" w:char="F05B"/>
      </w:r>
      <w:r w:rsidR="00CE2C40"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 xml:space="preserve">c. </w:t>
      </w:r>
      <w:r w:rsidR="00D30787" w:rsidRPr="00490AF8">
        <w:rPr>
          <w:rFonts w:ascii="Times New Roman" w:hAnsi="Times New Roman" w:cs="Times New Roman"/>
          <w:sz w:val="28"/>
          <w:szCs w:val="28"/>
          <w:lang w:val="kk-KZ"/>
        </w:rPr>
        <w:t>14</w:t>
      </w:r>
      <w:r w:rsidR="00D30787" w:rsidRPr="00490AF8">
        <w:rPr>
          <w:rFonts w:ascii="Times New Roman" w:hAnsi="Times New Roman" w:cs="Times New Roman"/>
          <w:sz w:val="28"/>
          <w:szCs w:val="28"/>
          <w:lang w:val="kk-KZ"/>
        </w:rPr>
        <w:sym w:font="Symbol" w:char="F05D"/>
      </w:r>
      <w:r w:rsidR="00D30787" w:rsidRPr="00490AF8">
        <w:rPr>
          <w:rFonts w:ascii="Times New Roman" w:hAnsi="Times New Roman" w:cs="Times New Roman"/>
          <w:sz w:val="28"/>
          <w:szCs w:val="28"/>
          <w:lang w:val="kk-KZ"/>
        </w:rPr>
        <w:t>.</w:t>
      </w:r>
    </w:p>
    <w:p w14:paraId="0FDFD92C" w14:textId="6F79E6BF" w:rsidR="00B9477C" w:rsidRPr="00490AF8" w:rsidRDefault="00B9477C"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Қазақстанның қалпақшалы саңырауқұлақтарының зерттелуі туралы айтқан кезде С.Р.Шварцманды ескер</w:t>
      </w:r>
      <w:r w:rsidR="004056FB" w:rsidRPr="00490AF8">
        <w:rPr>
          <w:rFonts w:ascii="Times New Roman" w:hAnsi="Times New Roman" w:cs="Times New Roman"/>
          <w:sz w:val="28"/>
          <w:szCs w:val="28"/>
          <w:lang w:val="kk-KZ"/>
        </w:rPr>
        <w:t xml:space="preserve">мей өту </w:t>
      </w:r>
      <w:r w:rsidRPr="00490AF8">
        <w:rPr>
          <w:rFonts w:ascii="Times New Roman" w:hAnsi="Times New Roman" w:cs="Times New Roman"/>
          <w:sz w:val="28"/>
          <w:szCs w:val="28"/>
          <w:lang w:val="kk-KZ"/>
        </w:rPr>
        <w:t>мүмкін емес</w:t>
      </w:r>
      <w:r w:rsidR="00D30787" w:rsidRPr="00490AF8">
        <w:rPr>
          <w:rFonts w:ascii="Times New Roman" w:hAnsi="Times New Roman" w:cs="Times New Roman"/>
          <w:sz w:val="28"/>
          <w:szCs w:val="28"/>
          <w:lang w:val="kk-KZ"/>
        </w:rPr>
        <w:t xml:space="preserve"> </w:t>
      </w:r>
      <w:r w:rsidR="00D30787" w:rsidRPr="00490AF8">
        <w:rPr>
          <w:rFonts w:ascii="Times New Roman" w:hAnsi="Times New Roman" w:cs="Times New Roman"/>
          <w:sz w:val="28"/>
          <w:szCs w:val="28"/>
          <w:lang w:val="kk-KZ"/>
        </w:rPr>
        <w:sym w:font="Symbol" w:char="F05B"/>
      </w:r>
      <w:r w:rsidR="00D64F7A"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 xml:space="preserve">c. </w:t>
      </w:r>
      <w:r w:rsidR="00D30787" w:rsidRPr="00490AF8">
        <w:rPr>
          <w:rFonts w:ascii="Times New Roman" w:hAnsi="Times New Roman" w:cs="Times New Roman"/>
          <w:sz w:val="28"/>
          <w:szCs w:val="28"/>
          <w:lang w:val="kk-KZ"/>
        </w:rPr>
        <w:t>14</w:t>
      </w:r>
      <w:r w:rsidR="00D30787"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 Ол 1940 жылы әл-Фараби атындағы Қазақ Ұлттық университетінің микологиялық бағытын, 1948 жылы ҚР ҰҒА-ның секторын басқарып, қазақстандық микологтардың мектебін құрды</w:t>
      </w:r>
      <w:r w:rsidR="00D30787" w:rsidRP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С.Р.</w:t>
      </w:r>
      <w:r w:rsidR="001D10CF" w:rsidRPr="001D10CF">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Шварцманның бірқатар еңбектері Қазақстанның агарикалық саңырауқұлақтарын зерттеуге арналған. Ол Ақмола облысының аумағынан бірнеше саңырауқұлақ түрлерін анықтағаны жайында мәлімет бар. Оның </w:t>
      </w:r>
      <w:r w:rsidR="004056FB" w:rsidRPr="00490AF8">
        <w:rPr>
          <w:rFonts w:ascii="Times New Roman" w:hAnsi="Times New Roman" w:cs="Times New Roman"/>
          <w:sz w:val="28"/>
          <w:szCs w:val="28"/>
          <w:lang w:val="kk-KZ"/>
        </w:rPr>
        <w:t>белгілі</w:t>
      </w:r>
      <w:r w:rsidRPr="00490AF8">
        <w:rPr>
          <w:rFonts w:ascii="Times New Roman" w:hAnsi="Times New Roman" w:cs="Times New Roman"/>
          <w:sz w:val="28"/>
          <w:szCs w:val="28"/>
          <w:lang w:val="kk-KZ"/>
        </w:rPr>
        <w:t xml:space="preserve"> «Қазақстанның жеуге жарамды және улы саңырауқұлақтары» атты кітапшасында автор қалпақшалы саңырауқұлақтардың 26 түрін қысқаша сипаттап</w:t>
      </w:r>
      <w:r w:rsidR="00D30787" w:rsidRPr="00490AF8">
        <w:rPr>
          <w:rFonts w:ascii="Times New Roman" w:hAnsi="Times New Roman" w:cs="Times New Roman"/>
          <w:sz w:val="28"/>
          <w:szCs w:val="28"/>
          <w:lang w:val="kk-KZ"/>
        </w:rPr>
        <w:t xml:space="preserve"> </w:t>
      </w:r>
      <w:r w:rsidR="00D30787" w:rsidRPr="00490AF8">
        <w:rPr>
          <w:rFonts w:ascii="Times New Roman" w:hAnsi="Times New Roman" w:cs="Times New Roman"/>
          <w:sz w:val="28"/>
          <w:szCs w:val="28"/>
          <w:lang w:val="kk-KZ"/>
        </w:rPr>
        <w:sym w:font="Symbol" w:char="F05B"/>
      </w:r>
      <w:r w:rsidR="00D64F7A"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 xml:space="preserve">c. </w:t>
      </w:r>
      <w:r w:rsidR="00D30787" w:rsidRPr="00490AF8">
        <w:rPr>
          <w:rFonts w:ascii="Times New Roman" w:hAnsi="Times New Roman" w:cs="Times New Roman"/>
          <w:sz w:val="28"/>
          <w:szCs w:val="28"/>
          <w:lang w:val="kk-KZ"/>
        </w:rPr>
        <w:t>14</w:t>
      </w:r>
      <w:r w:rsidR="00D30787"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 таралуы мен олар туралы жалпы ақпарат береді. Кейін С.Р.</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Шварцман Қазақстанның ландшафттық</w:t>
      </w:r>
      <w:r w:rsidR="002B3D8F" w:rsidRPr="00490AF8">
        <w:rPr>
          <w:rFonts w:ascii="Times New Roman" w:hAnsi="Times New Roman" w:cs="Times New Roman"/>
          <w:sz w:val="28"/>
          <w:szCs w:val="28"/>
          <w:lang w:val="kk-KZ"/>
        </w:rPr>
        <w:t>-</w:t>
      </w:r>
      <w:r w:rsidRPr="00490AF8">
        <w:rPr>
          <w:rFonts w:ascii="Times New Roman" w:hAnsi="Times New Roman" w:cs="Times New Roman"/>
          <w:sz w:val="28"/>
          <w:szCs w:val="28"/>
          <w:lang w:val="kk-KZ"/>
        </w:rPr>
        <w:t>географиялық зоналарының микофлорасының</w:t>
      </w:r>
      <w:r w:rsidR="00D30787" w:rsidRPr="00490AF8">
        <w:rPr>
          <w:rFonts w:ascii="Times New Roman" w:hAnsi="Times New Roman" w:cs="Times New Roman"/>
          <w:sz w:val="28"/>
          <w:szCs w:val="28"/>
          <w:lang w:val="kk-KZ"/>
        </w:rPr>
        <w:t xml:space="preserve"> </w:t>
      </w:r>
      <w:r w:rsidR="00D30787" w:rsidRPr="00490AF8">
        <w:rPr>
          <w:rFonts w:ascii="Times New Roman" w:hAnsi="Times New Roman" w:cs="Times New Roman"/>
          <w:sz w:val="28"/>
          <w:szCs w:val="28"/>
          <w:lang w:val="kk-KZ"/>
        </w:rPr>
        <w:sym w:font="Symbol" w:char="F05B"/>
      </w:r>
      <w:r w:rsidR="000F1D2C" w:rsidRPr="00490AF8">
        <w:rPr>
          <w:rFonts w:ascii="Times New Roman" w:hAnsi="Times New Roman" w:cs="Times New Roman"/>
          <w:sz w:val="28"/>
          <w:szCs w:val="28"/>
          <w:lang w:val="kk-KZ"/>
        </w:rPr>
        <w:t>179</w:t>
      </w:r>
      <w:r w:rsidR="00D30787"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 xml:space="preserve"> ерекшеліктерін сипаттағанда агарика саңырауқұлақтарының кейбір туыстары мен кең таралған түрлерін келтіреді.</w:t>
      </w:r>
    </w:p>
    <w:p w14:paraId="199B18E5" w14:textId="6C7C534C" w:rsidR="00B9477C" w:rsidRPr="00490AF8" w:rsidRDefault="00B9477C"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Жинақталған материал жекелеген кітапшалар, анықтамалықтар мен көп томдық «Қазақстанның споралы өсімдіктер флорасы» </w:t>
      </w:r>
      <w:r w:rsidR="004056FB" w:rsidRPr="00490AF8">
        <w:rPr>
          <w:rFonts w:ascii="Times New Roman" w:hAnsi="Times New Roman" w:cs="Times New Roman"/>
          <w:sz w:val="28"/>
          <w:szCs w:val="28"/>
          <w:lang w:val="kk-KZ"/>
        </w:rPr>
        <w:t xml:space="preserve">атты </w:t>
      </w:r>
      <w:r w:rsidRPr="00490AF8">
        <w:rPr>
          <w:rFonts w:ascii="Times New Roman" w:hAnsi="Times New Roman" w:cs="Times New Roman"/>
          <w:sz w:val="28"/>
          <w:szCs w:val="28"/>
          <w:lang w:val="kk-KZ"/>
        </w:rPr>
        <w:t>іргелі басылымын</w:t>
      </w:r>
      <w:r w:rsidR="004056FB" w:rsidRPr="00490AF8">
        <w:rPr>
          <w:rFonts w:ascii="Times New Roman" w:hAnsi="Times New Roman" w:cs="Times New Roman"/>
          <w:sz w:val="28"/>
          <w:szCs w:val="28"/>
          <w:lang w:val="kk-KZ"/>
        </w:rPr>
        <w:t>д</w:t>
      </w:r>
      <w:r w:rsidRPr="00490AF8">
        <w:rPr>
          <w:rFonts w:ascii="Times New Roman" w:hAnsi="Times New Roman" w:cs="Times New Roman"/>
          <w:sz w:val="28"/>
          <w:szCs w:val="28"/>
          <w:lang w:val="kk-KZ"/>
        </w:rPr>
        <w:t xml:space="preserve">а, өзі авторы </w:t>
      </w:r>
      <w:r w:rsidR="00390C8B" w:rsidRPr="00490AF8">
        <w:rPr>
          <w:rFonts w:ascii="Times New Roman" w:hAnsi="Times New Roman" w:cs="Times New Roman"/>
          <w:sz w:val="28"/>
          <w:szCs w:val="28"/>
          <w:lang w:val="kk-KZ"/>
        </w:rPr>
        <w:sym w:font="Symbol" w:char="F05B"/>
      </w:r>
      <w:r w:rsidR="001D10CF" w:rsidRPr="001D10CF">
        <w:rPr>
          <w:rFonts w:ascii="Times New Roman" w:hAnsi="Times New Roman" w:cs="Times New Roman"/>
          <w:sz w:val="28"/>
          <w:szCs w:val="28"/>
          <w:lang w:val="kk-KZ"/>
        </w:rPr>
        <w:t>1</w:t>
      </w:r>
      <w:r w:rsidR="00766E35" w:rsidRPr="00490AF8">
        <w:rPr>
          <w:rFonts w:ascii="Times New Roman" w:hAnsi="Times New Roman" w:cs="Times New Roman"/>
          <w:sz w:val="28"/>
          <w:szCs w:val="28"/>
          <w:lang w:val="kk-KZ"/>
        </w:rPr>
        <w:t>80</w:t>
      </w:r>
      <w:r w:rsidRPr="00490AF8">
        <w:rPr>
          <w:rFonts w:ascii="Times New Roman" w:hAnsi="Times New Roman" w:cs="Times New Roman"/>
          <w:sz w:val="28"/>
          <w:szCs w:val="28"/>
          <w:lang w:val="kk-KZ"/>
        </w:rPr>
        <w:t xml:space="preserve">, </w:t>
      </w:r>
      <w:r w:rsidR="00F7721F" w:rsidRPr="00490AF8">
        <w:rPr>
          <w:rFonts w:ascii="Times New Roman" w:hAnsi="Times New Roman" w:cs="Times New Roman"/>
          <w:sz w:val="28"/>
          <w:szCs w:val="28"/>
          <w:lang w:val="kk-KZ"/>
        </w:rPr>
        <w:t>1</w:t>
      </w:r>
      <w:r w:rsidR="002B4C22" w:rsidRPr="00490AF8">
        <w:rPr>
          <w:rFonts w:ascii="Times New Roman" w:hAnsi="Times New Roman" w:cs="Times New Roman"/>
          <w:sz w:val="28"/>
          <w:szCs w:val="28"/>
          <w:lang w:val="kk-KZ"/>
        </w:rPr>
        <w:t>81</w:t>
      </w:r>
      <w:r w:rsidR="00390C8B"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 xml:space="preserve"> болып табылатын кітаптарға кірісуге мүмкіндік берді. Қалған томдарды С.Р.</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Шварцманның шәкірттерімен шығарылды.</w:t>
      </w:r>
    </w:p>
    <w:p w14:paraId="6E16CD99" w14:textId="48475933" w:rsidR="00B9477C" w:rsidRPr="00107334"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lastRenderedPageBreak/>
        <w:t>Қазақстанның макромицеттерін жоспарлы зерттеу өткен ғасырдың 60</w:t>
      </w:r>
      <w:r w:rsidR="00490AF8">
        <w:rPr>
          <w:rFonts w:ascii="Times New Roman" w:hAnsi="Times New Roman" w:cs="Times New Roman"/>
          <w:sz w:val="28"/>
          <w:szCs w:val="28"/>
          <w:lang w:val="kk-KZ"/>
        </w:rPr>
        <w:t>-</w:t>
      </w:r>
      <w:r w:rsidRPr="00490AF8">
        <w:rPr>
          <w:rFonts w:ascii="Times New Roman" w:hAnsi="Times New Roman" w:cs="Times New Roman"/>
          <w:sz w:val="28"/>
          <w:szCs w:val="28"/>
          <w:lang w:val="kk-KZ"/>
        </w:rPr>
        <w:t>жылдарында басталды. Қазақстанның дискомицеттерін Н.Т.</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Кажиева зерттеді. </w:t>
      </w:r>
      <w:r w:rsidRPr="00107334">
        <w:rPr>
          <w:rFonts w:ascii="Times New Roman" w:hAnsi="Times New Roman" w:cs="Times New Roman"/>
          <w:color w:val="000000" w:themeColor="text1"/>
          <w:sz w:val="28"/>
          <w:szCs w:val="28"/>
          <w:lang w:val="kk-KZ"/>
        </w:rPr>
        <w:t>Бұл саңырауқұлақтар тобы бойынша флористикалық ізденістер С.Р.</w:t>
      </w:r>
      <w:r w:rsidR="00771F06"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Шварц</w:t>
      </w:r>
      <w:r w:rsidR="006F481C" w:rsidRPr="00107334">
        <w:rPr>
          <w:rFonts w:ascii="Times New Roman" w:hAnsi="Times New Roman" w:cs="Times New Roman"/>
          <w:color w:val="000000" w:themeColor="text1"/>
          <w:sz w:val="28"/>
          <w:szCs w:val="28"/>
          <w:lang w:val="kk-KZ"/>
        </w:rPr>
        <w:t>м</w:t>
      </w:r>
      <w:r w:rsidRPr="00107334">
        <w:rPr>
          <w:rFonts w:ascii="Times New Roman" w:hAnsi="Times New Roman" w:cs="Times New Roman"/>
          <w:color w:val="000000" w:themeColor="text1"/>
          <w:sz w:val="28"/>
          <w:szCs w:val="28"/>
          <w:lang w:val="kk-KZ"/>
        </w:rPr>
        <w:t>анмен бірлікте «Қазақстанның споралы өсімдіктер флорасы» кітабында қорытындыланып, 217 дискомицет түріне түпнұсқалы сипаттама жасалды</w:t>
      </w:r>
      <w:r w:rsidR="00405CB6" w:rsidRPr="00107334">
        <w:rPr>
          <w:rFonts w:ascii="Times New Roman" w:hAnsi="Times New Roman" w:cs="Times New Roman"/>
          <w:color w:val="000000" w:themeColor="text1"/>
          <w:sz w:val="28"/>
          <w:szCs w:val="28"/>
          <w:lang w:val="kk-KZ"/>
        </w:rPr>
        <w:t xml:space="preserve"> </w:t>
      </w:r>
      <w:r w:rsidR="00405CB6" w:rsidRPr="00107334">
        <w:rPr>
          <w:rFonts w:ascii="Times New Roman" w:hAnsi="Times New Roman" w:cs="Times New Roman"/>
          <w:color w:val="000000" w:themeColor="text1"/>
          <w:sz w:val="28"/>
          <w:szCs w:val="28"/>
          <w:lang w:val="kk-KZ"/>
        </w:rPr>
        <w:sym w:font="Symbol" w:char="F05B"/>
      </w:r>
      <w:r w:rsidR="00955D43" w:rsidRPr="00107334">
        <w:rPr>
          <w:rFonts w:ascii="Times New Roman" w:hAnsi="Times New Roman" w:cs="Times New Roman"/>
          <w:color w:val="000000" w:themeColor="text1"/>
          <w:sz w:val="28"/>
          <w:szCs w:val="28"/>
          <w:lang w:val="kk-KZ"/>
        </w:rPr>
        <w:t>1</w:t>
      </w:r>
      <w:r w:rsidR="000128AF" w:rsidRPr="00107334">
        <w:rPr>
          <w:rFonts w:ascii="Times New Roman" w:hAnsi="Times New Roman" w:cs="Times New Roman"/>
          <w:color w:val="000000" w:themeColor="text1"/>
          <w:sz w:val="28"/>
          <w:szCs w:val="28"/>
          <w:lang w:val="kk-KZ"/>
        </w:rPr>
        <w:t>78</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с. </w:t>
      </w:r>
      <w:r w:rsidR="00771F06" w:rsidRPr="00107334">
        <w:rPr>
          <w:rFonts w:ascii="Times New Roman" w:hAnsi="Times New Roman" w:cs="Times New Roman"/>
          <w:color w:val="000000" w:themeColor="text1"/>
          <w:sz w:val="28"/>
          <w:szCs w:val="28"/>
          <w:lang w:val="kk-KZ"/>
        </w:rPr>
        <w:t>14</w:t>
      </w:r>
      <w:r w:rsidR="00405CB6" w:rsidRPr="00107334">
        <w:rPr>
          <w:rFonts w:ascii="Times New Roman" w:hAnsi="Times New Roman" w:cs="Times New Roman"/>
          <w:color w:val="000000" w:themeColor="text1"/>
          <w:sz w:val="28"/>
          <w:szCs w:val="28"/>
          <w:lang w:val="kk-KZ"/>
        </w:rPr>
        <w:sym w:font="Symbol" w:char="F05D"/>
      </w:r>
      <w:r w:rsidRPr="00107334">
        <w:rPr>
          <w:rFonts w:ascii="Times New Roman" w:hAnsi="Times New Roman" w:cs="Times New Roman"/>
          <w:color w:val="000000" w:themeColor="text1"/>
          <w:sz w:val="28"/>
          <w:szCs w:val="28"/>
          <w:lang w:val="kk-KZ"/>
        </w:rPr>
        <w:t>.</w:t>
      </w:r>
    </w:p>
    <w:p w14:paraId="7BDA6090" w14:textId="65500ED5" w:rsidR="00B9477C" w:rsidRPr="00107334" w:rsidRDefault="00B9477C" w:rsidP="00490AF8">
      <w:pPr>
        <w:ind w:firstLine="709"/>
        <w:jc w:val="both"/>
        <w:rPr>
          <w:rFonts w:ascii="Times New Roman" w:hAnsi="Times New Roman" w:cs="Times New Roman"/>
          <w:color w:val="000000" w:themeColor="text1"/>
          <w:sz w:val="28"/>
          <w:szCs w:val="28"/>
          <w:lang w:val="kk-KZ"/>
        </w:rPr>
      </w:pPr>
      <w:r w:rsidRPr="00107334">
        <w:rPr>
          <w:rFonts w:ascii="Times New Roman" w:hAnsi="Times New Roman" w:cs="Times New Roman"/>
          <w:color w:val="000000" w:themeColor="text1"/>
          <w:sz w:val="28"/>
          <w:szCs w:val="28"/>
          <w:lang w:val="kk-KZ"/>
        </w:rPr>
        <w:t>Гастеромицеттерді зерттеуге кіріскен уақытында С.Р.Шварцман Қазақстан аумағынан бұл саңырауқұлақтардың 48 түрі анықталғанын жазған. Оның кейінгі жұмыстарында жаңа түрлердің табылғандығы туралы келтіреді</w:t>
      </w:r>
      <w:r w:rsidR="000872AE" w:rsidRPr="00107334">
        <w:rPr>
          <w:rFonts w:ascii="Times New Roman" w:hAnsi="Times New Roman" w:cs="Times New Roman"/>
          <w:color w:val="000000" w:themeColor="text1"/>
          <w:sz w:val="28"/>
          <w:szCs w:val="28"/>
          <w:lang w:val="kk-KZ"/>
        </w:rPr>
        <w:t xml:space="preserve"> </w:t>
      </w:r>
      <w:r w:rsidR="00955D43" w:rsidRPr="00107334">
        <w:rPr>
          <w:rFonts w:ascii="Times New Roman" w:hAnsi="Times New Roman" w:cs="Times New Roman"/>
          <w:color w:val="000000" w:themeColor="text1"/>
          <w:sz w:val="28"/>
          <w:szCs w:val="28"/>
          <w:lang w:val="kk-KZ"/>
        </w:rPr>
        <w:sym w:font="Symbol" w:char="F05B"/>
      </w:r>
      <w:r w:rsidR="007218F1" w:rsidRPr="00107334">
        <w:rPr>
          <w:rFonts w:ascii="Times New Roman" w:hAnsi="Times New Roman" w:cs="Times New Roman"/>
          <w:color w:val="000000" w:themeColor="text1"/>
          <w:sz w:val="28"/>
          <w:szCs w:val="28"/>
          <w:lang w:val="kk-KZ"/>
        </w:rPr>
        <w:t>181</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771F06" w:rsidRPr="00107334">
        <w:rPr>
          <w:rFonts w:ascii="Times New Roman" w:hAnsi="Times New Roman" w:cs="Times New Roman"/>
          <w:color w:val="000000" w:themeColor="text1"/>
          <w:sz w:val="28"/>
          <w:szCs w:val="28"/>
          <w:lang w:val="kk-KZ"/>
        </w:rPr>
        <w:t>8</w:t>
      </w:r>
      <w:r w:rsidR="00955D43" w:rsidRPr="00107334">
        <w:rPr>
          <w:rFonts w:ascii="Times New Roman" w:hAnsi="Times New Roman" w:cs="Times New Roman"/>
          <w:color w:val="000000" w:themeColor="text1"/>
          <w:sz w:val="28"/>
          <w:szCs w:val="28"/>
          <w:lang w:val="kk-KZ"/>
        </w:rPr>
        <w:sym w:font="Symbol" w:char="F05D"/>
      </w:r>
      <w:r w:rsidR="00955D43" w:rsidRPr="00107334">
        <w:rPr>
          <w:rFonts w:ascii="Times New Roman" w:hAnsi="Times New Roman" w:cs="Times New Roman"/>
          <w:color w:val="000000" w:themeColor="text1"/>
          <w:sz w:val="28"/>
          <w:szCs w:val="28"/>
          <w:lang w:val="kk-KZ"/>
        </w:rPr>
        <w:t>.</w:t>
      </w:r>
    </w:p>
    <w:p w14:paraId="03B7696E" w14:textId="62011ABA" w:rsidR="00B9477C" w:rsidRPr="00490AF8" w:rsidRDefault="00B9477C" w:rsidP="00490AF8">
      <w:pPr>
        <w:ind w:firstLine="709"/>
        <w:jc w:val="both"/>
        <w:rPr>
          <w:rFonts w:ascii="Times New Roman" w:hAnsi="Times New Roman" w:cs="Times New Roman"/>
          <w:sz w:val="28"/>
          <w:szCs w:val="28"/>
          <w:lang w:val="kk-KZ"/>
        </w:rPr>
      </w:pPr>
      <w:r w:rsidRPr="00107334">
        <w:rPr>
          <w:rFonts w:ascii="Times New Roman" w:hAnsi="Times New Roman" w:cs="Times New Roman"/>
          <w:color w:val="000000" w:themeColor="text1"/>
          <w:sz w:val="28"/>
          <w:szCs w:val="28"/>
          <w:lang w:val="kk-KZ"/>
        </w:rPr>
        <w:t xml:space="preserve">Бұл саңырауқұлақтар тобының жалпыланған зерттеу нәтижелері «Қазақстанның споралы өсімдіктер флорасы» кітабында гастеромицеттердің </w:t>
      </w:r>
      <w:r w:rsidRPr="00490AF8">
        <w:rPr>
          <w:rFonts w:ascii="Times New Roman" w:hAnsi="Times New Roman" w:cs="Times New Roman"/>
          <w:sz w:val="28"/>
          <w:szCs w:val="28"/>
          <w:lang w:val="kk-KZ"/>
        </w:rPr>
        <w:t>108 түрінің толық сипаттамасы көрсетілді</w:t>
      </w:r>
      <w:r w:rsidR="00671EED" w:rsidRPr="00490AF8">
        <w:rPr>
          <w:rFonts w:ascii="Times New Roman" w:hAnsi="Times New Roman" w:cs="Times New Roman"/>
          <w:sz w:val="28"/>
          <w:szCs w:val="28"/>
          <w:lang w:val="kk-KZ"/>
        </w:rPr>
        <w:t>.</w:t>
      </w:r>
      <w:r w:rsidRPr="00490AF8">
        <w:rPr>
          <w:rFonts w:ascii="Times New Roman" w:hAnsi="Times New Roman" w:cs="Times New Roman"/>
          <w:sz w:val="28"/>
          <w:szCs w:val="28"/>
          <w:lang w:val="kk-KZ"/>
        </w:rPr>
        <w:t xml:space="preserve"> Кейін Н.М.</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Филимонова гастеромицеттердің Қазақстанның ландшафттық зоналары мен тік белдеулеріне бойынша таралуына талдау жасады</w:t>
      </w:r>
      <w:r w:rsidR="00671EED" w:rsidRPr="00490AF8">
        <w:rPr>
          <w:rFonts w:ascii="Times New Roman" w:hAnsi="Times New Roman" w:cs="Times New Roman"/>
          <w:sz w:val="28"/>
          <w:szCs w:val="28"/>
          <w:lang w:val="kk-KZ"/>
        </w:rPr>
        <w:t xml:space="preserve"> </w:t>
      </w:r>
      <w:r w:rsidR="00671EED" w:rsidRPr="00490AF8">
        <w:rPr>
          <w:rFonts w:ascii="Times New Roman" w:hAnsi="Times New Roman" w:cs="Times New Roman"/>
          <w:sz w:val="28"/>
          <w:szCs w:val="28"/>
          <w:lang w:val="kk-KZ"/>
        </w:rPr>
        <w:sym w:font="Symbol" w:char="F05B"/>
      </w:r>
      <w:r w:rsidR="00D860BF" w:rsidRPr="00490AF8">
        <w:rPr>
          <w:rFonts w:ascii="Times New Roman" w:hAnsi="Times New Roman" w:cs="Times New Roman"/>
          <w:sz w:val="28"/>
          <w:szCs w:val="28"/>
          <w:lang w:val="kk-KZ"/>
        </w:rPr>
        <w:t>182</w:t>
      </w:r>
      <w:r w:rsidR="00671EED" w:rsidRPr="00490AF8">
        <w:rPr>
          <w:rFonts w:ascii="Times New Roman" w:hAnsi="Times New Roman" w:cs="Times New Roman"/>
          <w:sz w:val="28"/>
          <w:szCs w:val="28"/>
          <w:lang w:val="kk-KZ"/>
        </w:rPr>
        <w:sym w:font="Symbol" w:char="F05D"/>
      </w:r>
      <w:r w:rsidRPr="00490AF8">
        <w:rPr>
          <w:rFonts w:ascii="Times New Roman" w:hAnsi="Times New Roman" w:cs="Times New Roman"/>
          <w:sz w:val="28"/>
          <w:szCs w:val="28"/>
          <w:lang w:val="kk-KZ"/>
        </w:rPr>
        <w:t>.</w:t>
      </w:r>
    </w:p>
    <w:p w14:paraId="2E5450D7" w14:textId="6CA3E757" w:rsidR="00B9477C" w:rsidRPr="00107334"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С.Р.</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Шварцман Қазақстанның агарика саңырауқұлақтарын зерттеуден де тысқары қалмады. Ақмола облысының аумағынан кең таралған жеуге жарамды саңырауқұлақтардың табылуы жөніндегі алғашқы деректер 1945 жылы шыға бастады. Кейін «Қазақстанның жеуге жарамды және улы саңырауқұлақтары» кітапшасында ол агарика саңырауқұлақтарының 19 түріне, 3 дискомицет, 3 гастеромицет түріне қысқаша сипаттама береді. Ал 1962 жылы Қазақстанның ландшафттық</w:t>
      </w:r>
      <w:r w:rsidR="00082D55" w:rsidRPr="00490AF8">
        <w:rPr>
          <w:rFonts w:ascii="Times New Roman" w:hAnsi="Times New Roman" w:cs="Times New Roman"/>
          <w:sz w:val="28"/>
          <w:szCs w:val="28"/>
          <w:lang w:val="kk-KZ"/>
        </w:rPr>
        <w:t>-</w:t>
      </w:r>
      <w:r w:rsidRPr="00490AF8">
        <w:rPr>
          <w:rFonts w:ascii="Times New Roman" w:hAnsi="Times New Roman" w:cs="Times New Roman"/>
          <w:sz w:val="28"/>
          <w:szCs w:val="28"/>
          <w:lang w:val="kk-KZ"/>
        </w:rPr>
        <w:t xml:space="preserve">географиялық зоналары саңырауқұлақтарының түрлік құрамына </w:t>
      </w:r>
      <w:r w:rsidRPr="00107334">
        <w:rPr>
          <w:rFonts w:ascii="Times New Roman" w:hAnsi="Times New Roman" w:cs="Times New Roman"/>
          <w:color w:val="000000" w:themeColor="text1"/>
          <w:sz w:val="28"/>
          <w:szCs w:val="28"/>
          <w:lang w:val="kk-KZ"/>
        </w:rPr>
        <w:t xml:space="preserve">сипаттау барысында макромицеттердің кең таралған түрлері мен туыстарын көрсетеді </w:t>
      </w:r>
      <w:r w:rsidR="00F141ED" w:rsidRPr="00107334">
        <w:rPr>
          <w:rFonts w:ascii="Times New Roman" w:hAnsi="Times New Roman" w:cs="Times New Roman"/>
          <w:color w:val="000000" w:themeColor="text1"/>
          <w:sz w:val="28"/>
          <w:szCs w:val="28"/>
          <w:lang w:val="kk-KZ"/>
        </w:rPr>
        <w:sym w:font="Symbol" w:char="F05B"/>
      </w:r>
      <w:r w:rsidR="00911EB5" w:rsidRPr="00107334">
        <w:rPr>
          <w:rFonts w:ascii="Times New Roman" w:hAnsi="Times New Roman" w:cs="Times New Roman"/>
          <w:color w:val="000000" w:themeColor="text1"/>
          <w:sz w:val="28"/>
          <w:szCs w:val="28"/>
          <w:lang w:val="kk-KZ"/>
        </w:rPr>
        <w:t>181</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9576FE" w:rsidRPr="00107334">
        <w:rPr>
          <w:rFonts w:ascii="Times New Roman" w:hAnsi="Times New Roman" w:cs="Times New Roman"/>
          <w:color w:val="000000" w:themeColor="text1"/>
          <w:sz w:val="28"/>
          <w:szCs w:val="28"/>
          <w:lang w:val="kk-KZ"/>
        </w:rPr>
        <w:t>9</w:t>
      </w:r>
      <w:r w:rsidR="00F141ED" w:rsidRPr="00107334">
        <w:rPr>
          <w:rFonts w:ascii="Times New Roman" w:hAnsi="Times New Roman" w:cs="Times New Roman"/>
          <w:color w:val="000000" w:themeColor="text1"/>
          <w:sz w:val="28"/>
          <w:szCs w:val="28"/>
          <w:lang w:val="kk-KZ"/>
        </w:rPr>
        <w:sym w:font="Symbol" w:char="F05D"/>
      </w:r>
      <w:r w:rsidR="00F141ED" w:rsidRPr="00107334">
        <w:rPr>
          <w:rFonts w:ascii="Times New Roman" w:hAnsi="Times New Roman" w:cs="Times New Roman"/>
          <w:color w:val="000000" w:themeColor="text1"/>
          <w:sz w:val="28"/>
          <w:szCs w:val="28"/>
          <w:lang w:val="kk-KZ"/>
        </w:rPr>
        <w:t>.</w:t>
      </w:r>
    </w:p>
    <w:p w14:paraId="73AE2490" w14:textId="50020381" w:rsidR="00B9477C" w:rsidRPr="00107334" w:rsidRDefault="00B9477C" w:rsidP="00490AF8">
      <w:pPr>
        <w:ind w:firstLine="709"/>
        <w:jc w:val="both"/>
        <w:rPr>
          <w:rFonts w:ascii="Times New Roman" w:hAnsi="Times New Roman" w:cs="Times New Roman"/>
          <w:color w:val="000000" w:themeColor="text1"/>
          <w:sz w:val="28"/>
          <w:szCs w:val="28"/>
          <w:lang w:val="kk-KZ"/>
        </w:rPr>
      </w:pPr>
      <w:r w:rsidRPr="00107334">
        <w:rPr>
          <w:rFonts w:ascii="Times New Roman" w:hAnsi="Times New Roman" w:cs="Times New Roman"/>
          <w:color w:val="000000" w:themeColor="text1"/>
          <w:sz w:val="28"/>
          <w:szCs w:val="28"/>
          <w:lang w:val="kk-KZ"/>
        </w:rPr>
        <w:t>Қазақстанның макромицеттерін зерттеуге үлесін қосқан ғалымдардың ішінде М.П.</w:t>
      </w:r>
      <w:r w:rsidR="00490AF8"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 xml:space="preserve">Васягина да бар. Миколог Қарағанды облысы шегіндегі Орталық Қазақстанның паразиттік микофлорасын зерттеу барысында 6 күзгі томарқұлақ пен 6 түрлі дискомицеттің кездескенін жазады. Кейін ол Семей қаласы төңірегінен дискомицеттің жаңа түрі </w:t>
      </w:r>
      <w:r w:rsidRPr="00107334">
        <w:rPr>
          <w:rFonts w:ascii="Times New Roman" w:hAnsi="Times New Roman" w:cs="Times New Roman"/>
          <w:i/>
          <w:iCs/>
          <w:color w:val="000000" w:themeColor="text1"/>
          <w:sz w:val="28"/>
          <w:szCs w:val="28"/>
          <w:lang w:val="kk-KZ"/>
        </w:rPr>
        <w:t>Pseudopeziza stepanovae</w:t>
      </w:r>
      <w:r w:rsidRPr="00107334">
        <w:rPr>
          <w:rFonts w:ascii="Times New Roman" w:hAnsi="Times New Roman" w:cs="Times New Roman"/>
          <w:color w:val="000000" w:themeColor="text1"/>
          <w:sz w:val="28"/>
          <w:szCs w:val="28"/>
          <w:lang w:val="kk-KZ"/>
        </w:rPr>
        <w:t xml:space="preserve"> сипаттады</w:t>
      </w:r>
      <w:r w:rsidR="000260CE" w:rsidRPr="00107334">
        <w:rPr>
          <w:rFonts w:ascii="Times New Roman" w:hAnsi="Times New Roman" w:cs="Times New Roman"/>
          <w:color w:val="000000" w:themeColor="text1"/>
          <w:sz w:val="28"/>
          <w:szCs w:val="28"/>
          <w:lang w:val="kk-KZ"/>
        </w:rPr>
        <w:t xml:space="preserve">. </w:t>
      </w:r>
      <w:r w:rsidR="00902A8E" w:rsidRPr="00107334">
        <w:rPr>
          <w:rFonts w:ascii="Times New Roman" w:hAnsi="Times New Roman" w:cs="Times New Roman"/>
          <w:color w:val="000000" w:themeColor="text1"/>
          <w:sz w:val="28"/>
          <w:szCs w:val="28"/>
          <w:lang w:val="kk-KZ"/>
        </w:rPr>
        <w:t>Қарағанды облысының аумағын зерттеу барысында М.П.</w:t>
      </w:r>
      <w:r w:rsidR="00490AF8" w:rsidRPr="00107334">
        <w:rPr>
          <w:rFonts w:ascii="Times New Roman" w:hAnsi="Times New Roman" w:cs="Times New Roman"/>
          <w:color w:val="000000" w:themeColor="text1"/>
          <w:sz w:val="28"/>
          <w:szCs w:val="28"/>
          <w:lang w:val="kk-KZ"/>
        </w:rPr>
        <w:t xml:space="preserve"> </w:t>
      </w:r>
      <w:r w:rsidR="00902A8E" w:rsidRPr="00107334">
        <w:rPr>
          <w:rFonts w:ascii="Times New Roman" w:hAnsi="Times New Roman" w:cs="Times New Roman"/>
          <w:color w:val="000000" w:themeColor="text1"/>
          <w:sz w:val="28"/>
          <w:szCs w:val="28"/>
          <w:lang w:val="kk-KZ"/>
        </w:rPr>
        <w:t xml:space="preserve">Васягина қалпақшалы саңырауқұлақтарының 17 тұқымдасқа, 23 туысқа жататын 313 түрін анықтаған </w:t>
      </w:r>
      <w:r w:rsidR="00847A9C" w:rsidRPr="00107334">
        <w:rPr>
          <w:rFonts w:ascii="Times New Roman" w:hAnsi="Times New Roman" w:cs="Times New Roman"/>
          <w:color w:val="000000" w:themeColor="text1"/>
          <w:sz w:val="28"/>
          <w:szCs w:val="28"/>
          <w:lang w:val="kk-KZ"/>
        </w:rPr>
        <w:sym w:font="Symbol" w:char="F05B"/>
      </w:r>
      <w:r w:rsidR="000260CE" w:rsidRPr="00107334">
        <w:rPr>
          <w:rFonts w:ascii="Times New Roman" w:hAnsi="Times New Roman" w:cs="Times New Roman"/>
          <w:color w:val="000000" w:themeColor="text1"/>
          <w:sz w:val="28"/>
          <w:szCs w:val="28"/>
          <w:lang w:val="kk-KZ"/>
        </w:rPr>
        <w:t>181</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9576FE" w:rsidRPr="00107334">
        <w:rPr>
          <w:rFonts w:ascii="Times New Roman" w:hAnsi="Times New Roman" w:cs="Times New Roman"/>
          <w:color w:val="000000" w:themeColor="text1"/>
          <w:sz w:val="28"/>
          <w:szCs w:val="28"/>
          <w:lang w:val="kk-KZ"/>
        </w:rPr>
        <w:t>9</w:t>
      </w:r>
      <w:r w:rsidR="00847A9C" w:rsidRPr="00107334">
        <w:rPr>
          <w:rFonts w:ascii="Times New Roman" w:hAnsi="Times New Roman" w:cs="Times New Roman"/>
          <w:color w:val="000000" w:themeColor="text1"/>
          <w:sz w:val="28"/>
          <w:szCs w:val="28"/>
          <w:lang w:val="kk-KZ"/>
        </w:rPr>
        <w:sym w:font="Symbol" w:char="F05D"/>
      </w:r>
      <w:r w:rsidR="00847A9C" w:rsidRPr="00107334">
        <w:rPr>
          <w:rFonts w:ascii="Times New Roman" w:hAnsi="Times New Roman" w:cs="Times New Roman"/>
          <w:color w:val="000000" w:themeColor="text1"/>
          <w:sz w:val="28"/>
          <w:szCs w:val="28"/>
          <w:lang w:val="kk-KZ"/>
        </w:rPr>
        <w:t>.</w:t>
      </w:r>
    </w:p>
    <w:p w14:paraId="6900CC5E" w14:textId="32EEF4D2" w:rsidR="00B9477C" w:rsidRPr="00107334" w:rsidRDefault="00B9477C" w:rsidP="00490AF8">
      <w:pPr>
        <w:ind w:firstLine="709"/>
        <w:jc w:val="both"/>
        <w:rPr>
          <w:rFonts w:ascii="Times New Roman" w:hAnsi="Times New Roman" w:cs="Times New Roman"/>
          <w:color w:val="000000" w:themeColor="text1"/>
          <w:sz w:val="28"/>
          <w:szCs w:val="28"/>
          <w:lang w:val="kk-KZ"/>
        </w:rPr>
      </w:pPr>
      <w:r w:rsidRPr="00107334">
        <w:rPr>
          <w:rFonts w:ascii="Times New Roman" w:hAnsi="Times New Roman" w:cs="Times New Roman"/>
          <w:color w:val="000000" w:themeColor="text1"/>
          <w:sz w:val="28"/>
          <w:szCs w:val="28"/>
          <w:lang w:val="kk-KZ"/>
        </w:rPr>
        <w:t>Ақтөбенің микофлорасын зерттеген Н.Ф.</w:t>
      </w:r>
      <w:r w:rsidR="00490AF8"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 xml:space="preserve">Писарева </w:t>
      </w:r>
      <w:r w:rsidRPr="00107334">
        <w:rPr>
          <w:rFonts w:ascii="Times New Roman" w:hAnsi="Times New Roman" w:cs="Times New Roman"/>
          <w:i/>
          <w:iCs/>
          <w:color w:val="000000" w:themeColor="text1"/>
          <w:sz w:val="28"/>
          <w:szCs w:val="28"/>
          <w:lang w:val="kk-KZ"/>
        </w:rPr>
        <w:t>Agaricales</w:t>
      </w:r>
      <w:r w:rsidRPr="00107334">
        <w:rPr>
          <w:rFonts w:ascii="Times New Roman" w:hAnsi="Times New Roman" w:cs="Times New Roman"/>
          <w:color w:val="000000" w:themeColor="text1"/>
          <w:sz w:val="28"/>
          <w:szCs w:val="28"/>
          <w:lang w:val="kk-KZ"/>
        </w:rPr>
        <w:t xml:space="preserve"> қатарынан 40, </w:t>
      </w:r>
      <w:r w:rsidRPr="00107334">
        <w:rPr>
          <w:rFonts w:ascii="Times New Roman" w:hAnsi="Times New Roman" w:cs="Times New Roman"/>
          <w:i/>
          <w:iCs/>
          <w:color w:val="000000" w:themeColor="text1"/>
          <w:sz w:val="28"/>
          <w:szCs w:val="28"/>
          <w:lang w:val="kk-KZ"/>
        </w:rPr>
        <w:t xml:space="preserve">Gasteromycetales </w:t>
      </w:r>
      <w:r w:rsidRPr="00107334">
        <w:rPr>
          <w:rFonts w:ascii="Times New Roman" w:hAnsi="Times New Roman" w:cs="Times New Roman"/>
          <w:color w:val="000000" w:themeColor="text1"/>
          <w:sz w:val="28"/>
          <w:szCs w:val="28"/>
          <w:lang w:val="kk-KZ"/>
        </w:rPr>
        <w:t>қатарынан 2 түрді белгіледі</w:t>
      </w:r>
      <w:r w:rsidR="000872AE" w:rsidRPr="00107334">
        <w:rPr>
          <w:rFonts w:ascii="Times New Roman" w:hAnsi="Times New Roman" w:cs="Times New Roman"/>
          <w:color w:val="000000" w:themeColor="text1"/>
          <w:sz w:val="28"/>
          <w:szCs w:val="28"/>
          <w:lang w:val="kk-KZ"/>
        </w:rPr>
        <w:t xml:space="preserve"> </w:t>
      </w:r>
      <w:r w:rsidR="000872AE" w:rsidRPr="00107334">
        <w:rPr>
          <w:rFonts w:ascii="Times New Roman" w:hAnsi="Times New Roman" w:cs="Times New Roman"/>
          <w:color w:val="000000" w:themeColor="text1"/>
          <w:sz w:val="28"/>
          <w:szCs w:val="28"/>
          <w:lang w:val="kk-KZ"/>
        </w:rPr>
        <w:sym w:font="Symbol" w:char="F05B"/>
      </w:r>
      <w:r w:rsidR="00F45096" w:rsidRPr="00107334">
        <w:rPr>
          <w:rFonts w:ascii="Times New Roman" w:hAnsi="Times New Roman" w:cs="Times New Roman"/>
          <w:color w:val="000000" w:themeColor="text1"/>
          <w:sz w:val="28"/>
          <w:szCs w:val="28"/>
          <w:lang w:val="kk-KZ"/>
        </w:rPr>
        <w:t>178</w:t>
      </w:r>
      <w:r w:rsidR="00847A9C" w:rsidRPr="00107334">
        <w:rPr>
          <w:rFonts w:ascii="Times New Roman" w:hAnsi="Times New Roman" w:cs="Times New Roman"/>
          <w:color w:val="000000" w:themeColor="text1"/>
          <w:sz w:val="28"/>
          <w:szCs w:val="28"/>
          <w:lang w:val="kk-KZ"/>
        </w:rPr>
        <w:t xml:space="preserve">, </w:t>
      </w:r>
      <w:r w:rsidR="001D10CF" w:rsidRPr="00107334">
        <w:rPr>
          <w:rFonts w:ascii="Times New Roman" w:hAnsi="Times New Roman" w:cs="Times New Roman"/>
          <w:color w:val="000000" w:themeColor="text1"/>
          <w:sz w:val="28"/>
          <w:szCs w:val="28"/>
          <w:lang w:val="kk-KZ"/>
        </w:rPr>
        <w:t>c. 1</w:t>
      </w:r>
      <w:r w:rsidR="000872AE" w:rsidRPr="00107334">
        <w:rPr>
          <w:rFonts w:ascii="Times New Roman" w:hAnsi="Times New Roman" w:cs="Times New Roman"/>
          <w:color w:val="000000" w:themeColor="text1"/>
          <w:sz w:val="28"/>
          <w:szCs w:val="28"/>
          <w:lang w:val="kk-KZ"/>
        </w:rPr>
        <w:t>4</w:t>
      </w:r>
      <w:r w:rsidR="001D10CF" w:rsidRPr="00107334">
        <w:rPr>
          <w:rFonts w:ascii="Times New Roman" w:hAnsi="Times New Roman" w:cs="Times New Roman"/>
          <w:color w:val="000000" w:themeColor="text1"/>
          <w:sz w:val="28"/>
          <w:szCs w:val="28"/>
          <w:lang w:val="kk-KZ"/>
        </w:rPr>
        <w:t>;</w:t>
      </w:r>
      <w:r w:rsidR="00847A9C" w:rsidRPr="00107334">
        <w:rPr>
          <w:rFonts w:ascii="Times New Roman" w:hAnsi="Times New Roman" w:cs="Times New Roman"/>
          <w:color w:val="000000" w:themeColor="text1"/>
          <w:sz w:val="28"/>
          <w:szCs w:val="28"/>
          <w:lang w:val="kk-KZ"/>
        </w:rPr>
        <w:t xml:space="preserve"> 1</w:t>
      </w:r>
      <w:r w:rsidR="00F45096" w:rsidRPr="00107334">
        <w:rPr>
          <w:rFonts w:ascii="Times New Roman" w:hAnsi="Times New Roman" w:cs="Times New Roman"/>
          <w:color w:val="000000" w:themeColor="text1"/>
          <w:sz w:val="28"/>
          <w:szCs w:val="28"/>
          <w:lang w:val="kk-KZ"/>
        </w:rPr>
        <w:t>81</w:t>
      </w:r>
      <w:r w:rsidR="001D10CF"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9576FE" w:rsidRPr="00107334">
        <w:rPr>
          <w:rFonts w:ascii="Times New Roman" w:hAnsi="Times New Roman" w:cs="Times New Roman"/>
          <w:color w:val="000000" w:themeColor="text1"/>
          <w:sz w:val="28"/>
          <w:szCs w:val="28"/>
          <w:lang w:val="kk-KZ"/>
        </w:rPr>
        <w:t>9</w:t>
      </w:r>
      <w:r w:rsidR="000872AE" w:rsidRPr="00107334">
        <w:rPr>
          <w:rFonts w:ascii="Times New Roman" w:hAnsi="Times New Roman" w:cs="Times New Roman"/>
          <w:color w:val="000000" w:themeColor="text1"/>
          <w:sz w:val="28"/>
          <w:szCs w:val="28"/>
          <w:lang w:val="kk-KZ"/>
        </w:rPr>
        <w:sym w:font="Symbol" w:char="F05D"/>
      </w:r>
      <w:r w:rsidR="000872AE" w:rsidRPr="00107334">
        <w:rPr>
          <w:rFonts w:ascii="Times New Roman" w:hAnsi="Times New Roman" w:cs="Times New Roman"/>
          <w:color w:val="000000" w:themeColor="text1"/>
          <w:sz w:val="28"/>
          <w:szCs w:val="28"/>
          <w:lang w:val="kk-KZ"/>
        </w:rPr>
        <w:t>.</w:t>
      </w:r>
      <w:r w:rsidR="00847A9C"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З.М.Бызова Шу-Іле тауларының жабайы өсімдіктерінде өсетін микромицеттермен қатар агарика саңырауқұлақтарының 8 түрі, дискомицеттердің 3 түрін анықтады</w:t>
      </w:r>
      <w:r w:rsidR="000872AE" w:rsidRPr="00107334">
        <w:rPr>
          <w:rFonts w:ascii="Times New Roman" w:hAnsi="Times New Roman" w:cs="Times New Roman"/>
          <w:color w:val="000000" w:themeColor="text1"/>
          <w:sz w:val="28"/>
          <w:szCs w:val="28"/>
          <w:lang w:val="kk-KZ"/>
        </w:rPr>
        <w:t xml:space="preserve"> </w:t>
      </w:r>
      <w:r w:rsidR="00847A9C" w:rsidRPr="00107334">
        <w:rPr>
          <w:rFonts w:ascii="Times New Roman" w:hAnsi="Times New Roman" w:cs="Times New Roman"/>
          <w:color w:val="000000" w:themeColor="text1"/>
          <w:sz w:val="28"/>
          <w:szCs w:val="28"/>
          <w:lang w:val="kk-KZ"/>
        </w:rPr>
        <w:sym w:font="Symbol" w:char="F05B"/>
      </w:r>
      <w:r w:rsidR="001D10CF" w:rsidRPr="00107334">
        <w:rPr>
          <w:rFonts w:ascii="Times New Roman" w:hAnsi="Times New Roman" w:cs="Times New Roman"/>
          <w:color w:val="000000" w:themeColor="text1"/>
          <w:sz w:val="28"/>
          <w:szCs w:val="28"/>
          <w:lang w:val="kk-KZ"/>
        </w:rPr>
        <w:t xml:space="preserve">178, c. 14; 181, </w:t>
      </w:r>
      <w:r w:rsidR="00107334" w:rsidRPr="00107334">
        <w:rPr>
          <w:rFonts w:ascii="Times New Roman" w:hAnsi="Times New Roman" w:cs="Times New Roman"/>
          <w:color w:val="000000" w:themeColor="text1"/>
          <w:sz w:val="28"/>
          <w:szCs w:val="28"/>
          <w:lang w:val="kk-KZ"/>
        </w:rPr>
        <w:t xml:space="preserve">с. </w:t>
      </w:r>
      <w:r w:rsidR="009576FE" w:rsidRPr="00107334">
        <w:rPr>
          <w:rFonts w:ascii="Times New Roman" w:hAnsi="Times New Roman" w:cs="Times New Roman"/>
          <w:color w:val="000000" w:themeColor="text1"/>
          <w:sz w:val="28"/>
          <w:szCs w:val="28"/>
          <w:lang w:val="kk-KZ"/>
        </w:rPr>
        <w:t>9</w:t>
      </w:r>
      <w:r w:rsidR="00847A9C" w:rsidRPr="00107334">
        <w:rPr>
          <w:rFonts w:ascii="Times New Roman" w:hAnsi="Times New Roman" w:cs="Times New Roman"/>
          <w:color w:val="000000" w:themeColor="text1"/>
          <w:sz w:val="28"/>
          <w:szCs w:val="28"/>
          <w:lang w:val="kk-KZ"/>
        </w:rPr>
        <w:sym w:font="Symbol" w:char="F05D"/>
      </w:r>
      <w:r w:rsidR="00847A9C"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Б.К.</w:t>
      </w:r>
      <w:r w:rsidR="00490AF8" w:rsidRPr="00107334">
        <w:rPr>
          <w:rFonts w:ascii="Times New Roman" w:hAnsi="Times New Roman" w:cs="Times New Roman"/>
          <w:color w:val="000000" w:themeColor="text1"/>
          <w:sz w:val="28"/>
          <w:szCs w:val="28"/>
          <w:lang w:val="kk-KZ"/>
        </w:rPr>
        <w:t xml:space="preserve"> </w:t>
      </w:r>
      <w:r w:rsidRPr="00107334">
        <w:rPr>
          <w:rFonts w:ascii="Times New Roman" w:hAnsi="Times New Roman" w:cs="Times New Roman"/>
          <w:color w:val="000000" w:themeColor="text1"/>
          <w:sz w:val="28"/>
          <w:szCs w:val="28"/>
          <w:lang w:val="kk-KZ"/>
        </w:rPr>
        <w:t>Қалымбетов Іле Алатауының микологиялық флорасы мен оның түзілу тарихын талдай отырып, 1640 түрден тұратын тізімде саңырауқұлақ формаларын келтіреді. Олардың ішінде агарика саңырауқұлағының 12 түрі, 20 – дискомицет, 39 – гастеромицет бар</w:t>
      </w:r>
      <w:r w:rsidR="0049423D" w:rsidRPr="00107334">
        <w:rPr>
          <w:rFonts w:ascii="Times New Roman" w:hAnsi="Times New Roman" w:cs="Times New Roman"/>
          <w:color w:val="000000" w:themeColor="text1"/>
          <w:sz w:val="28"/>
          <w:szCs w:val="28"/>
          <w:lang w:val="kk-KZ"/>
        </w:rPr>
        <w:t xml:space="preserve"> </w:t>
      </w:r>
      <w:r w:rsidR="00847A9C" w:rsidRPr="00107334">
        <w:rPr>
          <w:rFonts w:ascii="Times New Roman" w:hAnsi="Times New Roman" w:cs="Times New Roman"/>
          <w:color w:val="000000" w:themeColor="text1"/>
          <w:sz w:val="28"/>
          <w:szCs w:val="28"/>
          <w:lang w:val="kk-KZ"/>
        </w:rPr>
        <w:sym w:font="Symbol" w:char="F05B"/>
      </w:r>
      <w:r w:rsidR="001D10CF" w:rsidRPr="00107334">
        <w:rPr>
          <w:rFonts w:ascii="Times New Roman" w:hAnsi="Times New Roman" w:cs="Times New Roman"/>
          <w:color w:val="000000" w:themeColor="text1"/>
          <w:sz w:val="28"/>
          <w:szCs w:val="28"/>
          <w:lang w:val="kk-KZ"/>
        </w:rPr>
        <w:t>178, c. 14; 181,</w:t>
      </w:r>
      <w:r w:rsidR="00037626" w:rsidRPr="00107334">
        <w:rPr>
          <w:rFonts w:ascii="Times New Roman" w:hAnsi="Times New Roman" w:cs="Times New Roman"/>
          <w:color w:val="000000" w:themeColor="text1"/>
          <w:sz w:val="28"/>
          <w:szCs w:val="28"/>
          <w:lang w:val="kk-KZ"/>
        </w:rPr>
        <w:t xml:space="preserve"> </w:t>
      </w:r>
      <w:r w:rsidR="00107334" w:rsidRPr="00107334">
        <w:rPr>
          <w:rFonts w:ascii="Times New Roman" w:hAnsi="Times New Roman" w:cs="Times New Roman"/>
          <w:color w:val="000000" w:themeColor="text1"/>
          <w:sz w:val="28"/>
          <w:szCs w:val="28"/>
          <w:lang w:val="kk-KZ"/>
        </w:rPr>
        <w:t xml:space="preserve">с. </w:t>
      </w:r>
      <w:r w:rsidR="00037626" w:rsidRPr="00107334">
        <w:rPr>
          <w:rFonts w:ascii="Times New Roman" w:hAnsi="Times New Roman" w:cs="Times New Roman"/>
          <w:color w:val="000000" w:themeColor="text1"/>
          <w:sz w:val="28"/>
          <w:szCs w:val="28"/>
          <w:lang w:val="kk-KZ"/>
        </w:rPr>
        <w:t>10</w:t>
      </w:r>
      <w:r w:rsidR="00847A9C" w:rsidRPr="00107334">
        <w:rPr>
          <w:rFonts w:ascii="Times New Roman" w:hAnsi="Times New Roman" w:cs="Times New Roman"/>
          <w:color w:val="000000" w:themeColor="text1"/>
          <w:sz w:val="28"/>
          <w:szCs w:val="28"/>
          <w:lang w:val="kk-KZ"/>
        </w:rPr>
        <w:sym w:font="Symbol" w:char="F05D"/>
      </w:r>
      <w:r w:rsidR="00847A9C" w:rsidRPr="00107334">
        <w:rPr>
          <w:rFonts w:ascii="Times New Roman" w:hAnsi="Times New Roman" w:cs="Times New Roman"/>
          <w:color w:val="000000" w:themeColor="text1"/>
          <w:sz w:val="28"/>
          <w:szCs w:val="28"/>
          <w:lang w:val="kk-KZ"/>
        </w:rPr>
        <w:t>.</w:t>
      </w:r>
    </w:p>
    <w:p w14:paraId="6F0ED455" w14:textId="5BE2322E" w:rsidR="00FD4803" w:rsidRPr="00E318E5"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1986 жылы Е.А.</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Лихачева мен М.Н.</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Лихачевтің атақты кітабы баспадан шықты. Мұнда Қазақстанның танымал жеуге жарамды және улы саңырауқұлақтары туралы ақпарат олардың өңдеу және дайындау тәсілдерімен </w:t>
      </w:r>
      <w:r w:rsidRPr="00E318E5">
        <w:rPr>
          <w:rFonts w:ascii="Times New Roman" w:hAnsi="Times New Roman" w:cs="Times New Roman"/>
          <w:color w:val="000000" w:themeColor="text1"/>
          <w:sz w:val="28"/>
          <w:szCs w:val="28"/>
          <w:lang w:val="kk-KZ"/>
        </w:rPr>
        <w:lastRenderedPageBreak/>
        <w:t>бірге жазылған. Өкінішке орай бұл жұмыстың құндылығы кітаптағы қателер мен дәлсіздіктер салдарынан төмендеді</w:t>
      </w:r>
      <w:r w:rsidR="004056FB" w:rsidRPr="00E318E5">
        <w:rPr>
          <w:rFonts w:ascii="Times New Roman" w:hAnsi="Times New Roman" w:cs="Times New Roman"/>
          <w:color w:val="000000" w:themeColor="text1"/>
          <w:sz w:val="28"/>
          <w:szCs w:val="28"/>
          <w:lang w:val="kk-KZ"/>
        </w:rPr>
        <w:t xml:space="preserve"> </w:t>
      </w:r>
      <w:r w:rsidR="00FD4803" w:rsidRPr="00E318E5">
        <w:rPr>
          <w:rFonts w:ascii="Times New Roman" w:hAnsi="Times New Roman" w:cs="Times New Roman"/>
          <w:color w:val="000000" w:themeColor="text1"/>
          <w:sz w:val="28"/>
          <w:szCs w:val="28"/>
          <w:lang w:val="kk-KZ"/>
        </w:rPr>
        <w:sym w:font="Symbol" w:char="F05B"/>
      </w:r>
      <w:r w:rsidR="001D10CF" w:rsidRPr="00E318E5">
        <w:rPr>
          <w:rFonts w:ascii="Times New Roman" w:hAnsi="Times New Roman" w:cs="Times New Roman"/>
          <w:color w:val="000000" w:themeColor="text1"/>
          <w:sz w:val="28"/>
          <w:szCs w:val="28"/>
          <w:lang w:val="kk-KZ"/>
        </w:rPr>
        <w:t xml:space="preserve">178, c. 14; 181, </w:t>
      </w:r>
      <w:r w:rsidR="00107334" w:rsidRPr="00E318E5">
        <w:rPr>
          <w:rFonts w:ascii="Times New Roman" w:hAnsi="Times New Roman" w:cs="Times New Roman"/>
          <w:color w:val="000000" w:themeColor="text1"/>
          <w:sz w:val="28"/>
          <w:szCs w:val="28"/>
          <w:lang w:val="kk-KZ"/>
        </w:rPr>
        <w:t xml:space="preserve">с. </w:t>
      </w:r>
      <w:r w:rsidR="00CE056A" w:rsidRPr="00E318E5">
        <w:rPr>
          <w:rFonts w:ascii="Times New Roman" w:hAnsi="Times New Roman" w:cs="Times New Roman"/>
          <w:color w:val="000000" w:themeColor="text1"/>
          <w:sz w:val="28"/>
          <w:szCs w:val="28"/>
          <w:lang w:val="kk-KZ"/>
        </w:rPr>
        <w:t>10</w:t>
      </w:r>
      <w:r w:rsidR="00FD4803" w:rsidRPr="00E318E5">
        <w:rPr>
          <w:rFonts w:ascii="Times New Roman" w:hAnsi="Times New Roman" w:cs="Times New Roman"/>
          <w:color w:val="000000" w:themeColor="text1"/>
          <w:sz w:val="28"/>
          <w:szCs w:val="28"/>
          <w:lang w:val="kk-KZ"/>
        </w:rPr>
        <w:sym w:font="Symbol" w:char="F05D"/>
      </w:r>
      <w:r w:rsidR="00FD4803" w:rsidRPr="00E318E5">
        <w:rPr>
          <w:rFonts w:ascii="Times New Roman" w:hAnsi="Times New Roman" w:cs="Times New Roman"/>
          <w:color w:val="000000" w:themeColor="text1"/>
          <w:sz w:val="28"/>
          <w:szCs w:val="28"/>
          <w:lang w:val="kk-KZ"/>
        </w:rPr>
        <w:t>.</w:t>
      </w:r>
    </w:p>
    <w:p w14:paraId="23783BE4" w14:textId="684B39D9" w:rsidR="00751EF2" w:rsidRPr="00E318E5"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1970 жылы Қазақстанның агарика саңырауқұлақтарын жоспарлы түрде зерттеу жұмыстары Д.И.</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Самгинаның бастауымен жүрді</w:t>
      </w:r>
      <w:r w:rsidR="00751EF2" w:rsidRPr="00E318E5">
        <w:rPr>
          <w:rFonts w:ascii="Times New Roman" w:hAnsi="Times New Roman" w:cs="Times New Roman"/>
          <w:color w:val="000000" w:themeColor="text1"/>
          <w:sz w:val="28"/>
          <w:szCs w:val="28"/>
          <w:lang w:val="kk-KZ"/>
        </w:rPr>
        <w:sym w:font="Symbol" w:char="F05D"/>
      </w:r>
      <w:r w:rsidR="00751EF2" w:rsidRPr="00E318E5">
        <w:rPr>
          <w:rFonts w:ascii="Times New Roman" w:hAnsi="Times New Roman" w:cs="Times New Roman"/>
          <w:color w:val="000000" w:themeColor="text1"/>
          <w:sz w:val="28"/>
          <w:szCs w:val="28"/>
          <w:lang w:val="kk-KZ"/>
        </w:rPr>
        <w:t>.</w:t>
      </w:r>
    </w:p>
    <w:p w14:paraId="3288F9DD" w14:textId="19CBF78C"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Оған дейін ел аумағында агарика саңырауқұлақтарының тек 30 түрі белгілі еді. Д.И.</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Самгинаның флористикалық зертттеулері «Қазақстанның споралы өсімдіктер флорасы» 13 – тобында 2 кітап</w:t>
      </w:r>
      <w:r w:rsidR="000548A1"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және бірқатар мақалаларында жинақталып шығып, агарика саңырауқұлақтарының саны 481-ге жеткізді</w:t>
      </w:r>
      <w:r w:rsidR="00751EF2" w:rsidRPr="00E318E5">
        <w:rPr>
          <w:rFonts w:ascii="Times New Roman" w:hAnsi="Times New Roman" w:cs="Times New Roman"/>
          <w:color w:val="000000" w:themeColor="text1"/>
          <w:sz w:val="28"/>
          <w:szCs w:val="28"/>
          <w:lang w:val="kk-KZ"/>
        </w:rPr>
        <w:t xml:space="preserve"> </w:t>
      </w:r>
      <w:r w:rsidR="00751EF2" w:rsidRPr="00E318E5">
        <w:rPr>
          <w:rFonts w:ascii="Times New Roman" w:hAnsi="Times New Roman" w:cs="Times New Roman"/>
          <w:color w:val="000000" w:themeColor="text1"/>
          <w:sz w:val="28"/>
          <w:szCs w:val="28"/>
          <w:lang w:val="kk-KZ"/>
        </w:rPr>
        <w:sym w:font="Symbol" w:char="F05B"/>
      </w:r>
      <w:r w:rsidR="001D10CF" w:rsidRPr="00E318E5">
        <w:rPr>
          <w:rFonts w:ascii="Times New Roman" w:hAnsi="Times New Roman" w:cs="Times New Roman"/>
          <w:color w:val="000000" w:themeColor="text1"/>
          <w:sz w:val="28"/>
          <w:szCs w:val="28"/>
          <w:lang w:val="kk-KZ"/>
        </w:rPr>
        <w:t>181,</w:t>
      </w:r>
      <w:r w:rsidR="00B856CE" w:rsidRPr="00E318E5">
        <w:rPr>
          <w:rFonts w:ascii="Times New Roman" w:hAnsi="Times New Roman" w:cs="Times New Roman"/>
          <w:color w:val="000000" w:themeColor="text1"/>
          <w:sz w:val="28"/>
          <w:szCs w:val="28"/>
          <w:lang w:val="kk-KZ"/>
        </w:rPr>
        <w:t xml:space="preserve"> </w:t>
      </w:r>
      <w:r w:rsidR="00107334" w:rsidRPr="00E318E5">
        <w:rPr>
          <w:rFonts w:ascii="Times New Roman" w:hAnsi="Times New Roman" w:cs="Times New Roman"/>
          <w:color w:val="000000" w:themeColor="text1"/>
          <w:sz w:val="28"/>
          <w:szCs w:val="28"/>
          <w:lang w:val="kk-KZ"/>
        </w:rPr>
        <w:t xml:space="preserve">с. </w:t>
      </w:r>
      <w:r w:rsidR="00B856CE" w:rsidRPr="00E318E5">
        <w:rPr>
          <w:rFonts w:ascii="Times New Roman" w:hAnsi="Times New Roman" w:cs="Times New Roman"/>
          <w:color w:val="000000" w:themeColor="text1"/>
          <w:sz w:val="28"/>
          <w:szCs w:val="28"/>
          <w:lang w:val="kk-KZ"/>
        </w:rPr>
        <w:t>11</w:t>
      </w:r>
      <w:r w:rsidR="00751EF2" w:rsidRPr="00E318E5">
        <w:rPr>
          <w:rFonts w:ascii="Times New Roman" w:hAnsi="Times New Roman" w:cs="Times New Roman"/>
          <w:color w:val="000000" w:themeColor="text1"/>
          <w:sz w:val="28"/>
          <w:szCs w:val="28"/>
          <w:lang w:val="kk-KZ"/>
        </w:rPr>
        <w:sym w:font="Symbol" w:char="F05D"/>
      </w:r>
      <w:r w:rsidRPr="00E318E5">
        <w:rPr>
          <w:rFonts w:ascii="Times New Roman" w:hAnsi="Times New Roman" w:cs="Times New Roman"/>
          <w:color w:val="000000" w:themeColor="text1"/>
          <w:sz w:val="28"/>
          <w:szCs w:val="28"/>
          <w:lang w:val="kk-KZ"/>
        </w:rPr>
        <w:t>.</w:t>
      </w:r>
    </w:p>
    <w:p w14:paraId="4BE665DB" w14:textId="6209585E" w:rsidR="00B9477C" w:rsidRPr="00490AF8" w:rsidRDefault="00B9477C" w:rsidP="00490AF8">
      <w:pPr>
        <w:ind w:firstLine="709"/>
        <w:jc w:val="both"/>
        <w:rPr>
          <w:rFonts w:ascii="Times New Roman" w:hAnsi="Times New Roman" w:cs="Times New Roman"/>
          <w:sz w:val="28"/>
          <w:szCs w:val="28"/>
          <w:lang w:val="kk-KZ"/>
        </w:rPr>
      </w:pPr>
      <w:r w:rsidRPr="00E318E5">
        <w:rPr>
          <w:rFonts w:ascii="Times New Roman" w:hAnsi="Times New Roman" w:cs="Times New Roman"/>
          <w:color w:val="000000" w:themeColor="text1"/>
          <w:sz w:val="28"/>
          <w:szCs w:val="28"/>
          <w:lang w:val="kk-KZ"/>
        </w:rPr>
        <w:t>Кейін Д.И.</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Самгина мен Г.А.</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 xml:space="preserve">Намның қалпақшалы саңырауқұлақтар </w:t>
      </w:r>
      <w:r w:rsidRPr="00490AF8">
        <w:rPr>
          <w:rFonts w:ascii="Times New Roman" w:hAnsi="Times New Roman" w:cs="Times New Roman"/>
          <w:sz w:val="28"/>
          <w:szCs w:val="28"/>
          <w:lang w:val="kk-KZ"/>
        </w:rPr>
        <w:t>тобына арналған бірнеше мақалалары жарық көрді. Осылайша Солтүстік Қазақстан мен Көкшетау облыстарында таралған 67 қалпақшалы саңырауқұлақ түрі өсетіндігін Д.И.</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Самгина көрсетті. Сонымен қатар ол республика аумағында өсетін </w:t>
      </w:r>
      <w:r w:rsidRPr="00490AF8">
        <w:rPr>
          <w:rFonts w:ascii="Times New Roman" w:hAnsi="Times New Roman" w:cs="Times New Roman"/>
          <w:i/>
          <w:iCs/>
          <w:sz w:val="28"/>
          <w:szCs w:val="28"/>
          <w:lang w:val="kk-KZ"/>
        </w:rPr>
        <w:t>Amanita</w:t>
      </w:r>
      <w:r w:rsidRPr="00490AF8">
        <w:rPr>
          <w:rFonts w:ascii="Times New Roman" w:hAnsi="Times New Roman" w:cs="Times New Roman"/>
          <w:sz w:val="28"/>
          <w:szCs w:val="28"/>
          <w:lang w:val="kk-KZ"/>
        </w:rPr>
        <w:t xml:space="preserve"> туысы және </w:t>
      </w:r>
      <w:r w:rsidRPr="00490AF8">
        <w:rPr>
          <w:rFonts w:ascii="Times New Roman" w:hAnsi="Times New Roman" w:cs="Times New Roman"/>
          <w:i/>
          <w:iCs/>
          <w:sz w:val="28"/>
          <w:szCs w:val="28"/>
          <w:lang w:val="kk-KZ"/>
        </w:rPr>
        <w:t>Tricholomataceae</w:t>
      </w:r>
      <w:r w:rsidRPr="00490AF8">
        <w:rPr>
          <w:rFonts w:ascii="Times New Roman" w:hAnsi="Times New Roman" w:cs="Times New Roman"/>
          <w:sz w:val="28"/>
          <w:szCs w:val="28"/>
          <w:lang w:val="kk-KZ"/>
        </w:rPr>
        <w:t xml:space="preserve"> тұқымдасына сипаттама жасады</w:t>
      </w:r>
      <w:r w:rsidR="00751EF2" w:rsidRPr="00490AF8">
        <w:rPr>
          <w:rFonts w:ascii="Times New Roman" w:hAnsi="Times New Roman" w:cs="Times New Roman"/>
          <w:sz w:val="28"/>
          <w:szCs w:val="28"/>
          <w:lang w:val="kk-KZ"/>
        </w:rPr>
        <w:t xml:space="preserve"> </w:t>
      </w:r>
      <w:r w:rsidR="00D773A0" w:rsidRPr="00490AF8">
        <w:rPr>
          <w:rFonts w:ascii="Times New Roman" w:hAnsi="Times New Roman" w:cs="Times New Roman"/>
          <w:sz w:val="28"/>
          <w:szCs w:val="28"/>
          <w:lang w:val="kk-KZ"/>
        </w:rPr>
        <w:sym w:font="Symbol" w:char="F05B"/>
      </w:r>
      <w:r w:rsidR="001D10CF" w:rsidRPr="00490AF8">
        <w:rPr>
          <w:rFonts w:ascii="Times New Roman" w:hAnsi="Times New Roman" w:cs="Times New Roman"/>
          <w:sz w:val="28"/>
          <w:szCs w:val="28"/>
          <w:lang w:val="kk-KZ"/>
        </w:rPr>
        <w:t xml:space="preserve">178, </w:t>
      </w:r>
      <w:r w:rsidR="001D10CF" w:rsidRPr="001D10CF">
        <w:rPr>
          <w:rFonts w:ascii="Times New Roman" w:hAnsi="Times New Roman" w:cs="Times New Roman"/>
          <w:sz w:val="28"/>
          <w:szCs w:val="28"/>
          <w:lang w:val="kk-KZ"/>
        </w:rPr>
        <w:t>c. 1</w:t>
      </w:r>
      <w:r w:rsidR="001D10CF" w:rsidRPr="00490AF8">
        <w:rPr>
          <w:rFonts w:ascii="Times New Roman" w:hAnsi="Times New Roman" w:cs="Times New Roman"/>
          <w:sz w:val="28"/>
          <w:szCs w:val="28"/>
          <w:lang w:val="kk-KZ"/>
        </w:rPr>
        <w:t>4</w:t>
      </w:r>
      <w:r w:rsidR="00D773A0" w:rsidRPr="00490AF8">
        <w:rPr>
          <w:rFonts w:ascii="Times New Roman" w:hAnsi="Times New Roman" w:cs="Times New Roman"/>
          <w:sz w:val="28"/>
          <w:szCs w:val="28"/>
          <w:lang w:val="kk-KZ"/>
        </w:rPr>
        <w:sym w:font="Symbol" w:char="F05D"/>
      </w:r>
      <w:r w:rsidR="00D773A0" w:rsidRPr="00490AF8">
        <w:rPr>
          <w:rFonts w:ascii="Times New Roman" w:hAnsi="Times New Roman" w:cs="Times New Roman"/>
          <w:sz w:val="28"/>
          <w:szCs w:val="28"/>
          <w:lang w:val="kk-KZ"/>
        </w:rPr>
        <w:t>.</w:t>
      </w:r>
    </w:p>
    <w:p w14:paraId="60DE62D7" w14:textId="5F61A373"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Г.А.</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Нам (1977, 1979) Қазақстандық Алтайдың сазқатпа </w:t>
      </w:r>
      <w:r w:rsidRPr="00E318E5">
        <w:rPr>
          <w:rFonts w:ascii="Times New Roman" w:hAnsi="Times New Roman" w:cs="Times New Roman"/>
          <w:color w:val="000000" w:themeColor="text1"/>
          <w:sz w:val="28"/>
          <w:szCs w:val="28"/>
          <w:lang w:val="kk-KZ"/>
        </w:rPr>
        <w:t>саңырауқұлақтарының айтарлықтай толық тізімін жасады. Г.А.</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Нам Қазақстандық Алтайда анықталған 14  сазқатпаның түріне және Іле Алатауында өсетін 12 түрін жіті сипаттаған</w:t>
      </w:r>
      <w:r w:rsidR="003455FD" w:rsidRPr="00E318E5">
        <w:rPr>
          <w:rFonts w:ascii="Times New Roman" w:hAnsi="Times New Roman" w:cs="Times New Roman"/>
          <w:color w:val="000000" w:themeColor="text1"/>
          <w:sz w:val="28"/>
          <w:szCs w:val="28"/>
          <w:lang w:val="kk-KZ"/>
        </w:rPr>
        <w:t xml:space="preserve"> </w:t>
      </w:r>
      <w:r w:rsidR="00FD4803" w:rsidRPr="00E318E5">
        <w:rPr>
          <w:rFonts w:ascii="Times New Roman" w:hAnsi="Times New Roman" w:cs="Times New Roman"/>
          <w:color w:val="000000" w:themeColor="text1"/>
          <w:sz w:val="28"/>
          <w:szCs w:val="28"/>
          <w:lang w:val="kk-KZ"/>
        </w:rPr>
        <w:sym w:font="Symbol" w:char="F05B"/>
      </w:r>
      <w:r w:rsidR="005D628A" w:rsidRPr="00E318E5">
        <w:rPr>
          <w:rFonts w:ascii="Times New Roman" w:hAnsi="Times New Roman" w:cs="Times New Roman"/>
          <w:color w:val="000000" w:themeColor="text1"/>
          <w:sz w:val="28"/>
          <w:szCs w:val="28"/>
          <w:lang w:val="kk-KZ"/>
        </w:rPr>
        <w:t xml:space="preserve">178, c. 14; 181, </w:t>
      </w:r>
      <w:r w:rsidR="00E318E5" w:rsidRPr="00E318E5">
        <w:rPr>
          <w:rFonts w:ascii="Times New Roman" w:hAnsi="Times New Roman" w:cs="Times New Roman"/>
          <w:color w:val="000000" w:themeColor="text1"/>
          <w:sz w:val="28"/>
          <w:szCs w:val="28"/>
          <w:lang w:val="kk-KZ"/>
        </w:rPr>
        <w:t xml:space="preserve">с. </w:t>
      </w:r>
      <w:r w:rsidR="00B856CE" w:rsidRPr="00E318E5">
        <w:rPr>
          <w:rFonts w:ascii="Times New Roman" w:hAnsi="Times New Roman" w:cs="Times New Roman"/>
          <w:color w:val="000000" w:themeColor="text1"/>
          <w:sz w:val="28"/>
          <w:szCs w:val="28"/>
          <w:lang w:val="kk-KZ"/>
        </w:rPr>
        <w:t>10</w:t>
      </w:r>
      <w:r w:rsidR="00FD4803" w:rsidRPr="00E318E5">
        <w:rPr>
          <w:rFonts w:ascii="Times New Roman" w:hAnsi="Times New Roman" w:cs="Times New Roman"/>
          <w:color w:val="000000" w:themeColor="text1"/>
          <w:sz w:val="28"/>
          <w:szCs w:val="28"/>
          <w:lang w:val="kk-KZ"/>
        </w:rPr>
        <w:sym w:font="Symbol" w:char="F05D"/>
      </w:r>
      <w:r w:rsidR="00FD4803"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Ол өзінің кандидаттық диссертациясында Алматы мемлекеттік қорығының макромицеттер флорасы мен экологиясын зерттеп, жалпы саны 2 класс, 11 қатар, 37 тұқымдас, 93 туысқа біріккен 238 түрді анықтаған, оның ішінде 60 түр жеуге жарамды деп көрсетілсе, 17 түр улы деп анықталған</w:t>
      </w:r>
      <w:r w:rsidR="00174ECF" w:rsidRPr="00E318E5">
        <w:rPr>
          <w:rFonts w:ascii="Times New Roman" w:hAnsi="Times New Roman" w:cs="Times New Roman"/>
          <w:color w:val="000000" w:themeColor="text1"/>
          <w:sz w:val="28"/>
          <w:szCs w:val="28"/>
          <w:lang w:val="kk-KZ"/>
        </w:rPr>
        <w:t xml:space="preserve"> </w:t>
      </w:r>
      <w:r w:rsidR="008814FF" w:rsidRPr="00E318E5">
        <w:rPr>
          <w:rFonts w:ascii="Times New Roman" w:hAnsi="Times New Roman" w:cs="Times New Roman"/>
          <w:color w:val="000000" w:themeColor="text1"/>
          <w:sz w:val="28"/>
          <w:szCs w:val="28"/>
          <w:lang w:val="kk-KZ"/>
        </w:rPr>
        <w:sym w:font="Symbol" w:char="F05B"/>
      </w:r>
      <w:r w:rsidR="00271E7F" w:rsidRPr="00E318E5">
        <w:rPr>
          <w:rFonts w:ascii="Times New Roman" w:hAnsi="Times New Roman" w:cs="Times New Roman"/>
          <w:color w:val="000000" w:themeColor="text1"/>
          <w:sz w:val="28"/>
          <w:szCs w:val="28"/>
          <w:lang w:val="kk-KZ"/>
        </w:rPr>
        <w:t>1</w:t>
      </w:r>
      <w:r w:rsidR="003E66DE" w:rsidRPr="00E318E5">
        <w:rPr>
          <w:rFonts w:ascii="Times New Roman" w:hAnsi="Times New Roman" w:cs="Times New Roman"/>
          <w:color w:val="000000" w:themeColor="text1"/>
          <w:sz w:val="28"/>
          <w:szCs w:val="28"/>
          <w:lang w:val="kk-KZ"/>
        </w:rPr>
        <w:t>83</w:t>
      </w:r>
      <w:r w:rsidR="008814FF" w:rsidRPr="00E318E5">
        <w:rPr>
          <w:rFonts w:ascii="Times New Roman" w:hAnsi="Times New Roman" w:cs="Times New Roman"/>
          <w:color w:val="000000" w:themeColor="text1"/>
          <w:sz w:val="28"/>
          <w:szCs w:val="28"/>
          <w:lang w:val="kk-KZ"/>
        </w:rPr>
        <w:sym w:font="Symbol" w:char="F05D"/>
      </w:r>
      <w:r w:rsidR="008814FF" w:rsidRPr="00E318E5">
        <w:rPr>
          <w:rFonts w:ascii="Times New Roman" w:hAnsi="Times New Roman" w:cs="Times New Roman"/>
          <w:color w:val="000000" w:themeColor="text1"/>
          <w:sz w:val="28"/>
          <w:szCs w:val="28"/>
          <w:lang w:val="kk-KZ"/>
        </w:rPr>
        <w:t>.</w:t>
      </w:r>
    </w:p>
    <w:p w14:paraId="4E82BB9B" w14:textId="46B028ED"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 xml:space="preserve">Макромицеттер туралы құнды флористикалық мәліметтер Н.Т.Кажиеваның еңбектерінде де кездеседі. Ол Қаржантауда кең таралған </w:t>
      </w:r>
      <w:r w:rsidRPr="00E318E5">
        <w:rPr>
          <w:rFonts w:ascii="Times New Roman" w:hAnsi="Times New Roman" w:cs="Times New Roman"/>
          <w:i/>
          <w:iCs/>
          <w:color w:val="000000" w:themeColor="text1"/>
          <w:sz w:val="28"/>
          <w:szCs w:val="28"/>
          <w:lang w:val="kk-KZ"/>
        </w:rPr>
        <w:t xml:space="preserve">Agaricus </w:t>
      </w:r>
      <w:r w:rsidRPr="00E318E5">
        <w:rPr>
          <w:rFonts w:ascii="Times New Roman" w:hAnsi="Times New Roman" w:cs="Times New Roman"/>
          <w:color w:val="000000" w:themeColor="text1"/>
          <w:sz w:val="28"/>
          <w:szCs w:val="28"/>
          <w:lang w:val="kk-KZ"/>
        </w:rPr>
        <w:t xml:space="preserve">туыс өкілдерін жариялап, Қазақстандағы </w:t>
      </w:r>
      <w:r w:rsidRPr="00E318E5">
        <w:rPr>
          <w:rFonts w:ascii="Times New Roman" w:hAnsi="Times New Roman" w:cs="Times New Roman"/>
          <w:i/>
          <w:iCs/>
          <w:color w:val="000000" w:themeColor="text1"/>
          <w:sz w:val="28"/>
          <w:szCs w:val="28"/>
          <w:lang w:val="kk-KZ"/>
        </w:rPr>
        <w:t>Hypholoma</w:t>
      </w:r>
      <w:r w:rsidRPr="00E318E5">
        <w:rPr>
          <w:rFonts w:ascii="Times New Roman" w:hAnsi="Times New Roman" w:cs="Times New Roman"/>
          <w:color w:val="000000" w:themeColor="text1"/>
          <w:sz w:val="28"/>
          <w:szCs w:val="28"/>
          <w:lang w:val="kk-KZ"/>
        </w:rPr>
        <w:t xml:space="preserve"> туысы мен Семей облысындағы (бүгінде Абай облысы) </w:t>
      </w:r>
      <w:r w:rsidRPr="00E318E5">
        <w:rPr>
          <w:rFonts w:ascii="Times New Roman" w:hAnsi="Times New Roman" w:cs="Times New Roman"/>
          <w:i/>
          <w:iCs/>
          <w:color w:val="000000" w:themeColor="text1"/>
          <w:sz w:val="28"/>
          <w:szCs w:val="28"/>
          <w:lang w:val="kk-KZ"/>
        </w:rPr>
        <w:t>Strophariaceae</w:t>
      </w:r>
      <w:r w:rsidRPr="00E318E5">
        <w:rPr>
          <w:rFonts w:ascii="Times New Roman" w:hAnsi="Times New Roman" w:cs="Times New Roman"/>
          <w:color w:val="000000" w:themeColor="text1"/>
          <w:sz w:val="28"/>
          <w:szCs w:val="28"/>
          <w:lang w:val="kk-KZ"/>
        </w:rPr>
        <w:t xml:space="preserve"> тұқымдасының өкілдері жөнінде мағлұматтар береді</w:t>
      </w:r>
      <w:r w:rsidR="0031731C" w:rsidRPr="00E318E5">
        <w:rPr>
          <w:rFonts w:ascii="Times New Roman" w:hAnsi="Times New Roman" w:cs="Times New Roman"/>
          <w:color w:val="000000" w:themeColor="text1"/>
          <w:sz w:val="28"/>
          <w:szCs w:val="28"/>
          <w:lang w:val="kk-KZ"/>
        </w:rPr>
        <w:t xml:space="preserve"> </w:t>
      </w:r>
      <w:r w:rsidR="0031731C" w:rsidRPr="00E318E5">
        <w:rPr>
          <w:rFonts w:ascii="Times New Roman" w:hAnsi="Times New Roman" w:cs="Times New Roman"/>
          <w:color w:val="000000" w:themeColor="text1"/>
          <w:sz w:val="28"/>
          <w:szCs w:val="28"/>
          <w:lang w:val="kk-KZ"/>
        </w:rPr>
        <w:sym w:font="Symbol" w:char="F05B"/>
      </w:r>
      <w:r w:rsidR="005D628A" w:rsidRPr="00E318E5">
        <w:rPr>
          <w:rFonts w:ascii="Times New Roman" w:hAnsi="Times New Roman" w:cs="Times New Roman"/>
          <w:color w:val="000000" w:themeColor="text1"/>
          <w:sz w:val="28"/>
          <w:szCs w:val="28"/>
          <w:lang w:val="kk-KZ"/>
        </w:rPr>
        <w:t xml:space="preserve">181, </w:t>
      </w:r>
      <w:r w:rsidR="00E318E5" w:rsidRPr="00E318E5">
        <w:rPr>
          <w:rFonts w:ascii="Times New Roman" w:hAnsi="Times New Roman" w:cs="Times New Roman"/>
          <w:color w:val="000000" w:themeColor="text1"/>
          <w:sz w:val="28"/>
          <w:szCs w:val="28"/>
          <w:lang w:val="kk-KZ"/>
        </w:rPr>
        <w:t xml:space="preserve">с. </w:t>
      </w:r>
      <w:r w:rsidR="00B856CE" w:rsidRPr="00E318E5">
        <w:rPr>
          <w:rFonts w:ascii="Times New Roman" w:hAnsi="Times New Roman" w:cs="Times New Roman"/>
          <w:color w:val="000000" w:themeColor="text1"/>
          <w:sz w:val="28"/>
          <w:szCs w:val="28"/>
          <w:lang w:val="kk-KZ"/>
        </w:rPr>
        <w:t>10</w:t>
      </w:r>
      <w:r w:rsidR="0031731C" w:rsidRPr="00E318E5">
        <w:rPr>
          <w:rFonts w:ascii="Times New Roman" w:hAnsi="Times New Roman" w:cs="Times New Roman"/>
          <w:color w:val="000000" w:themeColor="text1"/>
          <w:sz w:val="28"/>
          <w:szCs w:val="28"/>
          <w:lang w:val="kk-KZ"/>
        </w:rPr>
        <w:sym w:font="Symbol" w:char="F05D"/>
      </w:r>
      <w:r w:rsidR="0031731C" w:rsidRPr="00E318E5">
        <w:rPr>
          <w:rFonts w:ascii="Times New Roman" w:hAnsi="Times New Roman" w:cs="Times New Roman"/>
          <w:color w:val="000000" w:themeColor="text1"/>
          <w:sz w:val="28"/>
          <w:szCs w:val="28"/>
          <w:lang w:val="kk-KZ"/>
        </w:rPr>
        <w:t>.</w:t>
      </w:r>
    </w:p>
    <w:p w14:paraId="0863F98F" w14:textId="090FE38C"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Арнайы Батыс Қазақстан облысының қалпақшалы саңырауқұлақтарына Л.Г.</w:t>
      </w:r>
      <w:r w:rsidR="00490AF8" w:rsidRPr="00E318E5">
        <w:rPr>
          <w:rFonts w:ascii="Times New Roman" w:hAnsi="Times New Roman" w:cs="Times New Roman"/>
          <w:color w:val="000000" w:themeColor="text1"/>
          <w:sz w:val="28"/>
          <w:szCs w:val="28"/>
          <w:lang w:val="kk-KZ"/>
        </w:rPr>
        <w:t> </w:t>
      </w:r>
      <w:r w:rsidRPr="00E318E5">
        <w:rPr>
          <w:rFonts w:ascii="Times New Roman" w:hAnsi="Times New Roman" w:cs="Times New Roman"/>
          <w:color w:val="000000" w:themeColor="text1"/>
          <w:sz w:val="28"/>
          <w:szCs w:val="28"/>
          <w:lang w:val="kk-KZ"/>
        </w:rPr>
        <w:t>Бурова мен Э.Л.</w:t>
      </w:r>
      <w:r w:rsidR="005842B7"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Нездойминога еңбектері арналған. Алайда мұнда Солтүстік Каспий маңының жасанды екпе ағаштарының макромицеттері көрсетіледі</w:t>
      </w:r>
      <w:r w:rsidR="006F5C4A" w:rsidRPr="00E318E5">
        <w:rPr>
          <w:rFonts w:ascii="Times New Roman" w:hAnsi="Times New Roman" w:cs="Times New Roman"/>
          <w:color w:val="000000" w:themeColor="text1"/>
          <w:sz w:val="28"/>
          <w:szCs w:val="28"/>
          <w:lang w:val="kk-KZ"/>
        </w:rPr>
        <w:t xml:space="preserve"> </w:t>
      </w:r>
      <w:r w:rsidR="006F5C4A" w:rsidRPr="00E318E5">
        <w:rPr>
          <w:rFonts w:ascii="Times New Roman" w:hAnsi="Times New Roman" w:cs="Times New Roman"/>
          <w:color w:val="000000" w:themeColor="text1"/>
          <w:sz w:val="28"/>
          <w:szCs w:val="28"/>
          <w:lang w:val="kk-KZ"/>
        </w:rPr>
        <w:sym w:font="Symbol" w:char="F05B"/>
      </w:r>
      <w:r w:rsidR="005D628A" w:rsidRPr="00E318E5">
        <w:rPr>
          <w:rFonts w:ascii="Times New Roman" w:hAnsi="Times New Roman" w:cs="Times New Roman"/>
          <w:color w:val="000000" w:themeColor="text1"/>
          <w:sz w:val="28"/>
          <w:szCs w:val="28"/>
          <w:lang w:val="kk-KZ"/>
        </w:rPr>
        <w:t xml:space="preserve">181, </w:t>
      </w:r>
      <w:r w:rsidR="00E318E5" w:rsidRPr="00E318E5">
        <w:rPr>
          <w:rFonts w:ascii="Times New Roman" w:hAnsi="Times New Roman" w:cs="Times New Roman"/>
          <w:color w:val="000000" w:themeColor="text1"/>
          <w:sz w:val="28"/>
          <w:szCs w:val="28"/>
          <w:lang w:val="kk-KZ"/>
        </w:rPr>
        <w:t xml:space="preserve">с. </w:t>
      </w:r>
      <w:r w:rsidR="00B856CE" w:rsidRPr="00E318E5">
        <w:rPr>
          <w:rFonts w:ascii="Times New Roman" w:hAnsi="Times New Roman" w:cs="Times New Roman"/>
          <w:color w:val="000000" w:themeColor="text1"/>
          <w:sz w:val="28"/>
          <w:szCs w:val="28"/>
          <w:lang w:val="kk-KZ"/>
        </w:rPr>
        <w:t>10</w:t>
      </w:r>
      <w:r w:rsidR="005D628A" w:rsidRPr="00E318E5">
        <w:rPr>
          <w:rFonts w:ascii="Times New Roman" w:hAnsi="Times New Roman" w:cs="Times New Roman"/>
          <w:color w:val="000000" w:themeColor="text1"/>
          <w:sz w:val="28"/>
          <w:szCs w:val="28"/>
          <w:lang w:val="kk-KZ"/>
        </w:rPr>
        <w:t>;</w:t>
      </w:r>
      <w:r w:rsidR="0077123D" w:rsidRPr="00E318E5">
        <w:rPr>
          <w:rFonts w:ascii="Times New Roman" w:hAnsi="Times New Roman" w:cs="Times New Roman"/>
          <w:color w:val="000000" w:themeColor="text1"/>
          <w:sz w:val="28"/>
          <w:szCs w:val="28"/>
          <w:lang w:val="kk-KZ"/>
        </w:rPr>
        <w:t xml:space="preserve"> 1</w:t>
      </w:r>
      <w:r w:rsidR="0041696C" w:rsidRPr="00E318E5">
        <w:rPr>
          <w:rFonts w:ascii="Times New Roman" w:hAnsi="Times New Roman" w:cs="Times New Roman"/>
          <w:color w:val="000000" w:themeColor="text1"/>
          <w:sz w:val="28"/>
          <w:szCs w:val="28"/>
          <w:lang w:val="kk-KZ"/>
        </w:rPr>
        <w:t>83</w:t>
      </w:r>
      <w:r w:rsidR="005D628A"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5842B7" w:rsidRPr="00E318E5">
        <w:rPr>
          <w:rFonts w:ascii="Times New Roman" w:hAnsi="Times New Roman" w:cs="Times New Roman"/>
          <w:color w:val="000000" w:themeColor="text1"/>
          <w:sz w:val="28"/>
          <w:szCs w:val="28"/>
          <w:lang w:val="kk-KZ"/>
        </w:rPr>
        <w:t>4</w:t>
      </w:r>
      <w:r w:rsidR="006F5C4A" w:rsidRPr="00E318E5">
        <w:rPr>
          <w:rFonts w:ascii="Times New Roman" w:hAnsi="Times New Roman" w:cs="Times New Roman"/>
          <w:color w:val="000000" w:themeColor="text1"/>
          <w:sz w:val="28"/>
          <w:szCs w:val="28"/>
          <w:lang w:val="kk-KZ"/>
        </w:rPr>
        <w:sym w:font="Symbol" w:char="F05D"/>
      </w:r>
      <w:r w:rsidR="006F5C4A" w:rsidRPr="00E318E5">
        <w:rPr>
          <w:rFonts w:ascii="Times New Roman" w:hAnsi="Times New Roman" w:cs="Times New Roman"/>
          <w:color w:val="000000" w:themeColor="text1"/>
          <w:sz w:val="28"/>
          <w:szCs w:val="28"/>
          <w:lang w:val="kk-KZ"/>
        </w:rPr>
        <w:t>.</w:t>
      </w:r>
    </w:p>
    <w:p w14:paraId="7E69AB07" w14:textId="2CDB17B8"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color w:val="000000" w:themeColor="text1"/>
          <w:sz w:val="28"/>
          <w:szCs w:val="28"/>
          <w:lang w:val="kk-KZ"/>
        </w:rPr>
        <w:t>Сонымен қоса әртүрлі кезеңдердегі саңырауқұлақтардың түрлі систематикалық тобының зерттелуі туралы ақпараттар бар. Осылайша 1883</w:t>
      </w:r>
      <w:r w:rsidR="00490AF8">
        <w:rPr>
          <w:rFonts w:ascii="Times New Roman" w:hAnsi="Times New Roman" w:cs="Times New Roman"/>
          <w:color w:val="000000" w:themeColor="text1"/>
          <w:sz w:val="28"/>
          <w:szCs w:val="28"/>
          <w:lang w:val="kk-KZ"/>
        </w:rPr>
        <w:t>-</w:t>
      </w:r>
      <w:r w:rsidRPr="00490AF8">
        <w:rPr>
          <w:rFonts w:ascii="Times New Roman" w:hAnsi="Times New Roman" w:cs="Times New Roman"/>
          <w:color w:val="000000" w:themeColor="text1"/>
          <w:sz w:val="28"/>
          <w:szCs w:val="28"/>
          <w:lang w:val="kk-KZ"/>
        </w:rPr>
        <w:t xml:space="preserve">1928 жылдар аралығында саңырауқұлақтардың 246 түрі мен 26 формасы тіркелді. 1957 жылға қарай С.Р.Шварцман алдын ала дерек бойынша Республика флорасы 3612 түрден тұрса, 1983 жылы 13 </w:t>
      </w:r>
      <w:r w:rsidRPr="00E318E5">
        <w:rPr>
          <w:rFonts w:ascii="Times New Roman" w:hAnsi="Times New Roman" w:cs="Times New Roman"/>
          <w:color w:val="000000" w:themeColor="text1"/>
          <w:sz w:val="28"/>
          <w:szCs w:val="28"/>
          <w:lang w:val="kk-KZ"/>
        </w:rPr>
        <w:t>томдық «Қазақстанның споралы өсімдіктер флорасы» 17 кітабында 3500 түр тіркелген</w:t>
      </w:r>
      <w:r w:rsidR="006F5C4A" w:rsidRPr="00E318E5">
        <w:rPr>
          <w:rFonts w:ascii="Times New Roman" w:hAnsi="Times New Roman" w:cs="Times New Roman"/>
          <w:color w:val="000000" w:themeColor="text1"/>
          <w:sz w:val="28"/>
          <w:szCs w:val="28"/>
          <w:lang w:val="kk-KZ"/>
        </w:rPr>
        <w:t xml:space="preserve"> </w:t>
      </w:r>
      <w:r w:rsidR="006F5C4A" w:rsidRPr="00E318E5">
        <w:rPr>
          <w:rFonts w:ascii="Times New Roman" w:hAnsi="Times New Roman" w:cs="Times New Roman"/>
          <w:color w:val="000000" w:themeColor="text1"/>
          <w:sz w:val="28"/>
          <w:szCs w:val="28"/>
          <w:lang w:val="kk-KZ"/>
        </w:rPr>
        <w:sym w:font="Symbol" w:char="F05B"/>
      </w:r>
      <w:r w:rsidR="00FC2FC3" w:rsidRPr="00E318E5">
        <w:rPr>
          <w:rFonts w:ascii="Times New Roman" w:hAnsi="Times New Roman" w:cs="Times New Roman"/>
          <w:color w:val="000000" w:themeColor="text1"/>
          <w:sz w:val="28"/>
          <w:szCs w:val="28"/>
          <w:lang w:val="kk-KZ"/>
        </w:rPr>
        <w:t>1</w:t>
      </w:r>
      <w:r w:rsidR="00914E22" w:rsidRPr="00E318E5">
        <w:rPr>
          <w:rFonts w:ascii="Times New Roman" w:hAnsi="Times New Roman" w:cs="Times New Roman"/>
          <w:color w:val="000000" w:themeColor="text1"/>
          <w:sz w:val="28"/>
          <w:szCs w:val="28"/>
          <w:lang w:val="kk-KZ"/>
        </w:rPr>
        <w:t>81</w:t>
      </w:r>
      <w:r w:rsidR="005D628A"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5842B7" w:rsidRPr="00E318E5">
        <w:rPr>
          <w:rFonts w:ascii="Times New Roman" w:hAnsi="Times New Roman" w:cs="Times New Roman"/>
          <w:color w:val="000000" w:themeColor="text1"/>
          <w:sz w:val="28"/>
          <w:szCs w:val="28"/>
          <w:lang w:val="kk-KZ"/>
        </w:rPr>
        <w:t>11</w:t>
      </w:r>
      <w:r w:rsidR="006F5C4A" w:rsidRPr="00E318E5">
        <w:rPr>
          <w:rFonts w:ascii="Times New Roman" w:hAnsi="Times New Roman" w:cs="Times New Roman"/>
          <w:color w:val="000000" w:themeColor="text1"/>
          <w:sz w:val="28"/>
          <w:szCs w:val="28"/>
          <w:lang w:val="kk-KZ"/>
        </w:rPr>
        <w:sym w:font="Symbol" w:char="F05D"/>
      </w:r>
      <w:r w:rsidR="006F5C4A" w:rsidRPr="00E318E5">
        <w:rPr>
          <w:rFonts w:ascii="Times New Roman" w:hAnsi="Times New Roman" w:cs="Times New Roman"/>
          <w:color w:val="000000" w:themeColor="text1"/>
          <w:sz w:val="28"/>
          <w:szCs w:val="28"/>
          <w:lang w:val="kk-KZ"/>
        </w:rPr>
        <w:t>.</w:t>
      </w:r>
    </w:p>
    <w:p w14:paraId="1BD7B26A" w14:textId="3B7530CB" w:rsidR="00931B99" w:rsidRPr="00E318E5"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1981 жылы Д.И.</w:t>
      </w:r>
      <w:r w:rsidR="00490AF8" w:rsidRPr="00E318E5">
        <w:rPr>
          <w:rFonts w:ascii="Times New Roman" w:hAnsi="Times New Roman" w:cs="Times New Roman"/>
          <w:color w:val="000000" w:themeColor="text1"/>
          <w:sz w:val="28"/>
          <w:szCs w:val="28"/>
          <w:lang w:val="kk-KZ"/>
        </w:rPr>
        <w:t> </w:t>
      </w:r>
      <w:r w:rsidRPr="00E318E5">
        <w:rPr>
          <w:rFonts w:ascii="Times New Roman" w:hAnsi="Times New Roman" w:cs="Times New Roman"/>
          <w:color w:val="000000" w:themeColor="text1"/>
          <w:sz w:val="28"/>
          <w:szCs w:val="28"/>
          <w:lang w:val="kk-KZ"/>
        </w:rPr>
        <w:t xml:space="preserve">Самгинаның авторлығымен Қазақстанның споралы </w:t>
      </w:r>
      <w:r w:rsidRPr="00490AF8">
        <w:rPr>
          <w:rFonts w:ascii="Times New Roman" w:hAnsi="Times New Roman" w:cs="Times New Roman"/>
          <w:color w:val="000000" w:themeColor="text1"/>
          <w:sz w:val="28"/>
          <w:szCs w:val="28"/>
          <w:lang w:val="kk-KZ"/>
        </w:rPr>
        <w:t>өсімдіктері атты XIII томдық еңбектің 13-томының 1-кітабы жарыққа шық</w:t>
      </w:r>
      <w:r w:rsidR="00323581" w:rsidRPr="00490AF8">
        <w:rPr>
          <w:rFonts w:ascii="Times New Roman" w:hAnsi="Times New Roman" w:cs="Times New Roman"/>
          <w:color w:val="000000" w:themeColor="text1"/>
          <w:sz w:val="28"/>
          <w:szCs w:val="28"/>
          <w:lang w:val="kk-KZ"/>
        </w:rPr>
        <w:t>қандығын атап өткен болатынбыз</w:t>
      </w:r>
      <w:r w:rsidRPr="00490AF8">
        <w:rPr>
          <w:rFonts w:ascii="Times New Roman" w:hAnsi="Times New Roman" w:cs="Times New Roman"/>
          <w:color w:val="000000" w:themeColor="text1"/>
          <w:sz w:val="28"/>
          <w:szCs w:val="28"/>
          <w:lang w:val="kk-KZ"/>
        </w:rPr>
        <w:t xml:space="preserve">. Бұл кітап толығымен агарика саңырауқұлақтарына арналған болатын. Аталған томның 1-кітабында </w:t>
      </w:r>
      <w:r w:rsidRPr="00490AF8">
        <w:rPr>
          <w:rFonts w:ascii="Times New Roman" w:hAnsi="Times New Roman" w:cs="Times New Roman"/>
          <w:i/>
          <w:iCs/>
          <w:color w:val="000000" w:themeColor="text1"/>
          <w:sz w:val="28"/>
          <w:szCs w:val="28"/>
          <w:lang w:val="kk-KZ"/>
        </w:rPr>
        <w:t>Boletaceae, Paxillaceae, Gomphidiaceae, Polyporaceae, Hygrophoraceae, Tricholomataceae, Rhodophyllaceae, Amanitaceae</w:t>
      </w:r>
      <w:r w:rsidRPr="00490AF8">
        <w:rPr>
          <w:rFonts w:ascii="Times New Roman" w:hAnsi="Times New Roman" w:cs="Times New Roman"/>
          <w:color w:val="000000" w:themeColor="text1"/>
          <w:sz w:val="28"/>
          <w:szCs w:val="28"/>
          <w:lang w:val="kk-KZ"/>
        </w:rPr>
        <w:t xml:space="preserve"> тұқымдастары қамтылған 52 </w:t>
      </w:r>
      <w:r w:rsidRPr="00490AF8">
        <w:rPr>
          <w:rFonts w:ascii="Times New Roman" w:hAnsi="Times New Roman" w:cs="Times New Roman"/>
          <w:color w:val="000000" w:themeColor="text1"/>
          <w:sz w:val="28"/>
          <w:szCs w:val="28"/>
          <w:lang w:val="kk-KZ"/>
        </w:rPr>
        <w:lastRenderedPageBreak/>
        <w:t xml:space="preserve">туысқа біріккен 183 түрдің морфологиялық сипаттамалары, Қазақстанда және жалпы таралуы, мекен орталары, практикалық маңызы, саңырауқұлақтарды жинауға арналған ұсыныстар, саңырауқұлақтардың систематикалық орны көрсетілген анықтағыш кілттер жөнінде де мәліметтер толық келтірілген. Автордың өзінің бақылауының негізі мен әдебиеттердегі анықтамалар арқылы қалпақшалы саңырауқұлақтардың жеуге жарамдылығы анықталған. Бұл еңбек </w:t>
      </w:r>
      <w:r w:rsidRPr="00E318E5">
        <w:rPr>
          <w:rFonts w:ascii="Times New Roman" w:hAnsi="Times New Roman" w:cs="Times New Roman"/>
          <w:color w:val="000000" w:themeColor="text1"/>
          <w:sz w:val="28"/>
          <w:szCs w:val="28"/>
          <w:lang w:val="kk-KZ"/>
        </w:rPr>
        <w:t>автордың жеке (1967-1979) жинақтары мен әртүрлі уақытта жылдар бойы жинақтаған коллекторлардың жарияланған еңбектері қорытындыланған</w:t>
      </w:r>
      <w:r w:rsidR="00931B99" w:rsidRPr="00E318E5">
        <w:rPr>
          <w:rFonts w:ascii="Times New Roman" w:hAnsi="Times New Roman" w:cs="Times New Roman"/>
          <w:color w:val="000000" w:themeColor="text1"/>
          <w:sz w:val="28"/>
          <w:szCs w:val="28"/>
          <w:lang w:val="kk-KZ"/>
        </w:rPr>
        <w:t xml:space="preserve"> </w:t>
      </w:r>
      <w:r w:rsidR="00931B99" w:rsidRPr="00E318E5">
        <w:rPr>
          <w:rFonts w:ascii="Times New Roman" w:hAnsi="Times New Roman" w:cs="Times New Roman"/>
          <w:color w:val="000000" w:themeColor="text1"/>
          <w:sz w:val="28"/>
          <w:szCs w:val="28"/>
          <w:lang w:val="kk-KZ"/>
        </w:rPr>
        <w:sym w:font="Symbol" w:char="F05B"/>
      </w:r>
      <w:r w:rsidR="00E86F32" w:rsidRPr="00E318E5">
        <w:rPr>
          <w:rFonts w:ascii="Times New Roman" w:hAnsi="Times New Roman" w:cs="Times New Roman"/>
          <w:color w:val="000000" w:themeColor="text1"/>
          <w:sz w:val="28"/>
          <w:szCs w:val="28"/>
          <w:lang w:val="kk-KZ"/>
        </w:rPr>
        <w:t>1</w:t>
      </w:r>
      <w:r w:rsidR="005F6B7A" w:rsidRPr="00E318E5">
        <w:rPr>
          <w:rFonts w:ascii="Times New Roman" w:hAnsi="Times New Roman" w:cs="Times New Roman"/>
          <w:color w:val="000000" w:themeColor="text1"/>
          <w:sz w:val="28"/>
          <w:szCs w:val="28"/>
          <w:lang w:val="kk-KZ"/>
        </w:rPr>
        <w:t>78</w:t>
      </w:r>
      <w:r w:rsidR="005C0947"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с.</w:t>
      </w:r>
      <w:r w:rsidR="00855071">
        <w:rPr>
          <w:rFonts w:ascii="Times New Roman" w:hAnsi="Times New Roman" w:cs="Times New Roman"/>
          <w:color w:val="000000" w:themeColor="text1"/>
          <w:sz w:val="28"/>
          <w:szCs w:val="28"/>
          <w:lang w:val="kk-KZ"/>
        </w:rPr>
        <w:t xml:space="preserve"> </w:t>
      </w:r>
      <w:r w:rsidR="005C0947" w:rsidRPr="00E318E5">
        <w:rPr>
          <w:rFonts w:ascii="Times New Roman" w:hAnsi="Times New Roman" w:cs="Times New Roman"/>
          <w:color w:val="000000" w:themeColor="text1"/>
          <w:sz w:val="28"/>
          <w:szCs w:val="28"/>
          <w:lang w:val="kk-KZ"/>
        </w:rPr>
        <w:t>5</w:t>
      </w:r>
      <w:r w:rsidR="00931B99" w:rsidRPr="00E318E5">
        <w:rPr>
          <w:rFonts w:ascii="Times New Roman" w:hAnsi="Times New Roman" w:cs="Times New Roman"/>
          <w:color w:val="000000" w:themeColor="text1"/>
          <w:sz w:val="28"/>
          <w:szCs w:val="28"/>
          <w:lang w:val="kk-KZ"/>
        </w:rPr>
        <w:sym w:font="Symbol" w:char="F05D"/>
      </w:r>
      <w:r w:rsidR="00931B99" w:rsidRPr="00E318E5">
        <w:rPr>
          <w:rFonts w:ascii="Times New Roman" w:hAnsi="Times New Roman" w:cs="Times New Roman"/>
          <w:color w:val="000000" w:themeColor="text1"/>
          <w:sz w:val="28"/>
          <w:szCs w:val="28"/>
          <w:lang w:val="kk-KZ"/>
        </w:rPr>
        <w:t>.</w:t>
      </w:r>
    </w:p>
    <w:p w14:paraId="193BBD0E" w14:textId="20CEABB8"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 xml:space="preserve">1985 жылы </w:t>
      </w:r>
      <w:r w:rsidR="00AC494F" w:rsidRPr="00E318E5">
        <w:rPr>
          <w:rFonts w:ascii="Times New Roman" w:hAnsi="Times New Roman" w:cs="Times New Roman"/>
          <w:color w:val="000000" w:themeColor="text1"/>
          <w:sz w:val="28"/>
          <w:szCs w:val="28"/>
          <w:lang w:val="kk-KZ"/>
        </w:rPr>
        <w:t>«</w:t>
      </w:r>
      <w:r w:rsidRPr="00E318E5">
        <w:rPr>
          <w:rFonts w:ascii="Times New Roman" w:hAnsi="Times New Roman" w:cs="Times New Roman"/>
          <w:color w:val="000000" w:themeColor="text1"/>
          <w:sz w:val="28"/>
          <w:szCs w:val="28"/>
          <w:lang w:val="kk-KZ"/>
        </w:rPr>
        <w:t>Қазақстанның споралы өсімдіктері</w:t>
      </w:r>
      <w:r w:rsidR="00AC494F"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атты еңбектің 2</w:t>
      </w:r>
      <w:r w:rsidR="00A671F7" w:rsidRPr="00E318E5">
        <w:rPr>
          <w:rFonts w:ascii="Times New Roman" w:hAnsi="Times New Roman" w:cs="Times New Roman"/>
          <w:color w:val="000000" w:themeColor="text1"/>
          <w:sz w:val="28"/>
          <w:szCs w:val="28"/>
          <w:lang w:val="kk-KZ"/>
        </w:rPr>
        <w:t>-</w:t>
      </w:r>
      <w:r w:rsidRPr="00E318E5">
        <w:rPr>
          <w:rFonts w:ascii="Times New Roman" w:hAnsi="Times New Roman" w:cs="Times New Roman"/>
          <w:color w:val="000000" w:themeColor="text1"/>
          <w:sz w:val="28"/>
          <w:szCs w:val="28"/>
          <w:lang w:val="kk-KZ"/>
        </w:rPr>
        <w:t>кітабы да Д.И.</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Самгинаның авторлығымен жариялан</w:t>
      </w:r>
      <w:r w:rsidR="00323581" w:rsidRPr="00E318E5">
        <w:rPr>
          <w:rFonts w:ascii="Times New Roman" w:hAnsi="Times New Roman" w:cs="Times New Roman"/>
          <w:color w:val="000000" w:themeColor="text1"/>
          <w:sz w:val="28"/>
          <w:szCs w:val="28"/>
          <w:lang w:val="kk-KZ"/>
        </w:rPr>
        <w:t>ғандығы белгілі</w:t>
      </w:r>
      <w:r w:rsidR="00970E89" w:rsidRPr="00E318E5">
        <w:rPr>
          <w:rFonts w:ascii="Times New Roman" w:hAnsi="Times New Roman" w:cs="Times New Roman"/>
          <w:color w:val="000000" w:themeColor="text1"/>
          <w:sz w:val="28"/>
          <w:szCs w:val="28"/>
          <w:lang w:val="kk-KZ"/>
        </w:rPr>
        <w:t xml:space="preserve"> </w:t>
      </w:r>
      <w:r w:rsidR="00970E89" w:rsidRPr="00E318E5">
        <w:rPr>
          <w:rFonts w:ascii="Times New Roman" w:hAnsi="Times New Roman" w:cs="Times New Roman"/>
          <w:color w:val="000000" w:themeColor="text1"/>
          <w:sz w:val="28"/>
          <w:szCs w:val="28"/>
          <w:lang w:val="kk-KZ"/>
        </w:rPr>
        <w:sym w:font="Symbol" w:char="F05B"/>
      </w:r>
      <w:r w:rsidR="00970E89" w:rsidRPr="00E318E5">
        <w:rPr>
          <w:rFonts w:ascii="Times New Roman" w:hAnsi="Times New Roman" w:cs="Times New Roman"/>
          <w:color w:val="000000" w:themeColor="text1"/>
          <w:sz w:val="28"/>
          <w:szCs w:val="28"/>
          <w:lang w:val="kk-KZ"/>
        </w:rPr>
        <w:t>1</w:t>
      </w:r>
      <w:r w:rsidR="005F6B7A" w:rsidRPr="00E318E5">
        <w:rPr>
          <w:rFonts w:ascii="Times New Roman" w:hAnsi="Times New Roman" w:cs="Times New Roman"/>
          <w:color w:val="000000" w:themeColor="text1"/>
          <w:sz w:val="28"/>
          <w:szCs w:val="28"/>
          <w:lang w:val="kk-KZ"/>
        </w:rPr>
        <w:t>80</w:t>
      </w:r>
      <w:r w:rsidR="00200785"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200785" w:rsidRPr="00E318E5">
        <w:rPr>
          <w:rFonts w:ascii="Times New Roman" w:hAnsi="Times New Roman" w:cs="Times New Roman"/>
          <w:color w:val="000000" w:themeColor="text1"/>
          <w:sz w:val="28"/>
          <w:szCs w:val="28"/>
          <w:lang w:val="kk-KZ"/>
        </w:rPr>
        <w:t>5</w:t>
      </w:r>
      <w:r w:rsidR="00970E89" w:rsidRPr="00E318E5">
        <w:rPr>
          <w:rFonts w:ascii="Times New Roman" w:hAnsi="Times New Roman" w:cs="Times New Roman"/>
          <w:color w:val="000000" w:themeColor="text1"/>
          <w:sz w:val="28"/>
          <w:szCs w:val="28"/>
          <w:lang w:val="kk-KZ"/>
        </w:rPr>
        <w:sym w:font="Symbol" w:char="F05D"/>
      </w:r>
      <w:r w:rsidRPr="00E318E5">
        <w:rPr>
          <w:rFonts w:ascii="Times New Roman" w:hAnsi="Times New Roman" w:cs="Times New Roman"/>
          <w:color w:val="000000" w:themeColor="text1"/>
          <w:sz w:val="28"/>
          <w:szCs w:val="28"/>
          <w:lang w:val="kk-KZ"/>
        </w:rPr>
        <w:t>. Бұл кітап</w:t>
      </w:r>
      <w:r w:rsidR="00E66E80"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 xml:space="preserve">та агарика саңырауқұлақтарына толықтай арналған. Бұл кітапта 31 туысқа біріккен  </w:t>
      </w:r>
      <w:r w:rsidRPr="00E318E5">
        <w:rPr>
          <w:rFonts w:ascii="Times New Roman" w:hAnsi="Times New Roman" w:cs="Times New Roman"/>
          <w:i/>
          <w:iCs/>
          <w:color w:val="000000" w:themeColor="text1"/>
          <w:sz w:val="28"/>
          <w:szCs w:val="28"/>
          <w:lang w:val="kk-KZ"/>
        </w:rPr>
        <w:t xml:space="preserve">Agaricaceae, Coprinaceae, Bolbitaceae, Strophariaceae, Cortinariaceae, </w:t>
      </w:r>
      <w:r w:rsidRPr="00490AF8">
        <w:rPr>
          <w:rFonts w:ascii="Times New Roman" w:hAnsi="Times New Roman" w:cs="Times New Roman"/>
          <w:i/>
          <w:iCs/>
          <w:color w:val="000000" w:themeColor="text1"/>
          <w:sz w:val="28"/>
          <w:szCs w:val="28"/>
          <w:lang w:val="kk-KZ"/>
        </w:rPr>
        <w:t>Crepidotaceae, Russulaceae</w:t>
      </w:r>
      <w:r w:rsidRPr="00490AF8">
        <w:rPr>
          <w:rFonts w:ascii="Times New Roman" w:hAnsi="Times New Roman" w:cs="Times New Roman"/>
          <w:color w:val="000000" w:themeColor="text1"/>
          <w:sz w:val="28"/>
          <w:szCs w:val="28"/>
          <w:lang w:val="kk-KZ"/>
        </w:rPr>
        <w:t xml:space="preserve"> сияқты 7 тұқымдастардан тұратын 300 түрдің морфологиялық сипаттамалары, практикалық маңызы, өсу орталары, оларды жинау жөніндегі ұсыныстар, саңырауқұлақтардың тұқымдасын, туысын, түрін </w:t>
      </w:r>
      <w:r w:rsidRPr="00E318E5">
        <w:rPr>
          <w:rFonts w:ascii="Times New Roman" w:hAnsi="Times New Roman" w:cs="Times New Roman"/>
          <w:color w:val="000000" w:themeColor="text1"/>
          <w:sz w:val="28"/>
          <w:szCs w:val="28"/>
          <w:lang w:val="kk-KZ"/>
        </w:rPr>
        <w:t>анықтауға арналған анықтағыштар, бұл түрлердің Қазақстанда және дүние жүзінде таралуы жайында мәліметтер берілген</w:t>
      </w:r>
      <w:r w:rsidR="00DE486D" w:rsidRPr="00E318E5">
        <w:rPr>
          <w:rFonts w:ascii="Times New Roman" w:hAnsi="Times New Roman" w:cs="Times New Roman"/>
          <w:color w:val="000000" w:themeColor="text1"/>
          <w:sz w:val="28"/>
          <w:szCs w:val="28"/>
          <w:lang w:val="kk-KZ"/>
        </w:rPr>
        <w:t xml:space="preserve"> </w:t>
      </w:r>
      <w:r w:rsidR="00DE486D" w:rsidRPr="00E318E5">
        <w:rPr>
          <w:rFonts w:ascii="Times New Roman" w:hAnsi="Times New Roman" w:cs="Times New Roman"/>
          <w:color w:val="000000" w:themeColor="text1"/>
          <w:sz w:val="28"/>
          <w:szCs w:val="28"/>
          <w:lang w:val="kk-KZ"/>
        </w:rPr>
        <w:sym w:font="Symbol" w:char="F05B"/>
      </w:r>
      <w:r w:rsidR="00DE486D" w:rsidRPr="00E318E5">
        <w:rPr>
          <w:rFonts w:ascii="Times New Roman" w:hAnsi="Times New Roman" w:cs="Times New Roman"/>
          <w:color w:val="000000" w:themeColor="text1"/>
          <w:sz w:val="28"/>
          <w:szCs w:val="28"/>
          <w:lang w:val="kk-KZ"/>
        </w:rPr>
        <w:t>1</w:t>
      </w:r>
      <w:r w:rsidR="005F6B7A" w:rsidRPr="00E318E5">
        <w:rPr>
          <w:rFonts w:ascii="Times New Roman" w:hAnsi="Times New Roman" w:cs="Times New Roman"/>
          <w:color w:val="000000" w:themeColor="text1"/>
          <w:sz w:val="28"/>
          <w:szCs w:val="28"/>
          <w:lang w:val="kk-KZ"/>
        </w:rPr>
        <w:t>78</w:t>
      </w:r>
      <w:r w:rsidR="00EF7755"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EF7755" w:rsidRPr="00E318E5">
        <w:rPr>
          <w:rFonts w:ascii="Times New Roman" w:hAnsi="Times New Roman" w:cs="Times New Roman"/>
          <w:color w:val="000000" w:themeColor="text1"/>
          <w:sz w:val="28"/>
          <w:szCs w:val="28"/>
          <w:lang w:val="kk-KZ"/>
        </w:rPr>
        <w:t>25</w:t>
      </w:r>
      <w:r w:rsidR="005F6B7A" w:rsidRPr="00E318E5">
        <w:rPr>
          <w:rFonts w:ascii="Times New Roman" w:hAnsi="Times New Roman" w:cs="Times New Roman"/>
          <w:color w:val="000000" w:themeColor="text1"/>
          <w:sz w:val="28"/>
          <w:szCs w:val="28"/>
          <w:lang w:val="kk-KZ"/>
        </w:rPr>
        <w:t>-</w:t>
      </w:r>
      <w:r w:rsidR="00EF7755" w:rsidRPr="00E318E5">
        <w:rPr>
          <w:rFonts w:ascii="Times New Roman" w:hAnsi="Times New Roman" w:cs="Times New Roman"/>
          <w:color w:val="000000" w:themeColor="text1"/>
          <w:sz w:val="28"/>
          <w:szCs w:val="28"/>
          <w:lang w:val="kk-KZ"/>
        </w:rPr>
        <w:t>237</w:t>
      </w:r>
      <w:r w:rsidR="00E318E5" w:rsidRPr="00E318E5">
        <w:rPr>
          <w:rFonts w:ascii="Times New Roman" w:hAnsi="Times New Roman" w:cs="Times New Roman"/>
          <w:color w:val="000000" w:themeColor="text1"/>
          <w:sz w:val="28"/>
          <w:szCs w:val="28"/>
          <w:lang w:val="kk-KZ"/>
        </w:rPr>
        <w:t>;</w:t>
      </w:r>
      <w:r w:rsidR="00EF7755" w:rsidRPr="00E318E5">
        <w:rPr>
          <w:rFonts w:ascii="Times New Roman" w:hAnsi="Times New Roman" w:cs="Times New Roman"/>
          <w:color w:val="000000" w:themeColor="text1"/>
          <w:sz w:val="28"/>
          <w:szCs w:val="28"/>
          <w:lang w:val="kk-KZ"/>
        </w:rPr>
        <w:t xml:space="preserve"> </w:t>
      </w:r>
      <w:r w:rsidR="005F6B7A" w:rsidRPr="00E318E5">
        <w:rPr>
          <w:rFonts w:ascii="Times New Roman" w:hAnsi="Times New Roman" w:cs="Times New Roman"/>
          <w:color w:val="000000" w:themeColor="text1"/>
          <w:sz w:val="28"/>
          <w:szCs w:val="28"/>
          <w:lang w:val="kk-KZ"/>
        </w:rPr>
        <w:t xml:space="preserve">180, </w:t>
      </w:r>
      <w:r w:rsidR="00E318E5" w:rsidRPr="00E318E5">
        <w:rPr>
          <w:rFonts w:ascii="Times New Roman" w:hAnsi="Times New Roman" w:cs="Times New Roman"/>
          <w:color w:val="000000" w:themeColor="text1"/>
          <w:sz w:val="28"/>
          <w:szCs w:val="28"/>
          <w:lang w:val="kk-KZ"/>
        </w:rPr>
        <w:t xml:space="preserve">с. </w:t>
      </w:r>
      <w:r w:rsidR="00EF7755" w:rsidRPr="00E318E5">
        <w:rPr>
          <w:rFonts w:ascii="Times New Roman" w:hAnsi="Times New Roman" w:cs="Times New Roman"/>
          <w:color w:val="000000" w:themeColor="text1"/>
          <w:sz w:val="28"/>
          <w:szCs w:val="28"/>
          <w:lang w:val="kk-KZ"/>
        </w:rPr>
        <w:t>18-255</w:t>
      </w:r>
      <w:r w:rsidR="00E318E5" w:rsidRPr="00E318E5">
        <w:rPr>
          <w:rFonts w:ascii="Times New Roman" w:hAnsi="Times New Roman" w:cs="Times New Roman"/>
          <w:color w:val="000000" w:themeColor="text1"/>
          <w:sz w:val="28"/>
          <w:szCs w:val="28"/>
          <w:lang w:val="kk-KZ"/>
        </w:rPr>
        <w:t>;</w:t>
      </w:r>
      <w:r w:rsidR="00EF7755" w:rsidRPr="00E318E5">
        <w:rPr>
          <w:rFonts w:ascii="Times New Roman" w:hAnsi="Times New Roman" w:cs="Times New Roman"/>
          <w:color w:val="000000" w:themeColor="text1"/>
          <w:sz w:val="28"/>
          <w:szCs w:val="28"/>
          <w:lang w:val="kk-KZ"/>
        </w:rPr>
        <w:t xml:space="preserve"> </w:t>
      </w:r>
      <w:r w:rsidR="005F6B7A" w:rsidRPr="00E318E5">
        <w:rPr>
          <w:rFonts w:ascii="Times New Roman" w:hAnsi="Times New Roman" w:cs="Times New Roman"/>
          <w:color w:val="000000" w:themeColor="text1"/>
          <w:sz w:val="28"/>
          <w:szCs w:val="28"/>
          <w:lang w:val="kk-KZ"/>
        </w:rPr>
        <w:t>182</w:t>
      </w:r>
      <w:r w:rsidR="002A5594"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2A5594" w:rsidRPr="00E318E5">
        <w:rPr>
          <w:rFonts w:ascii="Times New Roman" w:hAnsi="Times New Roman" w:cs="Times New Roman"/>
          <w:color w:val="000000" w:themeColor="text1"/>
          <w:sz w:val="28"/>
          <w:szCs w:val="28"/>
          <w:lang w:val="kk-KZ"/>
        </w:rPr>
        <w:t>20-284</w:t>
      </w:r>
      <w:r w:rsidR="00DE486D" w:rsidRPr="00E318E5">
        <w:rPr>
          <w:rFonts w:ascii="Times New Roman" w:hAnsi="Times New Roman" w:cs="Times New Roman"/>
          <w:color w:val="000000" w:themeColor="text1"/>
          <w:sz w:val="28"/>
          <w:szCs w:val="28"/>
          <w:lang w:val="kk-KZ"/>
        </w:rPr>
        <w:sym w:font="Symbol" w:char="F05D"/>
      </w:r>
      <w:r w:rsidRPr="00E318E5">
        <w:rPr>
          <w:rFonts w:ascii="Times New Roman" w:hAnsi="Times New Roman" w:cs="Times New Roman"/>
          <w:color w:val="000000" w:themeColor="text1"/>
          <w:sz w:val="28"/>
          <w:szCs w:val="28"/>
          <w:lang w:val="kk-KZ"/>
        </w:rPr>
        <w:t>.</w:t>
      </w:r>
    </w:p>
    <w:p w14:paraId="0EEA6A9C" w14:textId="77777777" w:rsidR="00B9477C" w:rsidRPr="00490AF8"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 xml:space="preserve">Егемендік алған соң да еліміздің аумағында микологиялық зерттеулер </w:t>
      </w:r>
      <w:r w:rsidRPr="00490AF8">
        <w:rPr>
          <w:rFonts w:ascii="Times New Roman" w:hAnsi="Times New Roman" w:cs="Times New Roman"/>
          <w:color w:val="000000" w:themeColor="text1"/>
          <w:sz w:val="28"/>
          <w:szCs w:val="28"/>
          <w:lang w:val="kk-KZ"/>
        </w:rPr>
        <w:t xml:space="preserve">тоқтамады, мақсатты зерттеу жұмыстары жүргізіліп, нәтижелері ғылыми мақалаларда жарық көрді. </w:t>
      </w:r>
    </w:p>
    <w:p w14:paraId="520895FF" w14:textId="58B5FBBB" w:rsidR="00B9477C" w:rsidRPr="00490AF8"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color w:val="000000" w:themeColor="text1"/>
          <w:sz w:val="28"/>
          <w:szCs w:val="28"/>
          <w:lang w:val="kk-KZ"/>
        </w:rPr>
        <w:t>Сондай зерттеу</w:t>
      </w:r>
      <w:r w:rsidR="00FF7D3B" w:rsidRPr="00490AF8">
        <w:rPr>
          <w:rFonts w:ascii="Times New Roman" w:hAnsi="Times New Roman" w:cs="Times New Roman"/>
          <w:color w:val="000000" w:themeColor="text1"/>
          <w:sz w:val="28"/>
          <w:szCs w:val="28"/>
          <w:lang w:val="kk-KZ"/>
        </w:rPr>
        <w:t>л</w:t>
      </w:r>
      <w:r w:rsidRPr="00490AF8">
        <w:rPr>
          <w:rFonts w:ascii="Times New Roman" w:hAnsi="Times New Roman" w:cs="Times New Roman"/>
          <w:color w:val="000000" w:themeColor="text1"/>
          <w:sz w:val="28"/>
          <w:szCs w:val="28"/>
          <w:lang w:val="kk-KZ"/>
        </w:rPr>
        <w:t>ердің қатарынан Ж.А.</w:t>
      </w:r>
      <w:r w:rsid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Адамжанованың жұмыстарын атауға болады. Алғаш рет Ж.А.</w:t>
      </w:r>
      <w:r w:rsid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Адамжанова өз жұмысында Іле Алатауының афиллофора саңырауқұлақтарының түрлік құрамын зерттеп, жалпы саны 144 түр анықтады, оның 24 түрі бұл аймақ үшін географиялық жаңалық болып табылатындығын көрсеткен болатын</w:t>
      </w:r>
      <w:r w:rsidR="00F05EDF" w:rsidRPr="00490AF8">
        <w:rPr>
          <w:rFonts w:ascii="Times New Roman" w:hAnsi="Times New Roman" w:cs="Times New Roman"/>
          <w:color w:val="000000" w:themeColor="text1"/>
          <w:sz w:val="28"/>
          <w:szCs w:val="28"/>
          <w:lang w:val="kk-KZ"/>
        </w:rPr>
        <w:t xml:space="preserve"> </w:t>
      </w:r>
      <w:r w:rsidR="00F05EDF" w:rsidRPr="00490AF8">
        <w:rPr>
          <w:rFonts w:ascii="Times New Roman" w:hAnsi="Times New Roman" w:cs="Times New Roman"/>
          <w:sz w:val="28"/>
          <w:szCs w:val="28"/>
          <w:lang w:val="kk-KZ"/>
        </w:rPr>
        <w:sym w:font="Symbol" w:char="F05B"/>
      </w:r>
      <w:r w:rsidR="00A11B8A" w:rsidRPr="00490AF8">
        <w:rPr>
          <w:rFonts w:ascii="Times New Roman" w:hAnsi="Times New Roman" w:cs="Times New Roman"/>
          <w:sz w:val="28"/>
          <w:szCs w:val="28"/>
          <w:lang w:val="kk-KZ"/>
        </w:rPr>
        <w:t>1</w:t>
      </w:r>
      <w:r w:rsidR="00DC3741" w:rsidRPr="00490AF8">
        <w:rPr>
          <w:rFonts w:ascii="Times New Roman" w:hAnsi="Times New Roman" w:cs="Times New Roman"/>
          <w:sz w:val="28"/>
          <w:szCs w:val="28"/>
          <w:lang w:val="kk-KZ"/>
        </w:rPr>
        <w:t>84</w:t>
      </w:r>
      <w:r w:rsidR="00F05EDF" w:rsidRPr="00490AF8">
        <w:rPr>
          <w:rFonts w:ascii="Times New Roman" w:hAnsi="Times New Roman" w:cs="Times New Roman"/>
          <w:sz w:val="28"/>
          <w:szCs w:val="28"/>
          <w:lang w:val="kk-KZ"/>
        </w:rPr>
        <w:sym w:font="Symbol" w:char="F05D"/>
      </w:r>
      <w:r w:rsidRPr="00490AF8">
        <w:rPr>
          <w:rFonts w:ascii="Times New Roman" w:hAnsi="Times New Roman" w:cs="Times New Roman"/>
          <w:color w:val="000000" w:themeColor="text1"/>
          <w:sz w:val="28"/>
          <w:szCs w:val="28"/>
          <w:lang w:val="kk-KZ"/>
        </w:rPr>
        <w:t>. Сонымен қоса өз кандидаттық диссертациясында алғаш рет афиллофора саңырауқұлақтарының систематикалық, салыстырмалы</w:t>
      </w:r>
      <w:r w:rsidR="00C3581A" w:rsidRPr="00490AF8">
        <w:rPr>
          <w:rFonts w:ascii="Times New Roman" w:hAnsi="Times New Roman" w:cs="Times New Roman"/>
          <w:color w:val="000000" w:themeColor="text1"/>
          <w:sz w:val="28"/>
          <w:szCs w:val="28"/>
          <w:lang w:val="kk-KZ"/>
        </w:rPr>
        <w:t>-</w:t>
      </w:r>
      <w:r w:rsidRPr="00490AF8">
        <w:rPr>
          <w:rFonts w:ascii="Times New Roman" w:hAnsi="Times New Roman" w:cs="Times New Roman"/>
          <w:color w:val="000000" w:themeColor="text1"/>
          <w:sz w:val="28"/>
          <w:szCs w:val="28"/>
          <w:lang w:val="kk-KZ"/>
        </w:rPr>
        <w:t xml:space="preserve">флористикалық, экологиялық талдаулар нәтижесінде бұл саңырауқұлақтардың таралу заңдылықтары мен биіктік белдеулері бойынша таралуы, трофикалық байланыстары, </w:t>
      </w:r>
      <w:r w:rsidRPr="00E318E5">
        <w:rPr>
          <w:rFonts w:ascii="Times New Roman" w:hAnsi="Times New Roman" w:cs="Times New Roman"/>
          <w:color w:val="000000" w:themeColor="text1"/>
          <w:sz w:val="28"/>
          <w:szCs w:val="28"/>
          <w:lang w:val="kk-KZ"/>
        </w:rPr>
        <w:t>түрлер конспектісі, тұқымдастарды анықтауға арналған анықтағыш кілттер көрсетілген</w:t>
      </w:r>
      <w:r w:rsidR="00F05EDF" w:rsidRPr="00E318E5">
        <w:rPr>
          <w:rFonts w:ascii="Times New Roman" w:hAnsi="Times New Roman" w:cs="Times New Roman"/>
          <w:color w:val="000000" w:themeColor="text1"/>
          <w:sz w:val="28"/>
          <w:szCs w:val="28"/>
          <w:lang w:val="kk-KZ"/>
        </w:rPr>
        <w:t xml:space="preserve"> </w:t>
      </w:r>
      <w:r w:rsidR="00F05EDF" w:rsidRPr="00E318E5">
        <w:rPr>
          <w:rFonts w:ascii="Times New Roman" w:hAnsi="Times New Roman" w:cs="Times New Roman"/>
          <w:color w:val="000000" w:themeColor="text1"/>
          <w:sz w:val="28"/>
          <w:szCs w:val="28"/>
          <w:lang w:val="kk-KZ"/>
        </w:rPr>
        <w:sym w:font="Symbol" w:char="F05B"/>
      </w:r>
      <w:r w:rsidR="00A11B8A" w:rsidRPr="00E318E5">
        <w:rPr>
          <w:rFonts w:ascii="Times New Roman" w:hAnsi="Times New Roman" w:cs="Times New Roman"/>
          <w:color w:val="000000" w:themeColor="text1"/>
          <w:sz w:val="28"/>
          <w:szCs w:val="28"/>
          <w:lang w:val="kk-KZ"/>
        </w:rPr>
        <w:t>1</w:t>
      </w:r>
      <w:r w:rsidR="00DC3741" w:rsidRPr="00E318E5">
        <w:rPr>
          <w:rFonts w:ascii="Times New Roman" w:hAnsi="Times New Roman" w:cs="Times New Roman"/>
          <w:color w:val="000000" w:themeColor="text1"/>
          <w:sz w:val="28"/>
          <w:szCs w:val="28"/>
          <w:lang w:val="kk-KZ"/>
        </w:rPr>
        <w:t>84</w:t>
      </w:r>
      <w:r w:rsidR="00D24A08"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D24A08" w:rsidRPr="00E318E5">
        <w:rPr>
          <w:rFonts w:ascii="Times New Roman" w:hAnsi="Times New Roman" w:cs="Times New Roman"/>
          <w:color w:val="000000" w:themeColor="text1"/>
          <w:sz w:val="28"/>
          <w:szCs w:val="28"/>
          <w:lang w:val="kk-KZ"/>
        </w:rPr>
        <w:t>20</w:t>
      </w:r>
      <w:r w:rsidR="00F05EDF" w:rsidRPr="00E318E5">
        <w:rPr>
          <w:rFonts w:ascii="Times New Roman" w:hAnsi="Times New Roman" w:cs="Times New Roman"/>
          <w:color w:val="000000" w:themeColor="text1"/>
          <w:sz w:val="28"/>
          <w:szCs w:val="28"/>
          <w:lang w:val="kk-KZ"/>
        </w:rPr>
        <w:sym w:font="Symbol" w:char="F05D"/>
      </w:r>
      <w:r w:rsidRPr="00E318E5">
        <w:rPr>
          <w:rFonts w:ascii="Times New Roman" w:hAnsi="Times New Roman" w:cs="Times New Roman"/>
          <w:color w:val="000000" w:themeColor="text1"/>
          <w:sz w:val="28"/>
          <w:szCs w:val="28"/>
          <w:lang w:val="kk-KZ"/>
        </w:rPr>
        <w:t>. Кейін тек Іле Алатауының микобиотасын ғана емес, Ж.А.</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 xml:space="preserve">Адамжанова Ертістің Павлодар өңірінде афиллофора саңырауқұлақтарының микобиотасының түрлік </w:t>
      </w:r>
      <w:r w:rsidRPr="00490AF8">
        <w:rPr>
          <w:rFonts w:ascii="Times New Roman" w:hAnsi="Times New Roman" w:cs="Times New Roman"/>
          <w:color w:val="000000" w:themeColor="text1"/>
          <w:sz w:val="28"/>
          <w:szCs w:val="28"/>
          <w:lang w:val="kk-KZ"/>
        </w:rPr>
        <w:t>құрамын алғаш рет арнайы зерттеп, олардың 34 туыс, 12 тұқымдасқа бірігетін 49 түрге сипаттама берген [</w:t>
      </w:r>
      <w:r w:rsidR="00DC3741" w:rsidRPr="00490AF8">
        <w:rPr>
          <w:rFonts w:ascii="Times New Roman" w:hAnsi="Times New Roman" w:cs="Times New Roman"/>
          <w:color w:val="000000" w:themeColor="text1"/>
          <w:sz w:val="28"/>
          <w:szCs w:val="28"/>
          <w:lang w:val="kk-KZ"/>
        </w:rPr>
        <w:t>185</w:t>
      </w:r>
      <w:r w:rsidRPr="00490AF8">
        <w:rPr>
          <w:rFonts w:ascii="Times New Roman" w:hAnsi="Times New Roman" w:cs="Times New Roman"/>
          <w:color w:val="000000" w:themeColor="text1"/>
          <w:sz w:val="28"/>
          <w:szCs w:val="28"/>
          <w:lang w:val="kk-KZ"/>
        </w:rPr>
        <w:t xml:space="preserve">, </w:t>
      </w:r>
      <w:r w:rsidR="00DC3741" w:rsidRPr="00490AF8">
        <w:rPr>
          <w:rFonts w:ascii="Times New Roman" w:hAnsi="Times New Roman" w:cs="Times New Roman"/>
          <w:color w:val="000000" w:themeColor="text1"/>
          <w:sz w:val="28"/>
          <w:szCs w:val="28"/>
          <w:lang w:val="kk-KZ"/>
        </w:rPr>
        <w:t>186</w:t>
      </w:r>
      <w:r w:rsidRPr="00490AF8">
        <w:rPr>
          <w:rFonts w:ascii="Times New Roman" w:hAnsi="Times New Roman" w:cs="Times New Roman"/>
          <w:color w:val="000000" w:themeColor="text1"/>
          <w:sz w:val="28"/>
          <w:szCs w:val="28"/>
          <w:lang w:val="kk-KZ"/>
        </w:rPr>
        <w:t xml:space="preserve">]. </w:t>
      </w:r>
      <w:r w:rsidR="00E922D0" w:rsidRPr="00490AF8">
        <w:rPr>
          <w:rFonts w:ascii="Times New Roman" w:hAnsi="Times New Roman" w:cs="Times New Roman"/>
          <w:color w:val="000000" w:themeColor="text1"/>
          <w:sz w:val="28"/>
          <w:szCs w:val="28"/>
          <w:lang w:val="kk-KZ"/>
        </w:rPr>
        <w:t xml:space="preserve">Кейінгі жұмыстарында да бұл өңірдің микобиотасын қарастырады </w:t>
      </w:r>
      <w:r w:rsidR="00E922D0" w:rsidRPr="00490AF8">
        <w:rPr>
          <w:rFonts w:ascii="Times New Roman" w:hAnsi="Times New Roman" w:cs="Times New Roman"/>
          <w:sz w:val="28"/>
          <w:szCs w:val="28"/>
          <w:lang w:val="kk-KZ"/>
        </w:rPr>
        <w:sym w:font="Symbol" w:char="F05B"/>
      </w:r>
      <w:r w:rsidR="00B13959" w:rsidRPr="00490AF8">
        <w:rPr>
          <w:rFonts w:ascii="Times New Roman" w:hAnsi="Times New Roman" w:cs="Times New Roman"/>
          <w:sz w:val="28"/>
          <w:szCs w:val="28"/>
          <w:lang w:val="kk-KZ"/>
        </w:rPr>
        <w:t>1</w:t>
      </w:r>
      <w:r w:rsidR="00187186" w:rsidRPr="00490AF8">
        <w:rPr>
          <w:rFonts w:ascii="Times New Roman" w:hAnsi="Times New Roman" w:cs="Times New Roman"/>
          <w:sz w:val="28"/>
          <w:szCs w:val="28"/>
          <w:lang w:val="kk-KZ"/>
        </w:rPr>
        <w:t>87</w:t>
      </w:r>
      <w:r w:rsidR="00CE7152" w:rsidRPr="00490AF8">
        <w:rPr>
          <w:rFonts w:ascii="Times New Roman" w:hAnsi="Times New Roman" w:cs="Times New Roman"/>
          <w:sz w:val="28"/>
          <w:szCs w:val="28"/>
          <w:lang w:val="kk-KZ"/>
        </w:rPr>
        <w:t xml:space="preserve">, </w:t>
      </w:r>
      <w:r w:rsidR="00E86F32" w:rsidRPr="00490AF8">
        <w:rPr>
          <w:rFonts w:ascii="Times New Roman" w:hAnsi="Times New Roman" w:cs="Times New Roman"/>
          <w:sz w:val="28"/>
          <w:szCs w:val="28"/>
          <w:lang w:val="kk-KZ"/>
        </w:rPr>
        <w:t>1</w:t>
      </w:r>
      <w:r w:rsidR="00187186" w:rsidRPr="00490AF8">
        <w:rPr>
          <w:rFonts w:ascii="Times New Roman" w:hAnsi="Times New Roman" w:cs="Times New Roman"/>
          <w:sz w:val="28"/>
          <w:szCs w:val="28"/>
          <w:lang w:val="kk-KZ"/>
        </w:rPr>
        <w:t>88</w:t>
      </w:r>
      <w:r w:rsidR="00E922D0" w:rsidRPr="00490AF8">
        <w:rPr>
          <w:rFonts w:ascii="Times New Roman" w:hAnsi="Times New Roman" w:cs="Times New Roman"/>
          <w:sz w:val="28"/>
          <w:szCs w:val="28"/>
          <w:lang w:val="kk-KZ"/>
        </w:rPr>
        <w:sym w:font="Symbol" w:char="F05D"/>
      </w:r>
      <w:r w:rsidR="00E922D0" w:rsidRP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2009-2011 жылдары ҚР БҒМ іргелі (фундаментальды) зерттеулер бағдарламасы бойынша профессор С.А.</w:t>
      </w:r>
      <w:r w:rsid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Абиевтің жетекшілігімен Еуразия ұлттық университетінің және ҚР БҒМ Ботаника және фитоинтродукция институтының қызметкерлері біріккен қалпақшалы саңырауқұлақтарға арналған зерттеулер республиканың орталық, солтүстік-шығыс аймақтарында жүргізілді [1</w:t>
      </w:r>
      <w:r w:rsidR="00187186" w:rsidRPr="00490AF8">
        <w:rPr>
          <w:rFonts w:ascii="Times New Roman" w:hAnsi="Times New Roman" w:cs="Times New Roman"/>
          <w:color w:val="000000" w:themeColor="text1"/>
          <w:sz w:val="28"/>
          <w:szCs w:val="28"/>
          <w:lang w:val="kk-KZ"/>
        </w:rPr>
        <w:t>89</w:t>
      </w:r>
      <w:r w:rsidRPr="00490AF8">
        <w:rPr>
          <w:rFonts w:ascii="Times New Roman" w:hAnsi="Times New Roman" w:cs="Times New Roman"/>
          <w:color w:val="000000" w:themeColor="text1"/>
          <w:sz w:val="28"/>
          <w:szCs w:val="28"/>
          <w:lang w:val="kk-KZ"/>
        </w:rPr>
        <w:t>]. Зерттеу жұмыстары нәтижесінде анықталған жеуге жарамды және улы макромицеттер жайлы мәліметтер бірқатар мақалаларда көрініс тапқан [1</w:t>
      </w:r>
      <w:r w:rsidR="00567F19" w:rsidRPr="00490AF8">
        <w:rPr>
          <w:rFonts w:ascii="Times New Roman" w:hAnsi="Times New Roman" w:cs="Times New Roman"/>
          <w:color w:val="000000" w:themeColor="text1"/>
          <w:sz w:val="28"/>
          <w:szCs w:val="28"/>
          <w:lang w:val="kk-KZ"/>
        </w:rPr>
        <w:t>90</w:t>
      </w:r>
      <w:r w:rsidR="00CC76B0" w:rsidRPr="00490AF8">
        <w:rPr>
          <w:rFonts w:ascii="Times New Roman" w:hAnsi="Times New Roman" w:cs="Times New Roman"/>
          <w:color w:val="000000" w:themeColor="text1"/>
          <w:sz w:val="28"/>
          <w:szCs w:val="28"/>
          <w:lang w:val="kk-KZ"/>
        </w:rPr>
        <w:t>-1</w:t>
      </w:r>
      <w:r w:rsidR="00567F19" w:rsidRPr="00490AF8">
        <w:rPr>
          <w:rFonts w:ascii="Times New Roman" w:hAnsi="Times New Roman" w:cs="Times New Roman"/>
          <w:color w:val="000000" w:themeColor="text1"/>
          <w:sz w:val="28"/>
          <w:szCs w:val="28"/>
          <w:lang w:val="kk-KZ"/>
        </w:rPr>
        <w:t>93</w:t>
      </w:r>
      <w:r w:rsidRPr="00490AF8">
        <w:rPr>
          <w:rFonts w:ascii="Times New Roman" w:hAnsi="Times New Roman" w:cs="Times New Roman"/>
          <w:color w:val="000000" w:themeColor="text1"/>
          <w:sz w:val="28"/>
          <w:szCs w:val="28"/>
          <w:lang w:val="kk-KZ"/>
        </w:rPr>
        <w:t xml:space="preserve">]. </w:t>
      </w:r>
    </w:p>
    <w:p w14:paraId="2E6F41BD" w14:textId="22D42787" w:rsidR="00B9477C" w:rsidRPr="00490AF8"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color w:val="000000" w:themeColor="text1"/>
          <w:sz w:val="28"/>
          <w:szCs w:val="28"/>
          <w:lang w:val="kk-KZ"/>
        </w:rPr>
        <w:lastRenderedPageBreak/>
        <w:t>Әсіресе Ботаника және фитоинтродукция институтының ғалымдарының микологиялық зерттеулерге бағытталған елеулі еңбектері Қазақстандағы ерекше қорғалатын а</w:t>
      </w:r>
      <w:r w:rsidR="000452BA" w:rsidRPr="00490AF8">
        <w:rPr>
          <w:rFonts w:ascii="Times New Roman" w:hAnsi="Times New Roman" w:cs="Times New Roman"/>
          <w:color w:val="000000" w:themeColor="text1"/>
          <w:sz w:val="28"/>
          <w:szCs w:val="28"/>
          <w:lang w:val="kk-KZ"/>
        </w:rPr>
        <w:t>й</w:t>
      </w:r>
      <w:r w:rsidRPr="00490AF8">
        <w:rPr>
          <w:rFonts w:ascii="Times New Roman" w:hAnsi="Times New Roman" w:cs="Times New Roman"/>
          <w:color w:val="000000" w:themeColor="text1"/>
          <w:sz w:val="28"/>
          <w:szCs w:val="28"/>
          <w:lang w:val="kk-KZ"/>
        </w:rPr>
        <w:t>мақтарды</w:t>
      </w:r>
      <w:r w:rsidR="000452BA" w:rsidRPr="00490AF8">
        <w:rPr>
          <w:rFonts w:ascii="Times New Roman" w:hAnsi="Times New Roman" w:cs="Times New Roman"/>
          <w:color w:val="000000" w:themeColor="text1"/>
          <w:sz w:val="28"/>
          <w:szCs w:val="28"/>
          <w:lang w:val="kk-KZ"/>
        </w:rPr>
        <w:t xml:space="preserve"> да</w:t>
      </w:r>
      <w:r w:rsidRPr="00490AF8">
        <w:rPr>
          <w:rFonts w:ascii="Times New Roman" w:hAnsi="Times New Roman" w:cs="Times New Roman"/>
          <w:color w:val="000000" w:themeColor="text1"/>
          <w:sz w:val="28"/>
          <w:szCs w:val="28"/>
          <w:lang w:val="kk-KZ"/>
        </w:rPr>
        <w:t xml:space="preserve"> қамтығанын көре аламыз. Жарияланған ғылыми мақалалардан жиі осындай аудандардың микобиотасының түрлік құрамы жақсы назарға іліккендігін байқауға болады. Мәселен, Марқакөл қорығының микобиотасына жүргізілген 1963–2011 жж. зерттеу жұмыстары нәтижесінде қорықтың түрлік құрамы микро – және макромицеттердің 279 түрін құрады </w:t>
      </w:r>
      <w:r w:rsidR="006F6BE1" w:rsidRPr="00490AF8">
        <w:rPr>
          <w:rFonts w:ascii="Times New Roman" w:hAnsi="Times New Roman" w:cs="Times New Roman"/>
          <w:sz w:val="28"/>
          <w:szCs w:val="28"/>
          <w:lang w:val="kk-KZ"/>
        </w:rPr>
        <w:sym w:font="Symbol" w:char="F05B"/>
      </w:r>
      <w:r w:rsidR="00786254" w:rsidRPr="00490AF8">
        <w:rPr>
          <w:rFonts w:ascii="Times New Roman" w:hAnsi="Times New Roman" w:cs="Times New Roman"/>
          <w:sz w:val="28"/>
          <w:szCs w:val="28"/>
          <w:lang w:val="kk-KZ"/>
        </w:rPr>
        <w:t>1</w:t>
      </w:r>
      <w:r w:rsidR="00AE220A" w:rsidRPr="00490AF8">
        <w:rPr>
          <w:rFonts w:ascii="Times New Roman" w:hAnsi="Times New Roman" w:cs="Times New Roman"/>
          <w:sz w:val="28"/>
          <w:szCs w:val="28"/>
          <w:lang w:val="kk-KZ"/>
        </w:rPr>
        <w:t>94</w:t>
      </w:r>
      <w:r w:rsidR="00786254" w:rsidRPr="00490AF8">
        <w:rPr>
          <w:rFonts w:ascii="Times New Roman" w:hAnsi="Times New Roman" w:cs="Times New Roman"/>
          <w:sz w:val="28"/>
          <w:szCs w:val="28"/>
          <w:lang w:val="kk-KZ"/>
        </w:rPr>
        <w:t>, 1</w:t>
      </w:r>
      <w:r w:rsidR="00AE220A" w:rsidRPr="00490AF8">
        <w:rPr>
          <w:rFonts w:ascii="Times New Roman" w:hAnsi="Times New Roman" w:cs="Times New Roman"/>
          <w:sz w:val="28"/>
          <w:szCs w:val="28"/>
          <w:lang w:val="kk-KZ"/>
        </w:rPr>
        <w:t>95</w:t>
      </w:r>
      <w:r w:rsidR="006F6BE1" w:rsidRPr="00490AF8">
        <w:rPr>
          <w:rFonts w:ascii="Times New Roman" w:hAnsi="Times New Roman" w:cs="Times New Roman"/>
          <w:sz w:val="28"/>
          <w:szCs w:val="28"/>
          <w:lang w:val="kk-KZ"/>
        </w:rPr>
        <w:sym w:font="Symbol" w:char="F05D"/>
      </w:r>
      <w:r w:rsidRPr="00490AF8">
        <w:rPr>
          <w:rFonts w:ascii="Times New Roman" w:hAnsi="Times New Roman" w:cs="Times New Roman"/>
          <w:color w:val="000000" w:themeColor="text1"/>
          <w:sz w:val="28"/>
          <w:szCs w:val="28"/>
          <w:lang w:val="kk-KZ"/>
        </w:rPr>
        <w:t>. Өзенге жақын маңайдағы шырша мен балқарағай қатысындағы сағызқарағайлы – қайыңды аралас ормандарда 107 макромицет жиналды. Олардың 82 түрі 31 туыс, 16 тұқымдас, 4 қатарға біріккен агарикалық саңырауқұлақтар құрады</w:t>
      </w:r>
      <w:r w:rsidR="00246081" w:rsidRPr="00490AF8">
        <w:rPr>
          <w:rFonts w:ascii="Times New Roman" w:hAnsi="Times New Roman" w:cs="Times New Roman"/>
          <w:color w:val="000000" w:themeColor="text1"/>
          <w:sz w:val="28"/>
          <w:szCs w:val="28"/>
          <w:lang w:val="kk-KZ"/>
        </w:rPr>
        <w:t xml:space="preserve"> </w:t>
      </w:r>
      <w:r w:rsidR="00246081" w:rsidRPr="00490AF8">
        <w:rPr>
          <w:rFonts w:ascii="Times New Roman" w:hAnsi="Times New Roman" w:cs="Times New Roman"/>
          <w:sz w:val="28"/>
          <w:szCs w:val="28"/>
          <w:lang w:val="kk-KZ"/>
        </w:rPr>
        <w:sym w:font="Symbol" w:char="F05B"/>
      </w:r>
      <w:r w:rsidR="002826B2" w:rsidRPr="00490AF8">
        <w:rPr>
          <w:rFonts w:ascii="Times New Roman" w:hAnsi="Times New Roman" w:cs="Times New Roman"/>
          <w:sz w:val="28"/>
          <w:szCs w:val="28"/>
          <w:lang w:val="kk-KZ"/>
        </w:rPr>
        <w:t>1</w:t>
      </w:r>
      <w:r w:rsidR="00492947" w:rsidRPr="00490AF8">
        <w:rPr>
          <w:rFonts w:ascii="Times New Roman" w:hAnsi="Times New Roman" w:cs="Times New Roman"/>
          <w:sz w:val="28"/>
          <w:szCs w:val="28"/>
          <w:lang w:val="kk-KZ"/>
        </w:rPr>
        <w:t>96</w:t>
      </w:r>
      <w:r w:rsidR="002826B2" w:rsidRPr="00490AF8">
        <w:rPr>
          <w:rFonts w:ascii="Times New Roman" w:hAnsi="Times New Roman" w:cs="Times New Roman"/>
          <w:sz w:val="28"/>
          <w:szCs w:val="28"/>
          <w:lang w:val="kk-KZ"/>
        </w:rPr>
        <w:t>, 1</w:t>
      </w:r>
      <w:r w:rsidR="00492947" w:rsidRPr="00490AF8">
        <w:rPr>
          <w:rFonts w:ascii="Times New Roman" w:hAnsi="Times New Roman" w:cs="Times New Roman"/>
          <w:sz w:val="28"/>
          <w:szCs w:val="28"/>
          <w:lang w:val="kk-KZ"/>
        </w:rPr>
        <w:t>97</w:t>
      </w:r>
      <w:r w:rsidR="00246081" w:rsidRPr="00490AF8">
        <w:rPr>
          <w:rFonts w:ascii="Times New Roman" w:hAnsi="Times New Roman" w:cs="Times New Roman"/>
          <w:sz w:val="28"/>
          <w:szCs w:val="28"/>
          <w:lang w:val="kk-KZ"/>
        </w:rPr>
        <w:sym w:font="Symbol" w:char="F05D"/>
      </w:r>
      <w:r w:rsidRPr="00490AF8">
        <w:rPr>
          <w:rFonts w:ascii="Times New Roman" w:hAnsi="Times New Roman" w:cs="Times New Roman"/>
          <w:color w:val="000000" w:themeColor="text1"/>
          <w:sz w:val="28"/>
          <w:szCs w:val="28"/>
          <w:lang w:val="kk-KZ"/>
        </w:rPr>
        <w:t>.</w:t>
      </w:r>
    </w:p>
    <w:p w14:paraId="7D39AAED" w14:textId="07AF830D" w:rsidR="00B9477C" w:rsidRPr="00490AF8"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color w:val="000000" w:themeColor="text1"/>
          <w:sz w:val="28"/>
          <w:szCs w:val="28"/>
          <w:lang w:val="kk-KZ"/>
        </w:rPr>
        <w:t>Ал соңғы жылдарда жүргізілген ғылыми</w:t>
      </w:r>
      <w:r w:rsidR="00F720C2" w:rsidRPr="00490AF8">
        <w:rPr>
          <w:rFonts w:ascii="Times New Roman" w:hAnsi="Times New Roman" w:cs="Times New Roman"/>
          <w:color w:val="000000" w:themeColor="text1"/>
          <w:sz w:val="28"/>
          <w:szCs w:val="28"/>
          <w:lang w:val="kk-KZ"/>
        </w:rPr>
        <w:t>-</w:t>
      </w:r>
      <w:r w:rsidRPr="00490AF8">
        <w:rPr>
          <w:rFonts w:ascii="Times New Roman" w:hAnsi="Times New Roman" w:cs="Times New Roman"/>
          <w:color w:val="000000" w:themeColor="text1"/>
          <w:sz w:val="28"/>
          <w:szCs w:val="28"/>
          <w:lang w:val="kk-KZ"/>
        </w:rPr>
        <w:t xml:space="preserve"> зерттеу жұмыстарына негізделген жаңартылған мәліметтерге сай Марқакөл қорығының микобиотасы 156 туыс, 56 тұқымдас, 24 қатар, 7 класстан тұратын 337 түрді құрайды </w:t>
      </w:r>
      <w:r w:rsidR="00246081" w:rsidRPr="00490AF8">
        <w:rPr>
          <w:rFonts w:ascii="Times New Roman" w:hAnsi="Times New Roman" w:cs="Times New Roman"/>
          <w:sz w:val="28"/>
          <w:szCs w:val="28"/>
          <w:lang w:val="kk-KZ"/>
        </w:rPr>
        <w:sym w:font="Symbol" w:char="F05B"/>
      </w:r>
      <w:r w:rsidR="002826B2" w:rsidRPr="00490AF8">
        <w:rPr>
          <w:rFonts w:ascii="Times New Roman" w:hAnsi="Times New Roman" w:cs="Times New Roman"/>
          <w:sz w:val="28"/>
          <w:szCs w:val="28"/>
          <w:lang w:val="kk-KZ"/>
        </w:rPr>
        <w:t>1</w:t>
      </w:r>
      <w:r w:rsidR="00821281" w:rsidRPr="00490AF8">
        <w:rPr>
          <w:rFonts w:ascii="Times New Roman" w:hAnsi="Times New Roman" w:cs="Times New Roman"/>
          <w:sz w:val="28"/>
          <w:szCs w:val="28"/>
          <w:lang w:val="kk-KZ"/>
        </w:rPr>
        <w:t>98</w:t>
      </w:r>
      <w:r w:rsidR="00246081" w:rsidRPr="00490AF8">
        <w:rPr>
          <w:rFonts w:ascii="Times New Roman" w:hAnsi="Times New Roman" w:cs="Times New Roman"/>
          <w:sz w:val="28"/>
          <w:szCs w:val="28"/>
          <w:lang w:val="kk-KZ"/>
        </w:rPr>
        <w:sym w:font="Symbol" w:char="F05D"/>
      </w:r>
      <w:r w:rsidRPr="00490AF8">
        <w:rPr>
          <w:rFonts w:ascii="Times New Roman" w:hAnsi="Times New Roman" w:cs="Times New Roman"/>
          <w:color w:val="000000" w:themeColor="text1"/>
          <w:sz w:val="28"/>
          <w:szCs w:val="28"/>
          <w:lang w:val="kk-KZ"/>
        </w:rPr>
        <w:t xml:space="preserve">. </w:t>
      </w:r>
    </w:p>
    <w:p w14:paraId="285F39F0" w14:textId="341149F7"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color w:val="000000" w:themeColor="text1"/>
          <w:sz w:val="28"/>
          <w:szCs w:val="28"/>
          <w:lang w:val="kk-KZ"/>
        </w:rPr>
        <w:t>Жоғарыда аталған ғалымдар қатысуымен Қазақстандық Алтайда жүргізілген жемісті ғылыми</w:t>
      </w:r>
      <w:r w:rsidR="00F720C2" w:rsidRPr="00490AF8">
        <w:rPr>
          <w:rFonts w:ascii="Times New Roman" w:hAnsi="Times New Roman" w:cs="Times New Roman"/>
          <w:color w:val="000000" w:themeColor="text1"/>
          <w:sz w:val="28"/>
          <w:szCs w:val="28"/>
          <w:lang w:val="kk-KZ"/>
        </w:rPr>
        <w:t>-</w:t>
      </w:r>
      <w:r w:rsidRPr="00490AF8">
        <w:rPr>
          <w:rFonts w:ascii="Times New Roman" w:hAnsi="Times New Roman" w:cs="Times New Roman"/>
          <w:color w:val="000000" w:themeColor="text1"/>
          <w:sz w:val="28"/>
          <w:szCs w:val="28"/>
          <w:lang w:val="kk-KZ"/>
        </w:rPr>
        <w:t>зерттеу жұмыстарын атап өтпеу мүмкін емес</w:t>
      </w:r>
      <w:r w:rsidR="00C268BE" w:rsidRPr="00490AF8">
        <w:rPr>
          <w:rFonts w:ascii="Times New Roman" w:hAnsi="Times New Roman" w:cs="Times New Roman"/>
          <w:color w:val="000000" w:themeColor="text1"/>
          <w:sz w:val="28"/>
          <w:szCs w:val="28"/>
          <w:lang w:val="kk-KZ"/>
        </w:rPr>
        <w:t xml:space="preserve"> </w:t>
      </w:r>
      <w:r w:rsidR="00C268BE" w:rsidRPr="00490AF8">
        <w:rPr>
          <w:rFonts w:ascii="Times New Roman" w:hAnsi="Times New Roman" w:cs="Times New Roman"/>
          <w:sz w:val="28"/>
          <w:szCs w:val="28"/>
          <w:lang w:val="kk-KZ"/>
        </w:rPr>
        <w:sym w:font="Symbol" w:char="F05B"/>
      </w:r>
      <w:r w:rsidR="004915E6" w:rsidRPr="00490AF8">
        <w:rPr>
          <w:rFonts w:ascii="Times New Roman" w:hAnsi="Times New Roman" w:cs="Times New Roman"/>
          <w:sz w:val="28"/>
          <w:szCs w:val="28"/>
          <w:lang w:val="kk-KZ"/>
        </w:rPr>
        <w:t>199</w:t>
      </w:r>
      <w:r w:rsidR="00C268BE" w:rsidRPr="00490AF8">
        <w:rPr>
          <w:rFonts w:ascii="Times New Roman" w:hAnsi="Times New Roman" w:cs="Times New Roman"/>
          <w:sz w:val="28"/>
          <w:szCs w:val="28"/>
          <w:lang w:val="kk-KZ"/>
        </w:rPr>
        <w:sym w:font="Symbol" w:char="F05D"/>
      </w:r>
      <w:r w:rsidR="00C268BE" w:rsidRP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Зерттеу жұмыстары мен әдеби деректерді жинақтау нәтижесінде жалпы саны 1464 саңырауқұлақ түрі мен формалары анықталды</w:t>
      </w:r>
      <w:r w:rsidR="00246081" w:rsidRPr="00490AF8">
        <w:rPr>
          <w:rFonts w:ascii="Times New Roman" w:hAnsi="Times New Roman" w:cs="Times New Roman"/>
          <w:color w:val="000000" w:themeColor="text1"/>
          <w:sz w:val="28"/>
          <w:szCs w:val="28"/>
          <w:lang w:val="kk-KZ"/>
        </w:rPr>
        <w:t xml:space="preserve"> </w:t>
      </w:r>
      <w:r w:rsidR="00246081" w:rsidRPr="00490AF8">
        <w:rPr>
          <w:rFonts w:ascii="Times New Roman" w:hAnsi="Times New Roman" w:cs="Times New Roman"/>
          <w:sz w:val="28"/>
          <w:szCs w:val="28"/>
          <w:lang w:val="kk-KZ"/>
        </w:rPr>
        <w:sym w:font="Symbol" w:char="F05B"/>
      </w:r>
      <w:r w:rsidR="005F4E50" w:rsidRPr="00490AF8">
        <w:rPr>
          <w:rFonts w:ascii="Times New Roman" w:hAnsi="Times New Roman" w:cs="Times New Roman"/>
          <w:sz w:val="28"/>
          <w:szCs w:val="28"/>
          <w:lang w:val="kk-KZ"/>
        </w:rPr>
        <w:t>200</w:t>
      </w:r>
      <w:r w:rsidR="00246081" w:rsidRPr="00490AF8">
        <w:rPr>
          <w:rFonts w:ascii="Times New Roman" w:hAnsi="Times New Roman" w:cs="Times New Roman"/>
          <w:sz w:val="28"/>
          <w:szCs w:val="28"/>
          <w:lang w:val="kk-KZ"/>
        </w:rPr>
        <w:sym w:font="Symbol" w:char="F05D"/>
      </w:r>
      <w:r w:rsidRPr="00490AF8">
        <w:rPr>
          <w:rFonts w:ascii="Times New Roman" w:hAnsi="Times New Roman" w:cs="Times New Roman"/>
          <w:color w:val="000000" w:themeColor="text1"/>
          <w:sz w:val="28"/>
          <w:szCs w:val="28"/>
          <w:lang w:val="kk-KZ"/>
        </w:rPr>
        <w:t xml:space="preserve">. Нәтижесінде </w:t>
      </w:r>
      <w:r w:rsidRPr="00E318E5">
        <w:rPr>
          <w:rFonts w:ascii="Times New Roman" w:hAnsi="Times New Roman" w:cs="Times New Roman"/>
          <w:color w:val="000000" w:themeColor="text1"/>
          <w:sz w:val="28"/>
          <w:szCs w:val="28"/>
          <w:lang w:val="kk-KZ"/>
        </w:rPr>
        <w:t>макромицеттердің саны 354 түрді құраса, оның ішінде 225 түр агарика қалпақшалы саңырауқұлақтары, 97 түр афиллофора, 32 түр гастероидты саңырауқұлақтарының еншісіне тиді</w:t>
      </w:r>
      <w:r w:rsidR="00805709" w:rsidRPr="00E318E5">
        <w:rPr>
          <w:rFonts w:ascii="Times New Roman" w:hAnsi="Times New Roman" w:cs="Times New Roman"/>
          <w:color w:val="000000" w:themeColor="text1"/>
          <w:sz w:val="28"/>
          <w:szCs w:val="28"/>
          <w:lang w:val="kk-KZ"/>
        </w:rPr>
        <w:t xml:space="preserve"> </w:t>
      </w:r>
      <w:r w:rsidR="00805709" w:rsidRPr="00E318E5">
        <w:rPr>
          <w:rFonts w:ascii="Times New Roman" w:hAnsi="Times New Roman" w:cs="Times New Roman"/>
          <w:color w:val="000000" w:themeColor="text1"/>
          <w:sz w:val="28"/>
          <w:szCs w:val="28"/>
          <w:lang w:val="kk-KZ"/>
        </w:rPr>
        <w:sym w:font="Symbol" w:char="F05B"/>
      </w:r>
      <w:r w:rsidR="005F4E50" w:rsidRPr="00E318E5">
        <w:rPr>
          <w:rFonts w:ascii="Times New Roman" w:hAnsi="Times New Roman" w:cs="Times New Roman"/>
          <w:color w:val="000000" w:themeColor="text1"/>
          <w:sz w:val="28"/>
          <w:szCs w:val="28"/>
          <w:lang w:val="kk-KZ"/>
        </w:rPr>
        <w:t>200</w:t>
      </w:r>
      <w:r w:rsidR="007A5A98"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7A5A98" w:rsidRPr="00E318E5">
        <w:rPr>
          <w:rFonts w:ascii="Times New Roman" w:hAnsi="Times New Roman" w:cs="Times New Roman"/>
          <w:color w:val="000000" w:themeColor="text1"/>
          <w:sz w:val="28"/>
          <w:szCs w:val="28"/>
          <w:lang w:val="kk-KZ"/>
        </w:rPr>
        <w:t>24</w:t>
      </w:r>
      <w:r w:rsidR="00805709" w:rsidRPr="00E318E5">
        <w:rPr>
          <w:rFonts w:ascii="Times New Roman" w:hAnsi="Times New Roman" w:cs="Times New Roman"/>
          <w:color w:val="000000" w:themeColor="text1"/>
          <w:sz w:val="28"/>
          <w:szCs w:val="28"/>
          <w:lang w:val="kk-KZ"/>
        </w:rPr>
        <w:sym w:font="Symbol" w:char="F05D"/>
      </w:r>
      <w:r w:rsidRPr="00E318E5">
        <w:rPr>
          <w:rFonts w:ascii="Times New Roman" w:hAnsi="Times New Roman" w:cs="Times New Roman"/>
          <w:color w:val="000000" w:themeColor="text1"/>
          <w:sz w:val="28"/>
          <w:szCs w:val="28"/>
          <w:lang w:val="kk-KZ"/>
        </w:rPr>
        <w:t xml:space="preserve">. Ал микобиота конспектісі Қазақстан үшін жаңалық болып табылатын түрлер және туыстармен толықты. Агарика саңырауқұлақтарынан – </w:t>
      </w:r>
      <w:r w:rsidRPr="00E318E5">
        <w:rPr>
          <w:rFonts w:ascii="Times New Roman" w:hAnsi="Times New Roman" w:cs="Times New Roman"/>
          <w:i/>
          <w:iCs/>
          <w:color w:val="000000" w:themeColor="text1"/>
          <w:sz w:val="28"/>
          <w:szCs w:val="28"/>
          <w:lang w:val="kk-KZ"/>
        </w:rPr>
        <w:t>Phaeomarasmius erinaceus</w:t>
      </w:r>
      <w:r w:rsidRPr="00E318E5">
        <w:rPr>
          <w:rFonts w:ascii="Times New Roman" w:hAnsi="Times New Roman" w:cs="Times New Roman"/>
          <w:color w:val="000000" w:themeColor="text1"/>
          <w:sz w:val="28"/>
          <w:szCs w:val="28"/>
          <w:lang w:val="kk-KZ"/>
        </w:rPr>
        <w:t xml:space="preserve"> (Fr.) Kühn, афиллофоралардан - </w:t>
      </w:r>
      <w:r w:rsidRPr="00E318E5">
        <w:rPr>
          <w:rFonts w:ascii="Times New Roman" w:hAnsi="Times New Roman" w:cs="Times New Roman"/>
          <w:i/>
          <w:iCs/>
          <w:color w:val="000000" w:themeColor="text1"/>
          <w:sz w:val="28"/>
          <w:szCs w:val="28"/>
          <w:lang w:val="kk-KZ"/>
        </w:rPr>
        <w:t>Cantharellus cibarius</w:t>
      </w:r>
      <w:r w:rsidRPr="00E318E5">
        <w:rPr>
          <w:rFonts w:ascii="Times New Roman" w:hAnsi="Times New Roman" w:cs="Times New Roman"/>
          <w:color w:val="000000" w:themeColor="text1"/>
          <w:sz w:val="28"/>
          <w:szCs w:val="28"/>
          <w:lang w:val="kk-KZ"/>
        </w:rPr>
        <w:t xml:space="preserve"> Fr., гастероидты саңырауқұлақтардан - </w:t>
      </w:r>
      <w:r w:rsidRPr="00E318E5">
        <w:rPr>
          <w:rFonts w:ascii="Times New Roman" w:hAnsi="Times New Roman" w:cs="Times New Roman"/>
          <w:i/>
          <w:iCs/>
          <w:color w:val="000000" w:themeColor="text1"/>
          <w:sz w:val="28"/>
          <w:szCs w:val="28"/>
          <w:lang w:val="kk-KZ"/>
        </w:rPr>
        <w:t>Mutinus ravenelii</w:t>
      </w:r>
      <w:r w:rsidRPr="00E318E5">
        <w:rPr>
          <w:rFonts w:ascii="Times New Roman" w:hAnsi="Times New Roman" w:cs="Times New Roman"/>
          <w:color w:val="000000" w:themeColor="text1"/>
          <w:sz w:val="28"/>
          <w:szCs w:val="28"/>
          <w:lang w:val="kk-KZ"/>
        </w:rPr>
        <w:t xml:space="preserve"> (Berk. et Curt)</w:t>
      </w:r>
      <w:r w:rsidR="00246081" w:rsidRPr="00E318E5">
        <w:rPr>
          <w:rFonts w:ascii="Times New Roman" w:hAnsi="Times New Roman" w:cs="Times New Roman"/>
          <w:color w:val="000000" w:themeColor="text1"/>
          <w:sz w:val="28"/>
          <w:szCs w:val="28"/>
          <w:lang w:val="kk-KZ"/>
        </w:rPr>
        <w:t xml:space="preserve"> </w:t>
      </w:r>
      <w:r w:rsidR="00246081" w:rsidRPr="00E318E5">
        <w:rPr>
          <w:rFonts w:ascii="Times New Roman" w:hAnsi="Times New Roman" w:cs="Times New Roman"/>
          <w:color w:val="000000" w:themeColor="text1"/>
          <w:sz w:val="28"/>
          <w:szCs w:val="28"/>
          <w:lang w:val="kk-KZ"/>
        </w:rPr>
        <w:sym w:font="Symbol" w:char="F05B"/>
      </w:r>
      <w:r w:rsidR="005F4E50" w:rsidRPr="00E318E5">
        <w:rPr>
          <w:rFonts w:ascii="Times New Roman" w:hAnsi="Times New Roman" w:cs="Times New Roman"/>
          <w:color w:val="000000" w:themeColor="text1"/>
          <w:sz w:val="28"/>
          <w:szCs w:val="28"/>
          <w:lang w:val="kk-KZ"/>
        </w:rPr>
        <w:t>200</w:t>
      </w:r>
      <w:r w:rsidR="007A5A98"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7A5A98" w:rsidRPr="00E318E5">
        <w:rPr>
          <w:rFonts w:ascii="Times New Roman" w:hAnsi="Times New Roman" w:cs="Times New Roman"/>
          <w:color w:val="000000" w:themeColor="text1"/>
          <w:sz w:val="28"/>
          <w:szCs w:val="28"/>
          <w:lang w:val="kk-KZ"/>
        </w:rPr>
        <w:t>24</w:t>
      </w:r>
      <w:r w:rsidR="00246081" w:rsidRPr="00E318E5">
        <w:rPr>
          <w:rFonts w:ascii="Times New Roman" w:hAnsi="Times New Roman" w:cs="Times New Roman"/>
          <w:color w:val="000000" w:themeColor="text1"/>
          <w:sz w:val="28"/>
          <w:szCs w:val="28"/>
          <w:lang w:val="kk-KZ"/>
        </w:rPr>
        <w:sym w:font="Symbol" w:char="F05D"/>
      </w:r>
      <w:r w:rsidRPr="00E318E5">
        <w:rPr>
          <w:rFonts w:ascii="Times New Roman" w:hAnsi="Times New Roman" w:cs="Times New Roman"/>
          <w:color w:val="000000" w:themeColor="text1"/>
          <w:sz w:val="28"/>
          <w:szCs w:val="28"/>
          <w:lang w:val="kk-KZ"/>
        </w:rPr>
        <w:t>.</w:t>
      </w:r>
    </w:p>
    <w:p w14:paraId="683E7F22" w14:textId="52C69334" w:rsidR="00B9477C" w:rsidRPr="00E318E5" w:rsidRDefault="00B9477C"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Соңғы жылдары осы аумақта өсетін агарика саңырауқұлақтарының жеуге жарамды және дәрілік түрлерінің тірі штаммдар коллекциясын құрып [</w:t>
      </w:r>
      <w:r w:rsidR="008362A9" w:rsidRPr="00E318E5">
        <w:rPr>
          <w:rFonts w:ascii="Times New Roman" w:hAnsi="Times New Roman" w:cs="Times New Roman"/>
          <w:color w:val="000000" w:themeColor="text1"/>
          <w:sz w:val="28"/>
          <w:szCs w:val="28"/>
          <w:lang w:val="kk-KZ"/>
        </w:rPr>
        <w:t>1</w:t>
      </w:r>
      <w:r w:rsidR="000453DD" w:rsidRPr="00E318E5">
        <w:rPr>
          <w:rFonts w:ascii="Times New Roman" w:hAnsi="Times New Roman" w:cs="Times New Roman"/>
          <w:color w:val="000000" w:themeColor="text1"/>
          <w:sz w:val="28"/>
          <w:szCs w:val="28"/>
          <w:lang w:val="kk-KZ"/>
        </w:rPr>
        <w:t>92</w:t>
      </w:r>
      <w:r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с.</w:t>
      </w:r>
      <w:r w:rsidR="00855071">
        <w:rPr>
          <w:rFonts w:ascii="Times New Roman" w:hAnsi="Times New Roman" w:cs="Times New Roman"/>
          <w:color w:val="000000" w:themeColor="text1"/>
          <w:sz w:val="28"/>
          <w:szCs w:val="28"/>
          <w:lang w:val="kk-KZ"/>
        </w:rPr>
        <w:t xml:space="preserve"> </w:t>
      </w:r>
      <w:r w:rsidR="0012555E" w:rsidRPr="00E318E5">
        <w:rPr>
          <w:rFonts w:ascii="Times New Roman" w:hAnsi="Times New Roman" w:cs="Times New Roman"/>
          <w:color w:val="000000" w:themeColor="text1"/>
          <w:sz w:val="28"/>
          <w:szCs w:val="28"/>
          <w:lang w:val="kk-KZ"/>
        </w:rPr>
        <w:t xml:space="preserve">214; </w:t>
      </w:r>
      <w:r w:rsidR="00F62ABF" w:rsidRPr="00E318E5">
        <w:rPr>
          <w:rFonts w:ascii="Times New Roman" w:hAnsi="Times New Roman" w:cs="Times New Roman"/>
          <w:color w:val="000000" w:themeColor="text1"/>
          <w:sz w:val="28"/>
          <w:szCs w:val="28"/>
          <w:lang w:val="kk-KZ"/>
        </w:rPr>
        <w:t>201</w:t>
      </w:r>
      <w:r w:rsidRPr="00E318E5">
        <w:rPr>
          <w:rFonts w:ascii="Times New Roman" w:hAnsi="Times New Roman" w:cs="Times New Roman"/>
          <w:color w:val="000000" w:themeColor="text1"/>
          <w:sz w:val="28"/>
          <w:szCs w:val="28"/>
          <w:lang w:val="kk-KZ"/>
        </w:rPr>
        <w:t>], оларды филогенетикалық тұрғыда қарастыру жайлы жұмыстарды Р.З.Асилханованың еңбектерінен де көруге болады [</w:t>
      </w:r>
      <w:r w:rsidR="000453DD" w:rsidRPr="00E318E5">
        <w:rPr>
          <w:rFonts w:ascii="Times New Roman" w:hAnsi="Times New Roman" w:cs="Times New Roman"/>
          <w:color w:val="000000" w:themeColor="text1"/>
          <w:sz w:val="28"/>
          <w:szCs w:val="28"/>
          <w:lang w:val="kk-KZ"/>
        </w:rPr>
        <w:t>202</w:t>
      </w:r>
      <w:r w:rsidR="008362A9" w:rsidRPr="00E318E5">
        <w:rPr>
          <w:rFonts w:ascii="Times New Roman" w:hAnsi="Times New Roman" w:cs="Times New Roman"/>
          <w:color w:val="000000" w:themeColor="text1"/>
          <w:sz w:val="28"/>
          <w:szCs w:val="28"/>
          <w:lang w:val="kk-KZ"/>
        </w:rPr>
        <w:t>-</w:t>
      </w:r>
      <w:r w:rsidR="000453DD" w:rsidRPr="00E318E5">
        <w:rPr>
          <w:rFonts w:ascii="Times New Roman" w:hAnsi="Times New Roman" w:cs="Times New Roman"/>
          <w:color w:val="000000" w:themeColor="text1"/>
          <w:sz w:val="28"/>
          <w:szCs w:val="28"/>
          <w:lang w:val="kk-KZ"/>
        </w:rPr>
        <w:t>205</w:t>
      </w:r>
      <w:r w:rsidRPr="00E318E5">
        <w:rPr>
          <w:rFonts w:ascii="Times New Roman" w:hAnsi="Times New Roman" w:cs="Times New Roman"/>
          <w:color w:val="000000" w:themeColor="text1"/>
          <w:sz w:val="28"/>
          <w:szCs w:val="28"/>
          <w:lang w:val="kk-KZ"/>
        </w:rPr>
        <w:t xml:space="preserve">]. </w:t>
      </w:r>
    </w:p>
    <w:p w14:paraId="58C9E56D" w14:textId="271200BE" w:rsidR="00B9477C" w:rsidRPr="00490AF8" w:rsidRDefault="00B9477C" w:rsidP="00490AF8">
      <w:pPr>
        <w:ind w:firstLine="709"/>
        <w:jc w:val="both"/>
        <w:rPr>
          <w:rFonts w:ascii="Times New Roman" w:hAnsi="Times New Roman" w:cs="Times New Roman"/>
          <w:sz w:val="28"/>
          <w:szCs w:val="28"/>
          <w:lang w:val="kk-KZ"/>
        </w:rPr>
      </w:pPr>
      <w:r w:rsidRPr="00E318E5">
        <w:rPr>
          <w:rFonts w:ascii="Times New Roman" w:hAnsi="Times New Roman" w:cs="Times New Roman"/>
          <w:color w:val="000000" w:themeColor="text1"/>
          <w:sz w:val="28"/>
          <w:szCs w:val="28"/>
          <w:lang w:val="kk-KZ"/>
        </w:rPr>
        <w:t xml:space="preserve">Кейінгі жылдары Қазақстан Республикасында анықталған жаңа түрлер </w:t>
      </w:r>
      <w:r w:rsidRPr="00490AF8">
        <w:rPr>
          <w:rFonts w:ascii="Times New Roman" w:hAnsi="Times New Roman" w:cs="Times New Roman"/>
          <w:color w:val="000000" w:themeColor="text1"/>
          <w:sz w:val="28"/>
          <w:szCs w:val="28"/>
          <w:lang w:val="kk-KZ"/>
        </w:rPr>
        <w:t>саны артуда. Мәселен, Г.А.</w:t>
      </w:r>
      <w:r w:rsid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Нам және т.б. Шу</w:t>
      </w:r>
      <w:r w:rsidR="00C727D7" w:rsidRPr="00490AF8">
        <w:rPr>
          <w:rFonts w:ascii="Times New Roman" w:hAnsi="Times New Roman" w:cs="Times New Roman"/>
          <w:color w:val="000000" w:themeColor="text1"/>
          <w:sz w:val="28"/>
          <w:szCs w:val="28"/>
          <w:lang w:val="kk-KZ"/>
        </w:rPr>
        <w:t>-</w:t>
      </w:r>
      <w:r w:rsidRPr="00490AF8">
        <w:rPr>
          <w:rFonts w:ascii="Times New Roman" w:hAnsi="Times New Roman" w:cs="Times New Roman"/>
          <w:color w:val="000000" w:themeColor="text1"/>
          <w:sz w:val="28"/>
          <w:szCs w:val="28"/>
          <w:lang w:val="kk-KZ"/>
        </w:rPr>
        <w:t>Іле тауларының базидиалды саңырауқұлақтарының жаңа түрлерін анықтап, нәтижесінде Шу</w:t>
      </w:r>
      <w:r w:rsidR="00C727D7" w:rsidRPr="00490AF8">
        <w:rPr>
          <w:rFonts w:ascii="Times New Roman" w:hAnsi="Times New Roman" w:cs="Times New Roman"/>
          <w:color w:val="000000" w:themeColor="text1"/>
          <w:sz w:val="28"/>
          <w:szCs w:val="28"/>
          <w:lang w:val="kk-KZ"/>
        </w:rPr>
        <w:t>-</w:t>
      </w:r>
      <w:r w:rsidRPr="00490AF8">
        <w:rPr>
          <w:rFonts w:ascii="Times New Roman" w:hAnsi="Times New Roman" w:cs="Times New Roman"/>
          <w:color w:val="000000" w:themeColor="text1"/>
          <w:sz w:val="28"/>
          <w:szCs w:val="28"/>
          <w:lang w:val="kk-KZ"/>
        </w:rPr>
        <w:t xml:space="preserve">Іле тауларының қалпақшалы саңырауқұлақтары </w:t>
      </w:r>
      <w:r w:rsidRPr="00490AF8">
        <w:rPr>
          <w:rFonts w:ascii="Times New Roman" w:hAnsi="Times New Roman" w:cs="Times New Roman"/>
          <w:i/>
          <w:iCs/>
          <w:color w:val="000000" w:themeColor="text1"/>
          <w:sz w:val="28"/>
          <w:szCs w:val="28"/>
          <w:lang w:val="kk-KZ"/>
        </w:rPr>
        <w:t>Basidiomycetes</w:t>
      </w:r>
      <w:r w:rsidRPr="00490AF8">
        <w:rPr>
          <w:rFonts w:ascii="Times New Roman" w:hAnsi="Times New Roman" w:cs="Times New Roman"/>
          <w:color w:val="000000" w:themeColor="text1"/>
          <w:sz w:val="28"/>
          <w:szCs w:val="28"/>
          <w:lang w:val="kk-KZ"/>
        </w:rPr>
        <w:t xml:space="preserve"> класына жататын </w:t>
      </w:r>
      <w:r w:rsidRPr="00490AF8">
        <w:rPr>
          <w:rFonts w:ascii="Times New Roman" w:hAnsi="Times New Roman" w:cs="Times New Roman"/>
          <w:i/>
          <w:iCs/>
          <w:sz w:val="28"/>
          <w:szCs w:val="28"/>
          <w:lang w:val="kk-KZ"/>
        </w:rPr>
        <w:t>Agaricus aridicola</w:t>
      </w:r>
      <w:r w:rsidRPr="00490AF8">
        <w:rPr>
          <w:rFonts w:ascii="Times New Roman" w:hAnsi="Times New Roman" w:cs="Times New Roman"/>
          <w:sz w:val="28"/>
          <w:szCs w:val="28"/>
          <w:lang w:val="kk-KZ"/>
        </w:rPr>
        <w:t xml:space="preserve"> (Fr.) Zeller</w:t>
      </w:r>
      <w:r w:rsidRPr="00490AF8">
        <w:rPr>
          <w:rFonts w:ascii="Times New Roman" w:hAnsi="Times New Roman" w:cs="Times New Roman"/>
          <w:i/>
          <w:iCs/>
          <w:sz w:val="28"/>
          <w:szCs w:val="28"/>
          <w:lang w:val="kk-KZ"/>
        </w:rPr>
        <w:t>, Lepiota erminea</w:t>
      </w:r>
      <w:r w:rsidRPr="00490AF8">
        <w:rPr>
          <w:rFonts w:ascii="Times New Roman" w:hAnsi="Times New Roman" w:cs="Times New Roman"/>
          <w:sz w:val="28"/>
          <w:szCs w:val="28"/>
          <w:lang w:val="kk-KZ"/>
        </w:rPr>
        <w:t xml:space="preserve"> (Fr.) P. Kumm., </w:t>
      </w:r>
      <w:r w:rsidRPr="00490AF8">
        <w:rPr>
          <w:rFonts w:ascii="Times New Roman" w:hAnsi="Times New Roman" w:cs="Times New Roman"/>
          <w:i/>
          <w:iCs/>
          <w:sz w:val="28"/>
          <w:szCs w:val="28"/>
          <w:lang w:val="kk-KZ"/>
        </w:rPr>
        <w:t>Panaeolus papillonaceus</w:t>
      </w:r>
      <w:r w:rsidRPr="00490AF8">
        <w:rPr>
          <w:rFonts w:ascii="Times New Roman" w:hAnsi="Times New Roman" w:cs="Times New Roman"/>
          <w:sz w:val="28"/>
          <w:szCs w:val="28"/>
          <w:lang w:val="kk-KZ"/>
        </w:rPr>
        <w:t xml:space="preserve"> (Bull.) </w:t>
      </w:r>
      <w:r w:rsidRPr="00490AF8">
        <w:rPr>
          <w:rFonts w:ascii="Times New Roman" w:hAnsi="Times New Roman" w:cs="Times New Roman"/>
          <w:sz w:val="28"/>
          <w:szCs w:val="28"/>
          <w:lang w:val="en-US"/>
        </w:rPr>
        <w:t>Quel.</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Coprinellus nivea</w:t>
      </w:r>
      <w:r w:rsidRPr="00490AF8">
        <w:rPr>
          <w:rFonts w:ascii="Times New Roman" w:hAnsi="Times New Roman" w:cs="Times New Roman"/>
          <w:sz w:val="28"/>
          <w:szCs w:val="28"/>
          <w:lang w:val="en-US"/>
        </w:rPr>
        <w:t xml:space="preserve"> (Pers.) Redhead, Vilgalys &amp;Moncalvo</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Coprinellus truncorum</w:t>
      </w:r>
      <w:r w:rsidRPr="00490AF8">
        <w:rPr>
          <w:rFonts w:ascii="Times New Roman" w:hAnsi="Times New Roman" w:cs="Times New Roman"/>
          <w:sz w:val="28"/>
          <w:szCs w:val="28"/>
          <w:lang w:val="en-US"/>
        </w:rPr>
        <w:t xml:space="preserve"> (Scop.) Redhead, Vilgalys &amp;Moncalvo</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Psathyrella candolleana</w:t>
      </w:r>
      <w:r w:rsidRPr="00490AF8">
        <w:rPr>
          <w:rFonts w:ascii="Times New Roman" w:hAnsi="Times New Roman" w:cs="Times New Roman"/>
          <w:sz w:val="28"/>
          <w:szCs w:val="28"/>
          <w:lang w:val="en-US"/>
        </w:rPr>
        <w:t xml:space="preserve"> (Fr.) Maire</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Lycoperdon utriforme</w:t>
      </w:r>
      <w:r w:rsidRPr="00490AF8">
        <w:rPr>
          <w:rFonts w:ascii="Times New Roman" w:hAnsi="Times New Roman" w:cs="Times New Roman"/>
          <w:sz w:val="28"/>
          <w:szCs w:val="28"/>
          <w:lang w:val="en-US"/>
        </w:rPr>
        <w:t xml:space="preserve"> Bull.</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Volvopluteus gloiocephalus</w:t>
      </w:r>
      <w:r w:rsidRPr="00490AF8">
        <w:rPr>
          <w:rFonts w:ascii="Times New Roman" w:hAnsi="Times New Roman" w:cs="Times New Roman"/>
          <w:sz w:val="28"/>
          <w:szCs w:val="28"/>
          <w:lang w:val="en-US"/>
        </w:rPr>
        <w:t xml:space="preserve"> (DC.) Vizzini, Contu &amp; Justo</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Stropharia coronilla</w:t>
      </w:r>
      <w:r w:rsidRPr="00490AF8">
        <w:rPr>
          <w:rFonts w:ascii="Times New Roman" w:hAnsi="Times New Roman" w:cs="Times New Roman"/>
          <w:sz w:val="28"/>
          <w:szCs w:val="28"/>
          <w:lang w:val="en-US"/>
        </w:rPr>
        <w:t xml:space="preserve"> (Bull.)</w:t>
      </w:r>
      <w:r w:rsidR="00336ECB" w:rsidRP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en-US"/>
        </w:rPr>
        <w:t>Quel.</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Lepista personata</w:t>
      </w:r>
      <w:r w:rsidRPr="00490AF8">
        <w:rPr>
          <w:rFonts w:ascii="Times New Roman" w:hAnsi="Times New Roman" w:cs="Times New Roman"/>
          <w:sz w:val="28"/>
          <w:szCs w:val="28"/>
          <w:lang w:val="en-US"/>
        </w:rPr>
        <w:t xml:space="preserve"> (Fr.) Cooke</w:t>
      </w:r>
      <w:r w:rsidRPr="00490AF8">
        <w:rPr>
          <w:rFonts w:ascii="Times New Roman" w:hAnsi="Times New Roman" w:cs="Times New Roman"/>
          <w:sz w:val="28"/>
          <w:szCs w:val="28"/>
          <w:lang w:val="kk-KZ"/>
        </w:rPr>
        <w:t xml:space="preserve">, </w:t>
      </w:r>
      <w:r w:rsidRPr="00490AF8">
        <w:rPr>
          <w:rFonts w:ascii="Times New Roman" w:hAnsi="Times New Roman" w:cs="Times New Roman"/>
          <w:i/>
          <w:iCs/>
          <w:sz w:val="28"/>
          <w:szCs w:val="28"/>
          <w:lang w:val="en-US"/>
        </w:rPr>
        <w:t>Polyporus rhizophilus</w:t>
      </w:r>
      <w:r w:rsidRPr="00490AF8">
        <w:rPr>
          <w:rFonts w:ascii="Times New Roman" w:hAnsi="Times New Roman" w:cs="Times New Roman"/>
          <w:sz w:val="28"/>
          <w:szCs w:val="28"/>
          <w:lang w:val="en-US"/>
        </w:rPr>
        <w:t xml:space="preserve"> Pat. </w:t>
      </w:r>
      <w:r w:rsidRPr="00490AF8">
        <w:rPr>
          <w:rFonts w:ascii="Times New Roman" w:hAnsi="Times New Roman" w:cs="Times New Roman"/>
          <w:sz w:val="28"/>
          <w:szCs w:val="28"/>
          <w:lang w:val="kk-KZ"/>
        </w:rPr>
        <w:t xml:space="preserve">сияқты </w:t>
      </w:r>
      <w:r w:rsidRPr="00490AF8">
        <w:rPr>
          <w:rFonts w:ascii="Times New Roman" w:hAnsi="Times New Roman" w:cs="Times New Roman"/>
          <w:sz w:val="28"/>
          <w:szCs w:val="28"/>
          <w:lang w:val="en-US"/>
        </w:rPr>
        <w:t xml:space="preserve">11 </w:t>
      </w:r>
      <w:r w:rsidRPr="00490AF8">
        <w:rPr>
          <w:rFonts w:ascii="Times New Roman" w:hAnsi="Times New Roman" w:cs="Times New Roman"/>
          <w:sz w:val="28"/>
          <w:szCs w:val="28"/>
          <w:lang w:val="kk-KZ"/>
        </w:rPr>
        <w:t>түрмен толыға түсті</w:t>
      </w:r>
      <w:r w:rsidR="00306B5D" w:rsidRPr="00490AF8">
        <w:rPr>
          <w:rFonts w:ascii="Times New Roman" w:hAnsi="Times New Roman" w:cs="Times New Roman"/>
          <w:sz w:val="28"/>
          <w:szCs w:val="28"/>
          <w:lang w:val="kk-KZ"/>
        </w:rPr>
        <w:t xml:space="preserve"> </w:t>
      </w:r>
      <w:r w:rsidR="00306B5D" w:rsidRPr="00490AF8">
        <w:rPr>
          <w:rFonts w:ascii="Times New Roman" w:hAnsi="Times New Roman" w:cs="Times New Roman"/>
          <w:color w:val="000000" w:themeColor="text1"/>
          <w:sz w:val="28"/>
          <w:szCs w:val="28"/>
          <w:lang w:val="en-US"/>
        </w:rPr>
        <w:t>[</w:t>
      </w:r>
      <w:r w:rsidR="0012573B" w:rsidRPr="00490AF8">
        <w:rPr>
          <w:rFonts w:ascii="Times New Roman" w:hAnsi="Times New Roman" w:cs="Times New Roman"/>
          <w:color w:val="000000" w:themeColor="text1"/>
          <w:sz w:val="28"/>
          <w:szCs w:val="28"/>
          <w:lang w:val="kk-KZ"/>
        </w:rPr>
        <w:t>206</w:t>
      </w:r>
      <w:r w:rsidR="00306B5D" w:rsidRPr="00490AF8">
        <w:rPr>
          <w:rFonts w:ascii="Times New Roman" w:hAnsi="Times New Roman" w:cs="Times New Roman"/>
          <w:color w:val="000000" w:themeColor="text1"/>
          <w:sz w:val="28"/>
          <w:szCs w:val="28"/>
          <w:lang w:val="en-US"/>
        </w:rPr>
        <w:t>].</w:t>
      </w:r>
    </w:p>
    <w:p w14:paraId="14DA1A1E" w14:textId="48C2E1B9" w:rsidR="00B9477C" w:rsidRPr="00490AF8" w:rsidRDefault="00B9477C"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color w:val="000000" w:themeColor="text1"/>
          <w:sz w:val="28"/>
          <w:szCs w:val="28"/>
          <w:lang w:val="kk-KZ"/>
        </w:rPr>
        <w:t>В.А.</w:t>
      </w:r>
      <w:r w:rsid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Федоренко 2019 жылы жарыққа шыққан мақаласында [</w:t>
      </w:r>
      <w:r w:rsidR="00E90915" w:rsidRPr="00490AF8">
        <w:rPr>
          <w:rFonts w:ascii="Times New Roman" w:hAnsi="Times New Roman" w:cs="Times New Roman"/>
          <w:color w:val="000000" w:themeColor="text1"/>
          <w:sz w:val="28"/>
          <w:szCs w:val="28"/>
          <w:lang w:val="kk-KZ"/>
        </w:rPr>
        <w:t>207</w:t>
      </w:r>
      <w:r w:rsidRPr="00490AF8">
        <w:rPr>
          <w:rFonts w:ascii="Times New Roman" w:hAnsi="Times New Roman" w:cs="Times New Roman"/>
          <w:color w:val="000000" w:themeColor="text1"/>
          <w:sz w:val="28"/>
          <w:szCs w:val="28"/>
          <w:lang w:val="kk-KZ"/>
        </w:rPr>
        <w:t xml:space="preserve">] Қазақстан Республикасына тән базидиомицеттердің жаңа түрлері жайлы </w:t>
      </w:r>
      <w:r w:rsidRPr="00E318E5">
        <w:rPr>
          <w:rFonts w:ascii="Times New Roman" w:hAnsi="Times New Roman" w:cs="Times New Roman"/>
          <w:color w:val="000000" w:themeColor="text1"/>
          <w:sz w:val="28"/>
          <w:szCs w:val="28"/>
          <w:lang w:val="kk-KZ"/>
        </w:rPr>
        <w:t>тізімінде 87 түрдің 53-і Солтүстік Қазақстанға қарасты Ақмола облысында тіркелгенін жазды [</w:t>
      </w:r>
      <w:r w:rsidR="00E90915" w:rsidRPr="00E318E5">
        <w:rPr>
          <w:rFonts w:ascii="Times New Roman" w:hAnsi="Times New Roman" w:cs="Times New Roman"/>
          <w:color w:val="000000" w:themeColor="text1"/>
          <w:sz w:val="28"/>
          <w:szCs w:val="28"/>
          <w:lang w:val="kk-KZ"/>
        </w:rPr>
        <w:t>207</w:t>
      </w:r>
      <w:r w:rsidR="00CD3879"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CD3879" w:rsidRPr="00E318E5">
        <w:rPr>
          <w:rFonts w:ascii="Times New Roman" w:hAnsi="Times New Roman" w:cs="Times New Roman"/>
          <w:color w:val="000000" w:themeColor="text1"/>
          <w:sz w:val="28"/>
          <w:szCs w:val="28"/>
          <w:lang w:val="kk-KZ"/>
        </w:rPr>
        <w:t>271</w:t>
      </w:r>
      <w:r w:rsidRPr="00E318E5">
        <w:rPr>
          <w:rFonts w:ascii="Times New Roman" w:hAnsi="Times New Roman" w:cs="Times New Roman"/>
          <w:color w:val="000000" w:themeColor="text1"/>
          <w:sz w:val="28"/>
          <w:szCs w:val="28"/>
          <w:lang w:val="kk-KZ"/>
        </w:rPr>
        <w:t xml:space="preserve">]. Жаңа жұмыстардың ішінен Қазақстанның </w:t>
      </w:r>
      <w:r w:rsidRPr="00490AF8">
        <w:rPr>
          <w:rFonts w:ascii="Times New Roman" w:hAnsi="Times New Roman" w:cs="Times New Roman"/>
          <w:color w:val="000000" w:themeColor="text1"/>
          <w:sz w:val="28"/>
          <w:szCs w:val="28"/>
          <w:lang w:val="kk-KZ"/>
        </w:rPr>
        <w:lastRenderedPageBreak/>
        <w:t>орталық, солтүстік-шығыс бөлігіндегі негізгі орман ағаштарынан құралған эктомикоризді флораны мен эктомикориза түзетін саңырауқұлақтар ретінде жиналған макромицеттерді көрсеткен Д.Н.</w:t>
      </w:r>
      <w:r w:rsidR="00490AF8">
        <w:rPr>
          <w:rFonts w:ascii="Times New Roman" w:hAnsi="Times New Roman" w:cs="Times New Roman"/>
          <w:color w:val="000000" w:themeColor="text1"/>
          <w:sz w:val="28"/>
          <w:szCs w:val="28"/>
          <w:lang w:val="kk-KZ"/>
        </w:rPr>
        <w:t xml:space="preserve"> </w:t>
      </w:r>
      <w:r w:rsidRPr="00490AF8">
        <w:rPr>
          <w:rFonts w:ascii="Times New Roman" w:hAnsi="Times New Roman" w:cs="Times New Roman"/>
          <w:color w:val="000000" w:themeColor="text1"/>
          <w:sz w:val="28"/>
          <w:szCs w:val="28"/>
          <w:lang w:val="kk-KZ"/>
        </w:rPr>
        <w:t>Сарсекованың жұмысын атауға болады [</w:t>
      </w:r>
      <w:r w:rsidR="007D64EB" w:rsidRPr="00490AF8">
        <w:rPr>
          <w:rFonts w:ascii="Times New Roman" w:hAnsi="Times New Roman" w:cs="Times New Roman"/>
          <w:color w:val="000000" w:themeColor="text1"/>
          <w:sz w:val="28"/>
          <w:szCs w:val="28"/>
          <w:lang w:val="kk-KZ"/>
        </w:rPr>
        <w:t>208</w:t>
      </w:r>
      <w:r w:rsidRPr="00490AF8">
        <w:rPr>
          <w:rFonts w:ascii="Times New Roman" w:hAnsi="Times New Roman" w:cs="Times New Roman"/>
          <w:color w:val="000000" w:themeColor="text1"/>
          <w:sz w:val="28"/>
          <w:szCs w:val="28"/>
          <w:lang w:val="kk-KZ"/>
        </w:rPr>
        <w:t xml:space="preserve">]. </w:t>
      </w:r>
    </w:p>
    <w:p w14:paraId="199F498F" w14:textId="0C0C589D" w:rsidR="002A7D84" w:rsidRPr="00E318E5" w:rsidRDefault="008362A9"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color w:val="000000" w:themeColor="text1"/>
          <w:sz w:val="28"/>
          <w:szCs w:val="28"/>
          <w:lang w:val="kk-KZ"/>
        </w:rPr>
        <w:t xml:space="preserve">Бүгінде Қазақстанның әртүрлі өңірлеріндегі қалпақшалы саңырауқұлақтардың түрлік құрамы жөніндегі ақпарат қарқынды түрде толығып, зерттеу жұмыстар белең алып, ғылыми мақалалар жарық көруде. Алайда жүйеленген деректердің болмауы ғылым үшін және географиялық жаңалық болып табылатын, Қазақстан үшін жаңа түрлер жөніндегі ақпараттың мардымсыздығы бірқатар таксондардың Қазақстандағы заманауи жағдайы турасында мағлұматты қамтымайды. Бұл тұрғыдағы ақпараттар жекелеген авторлардың жарияланымдарында жарық көргенмен, мұндай түрлер жөніндегі бірізді жинақталған еңбек бүгінде жарияланған жоқтығын байқауымызға </w:t>
      </w:r>
      <w:r w:rsidRPr="00E318E5">
        <w:rPr>
          <w:rFonts w:ascii="Times New Roman" w:hAnsi="Times New Roman" w:cs="Times New Roman"/>
          <w:color w:val="000000" w:themeColor="text1"/>
          <w:sz w:val="28"/>
          <w:szCs w:val="28"/>
          <w:lang w:val="kk-KZ"/>
        </w:rPr>
        <w:t>болады</w:t>
      </w:r>
      <w:r w:rsidR="00AF2DE9" w:rsidRPr="00E318E5">
        <w:rPr>
          <w:rFonts w:ascii="Times New Roman" w:hAnsi="Times New Roman" w:cs="Times New Roman"/>
          <w:color w:val="000000" w:themeColor="text1"/>
          <w:sz w:val="28"/>
          <w:szCs w:val="28"/>
          <w:lang w:val="kk-KZ"/>
        </w:rPr>
        <w:t xml:space="preserve"> [</w:t>
      </w:r>
      <w:r w:rsidR="00C20F0A" w:rsidRPr="00E318E5">
        <w:rPr>
          <w:rFonts w:ascii="Times New Roman" w:hAnsi="Times New Roman" w:cs="Times New Roman"/>
          <w:color w:val="000000" w:themeColor="text1"/>
          <w:sz w:val="28"/>
          <w:szCs w:val="28"/>
          <w:lang w:val="kk-KZ"/>
        </w:rPr>
        <w:t>20</w:t>
      </w:r>
      <w:r w:rsidR="00D4730E" w:rsidRPr="00E318E5">
        <w:rPr>
          <w:rFonts w:ascii="Times New Roman" w:hAnsi="Times New Roman" w:cs="Times New Roman"/>
          <w:color w:val="000000" w:themeColor="text1"/>
          <w:sz w:val="28"/>
          <w:szCs w:val="28"/>
          <w:lang w:val="kk-KZ"/>
        </w:rPr>
        <w:t>,</w:t>
      </w:r>
      <w:r w:rsidR="00E318E5" w:rsidRPr="00E318E5">
        <w:rPr>
          <w:rFonts w:ascii="Times New Roman" w:hAnsi="Times New Roman" w:cs="Times New Roman"/>
          <w:color w:val="000000" w:themeColor="text1"/>
          <w:sz w:val="28"/>
          <w:szCs w:val="28"/>
          <w:lang w:val="kk-KZ"/>
        </w:rPr>
        <w:t xml:space="preserve"> с. 26</w:t>
      </w:r>
      <w:r w:rsidR="00AF2DE9" w:rsidRPr="00E318E5">
        <w:rPr>
          <w:rFonts w:ascii="Times New Roman" w:hAnsi="Times New Roman" w:cs="Times New Roman"/>
          <w:color w:val="000000" w:themeColor="text1"/>
          <w:sz w:val="28"/>
          <w:szCs w:val="28"/>
          <w:lang w:val="kk-KZ"/>
        </w:rPr>
        <w:t>]</w:t>
      </w:r>
      <w:r w:rsidRPr="00E318E5">
        <w:rPr>
          <w:rFonts w:ascii="Times New Roman" w:hAnsi="Times New Roman" w:cs="Times New Roman"/>
          <w:color w:val="000000" w:themeColor="text1"/>
          <w:sz w:val="28"/>
          <w:szCs w:val="28"/>
          <w:lang w:val="kk-KZ"/>
        </w:rPr>
        <w:t xml:space="preserve">. </w:t>
      </w:r>
    </w:p>
    <w:p w14:paraId="6D212A32" w14:textId="77777777" w:rsidR="00833A15" w:rsidRPr="00490AF8" w:rsidRDefault="00833A15" w:rsidP="00490AF8">
      <w:pPr>
        <w:ind w:firstLine="709"/>
        <w:jc w:val="both"/>
        <w:rPr>
          <w:rFonts w:ascii="Times New Roman" w:hAnsi="Times New Roman" w:cs="Times New Roman"/>
          <w:color w:val="000000" w:themeColor="text1"/>
          <w:sz w:val="28"/>
          <w:szCs w:val="28"/>
          <w:lang w:val="kk-KZ"/>
        </w:rPr>
      </w:pPr>
    </w:p>
    <w:p w14:paraId="55F7D777" w14:textId="113B0E0B" w:rsidR="00223E9C" w:rsidRPr="00490AF8" w:rsidRDefault="004A1D59" w:rsidP="00490AF8">
      <w:pPr>
        <w:ind w:firstLine="709"/>
        <w:jc w:val="both"/>
        <w:rPr>
          <w:rFonts w:ascii="Times New Roman" w:hAnsi="Times New Roman" w:cs="Times New Roman"/>
          <w:b/>
          <w:bCs/>
          <w:color w:val="000000" w:themeColor="text1"/>
          <w:sz w:val="28"/>
          <w:szCs w:val="28"/>
          <w:lang w:val="kk-KZ"/>
        </w:rPr>
      </w:pPr>
      <w:r w:rsidRPr="00490AF8">
        <w:rPr>
          <w:rFonts w:ascii="Times New Roman" w:hAnsi="Times New Roman" w:cs="Times New Roman"/>
          <w:b/>
          <w:bCs/>
          <w:sz w:val="28"/>
          <w:szCs w:val="28"/>
          <w:lang w:val="kk-KZ"/>
        </w:rPr>
        <w:t>1.</w:t>
      </w:r>
      <w:r w:rsidR="005F55B0" w:rsidRPr="00490AF8">
        <w:rPr>
          <w:rFonts w:ascii="Times New Roman" w:hAnsi="Times New Roman" w:cs="Times New Roman"/>
          <w:b/>
          <w:bCs/>
          <w:sz w:val="28"/>
          <w:szCs w:val="28"/>
          <w:lang w:val="kk-KZ"/>
        </w:rPr>
        <w:t>4</w:t>
      </w:r>
      <w:r w:rsidRPr="00490AF8">
        <w:rPr>
          <w:rFonts w:ascii="Times New Roman" w:hAnsi="Times New Roman" w:cs="Times New Roman"/>
          <w:b/>
          <w:bCs/>
          <w:sz w:val="28"/>
          <w:szCs w:val="28"/>
          <w:lang w:val="kk-KZ"/>
        </w:rPr>
        <w:t xml:space="preserve"> </w:t>
      </w:r>
      <w:r w:rsidR="00223E9C" w:rsidRPr="00490AF8">
        <w:rPr>
          <w:rFonts w:ascii="Times New Roman" w:hAnsi="Times New Roman" w:cs="Times New Roman"/>
          <w:b/>
          <w:bCs/>
          <w:sz w:val="28"/>
          <w:szCs w:val="28"/>
          <w:lang w:val="kk-KZ"/>
        </w:rPr>
        <w:t>Батыс Қазақстан облысы шегіндегі Жайық өзені аңғары</w:t>
      </w:r>
      <w:r w:rsidRPr="00490AF8">
        <w:rPr>
          <w:rFonts w:ascii="Times New Roman" w:hAnsi="Times New Roman" w:cs="Times New Roman"/>
          <w:b/>
          <w:bCs/>
          <w:sz w:val="28"/>
          <w:szCs w:val="28"/>
          <w:lang w:val="kk-KZ"/>
        </w:rPr>
        <w:t xml:space="preserve"> </w:t>
      </w:r>
      <w:r w:rsidR="00223E9C" w:rsidRPr="00490AF8">
        <w:rPr>
          <w:rFonts w:ascii="Times New Roman" w:hAnsi="Times New Roman" w:cs="Times New Roman"/>
          <w:b/>
          <w:bCs/>
          <w:sz w:val="28"/>
          <w:szCs w:val="28"/>
          <w:lang w:val="kk-KZ"/>
        </w:rPr>
        <w:t>микобиотасының зерттелу тарихы</w:t>
      </w:r>
    </w:p>
    <w:p w14:paraId="6DD2C1BE" w14:textId="7D65EBBB" w:rsidR="00351ED7" w:rsidRPr="00490AF8" w:rsidRDefault="00351ED7"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Қазіргі кездері әлемде биоалуантүрлілікті сақтау мен табиғи қорларды ұтымды пайдалану мәселесі ғаламдық басымдықтардың бірі екені даусыз. Биологиялық алуантүрлілікті сақтау мәселесі мемлекеттің биологиялық қауіпсіздігімен тікелей байланысты және оның негізгі компоненті болып табылады. Табиғаттағы бір түрдің жойылуы</w:t>
      </w:r>
      <w:r w:rsidR="00490AF8">
        <w:rPr>
          <w:rFonts w:ascii="Times New Roman" w:hAnsi="Times New Roman" w:cs="Times New Roman"/>
          <w:color w:val="222222"/>
          <w:sz w:val="28"/>
          <w:szCs w:val="28"/>
          <w:shd w:val="clear" w:color="auto" w:fill="FFFFFF"/>
          <w:lang w:val="kk-KZ"/>
        </w:rPr>
        <w:t>–</w:t>
      </w:r>
      <w:r w:rsidRPr="00490AF8">
        <w:rPr>
          <w:rFonts w:ascii="Times New Roman" w:hAnsi="Times New Roman" w:cs="Times New Roman"/>
          <w:sz w:val="28"/>
          <w:szCs w:val="28"/>
          <w:lang w:val="kk-KZ"/>
        </w:rPr>
        <w:t>биологиялық алуантүрліліктің бір түрге кемуі ғана емес, сонымен бірге ғасырлар бойы қалыптасқан тепе-теңдік пен биологиялық үдерістердің бұзылуы деген сөз [</w:t>
      </w:r>
      <w:r w:rsidR="0083149B" w:rsidRPr="00490AF8">
        <w:rPr>
          <w:rFonts w:ascii="Times New Roman" w:hAnsi="Times New Roman" w:cs="Times New Roman"/>
          <w:sz w:val="28"/>
          <w:szCs w:val="28"/>
          <w:lang w:val="kk-KZ"/>
        </w:rPr>
        <w:t>2</w:t>
      </w:r>
      <w:r w:rsidRPr="00490AF8">
        <w:rPr>
          <w:rFonts w:ascii="Times New Roman" w:hAnsi="Times New Roman" w:cs="Times New Roman"/>
          <w:sz w:val="28"/>
          <w:szCs w:val="28"/>
          <w:lang w:val="kk-KZ"/>
        </w:rPr>
        <w:t>]. Осы орайда экожүйелердегі өсімдік полимерлерін ыдыратуда жетекші рөл атқарып, биогенді элементтердің және энергияның биосферадағы айналымын қамтамасыз етуде жетекші орынға ие қалпақшалы саңырауқұлақтардың алуантүрлілігін, таралу ерекшеліктерін зерттеу өзекті мәселелердің қатарында</w:t>
      </w:r>
      <w:r w:rsidR="008A03AA">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w:t>
      </w:r>
      <w:r w:rsidR="00197309" w:rsidRPr="00490AF8">
        <w:rPr>
          <w:rFonts w:ascii="Times New Roman" w:hAnsi="Times New Roman" w:cs="Times New Roman"/>
          <w:sz w:val="28"/>
          <w:szCs w:val="28"/>
          <w:lang w:val="kk-KZ"/>
        </w:rPr>
        <w:t>209</w:t>
      </w:r>
      <w:r w:rsidRPr="00490AF8">
        <w:rPr>
          <w:rFonts w:ascii="Times New Roman" w:hAnsi="Times New Roman" w:cs="Times New Roman"/>
          <w:sz w:val="28"/>
          <w:szCs w:val="28"/>
          <w:lang w:val="kk-KZ"/>
        </w:rPr>
        <w:t>].</w:t>
      </w:r>
    </w:p>
    <w:p w14:paraId="495F7DF3" w14:textId="335B4702"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 xml:space="preserve">Бүгінге дейін Жайық өзені аңғары орман алқаптарының флорасы мен өсімдік жамылғысына ауқымды зерттеулер жүргізілгенмен, Жайық өзені мен оның ірілі-ұсақты салаларында орналасқан орман қауымдастықтарындағы макромицеттер әлі де толыққанды жүйелі зерттеу жұмыстарын қажет етеді. Батыс Қазақстан облысы флорасының зерттелуі ХХ ғасырдың басында басталып, КСРО ҒА Ботаника институты мен басқа да орталықтар және жергілікті ғылыми мекемелердің экспедициялық зерттеулері негізінде біршама мәліметтер жинақталған. Алайда облыс көлемінде қалпақшалы саңырауқұлақтардың зерттелуі туралы маңызды мәліметтер тіркелмеген, тек қана эпизодты түрдегі деректер көрініс табады. Осы жайттар аймақтағы қалпақшалы </w:t>
      </w:r>
      <w:r w:rsidRPr="00E318E5">
        <w:rPr>
          <w:rFonts w:ascii="Times New Roman" w:hAnsi="Times New Roman" w:cs="Times New Roman"/>
          <w:color w:val="000000" w:themeColor="text1"/>
          <w:sz w:val="28"/>
          <w:szCs w:val="28"/>
          <w:lang w:val="kk-KZ"/>
        </w:rPr>
        <w:t>саңырауқұлақтардың түрлік құрамына арнайы зерттеулер жүргізіліп, жүйелік талдаулар жасауды қажет етеді</w:t>
      </w:r>
      <w:r w:rsidR="00E90F12" w:rsidRPr="00E318E5">
        <w:rPr>
          <w:rFonts w:ascii="Times New Roman" w:hAnsi="Times New Roman" w:cs="Times New Roman"/>
          <w:color w:val="000000" w:themeColor="text1"/>
          <w:sz w:val="28"/>
          <w:szCs w:val="28"/>
          <w:lang w:val="kk-KZ"/>
        </w:rPr>
        <w:t xml:space="preserve"> [</w:t>
      </w:r>
      <w:r w:rsidR="00E237F9" w:rsidRPr="00E318E5">
        <w:rPr>
          <w:rFonts w:ascii="Times New Roman" w:hAnsi="Times New Roman" w:cs="Times New Roman"/>
          <w:color w:val="000000" w:themeColor="text1"/>
          <w:sz w:val="28"/>
          <w:szCs w:val="28"/>
          <w:lang w:val="kk-KZ"/>
        </w:rPr>
        <w:t>20</w:t>
      </w:r>
      <w:r w:rsidR="00341279"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341279" w:rsidRPr="00E318E5">
        <w:rPr>
          <w:rFonts w:ascii="Times New Roman" w:hAnsi="Times New Roman" w:cs="Times New Roman"/>
          <w:color w:val="000000" w:themeColor="text1"/>
          <w:sz w:val="28"/>
          <w:szCs w:val="28"/>
          <w:lang w:val="kk-KZ"/>
        </w:rPr>
        <w:t>26</w:t>
      </w:r>
      <w:r w:rsidR="00E90F12" w:rsidRPr="00E318E5">
        <w:rPr>
          <w:rFonts w:ascii="Times New Roman" w:hAnsi="Times New Roman" w:cs="Times New Roman"/>
          <w:color w:val="000000" w:themeColor="text1"/>
          <w:sz w:val="28"/>
          <w:szCs w:val="28"/>
          <w:lang w:val="kk-KZ"/>
        </w:rPr>
        <w:t xml:space="preserve">]. </w:t>
      </w:r>
    </w:p>
    <w:p w14:paraId="6F6FAAB7" w14:textId="34DEE942" w:rsidR="00351ED7" w:rsidRPr="00490AF8" w:rsidRDefault="00351ED7" w:rsidP="00490AF8">
      <w:pPr>
        <w:ind w:firstLine="709"/>
        <w:jc w:val="both"/>
        <w:rPr>
          <w:rFonts w:ascii="Times New Roman" w:hAnsi="Times New Roman" w:cs="Times New Roman"/>
          <w:sz w:val="28"/>
          <w:szCs w:val="28"/>
          <w:lang w:val="kk-KZ"/>
        </w:rPr>
      </w:pPr>
      <w:r w:rsidRPr="00E318E5">
        <w:rPr>
          <w:rFonts w:ascii="Times New Roman" w:hAnsi="Times New Roman" w:cs="Times New Roman"/>
          <w:color w:val="000000" w:themeColor="text1"/>
          <w:sz w:val="28"/>
          <w:szCs w:val="28"/>
          <w:lang w:val="kk-KZ"/>
        </w:rPr>
        <w:t xml:space="preserve">Экологиялық трофикалық тұрғыда саңырауқұлақтар </w:t>
      </w:r>
      <w:r w:rsidRPr="00490AF8">
        <w:rPr>
          <w:rFonts w:ascii="Times New Roman" w:hAnsi="Times New Roman" w:cs="Times New Roman"/>
          <w:sz w:val="28"/>
          <w:szCs w:val="28"/>
          <w:lang w:val="kk-KZ"/>
        </w:rPr>
        <w:t xml:space="preserve">тек қана осмотрофтық жолмен қоректенетін гетеротрофты эукариоттық </w:t>
      </w:r>
      <w:r w:rsidR="00317A4C" w:rsidRPr="00490AF8">
        <w:rPr>
          <w:rFonts w:ascii="Times New Roman" w:hAnsi="Times New Roman" w:cs="Times New Roman"/>
          <w:sz w:val="28"/>
          <w:szCs w:val="28"/>
          <w:lang w:val="kk-KZ"/>
        </w:rPr>
        <w:t>ағзалар</w:t>
      </w:r>
      <w:r w:rsidRPr="00490AF8">
        <w:rPr>
          <w:rFonts w:ascii="Times New Roman" w:hAnsi="Times New Roman" w:cs="Times New Roman"/>
          <w:sz w:val="28"/>
          <w:szCs w:val="28"/>
          <w:lang w:val="kk-KZ"/>
        </w:rPr>
        <w:t xml:space="preserve">. Вегетативтік денесі субстрат ішінде дамып, оның бетінде споратүзгіш </w:t>
      </w:r>
      <w:r w:rsidRPr="00490AF8">
        <w:rPr>
          <w:rFonts w:ascii="Times New Roman" w:hAnsi="Times New Roman" w:cs="Times New Roman"/>
          <w:sz w:val="28"/>
          <w:szCs w:val="28"/>
          <w:lang w:val="kk-KZ"/>
        </w:rPr>
        <w:lastRenderedPageBreak/>
        <w:t>органдары шығып тұрады. Көптеген саңырауқұлақ түрлерінің (макромицеттер) споратүзгіш органдары ірі, көзге оңай шалынады [</w:t>
      </w:r>
      <w:r w:rsidR="004C126E" w:rsidRPr="00490AF8">
        <w:rPr>
          <w:rFonts w:ascii="Times New Roman" w:hAnsi="Times New Roman" w:cs="Times New Roman"/>
          <w:sz w:val="28"/>
          <w:szCs w:val="28"/>
          <w:lang w:val="kk-KZ"/>
        </w:rPr>
        <w:t>209</w:t>
      </w:r>
      <w:r w:rsidR="00767C66" w:rsidRPr="00490AF8">
        <w:rPr>
          <w:rFonts w:ascii="Times New Roman" w:hAnsi="Times New Roman" w:cs="Times New Roman"/>
          <w:sz w:val="28"/>
          <w:szCs w:val="28"/>
          <w:lang w:val="kk-KZ"/>
        </w:rPr>
        <w:t xml:space="preserve">, </w:t>
      </w:r>
      <w:r w:rsidR="005D628A" w:rsidRPr="00490AF8">
        <w:rPr>
          <w:rFonts w:ascii="Times New Roman" w:hAnsi="Times New Roman" w:cs="Times New Roman"/>
          <w:sz w:val="28"/>
          <w:szCs w:val="28"/>
          <w:lang w:val="kk-KZ"/>
        </w:rPr>
        <w:t>б.</w:t>
      </w:r>
      <w:r w:rsidR="005D628A" w:rsidRPr="005D628A">
        <w:rPr>
          <w:rFonts w:ascii="Times New Roman" w:hAnsi="Times New Roman" w:cs="Times New Roman"/>
          <w:sz w:val="28"/>
          <w:szCs w:val="28"/>
          <w:lang w:val="kk-KZ"/>
        </w:rPr>
        <w:t xml:space="preserve"> </w:t>
      </w:r>
      <w:r w:rsidR="00767C66" w:rsidRPr="00490AF8">
        <w:rPr>
          <w:rFonts w:ascii="Times New Roman" w:hAnsi="Times New Roman" w:cs="Times New Roman"/>
          <w:sz w:val="28"/>
          <w:szCs w:val="28"/>
          <w:lang w:val="kk-KZ"/>
        </w:rPr>
        <w:t>5</w:t>
      </w:r>
      <w:r w:rsidRPr="00490AF8">
        <w:rPr>
          <w:rFonts w:ascii="Times New Roman" w:hAnsi="Times New Roman" w:cs="Times New Roman"/>
          <w:sz w:val="28"/>
          <w:szCs w:val="28"/>
          <w:lang w:val="kk-KZ"/>
        </w:rPr>
        <w:t xml:space="preserve">]. </w:t>
      </w:r>
    </w:p>
    <w:p w14:paraId="29F52DB6" w14:textId="649BE653"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Қалпақшалы саңырауқұлақтардың басым көпшілігі орманды зонаға бейімделген, оңтүстік далалар мен жартылай шөлейтті аймақтарда жиі кездеспейді. Е.А.</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Агелеуов (1987) бойынша Жайық өзенінің жайылмасында орманды (</w:t>
      </w:r>
      <w:r w:rsidR="00490AF8">
        <w:rPr>
          <w:rFonts w:ascii="Times New Roman" w:hAnsi="Times New Roman" w:cs="Times New Roman"/>
          <w:sz w:val="28"/>
          <w:szCs w:val="28"/>
          <w:lang w:val="kk-KZ"/>
        </w:rPr>
        <w:t>66,</w:t>
      </w:r>
      <w:r w:rsidRPr="00490AF8">
        <w:rPr>
          <w:rFonts w:ascii="Times New Roman" w:hAnsi="Times New Roman" w:cs="Times New Roman"/>
          <w:sz w:val="28"/>
          <w:szCs w:val="28"/>
          <w:lang w:val="kk-KZ"/>
        </w:rPr>
        <w:t>8%) және далалық (26,6%) түрлер басым, ал шөлейтті өсімдік (4,4%) түрлерінің рөлі зор емес</w:t>
      </w:r>
      <w:r w:rsidR="000342E2" w:rsidRPr="00490AF8">
        <w:rPr>
          <w:rFonts w:ascii="Times New Roman" w:hAnsi="Times New Roman" w:cs="Times New Roman"/>
          <w:sz w:val="28"/>
          <w:szCs w:val="28"/>
          <w:lang w:val="kk-KZ"/>
        </w:rPr>
        <w:t xml:space="preserve"> [</w:t>
      </w:r>
      <w:r w:rsidR="00F96E39" w:rsidRPr="00490AF8">
        <w:rPr>
          <w:rFonts w:ascii="Times New Roman" w:hAnsi="Times New Roman" w:cs="Times New Roman"/>
          <w:sz w:val="28"/>
          <w:szCs w:val="28"/>
          <w:lang w:val="kk-KZ"/>
        </w:rPr>
        <w:t>210</w:t>
      </w:r>
      <w:r w:rsidR="000342E2" w:rsidRPr="00490AF8">
        <w:rPr>
          <w:rFonts w:ascii="Times New Roman" w:hAnsi="Times New Roman" w:cs="Times New Roman"/>
          <w:sz w:val="28"/>
          <w:szCs w:val="28"/>
          <w:lang w:val="kk-KZ"/>
        </w:rPr>
        <w:t>]</w:t>
      </w:r>
      <w:r w:rsidRPr="00490AF8">
        <w:rPr>
          <w:rFonts w:ascii="Times New Roman" w:hAnsi="Times New Roman" w:cs="Times New Roman"/>
          <w:sz w:val="28"/>
          <w:szCs w:val="28"/>
          <w:lang w:val="kk-KZ"/>
        </w:rPr>
        <w:t xml:space="preserve">. Көптеген геоботаникалық жұмыстарда </w:t>
      </w:r>
      <w:r w:rsidRPr="00E318E5">
        <w:rPr>
          <w:rFonts w:ascii="Times New Roman" w:hAnsi="Times New Roman" w:cs="Times New Roman"/>
          <w:color w:val="000000" w:themeColor="text1"/>
          <w:sz w:val="28"/>
          <w:szCs w:val="28"/>
          <w:lang w:val="kk-KZ"/>
        </w:rPr>
        <w:t>далалы және жартылай шөлейтті аймақтардың жоғары сатыдағы өсімдіктер флорасына ауқымды сипаттамалар берілгенмен саңырауқұлақтар биотасы туралы ақпарат өте аз</w:t>
      </w:r>
      <w:r w:rsidR="00E90F12" w:rsidRPr="00E318E5">
        <w:rPr>
          <w:rFonts w:ascii="Times New Roman" w:hAnsi="Times New Roman" w:cs="Times New Roman"/>
          <w:color w:val="000000" w:themeColor="text1"/>
          <w:sz w:val="28"/>
          <w:szCs w:val="28"/>
          <w:lang w:val="kk-KZ"/>
        </w:rPr>
        <w:t xml:space="preserve"> [</w:t>
      </w:r>
      <w:r w:rsidR="00E237F9" w:rsidRPr="00E318E5">
        <w:rPr>
          <w:rFonts w:ascii="Times New Roman" w:hAnsi="Times New Roman" w:cs="Times New Roman"/>
          <w:color w:val="000000" w:themeColor="text1"/>
          <w:sz w:val="28"/>
          <w:szCs w:val="28"/>
          <w:lang w:val="kk-KZ"/>
        </w:rPr>
        <w:t>20</w:t>
      </w:r>
      <w:r w:rsidR="001B2501"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1B2501" w:rsidRPr="00E318E5">
        <w:rPr>
          <w:rFonts w:ascii="Times New Roman" w:hAnsi="Times New Roman" w:cs="Times New Roman"/>
          <w:color w:val="000000" w:themeColor="text1"/>
          <w:sz w:val="28"/>
          <w:szCs w:val="28"/>
          <w:lang w:val="kk-KZ"/>
        </w:rPr>
        <w:t>27</w:t>
      </w:r>
      <w:r w:rsidR="00E90F12" w:rsidRPr="00E318E5">
        <w:rPr>
          <w:rFonts w:ascii="Times New Roman" w:hAnsi="Times New Roman" w:cs="Times New Roman"/>
          <w:color w:val="000000" w:themeColor="text1"/>
          <w:sz w:val="28"/>
          <w:szCs w:val="28"/>
          <w:lang w:val="kk-KZ"/>
        </w:rPr>
        <w:t>]</w:t>
      </w:r>
      <w:r w:rsidRPr="00E318E5">
        <w:rPr>
          <w:rFonts w:ascii="Times New Roman" w:hAnsi="Times New Roman" w:cs="Times New Roman"/>
          <w:color w:val="000000" w:themeColor="text1"/>
          <w:sz w:val="28"/>
          <w:szCs w:val="28"/>
          <w:lang w:val="kk-KZ"/>
        </w:rPr>
        <w:t>.</w:t>
      </w:r>
    </w:p>
    <w:p w14:paraId="3DE76314" w14:textId="35CFCD08"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Бұл тұжырым Батыс Қазақстан облысы көлеміндегі Жайық өзенінің ортаңғы және төменгі ағысында орналасқан аудандарға тән. Осындай некен-саяқ жұмыстардың қатарында С.Р.Шварцманның Қазақстанның саңырауқұлақтары жинағында [</w:t>
      </w:r>
      <w:r w:rsidR="001E32C3" w:rsidRPr="00E318E5">
        <w:rPr>
          <w:rFonts w:ascii="Times New Roman" w:hAnsi="Times New Roman" w:cs="Times New Roman"/>
          <w:color w:val="000000" w:themeColor="text1"/>
          <w:sz w:val="28"/>
          <w:szCs w:val="28"/>
          <w:lang w:val="kk-KZ"/>
        </w:rPr>
        <w:t>211</w:t>
      </w:r>
      <w:r w:rsidRPr="00E318E5">
        <w:rPr>
          <w:rFonts w:ascii="Times New Roman" w:hAnsi="Times New Roman" w:cs="Times New Roman"/>
          <w:color w:val="000000" w:themeColor="text1"/>
          <w:sz w:val="28"/>
          <w:szCs w:val="28"/>
          <w:lang w:val="kk-KZ"/>
        </w:rPr>
        <w:t>] Батыс Қазақстан облысына қатысты келтірілген көктерек саңырауқұлағы, қайыңқұлақ және күзгі томарқұлақ жайлы мәліметтерді көрсетуге болады</w:t>
      </w:r>
      <w:r w:rsidR="00AF2DE9" w:rsidRPr="00E318E5">
        <w:rPr>
          <w:rFonts w:ascii="Times New Roman" w:hAnsi="Times New Roman" w:cs="Times New Roman"/>
          <w:color w:val="000000" w:themeColor="text1"/>
          <w:sz w:val="28"/>
          <w:szCs w:val="28"/>
          <w:lang w:val="kk-KZ"/>
        </w:rPr>
        <w:t xml:space="preserve"> [</w:t>
      </w:r>
      <w:r w:rsidR="00D40361" w:rsidRPr="00E318E5">
        <w:rPr>
          <w:rFonts w:ascii="Times New Roman" w:hAnsi="Times New Roman" w:cs="Times New Roman"/>
          <w:color w:val="000000" w:themeColor="text1"/>
          <w:sz w:val="28"/>
          <w:szCs w:val="28"/>
          <w:lang w:val="kk-KZ"/>
        </w:rPr>
        <w:t>212</w:t>
      </w:r>
      <w:r w:rsidR="00AF2DE9" w:rsidRPr="00E318E5">
        <w:rPr>
          <w:rFonts w:ascii="Times New Roman" w:hAnsi="Times New Roman" w:cs="Times New Roman"/>
          <w:color w:val="000000" w:themeColor="text1"/>
          <w:sz w:val="28"/>
          <w:szCs w:val="28"/>
          <w:lang w:val="kk-KZ"/>
        </w:rPr>
        <w:t>].</w:t>
      </w:r>
    </w:p>
    <w:p w14:paraId="70D0C670" w14:textId="7986205F"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Кейінірек, В.В.Иванов 1960 жылғы еңбегінде бірқатар қалпақшалы саңырауқұлақтардың жекелеген түрлерін тіркеп, облыстың оңтүстік-шығыс аудандарының далалық және жартылай шөлейттеріне тән саңырауқұлақтардың флорасы жайлы мәліметтерді толықтыра түсті [</w:t>
      </w:r>
      <w:r w:rsidR="00B516CF" w:rsidRPr="00E318E5">
        <w:rPr>
          <w:rFonts w:ascii="Times New Roman" w:hAnsi="Times New Roman" w:cs="Times New Roman"/>
          <w:color w:val="000000" w:themeColor="text1"/>
          <w:sz w:val="28"/>
          <w:szCs w:val="28"/>
          <w:lang w:val="kk-KZ"/>
        </w:rPr>
        <w:t>212</w:t>
      </w:r>
      <w:r w:rsidR="001317AD"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1317AD" w:rsidRPr="00E318E5">
        <w:rPr>
          <w:rFonts w:ascii="Times New Roman" w:hAnsi="Times New Roman" w:cs="Times New Roman"/>
          <w:color w:val="000000" w:themeColor="text1"/>
          <w:sz w:val="28"/>
          <w:szCs w:val="28"/>
          <w:lang w:val="kk-KZ"/>
        </w:rPr>
        <w:t>903</w:t>
      </w:r>
      <w:r w:rsidRPr="00E318E5">
        <w:rPr>
          <w:rFonts w:ascii="Times New Roman" w:hAnsi="Times New Roman" w:cs="Times New Roman"/>
          <w:color w:val="000000" w:themeColor="text1"/>
          <w:sz w:val="28"/>
          <w:szCs w:val="28"/>
          <w:lang w:val="kk-KZ"/>
        </w:rPr>
        <w:t>].</w:t>
      </w:r>
    </w:p>
    <w:p w14:paraId="14599E2B" w14:textId="75DC313E"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Кәдімгі дала зонасы жағдайында кездесетін саңырауқұлақтардың ішінен тікенді жаңбырқұлақ (</w:t>
      </w:r>
      <w:r w:rsidRPr="00E318E5">
        <w:rPr>
          <w:rFonts w:ascii="Times New Roman" w:hAnsi="Times New Roman" w:cs="Times New Roman"/>
          <w:i/>
          <w:iCs/>
          <w:color w:val="000000" w:themeColor="text1"/>
          <w:sz w:val="28"/>
          <w:szCs w:val="28"/>
          <w:lang w:val="kk-KZ"/>
        </w:rPr>
        <w:t>Lycoperdon perlatum</w:t>
      </w:r>
      <w:r w:rsidRPr="00E318E5">
        <w:rPr>
          <w:rFonts w:ascii="Times New Roman" w:hAnsi="Times New Roman" w:cs="Times New Roman"/>
          <w:color w:val="000000" w:themeColor="text1"/>
          <w:sz w:val="28"/>
          <w:szCs w:val="28"/>
          <w:lang w:val="kk-KZ"/>
        </w:rPr>
        <w:t xml:space="preserve"> Pers.) пен алып кальвацияны </w:t>
      </w:r>
      <w:r w:rsidRPr="00490AF8">
        <w:rPr>
          <w:rFonts w:ascii="Times New Roman" w:hAnsi="Times New Roman" w:cs="Times New Roman"/>
          <w:sz w:val="28"/>
          <w:szCs w:val="28"/>
          <w:lang w:val="kk-KZ"/>
        </w:rPr>
        <w:t>(</w:t>
      </w:r>
      <w:r w:rsidRPr="00490AF8">
        <w:rPr>
          <w:rFonts w:ascii="Times New Roman" w:hAnsi="Times New Roman" w:cs="Times New Roman"/>
          <w:i/>
          <w:iCs/>
          <w:sz w:val="28"/>
          <w:szCs w:val="28"/>
          <w:lang w:val="kk-KZ"/>
        </w:rPr>
        <w:t xml:space="preserve">Calvatia gigantea </w:t>
      </w:r>
      <w:r w:rsidRPr="00490AF8">
        <w:rPr>
          <w:rFonts w:ascii="Times New Roman" w:hAnsi="Times New Roman" w:cs="Times New Roman"/>
          <w:sz w:val="28"/>
          <w:szCs w:val="28"/>
          <w:lang w:val="kk-KZ"/>
        </w:rPr>
        <w:t xml:space="preserve">[Pers.] Lloyd.) атауға болады. Бұл түрлерді тек Алматы, </w:t>
      </w:r>
      <w:r w:rsidRPr="00E318E5">
        <w:rPr>
          <w:rFonts w:ascii="Times New Roman" w:hAnsi="Times New Roman" w:cs="Times New Roman"/>
          <w:color w:val="000000" w:themeColor="text1"/>
          <w:sz w:val="28"/>
          <w:szCs w:val="28"/>
          <w:lang w:val="kk-KZ"/>
        </w:rPr>
        <w:t>Қостанай және Ақтөбе облыстарының аумағында табылғанын зерттеу жұмыстары көрсеткенімен [</w:t>
      </w:r>
      <w:r w:rsidR="00EA6484" w:rsidRPr="00E318E5">
        <w:rPr>
          <w:rFonts w:ascii="Times New Roman" w:hAnsi="Times New Roman" w:cs="Times New Roman"/>
          <w:color w:val="000000" w:themeColor="text1"/>
          <w:sz w:val="28"/>
          <w:szCs w:val="28"/>
          <w:lang w:val="kk-KZ"/>
        </w:rPr>
        <w:t>211</w:t>
      </w:r>
      <w:r w:rsidR="00F4717F"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2420BD" w:rsidRPr="00E318E5">
        <w:rPr>
          <w:rFonts w:ascii="Times New Roman" w:hAnsi="Times New Roman" w:cs="Times New Roman"/>
          <w:color w:val="000000" w:themeColor="text1"/>
          <w:sz w:val="28"/>
          <w:szCs w:val="28"/>
          <w:lang w:val="kk-KZ"/>
        </w:rPr>
        <w:t>13</w:t>
      </w:r>
      <w:r w:rsidRPr="00E318E5">
        <w:rPr>
          <w:rFonts w:ascii="Times New Roman" w:hAnsi="Times New Roman" w:cs="Times New Roman"/>
          <w:color w:val="000000" w:themeColor="text1"/>
          <w:sz w:val="28"/>
          <w:szCs w:val="28"/>
          <w:lang w:val="kk-KZ"/>
        </w:rPr>
        <w:t>], В.В.</w:t>
      </w:r>
      <w:r w:rsidR="00E318E5"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Иванов Батыс Қазақстан облысында бұл түрлер сирек түрлердің қатарында емес екенін жазады. Біріншісі облыстың барлық дерлік далалы ауданына қалыпты түр болса, екінші түрді Новая Казанка ауылы маңынан (Жаңақала ауданы) 1950 жылдың шілдесінде В.В.</w:t>
      </w:r>
      <w:r w:rsidR="005D628A"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Иванов нағыз жартылай шөлейтті аймақтан тіркеген. Осы түрді кейін 1955 жылдың шілде айында Қырыққұдық қыстауынан оңтүстікке қарай бағытта табылғанын да жазады [</w:t>
      </w:r>
      <w:r w:rsidR="00EA6484" w:rsidRPr="00E318E5">
        <w:rPr>
          <w:rFonts w:ascii="Times New Roman" w:hAnsi="Times New Roman" w:cs="Times New Roman"/>
          <w:color w:val="000000" w:themeColor="text1"/>
          <w:sz w:val="28"/>
          <w:szCs w:val="28"/>
          <w:lang w:val="kk-KZ"/>
        </w:rPr>
        <w:t>212</w:t>
      </w:r>
      <w:r w:rsidR="003A61F5"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920B8E" w:rsidRPr="00E318E5">
        <w:rPr>
          <w:rFonts w:ascii="Times New Roman" w:hAnsi="Times New Roman" w:cs="Times New Roman"/>
          <w:color w:val="000000" w:themeColor="text1"/>
          <w:sz w:val="28"/>
          <w:szCs w:val="28"/>
          <w:lang w:val="kk-KZ"/>
        </w:rPr>
        <w:t>903</w:t>
      </w:r>
      <w:r w:rsidRPr="00E318E5">
        <w:rPr>
          <w:rFonts w:ascii="Times New Roman" w:hAnsi="Times New Roman" w:cs="Times New Roman"/>
          <w:color w:val="000000" w:themeColor="text1"/>
          <w:sz w:val="28"/>
          <w:szCs w:val="28"/>
          <w:lang w:val="kk-KZ"/>
        </w:rPr>
        <w:t>].</w:t>
      </w:r>
    </w:p>
    <w:p w14:paraId="4D158541" w14:textId="382EE8D8"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1943 жылдың қыркүйегінде Орал қаласының маңындағы Аялдау тоғайындағы (Перевалочная роща) ескі теректердің арасынан табылған түрлік статусы анықталмаған жұмыршақ (сморчок) (</w:t>
      </w:r>
      <w:r w:rsidRPr="00E318E5">
        <w:rPr>
          <w:rFonts w:ascii="Times New Roman" w:hAnsi="Times New Roman" w:cs="Times New Roman"/>
          <w:i/>
          <w:iCs/>
          <w:color w:val="000000" w:themeColor="text1"/>
          <w:sz w:val="28"/>
          <w:szCs w:val="28"/>
          <w:lang w:val="kk-KZ"/>
        </w:rPr>
        <w:t>Morchella</w:t>
      </w:r>
      <w:r w:rsidRPr="00E318E5">
        <w:rPr>
          <w:rFonts w:ascii="Times New Roman" w:hAnsi="Times New Roman" w:cs="Times New Roman"/>
          <w:color w:val="000000" w:themeColor="text1"/>
          <w:sz w:val="28"/>
          <w:szCs w:val="28"/>
          <w:lang w:val="kk-KZ"/>
        </w:rPr>
        <w:t xml:space="preserve"> sp.) Батыс Қазақстан </w:t>
      </w:r>
      <w:r w:rsidRPr="00490AF8">
        <w:rPr>
          <w:rFonts w:ascii="Times New Roman" w:hAnsi="Times New Roman" w:cs="Times New Roman"/>
          <w:sz w:val="28"/>
          <w:szCs w:val="28"/>
          <w:lang w:val="kk-KZ"/>
        </w:rPr>
        <w:t>облысы үшін сирек кездесетін макромицет болып табылады. Осы Аялдау тоғайы мен Жайық өзенінің бойындағы басқа да теректі және шегіршінді-теректі ормандарда күзгі томарқұлақты (</w:t>
      </w:r>
      <w:r w:rsidRPr="00490AF8">
        <w:rPr>
          <w:rFonts w:ascii="Times New Roman" w:hAnsi="Times New Roman" w:cs="Times New Roman"/>
          <w:i/>
          <w:iCs/>
          <w:sz w:val="28"/>
          <w:szCs w:val="28"/>
          <w:lang w:val="kk-KZ"/>
        </w:rPr>
        <w:t>Armillaria mellea</w:t>
      </w:r>
      <w:r w:rsidRPr="00490AF8">
        <w:rPr>
          <w:rFonts w:ascii="Times New Roman" w:hAnsi="Times New Roman" w:cs="Times New Roman"/>
          <w:sz w:val="28"/>
          <w:szCs w:val="28"/>
          <w:lang w:val="kk-KZ"/>
        </w:rPr>
        <w:t xml:space="preserve"> [Fr.] Quel.) кездестіруге болады. Ғылыми қолжазбаларда сол жылдары маринадталған және тұздалған томарқұлақ пен қатар ақ саңырауқұлақтардың да Орал базарларында жиі сатылатындығын анық айтылады. Бұл түрлердің Жайық өзенінің жайылмалы су </w:t>
      </w:r>
      <w:r w:rsidRPr="00E318E5">
        <w:rPr>
          <w:rFonts w:ascii="Times New Roman" w:hAnsi="Times New Roman" w:cs="Times New Roman"/>
          <w:color w:val="000000" w:themeColor="text1"/>
          <w:sz w:val="28"/>
          <w:szCs w:val="28"/>
          <w:lang w:val="kk-KZ"/>
        </w:rPr>
        <w:t xml:space="preserve">ормандарындағы қайыңды және теректі-шегіршінді еменді ормандарда кездеседі деп көрсетіледі </w:t>
      </w:r>
      <w:r w:rsidR="00ED1456" w:rsidRPr="00E318E5">
        <w:rPr>
          <w:rFonts w:ascii="Times New Roman" w:hAnsi="Times New Roman" w:cs="Times New Roman"/>
          <w:color w:val="000000" w:themeColor="text1"/>
          <w:sz w:val="28"/>
          <w:szCs w:val="28"/>
          <w:lang w:val="kk-KZ"/>
        </w:rPr>
        <w:t>[</w:t>
      </w:r>
      <w:r w:rsidR="00EA6484" w:rsidRPr="00E318E5">
        <w:rPr>
          <w:rFonts w:ascii="Times New Roman" w:hAnsi="Times New Roman" w:cs="Times New Roman"/>
          <w:color w:val="000000" w:themeColor="text1"/>
          <w:sz w:val="28"/>
          <w:szCs w:val="28"/>
          <w:lang w:val="kk-KZ"/>
        </w:rPr>
        <w:t>212</w:t>
      </w:r>
      <w:r w:rsidR="003A61F5"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920B8E" w:rsidRPr="00E318E5">
        <w:rPr>
          <w:rFonts w:ascii="Times New Roman" w:hAnsi="Times New Roman" w:cs="Times New Roman"/>
          <w:color w:val="000000" w:themeColor="text1"/>
          <w:sz w:val="28"/>
          <w:szCs w:val="28"/>
          <w:lang w:val="kk-KZ"/>
        </w:rPr>
        <w:t>903</w:t>
      </w:r>
      <w:r w:rsidR="00ED1456" w:rsidRPr="00E318E5">
        <w:rPr>
          <w:rFonts w:ascii="Times New Roman" w:hAnsi="Times New Roman" w:cs="Times New Roman"/>
          <w:color w:val="000000" w:themeColor="text1"/>
          <w:sz w:val="28"/>
          <w:szCs w:val="28"/>
          <w:lang w:val="kk-KZ"/>
        </w:rPr>
        <w:t>].</w:t>
      </w:r>
    </w:p>
    <w:p w14:paraId="4DA5D9D7" w14:textId="6107BE94" w:rsidR="00351ED7" w:rsidRPr="00490AF8" w:rsidRDefault="00351ED7" w:rsidP="00490AF8">
      <w:pPr>
        <w:ind w:firstLine="709"/>
        <w:jc w:val="both"/>
        <w:rPr>
          <w:rFonts w:ascii="Times New Roman" w:hAnsi="Times New Roman" w:cs="Times New Roman"/>
          <w:sz w:val="28"/>
          <w:szCs w:val="28"/>
          <w:lang w:val="kk-KZ"/>
        </w:rPr>
      </w:pPr>
      <w:r w:rsidRPr="00E318E5">
        <w:rPr>
          <w:rFonts w:ascii="Times New Roman" w:hAnsi="Times New Roman" w:cs="Times New Roman"/>
          <w:color w:val="000000" w:themeColor="text1"/>
          <w:sz w:val="28"/>
          <w:szCs w:val="28"/>
          <w:lang w:val="kk-KZ"/>
        </w:rPr>
        <w:t xml:space="preserve">Амангелді ауылы маңындағы қайыңды орман </w:t>
      </w:r>
      <w:r w:rsidRPr="00490AF8">
        <w:rPr>
          <w:rFonts w:ascii="Times New Roman" w:hAnsi="Times New Roman" w:cs="Times New Roman"/>
          <w:sz w:val="28"/>
          <w:szCs w:val="28"/>
          <w:lang w:val="kk-KZ"/>
        </w:rPr>
        <w:t xml:space="preserve">алқабы мен Жалпы Сырттың оңтүстік бөлігіндегі қайың қосындылы еменді ормандарда кәдімгі </w:t>
      </w:r>
      <w:r w:rsidRPr="00490AF8">
        <w:rPr>
          <w:rFonts w:ascii="Times New Roman" w:hAnsi="Times New Roman" w:cs="Times New Roman"/>
          <w:sz w:val="28"/>
          <w:szCs w:val="28"/>
          <w:lang w:val="kk-KZ"/>
        </w:rPr>
        <w:lastRenderedPageBreak/>
        <w:t>қайыңқұлақ (</w:t>
      </w:r>
      <w:r w:rsidRPr="00490AF8">
        <w:rPr>
          <w:rFonts w:ascii="Times New Roman" w:hAnsi="Times New Roman" w:cs="Times New Roman"/>
          <w:i/>
          <w:iCs/>
          <w:sz w:val="28"/>
          <w:szCs w:val="28"/>
          <w:lang w:val="kk-KZ"/>
        </w:rPr>
        <w:t>Boletus scaber</w:t>
      </w:r>
      <w:r w:rsidRPr="00490AF8">
        <w:rPr>
          <w:rFonts w:ascii="Times New Roman" w:hAnsi="Times New Roman" w:cs="Times New Roman"/>
          <w:sz w:val="28"/>
          <w:szCs w:val="28"/>
          <w:lang w:val="kk-KZ"/>
        </w:rPr>
        <w:t xml:space="preserve"> Fr.) та кездеседі. Сондай-ақ, 1954 жылдың қыркүйегінде облыстың оңтүстігіне қарай Қарағаш шатқалында (Шыңғырлау ауданы) табылған саңырауқұлақ айрықша белгілерімен ерекшелік танытатынын да В.В.</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Иванов көрсетіп кеткен. Ол осы орманды құраушы негізгі түрлер қайың мен көктеректің етегінде кәдімгі груздь (</w:t>
      </w:r>
      <w:r w:rsidRPr="00490AF8">
        <w:rPr>
          <w:rFonts w:ascii="Times New Roman" w:hAnsi="Times New Roman" w:cs="Times New Roman"/>
          <w:i/>
          <w:iCs/>
          <w:sz w:val="28"/>
          <w:szCs w:val="28"/>
          <w:lang w:val="kk-KZ"/>
        </w:rPr>
        <w:t>Lactarius controversus</w:t>
      </w:r>
      <w:r w:rsidRPr="00490AF8">
        <w:rPr>
          <w:rFonts w:ascii="Times New Roman" w:hAnsi="Times New Roman" w:cs="Times New Roman"/>
          <w:sz w:val="28"/>
          <w:szCs w:val="28"/>
          <w:lang w:val="kk-KZ"/>
        </w:rPr>
        <w:t xml:space="preserve"> [Fr.] Fr.) және сарғыш-қоңыр көктерек саңырауқұлағына (</w:t>
      </w:r>
      <w:r w:rsidRPr="00490AF8">
        <w:rPr>
          <w:rFonts w:ascii="Times New Roman" w:hAnsi="Times New Roman" w:cs="Times New Roman"/>
          <w:i/>
          <w:iCs/>
          <w:sz w:val="28"/>
          <w:szCs w:val="28"/>
          <w:lang w:val="kk-KZ"/>
        </w:rPr>
        <w:t>Boletus versipellis</w:t>
      </w:r>
      <w:r w:rsidRPr="00490AF8">
        <w:rPr>
          <w:rFonts w:ascii="Times New Roman" w:hAnsi="Times New Roman" w:cs="Times New Roman"/>
          <w:sz w:val="28"/>
          <w:szCs w:val="28"/>
          <w:lang w:val="kk-KZ"/>
        </w:rPr>
        <w:t xml:space="preserve"> Fr.) да кезіккенін жазады. Бұл түрлер Жайық өзенінің жайылмалы су ормандарында кездеседі. Профессор В.В.</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Иванов, А.Д.</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Фурсаев пен О.Н.</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Комирна Богдинск орман желегінде груздьті тіркеп, Жәнібек станциясының маңындағы ескі аралас орманды желекте </w:t>
      </w:r>
      <w:r w:rsidRPr="00490AF8">
        <w:rPr>
          <w:rFonts w:ascii="Times New Roman" w:hAnsi="Times New Roman" w:cs="Times New Roman"/>
          <w:i/>
          <w:iCs/>
          <w:sz w:val="28"/>
          <w:szCs w:val="28"/>
          <w:lang w:val="kk-KZ"/>
        </w:rPr>
        <w:t>Clitocybe aggregate</w:t>
      </w:r>
      <w:r w:rsidRPr="00490AF8">
        <w:rPr>
          <w:rFonts w:ascii="Times New Roman" w:hAnsi="Times New Roman" w:cs="Times New Roman"/>
          <w:sz w:val="28"/>
          <w:szCs w:val="28"/>
          <w:lang w:val="kk-KZ"/>
        </w:rPr>
        <w:t xml:space="preserve"> Gill. мен рядовканы (</w:t>
      </w:r>
      <w:r w:rsidRPr="00490AF8">
        <w:rPr>
          <w:rFonts w:ascii="Times New Roman" w:hAnsi="Times New Roman" w:cs="Times New Roman"/>
          <w:i/>
          <w:iCs/>
          <w:sz w:val="28"/>
          <w:szCs w:val="28"/>
          <w:lang w:val="kk-KZ"/>
        </w:rPr>
        <w:t>Tricholoma irinum</w:t>
      </w:r>
      <w:r w:rsidRPr="00490AF8">
        <w:rPr>
          <w:rFonts w:ascii="Times New Roman" w:hAnsi="Times New Roman" w:cs="Times New Roman"/>
          <w:sz w:val="28"/>
          <w:szCs w:val="28"/>
          <w:lang w:val="kk-KZ"/>
        </w:rPr>
        <w:t xml:space="preserve"> [Fr.] Quel.) тапқанын да жазады [</w:t>
      </w:r>
      <w:r w:rsidR="0068331A" w:rsidRPr="00490AF8">
        <w:rPr>
          <w:rFonts w:ascii="Times New Roman" w:hAnsi="Times New Roman" w:cs="Times New Roman"/>
          <w:sz w:val="28"/>
          <w:szCs w:val="28"/>
          <w:lang w:val="kk-KZ"/>
        </w:rPr>
        <w:t>213</w:t>
      </w:r>
      <w:r w:rsidRPr="00490AF8">
        <w:rPr>
          <w:rFonts w:ascii="Times New Roman" w:hAnsi="Times New Roman" w:cs="Times New Roman"/>
          <w:sz w:val="28"/>
          <w:szCs w:val="28"/>
          <w:lang w:val="kk-KZ"/>
        </w:rPr>
        <w:t>].</w:t>
      </w:r>
    </w:p>
    <w:p w14:paraId="6EA2F507" w14:textId="0C250487"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Жайықтың ақтеректі және қаратеректі жайылмалы су ормандарында Кандоль жалған томарқұлағы (</w:t>
      </w:r>
      <w:r w:rsidRPr="00490AF8">
        <w:rPr>
          <w:rFonts w:ascii="Times New Roman" w:hAnsi="Times New Roman" w:cs="Times New Roman"/>
          <w:i/>
          <w:iCs/>
          <w:sz w:val="28"/>
          <w:szCs w:val="28"/>
          <w:lang w:val="kk-KZ"/>
        </w:rPr>
        <w:t>Hypholoma candolleanum</w:t>
      </w:r>
      <w:r w:rsidRPr="00490AF8">
        <w:rPr>
          <w:rFonts w:ascii="Times New Roman" w:hAnsi="Times New Roman" w:cs="Times New Roman"/>
          <w:sz w:val="28"/>
          <w:szCs w:val="28"/>
          <w:lang w:val="kk-KZ"/>
        </w:rPr>
        <w:t xml:space="preserve"> [Fr.] Quel) мен ақ поплавокты (</w:t>
      </w:r>
      <w:r w:rsidRPr="00490AF8">
        <w:rPr>
          <w:rFonts w:ascii="Times New Roman" w:hAnsi="Times New Roman" w:cs="Times New Roman"/>
          <w:i/>
          <w:iCs/>
          <w:sz w:val="28"/>
          <w:szCs w:val="28"/>
          <w:lang w:val="kk-KZ"/>
        </w:rPr>
        <w:t>Amanitopsis vaginata</w:t>
      </w:r>
      <w:r w:rsidRPr="00490AF8">
        <w:rPr>
          <w:rFonts w:ascii="Times New Roman" w:hAnsi="Times New Roman" w:cs="Times New Roman"/>
          <w:sz w:val="28"/>
          <w:szCs w:val="28"/>
          <w:lang w:val="kk-KZ"/>
        </w:rPr>
        <w:t xml:space="preserve"> var alba Fr.) кездестіруге болатындығын да Ботаникалық журналда жарияланған қысқаша хабардан көре аламыз. Алғашқысы шілде-тамыз аралығында жиі кездессе, екіншісі сиректеу кезігеді. Оралдың маңындағы Хан тоғайы мен өзге теректі және талды ормандарына күз мезгілінде (қыркүйек) қиқұлақтардың ішінен ақ қиқұлақ (</w:t>
      </w:r>
      <w:r w:rsidRPr="00490AF8">
        <w:rPr>
          <w:rFonts w:ascii="Times New Roman" w:hAnsi="Times New Roman" w:cs="Times New Roman"/>
          <w:i/>
          <w:iCs/>
          <w:sz w:val="28"/>
          <w:szCs w:val="28"/>
          <w:lang w:val="kk-KZ"/>
        </w:rPr>
        <w:t>Coprinus comatus</w:t>
      </w:r>
      <w:r w:rsidRPr="00490AF8">
        <w:rPr>
          <w:rFonts w:ascii="Times New Roman" w:hAnsi="Times New Roman" w:cs="Times New Roman"/>
          <w:sz w:val="28"/>
          <w:szCs w:val="28"/>
          <w:lang w:val="kk-KZ"/>
        </w:rPr>
        <w:t xml:space="preserve"> [Fr.] Fr.) пен сұр қиқұлақты (</w:t>
      </w:r>
      <w:r w:rsidRPr="00490AF8">
        <w:rPr>
          <w:rFonts w:ascii="Times New Roman" w:hAnsi="Times New Roman" w:cs="Times New Roman"/>
          <w:i/>
          <w:iCs/>
          <w:sz w:val="28"/>
          <w:szCs w:val="28"/>
          <w:lang w:val="kk-KZ"/>
        </w:rPr>
        <w:t>C.atramentarius</w:t>
      </w:r>
      <w:r w:rsidRPr="00490AF8">
        <w:rPr>
          <w:rFonts w:ascii="Times New Roman" w:hAnsi="Times New Roman" w:cs="Times New Roman"/>
          <w:sz w:val="28"/>
          <w:szCs w:val="28"/>
          <w:lang w:val="kk-KZ"/>
        </w:rPr>
        <w:t xml:space="preserve"> [Fr.] Fr.) байқай аламыз деп көрсеткен. Соңғысы жайылмадан тыс 1950 жылдың қыркүйегінде Дюринск далалы арнасының төменгі ағысындағы Белағаш көктеректі шатқалында табылған. Қысқы </w:t>
      </w:r>
      <w:r w:rsidRPr="00490AF8">
        <w:rPr>
          <w:rFonts w:ascii="Times New Roman" w:hAnsi="Times New Roman" w:cs="Times New Roman"/>
          <w:i/>
          <w:iCs/>
          <w:sz w:val="28"/>
          <w:szCs w:val="28"/>
          <w:lang w:val="kk-KZ"/>
        </w:rPr>
        <w:t>Collybia velutipes</w:t>
      </w:r>
      <w:r w:rsidRPr="00490AF8">
        <w:rPr>
          <w:rFonts w:ascii="Times New Roman" w:hAnsi="Times New Roman" w:cs="Times New Roman"/>
          <w:sz w:val="28"/>
          <w:szCs w:val="28"/>
          <w:lang w:val="kk-KZ"/>
        </w:rPr>
        <w:t xml:space="preserve"> [Curt.] Quel. Жайық өзенінің бір саласы Шаған өзенінің бойындағы көктерек пен ақтеректі ормандарда да жиі кездеседі. Шағанның жайылмасында тамыздың соңы мен қыркүйекте кейде дөңгелек </w:t>
      </w:r>
      <w:r w:rsidRPr="00E318E5">
        <w:rPr>
          <w:rFonts w:ascii="Times New Roman" w:hAnsi="Times New Roman" w:cs="Times New Roman"/>
          <w:color w:val="000000" w:themeColor="text1"/>
          <w:sz w:val="28"/>
          <w:szCs w:val="28"/>
          <w:lang w:val="kk-KZ"/>
        </w:rPr>
        <w:t>кәллақұлақ (</w:t>
      </w:r>
      <w:r w:rsidRPr="00E318E5">
        <w:rPr>
          <w:rFonts w:ascii="Times New Roman" w:hAnsi="Times New Roman" w:cs="Times New Roman"/>
          <w:i/>
          <w:iCs/>
          <w:color w:val="000000" w:themeColor="text1"/>
          <w:sz w:val="28"/>
          <w:szCs w:val="28"/>
          <w:lang w:val="kk-KZ"/>
        </w:rPr>
        <w:t>Calvatia caelata</w:t>
      </w:r>
      <w:r w:rsidRPr="00E318E5">
        <w:rPr>
          <w:rFonts w:ascii="Times New Roman" w:hAnsi="Times New Roman" w:cs="Times New Roman"/>
          <w:color w:val="000000" w:themeColor="text1"/>
          <w:sz w:val="28"/>
          <w:szCs w:val="28"/>
          <w:lang w:val="kk-KZ"/>
        </w:rPr>
        <w:t xml:space="preserve"> [Bull.] Morg.) байқалса, кәдімгі қозықұйрық (</w:t>
      </w:r>
      <w:r w:rsidRPr="00E318E5">
        <w:rPr>
          <w:rFonts w:ascii="Times New Roman" w:hAnsi="Times New Roman" w:cs="Times New Roman"/>
          <w:i/>
          <w:iCs/>
          <w:color w:val="000000" w:themeColor="text1"/>
          <w:sz w:val="28"/>
          <w:szCs w:val="28"/>
          <w:lang w:val="kk-KZ"/>
        </w:rPr>
        <w:t>Psalliola campestris</w:t>
      </w:r>
      <w:r w:rsidRPr="00E318E5">
        <w:rPr>
          <w:rFonts w:ascii="Times New Roman" w:hAnsi="Times New Roman" w:cs="Times New Roman"/>
          <w:color w:val="000000" w:themeColor="text1"/>
          <w:sz w:val="28"/>
          <w:szCs w:val="28"/>
          <w:lang w:val="kk-KZ"/>
        </w:rPr>
        <w:t xml:space="preserve"> [Fr.] Quel.) жаз мезгілінің екінші жартысында жиі табылатын қарапайым саңырауқұлақ болып табылады [</w:t>
      </w:r>
      <w:r w:rsidR="00C90AF5" w:rsidRPr="00E318E5">
        <w:rPr>
          <w:rFonts w:ascii="Times New Roman" w:hAnsi="Times New Roman" w:cs="Times New Roman"/>
          <w:color w:val="000000" w:themeColor="text1"/>
          <w:sz w:val="28"/>
          <w:szCs w:val="28"/>
          <w:lang w:val="kk-KZ"/>
        </w:rPr>
        <w:t>212</w:t>
      </w:r>
      <w:r w:rsidR="001C15D2"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920B8E" w:rsidRPr="00E318E5">
        <w:rPr>
          <w:rFonts w:ascii="Times New Roman" w:hAnsi="Times New Roman" w:cs="Times New Roman"/>
          <w:color w:val="000000" w:themeColor="text1"/>
          <w:sz w:val="28"/>
          <w:szCs w:val="28"/>
          <w:lang w:val="kk-KZ"/>
        </w:rPr>
        <w:t xml:space="preserve">904; </w:t>
      </w:r>
      <w:r w:rsidR="00C90AF5" w:rsidRPr="00E318E5">
        <w:rPr>
          <w:rFonts w:ascii="Times New Roman" w:hAnsi="Times New Roman" w:cs="Times New Roman"/>
          <w:color w:val="000000" w:themeColor="text1"/>
          <w:sz w:val="28"/>
          <w:szCs w:val="28"/>
          <w:lang w:val="kk-KZ"/>
        </w:rPr>
        <w:t>213</w:t>
      </w:r>
      <w:r w:rsidR="00920B8E"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920B8E" w:rsidRPr="00E318E5">
        <w:rPr>
          <w:rFonts w:ascii="Times New Roman" w:hAnsi="Times New Roman" w:cs="Times New Roman"/>
          <w:color w:val="000000" w:themeColor="text1"/>
          <w:sz w:val="28"/>
          <w:szCs w:val="28"/>
          <w:lang w:val="kk-KZ"/>
        </w:rPr>
        <w:t>427</w:t>
      </w:r>
      <w:r w:rsidRPr="00E318E5">
        <w:rPr>
          <w:rFonts w:ascii="Times New Roman" w:hAnsi="Times New Roman" w:cs="Times New Roman"/>
          <w:color w:val="000000" w:themeColor="text1"/>
          <w:sz w:val="28"/>
          <w:szCs w:val="28"/>
          <w:lang w:val="kk-KZ"/>
        </w:rPr>
        <w:t xml:space="preserve">]. </w:t>
      </w:r>
    </w:p>
    <w:p w14:paraId="22C4A7C6" w14:textId="2621BB74" w:rsidR="0002294F" w:rsidRPr="00E318E5" w:rsidRDefault="00351ED7"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Зерттеу мәліметтерінде облыстың солтүстік аймақтарындағы талды екпелерде А.Д.</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Фурсаев пен О.Н.</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Комирна белгілеген жіңішке шошқақұлақты (</w:t>
      </w:r>
      <w:r w:rsidRPr="00E318E5">
        <w:rPr>
          <w:rFonts w:ascii="Times New Roman" w:hAnsi="Times New Roman" w:cs="Times New Roman"/>
          <w:i/>
          <w:iCs/>
          <w:color w:val="000000" w:themeColor="text1"/>
          <w:sz w:val="28"/>
          <w:szCs w:val="28"/>
          <w:lang w:val="kk-KZ"/>
        </w:rPr>
        <w:t>Paxillus involutus</w:t>
      </w:r>
      <w:r w:rsidRPr="00E318E5">
        <w:rPr>
          <w:rFonts w:ascii="Times New Roman" w:hAnsi="Times New Roman" w:cs="Times New Roman"/>
          <w:color w:val="000000" w:themeColor="text1"/>
          <w:sz w:val="28"/>
          <w:szCs w:val="28"/>
          <w:lang w:val="kk-KZ"/>
        </w:rPr>
        <w:t xml:space="preserve"> [Fr]. Fr) өз далалық жұмыстарында В.В.</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 xml:space="preserve">Иванов кезіктірмеген </w:t>
      </w:r>
      <w:r w:rsidR="0002294F" w:rsidRPr="00E318E5">
        <w:rPr>
          <w:rFonts w:ascii="Times New Roman" w:hAnsi="Times New Roman" w:cs="Times New Roman"/>
          <w:color w:val="000000" w:themeColor="text1"/>
          <w:sz w:val="28"/>
          <w:szCs w:val="28"/>
          <w:lang w:val="kk-KZ"/>
        </w:rPr>
        <w:t>[</w:t>
      </w:r>
      <w:r w:rsidR="00DC1D21" w:rsidRPr="00E318E5">
        <w:rPr>
          <w:rFonts w:ascii="Times New Roman" w:hAnsi="Times New Roman" w:cs="Times New Roman"/>
          <w:color w:val="000000" w:themeColor="text1"/>
          <w:sz w:val="28"/>
          <w:szCs w:val="28"/>
          <w:lang w:val="kk-KZ"/>
        </w:rPr>
        <w:t>212,</w:t>
      </w:r>
      <w:r w:rsidR="00920B8E"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920B8E" w:rsidRPr="00E318E5">
        <w:rPr>
          <w:rFonts w:ascii="Times New Roman" w:hAnsi="Times New Roman" w:cs="Times New Roman"/>
          <w:color w:val="000000" w:themeColor="text1"/>
          <w:sz w:val="28"/>
          <w:szCs w:val="28"/>
          <w:lang w:val="kk-KZ"/>
        </w:rPr>
        <w:t>904;</w:t>
      </w:r>
      <w:r w:rsidR="00DC1D21" w:rsidRPr="00E318E5">
        <w:rPr>
          <w:rFonts w:ascii="Times New Roman" w:hAnsi="Times New Roman" w:cs="Times New Roman"/>
          <w:color w:val="000000" w:themeColor="text1"/>
          <w:sz w:val="28"/>
          <w:szCs w:val="28"/>
          <w:lang w:val="kk-KZ"/>
        </w:rPr>
        <w:t xml:space="preserve"> 213</w:t>
      </w:r>
      <w:r w:rsidR="00920B8E" w:rsidRPr="00E318E5">
        <w:rPr>
          <w:rFonts w:ascii="Times New Roman" w:hAnsi="Times New Roman" w:cs="Times New Roman"/>
          <w:color w:val="000000" w:themeColor="text1"/>
          <w:sz w:val="28"/>
          <w:szCs w:val="28"/>
          <w:lang w:val="kk-KZ"/>
        </w:rPr>
        <w:t>,</w:t>
      </w:r>
      <w:r w:rsidR="00E318E5" w:rsidRPr="00E318E5">
        <w:rPr>
          <w:rFonts w:ascii="Times New Roman" w:hAnsi="Times New Roman" w:cs="Times New Roman"/>
          <w:color w:val="000000" w:themeColor="text1"/>
          <w:sz w:val="28"/>
          <w:szCs w:val="28"/>
          <w:lang w:val="kk-KZ"/>
        </w:rPr>
        <w:t xml:space="preserve"> с.</w:t>
      </w:r>
      <w:r w:rsidR="00920B8E" w:rsidRPr="00E318E5">
        <w:rPr>
          <w:rFonts w:ascii="Times New Roman" w:hAnsi="Times New Roman" w:cs="Times New Roman"/>
          <w:color w:val="000000" w:themeColor="text1"/>
          <w:sz w:val="28"/>
          <w:szCs w:val="28"/>
          <w:lang w:val="kk-KZ"/>
        </w:rPr>
        <w:t xml:space="preserve"> 427</w:t>
      </w:r>
      <w:r w:rsidR="0002294F" w:rsidRPr="00E318E5">
        <w:rPr>
          <w:rFonts w:ascii="Times New Roman" w:hAnsi="Times New Roman" w:cs="Times New Roman"/>
          <w:color w:val="000000" w:themeColor="text1"/>
          <w:sz w:val="28"/>
          <w:szCs w:val="28"/>
          <w:lang w:val="kk-KZ"/>
        </w:rPr>
        <w:t xml:space="preserve">]. </w:t>
      </w:r>
    </w:p>
    <w:p w14:paraId="7C804E79" w14:textId="722DA6A1"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E318E5">
        <w:rPr>
          <w:rFonts w:ascii="Times New Roman" w:hAnsi="Times New Roman" w:cs="Times New Roman"/>
          <w:color w:val="000000" w:themeColor="text1"/>
          <w:sz w:val="28"/>
          <w:szCs w:val="28"/>
          <w:lang w:val="kk-KZ"/>
        </w:rPr>
        <w:t>Батыс Қазақстан облысының микобиотасына тән тағы бір қарапайым түр деп В.В.</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Иванов нағыз ағашқұлақты (</w:t>
      </w:r>
      <w:r w:rsidRPr="00E318E5">
        <w:rPr>
          <w:rFonts w:ascii="Times New Roman" w:hAnsi="Times New Roman" w:cs="Times New Roman"/>
          <w:i/>
          <w:iCs/>
          <w:color w:val="000000" w:themeColor="text1"/>
          <w:sz w:val="28"/>
          <w:szCs w:val="28"/>
          <w:lang w:val="kk-KZ"/>
        </w:rPr>
        <w:t>Fomes fomentarius</w:t>
      </w:r>
      <w:r w:rsidRPr="00E318E5">
        <w:rPr>
          <w:rFonts w:ascii="Times New Roman" w:hAnsi="Times New Roman" w:cs="Times New Roman"/>
          <w:color w:val="000000" w:themeColor="text1"/>
          <w:sz w:val="28"/>
          <w:szCs w:val="28"/>
          <w:lang w:val="kk-KZ"/>
        </w:rPr>
        <w:t xml:space="preserve"> [Fr.] Gill.) көрсетеді. Осы автор бұл макромицеттің Жайық өзенінің теректі және көктеректі жайылмасындағы Петрова ауылы маңындағы шағын орман мен қарағаш тоғайында қалыпты түр екенін көрсетсе, жалған ағашқұлақтың (</w:t>
      </w:r>
      <w:r w:rsidRPr="00E318E5">
        <w:rPr>
          <w:rFonts w:ascii="Times New Roman" w:hAnsi="Times New Roman" w:cs="Times New Roman"/>
          <w:i/>
          <w:iCs/>
          <w:color w:val="000000" w:themeColor="text1"/>
          <w:sz w:val="28"/>
          <w:szCs w:val="28"/>
          <w:lang w:val="kk-KZ"/>
        </w:rPr>
        <w:t>F.igniarius</w:t>
      </w:r>
      <w:r w:rsidRPr="00E318E5">
        <w:rPr>
          <w:rFonts w:ascii="Times New Roman" w:hAnsi="Times New Roman" w:cs="Times New Roman"/>
          <w:color w:val="000000" w:themeColor="text1"/>
          <w:sz w:val="28"/>
          <w:szCs w:val="28"/>
          <w:lang w:val="kk-KZ"/>
        </w:rPr>
        <w:t xml:space="preserve"> [Fr.] Quel.) сирек, ал күкіртсары ағашқұлақтың (</w:t>
      </w:r>
      <w:r w:rsidRPr="00E318E5">
        <w:rPr>
          <w:rFonts w:ascii="Times New Roman" w:hAnsi="Times New Roman" w:cs="Times New Roman"/>
          <w:i/>
          <w:iCs/>
          <w:color w:val="000000" w:themeColor="text1"/>
          <w:sz w:val="28"/>
          <w:szCs w:val="28"/>
          <w:lang w:val="kk-KZ"/>
        </w:rPr>
        <w:t>Polyporus sulfureus</w:t>
      </w:r>
      <w:r w:rsidRPr="00E318E5">
        <w:rPr>
          <w:rFonts w:ascii="Times New Roman" w:hAnsi="Times New Roman" w:cs="Times New Roman"/>
          <w:color w:val="000000" w:themeColor="text1"/>
          <w:sz w:val="28"/>
          <w:szCs w:val="28"/>
          <w:lang w:val="kk-KZ"/>
        </w:rPr>
        <w:t xml:space="preserve"> Fr.), шұбар ағашқұлақтың (</w:t>
      </w:r>
      <w:r w:rsidRPr="00E318E5">
        <w:rPr>
          <w:rFonts w:ascii="Times New Roman" w:hAnsi="Times New Roman" w:cs="Times New Roman"/>
          <w:i/>
          <w:iCs/>
          <w:color w:val="000000" w:themeColor="text1"/>
          <w:sz w:val="28"/>
          <w:szCs w:val="28"/>
          <w:lang w:val="kk-KZ"/>
        </w:rPr>
        <w:t>P.squamosus</w:t>
      </w:r>
      <w:r w:rsidRPr="00E318E5">
        <w:rPr>
          <w:rFonts w:ascii="Times New Roman" w:hAnsi="Times New Roman" w:cs="Times New Roman"/>
          <w:color w:val="000000" w:themeColor="text1"/>
          <w:sz w:val="28"/>
          <w:szCs w:val="28"/>
          <w:lang w:val="kk-KZ"/>
        </w:rPr>
        <w:t xml:space="preserve"> Fr.) және күзгі ілмешектің (</w:t>
      </w:r>
      <w:r w:rsidRPr="00E318E5">
        <w:rPr>
          <w:rFonts w:ascii="Times New Roman" w:hAnsi="Times New Roman" w:cs="Times New Roman"/>
          <w:i/>
          <w:iCs/>
          <w:color w:val="000000" w:themeColor="text1"/>
          <w:sz w:val="28"/>
          <w:szCs w:val="28"/>
          <w:lang w:val="kk-KZ"/>
        </w:rPr>
        <w:t>Pleurotus salignus</w:t>
      </w:r>
      <w:r w:rsidRPr="00E318E5">
        <w:rPr>
          <w:rFonts w:ascii="Times New Roman" w:hAnsi="Times New Roman" w:cs="Times New Roman"/>
          <w:color w:val="000000" w:themeColor="text1"/>
          <w:sz w:val="28"/>
          <w:szCs w:val="28"/>
          <w:lang w:val="kk-KZ"/>
        </w:rPr>
        <w:t xml:space="preserve"> [Fr.] Quel.) өте сирек кезігетінін өз жазбасында келтіреді. </w:t>
      </w:r>
      <w:r w:rsidRPr="00E318E5">
        <w:rPr>
          <w:rFonts w:ascii="Times New Roman" w:hAnsi="Times New Roman" w:cs="Times New Roman"/>
          <w:i/>
          <w:iCs/>
          <w:color w:val="000000" w:themeColor="text1"/>
          <w:sz w:val="28"/>
          <w:szCs w:val="28"/>
          <w:lang w:val="kk-KZ"/>
        </w:rPr>
        <w:t>Polyporus sulfureus</w:t>
      </w:r>
      <w:r w:rsidRPr="00E318E5">
        <w:rPr>
          <w:rFonts w:ascii="Times New Roman" w:hAnsi="Times New Roman" w:cs="Times New Roman"/>
          <w:color w:val="000000" w:themeColor="text1"/>
          <w:sz w:val="28"/>
          <w:szCs w:val="28"/>
          <w:lang w:val="kk-KZ"/>
        </w:rPr>
        <w:t xml:space="preserve"> Fr. Хан тоғайында шегіршіннің діңінде табылса, </w:t>
      </w:r>
      <w:r w:rsidRPr="00E318E5">
        <w:rPr>
          <w:rFonts w:ascii="Times New Roman" w:hAnsi="Times New Roman" w:cs="Times New Roman"/>
          <w:i/>
          <w:iCs/>
          <w:color w:val="000000" w:themeColor="text1"/>
          <w:sz w:val="28"/>
          <w:szCs w:val="28"/>
          <w:lang w:val="kk-KZ"/>
        </w:rPr>
        <w:t>P.</w:t>
      </w:r>
      <w:r w:rsidR="00490AF8" w:rsidRPr="00E318E5">
        <w:rPr>
          <w:rFonts w:ascii="Times New Roman" w:hAnsi="Times New Roman" w:cs="Times New Roman"/>
          <w:i/>
          <w:iCs/>
          <w:color w:val="000000" w:themeColor="text1"/>
          <w:sz w:val="28"/>
          <w:szCs w:val="28"/>
          <w:lang w:val="kk-KZ"/>
        </w:rPr>
        <w:t xml:space="preserve"> </w:t>
      </w:r>
      <w:r w:rsidRPr="00E318E5">
        <w:rPr>
          <w:rFonts w:ascii="Times New Roman" w:hAnsi="Times New Roman" w:cs="Times New Roman"/>
          <w:i/>
          <w:iCs/>
          <w:color w:val="000000" w:themeColor="text1"/>
          <w:sz w:val="28"/>
          <w:szCs w:val="28"/>
          <w:lang w:val="kk-KZ"/>
        </w:rPr>
        <w:t>squamosus</w:t>
      </w:r>
      <w:r w:rsidRPr="00E318E5">
        <w:rPr>
          <w:rFonts w:ascii="Times New Roman" w:hAnsi="Times New Roman" w:cs="Times New Roman"/>
          <w:color w:val="000000" w:themeColor="text1"/>
          <w:sz w:val="28"/>
          <w:szCs w:val="28"/>
          <w:lang w:val="kk-KZ"/>
        </w:rPr>
        <w:t xml:space="preserve"> Fr. терек пен шегіршінде тіркелген </w:t>
      </w:r>
      <w:r w:rsidR="005D49C9" w:rsidRPr="00E318E5">
        <w:rPr>
          <w:rFonts w:ascii="Times New Roman" w:hAnsi="Times New Roman" w:cs="Times New Roman"/>
          <w:color w:val="000000" w:themeColor="text1"/>
          <w:sz w:val="28"/>
          <w:szCs w:val="28"/>
          <w:lang w:val="kk-KZ"/>
        </w:rPr>
        <w:t>[</w:t>
      </w:r>
      <w:r w:rsidR="002244A6" w:rsidRPr="00E318E5">
        <w:rPr>
          <w:rFonts w:ascii="Times New Roman" w:hAnsi="Times New Roman" w:cs="Times New Roman"/>
          <w:color w:val="000000" w:themeColor="text1"/>
          <w:sz w:val="28"/>
          <w:szCs w:val="28"/>
          <w:lang w:val="kk-KZ"/>
        </w:rPr>
        <w:t>212</w:t>
      </w:r>
      <w:r w:rsidR="00920B8E"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920B8E" w:rsidRPr="00E318E5">
        <w:rPr>
          <w:rFonts w:ascii="Times New Roman" w:hAnsi="Times New Roman" w:cs="Times New Roman"/>
          <w:color w:val="000000" w:themeColor="text1"/>
          <w:sz w:val="28"/>
          <w:szCs w:val="28"/>
          <w:lang w:val="kk-KZ"/>
        </w:rPr>
        <w:t>904</w:t>
      </w:r>
      <w:r w:rsidR="005D49C9" w:rsidRPr="00E318E5">
        <w:rPr>
          <w:rFonts w:ascii="Times New Roman" w:hAnsi="Times New Roman" w:cs="Times New Roman"/>
          <w:color w:val="000000" w:themeColor="text1"/>
          <w:sz w:val="28"/>
          <w:szCs w:val="28"/>
          <w:lang w:val="kk-KZ"/>
        </w:rPr>
        <w:t xml:space="preserve">]. </w:t>
      </w:r>
    </w:p>
    <w:p w14:paraId="614F7443" w14:textId="0127163A" w:rsidR="00351ED7" w:rsidRPr="00490AF8" w:rsidRDefault="00351ED7" w:rsidP="00490AF8">
      <w:pPr>
        <w:ind w:firstLine="709"/>
        <w:jc w:val="both"/>
        <w:rPr>
          <w:rFonts w:ascii="Times New Roman" w:hAnsi="Times New Roman" w:cs="Times New Roman"/>
          <w:sz w:val="28"/>
          <w:szCs w:val="28"/>
          <w:lang w:val="kk-KZ"/>
        </w:rPr>
      </w:pPr>
      <w:r w:rsidRPr="00E318E5">
        <w:rPr>
          <w:rFonts w:ascii="Times New Roman" w:hAnsi="Times New Roman" w:cs="Times New Roman"/>
          <w:color w:val="000000" w:themeColor="text1"/>
          <w:sz w:val="28"/>
          <w:szCs w:val="28"/>
          <w:lang w:val="kk-KZ"/>
        </w:rPr>
        <w:t xml:space="preserve">Осылайша, В.В.Иванов Батыс Қазақстан облысының көлеміндегі Жайық өзені аңғарының орманды алқабында қалпақшалы саңырауқұлақтардың 24 </w:t>
      </w:r>
      <w:r w:rsidRPr="00490AF8">
        <w:rPr>
          <w:rFonts w:ascii="Times New Roman" w:hAnsi="Times New Roman" w:cs="Times New Roman"/>
          <w:sz w:val="28"/>
          <w:szCs w:val="28"/>
          <w:lang w:val="kk-KZ"/>
        </w:rPr>
        <w:lastRenderedPageBreak/>
        <w:t>түрін тіркеп, бұл тізімнің басым көпшілігі далалы және жартылай шөлейтті зоналарда сиректік танытпайтындығын айқын көрсетеді</w:t>
      </w:r>
      <w:r w:rsidR="005D49C9" w:rsidRPr="00490AF8">
        <w:rPr>
          <w:rFonts w:ascii="Times New Roman" w:hAnsi="Times New Roman" w:cs="Times New Roman"/>
          <w:sz w:val="28"/>
          <w:szCs w:val="28"/>
          <w:lang w:val="kk-KZ"/>
        </w:rPr>
        <w:t xml:space="preserve"> [</w:t>
      </w:r>
      <w:r w:rsidR="002244A6" w:rsidRPr="00490AF8">
        <w:rPr>
          <w:rFonts w:ascii="Times New Roman" w:hAnsi="Times New Roman" w:cs="Times New Roman"/>
          <w:sz w:val="28"/>
          <w:szCs w:val="28"/>
          <w:lang w:val="kk-KZ"/>
        </w:rPr>
        <w:t>214</w:t>
      </w:r>
      <w:r w:rsidR="005D49C9" w:rsidRPr="00490AF8">
        <w:rPr>
          <w:rFonts w:ascii="Times New Roman" w:hAnsi="Times New Roman" w:cs="Times New Roman"/>
          <w:sz w:val="28"/>
          <w:szCs w:val="28"/>
          <w:lang w:val="kk-KZ"/>
        </w:rPr>
        <w:t>].</w:t>
      </w:r>
    </w:p>
    <w:p w14:paraId="402C155E" w14:textId="2ACEDC8D" w:rsidR="00351ED7" w:rsidRPr="00E318E5" w:rsidRDefault="00351ED7" w:rsidP="00490AF8">
      <w:pPr>
        <w:ind w:firstLine="709"/>
        <w:jc w:val="both"/>
        <w:rPr>
          <w:rFonts w:ascii="Times New Roman" w:hAnsi="Times New Roman" w:cs="Times New Roman"/>
          <w:color w:val="000000" w:themeColor="text1"/>
          <w:sz w:val="28"/>
          <w:szCs w:val="28"/>
          <w:lang w:val="kk-KZ"/>
        </w:rPr>
      </w:pPr>
      <w:r w:rsidRPr="00490AF8">
        <w:rPr>
          <w:rFonts w:ascii="Times New Roman" w:hAnsi="Times New Roman" w:cs="Times New Roman"/>
          <w:sz w:val="28"/>
          <w:szCs w:val="28"/>
          <w:lang w:val="kk-KZ"/>
        </w:rPr>
        <w:t>Батыс Қазақстан облысының микобиотасы туралы ақпарат жоғарыда көрсетілген ғылыми еңбектерден кейін әдебиет көздердерінде тек қана 1985 жылы Д.И.</w:t>
      </w:r>
      <w:r w:rsidR="00490AF8">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Самгинаның авторлығымен жарияланған «Қазақстанның споралы өсімдіктер флорасы» атты Республика территориясында анықталған саңырауқұлақтардың 4,5 мыңнан аса түрлеріне жан-жақты сипаттамалар </w:t>
      </w:r>
      <w:r w:rsidRPr="00E318E5">
        <w:rPr>
          <w:rFonts w:ascii="Times New Roman" w:hAnsi="Times New Roman" w:cs="Times New Roman"/>
          <w:color w:val="000000" w:themeColor="text1"/>
          <w:sz w:val="28"/>
          <w:szCs w:val="28"/>
          <w:lang w:val="kk-KZ"/>
        </w:rPr>
        <w:t xml:space="preserve">келтірілген 13 томдық 20 кітаптан тұратын кешенді басылымның </w:t>
      </w:r>
      <w:r w:rsidR="009E7941" w:rsidRPr="00E318E5">
        <w:rPr>
          <w:rFonts w:ascii="Times New Roman" w:hAnsi="Times New Roman" w:cs="Times New Roman"/>
          <w:color w:val="000000" w:themeColor="text1"/>
          <w:sz w:val="28"/>
          <w:szCs w:val="28"/>
          <w:lang w:val="kk-KZ"/>
        </w:rPr>
        <w:t xml:space="preserve">4-кітабы, 6-кітабы және </w:t>
      </w:r>
      <w:r w:rsidRPr="00E318E5">
        <w:rPr>
          <w:rFonts w:ascii="Times New Roman" w:hAnsi="Times New Roman" w:cs="Times New Roman"/>
          <w:color w:val="000000" w:themeColor="text1"/>
          <w:sz w:val="28"/>
          <w:szCs w:val="28"/>
          <w:lang w:val="kk-KZ"/>
        </w:rPr>
        <w:t>13 томының 2-кітабында көрсетілген [</w:t>
      </w:r>
      <w:r w:rsidR="006B119A" w:rsidRPr="00E318E5">
        <w:rPr>
          <w:rFonts w:ascii="Times New Roman" w:hAnsi="Times New Roman" w:cs="Times New Roman"/>
          <w:color w:val="000000" w:themeColor="text1"/>
          <w:sz w:val="28"/>
          <w:szCs w:val="28"/>
          <w:lang w:val="kk-KZ"/>
        </w:rPr>
        <w:t>1</w:t>
      </w:r>
      <w:r w:rsidR="002858EE" w:rsidRPr="00E318E5">
        <w:rPr>
          <w:rFonts w:ascii="Times New Roman" w:hAnsi="Times New Roman" w:cs="Times New Roman"/>
          <w:color w:val="000000" w:themeColor="text1"/>
          <w:sz w:val="28"/>
          <w:szCs w:val="28"/>
          <w:lang w:val="kk-KZ"/>
        </w:rPr>
        <w:t>80</w:t>
      </w:r>
      <w:r w:rsidR="00A21190"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с. </w:t>
      </w:r>
      <w:r w:rsidR="00E939BA" w:rsidRPr="00E318E5">
        <w:rPr>
          <w:rFonts w:ascii="Times New Roman" w:hAnsi="Times New Roman" w:cs="Times New Roman"/>
          <w:color w:val="000000" w:themeColor="text1"/>
          <w:sz w:val="28"/>
          <w:szCs w:val="28"/>
          <w:lang w:val="kk-KZ"/>
        </w:rPr>
        <w:t>5</w:t>
      </w:r>
      <w:r w:rsidRPr="00E318E5">
        <w:rPr>
          <w:rFonts w:ascii="Times New Roman" w:hAnsi="Times New Roman" w:cs="Times New Roman"/>
          <w:color w:val="000000" w:themeColor="text1"/>
          <w:sz w:val="28"/>
          <w:szCs w:val="28"/>
          <w:lang w:val="kk-KZ"/>
        </w:rPr>
        <w:t xml:space="preserve">]. </w:t>
      </w:r>
    </w:p>
    <w:p w14:paraId="561CABB5" w14:textId="2E315601" w:rsidR="00740C68" w:rsidRPr="00E318E5" w:rsidRDefault="00740C68" w:rsidP="00490AF8">
      <w:pPr>
        <w:ind w:firstLine="709"/>
        <w:jc w:val="both"/>
        <w:rPr>
          <w:rFonts w:ascii="Times New Roman" w:hAnsi="Times New Roman" w:cs="Times New Roman"/>
          <w:color w:val="000000" w:themeColor="text1"/>
          <w:sz w:val="28"/>
          <w:szCs w:val="28"/>
          <w:lang w:val="en-US"/>
        </w:rPr>
      </w:pPr>
      <w:r w:rsidRPr="00E318E5">
        <w:rPr>
          <w:rFonts w:ascii="Times New Roman" w:hAnsi="Times New Roman" w:cs="Times New Roman"/>
          <w:color w:val="000000" w:themeColor="text1"/>
          <w:sz w:val="28"/>
          <w:szCs w:val="28"/>
          <w:lang w:val="kk-KZ"/>
        </w:rPr>
        <w:t xml:space="preserve">Қазақстанның споралы өсімдіктер флорасының 4-томында </w:t>
      </w:r>
      <w:r w:rsidRPr="00E318E5">
        <w:rPr>
          <w:rFonts w:ascii="Times New Roman" w:hAnsi="Times New Roman" w:cs="Times New Roman"/>
          <w:i/>
          <w:iCs/>
          <w:color w:val="000000" w:themeColor="text1"/>
          <w:sz w:val="28"/>
          <w:szCs w:val="28"/>
          <w:lang w:val="kk-KZ"/>
        </w:rPr>
        <w:t>Cerioporus squamosus</w:t>
      </w:r>
      <w:r w:rsidRPr="00E318E5">
        <w:rPr>
          <w:rFonts w:ascii="Times New Roman" w:hAnsi="Times New Roman" w:cs="Times New Roman"/>
          <w:color w:val="000000" w:themeColor="text1"/>
          <w:sz w:val="28"/>
          <w:szCs w:val="28"/>
          <w:lang w:val="kk-KZ"/>
        </w:rPr>
        <w:t xml:space="preserve"> (Huds.) </w:t>
      </w:r>
      <w:r w:rsidRPr="00E318E5">
        <w:rPr>
          <w:rFonts w:ascii="Times New Roman" w:hAnsi="Times New Roman" w:cs="Times New Roman"/>
          <w:color w:val="000000" w:themeColor="text1"/>
          <w:sz w:val="28"/>
          <w:szCs w:val="28"/>
          <w:lang w:val="en-US"/>
        </w:rPr>
        <w:t>Quél.</w:t>
      </w:r>
      <w:r w:rsidRPr="00E318E5">
        <w:rPr>
          <w:rFonts w:ascii="Times New Roman" w:hAnsi="Times New Roman" w:cs="Times New Roman"/>
          <w:color w:val="000000" w:themeColor="text1"/>
          <w:sz w:val="28"/>
          <w:szCs w:val="28"/>
          <w:lang w:val="kk-KZ"/>
        </w:rPr>
        <w:t>,</w:t>
      </w:r>
      <w:r w:rsidRPr="00E318E5">
        <w:rPr>
          <w:rFonts w:ascii="Times New Roman" w:hAnsi="Times New Roman" w:cs="Times New Roman"/>
          <w:i/>
          <w:iCs/>
          <w:color w:val="000000" w:themeColor="text1"/>
          <w:sz w:val="28"/>
          <w:szCs w:val="28"/>
          <w:lang w:val="kk-KZ"/>
        </w:rPr>
        <w:t xml:space="preserve"> </w:t>
      </w:r>
      <w:r w:rsidRPr="00E318E5">
        <w:rPr>
          <w:rFonts w:ascii="Times New Roman" w:hAnsi="Times New Roman" w:cs="Times New Roman"/>
          <w:i/>
          <w:iCs/>
          <w:color w:val="000000" w:themeColor="text1"/>
          <w:sz w:val="28"/>
          <w:szCs w:val="28"/>
          <w:lang w:val="en-US"/>
        </w:rPr>
        <w:t>Daedalea quercina</w:t>
      </w:r>
      <w:r w:rsidRPr="00E318E5">
        <w:rPr>
          <w:rFonts w:ascii="Times New Roman" w:hAnsi="Times New Roman" w:cs="Times New Roman"/>
          <w:color w:val="000000" w:themeColor="text1"/>
          <w:sz w:val="28"/>
          <w:szCs w:val="28"/>
          <w:lang w:val="en-US"/>
        </w:rPr>
        <w:t xml:space="preserve"> (L.) Pers.</w:t>
      </w:r>
      <w:r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i/>
          <w:iCs/>
          <w:color w:val="000000" w:themeColor="text1"/>
          <w:sz w:val="28"/>
          <w:szCs w:val="28"/>
          <w:lang w:val="en-US"/>
        </w:rPr>
        <w:t>Daedaleopsis confragosa (Bolt. ex Fr.), Fomes fomentarius</w:t>
      </w:r>
      <w:r w:rsidRPr="00E318E5">
        <w:rPr>
          <w:rFonts w:ascii="Times New Roman" w:hAnsi="Times New Roman" w:cs="Times New Roman"/>
          <w:color w:val="000000" w:themeColor="text1"/>
          <w:sz w:val="28"/>
          <w:szCs w:val="28"/>
          <w:lang w:val="en-US"/>
        </w:rPr>
        <w:t xml:space="preserve"> (L.) Fr</w:t>
      </w:r>
      <w:r w:rsidRPr="00E318E5">
        <w:rPr>
          <w:rFonts w:ascii="Times New Roman" w:hAnsi="Times New Roman" w:cs="Times New Roman"/>
          <w:color w:val="000000" w:themeColor="text1"/>
          <w:sz w:val="28"/>
          <w:szCs w:val="28"/>
          <w:lang w:val="kk-KZ"/>
        </w:rPr>
        <w:t>.</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i/>
          <w:iCs/>
          <w:color w:val="000000" w:themeColor="text1"/>
          <w:sz w:val="28"/>
          <w:szCs w:val="28"/>
          <w:lang w:val="en-US"/>
        </w:rPr>
        <w:t>Inonotus obliquus</w:t>
      </w:r>
      <w:r w:rsidRPr="00E318E5">
        <w:rPr>
          <w:rFonts w:ascii="Times New Roman" w:hAnsi="Times New Roman" w:cs="Times New Roman"/>
          <w:color w:val="000000" w:themeColor="text1"/>
          <w:sz w:val="28"/>
          <w:szCs w:val="28"/>
          <w:lang w:val="en-US"/>
        </w:rPr>
        <w:t xml:space="preserve"> (Fr.) Pilát</w:t>
      </w:r>
      <w:r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i/>
          <w:iCs/>
          <w:color w:val="000000" w:themeColor="text1"/>
          <w:sz w:val="28"/>
          <w:szCs w:val="28"/>
          <w:lang w:val="kk-KZ"/>
        </w:rPr>
        <w:t>Laetiporus sulphureus</w:t>
      </w:r>
      <w:r w:rsidRPr="00E318E5">
        <w:rPr>
          <w:rFonts w:ascii="Times New Roman" w:hAnsi="Times New Roman" w:cs="Times New Roman"/>
          <w:color w:val="000000" w:themeColor="text1"/>
          <w:sz w:val="28"/>
          <w:szCs w:val="28"/>
          <w:lang w:val="kk-KZ"/>
        </w:rPr>
        <w:t xml:space="preserve"> (Bull.) Murrill, </w:t>
      </w:r>
      <w:r w:rsidRPr="00E318E5">
        <w:rPr>
          <w:rFonts w:ascii="Times New Roman" w:hAnsi="Times New Roman" w:cs="Times New Roman"/>
          <w:i/>
          <w:iCs/>
          <w:color w:val="000000" w:themeColor="text1"/>
          <w:sz w:val="28"/>
          <w:szCs w:val="28"/>
          <w:lang w:val="en-US"/>
        </w:rPr>
        <w:t>Phellinus igniarius</w:t>
      </w:r>
      <w:r w:rsidRPr="00E318E5">
        <w:rPr>
          <w:rFonts w:ascii="Times New Roman" w:hAnsi="Times New Roman" w:cs="Times New Roman"/>
          <w:color w:val="000000" w:themeColor="text1"/>
          <w:sz w:val="28"/>
          <w:szCs w:val="28"/>
          <w:lang w:val="en-US"/>
        </w:rPr>
        <w:t xml:space="preserve"> (L.) Quél</w:t>
      </w:r>
      <w:r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i/>
          <w:iCs/>
          <w:color w:val="000000" w:themeColor="text1"/>
          <w:sz w:val="28"/>
          <w:szCs w:val="28"/>
          <w:lang w:val="en-US"/>
        </w:rPr>
        <w:t>Phellinus laevigatus (</w:t>
      </w:r>
      <w:r w:rsidRPr="00E318E5">
        <w:rPr>
          <w:rFonts w:ascii="Times New Roman" w:hAnsi="Times New Roman" w:cs="Times New Roman"/>
          <w:i/>
          <w:iCs/>
          <w:color w:val="000000" w:themeColor="text1"/>
          <w:sz w:val="28"/>
          <w:szCs w:val="28"/>
          <w:lang w:val="kk-KZ"/>
        </w:rPr>
        <w:t>Fr.</w:t>
      </w:r>
      <w:r w:rsidRPr="00E318E5">
        <w:rPr>
          <w:rFonts w:ascii="Times New Roman" w:hAnsi="Times New Roman" w:cs="Times New Roman"/>
          <w:i/>
          <w:iCs/>
          <w:color w:val="000000" w:themeColor="text1"/>
          <w:sz w:val="28"/>
          <w:szCs w:val="28"/>
          <w:lang w:val="en-US"/>
        </w:rPr>
        <w:t>)</w:t>
      </w:r>
      <w:r w:rsidRPr="00E318E5">
        <w:rPr>
          <w:rFonts w:ascii="Times New Roman" w:hAnsi="Times New Roman" w:cs="Times New Roman"/>
          <w:i/>
          <w:iCs/>
          <w:color w:val="000000" w:themeColor="text1"/>
          <w:sz w:val="28"/>
          <w:szCs w:val="28"/>
          <w:lang w:val="kk-KZ"/>
        </w:rPr>
        <w:t xml:space="preserve"> Bouro et. </w:t>
      </w:r>
      <w:r w:rsidRPr="00E318E5">
        <w:rPr>
          <w:rFonts w:ascii="Times New Roman" w:hAnsi="Times New Roman" w:cs="Times New Roman"/>
          <w:i/>
          <w:iCs/>
          <w:color w:val="000000" w:themeColor="text1"/>
          <w:sz w:val="28"/>
          <w:szCs w:val="28"/>
          <w:lang w:val="en-US"/>
        </w:rPr>
        <w:t>Galz,</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i/>
          <w:iCs/>
          <w:color w:val="000000" w:themeColor="text1"/>
          <w:sz w:val="28"/>
          <w:szCs w:val="28"/>
          <w:lang w:val="en-US"/>
        </w:rPr>
        <w:t>Phellinus pomaceus</w:t>
      </w:r>
      <w:r w:rsidRPr="00E318E5">
        <w:rPr>
          <w:rFonts w:ascii="Times New Roman" w:hAnsi="Times New Roman" w:cs="Times New Roman"/>
          <w:color w:val="000000" w:themeColor="text1"/>
          <w:sz w:val="28"/>
          <w:szCs w:val="28"/>
          <w:lang w:val="en-US"/>
        </w:rPr>
        <w:t xml:space="preserve"> (Pers.) Maire</w:t>
      </w:r>
      <w:r w:rsidRPr="00E318E5">
        <w:rPr>
          <w:rFonts w:ascii="Times New Roman" w:hAnsi="Times New Roman" w:cs="Times New Roman"/>
          <w:color w:val="000000" w:themeColor="text1"/>
          <w:sz w:val="28"/>
          <w:szCs w:val="28"/>
          <w:lang w:val="kk-KZ"/>
        </w:rPr>
        <w:t>,</w:t>
      </w:r>
      <w:r w:rsidR="00114E07">
        <w:rPr>
          <w:rFonts w:ascii="Times New Roman" w:hAnsi="Times New Roman" w:cs="Times New Roman"/>
          <w:color w:val="000000" w:themeColor="text1"/>
          <w:sz w:val="28"/>
          <w:szCs w:val="28"/>
          <w:lang w:val="kk-KZ"/>
        </w:rPr>
        <w:t xml:space="preserve"> </w:t>
      </w:r>
      <w:r w:rsidRPr="00E318E5">
        <w:rPr>
          <w:rFonts w:ascii="Times New Roman" w:hAnsi="Times New Roman" w:cs="Times New Roman"/>
          <w:i/>
          <w:iCs/>
          <w:color w:val="000000" w:themeColor="text1"/>
          <w:sz w:val="28"/>
          <w:szCs w:val="28"/>
          <w:lang w:val="en-US"/>
        </w:rPr>
        <w:t>Polyporus brumalis Pers.</w:t>
      </w:r>
      <w:r w:rsidR="007F05BC" w:rsidRPr="00E318E5">
        <w:rPr>
          <w:rFonts w:ascii="Times New Roman" w:hAnsi="Times New Roman" w:cs="Times New Roman"/>
          <w:color w:val="000000" w:themeColor="text1"/>
          <w:sz w:val="28"/>
          <w:szCs w:val="28"/>
          <w:lang w:val="en-US"/>
        </w:rPr>
        <w:t xml:space="preserve"> [</w:t>
      </w:r>
      <w:r w:rsidR="00961466" w:rsidRPr="00E318E5">
        <w:rPr>
          <w:rFonts w:ascii="Times New Roman" w:hAnsi="Times New Roman" w:cs="Times New Roman"/>
          <w:color w:val="000000" w:themeColor="text1"/>
          <w:sz w:val="28"/>
          <w:szCs w:val="28"/>
          <w:lang w:val="en-US"/>
        </w:rPr>
        <w:t>215</w:t>
      </w:r>
      <w:r w:rsidR="00830E78" w:rsidRPr="00E318E5">
        <w:rPr>
          <w:rFonts w:ascii="Times New Roman" w:hAnsi="Times New Roman" w:cs="Times New Roman"/>
          <w:color w:val="000000" w:themeColor="text1"/>
          <w:sz w:val="28"/>
          <w:szCs w:val="28"/>
          <w:lang w:val="en-US"/>
        </w:rPr>
        <w:t xml:space="preserve">, </w:t>
      </w:r>
      <w:r w:rsidR="00E318E5" w:rsidRPr="00E318E5">
        <w:rPr>
          <w:rFonts w:ascii="Times New Roman" w:hAnsi="Times New Roman" w:cs="Times New Roman"/>
          <w:color w:val="000000" w:themeColor="text1"/>
          <w:sz w:val="28"/>
          <w:szCs w:val="28"/>
        </w:rPr>
        <w:t>с</w:t>
      </w:r>
      <w:r w:rsidR="00E318E5" w:rsidRPr="00741864">
        <w:rPr>
          <w:rFonts w:ascii="Times New Roman" w:hAnsi="Times New Roman" w:cs="Times New Roman"/>
          <w:color w:val="000000" w:themeColor="text1"/>
          <w:sz w:val="28"/>
          <w:szCs w:val="28"/>
          <w:lang w:val="en-US"/>
        </w:rPr>
        <w:t>. </w:t>
      </w:r>
      <w:r w:rsidR="00830E78" w:rsidRPr="00E318E5">
        <w:rPr>
          <w:rFonts w:ascii="Times New Roman" w:hAnsi="Times New Roman" w:cs="Times New Roman"/>
          <w:color w:val="000000" w:themeColor="text1"/>
          <w:sz w:val="28"/>
          <w:szCs w:val="28"/>
          <w:lang w:val="en-US"/>
        </w:rPr>
        <w:t>486</w:t>
      </w:r>
      <w:r w:rsidR="007F05BC" w:rsidRPr="00E318E5">
        <w:rPr>
          <w:rFonts w:ascii="Times New Roman" w:hAnsi="Times New Roman" w:cs="Times New Roman"/>
          <w:color w:val="000000" w:themeColor="text1"/>
          <w:sz w:val="28"/>
          <w:szCs w:val="28"/>
          <w:lang w:val="en-US"/>
        </w:rPr>
        <w:t>]</w:t>
      </w:r>
      <w:r w:rsidRPr="00E318E5">
        <w:rPr>
          <w:rFonts w:ascii="Times New Roman" w:hAnsi="Times New Roman" w:cs="Times New Roman"/>
          <w:i/>
          <w:iCs/>
          <w:color w:val="000000" w:themeColor="text1"/>
          <w:sz w:val="28"/>
          <w:szCs w:val="28"/>
          <w:lang w:val="en-US"/>
        </w:rPr>
        <w:t xml:space="preserve">, </w:t>
      </w:r>
      <w:r w:rsidRPr="00E318E5">
        <w:rPr>
          <w:rFonts w:ascii="Times New Roman" w:hAnsi="Times New Roman" w:cs="Times New Roman"/>
          <w:color w:val="000000" w:themeColor="text1"/>
          <w:sz w:val="28"/>
          <w:szCs w:val="28"/>
          <w:lang w:val="kk-KZ"/>
        </w:rPr>
        <w:t>6-томында</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i/>
          <w:iCs/>
          <w:color w:val="000000" w:themeColor="text1"/>
          <w:sz w:val="28"/>
          <w:szCs w:val="28"/>
          <w:lang w:val="en-US"/>
        </w:rPr>
        <w:t>Calvatia candida</w:t>
      </w:r>
      <w:r w:rsidRPr="00E318E5">
        <w:rPr>
          <w:rFonts w:ascii="Times New Roman" w:hAnsi="Times New Roman" w:cs="Times New Roman"/>
          <w:color w:val="000000" w:themeColor="text1"/>
          <w:sz w:val="28"/>
          <w:szCs w:val="28"/>
          <w:lang w:val="en-US"/>
        </w:rPr>
        <w:t xml:space="preserve"> (Rostk.) Hollós, </w:t>
      </w:r>
      <w:r w:rsidRPr="00E318E5">
        <w:rPr>
          <w:rFonts w:ascii="Times New Roman" w:hAnsi="Times New Roman" w:cs="Times New Roman"/>
          <w:i/>
          <w:iCs/>
          <w:color w:val="000000" w:themeColor="text1"/>
          <w:sz w:val="28"/>
          <w:szCs w:val="28"/>
          <w:lang w:val="en-US"/>
        </w:rPr>
        <w:t>Calvatia lilacina</w:t>
      </w:r>
      <w:r w:rsidRPr="00E318E5">
        <w:rPr>
          <w:rFonts w:ascii="Times New Roman" w:hAnsi="Times New Roman" w:cs="Times New Roman"/>
          <w:color w:val="000000" w:themeColor="text1"/>
          <w:sz w:val="28"/>
          <w:szCs w:val="28"/>
          <w:lang w:val="en-US"/>
        </w:rPr>
        <w:t xml:space="preserve"> (Mont. &amp; Berk.) Henn., </w:t>
      </w:r>
      <w:r w:rsidRPr="00E318E5">
        <w:rPr>
          <w:rFonts w:ascii="Times New Roman" w:hAnsi="Times New Roman" w:cs="Times New Roman"/>
          <w:i/>
          <w:iCs/>
          <w:color w:val="000000" w:themeColor="text1"/>
          <w:sz w:val="28"/>
          <w:szCs w:val="28"/>
          <w:lang w:val="kk-KZ"/>
        </w:rPr>
        <w:t>Chlamydopus meyenianus</w:t>
      </w:r>
      <w:r w:rsidRPr="00E318E5">
        <w:rPr>
          <w:rFonts w:ascii="Times New Roman" w:hAnsi="Times New Roman" w:cs="Times New Roman"/>
          <w:color w:val="000000" w:themeColor="text1"/>
          <w:sz w:val="28"/>
          <w:szCs w:val="28"/>
          <w:lang w:val="kk-KZ"/>
        </w:rPr>
        <w:t xml:space="preserve"> (Klotzsch) Lloyd</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i/>
          <w:iCs/>
          <w:color w:val="000000" w:themeColor="text1"/>
          <w:sz w:val="28"/>
          <w:szCs w:val="28"/>
          <w:lang w:val="en-US"/>
        </w:rPr>
        <w:t>Disciseda bovista (Klotzsch) Henn.</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i/>
          <w:iCs/>
          <w:color w:val="000000" w:themeColor="text1"/>
          <w:sz w:val="28"/>
          <w:szCs w:val="28"/>
          <w:lang w:val="kk-KZ"/>
        </w:rPr>
        <w:t>Geastrum coronatum</w:t>
      </w:r>
      <w:r w:rsidRPr="00E318E5">
        <w:rPr>
          <w:rFonts w:ascii="Times New Roman" w:hAnsi="Times New Roman" w:cs="Times New Roman"/>
          <w:color w:val="000000" w:themeColor="text1"/>
          <w:sz w:val="28"/>
          <w:szCs w:val="28"/>
          <w:lang w:val="kk-KZ"/>
        </w:rPr>
        <w:t xml:space="preserve"> Pers.,</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i/>
          <w:iCs/>
          <w:color w:val="000000" w:themeColor="text1"/>
          <w:sz w:val="28"/>
          <w:szCs w:val="28"/>
          <w:lang w:val="en-US"/>
        </w:rPr>
        <w:t>Montagnea arenaria</w:t>
      </w:r>
      <w:r w:rsidRPr="00E318E5">
        <w:rPr>
          <w:rFonts w:ascii="Times New Roman" w:hAnsi="Times New Roman" w:cs="Times New Roman"/>
          <w:color w:val="000000" w:themeColor="text1"/>
          <w:sz w:val="28"/>
          <w:szCs w:val="28"/>
          <w:lang w:val="en-US"/>
        </w:rPr>
        <w:t xml:space="preserve"> (DC.) Zeller, </w:t>
      </w:r>
      <w:r w:rsidRPr="00E318E5">
        <w:rPr>
          <w:rFonts w:ascii="Times New Roman" w:hAnsi="Times New Roman" w:cs="Times New Roman"/>
          <w:i/>
          <w:iCs/>
          <w:color w:val="000000" w:themeColor="text1"/>
          <w:sz w:val="28"/>
          <w:szCs w:val="28"/>
          <w:lang w:val="en-US"/>
        </w:rPr>
        <w:t xml:space="preserve">Scleroderma aurantium </w:t>
      </w:r>
      <w:r w:rsidRPr="00E318E5">
        <w:rPr>
          <w:rFonts w:ascii="Times New Roman" w:hAnsi="Times New Roman" w:cs="Times New Roman"/>
          <w:color w:val="000000" w:themeColor="text1"/>
          <w:sz w:val="28"/>
          <w:szCs w:val="28"/>
          <w:lang w:val="en-US"/>
        </w:rPr>
        <w:t xml:space="preserve">L. </w:t>
      </w:r>
      <w:r w:rsidRPr="00E318E5">
        <w:rPr>
          <w:rFonts w:ascii="Times New Roman" w:hAnsi="Times New Roman" w:cs="Times New Roman"/>
          <w:i/>
          <w:iCs/>
          <w:color w:val="000000" w:themeColor="text1"/>
          <w:sz w:val="28"/>
          <w:szCs w:val="28"/>
          <w:lang w:val="kk-KZ"/>
        </w:rPr>
        <w:t>Scleroderma verrucosum</w:t>
      </w:r>
      <w:r w:rsidRPr="00E318E5">
        <w:rPr>
          <w:rFonts w:ascii="Times New Roman" w:hAnsi="Times New Roman" w:cs="Times New Roman"/>
          <w:color w:val="000000" w:themeColor="text1"/>
          <w:sz w:val="28"/>
          <w:szCs w:val="28"/>
          <w:lang w:val="kk-KZ"/>
        </w:rPr>
        <w:t xml:space="preserve"> Pers</w:t>
      </w:r>
      <w:r w:rsidR="007F05BC" w:rsidRPr="00E318E5">
        <w:rPr>
          <w:rFonts w:ascii="Times New Roman" w:hAnsi="Times New Roman" w:cs="Times New Roman"/>
          <w:color w:val="000000" w:themeColor="text1"/>
          <w:sz w:val="28"/>
          <w:szCs w:val="28"/>
          <w:lang w:val="kk-KZ"/>
        </w:rPr>
        <w:t xml:space="preserve">. </w:t>
      </w:r>
      <w:r w:rsidR="007F05BC" w:rsidRPr="00E318E5">
        <w:rPr>
          <w:rFonts w:ascii="Times New Roman" w:hAnsi="Times New Roman" w:cs="Times New Roman"/>
          <w:color w:val="000000" w:themeColor="text1"/>
          <w:sz w:val="28"/>
          <w:szCs w:val="28"/>
          <w:lang w:val="en-US"/>
        </w:rPr>
        <w:t>[</w:t>
      </w:r>
      <w:r w:rsidR="007F05BC" w:rsidRPr="00E318E5">
        <w:rPr>
          <w:rFonts w:ascii="Times New Roman" w:hAnsi="Times New Roman" w:cs="Times New Roman"/>
          <w:color w:val="000000" w:themeColor="text1"/>
          <w:sz w:val="28"/>
          <w:szCs w:val="28"/>
          <w:lang w:val="kk-KZ"/>
        </w:rPr>
        <w:t>1</w:t>
      </w:r>
      <w:r w:rsidR="007F05BC" w:rsidRPr="00E318E5">
        <w:rPr>
          <w:rFonts w:ascii="Times New Roman" w:hAnsi="Times New Roman" w:cs="Times New Roman"/>
          <w:color w:val="000000" w:themeColor="text1"/>
          <w:sz w:val="28"/>
          <w:szCs w:val="28"/>
          <w:lang w:val="en-US"/>
        </w:rPr>
        <w:t>8</w:t>
      </w:r>
      <w:r w:rsidR="002750EE" w:rsidRPr="00E318E5">
        <w:rPr>
          <w:rFonts w:ascii="Times New Roman" w:hAnsi="Times New Roman" w:cs="Times New Roman"/>
          <w:color w:val="000000" w:themeColor="text1"/>
          <w:sz w:val="28"/>
          <w:szCs w:val="28"/>
          <w:lang w:val="en-US"/>
        </w:rPr>
        <w:t xml:space="preserve">2, </w:t>
      </w:r>
      <w:r w:rsidR="00E318E5" w:rsidRPr="00E318E5">
        <w:rPr>
          <w:rFonts w:ascii="Times New Roman" w:hAnsi="Times New Roman" w:cs="Times New Roman"/>
          <w:color w:val="000000" w:themeColor="text1"/>
          <w:sz w:val="28"/>
          <w:szCs w:val="28"/>
        </w:rPr>
        <w:t>с</w:t>
      </w:r>
      <w:r w:rsidR="00E318E5" w:rsidRPr="00741864">
        <w:rPr>
          <w:rFonts w:ascii="Times New Roman" w:hAnsi="Times New Roman" w:cs="Times New Roman"/>
          <w:color w:val="000000" w:themeColor="text1"/>
          <w:sz w:val="28"/>
          <w:szCs w:val="28"/>
          <w:lang w:val="en-US"/>
        </w:rPr>
        <w:t xml:space="preserve">. </w:t>
      </w:r>
      <w:r w:rsidR="002750EE" w:rsidRPr="00E318E5">
        <w:rPr>
          <w:rFonts w:ascii="Times New Roman" w:hAnsi="Times New Roman" w:cs="Times New Roman"/>
          <w:color w:val="000000" w:themeColor="text1"/>
          <w:sz w:val="28"/>
          <w:szCs w:val="28"/>
          <w:lang w:val="en-US"/>
        </w:rPr>
        <w:t>78</w:t>
      </w:r>
      <w:r w:rsidR="007F05BC" w:rsidRPr="00E318E5">
        <w:rPr>
          <w:rFonts w:ascii="Times New Roman" w:hAnsi="Times New Roman" w:cs="Times New Roman"/>
          <w:color w:val="000000" w:themeColor="text1"/>
          <w:sz w:val="28"/>
          <w:szCs w:val="28"/>
          <w:lang w:val="en-US"/>
        </w:rPr>
        <w:t>].</w:t>
      </w:r>
    </w:p>
    <w:p w14:paraId="763C879E" w14:textId="6F1EF55F" w:rsidR="00351ED7" w:rsidRPr="00E318E5" w:rsidRDefault="00351ED7" w:rsidP="00490AF8">
      <w:pPr>
        <w:ind w:firstLine="709"/>
        <w:jc w:val="both"/>
        <w:rPr>
          <w:rFonts w:ascii="Times New Roman" w:hAnsi="Times New Roman" w:cs="Times New Roman"/>
          <w:color w:val="000000" w:themeColor="text1"/>
          <w:sz w:val="28"/>
          <w:szCs w:val="28"/>
          <w:lang w:val="en-US"/>
        </w:rPr>
      </w:pPr>
      <w:r w:rsidRPr="00E318E5">
        <w:rPr>
          <w:rFonts w:ascii="Times New Roman" w:hAnsi="Times New Roman" w:cs="Times New Roman"/>
          <w:color w:val="000000" w:themeColor="text1"/>
          <w:sz w:val="28"/>
          <w:szCs w:val="28"/>
        </w:rPr>
        <w:t>Аталған</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ғылыми</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әдебиеттегі</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зерттеулерде</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Батыс</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Қазақстан</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облысындағы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Бөрлі</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ауданы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Утвинка</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еменді</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орманында</w:t>
      </w:r>
      <w:r w:rsidRPr="00E318E5">
        <w:rPr>
          <w:rFonts w:ascii="Times New Roman" w:hAnsi="Times New Roman" w:cs="Times New Roman"/>
          <w:color w:val="000000" w:themeColor="text1"/>
          <w:sz w:val="28"/>
          <w:szCs w:val="28"/>
          <w:lang w:val="en-US"/>
        </w:rPr>
        <w:t xml:space="preserve"> 1952 </w:t>
      </w:r>
      <w:r w:rsidRPr="00E318E5">
        <w:rPr>
          <w:rFonts w:ascii="Times New Roman" w:hAnsi="Times New Roman" w:cs="Times New Roman"/>
          <w:color w:val="000000" w:themeColor="text1"/>
          <w:sz w:val="28"/>
          <w:szCs w:val="28"/>
        </w:rPr>
        <w:t>жылы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М</w:t>
      </w:r>
      <w:r w:rsidRPr="00E318E5">
        <w:rPr>
          <w:rFonts w:ascii="Times New Roman" w:hAnsi="Times New Roman" w:cs="Times New Roman"/>
          <w:color w:val="000000" w:themeColor="text1"/>
          <w:sz w:val="28"/>
          <w:szCs w:val="28"/>
          <w:lang w:val="en-US"/>
        </w:rPr>
        <w:t>.</w:t>
      </w:r>
      <w:r w:rsidRPr="00E318E5">
        <w:rPr>
          <w:rFonts w:ascii="Times New Roman" w:hAnsi="Times New Roman" w:cs="Times New Roman"/>
          <w:color w:val="000000" w:themeColor="text1"/>
          <w:sz w:val="28"/>
          <w:szCs w:val="28"/>
        </w:rPr>
        <w:t>А</w:t>
      </w:r>
      <w:r w:rsidRPr="00E318E5">
        <w:rPr>
          <w:rFonts w:ascii="Times New Roman" w:hAnsi="Times New Roman" w:cs="Times New Roman"/>
          <w:color w:val="000000" w:themeColor="text1"/>
          <w:sz w:val="28"/>
          <w:szCs w:val="28"/>
          <w:lang w:val="en-US"/>
        </w:rPr>
        <w:t>.</w:t>
      </w:r>
      <w:r w:rsidR="00490AF8"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rPr>
        <w:t>Тартенованың</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сары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сазқатпаны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сыроежка</w:t>
      </w:r>
      <w:r w:rsidRPr="00E318E5">
        <w:rPr>
          <w:rFonts w:ascii="Times New Roman" w:hAnsi="Times New Roman" w:cs="Times New Roman"/>
          <w:color w:val="000000" w:themeColor="text1"/>
          <w:sz w:val="28"/>
          <w:szCs w:val="28"/>
          <w:lang w:val="en-US"/>
        </w:rPr>
        <w:t>) (</w:t>
      </w:r>
      <w:r w:rsidRPr="00E318E5">
        <w:rPr>
          <w:rFonts w:ascii="Times New Roman" w:hAnsi="Times New Roman" w:cs="Times New Roman"/>
          <w:i/>
          <w:iCs/>
          <w:color w:val="000000" w:themeColor="text1"/>
          <w:sz w:val="28"/>
          <w:szCs w:val="28"/>
          <w:lang w:val="en-US"/>
        </w:rPr>
        <w:t>Russula fellea</w:t>
      </w:r>
      <w:r w:rsidRPr="00E318E5">
        <w:rPr>
          <w:rFonts w:ascii="Times New Roman" w:hAnsi="Times New Roman" w:cs="Times New Roman"/>
          <w:color w:val="000000" w:themeColor="text1"/>
          <w:sz w:val="28"/>
          <w:szCs w:val="28"/>
          <w:lang w:val="en-US"/>
        </w:rPr>
        <w:t xml:space="preserve"> (Fr.) Fr., Epicr.), 1953 </w:t>
      </w:r>
      <w:r w:rsidRPr="00E318E5">
        <w:rPr>
          <w:rFonts w:ascii="Times New Roman" w:hAnsi="Times New Roman" w:cs="Times New Roman"/>
          <w:color w:val="000000" w:themeColor="text1"/>
          <w:sz w:val="28"/>
          <w:szCs w:val="28"/>
        </w:rPr>
        <w:t>жылы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осы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орманда</w:t>
      </w:r>
      <w:r w:rsidRPr="00E318E5">
        <w:rPr>
          <w:rFonts w:ascii="Times New Roman" w:hAnsi="Times New Roman" w:cs="Times New Roman"/>
          <w:color w:val="000000" w:themeColor="text1"/>
          <w:sz w:val="28"/>
          <w:szCs w:val="28"/>
          <w:lang w:val="en-US"/>
        </w:rPr>
        <w:t xml:space="preserve"> </w:t>
      </w:r>
      <w:r w:rsidRPr="00490AF8">
        <w:rPr>
          <w:rFonts w:ascii="Times New Roman" w:hAnsi="Times New Roman" w:cs="Times New Roman"/>
          <w:sz w:val="28"/>
          <w:szCs w:val="28"/>
        </w:rPr>
        <w:t>емен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груздін</w:t>
      </w:r>
      <w:r w:rsidRPr="00490AF8">
        <w:rPr>
          <w:rFonts w:ascii="Times New Roman" w:hAnsi="Times New Roman" w:cs="Times New Roman"/>
          <w:sz w:val="28"/>
          <w:szCs w:val="28"/>
          <w:lang w:val="en-US"/>
        </w:rPr>
        <w:t xml:space="preserve"> (</w:t>
      </w:r>
      <w:r w:rsidRPr="00490AF8">
        <w:rPr>
          <w:rFonts w:ascii="Times New Roman" w:hAnsi="Times New Roman" w:cs="Times New Roman"/>
          <w:i/>
          <w:iCs/>
          <w:sz w:val="28"/>
          <w:szCs w:val="28"/>
          <w:lang w:val="en-US"/>
        </w:rPr>
        <w:t>Lactarius insulsus</w:t>
      </w:r>
      <w:r w:rsidRPr="00490AF8">
        <w:rPr>
          <w:rFonts w:ascii="Times New Roman" w:hAnsi="Times New Roman" w:cs="Times New Roman"/>
          <w:sz w:val="28"/>
          <w:szCs w:val="28"/>
          <w:lang w:val="en-US"/>
        </w:rPr>
        <w:t xml:space="preserve"> (Fr.) Fr., Epicr.) </w:t>
      </w:r>
      <w:r w:rsidRPr="00490AF8">
        <w:rPr>
          <w:rFonts w:ascii="Times New Roman" w:hAnsi="Times New Roman" w:cs="Times New Roman"/>
          <w:sz w:val="28"/>
          <w:szCs w:val="28"/>
        </w:rPr>
        <w:t>тапқанын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жазады</w:t>
      </w:r>
      <w:r w:rsidRPr="00490AF8">
        <w:rPr>
          <w:rFonts w:ascii="Times New Roman" w:hAnsi="Times New Roman" w:cs="Times New Roman"/>
          <w:sz w:val="28"/>
          <w:szCs w:val="28"/>
          <w:lang w:val="en-US"/>
        </w:rPr>
        <w:t xml:space="preserve">. 1978 </w:t>
      </w:r>
      <w:r w:rsidRPr="00490AF8">
        <w:rPr>
          <w:rFonts w:ascii="Times New Roman" w:hAnsi="Times New Roman" w:cs="Times New Roman"/>
          <w:sz w:val="28"/>
          <w:szCs w:val="28"/>
        </w:rPr>
        <w:t>жылы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Л</w:t>
      </w:r>
      <w:r w:rsidRPr="00490AF8">
        <w:rPr>
          <w:rFonts w:ascii="Times New Roman" w:hAnsi="Times New Roman" w:cs="Times New Roman"/>
          <w:sz w:val="28"/>
          <w:szCs w:val="28"/>
          <w:lang w:val="en-US"/>
        </w:rPr>
        <w:t>.</w:t>
      </w:r>
      <w:r w:rsidRPr="00490AF8">
        <w:rPr>
          <w:rFonts w:ascii="Times New Roman" w:hAnsi="Times New Roman" w:cs="Times New Roman"/>
          <w:sz w:val="28"/>
          <w:szCs w:val="28"/>
        </w:rPr>
        <w:t>Г</w:t>
      </w:r>
      <w:r w:rsidRPr="00490AF8">
        <w:rPr>
          <w:rFonts w:ascii="Times New Roman" w:hAnsi="Times New Roman" w:cs="Times New Roman"/>
          <w:sz w:val="28"/>
          <w:szCs w:val="28"/>
          <w:lang w:val="en-US"/>
        </w:rPr>
        <w:t>.</w:t>
      </w:r>
      <w:r w:rsidRPr="00490AF8">
        <w:rPr>
          <w:rFonts w:ascii="Times New Roman" w:hAnsi="Times New Roman" w:cs="Times New Roman"/>
          <w:sz w:val="28"/>
          <w:szCs w:val="28"/>
        </w:rPr>
        <w:t>Бурова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Жәнібек</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ауылы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маңындағы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далада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Мозер</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лейкоагарикусын</w:t>
      </w:r>
      <w:r w:rsidRPr="00490AF8">
        <w:rPr>
          <w:rFonts w:ascii="Times New Roman" w:hAnsi="Times New Roman" w:cs="Times New Roman"/>
          <w:sz w:val="28"/>
          <w:szCs w:val="28"/>
          <w:lang w:val="en-US"/>
        </w:rPr>
        <w:t xml:space="preserve"> </w:t>
      </w:r>
      <w:r w:rsidRPr="00E318E5">
        <w:rPr>
          <w:rFonts w:ascii="Times New Roman" w:hAnsi="Times New Roman" w:cs="Times New Roman"/>
          <w:color w:val="000000" w:themeColor="text1"/>
          <w:sz w:val="28"/>
          <w:szCs w:val="28"/>
          <w:lang w:val="en-US"/>
        </w:rPr>
        <w:t>(</w:t>
      </w:r>
      <w:r w:rsidRPr="00E318E5">
        <w:rPr>
          <w:rFonts w:ascii="Times New Roman" w:hAnsi="Times New Roman" w:cs="Times New Roman"/>
          <w:i/>
          <w:iCs/>
          <w:color w:val="000000" w:themeColor="text1"/>
          <w:sz w:val="28"/>
          <w:szCs w:val="28"/>
          <w:lang w:val="en-US"/>
        </w:rPr>
        <w:t>Leucoagaricus tnoseri</w:t>
      </w:r>
      <w:r w:rsidRPr="00E318E5">
        <w:rPr>
          <w:rFonts w:ascii="Times New Roman" w:hAnsi="Times New Roman" w:cs="Times New Roman"/>
          <w:color w:val="000000" w:themeColor="text1"/>
          <w:sz w:val="28"/>
          <w:szCs w:val="28"/>
          <w:lang w:val="en-US"/>
        </w:rPr>
        <w:t xml:space="preserve"> (S. Wasser)), 1981 </w:t>
      </w:r>
      <w:r w:rsidRPr="00E318E5">
        <w:rPr>
          <w:rFonts w:ascii="Times New Roman" w:hAnsi="Times New Roman" w:cs="Times New Roman"/>
          <w:color w:val="000000" w:themeColor="text1"/>
          <w:sz w:val="28"/>
          <w:szCs w:val="28"/>
        </w:rPr>
        <w:t>жылы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Жәнібек</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ауылындағы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шегіршінді</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орман</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екпелерінде</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ұзынтамырлы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лейкоагарикусты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i/>
          <w:iCs/>
          <w:color w:val="000000" w:themeColor="text1"/>
          <w:sz w:val="28"/>
          <w:szCs w:val="28"/>
          <w:lang w:val="en-US"/>
        </w:rPr>
        <w:t>Leucoagaricus macrorhizus</w:t>
      </w:r>
      <w:r w:rsidRPr="00E318E5">
        <w:rPr>
          <w:rFonts w:ascii="Times New Roman" w:hAnsi="Times New Roman" w:cs="Times New Roman"/>
          <w:color w:val="000000" w:themeColor="text1"/>
          <w:sz w:val="28"/>
          <w:szCs w:val="28"/>
          <w:lang w:val="en-US"/>
        </w:rPr>
        <w:t xml:space="preserve"> Locq. ex Horak, Beitrag Kript. Fl. Schweiz.) </w:t>
      </w:r>
      <w:r w:rsidRPr="00E318E5">
        <w:rPr>
          <w:rFonts w:ascii="Times New Roman" w:hAnsi="Times New Roman" w:cs="Times New Roman"/>
          <w:color w:val="000000" w:themeColor="text1"/>
          <w:sz w:val="28"/>
          <w:szCs w:val="28"/>
        </w:rPr>
        <w:t>тіркегенін</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жазады</w:t>
      </w:r>
      <w:r w:rsidRPr="00E318E5">
        <w:rPr>
          <w:rFonts w:ascii="Times New Roman" w:hAnsi="Times New Roman" w:cs="Times New Roman"/>
          <w:color w:val="000000" w:themeColor="text1"/>
          <w:sz w:val="28"/>
          <w:szCs w:val="28"/>
          <w:lang w:val="en-US"/>
        </w:rPr>
        <w:t xml:space="preserve"> [</w:t>
      </w:r>
      <w:r w:rsidR="001D5D0D" w:rsidRPr="00E318E5">
        <w:rPr>
          <w:rFonts w:ascii="Times New Roman" w:hAnsi="Times New Roman" w:cs="Times New Roman"/>
          <w:color w:val="000000" w:themeColor="text1"/>
          <w:sz w:val="28"/>
          <w:szCs w:val="28"/>
          <w:lang w:val="kk-KZ"/>
        </w:rPr>
        <w:t>1</w:t>
      </w:r>
      <w:r w:rsidR="002858EE" w:rsidRPr="00E318E5">
        <w:rPr>
          <w:rFonts w:ascii="Times New Roman" w:hAnsi="Times New Roman" w:cs="Times New Roman"/>
          <w:color w:val="000000" w:themeColor="text1"/>
          <w:sz w:val="28"/>
          <w:szCs w:val="28"/>
          <w:lang w:val="en-US"/>
        </w:rPr>
        <w:t>80</w:t>
      </w:r>
      <w:r w:rsidR="007A5A9C" w:rsidRPr="00E318E5">
        <w:rPr>
          <w:rFonts w:ascii="Times New Roman" w:hAnsi="Times New Roman" w:cs="Times New Roman"/>
          <w:color w:val="000000" w:themeColor="text1"/>
          <w:sz w:val="28"/>
          <w:szCs w:val="28"/>
          <w:lang w:val="en-US"/>
        </w:rPr>
        <w:t xml:space="preserve">, </w:t>
      </w:r>
      <w:r w:rsidR="00E318E5" w:rsidRPr="00E318E5">
        <w:rPr>
          <w:rFonts w:ascii="Times New Roman" w:hAnsi="Times New Roman" w:cs="Times New Roman"/>
          <w:color w:val="000000" w:themeColor="text1"/>
          <w:sz w:val="28"/>
          <w:szCs w:val="28"/>
        </w:rPr>
        <w:t>с</w:t>
      </w:r>
      <w:r w:rsidR="00E318E5" w:rsidRPr="00F90BA7">
        <w:rPr>
          <w:rFonts w:ascii="Times New Roman" w:hAnsi="Times New Roman" w:cs="Times New Roman"/>
          <w:color w:val="000000" w:themeColor="text1"/>
          <w:sz w:val="28"/>
          <w:szCs w:val="28"/>
          <w:lang w:val="en-US"/>
        </w:rPr>
        <w:t xml:space="preserve">. </w:t>
      </w:r>
      <w:r w:rsidR="007A5A9C" w:rsidRPr="00E318E5">
        <w:rPr>
          <w:rFonts w:ascii="Times New Roman" w:hAnsi="Times New Roman" w:cs="Times New Roman"/>
          <w:color w:val="000000" w:themeColor="text1"/>
          <w:sz w:val="28"/>
          <w:szCs w:val="28"/>
          <w:lang w:val="en-US"/>
        </w:rPr>
        <w:t>26</w:t>
      </w:r>
      <w:r w:rsidRPr="00E318E5">
        <w:rPr>
          <w:rFonts w:ascii="Times New Roman" w:hAnsi="Times New Roman" w:cs="Times New Roman"/>
          <w:color w:val="000000" w:themeColor="text1"/>
          <w:sz w:val="28"/>
          <w:szCs w:val="28"/>
          <w:lang w:val="en-US"/>
        </w:rPr>
        <w:t>]</w:t>
      </w:r>
      <w:r w:rsidR="00760F45" w:rsidRPr="00E318E5">
        <w:rPr>
          <w:rFonts w:ascii="Times New Roman" w:hAnsi="Times New Roman" w:cs="Times New Roman"/>
          <w:color w:val="000000" w:themeColor="text1"/>
          <w:sz w:val="28"/>
          <w:szCs w:val="28"/>
          <w:lang w:val="en-US"/>
        </w:rPr>
        <w:t>.</w:t>
      </w:r>
    </w:p>
    <w:p w14:paraId="0DF9B905" w14:textId="65491F47" w:rsidR="00351ED7" w:rsidRPr="00E318E5" w:rsidRDefault="00351ED7" w:rsidP="00490AF8">
      <w:pPr>
        <w:ind w:firstLine="709"/>
        <w:jc w:val="both"/>
        <w:rPr>
          <w:rFonts w:ascii="Times New Roman" w:hAnsi="Times New Roman" w:cs="Times New Roman"/>
          <w:color w:val="000000" w:themeColor="text1"/>
          <w:sz w:val="28"/>
          <w:szCs w:val="28"/>
          <w:lang w:val="en-US"/>
        </w:rPr>
      </w:pPr>
      <w:r w:rsidRPr="00E318E5">
        <w:rPr>
          <w:rFonts w:ascii="Times New Roman" w:hAnsi="Times New Roman" w:cs="Times New Roman"/>
          <w:color w:val="000000" w:themeColor="text1"/>
          <w:sz w:val="28"/>
          <w:szCs w:val="28"/>
        </w:rPr>
        <w:t>Бұл</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басылымда</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да</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мәліметтер</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өткен</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ғасырдың</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екінші</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жартысында</w:t>
      </w:r>
      <w:r w:rsidRPr="00E318E5">
        <w:rPr>
          <w:rFonts w:ascii="Times New Roman" w:hAnsi="Times New Roman" w:cs="Times New Roman"/>
          <w:color w:val="000000" w:themeColor="text1"/>
          <w:sz w:val="28"/>
          <w:szCs w:val="28"/>
          <w:lang w:val="en-US"/>
        </w:rPr>
        <w:t xml:space="preserve"> </w:t>
      </w:r>
      <w:r w:rsidRPr="00490AF8">
        <w:rPr>
          <w:rFonts w:ascii="Times New Roman" w:hAnsi="Times New Roman" w:cs="Times New Roman"/>
          <w:sz w:val="28"/>
          <w:szCs w:val="28"/>
        </w:rPr>
        <w:t>жүргізілген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зерттеулер</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жинақтар</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негізінде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келтірілген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ал</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кейінгі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жылдары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елімізде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жүргізілген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зерттеулерде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Батыс</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Қазақстан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облысының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микофлорасы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тысқары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қалған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Батыс</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Қазақстан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облысы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көлеміндегі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Жайық</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өзені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аңғары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орманды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алқабы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макромицеттерінің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түрлік</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құрамын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зерттеудің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фрагментарлы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болуы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аумақтың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микобиотасы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туралы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ақпараттың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жеткіліксіздігі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мұндағы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экожүйелерді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жан</w:t>
      </w:r>
      <w:r w:rsidRPr="00490AF8">
        <w:rPr>
          <w:rFonts w:ascii="Times New Roman" w:hAnsi="Times New Roman" w:cs="Times New Roman"/>
          <w:sz w:val="28"/>
          <w:szCs w:val="28"/>
          <w:lang w:val="en-US"/>
        </w:rPr>
        <w:t>-</w:t>
      </w:r>
      <w:r w:rsidRPr="00490AF8">
        <w:rPr>
          <w:rFonts w:ascii="Times New Roman" w:hAnsi="Times New Roman" w:cs="Times New Roman"/>
          <w:sz w:val="28"/>
          <w:szCs w:val="28"/>
        </w:rPr>
        <w:t>жақты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әрі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толық</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зерттеуге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және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жекелеген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аймақтарда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табиғатты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қорғаудың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кешенді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тәсілін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жасауға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кедергі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келтіріп</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қана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қоймай</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сонымен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бірге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макромицеттер</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географиясы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мен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олардың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таралу</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заңдылықтарының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жалпы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мәселелерін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анықтауды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қиындатады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Сол</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себепті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Жайық</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өзені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аңғары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орманды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алқабының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макромицеттер</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алуантүрлілігіне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зерттеу</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жүргізу</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түрлік</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құрамын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анықтау</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олар</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туралы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ақпараттарды</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толықтыруға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және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сирек</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кездесетін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және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қорғауға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мұқтаж</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түрлерін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тіркеуге</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мүмкіндік</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береді</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Сондықтан</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да</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мұндай</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зерттеулердің</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теориялық</w:t>
      </w:r>
      <w:r w:rsidRPr="00490AF8">
        <w:rPr>
          <w:rFonts w:ascii="Times New Roman" w:hAnsi="Times New Roman" w:cs="Times New Roman"/>
          <w:sz w:val="28"/>
          <w:szCs w:val="28"/>
          <w:lang w:val="en-US"/>
        </w:rPr>
        <w:t xml:space="preserve"> </w:t>
      </w:r>
      <w:r w:rsidRPr="00490AF8">
        <w:rPr>
          <w:rFonts w:ascii="Times New Roman" w:hAnsi="Times New Roman" w:cs="Times New Roman"/>
          <w:sz w:val="28"/>
          <w:szCs w:val="28"/>
        </w:rPr>
        <w:t>және</w:t>
      </w:r>
      <w:r w:rsidRPr="00490AF8">
        <w:rPr>
          <w:rFonts w:ascii="Times New Roman" w:hAnsi="Times New Roman" w:cs="Times New Roman"/>
          <w:sz w:val="28"/>
          <w:szCs w:val="28"/>
          <w:lang w:val="en-US"/>
        </w:rPr>
        <w:t xml:space="preserve"> </w:t>
      </w:r>
      <w:r w:rsidRPr="00E318E5">
        <w:rPr>
          <w:rFonts w:ascii="Times New Roman" w:hAnsi="Times New Roman" w:cs="Times New Roman"/>
          <w:color w:val="000000" w:themeColor="text1"/>
          <w:sz w:val="28"/>
          <w:szCs w:val="28"/>
        </w:rPr>
        <w:t>қолданбалы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маңызы</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зор</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екені</w:t>
      </w:r>
      <w:r w:rsidRPr="00E318E5">
        <w:rPr>
          <w:rFonts w:ascii="Times New Roman" w:hAnsi="Times New Roman" w:cs="Times New Roman"/>
          <w:color w:val="000000" w:themeColor="text1"/>
          <w:sz w:val="28"/>
          <w:szCs w:val="28"/>
          <w:lang w:val="en-US"/>
        </w:rPr>
        <w:t xml:space="preserve"> </w:t>
      </w:r>
      <w:r w:rsidRPr="00E318E5">
        <w:rPr>
          <w:rFonts w:ascii="Times New Roman" w:hAnsi="Times New Roman" w:cs="Times New Roman"/>
          <w:color w:val="000000" w:themeColor="text1"/>
          <w:sz w:val="28"/>
          <w:szCs w:val="28"/>
        </w:rPr>
        <w:t>сөзсіз</w:t>
      </w:r>
      <w:r w:rsidR="007663F7" w:rsidRPr="00E318E5">
        <w:rPr>
          <w:rFonts w:ascii="Times New Roman" w:hAnsi="Times New Roman" w:cs="Times New Roman"/>
          <w:color w:val="000000" w:themeColor="text1"/>
          <w:sz w:val="28"/>
          <w:szCs w:val="28"/>
          <w:lang w:val="kk-KZ"/>
        </w:rPr>
        <w:t xml:space="preserve"> </w:t>
      </w:r>
      <w:r w:rsidR="007663F7" w:rsidRPr="00E318E5">
        <w:rPr>
          <w:rFonts w:ascii="Times New Roman" w:hAnsi="Times New Roman" w:cs="Times New Roman"/>
          <w:color w:val="000000" w:themeColor="text1"/>
          <w:sz w:val="28"/>
          <w:szCs w:val="28"/>
          <w:lang w:val="en-US"/>
        </w:rPr>
        <w:t>[</w:t>
      </w:r>
      <w:r w:rsidR="00E237F9" w:rsidRPr="00E318E5">
        <w:rPr>
          <w:rFonts w:ascii="Times New Roman" w:hAnsi="Times New Roman" w:cs="Times New Roman"/>
          <w:color w:val="000000" w:themeColor="text1"/>
          <w:sz w:val="28"/>
          <w:szCs w:val="28"/>
          <w:lang w:val="kk-KZ"/>
        </w:rPr>
        <w:t>20</w:t>
      </w:r>
      <w:r w:rsidR="00495461" w:rsidRPr="00E318E5">
        <w:rPr>
          <w:rFonts w:ascii="Times New Roman" w:hAnsi="Times New Roman" w:cs="Times New Roman"/>
          <w:color w:val="000000" w:themeColor="text1"/>
          <w:sz w:val="28"/>
          <w:szCs w:val="28"/>
          <w:lang w:val="en-US"/>
        </w:rPr>
        <w:t xml:space="preserve">, </w:t>
      </w:r>
      <w:r w:rsidR="00E318E5" w:rsidRPr="00E318E5">
        <w:rPr>
          <w:rFonts w:ascii="Times New Roman" w:hAnsi="Times New Roman" w:cs="Times New Roman"/>
          <w:color w:val="000000" w:themeColor="text1"/>
          <w:sz w:val="28"/>
          <w:szCs w:val="28"/>
        </w:rPr>
        <w:t>с</w:t>
      </w:r>
      <w:r w:rsidR="00E318E5" w:rsidRPr="00E318E5">
        <w:rPr>
          <w:rFonts w:ascii="Times New Roman" w:hAnsi="Times New Roman" w:cs="Times New Roman"/>
          <w:color w:val="000000" w:themeColor="text1"/>
          <w:sz w:val="28"/>
          <w:szCs w:val="28"/>
          <w:lang w:val="en-US"/>
        </w:rPr>
        <w:t xml:space="preserve">. </w:t>
      </w:r>
      <w:r w:rsidR="00495461" w:rsidRPr="00E318E5">
        <w:rPr>
          <w:rFonts w:ascii="Times New Roman" w:hAnsi="Times New Roman" w:cs="Times New Roman"/>
          <w:color w:val="000000" w:themeColor="text1"/>
          <w:sz w:val="28"/>
          <w:szCs w:val="28"/>
          <w:lang w:val="en-US"/>
        </w:rPr>
        <w:t>29</w:t>
      </w:r>
      <w:r w:rsidR="007663F7" w:rsidRPr="00E318E5">
        <w:rPr>
          <w:rFonts w:ascii="Times New Roman" w:hAnsi="Times New Roman" w:cs="Times New Roman"/>
          <w:color w:val="000000" w:themeColor="text1"/>
          <w:sz w:val="28"/>
          <w:szCs w:val="28"/>
          <w:lang w:val="en-US"/>
        </w:rPr>
        <w:t>]</w:t>
      </w:r>
      <w:r w:rsidRPr="00E318E5">
        <w:rPr>
          <w:rFonts w:ascii="Times New Roman" w:hAnsi="Times New Roman" w:cs="Times New Roman"/>
          <w:color w:val="000000" w:themeColor="text1"/>
          <w:sz w:val="28"/>
          <w:szCs w:val="28"/>
          <w:lang w:val="en-US"/>
        </w:rPr>
        <w:t>.</w:t>
      </w:r>
    </w:p>
    <w:p w14:paraId="3D134393" w14:textId="77777777" w:rsidR="008F1C13" w:rsidRDefault="008F1C13" w:rsidP="00490AF8">
      <w:pPr>
        <w:ind w:firstLine="709"/>
        <w:jc w:val="both"/>
        <w:rPr>
          <w:rFonts w:ascii="Times New Roman" w:hAnsi="Times New Roman" w:cs="Times New Roman"/>
          <w:sz w:val="28"/>
          <w:szCs w:val="28"/>
          <w:lang w:val="kk-KZ"/>
        </w:rPr>
      </w:pPr>
    </w:p>
    <w:p w14:paraId="4141CD4C" w14:textId="77777777" w:rsidR="00E318E5" w:rsidRDefault="00E318E5" w:rsidP="00490AF8">
      <w:pPr>
        <w:ind w:firstLine="709"/>
        <w:jc w:val="both"/>
        <w:rPr>
          <w:rFonts w:ascii="Times New Roman" w:hAnsi="Times New Roman" w:cs="Times New Roman"/>
          <w:sz w:val="28"/>
          <w:szCs w:val="28"/>
          <w:lang w:val="kk-KZ"/>
        </w:rPr>
      </w:pPr>
    </w:p>
    <w:p w14:paraId="146DA2AC" w14:textId="77777777" w:rsidR="00E318E5" w:rsidRPr="00490AF8" w:rsidRDefault="00E318E5" w:rsidP="00490AF8">
      <w:pPr>
        <w:ind w:firstLine="709"/>
        <w:jc w:val="both"/>
        <w:rPr>
          <w:rFonts w:ascii="Times New Roman" w:hAnsi="Times New Roman" w:cs="Times New Roman"/>
          <w:sz w:val="28"/>
          <w:szCs w:val="28"/>
          <w:lang w:val="kk-KZ"/>
        </w:rPr>
      </w:pPr>
    </w:p>
    <w:p w14:paraId="58F03E4C" w14:textId="685C522D" w:rsidR="00DF52DF" w:rsidRPr="00490AF8" w:rsidRDefault="00C37C5F" w:rsidP="00490AF8">
      <w:pPr>
        <w:ind w:firstLine="709"/>
        <w:jc w:val="both"/>
        <w:rPr>
          <w:rFonts w:ascii="Times New Roman" w:hAnsi="Times New Roman" w:cs="Times New Roman"/>
          <w:b/>
          <w:bCs/>
          <w:sz w:val="28"/>
          <w:szCs w:val="28"/>
          <w:lang w:val="kk-KZ"/>
        </w:rPr>
      </w:pPr>
      <w:r w:rsidRPr="00490AF8">
        <w:rPr>
          <w:rFonts w:ascii="Times New Roman" w:hAnsi="Times New Roman" w:cs="Times New Roman"/>
          <w:b/>
          <w:bCs/>
          <w:sz w:val="28"/>
          <w:szCs w:val="28"/>
          <w:lang w:val="kk-KZ"/>
        </w:rPr>
        <w:lastRenderedPageBreak/>
        <w:t>1.</w:t>
      </w:r>
      <w:r w:rsidR="005519FF" w:rsidRPr="00490AF8">
        <w:rPr>
          <w:rFonts w:ascii="Times New Roman" w:hAnsi="Times New Roman" w:cs="Times New Roman"/>
          <w:b/>
          <w:bCs/>
          <w:sz w:val="28"/>
          <w:szCs w:val="28"/>
          <w:lang w:val="kk-KZ"/>
        </w:rPr>
        <w:t>5</w:t>
      </w:r>
      <w:r w:rsidRPr="00490AF8">
        <w:rPr>
          <w:rFonts w:ascii="Times New Roman" w:hAnsi="Times New Roman" w:cs="Times New Roman"/>
          <w:sz w:val="28"/>
          <w:szCs w:val="28"/>
          <w:lang w:val="kk-KZ"/>
        </w:rPr>
        <w:t xml:space="preserve"> </w:t>
      </w:r>
      <w:r w:rsidR="00DF52DF" w:rsidRPr="00490AF8">
        <w:rPr>
          <w:rFonts w:ascii="Times New Roman" w:hAnsi="Times New Roman" w:cs="Times New Roman"/>
          <w:b/>
          <w:sz w:val="28"/>
          <w:szCs w:val="28"/>
          <w:lang w:val="kk-KZ"/>
        </w:rPr>
        <w:t>Зерттеу аймағының табиғи - географиялық жағдайы</w:t>
      </w:r>
    </w:p>
    <w:p w14:paraId="1392DFA0" w14:textId="77777777" w:rsidR="00DF52DF" w:rsidRPr="00490AF8" w:rsidRDefault="00DF52DF" w:rsidP="00490AF8">
      <w:pPr>
        <w:ind w:firstLine="709"/>
        <w:jc w:val="both"/>
        <w:rPr>
          <w:rFonts w:ascii="Times New Roman" w:hAnsi="Times New Roman" w:cs="Times New Roman"/>
          <w:sz w:val="16"/>
          <w:szCs w:val="16"/>
          <w:lang w:val="kk-KZ"/>
        </w:rPr>
      </w:pPr>
    </w:p>
    <w:p w14:paraId="0499B3D4" w14:textId="231302BB" w:rsidR="00DF52DF" w:rsidRPr="00490AF8" w:rsidRDefault="00C37C5F"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1</w:t>
      </w:r>
      <w:r w:rsidR="00DF52DF" w:rsidRPr="00490AF8">
        <w:rPr>
          <w:rFonts w:ascii="Times New Roman" w:hAnsi="Times New Roman" w:cs="Times New Roman"/>
          <w:sz w:val="28"/>
          <w:szCs w:val="28"/>
          <w:lang w:val="kk-KZ"/>
        </w:rPr>
        <w:t>.</w:t>
      </w:r>
      <w:r w:rsidR="005519FF" w:rsidRPr="00490AF8">
        <w:rPr>
          <w:rFonts w:ascii="Times New Roman" w:hAnsi="Times New Roman" w:cs="Times New Roman"/>
          <w:sz w:val="28"/>
          <w:szCs w:val="28"/>
          <w:lang w:val="kk-KZ"/>
        </w:rPr>
        <w:t>5</w:t>
      </w:r>
      <w:r w:rsidRPr="00490AF8">
        <w:rPr>
          <w:rFonts w:ascii="Times New Roman" w:hAnsi="Times New Roman" w:cs="Times New Roman"/>
          <w:sz w:val="28"/>
          <w:szCs w:val="28"/>
          <w:lang w:val="kk-KZ"/>
        </w:rPr>
        <w:t>.</w:t>
      </w:r>
      <w:r w:rsidR="00DF52DF" w:rsidRPr="00490AF8">
        <w:rPr>
          <w:rFonts w:ascii="Times New Roman" w:hAnsi="Times New Roman" w:cs="Times New Roman"/>
          <w:sz w:val="28"/>
          <w:szCs w:val="28"/>
          <w:lang w:val="kk-KZ"/>
        </w:rPr>
        <w:t xml:space="preserve">1 Зерттеу аймағының географиялық </w:t>
      </w:r>
      <w:r w:rsidRPr="00490AF8">
        <w:rPr>
          <w:rFonts w:ascii="Times New Roman" w:hAnsi="Times New Roman" w:cs="Times New Roman"/>
          <w:sz w:val="28"/>
          <w:szCs w:val="28"/>
          <w:lang w:val="kk-KZ"/>
        </w:rPr>
        <w:t>о</w:t>
      </w:r>
      <w:r w:rsidRPr="00490AF8">
        <w:rPr>
          <w:rFonts w:ascii="Times New Roman" w:hAnsi="Times New Roman" w:cs="Times New Roman"/>
          <w:bCs/>
          <w:sz w:val="28"/>
          <w:szCs w:val="28"/>
          <w:lang w:val="kk-KZ"/>
        </w:rPr>
        <w:t>рналасуы</w:t>
      </w:r>
    </w:p>
    <w:p w14:paraId="3C306897" w14:textId="4B242421" w:rsidR="0042502D" w:rsidRPr="005D628A" w:rsidRDefault="0042502D" w:rsidP="00490AF8">
      <w:pPr>
        <w:ind w:firstLine="709"/>
        <w:jc w:val="both"/>
        <w:rPr>
          <w:rFonts w:ascii="Times New Roman" w:hAnsi="Times New Roman" w:cs="Times New Roman"/>
          <w:color w:val="FF0000"/>
          <w:sz w:val="28"/>
          <w:szCs w:val="28"/>
          <w:lang w:val="kk-KZ"/>
        </w:rPr>
      </w:pPr>
      <w:r w:rsidRPr="00490AF8">
        <w:rPr>
          <w:rFonts w:ascii="Times New Roman" w:hAnsi="Times New Roman" w:cs="Times New Roman"/>
          <w:sz w:val="28"/>
          <w:szCs w:val="28"/>
          <w:lang w:val="kk-KZ"/>
        </w:rPr>
        <w:t>Зерттеу ауданы Платформалық Орал маңы (Жалпы Сырт пен Орал асты үстірті арасында) шегінде Батыс Қазақстан облысының аумағын қамтитын территорияда орналасқан (</w:t>
      </w:r>
      <w:r w:rsidR="00490AF8">
        <w:rPr>
          <w:rFonts w:ascii="Times New Roman" w:hAnsi="Times New Roman" w:cs="Times New Roman"/>
          <w:sz w:val="28"/>
          <w:szCs w:val="28"/>
          <w:lang w:val="kk-KZ"/>
        </w:rPr>
        <w:t>1-</w:t>
      </w:r>
      <w:r w:rsidRPr="00490AF8">
        <w:rPr>
          <w:rFonts w:ascii="Times New Roman" w:hAnsi="Times New Roman" w:cs="Times New Roman"/>
          <w:sz w:val="28"/>
          <w:szCs w:val="28"/>
          <w:lang w:val="kk-KZ"/>
        </w:rPr>
        <w:t>сурет). Батыс Қазақстан облысы екі ірі Еуразиатты далалық және Сахара-Гобийлік шөлейтті ботаникалық-географиялық зонада, голарктикалық патшалық, бореальдық және ежелгіжерортатеңіздік екі патшалықтармақтың шекарасында орналасқан [216].</w:t>
      </w:r>
      <w:r w:rsidR="005D628A" w:rsidRPr="005D628A">
        <w:rPr>
          <w:rFonts w:ascii="Times New Roman" w:hAnsi="Times New Roman" w:cs="Times New Roman"/>
          <w:sz w:val="28"/>
          <w:szCs w:val="28"/>
          <w:lang w:val="kk-KZ"/>
        </w:rPr>
        <w:t xml:space="preserve"> </w:t>
      </w:r>
    </w:p>
    <w:p w14:paraId="74B157B8" w14:textId="77777777" w:rsidR="009C70B7" w:rsidRPr="00490AF8" w:rsidRDefault="009C70B7" w:rsidP="00490AF8">
      <w:pPr>
        <w:ind w:firstLine="709"/>
        <w:jc w:val="center"/>
        <w:rPr>
          <w:rFonts w:ascii="Times New Roman" w:hAnsi="Times New Roman" w:cs="Times New Roman"/>
          <w:sz w:val="28"/>
          <w:szCs w:val="28"/>
          <w:lang w:val="kk-KZ"/>
        </w:rPr>
      </w:pPr>
    </w:p>
    <w:p w14:paraId="7504E972" w14:textId="703987E5" w:rsidR="009C70B7" w:rsidRDefault="009C70B7" w:rsidP="0042502D">
      <w:pPr>
        <w:jc w:val="center"/>
        <w:rPr>
          <w:rFonts w:ascii="Times New Roman" w:hAnsi="Times New Roman" w:cs="Times New Roman"/>
          <w:sz w:val="28"/>
          <w:szCs w:val="28"/>
          <w:lang w:val="kk-KZ"/>
        </w:rPr>
      </w:pPr>
      <w:r w:rsidRPr="009C70B7">
        <w:rPr>
          <w:rFonts w:ascii="Times New Roman" w:hAnsi="Times New Roman" w:cs="Times New Roman"/>
          <w:noProof/>
          <w:sz w:val="28"/>
          <w:szCs w:val="28"/>
          <w:lang w:eastAsia="ru-RU"/>
        </w:rPr>
        <w:drawing>
          <wp:inline distT="0" distB="0" distL="0" distR="0" wp14:anchorId="6A1F6010" wp14:editId="2696FF70">
            <wp:extent cx="5730949" cy="3784600"/>
            <wp:effectExtent l="0" t="0" r="0" b="0"/>
            <wp:docPr id="15" name="Рисунок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8DE4CE2-C880-D7FB-2E67-FF0B0CFF45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8DE4CE2-C880-D7FB-2E67-FF0B0CFF45C2}"/>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747002" cy="3795201"/>
                    </a:xfrm>
                    <a:prstGeom prst="rect">
                      <a:avLst/>
                    </a:prstGeom>
                  </pic:spPr>
                </pic:pic>
              </a:graphicData>
            </a:graphic>
          </wp:inline>
        </w:drawing>
      </w:r>
    </w:p>
    <w:p w14:paraId="40D15698" w14:textId="77777777" w:rsidR="009C70B7" w:rsidRPr="00490AF8" w:rsidRDefault="009C70B7" w:rsidP="0042502D">
      <w:pPr>
        <w:jc w:val="center"/>
        <w:rPr>
          <w:rFonts w:ascii="Times New Roman" w:hAnsi="Times New Roman" w:cs="Times New Roman"/>
          <w:sz w:val="16"/>
          <w:szCs w:val="16"/>
          <w:lang w:val="kk-KZ"/>
        </w:rPr>
      </w:pPr>
    </w:p>
    <w:p w14:paraId="47D24DB7" w14:textId="1EC72A26" w:rsidR="00260DFD" w:rsidRPr="007D79A9" w:rsidRDefault="00260DFD" w:rsidP="007D79A9">
      <w:pPr>
        <w:ind w:left="708" w:firstLine="1"/>
        <w:jc w:val="both"/>
        <w:rPr>
          <w:rFonts w:ascii="Times New Roman" w:hAnsi="Times New Roman" w:cs="Times New Roman"/>
          <w:lang w:val="kk-KZ"/>
        </w:rPr>
      </w:pPr>
      <w:r w:rsidRPr="007D79A9">
        <w:rPr>
          <w:rFonts w:ascii="Times New Roman" w:hAnsi="Times New Roman" w:cs="Times New Roman"/>
          <w:lang w:val="kk-KZ"/>
        </w:rPr>
        <w:t xml:space="preserve">Ескерту: </w:t>
      </w:r>
      <w:r w:rsidR="007D79A9">
        <w:rPr>
          <w:rFonts w:ascii="Times New Roman" w:hAnsi="Times New Roman" w:cs="Times New Roman"/>
          <w:lang w:val="kk-KZ"/>
        </w:rPr>
        <w:t xml:space="preserve">карта-кескін </w:t>
      </w:r>
      <w:r w:rsidR="007D79A9" w:rsidRPr="007D79A9">
        <w:rPr>
          <w:rFonts w:ascii="Times New Roman" w:hAnsi="Times New Roman" w:cs="Times New Roman"/>
          <w:lang w:val="kk-KZ"/>
        </w:rPr>
        <w:t>автордың өзімен жасалды</w:t>
      </w:r>
    </w:p>
    <w:p w14:paraId="08063A40" w14:textId="77777777" w:rsidR="003A2173" w:rsidRDefault="003A2173" w:rsidP="0042502D">
      <w:pPr>
        <w:jc w:val="center"/>
        <w:rPr>
          <w:rFonts w:ascii="Times New Roman" w:hAnsi="Times New Roman" w:cs="Times New Roman"/>
          <w:sz w:val="28"/>
          <w:szCs w:val="28"/>
          <w:lang w:val="kk-KZ"/>
        </w:rPr>
      </w:pPr>
    </w:p>
    <w:p w14:paraId="4D1A8157" w14:textId="6436090E" w:rsidR="002A7D84" w:rsidRPr="00280885" w:rsidRDefault="002A7D84" w:rsidP="0042502D">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1 </w:t>
      </w:r>
      <w:r w:rsidR="00490AF8">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Зерттеу аймағының карта-кескіні</w:t>
      </w:r>
      <w:r w:rsidR="00260DFD">
        <w:rPr>
          <w:rFonts w:ascii="Times New Roman" w:hAnsi="Times New Roman" w:cs="Times New Roman"/>
          <w:sz w:val="28"/>
          <w:szCs w:val="28"/>
          <w:lang w:val="kk-KZ"/>
        </w:rPr>
        <w:t xml:space="preserve"> </w:t>
      </w:r>
    </w:p>
    <w:p w14:paraId="65F0343F" w14:textId="77777777" w:rsidR="002A7D84" w:rsidRPr="00280885" w:rsidRDefault="002A7D84" w:rsidP="00893DDD">
      <w:pPr>
        <w:ind w:firstLine="567"/>
        <w:jc w:val="both"/>
        <w:rPr>
          <w:rFonts w:ascii="Times New Roman" w:hAnsi="Times New Roman" w:cs="Times New Roman"/>
          <w:sz w:val="28"/>
          <w:szCs w:val="28"/>
          <w:lang w:val="kk-KZ"/>
        </w:rPr>
      </w:pPr>
    </w:p>
    <w:p w14:paraId="7C7B8AD3" w14:textId="3BF5AFA8" w:rsidR="00490AF8" w:rsidRPr="00490AF8" w:rsidRDefault="00490AF8"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Солтүстіктен оңтүстікке қарай үш зонашалар ауысады: құрғақ бетегелі – ақселеу қара қоңыр топырақта, шөлейттенген ашық қара қоңыр топырақта жусанды - бетегелі – ақселеу, солтүстік шөлдердегі құба топырақтарда жартылай бұташықтар мен бұташықтар [216, </w:t>
      </w:r>
      <w:r w:rsidR="005D628A" w:rsidRPr="005D628A">
        <w:rPr>
          <w:rFonts w:ascii="Times New Roman" w:hAnsi="Times New Roman" w:cs="Times New Roman"/>
          <w:sz w:val="28"/>
          <w:szCs w:val="28"/>
          <w:lang w:val="kk-KZ"/>
        </w:rPr>
        <w:t xml:space="preserve">c. </w:t>
      </w:r>
      <w:r w:rsidRPr="00490AF8">
        <w:rPr>
          <w:rFonts w:ascii="Times New Roman" w:hAnsi="Times New Roman" w:cs="Times New Roman"/>
          <w:sz w:val="28"/>
          <w:szCs w:val="28"/>
          <w:lang w:val="kk-KZ"/>
        </w:rPr>
        <w:t>4].</w:t>
      </w:r>
    </w:p>
    <w:p w14:paraId="2A89B491" w14:textId="59E08A57" w:rsidR="00490AF8" w:rsidRPr="00490AF8" w:rsidRDefault="00490AF8"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Макролокация (географиялық қабықтың немесе тұтастай алғанда жер бетінің үлкен аумақтарымен байланысты): Аймақ Еуразия материгінің қоңыржай белдеуінің оңтүстік бөлігінің тереңдігінде, Еуропаның оңтүстік-шығысында және шамамен 100 км, Атлант мұхитынан 2,5 мың км қашықтықта орналасқан</w:t>
      </w:r>
      <w:r w:rsidR="005D628A" w:rsidRPr="005D628A">
        <w:rPr>
          <w:rFonts w:ascii="Times New Roman" w:hAnsi="Times New Roman" w:cs="Times New Roman"/>
          <w:sz w:val="28"/>
          <w:szCs w:val="28"/>
          <w:lang w:val="kk-KZ"/>
        </w:rPr>
        <w:t xml:space="preserve"> </w:t>
      </w:r>
      <w:r w:rsidRPr="00490AF8">
        <w:rPr>
          <w:rFonts w:ascii="Times New Roman" w:hAnsi="Times New Roman" w:cs="Times New Roman"/>
          <w:sz w:val="28"/>
          <w:szCs w:val="28"/>
          <w:lang w:val="kk-KZ"/>
        </w:rPr>
        <w:t xml:space="preserve">[216, </w:t>
      </w:r>
      <w:r w:rsidR="005D628A" w:rsidRPr="005D628A">
        <w:rPr>
          <w:rFonts w:ascii="Times New Roman" w:hAnsi="Times New Roman" w:cs="Times New Roman"/>
          <w:sz w:val="28"/>
          <w:szCs w:val="28"/>
          <w:lang w:val="kk-KZ"/>
        </w:rPr>
        <w:t xml:space="preserve">c. </w:t>
      </w:r>
      <w:r w:rsidRPr="00490AF8">
        <w:rPr>
          <w:rFonts w:ascii="Times New Roman" w:hAnsi="Times New Roman" w:cs="Times New Roman"/>
          <w:sz w:val="28"/>
          <w:szCs w:val="28"/>
          <w:lang w:val="kk-KZ"/>
        </w:rPr>
        <w:t>4].</w:t>
      </w:r>
    </w:p>
    <w:p w14:paraId="7FE0F883" w14:textId="77777777" w:rsidR="00490AF8" w:rsidRPr="00490AF8" w:rsidRDefault="00490AF8"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Мезолокация (өңірдегі, елдегі орналасуы): Облыс Қазақстан Республикасының шеткі солтүстік-батысында Жайық өзенінің орта ағысының </w:t>
      </w:r>
      <w:r w:rsidRPr="00490AF8">
        <w:rPr>
          <w:rFonts w:ascii="Times New Roman" w:hAnsi="Times New Roman" w:cs="Times New Roman"/>
          <w:sz w:val="28"/>
          <w:szCs w:val="28"/>
          <w:lang w:val="kk-KZ"/>
        </w:rPr>
        <w:lastRenderedPageBreak/>
        <w:t>төменгі бөлігі мен төменгі ағысының жоғарғы бөлігінің бассейнінде орналасқан.</w:t>
      </w:r>
    </w:p>
    <w:p w14:paraId="74AAB19F" w14:textId="11B0FA42" w:rsidR="00490AF8" w:rsidRPr="00490AF8" w:rsidRDefault="00490AF8"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 xml:space="preserve">Сонымен қатар, оның шекарасында ежелден ауызекі тілде Самара және Бұхара жағы деп аталып келген Еділ-Жайық және Жайық-Ембі өзен аралық кеңістігінде ағынсыз шағын және ұсақ өзен алаптары бар. Зерттеу аймағы Каспий тектоникалық ойпатының солтүстік бөлігінде орналасқан, көбінесе Солтүстік Каспий маңы деп аталады [216, </w:t>
      </w:r>
      <w:r w:rsidR="005D628A" w:rsidRPr="005D628A">
        <w:rPr>
          <w:rFonts w:ascii="Times New Roman" w:hAnsi="Times New Roman" w:cs="Times New Roman"/>
          <w:sz w:val="28"/>
          <w:szCs w:val="28"/>
          <w:lang w:val="kk-KZ"/>
        </w:rPr>
        <w:t xml:space="preserve">c. </w:t>
      </w:r>
      <w:r w:rsidRPr="00490AF8">
        <w:rPr>
          <w:rFonts w:ascii="Times New Roman" w:hAnsi="Times New Roman" w:cs="Times New Roman"/>
          <w:sz w:val="28"/>
          <w:szCs w:val="28"/>
          <w:lang w:val="kk-KZ"/>
        </w:rPr>
        <w:t>4].</w:t>
      </w:r>
    </w:p>
    <w:p w14:paraId="3AAD3BBC" w14:textId="521AEC86"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Микролокация (басқа географиялық объектілермен тікелей жанасу аймағы): Облыс аумағының көп бөлігі Тайпақ ауылынан оңтүстікке қарай ендікте теріс абсолюттік биіктікке (теңіз деңгейінен төмен) ие Каспий маңы ойпатының солтүстік бөлігін алып жатыр; Сырт алды қырқасы арқылы облыстың солтүстік-батысындағы ойпат Жалпы Сырттың оңтүстік сілемдерімен, ал солтүстік-шығысында Орал маңы үстіртінің батыс бөлігімен түйіседі. Батыс Қазақстан облысы батысында (Астрахан және Волгоград облыстары) және солтүстігінде (Саратов, Самара және Орынбор облыстары) Ресей Федерациясымен, шығысында Ақтөбемен, оңтүстігінде біздің республикамыздың Атырау облыстарымен шектеседі</w:t>
      </w:r>
      <w:r w:rsidR="00BA12C0" w:rsidRPr="00280885">
        <w:rPr>
          <w:rFonts w:ascii="Times New Roman" w:hAnsi="Times New Roman" w:cs="Times New Roman"/>
          <w:sz w:val="28"/>
          <w:szCs w:val="28"/>
          <w:lang w:val="kk-KZ"/>
        </w:rPr>
        <w:t xml:space="preserve"> </w:t>
      </w:r>
      <w:r w:rsidR="00BA12C0" w:rsidRPr="00911941">
        <w:rPr>
          <w:rFonts w:ascii="Times New Roman" w:hAnsi="Times New Roman" w:cs="Times New Roman"/>
          <w:sz w:val="28"/>
          <w:szCs w:val="28"/>
          <w:lang w:val="kk-KZ"/>
        </w:rPr>
        <w:t>[</w:t>
      </w:r>
      <w:r w:rsidR="000528A1" w:rsidRPr="00280885">
        <w:rPr>
          <w:rFonts w:ascii="Times New Roman" w:hAnsi="Times New Roman" w:cs="Times New Roman"/>
          <w:sz w:val="28"/>
          <w:szCs w:val="28"/>
          <w:lang w:val="kk-KZ"/>
        </w:rPr>
        <w:t>216</w:t>
      </w:r>
      <w:r w:rsidR="00BA12C0" w:rsidRPr="00280885">
        <w:rPr>
          <w:rFonts w:ascii="Times New Roman" w:hAnsi="Times New Roman" w:cs="Times New Roman"/>
          <w:sz w:val="28"/>
          <w:szCs w:val="28"/>
          <w:lang w:val="kk-KZ"/>
        </w:rPr>
        <w:t xml:space="preserve">, </w:t>
      </w:r>
      <w:r w:rsidR="005D628A" w:rsidRPr="005D628A">
        <w:rPr>
          <w:rFonts w:ascii="Times New Roman" w:hAnsi="Times New Roman" w:cs="Times New Roman"/>
          <w:sz w:val="28"/>
          <w:szCs w:val="28"/>
          <w:lang w:val="kk-KZ"/>
        </w:rPr>
        <w:t xml:space="preserve">c. </w:t>
      </w:r>
      <w:r w:rsidR="00BA12C0" w:rsidRPr="00280885">
        <w:rPr>
          <w:rFonts w:ascii="Times New Roman" w:hAnsi="Times New Roman" w:cs="Times New Roman"/>
          <w:sz w:val="28"/>
          <w:szCs w:val="28"/>
          <w:lang w:val="kk-KZ"/>
        </w:rPr>
        <w:t>4</w:t>
      </w:r>
      <w:r w:rsidR="00BA12C0" w:rsidRPr="00911941">
        <w:rPr>
          <w:rFonts w:ascii="Times New Roman" w:hAnsi="Times New Roman" w:cs="Times New Roman"/>
          <w:sz w:val="28"/>
          <w:szCs w:val="28"/>
          <w:lang w:val="kk-KZ"/>
        </w:rPr>
        <w:t>].</w:t>
      </w:r>
    </w:p>
    <w:p w14:paraId="0E790591" w14:textId="77777777" w:rsidR="00DF5BC0" w:rsidRPr="00280885" w:rsidRDefault="00DF5BC0" w:rsidP="00490AF8">
      <w:pPr>
        <w:ind w:firstLine="709"/>
        <w:jc w:val="both"/>
        <w:rPr>
          <w:rFonts w:ascii="Times New Roman" w:hAnsi="Times New Roman" w:cs="Times New Roman"/>
          <w:sz w:val="28"/>
          <w:szCs w:val="28"/>
          <w:lang w:val="kk-KZ"/>
        </w:rPr>
      </w:pPr>
    </w:p>
    <w:p w14:paraId="080E5851" w14:textId="15318FE8" w:rsidR="00DF52DF" w:rsidRPr="00490AF8" w:rsidRDefault="00C37C5F" w:rsidP="00490AF8">
      <w:pPr>
        <w:ind w:firstLine="709"/>
        <w:jc w:val="both"/>
        <w:rPr>
          <w:rFonts w:ascii="Times New Roman" w:hAnsi="Times New Roman" w:cs="Times New Roman"/>
          <w:sz w:val="28"/>
          <w:szCs w:val="28"/>
          <w:lang w:val="kk-KZ"/>
        </w:rPr>
      </w:pPr>
      <w:r w:rsidRPr="00490AF8">
        <w:rPr>
          <w:rFonts w:ascii="Times New Roman" w:hAnsi="Times New Roman" w:cs="Times New Roman"/>
          <w:sz w:val="28"/>
          <w:szCs w:val="28"/>
          <w:lang w:val="kk-KZ"/>
        </w:rPr>
        <w:t>1.</w:t>
      </w:r>
      <w:r w:rsidR="005519FF" w:rsidRPr="00490AF8">
        <w:rPr>
          <w:rFonts w:ascii="Times New Roman" w:hAnsi="Times New Roman" w:cs="Times New Roman"/>
          <w:sz w:val="28"/>
          <w:szCs w:val="28"/>
          <w:lang w:val="kk-KZ"/>
        </w:rPr>
        <w:t>5</w:t>
      </w:r>
      <w:r w:rsidRPr="00490AF8">
        <w:rPr>
          <w:rFonts w:ascii="Times New Roman" w:hAnsi="Times New Roman" w:cs="Times New Roman"/>
          <w:sz w:val="28"/>
          <w:szCs w:val="28"/>
          <w:lang w:val="kk-KZ"/>
        </w:rPr>
        <w:t xml:space="preserve">.2 </w:t>
      </w:r>
      <w:r w:rsidR="00DF52DF" w:rsidRPr="00490AF8">
        <w:rPr>
          <w:rFonts w:ascii="Times New Roman" w:hAnsi="Times New Roman" w:cs="Times New Roman"/>
          <w:sz w:val="28"/>
          <w:szCs w:val="28"/>
          <w:lang w:val="kk-KZ"/>
        </w:rPr>
        <w:t>Жер бедері мен геологиясы</w:t>
      </w:r>
    </w:p>
    <w:p w14:paraId="7E0AD061" w14:textId="227807C4" w:rsidR="000972B0" w:rsidRPr="00911941"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Батыс Қазақстан облысының рельефі пішіні, көлемі, шығу тегі, жасы және даму тарихы бойынша әр түрлі жер бетіндегі пішіндердің жиынтығы сияқты көтерілімдер түзетін, қоршаған жер бетінен </w:t>
      </w:r>
      <w:r w:rsidR="009B5EF0" w:rsidRPr="00280885">
        <w:rPr>
          <w:rFonts w:ascii="Times New Roman" w:hAnsi="Times New Roman" w:cs="Times New Roman"/>
          <w:sz w:val="28"/>
          <w:szCs w:val="28"/>
          <w:lang w:val="kk-KZ"/>
        </w:rPr>
        <w:t xml:space="preserve">еңкіс орналасқан </w:t>
      </w:r>
      <w:r w:rsidRPr="00280885">
        <w:rPr>
          <w:rFonts w:ascii="Times New Roman" w:hAnsi="Times New Roman" w:cs="Times New Roman"/>
          <w:sz w:val="28"/>
          <w:szCs w:val="28"/>
          <w:lang w:val="kk-KZ"/>
        </w:rPr>
        <w:t>оң және теріс формалардан құралған. Шығу тегі және облыс аумағын қамтитын сәйкес масштабы бойынша зерттеу аумағының жер бетіндегі тегіссіздіктер геотектураны күрделендіретін әр түрлі геоморфологиялық қатардағы морфоқұрылымдар мен морфоскульптуралар кешені – Каспий ойпатына жатады</w:t>
      </w:r>
      <w:r w:rsidR="008C69C9" w:rsidRPr="00280885">
        <w:rPr>
          <w:rFonts w:ascii="Times New Roman" w:hAnsi="Times New Roman" w:cs="Times New Roman"/>
          <w:sz w:val="28"/>
          <w:szCs w:val="28"/>
          <w:lang w:val="kk-KZ"/>
        </w:rPr>
        <w:t xml:space="preserve"> </w:t>
      </w:r>
      <w:r w:rsidR="008C69C9" w:rsidRPr="00911941">
        <w:rPr>
          <w:rFonts w:ascii="Times New Roman" w:hAnsi="Times New Roman" w:cs="Times New Roman"/>
          <w:sz w:val="28"/>
          <w:szCs w:val="28"/>
          <w:lang w:val="kk-KZ"/>
        </w:rPr>
        <w:t>[</w:t>
      </w:r>
      <w:r w:rsidR="005F5535" w:rsidRPr="00280885">
        <w:rPr>
          <w:rFonts w:ascii="Times New Roman" w:hAnsi="Times New Roman" w:cs="Times New Roman"/>
          <w:sz w:val="28"/>
          <w:szCs w:val="28"/>
          <w:lang w:val="kk-KZ"/>
        </w:rPr>
        <w:t>216</w:t>
      </w:r>
      <w:r w:rsidR="008C69C9"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c</w:t>
      </w:r>
      <w:r w:rsidR="005D628A" w:rsidRPr="005D628A">
        <w:rPr>
          <w:rFonts w:ascii="Times New Roman" w:hAnsi="Times New Roman" w:cs="Times New Roman"/>
          <w:sz w:val="28"/>
          <w:szCs w:val="28"/>
          <w:lang w:val="kk-KZ"/>
        </w:rPr>
        <w:t xml:space="preserve">. </w:t>
      </w:r>
      <w:r w:rsidR="008C69C9" w:rsidRPr="00280885">
        <w:rPr>
          <w:rFonts w:ascii="Times New Roman" w:hAnsi="Times New Roman" w:cs="Times New Roman"/>
          <w:sz w:val="28"/>
          <w:szCs w:val="28"/>
          <w:lang w:val="kk-KZ"/>
        </w:rPr>
        <w:t>13</w:t>
      </w:r>
      <w:r w:rsidR="005D628A" w:rsidRPr="005D628A">
        <w:rPr>
          <w:rFonts w:ascii="Times New Roman" w:hAnsi="Times New Roman" w:cs="Times New Roman"/>
          <w:sz w:val="28"/>
          <w:szCs w:val="28"/>
          <w:lang w:val="kk-KZ"/>
        </w:rPr>
        <w:t>;</w:t>
      </w:r>
      <w:r w:rsidR="000972B0" w:rsidRPr="00280885">
        <w:rPr>
          <w:rFonts w:ascii="Times New Roman" w:hAnsi="Times New Roman" w:cs="Times New Roman"/>
          <w:sz w:val="28"/>
          <w:szCs w:val="28"/>
          <w:lang w:val="kk-KZ"/>
        </w:rPr>
        <w:t xml:space="preserve"> </w:t>
      </w:r>
      <w:r w:rsidR="005F5535" w:rsidRPr="00280885">
        <w:rPr>
          <w:rFonts w:ascii="Times New Roman" w:hAnsi="Times New Roman" w:cs="Times New Roman"/>
          <w:sz w:val="28"/>
          <w:szCs w:val="28"/>
          <w:lang w:val="kk-KZ"/>
        </w:rPr>
        <w:t>217</w:t>
      </w:r>
      <w:r w:rsidR="000972B0" w:rsidRPr="00911941">
        <w:rPr>
          <w:rFonts w:ascii="Times New Roman" w:hAnsi="Times New Roman" w:cs="Times New Roman"/>
          <w:sz w:val="28"/>
          <w:szCs w:val="28"/>
          <w:lang w:val="kk-KZ"/>
        </w:rPr>
        <w:t>].</w:t>
      </w:r>
    </w:p>
    <w:p w14:paraId="44C0CB34" w14:textId="7375F591" w:rsidR="00DF52DF" w:rsidRPr="00911941"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Геотектуралар (ең ауқымды морфоқұрылымдар) </w:t>
      </w:r>
      <w:r w:rsidR="005D628A">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жер қыртысының түзілуіне қатысатын және оның маңызды кеңістіктік айырмашылықтарын көрсететін барлық басқа геофизикалық процестермен өзара әрекеттесетін, ғаламшарлық масштабтағы ішкі күштердің әрекетінен туындайтын жер бетінің ең ірі рельеф формалары. Территорияны қамту масштабы бойынша жер бетінің мұндай формалары мегарельефке жатады. Егер Жер геотектураларының негізгі элементтері континенттік шығыңқы жерлер (континент) және мұхиттардың ойпаты болса, онда Каспий маңы ойпаты Шығыс Еуропа жазығының айқын геологиялық оқшауланған дербес блогы ретінде үшінші қатардағы геотектураларға жатады</w:t>
      </w:r>
      <w:r w:rsidR="00E90D2B" w:rsidRPr="00280885">
        <w:rPr>
          <w:rFonts w:ascii="Times New Roman" w:hAnsi="Times New Roman" w:cs="Times New Roman"/>
          <w:sz w:val="28"/>
          <w:szCs w:val="28"/>
          <w:lang w:val="kk-KZ"/>
        </w:rPr>
        <w:t xml:space="preserve"> </w:t>
      </w:r>
      <w:r w:rsidR="00E723A7" w:rsidRPr="00911941">
        <w:rPr>
          <w:rFonts w:ascii="Times New Roman" w:hAnsi="Times New Roman" w:cs="Times New Roman"/>
          <w:sz w:val="28"/>
          <w:szCs w:val="28"/>
          <w:lang w:val="kk-KZ"/>
        </w:rPr>
        <w:t>[</w:t>
      </w:r>
      <w:r w:rsidR="005F5535" w:rsidRPr="00280885">
        <w:rPr>
          <w:rFonts w:ascii="Times New Roman" w:hAnsi="Times New Roman" w:cs="Times New Roman"/>
          <w:sz w:val="28"/>
          <w:szCs w:val="28"/>
          <w:lang w:val="kk-KZ"/>
        </w:rPr>
        <w:t>216</w:t>
      </w:r>
      <w:r w:rsidR="00E723A7" w:rsidRPr="00280885">
        <w:rPr>
          <w:rFonts w:ascii="Times New Roman" w:hAnsi="Times New Roman" w:cs="Times New Roman"/>
          <w:sz w:val="28"/>
          <w:szCs w:val="28"/>
          <w:lang w:val="kk-KZ"/>
        </w:rPr>
        <w:t xml:space="preserve">, </w:t>
      </w:r>
      <w:r w:rsidR="005D628A" w:rsidRPr="005D628A">
        <w:rPr>
          <w:rFonts w:ascii="Times New Roman" w:hAnsi="Times New Roman" w:cs="Times New Roman"/>
          <w:sz w:val="28"/>
          <w:szCs w:val="28"/>
          <w:lang w:val="kk-KZ"/>
        </w:rPr>
        <w:t xml:space="preserve">c. </w:t>
      </w:r>
      <w:r w:rsidR="00E723A7" w:rsidRPr="00280885">
        <w:rPr>
          <w:rFonts w:ascii="Times New Roman" w:hAnsi="Times New Roman" w:cs="Times New Roman"/>
          <w:sz w:val="28"/>
          <w:szCs w:val="28"/>
          <w:lang w:val="kk-KZ"/>
        </w:rPr>
        <w:t>13</w:t>
      </w:r>
      <w:r w:rsidR="005D628A" w:rsidRPr="005D628A">
        <w:rPr>
          <w:rFonts w:ascii="Times New Roman" w:hAnsi="Times New Roman" w:cs="Times New Roman"/>
          <w:sz w:val="28"/>
          <w:szCs w:val="28"/>
          <w:lang w:val="kk-KZ"/>
        </w:rPr>
        <w:t>;</w:t>
      </w:r>
      <w:r w:rsidR="00E723A7" w:rsidRPr="00280885">
        <w:rPr>
          <w:rFonts w:ascii="Times New Roman" w:hAnsi="Times New Roman" w:cs="Times New Roman"/>
          <w:sz w:val="28"/>
          <w:szCs w:val="28"/>
          <w:lang w:val="kk-KZ"/>
        </w:rPr>
        <w:t xml:space="preserve"> </w:t>
      </w:r>
      <w:r w:rsidR="005F5535" w:rsidRPr="00280885">
        <w:rPr>
          <w:rFonts w:ascii="Times New Roman" w:hAnsi="Times New Roman" w:cs="Times New Roman"/>
          <w:sz w:val="28"/>
          <w:szCs w:val="28"/>
          <w:lang w:val="kk-KZ"/>
        </w:rPr>
        <w:t>217</w:t>
      </w:r>
      <w:r w:rsidR="00E723A7" w:rsidRPr="00280885">
        <w:rPr>
          <w:rFonts w:ascii="Times New Roman" w:hAnsi="Times New Roman" w:cs="Times New Roman"/>
          <w:sz w:val="28"/>
          <w:szCs w:val="28"/>
          <w:lang w:val="kk-KZ"/>
        </w:rPr>
        <w:t xml:space="preserve">, </w:t>
      </w:r>
      <w:r w:rsidR="005D628A" w:rsidRPr="005D628A">
        <w:rPr>
          <w:rFonts w:ascii="Times New Roman" w:hAnsi="Times New Roman" w:cs="Times New Roman"/>
          <w:sz w:val="28"/>
          <w:szCs w:val="28"/>
          <w:lang w:val="kk-KZ"/>
        </w:rPr>
        <w:t xml:space="preserve">б. </w:t>
      </w:r>
      <w:r w:rsidR="00E723A7" w:rsidRPr="00280885">
        <w:rPr>
          <w:rFonts w:ascii="Times New Roman" w:hAnsi="Times New Roman" w:cs="Times New Roman"/>
          <w:sz w:val="28"/>
          <w:szCs w:val="28"/>
          <w:lang w:val="kk-KZ"/>
        </w:rPr>
        <w:t>16</w:t>
      </w:r>
      <w:r w:rsidR="00E723A7" w:rsidRPr="00911941">
        <w:rPr>
          <w:rFonts w:ascii="Times New Roman" w:hAnsi="Times New Roman" w:cs="Times New Roman"/>
          <w:sz w:val="28"/>
          <w:szCs w:val="28"/>
          <w:lang w:val="kk-KZ"/>
        </w:rPr>
        <w:t>].</w:t>
      </w:r>
    </w:p>
    <w:p w14:paraId="3BFE446C" w14:textId="792FAC2C" w:rsidR="00DF52DF" w:rsidRPr="00911941"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аумағы алып жатқан геотектураның солтүстік бөлігі шегінде аумақ территориясының бетінде тұтастай Каспий маңы ойпатына тән ортақ белгілер сақталған. Ең биік бөлігі облыстың солтүстік-шығысында орналасқан, ал оңтүстік-батыс бағытта абсолютті биіктіктердің төмендеуі байқалады</w:t>
      </w:r>
      <w:r w:rsidR="00E90D2B" w:rsidRPr="00280885">
        <w:rPr>
          <w:rFonts w:ascii="Times New Roman" w:hAnsi="Times New Roman" w:cs="Times New Roman"/>
          <w:sz w:val="28"/>
          <w:szCs w:val="28"/>
          <w:lang w:val="kk-KZ"/>
        </w:rPr>
        <w:t xml:space="preserve"> </w:t>
      </w:r>
      <w:r w:rsidR="00E90D2B" w:rsidRPr="00911941">
        <w:rPr>
          <w:rFonts w:ascii="Times New Roman" w:hAnsi="Times New Roman" w:cs="Times New Roman"/>
          <w:sz w:val="28"/>
          <w:szCs w:val="28"/>
          <w:lang w:val="kk-KZ"/>
        </w:rPr>
        <w:t>[</w:t>
      </w:r>
      <w:r w:rsidR="005F5535" w:rsidRPr="00280885">
        <w:rPr>
          <w:rFonts w:ascii="Times New Roman" w:hAnsi="Times New Roman" w:cs="Times New Roman"/>
          <w:sz w:val="28"/>
          <w:szCs w:val="28"/>
          <w:lang w:val="kk-KZ"/>
        </w:rPr>
        <w:t>216</w:t>
      </w:r>
      <w:r w:rsidR="00E723A7" w:rsidRPr="00280885">
        <w:rPr>
          <w:rFonts w:ascii="Times New Roman" w:hAnsi="Times New Roman" w:cs="Times New Roman"/>
          <w:sz w:val="28"/>
          <w:szCs w:val="28"/>
          <w:lang w:val="kk-KZ"/>
        </w:rPr>
        <w:t>,</w:t>
      </w:r>
      <w:r w:rsidR="005D628A">
        <w:rPr>
          <w:rFonts w:ascii="Times New Roman" w:hAnsi="Times New Roman" w:cs="Times New Roman"/>
          <w:sz w:val="28"/>
          <w:szCs w:val="28"/>
          <w:lang w:val="kk-KZ"/>
        </w:rPr>
        <w:t> с. </w:t>
      </w:r>
      <w:r w:rsidR="00E723A7" w:rsidRPr="00280885">
        <w:rPr>
          <w:rFonts w:ascii="Times New Roman" w:hAnsi="Times New Roman" w:cs="Times New Roman"/>
          <w:sz w:val="28"/>
          <w:szCs w:val="28"/>
          <w:lang w:val="kk-KZ"/>
        </w:rPr>
        <w:t>13</w:t>
      </w:r>
      <w:r w:rsidR="00E723A7" w:rsidRPr="00911941">
        <w:rPr>
          <w:rFonts w:ascii="Times New Roman" w:hAnsi="Times New Roman" w:cs="Times New Roman"/>
          <w:sz w:val="28"/>
          <w:szCs w:val="28"/>
          <w:lang w:val="kk-KZ"/>
        </w:rPr>
        <w:t>].</w:t>
      </w:r>
    </w:p>
    <w:p w14:paraId="718670AE" w14:textId="77777777" w:rsidR="00585B60" w:rsidRDefault="00585B60" w:rsidP="00490AF8">
      <w:pPr>
        <w:ind w:firstLine="709"/>
        <w:jc w:val="both"/>
        <w:rPr>
          <w:rFonts w:ascii="Times New Roman" w:hAnsi="Times New Roman" w:cs="Times New Roman"/>
          <w:sz w:val="28"/>
          <w:szCs w:val="28"/>
          <w:lang w:val="kk-KZ"/>
        </w:rPr>
      </w:pPr>
    </w:p>
    <w:p w14:paraId="4D064D97" w14:textId="77777777" w:rsidR="00E318E5" w:rsidRDefault="00E318E5" w:rsidP="00490AF8">
      <w:pPr>
        <w:ind w:firstLine="709"/>
        <w:jc w:val="both"/>
        <w:rPr>
          <w:rFonts w:ascii="Times New Roman" w:hAnsi="Times New Roman" w:cs="Times New Roman"/>
          <w:sz w:val="28"/>
          <w:szCs w:val="28"/>
          <w:lang w:val="kk-KZ"/>
        </w:rPr>
      </w:pPr>
    </w:p>
    <w:p w14:paraId="0C6CE859" w14:textId="72046C5A" w:rsidR="00DF52DF" w:rsidRPr="00490AF8" w:rsidRDefault="00C37C5F" w:rsidP="00490AF8">
      <w:pPr>
        <w:ind w:firstLine="709"/>
        <w:jc w:val="both"/>
        <w:rPr>
          <w:rFonts w:ascii="Times New Roman" w:hAnsi="Times New Roman" w:cs="Times New Roman"/>
          <w:bCs/>
          <w:sz w:val="28"/>
          <w:szCs w:val="28"/>
          <w:lang w:val="kk-KZ"/>
        </w:rPr>
      </w:pPr>
      <w:r w:rsidRPr="00490AF8">
        <w:rPr>
          <w:rFonts w:ascii="Times New Roman" w:hAnsi="Times New Roman" w:cs="Times New Roman"/>
          <w:sz w:val="28"/>
          <w:szCs w:val="28"/>
          <w:lang w:val="kk-KZ"/>
        </w:rPr>
        <w:lastRenderedPageBreak/>
        <w:t>1.</w:t>
      </w:r>
      <w:r w:rsidR="005519FF" w:rsidRPr="00490AF8">
        <w:rPr>
          <w:rFonts w:ascii="Times New Roman" w:hAnsi="Times New Roman" w:cs="Times New Roman"/>
          <w:sz w:val="28"/>
          <w:szCs w:val="28"/>
          <w:lang w:val="kk-KZ"/>
        </w:rPr>
        <w:t>5</w:t>
      </w:r>
      <w:r w:rsidRPr="00490AF8">
        <w:rPr>
          <w:rFonts w:ascii="Times New Roman" w:hAnsi="Times New Roman" w:cs="Times New Roman"/>
          <w:sz w:val="28"/>
          <w:szCs w:val="28"/>
          <w:lang w:val="kk-KZ"/>
        </w:rPr>
        <w:t>.</w:t>
      </w:r>
      <w:r w:rsidR="004A1D59" w:rsidRPr="00490AF8">
        <w:rPr>
          <w:rFonts w:ascii="Times New Roman" w:hAnsi="Times New Roman" w:cs="Times New Roman"/>
          <w:bCs/>
          <w:sz w:val="28"/>
          <w:szCs w:val="28"/>
          <w:lang w:val="kk-KZ"/>
        </w:rPr>
        <w:t>3</w:t>
      </w:r>
      <w:r w:rsidR="004A1D59" w:rsidRPr="00490AF8">
        <w:rPr>
          <w:rFonts w:ascii="Times New Roman" w:hAnsi="Times New Roman" w:cs="Times New Roman"/>
          <w:sz w:val="28"/>
          <w:szCs w:val="28"/>
          <w:lang w:val="kk-KZ"/>
        </w:rPr>
        <w:t xml:space="preserve"> </w:t>
      </w:r>
      <w:r w:rsidR="00DF52DF" w:rsidRPr="00490AF8">
        <w:rPr>
          <w:rFonts w:ascii="Times New Roman" w:hAnsi="Times New Roman" w:cs="Times New Roman"/>
          <w:bCs/>
          <w:sz w:val="28"/>
          <w:szCs w:val="28"/>
          <w:lang w:val="kk-KZ"/>
        </w:rPr>
        <w:t>Жайық өзені аңғарының геологиялық құрылымы</w:t>
      </w:r>
    </w:p>
    <w:p w14:paraId="112BCA99" w14:textId="56AD3E69"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Жайықтың жоғарғы ағысы негізінен кембрий және палеозойға дейінгі шөгінді, атқылаған кристалды және Оңтүстік Жайықтың метаморфты жыныстарының даму аймағына жатады</w:t>
      </w:r>
      <w:r w:rsidR="00917DB7" w:rsidRPr="00280885">
        <w:rPr>
          <w:rFonts w:ascii="Times New Roman" w:hAnsi="Times New Roman" w:cs="Times New Roman"/>
          <w:sz w:val="28"/>
          <w:szCs w:val="28"/>
          <w:lang w:val="kk-KZ"/>
        </w:rPr>
        <w:t xml:space="preserve"> </w:t>
      </w:r>
      <w:r w:rsidR="00917DB7" w:rsidRPr="00280885">
        <w:rPr>
          <w:rFonts w:ascii="Times New Roman" w:hAnsi="Times New Roman" w:cs="Times New Roman"/>
          <w:sz w:val="28"/>
          <w:szCs w:val="28"/>
          <w:lang w:val="kk-KZ"/>
        </w:rPr>
        <w:sym w:font="Symbol" w:char="F05B"/>
      </w:r>
      <w:r w:rsidR="00265C4F" w:rsidRPr="00280885">
        <w:rPr>
          <w:rFonts w:ascii="Times New Roman" w:hAnsi="Times New Roman" w:cs="Times New Roman"/>
          <w:sz w:val="28"/>
          <w:szCs w:val="28"/>
          <w:lang w:val="kk-KZ"/>
        </w:rPr>
        <w:t>218</w:t>
      </w:r>
      <w:r w:rsidR="00917DB7"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 xml:space="preserve">. </w:t>
      </w:r>
    </w:p>
    <w:p w14:paraId="58081916" w14:textId="0D835589"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өзенінің түгел орта ағысы бойы, Жайық өзенінің түпкі жағасы мен оның тармақтары Сақмара мен Елек өзендері бірінен соң бірі шығыстан батысқа қарай Жалпы Сырт көтерілімдері мен Орал асты үстіртінің бойымен жүретін пермь, триас, юра және бор дәуіріндегі жауын-шашын</w:t>
      </w:r>
      <w:r w:rsidR="00D8530D" w:rsidRPr="00280885">
        <w:rPr>
          <w:rFonts w:ascii="Times New Roman" w:hAnsi="Times New Roman" w:cs="Times New Roman"/>
          <w:sz w:val="28"/>
          <w:szCs w:val="28"/>
          <w:lang w:val="kk-KZ"/>
        </w:rPr>
        <w:t>н</w:t>
      </w:r>
      <w:r w:rsidRPr="00280885">
        <w:rPr>
          <w:rFonts w:ascii="Times New Roman" w:hAnsi="Times New Roman" w:cs="Times New Roman"/>
          <w:sz w:val="28"/>
          <w:szCs w:val="28"/>
          <w:lang w:val="kk-KZ"/>
        </w:rPr>
        <w:t xml:space="preserve">ан тұрады </w:t>
      </w:r>
      <w:r w:rsidR="00917DB7" w:rsidRPr="00280885">
        <w:rPr>
          <w:rFonts w:ascii="Times New Roman" w:hAnsi="Times New Roman" w:cs="Times New Roman"/>
          <w:sz w:val="28"/>
          <w:szCs w:val="28"/>
          <w:lang w:val="kk-KZ"/>
        </w:rPr>
        <w:sym w:font="Symbol" w:char="F05B"/>
      </w:r>
      <w:r w:rsidR="00265C4F" w:rsidRPr="00280885">
        <w:rPr>
          <w:rFonts w:ascii="Times New Roman" w:hAnsi="Times New Roman" w:cs="Times New Roman"/>
          <w:sz w:val="28"/>
          <w:szCs w:val="28"/>
          <w:lang w:val="kk-KZ"/>
        </w:rPr>
        <w:t>216</w:t>
      </w:r>
      <w:r w:rsidR="00012EBD"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с. </w:t>
      </w:r>
      <w:r w:rsidR="00012EBD" w:rsidRPr="00280885">
        <w:rPr>
          <w:rFonts w:ascii="Times New Roman" w:hAnsi="Times New Roman" w:cs="Times New Roman"/>
          <w:sz w:val="28"/>
          <w:szCs w:val="28"/>
          <w:lang w:val="kk-KZ"/>
        </w:rPr>
        <w:t>5</w:t>
      </w:r>
      <w:r w:rsidR="005D628A">
        <w:rPr>
          <w:rFonts w:ascii="Times New Roman" w:hAnsi="Times New Roman" w:cs="Times New Roman"/>
          <w:sz w:val="28"/>
          <w:szCs w:val="28"/>
          <w:lang w:val="kk-KZ"/>
        </w:rPr>
        <w:t>;</w:t>
      </w:r>
      <w:r w:rsidR="00012EBD" w:rsidRPr="00280885">
        <w:rPr>
          <w:rFonts w:ascii="Times New Roman" w:hAnsi="Times New Roman" w:cs="Times New Roman"/>
          <w:sz w:val="28"/>
          <w:szCs w:val="28"/>
          <w:lang w:val="kk-KZ"/>
        </w:rPr>
        <w:t xml:space="preserve"> </w:t>
      </w:r>
      <w:r w:rsidR="00265C4F" w:rsidRPr="00280885">
        <w:rPr>
          <w:rFonts w:ascii="Times New Roman" w:hAnsi="Times New Roman" w:cs="Times New Roman"/>
          <w:sz w:val="28"/>
          <w:szCs w:val="28"/>
          <w:lang w:val="kk-KZ"/>
        </w:rPr>
        <w:t>218</w:t>
      </w:r>
      <w:r w:rsidR="00917DB7"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917DB7" w:rsidRPr="00280885">
        <w:rPr>
          <w:rFonts w:ascii="Times New Roman" w:hAnsi="Times New Roman" w:cs="Times New Roman"/>
          <w:sz w:val="28"/>
          <w:szCs w:val="28"/>
          <w:lang w:val="kk-KZ"/>
        </w:rPr>
        <w:t>7</w:t>
      </w:r>
      <w:r w:rsidR="00917DB7" w:rsidRPr="00280885">
        <w:rPr>
          <w:rFonts w:ascii="Times New Roman" w:hAnsi="Times New Roman" w:cs="Times New Roman"/>
          <w:sz w:val="28"/>
          <w:szCs w:val="28"/>
          <w:lang w:val="kk-KZ"/>
        </w:rPr>
        <w:sym w:font="Symbol" w:char="F05D"/>
      </w:r>
      <w:r w:rsidR="00917DB7"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Бұл жыныстар көбінесе карбонатты (әктас, мергель, бор) және көбінесе гипстен тұрады. Жайық пен Елек өзендерінің су айрығы тұзды шөгінділер аймағын алып жатыр</w:t>
      </w:r>
      <w:r w:rsidR="00012EBD" w:rsidRPr="00280885">
        <w:rPr>
          <w:rFonts w:ascii="Times New Roman" w:hAnsi="Times New Roman" w:cs="Times New Roman"/>
          <w:sz w:val="28"/>
          <w:szCs w:val="28"/>
          <w:lang w:val="kk-KZ"/>
        </w:rPr>
        <w:t xml:space="preserve"> </w:t>
      </w:r>
      <w:r w:rsidR="00012EBD" w:rsidRPr="00280885">
        <w:rPr>
          <w:rFonts w:ascii="Times New Roman" w:hAnsi="Times New Roman" w:cs="Times New Roman"/>
          <w:sz w:val="28"/>
          <w:szCs w:val="28"/>
          <w:lang w:val="kk-KZ"/>
        </w:rPr>
        <w:sym w:font="Symbol" w:char="F05B"/>
      </w:r>
      <w:r w:rsidR="00265C4F" w:rsidRPr="00280885">
        <w:rPr>
          <w:rFonts w:ascii="Times New Roman" w:hAnsi="Times New Roman" w:cs="Times New Roman"/>
          <w:sz w:val="28"/>
          <w:szCs w:val="28"/>
          <w:lang w:val="kk-KZ"/>
        </w:rPr>
        <w:t>218</w:t>
      </w:r>
      <w:r w:rsidR="00012EBD"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012EBD" w:rsidRPr="00280885">
        <w:rPr>
          <w:rFonts w:ascii="Times New Roman" w:hAnsi="Times New Roman" w:cs="Times New Roman"/>
          <w:sz w:val="28"/>
          <w:szCs w:val="28"/>
          <w:lang w:val="kk-KZ"/>
        </w:rPr>
        <w:t>7</w:t>
      </w:r>
      <w:r w:rsidR="00012EBD" w:rsidRPr="00280885">
        <w:rPr>
          <w:rFonts w:ascii="Times New Roman" w:hAnsi="Times New Roman" w:cs="Times New Roman"/>
          <w:sz w:val="28"/>
          <w:szCs w:val="28"/>
          <w:lang w:val="kk-KZ"/>
        </w:rPr>
        <w:sym w:font="Symbol" w:char="F05D"/>
      </w:r>
      <w:r w:rsidR="00012EBD" w:rsidRPr="00280885">
        <w:rPr>
          <w:rFonts w:ascii="Times New Roman" w:hAnsi="Times New Roman" w:cs="Times New Roman"/>
          <w:sz w:val="28"/>
          <w:szCs w:val="28"/>
          <w:lang w:val="kk-KZ"/>
        </w:rPr>
        <w:t>.</w:t>
      </w:r>
    </w:p>
    <w:p w14:paraId="49B74219" w14:textId="2422EF65"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Орынбор қ. мен Орал қ. арасындағы Жайық өзені алқабының учаскесі төменгі </w:t>
      </w:r>
      <w:r w:rsidR="000E7733" w:rsidRPr="00280885">
        <w:rPr>
          <w:rFonts w:ascii="Times New Roman" w:hAnsi="Times New Roman" w:cs="Times New Roman"/>
          <w:sz w:val="28"/>
          <w:szCs w:val="28"/>
          <w:lang w:val="kk-KZ"/>
        </w:rPr>
        <w:t>Х</w:t>
      </w:r>
      <w:r w:rsidRPr="00280885">
        <w:rPr>
          <w:rFonts w:ascii="Times New Roman" w:hAnsi="Times New Roman" w:cs="Times New Roman"/>
          <w:sz w:val="28"/>
          <w:szCs w:val="28"/>
          <w:lang w:val="kk-KZ"/>
        </w:rPr>
        <w:t xml:space="preserve">валын теңізінің шығанағы болған Жайық маңы Сырт аралық тектоникалық иінді ойыс шегінде жатыр. Демек, бұл телімдегі Жайық өзенінің аңғарының ежелгі террасалары Губерлин тауларына дейін жеткен Каспий теңізінің соңғы </w:t>
      </w:r>
      <w:r w:rsidR="000E7733" w:rsidRPr="00280885">
        <w:rPr>
          <w:rFonts w:ascii="Times New Roman" w:hAnsi="Times New Roman" w:cs="Times New Roman"/>
          <w:sz w:val="28"/>
          <w:szCs w:val="28"/>
          <w:lang w:val="kk-KZ"/>
        </w:rPr>
        <w:t>Х</w:t>
      </w:r>
      <w:r w:rsidRPr="00280885">
        <w:rPr>
          <w:rFonts w:ascii="Times New Roman" w:hAnsi="Times New Roman" w:cs="Times New Roman"/>
          <w:sz w:val="28"/>
          <w:szCs w:val="28"/>
          <w:lang w:val="kk-KZ"/>
        </w:rPr>
        <w:t>валындық трансгрессиясының жауын-шашындарынан тұрады</w:t>
      </w:r>
      <w:r w:rsidR="00F169D9" w:rsidRPr="00280885">
        <w:rPr>
          <w:rFonts w:ascii="Times New Roman" w:hAnsi="Times New Roman" w:cs="Times New Roman"/>
          <w:sz w:val="28"/>
          <w:szCs w:val="28"/>
          <w:lang w:val="kk-KZ"/>
        </w:rPr>
        <w:t xml:space="preserve"> </w:t>
      </w:r>
      <w:r w:rsidR="00F169D9" w:rsidRPr="00280885">
        <w:rPr>
          <w:rFonts w:ascii="Times New Roman" w:hAnsi="Times New Roman" w:cs="Times New Roman"/>
          <w:sz w:val="28"/>
          <w:szCs w:val="28"/>
          <w:lang w:val="kk-KZ"/>
        </w:rPr>
        <w:sym w:font="Symbol" w:char="F05B"/>
      </w:r>
      <w:r w:rsidR="00F31462" w:rsidRPr="00280885">
        <w:rPr>
          <w:rFonts w:ascii="Times New Roman" w:hAnsi="Times New Roman" w:cs="Times New Roman"/>
          <w:sz w:val="28"/>
          <w:szCs w:val="28"/>
          <w:lang w:val="kk-KZ"/>
        </w:rPr>
        <w:t>218</w:t>
      </w:r>
      <w:r w:rsidR="00F169D9"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F169D9" w:rsidRPr="00280885">
        <w:rPr>
          <w:rFonts w:ascii="Times New Roman" w:hAnsi="Times New Roman" w:cs="Times New Roman"/>
          <w:sz w:val="28"/>
          <w:szCs w:val="28"/>
          <w:lang w:val="kk-KZ"/>
        </w:rPr>
        <w:t>7</w:t>
      </w:r>
      <w:r w:rsidR="00F169D9" w:rsidRPr="00280885">
        <w:rPr>
          <w:rFonts w:ascii="Times New Roman" w:hAnsi="Times New Roman" w:cs="Times New Roman"/>
          <w:sz w:val="28"/>
          <w:szCs w:val="28"/>
          <w:lang w:val="kk-KZ"/>
        </w:rPr>
        <w:sym w:font="Symbol" w:char="F05D"/>
      </w:r>
      <w:r w:rsidR="000E7733" w:rsidRPr="00280885">
        <w:rPr>
          <w:rFonts w:ascii="Times New Roman" w:hAnsi="Times New Roman" w:cs="Times New Roman"/>
          <w:sz w:val="28"/>
          <w:szCs w:val="28"/>
          <w:lang w:val="kk-KZ"/>
        </w:rPr>
        <w:t>.</w:t>
      </w:r>
    </w:p>
    <w:p w14:paraId="1ABFEE68" w14:textId="316F2AA8" w:rsidR="0048320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Жоғарғы ағысында олар үштік кезеңнің ортасында қалыптаса бастады және Орал тауларының екі антиклиндік қатпарларының арасындағы синклиндік ойпатқа жол ашты. Бұл бөлік сулары оңтүстікке қарай қазіргі Орск жазығының орнында болған үлкен таяз көл бассейніне құйылды. Миоценнің аяғында Жалпы Сырт пен Орал маңы үстіртінің көтерілуі басталды, ол бұрын Жайық жотасының батыс беткейлерімен солтүстіктен оңтүстікке қарай ағып жатқан кең өзеннің ағысының бағытын өзгертті. Көтерілген жалпы Сырт жаңа су айрығын түзіп, қазіргі Уфа мен Белая өзендерін Еділ мен Кама жүйелеріне қосып, олардың бағыттарын өзгертті</w:t>
      </w:r>
      <w:r w:rsidR="0048320F" w:rsidRPr="00280885">
        <w:rPr>
          <w:rFonts w:ascii="Times New Roman" w:hAnsi="Times New Roman" w:cs="Times New Roman"/>
          <w:sz w:val="28"/>
          <w:szCs w:val="28"/>
          <w:lang w:val="kk-KZ"/>
        </w:rPr>
        <w:t xml:space="preserve"> </w:t>
      </w:r>
      <w:r w:rsidR="0048320F" w:rsidRPr="00280885">
        <w:rPr>
          <w:rFonts w:ascii="Times New Roman" w:hAnsi="Times New Roman" w:cs="Times New Roman"/>
          <w:sz w:val="28"/>
          <w:szCs w:val="28"/>
          <w:lang w:val="kk-KZ"/>
        </w:rPr>
        <w:sym w:font="Symbol" w:char="F05B"/>
      </w:r>
      <w:r w:rsidR="00F31462" w:rsidRPr="00280885">
        <w:rPr>
          <w:rFonts w:ascii="Times New Roman" w:hAnsi="Times New Roman" w:cs="Times New Roman"/>
          <w:sz w:val="28"/>
          <w:szCs w:val="28"/>
          <w:lang w:val="kk-KZ"/>
        </w:rPr>
        <w:t>218</w:t>
      </w:r>
      <w:r w:rsidR="0048320F"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0B39FC" w:rsidRPr="00280885">
        <w:rPr>
          <w:rFonts w:ascii="Times New Roman" w:hAnsi="Times New Roman" w:cs="Times New Roman"/>
          <w:sz w:val="28"/>
          <w:szCs w:val="28"/>
          <w:lang w:val="kk-KZ"/>
        </w:rPr>
        <w:t>8</w:t>
      </w:r>
      <w:r w:rsidR="0048320F" w:rsidRPr="00280885">
        <w:rPr>
          <w:rFonts w:ascii="Times New Roman" w:hAnsi="Times New Roman" w:cs="Times New Roman"/>
          <w:sz w:val="28"/>
          <w:szCs w:val="28"/>
          <w:lang w:val="kk-KZ"/>
        </w:rPr>
        <w:sym w:font="Symbol" w:char="F05D"/>
      </w:r>
      <w:r w:rsidR="0048320F" w:rsidRPr="00280885">
        <w:rPr>
          <w:rFonts w:ascii="Times New Roman" w:hAnsi="Times New Roman" w:cs="Times New Roman"/>
          <w:sz w:val="28"/>
          <w:szCs w:val="28"/>
          <w:lang w:val="kk-KZ"/>
        </w:rPr>
        <w:t>.</w:t>
      </w:r>
    </w:p>
    <w:p w14:paraId="53BA1E81" w14:textId="5C7E053A"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Жайықтың жоғарғы палеозойдан бері келе жатқан шығыстан батысқа қарай ағатын көне арнасына тек Сақмара құя бастады</w:t>
      </w:r>
      <w:r w:rsidR="000B39FC" w:rsidRPr="00280885">
        <w:rPr>
          <w:rFonts w:ascii="Times New Roman" w:hAnsi="Times New Roman" w:cs="Times New Roman"/>
          <w:sz w:val="28"/>
          <w:szCs w:val="28"/>
          <w:lang w:val="kk-KZ"/>
        </w:rPr>
        <w:t xml:space="preserve"> </w:t>
      </w:r>
      <w:r w:rsidR="000B39FC" w:rsidRPr="00280885">
        <w:rPr>
          <w:rFonts w:ascii="Times New Roman" w:hAnsi="Times New Roman" w:cs="Times New Roman"/>
          <w:sz w:val="28"/>
          <w:szCs w:val="28"/>
          <w:lang w:val="kk-KZ"/>
        </w:rPr>
        <w:sym w:font="Symbol" w:char="F05B"/>
      </w:r>
      <w:r w:rsidR="00F31462" w:rsidRPr="00280885">
        <w:rPr>
          <w:rFonts w:ascii="Times New Roman" w:hAnsi="Times New Roman" w:cs="Times New Roman"/>
          <w:sz w:val="28"/>
          <w:szCs w:val="28"/>
          <w:lang w:val="kk-KZ"/>
        </w:rPr>
        <w:t>218</w:t>
      </w:r>
      <w:r w:rsidR="000B39FC"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0B39FC" w:rsidRPr="00280885">
        <w:rPr>
          <w:rFonts w:ascii="Times New Roman" w:hAnsi="Times New Roman" w:cs="Times New Roman"/>
          <w:sz w:val="28"/>
          <w:szCs w:val="28"/>
          <w:lang w:val="kk-KZ"/>
        </w:rPr>
        <w:t>9</w:t>
      </w:r>
      <w:r w:rsidR="000B39FC" w:rsidRPr="00280885">
        <w:rPr>
          <w:rFonts w:ascii="Times New Roman" w:hAnsi="Times New Roman" w:cs="Times New Roman"/>
          <w:sz w:val="28"/>
          <w:szCs w:val="28"/>
          <w:lang w:val="kk-KZ"/>
        </w:rPr>
        <w:sym w:font="Symbol" w:char="F05D"/>
      </w:r>
      <w:r w:rsidR="000B39FC" w:rsidRPr="00280885">
        <w:rPr>
          <w:rFonts w:ascii="Times New Roman" w:hAnsi="Times New Roman" w:cs="Times New Roman"/>
          <w:sz w:val="28"/>
          <w:szCs w:val="28"/>
          <w:lang w:val="kk-KZ"/>
        </w:rPr>
        <w:t>.</w:t>
      </w:r>
    </w:p>
    <w:p w14:paraId="26312D6E" w14:textId="77777777"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Төрттік кезеңнің ортасында кристалды тосқауыл – Губерлин таулары жарылымы болып, жоғарғы Жайық сулары батысқа жол ашылады, соның нәтижесінде Жайық өзенінің біртұтас артериясы пайда болады.</w:t>
      </w:r>
    </w:p>
    <w:p w14:paraId="47A8A463" w14:textId="129E88B4"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аңғарының Каспий маңы ойпатының шегінде қалыптасу тарихы толығымен ежелгі Каспий теңізі деңгейінің ауытқуымен байланысты. Үшіншілік дәуірдің соңынан қазіргі кезеңге дейін Каспий маңы ойпаты бірінен соң бірі теңіз трансгрессияларының – Ақшағыл, Апшерон, Бақы, Хазар, Хвалын және Жаңа Каспий суларымен толады. Хвалын теңізі шегінуімен Жайық өзені аңғары Көшім, Бағырдай және Бақсай сияқты бірқатар палеодельталар түзеді. Демек, Жайық өзені аңғарының ең көне және дамыған учаскелері – жоғарғы және орта ағысының солтүстік бөліктері болса, оларға қарағанда жас учаскесі – Губерлин кескіні мен төменгі ағысы</w:t>
      </w:r>
      <w:r w:rsidR="008C6684" w:rsidRPr="00280885">
        <w:rPr>
          <w:rFonts w:ascii="Times New Roman" w:hAnsi="Times New Roman" w:cs="Times New Roman"/>
          <w:sz w:val="28"/>
          <w:szCs w:val="28"/>
          <w:lang w:val="kk-KZ"/>
        </w:rPr>
        <w:t xml:space="preserve"> </w:t>
      </w:r>
      <w:r w:rsidR="008C6684" w:rsidRPr="00280885">
        <w:rPr>
          <w:rFonts w:ascii="Times New Roman" w:hAnsi="Times New Roman" w:cs="Times New Roman"/>
          <w:sz w:val="28"/>
          <w:szCs w:val="28"/>
          <w:lang w:val="kk-KZ"/>
        </w:rPr>
        <w:sym w:font="Symbol" w:char="F05B"/>
      </w:r>
      <w:r w:rsidR="003F13CE" w:rsidRPr="00280885">
        <w:rPr>
          <w:rFonts w:ascii="Times New Roman" w:hAnsi="Times New Roman" w:cs="Times New Roman"/>
          <w:sz w:val="28"/>
          <w:szCs w:val="28"/>
          <w:lang w:val="kk-KZ"/>
        </w:rPr>
        <w:t>218</w:t>
      </w:r>
      <w:r w:rsidR="008C6684"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8C6684" w:rsidRPr="00280885">
        <w:rPr>
          <w:rFonts w:ascii="Times New Roman" w:hAnsi="Times New Roman" w:cs="Times New Roman"/>
          <w:sz w:val="28"/>
          <w:szCs w:val="28"/>
          <w:lang w:val="kk-KZ"/>
        </w:rPr>
        <w:t>9</w:t>
      </w:r>
      <w:r w:rsidR="008C6684" w:rsidRPr="00280885">
        <w:rPr>
          <w:rFonts w:ascii="Times New Roman" w:hAnsi="Times New Roman" w:cs="Times New Roman"/>
          <w:sz w:val="28"/>
          <w:szCs w:val="28"/>
          <w:lang w:val="kk-KZ"/>
        </w:rPr>
        <w:sym w:font="Symbol" w:char="F05D"/>
      </w:r>
      <w:r w:rsidR="008C6684" w:rsidRPr="00280885">
        <w:rPr>
          <w:rFonts w:ascii="Times New Roman" w:hAnsi="Times New Roman" w:cs="Times New Roman"/>
          <w:sz w:val="28"/>
          <w:szCs w:val="28"/>
          <w:lang w:val="kk-KZ"/>
        </w:rPr>
        <w:t>.</w:t>
      </w:r>
    </w:p>
    <w:p w14:paraId="2BB7321F" w14:textId="248C944A"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Каспий теңізіне құятын екінші үлкен өзен – Жайық өзені облыстың солтүстігінде ендіктік бағытта, ал Оралдың оңтүстігіне қарай бағытын күрт меридианға ауыстырады. Өзен Жалпы Сырт пен Орал асты үстірті аралығында Сырт алды қырқасымен (Орал аңғарының жазығы) ағып, Борлы таулардың </w:t>
      </w:r>
      <w:r w:rsidRPr="00280885">
        <w:rPr>
          <w:rFonts w:ascii="Times New Roman" w:hAnsi="Times New Roman" w:cs="Times New Roman"/>
          <w:sz w:val="28"/>
          <w:szCs w:val="28"/>
          <w:lang w:val="kk-KZ"/>
        </w:rPr>
        <w:lastRenderedPageBreak/>
        <w:t>оңтүстігінде (Деркөл бөктері) жас Каспий маңы ойпатына шегіне өтеді</w:t>
      </w:r>
      <w:r w:rsidR="00344170" w:rsidRPr="00280885">
        <w:rPr>
          <w:rFonts w:ascii="Times New Roman" w:hAnsi="Times New Roman" w:cs="Times New Roman"/>
          <w:sz w:val="28"/>
          <w:szCs w:val="28"/>
          <w:lang w:val="kk-KZ"/>
        </w:rPr>
        <w:t xml:space="preserve"> жатыр </w:t>
      </w:r>
      <w:r w:rsidR="00344170" w:rsidRPr="00280885">
        <w:rPr>
          <w:rFonts w:ascii="Times New Roman" w:hAnsi="Times New Roman" w:cs="Times New Roman"/>
          <w:sz w:val="28"/>
          <w:szCs w:val="28"/>
          <w:lang w:val="kk-KZ"/>
        </w:rPr>
        <w:sym w:font="Symbol" w:char="F05B"/>
      </w:r>
      <w:r w:rsidR="003F13CE" w:rsidRPr="00280885">
        <w:rPr>
          <w:rFonts w:ascii="Times New Roman" w:hAnsi="Times New Roman" w:cs="Times New Roman"/>
          <w:sz w:val="28"/>
          <w:szCs w:val="28"/>
          <w:lang w:val="kk-KZ"/>
        </w:rPr>
        <w:t>216</w:t>
      </w:r>
      <w:r w:rsidR="00344170"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344170" w:rsidRPr="00280885">
        <w:rPr>
          <w:rFonts w:ascii="Times New Roman" w:hAnsi="Times New Roman" w:cs="Times New Roman"/>
          <w:sz w:val="28"/>
          <w:szCs w:val="28"/>
          <w:lang w:val="kk-KZ"/>
        </w:rPr>
        <w:t>18</w:t>
      </w:r>
      <w:r w:rsidR="005D628A">
        <w:rPr>
          <w:rFonts w:ascii="Times New Roman" w:hAnsi="Times New Roman" w:cs="Times New Roman"/>
          <w:sz w:val="28"/>
          <w:szCs w:val="28"/>
          <w:lang w:val="kk-KZ"/>
        </w:rPr>
        <w:t>;</w:t>
      </w:r>
      <w:r w:rsidR="00344170" w:rsidRPr="00280885">
        <w:rPr>
          <w:rFonts w:ascii="Times New Roman" w:hAnsi="Times New Roman" w:cs="Times New Roman"/>
          <w:sz w:val="28"/>
          <w:szCs w:val="28"/>
          <w:lang w:val="kk-KZ"/>
        </w:rPr>
        <w:t xml:space="preserve"> </w:t>
      </w:r>
      <w:r w:rsidR="003F13CE" w:rsidRPr="00280885">
        <w:rPr>
          <w:rFonts w:ascii="Times New Roman" w:hAnsi="Times New Roman" w:cs="Times New Roman"/>
          <w:sz w:val="28"/>
          <w:szCs w:val="28"/>
          <w:lang w:val="kk-KZ"/>
        </w:rPr>
        <w:t>217</w:t>
      </w:r>
      <w:r w:rsidR="00344170"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б. </w:t>
      </w:r>
      <w:r w:rsidR="00344170" w:rsidRPr="00280885">
        <w:rPr>
          <w:rFonts w:ascii="Times New Roman" w:hAnsi="Times New Roman" w:cs="Times New Roman"/>
          <w:sz w:val="28"/>
          <w:szCs w:val="28"/>
          <w:lang w:val="kk-KZ"/>
        </w:rPr>
        <w:t>24-25</w:t>
      </w:r>
      <w:r w:rsidR="00344170"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 Бүкіл аймақта өзен плиоцен және төрттік дәуірінің борпылдақ шөгінділерінде ағып, кей жерлерде ескі дәуірлердің шөгінділерін шайып жатыр</w:t>
      </w:r>
      <w:r w:rsidR="008C6684" w:rsidRPr="00280885">
        <w:rPr>
          <w:rFonts w:ascii="Times New Roman" w:hAnsi="Times New Roman" w:cs="Times New Roman"/>
          <w:sz w:val="28"/>
          <w:szCs w:val="28"/>
          <w:lang w:val="kk-KZ"/>
        </w:rPr>
        <w:t xml:space="preserve"> </w:t>
      </w:r>
      <w:r w:rsidR="008C6684" w:rsidRPr="00280885">
        <w:rPr>
          <w:rFonts w:ascii="Times New Roman" w:hAnsi="Times New Roman" w:cs="Times New Roman"/>
          <w:sz w:val="28"/>
          <w:szCs w:val="28"/>
          <w:lang w:val="kk-KZ"/>
        </w:rPr>
        <w:sym w:font="Symbol" w:char="F05B"/>
      </w:r>
      <w:r w:rsidR="003F13CE" w:rsidRPr="00280885">
        <w:rPr>
          <w:rFonts w:ascii="Times New Roman" w:hAnsi="Times New Roman" w:cs="Times New Roman"/>
          <w:sz w:val="28"/>
          <w:szCs w:val="28"/>
          <w:lang w:val="kk-KZ"/>
        </w:rPr>
        <w:t xml:space="preserve">216, </w:t>
      </w:r>
      <w:r w:rsidR="005D628A">
        <w:rPr>
          <w:rFonts w:ascii="Times New Roman" w:hAnsi="Times New Roman" w:cs="Times New Roman"/>
          <w:sz w:val="28"/>
          <w:szCs w:val="28"/>
          <w:lang w:val="kk-KZ"/>
        </w:rPr>
        <w:t xml:space="preserve">с. </w:t>
      </w:r>
      <w:r w:rsidR="003F13CE" w:rsidRPr="00280885">
        <w:rPr>
          <w:rFonts w:ascii="Times New Roman" w:hAnsi="Times New Roman" w:cs="Times New Roman"/>
          <w:sz w:val="28"/>
          <w:szCs w:val="28"/>
          <w:lang w:val="kk-KZ"/>
        </w:rPr>
        <w:t>18</w:t>
      </w:r>
      <w:r w:rsidR="005D628A">
        <w:rPr>
          <w:rFonts w:ascii="Times New Roman" w:hAnsi="Times New Roman" w:cs="Times New Roman"/>
          <w:sz w:val="28"/>
          <w:szCs w:val="28"/>
          <w:lang w:val="kk-KZ"/>
        </w:rPr>
        <w:t>;</w:t>
      </w:r>
      <w:r w:rsidR="003F13CE" w:rsidRPr="00280885">
        <w:rPr>
          <w:rFonts w:ascii="Times New Roman" w:hAnsi="Times New Roman" w:cs="Times New Roman"/>
          <w:sz w:val="28"/>
          <w:szCs w:val="28"/>
          <w:lang w:val="kk-KZ"/>
        </w:rPr>
        <w:t xml:space="preserve"> 217, </w:t>
      </w:r>
      <w:r w:rsidR="005D628A">
        <w:rPr>
          <w:rFonts w:ascii="Times New Roman" w:hAnsi="Times New Roman" w:cs="Times New Roman"/>
          <w:sz w:val="28"/>
          <w:szCs w:val="28"/>
          <w:lang w:val="kk-KZ"/>
        </w:rPr>
        <w:t xml:space="preserve">б. </w:t>
      </w:r>
      <w:r w:rsidR="003F13CE" w:rsidRPr="00280885">
        <w:rPr>
          <w:rFonts w:ascii="Times New Roman" w:hAnsi="Times New Roman" w:cs="Times New Roman"/>
          <w:sz w:val="28"/>
          <w:szCs w:val="28"/>
          <w:lang w:val="kk-KZ"/>
        </w:rPr>
        <w:t>24-25</w:t>
      </w:r>
      <w:r w:rsidR="008C6684" w:rsidRPr="00280885">
        <w:rPr>
          <w:rFonts w:ascii="Times New Roman" w:hAnsi="Times New Roman" w:cs="Times New Roman"/>
          <w:sz w:val="28"/>
          <w:szCs w:val="28"/>
          <w:lang w:val="kk-KZ"/>
        </w:rPr>
        <w:sym w:font="Symbol" w:char="F05D"/>
      </w:r>
      <w:r w:rsidR="008C6684" w:rsidRPr="00280885">
        <w:rPr>
          <w:rFonts w:ascii="Times New Roman" w:hAnsi="Times New Roman" w:cs="Times New Roman"/>
          <w:sz w:val="28"/>
          <w:szCs w:val="28"/>
          <w:lang w:val="kk-KZ"/>
        </w:rPr>
        <w:t>.</w:t>
      </w:r>
    </w:p>
    <w:p w14:paraId="52E072F0" w14:textId="1DBDF68D" w:rsidR="00DD384A"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Батыс Қазақстан облысының шегінде Жайық өзені аңғарының қалыптасуы  Каспий теңізі-көлінің </w:t>
      </w:r>
      <w:r w:rsidR="000E7733" w:rsidRPr="00280885">
        <w:rPr>
          <w:rFonts w:ascii="Times New Roman" w:hAnsi="Times New Roman" w:cs="Times New Roman"/>
          <w:sz w:val="28"/>
          <w:szCs w:val="28"/>
          <w:lang w:val="kk-KZ"/>
        </w:rPr>
        <w:t>Х</w:t>
      </w:r>
      <w:r w:rsidRPr="00280885">
        <w:rPr>
          <w:rFonts w:ascii="Times New Roman" w:hAnsi="Times New Roman" w:cs="Times New Roman"/>
          <w:sz w:val="28"/>
          <w:szCs w:val="28"/>
          <w:lang w:val="kk-KZ"/>
        </w:rPr>
        <w:t>валындық трансгрессиясымен толығымен байланысты. Төменгі Хвалын теңізінің тар шығанағы хвалындық Жайықтың сағасы орналасқан Елек өзеннің құятын жеріне дейін жетті</w:t>
      </w:r>
      <w:r w:rsidR="00B96B10" w:rsidRPr="00280885">
        <w:rPr>
          <w:rFonts w:ascii="Times New Roman" w:hAnsi="Times New Roman" w:cs="Times New Roman"/>
          <w:sz w:val="28"/>
          <w:szCs w:val="28"/>
          <w:lang w:val="kk-KZ"/>
        </w:rPr>
        <w:t xml:space="preserve"> </w:t>
      </w:r>
      <w:r w:rsidR="00B96B10" w:rsidRPr="00280885">
        <w:rPr>
          <w:rFonts w:ascii="Times New Roman" w:hAnsi="Times New Roman" w:cs="Times New Roman"/>
          <w:sz w:val="28"/>
          <w:szCs w:val="28"/>
          <w:lang w:val="kk-KZ"/>
        </w:rPr>
        <w:sym w:font="Symbol" w:char="F05B"/>
      </w:r>
      <w:r w:rsidR="004A38B1" w:rsidRPr="00280885">
        <w:rPr>
          <w:rFonts w:ascii="Times New Roman" w:hAnsi="Times New Roman" w:cs="Times New Roman"/>
          <w:sz w:val="28"/>
          <w:szCs w:val="28"/>
          <w:lang w:val="kk-KZ"/>
        </w:rPr>
        <w:t>216</w:t>
      </w:r>
      <w:r w:rsidR="00B96B10" w:rsidRPr="00280885">
        <w:rPr>
          <w:rFonts w:ascii="Times New Roman" w:hAnsi="Times New Roman" w:cs="Times New Roman"/>
          <w:sz w:val="28"/>
          <w:szCs w:val="28"/>
          <w:lang w:val="kk-KZ"/>
        </w:rPr>
        <w:t>,</w:t>
      </w:r>
      <w:r w:rsidR="004A38B1"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B96B10" w:rsidRPr="00280885">
        <w:rPr>
          <w:rFonts w:ascii="Times New Roman" w:hAnsi="Times New Roman" w:cs="Times New Roman"/>
          <w:sz w:val="28"/>
          <w:szCs w:val="28"/>
          <w:lang w:val="kk-KZ"/>
        </w:rPr>
        <w:t>18</w:t>
      </w:r>
      <w:r w:rsidR="00B96B10"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 xml:space="preserve">. Осы жерден Атырау облысымен шекараға дейін облыстағы Жайық өзенінің арнасының ұзындығы (меандрді қосқанда) – </w:t>
      </w:r>
      <w:r w:rsidR="00DF10E7" w:rsidRPr="00280885">
        <w:rPr>
          <w:rFonts w:ascii="Times New Roman" w:hAnsi="Times New Roman" w:cs="Times New Roman"/>
          <w:sz w:val="28"/>
          <w:szCs w:val="28"/>
          <w:lang w:val="kk-KZ"/>
        </w:rPr>
        <w:t>840 км</w:t>
      </w:r>
      <w:r w:rsidR="008023E9" w:rsidRPr="00280885">
        <w:rPr>
          <w:rFonts w:ascii="Times New Roman" w:hAnsi="Times New Roman" w:cs="Times New Roman"/>
          <w:sz w:val="28"/>
          <w:szCs w:val="28"/>
          <w:lang w:val="kk-KZ"/>
        </w:rPr>
        <w:t xml:space="preserve"> </w:t>
      </w:r>
      <w:r w:rsidR="00DD384A" w:rsidRPr="00280885">
        <w:rPr>
          <w:rFonts w:ascii="Times New Roman" w:hAnsi="Times New Roman" w:cs="Times New Roman"/>
          <w:sz w:val="28"/>
          <w:szCs w:val="28"/>
          <w:lang w:val="kk-KZ"/>
        </w:rPr>
        <w:sym w:font="Symbol" w:char="F05B"/>
      </w:r>
      <w:r w:rsidR="003106CA" w:rsidRPr="00280885">
        <w:rPr>
          <w:rFonts w:ascii="Times New Roman" w:hAnsi="Times New Roman" w:cs="Times New Roman"/>
          <w:sz w:val="28"/>
          <w:szCs w:val="28"/>
          <w:lang w:val="kk-KZ"/>
        </w:rPr>
        <w:t>216</w:t>
      </w:r>
      <w:r w:rsidR="00DD384A" w:rsidRPr="00280885">
        <w:rPr>
          <w:rFonts w:ascii="Times New Roman" w:hAnsi="Times New Roman" w:cs="Times New Roman"/>
          <w:sz w:val="28"/>
          <w:szCs w:val="28"/>
          <w:lang w:val="kk-KZ"/>
        </w:rPr>
        <w:t>,</w:t>
      </w:r>
      <w:r w:rsidR="003106CA"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DD384A" w:rsidRPr="00280885">
        <w:rPr>
          <w:rFonts w:ascii="Times New Roman" w:hAnsi="Times New Roman" w:cs="Times New Roman"/>
          <w:sz w:val="28"/>
          <w:szCs w:val="28"/>
          <w:lang w:val="kk-KZ"/>
        </w:rPr>
        <w:t>1</w:t>
      </w:r>
      <w:r w:rsidR="005D628A">
        <w:rPr>
          <w:rFonts w:ascii="Times New Roman" w:hAnsi="Times New Roman" w:cs="Times New Roman"/>
          <w:sz w:val="28"/>
          <w:szCs w:val="28"/>
          <w:lang w:val="kk-KZ"/>
        </w:rPr>
        <w:t>8</w:t>
      </w:r>
      <w:r w:rsidR="00DD384A" w:rsidRPr="00280885">
        <w:rPr>
          <w:rFonts w:ascii="Times New Roman" w:hAnsi="Times New Roman" w:cs="Times New Roman"/>
          <w:sz w:val="28"/>
          <w:szCs w:val="28"/>
          <w:lang w:val="kk-KZ"/>
        </w:rPr>
        <w:sym w:font="Symbol" w:char="F05D"/>
      </w:r>
      <w:r w:rsidR="00DD384A" w:rsidRPr="00280885">
        <w:rPr>
          <w:rFonts w:ascii="Times New Roman" w:hAnsi="Times New Roman" w:cs="Times New Roman"/>
          <w:sz w:val="28"/>
          <w:szCs w:val="28"/>
          <w:lang w:val="kk-KZ"/>
        </w:rPr>
        <w:t xml:space="preserve">. </w:t>
      </w:r>
    </w:p>
    <w:p w14:paraId="7F3BB46C" w14:textId="5669DC71" w:rsidR="00F15FAE"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аңғарының беткейлерінде жайылма үсті террасалар дамыған. Шыңғырлау өзенінің сағасынан жоғары ағысқа қарай Жайықтың төрт террасалы тізбегі бар, ал төмен қарай аңғардың беткейлерінің морфологиясы өзгере бастайды</w:t>
      </w:r>
      <w:r w:rsidR="00344170" w:rsidRPr="00280885">
        <w:rPr>
          <w:rFonts w:ascii="Times New Roman" w:hAnsi="Times New Roman" w:cs="Times New Roman"/>
          <w:sz w:val="28"/>
          <w:szCs w:val="28"/>
          <w:lang w:val="kk-KZ"/>
        </w:rPr>
        <w:t xml:space="preserve"> </w:t>
      </w:r>
      <w:r w:rsidR="00344170"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344170"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344170" w:rsidRPr="00280885">
        <w:rPr>
          <w:rFonts w:ascii="Times New Roman" w:hAnsi="Times New Roman" w:cs="Times New Roman"/>
          <w:sz w:val="28"/>
          <w:szCs w:val="28"/>
          <w:lang w:val="kk-KZ"/>
        </w:rPr>
        <w:t>18</w:t>
      </w:r>
      <w:r w:rsidR="005D628A">
        <w:rPr>
          <w:rFonts w:ascii="Times New Roman" w:hAnsi="Times New Roman" w:cs="Times New Roman"/>
          <w:sz w:val="28"/>
          <w:szCs w:val="28"/>
          <w:lang w:val="kk-KZ"/>
        </w:rPr>
        <w:t>;</w:t>
      </w:r>
      <w:r w:rsidR="00344170" w:rsidRPr="00280885">
        <w:rPr>
          <w:rFonts w:ascii="Times New Roman" w:hAnsi="Times New Roman" w:cs="Times New Roman"/>
          <w:sz w:val="28"/>
          <w:szCs w:val="28"/>
          <w:lang w:val="kk-KZ"/>
        </w:rPr>
        <w:t xml:space="preserve"> </w:t>
      </w:r>
      <w:r w:rsidR="008023E9" w:rsidRPr="00280885">
        <w:rPr>
          <w:rFonts w:ascii="Times New Roman" w:hAnsi="Times New Roman" w:cs="Times New Roman"/>
          <w:sz w:val="28"/>
          <w:szCs w:val="28"/>
          <w:lang w:val="kk-KZ"/>
        </w:rPr>
        <w:t>219</w:t>
      </w:r>
      <w:r w:rsidR="00344170" w:rsidRPr="00280885">
        <w:rPr>
          <w:rFonts w:ascii="Times New Roman" w:hAnsi="Times New Roman" w:cs="Times New Roman"/>
          <w:sz w:val="28"/>
          <w:szCs w:val="28"/>
          <w:lang w:val="kk-KZ"/>
        </w:rPr>
        <w:sym w:font="Symbol" w:char="F05D"/>
      </w:r>
      <w:r w:rsidR="00344170"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Жайықтың оң жағалауындағы бірінші және екінші жайылма үсті террасалары анық байқалады, әрі кең. Террассалардың екеуі де үшіншіден (көбінесе күрделі қоңыр және жасылдау саздақтар) айырмашылығы беті қырлы және төбелік сипатқа ие сары майда құмдардан тұрады. Бірінші террасса </w:t>
      </w:r>
      <w:r w:rsidR="002F0A60" w:rsidRPr="00280885">
        <w:rPr>
          <w:rFonts w:ascii="Times New Roman" w:hAnsi="Times New Roman" w:cs="Times New Roman"/>
          <w:sz w:val="28"/>
          <w:szCs w:val="28"/>
          <w:lang w:val="kk-KZ"/>
        </w:rPr>
        <w:t xml:space="preserve">ескі </w:t>
      </w:r>
      <w:r w:rsidRPr="00280885">
        <w:rPr>
          <w:rFonts w:ascii="Times New Roman" w:hAnsi="Times New Roman" w:cs="Times New Roman"/>
          <w:sz w:val="28"/>
          <w:szCs w:val="28"/>
          <w:lang w:val="kk-KZ"/>
        </w:rPr>
        <w:t>арналардың шұңқырларының сирек желісімен бөлінген</w:t>
      </w:r>
      <w:r w:rsidR="00344170" w:rsidRPr="00280885">
        <w:rPr>
          <w:rFonts w:ascii="Times New Roman" w:hAnsi="Times New Roman" w:cs="Times New Roman"/>
          <w:sz w:val="28"/>
          <w:szCs w:val="28"/>
          <w:lang w:val="kk-KZ"/>
        </w:rPr>
        <w:t xml:space="preserve"> </w:t>
      </w:r>
      <w:r w:rsidR="00344170"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344170"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344170" w:rsidRPr="00280885">
        <w:rPr>
          <w:rFonts w:ascii="Times New Roman" w:hAnsi="Times New Roman" w:cs="Times New Roman"/>
          <w:sz w:val="28"/>
          <w:szCs w:val="28"/>
          <w:lang w:val="kk-KZ"/>
        </w:rPr>
        <w:t>18</w:t>
      </w:r>
      <w:r w:rsidR="00344170"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 Екінші террасаның беті аз тілімделген және ол көбінесе өзенге жақын бөлігіне қайта таралған. Өзеннен алыстаған сайын біркелкі, құмды, кей жерлерінде сазды болады. Кейбір жерлердегі кесіндісінде шоколадты ерте хвалындық балшықтарының қабаттары бар. Каспий маңы ойпатының шекарасында екінші жайылма үсті терраса төмендеп, ойпаттың бетімен түйісіп, Оралдың оңтүстігіне қарай кездеспейді</w:t>
      </w:r>
      <w:r w:rsidR="00F15FAE" w:rsidRPr="00280885">
        <w:rPr>
          <w:rFonts w:ascii="Times New Roman" w:hAnsi="Times New Roman" w:cs="Times New Roman"/>
          <w:sz w:val="28"/>
          <w:szCs w:val="28"/>
          <w:lang w:val="kk-KZ"/>
        </w:rPr>
        <w:t xml:space="preserve"> </w:t>
      </w:r>
      <w:r w:rsidR="00F15FAE"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4F46F3" w:rsidRPr="00280885">
        <w:rPr>
          <w:rFonts w:ascii="Times New Roman" w:hAnsi="Times New Roman" w:cs="Times New Roman"/>
          <w:sz w:val="28"/>
          <w:szCs w:val="28"/>
          <w:lang w:val="kk-KZ"/>
        </w:rPr>
        <w:t>,</w:t>
      </w:r>
      <w:r w:rsidR="00F15FAE"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F15FAE" w:rsidRPr="00280885">
        <w:rPr>
          <w:rFonts w:ascii="Times New Roman" w:hAnsi="Times New Roman" w:cs="Times New Roman"/>
          <w:sz w:val="28"/>
          <w:szCs w:val="28"/>
          <w:lang w:val="kk-KZ"/>
        </w:rPr>
        <w:t>18</w:t>
      </w:r>
      <w:r w:rsidR="00F15FAE" w:rsidRPr="00280885">
        <w:rPr>
          <w:rFonts w:ascii="Times New Roman" w:hAnsi="Times New Roman" w:cs="Times New Roman"/>
          <w:sz w:val="28"/>
          <w:szCs w:val="28"/>
          <w:lang w:val="kk-KZ"/>
        </w:rPr>
        <w:sym w:font="Symbol" w:char="F05D"/>
      </w:r>
      <w:r w:rsidR="00F15FAE" w:rsidRPr="00280885">
        <w:rPr>
          <w:rFonts w:ascii="Times New Roman" w:hAnsi="Times New Roman" w:cs="Times New Roman"/>
          <w:sz w:val="28"/>
          <w:szCs w:val="28"/>
          <w:lang w:val="kk-KZ"/>
        </w:rPr>
        <w:t>.</w:t>
      </w:r>
    </w:p>
    <w:p w14:paraId="118F54CC" w14:textId="57AC8888"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Орал алқабы жазығы шегіндегі алқап бөлігіндегі террассалардың жасы (Сырт алды қырқасы) олардың төменгі ағыстағы террассалар арасындағы арақатынаспен анықталады. Бірінші жайылма үсті террасса – кеш хвалындық болып табылады. Оның қалыптасу уақыты ежелгі Каспийдің кеш хвалындық фазасымен және оның біртіндеп шегінуімен байланысты. Екінші жайылма үсті террасаның қалыптасуы ерте хвалындық теңіз трансгрессиясының таралуымен шектеледі. Үшінші жайылма үсті терраса жоғарғы хазар уақытында, яғни ерте хвалындық Жайықтың сағасына жақын маңдағы ойпаттар шегінде қалыптасқан</w:t>
      </w:r>
      <w:r w:rsidR="009C668D" w:rsidRPr="00280885">
        <w:rPr>
          <w:rFonts w:ascii="Times New Roman" w:hAnsi="Times New Roman" w:cs="Times New Roman"/>
          <w:sz w:val="28"/>
          <w:szCs w:val="28"/>
          <w:lang w:val="kk-KZ"/>
        </w:rPr>
        <w:t xml:space="preserve"> </w:t>
      </w:r>
      <w:r w:rsidR="009C668D"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CE0B96" w:rsidRPr="00280885">
        <w:rPr>
          <w:rFonts w:ascii="Times New Roman" w:hAnsi="Times New Roman" w:cs="Times New Roman"/>
          <w:sz w:val="28"/>
          <w:szCs w:val="28"/>
          <w:lang w:val="kk-KZ"/>
        </w:rPr>
        <w:t>,</w:t>
      </w:r>
      <w:r w:rsidR="009C668D"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9C668D" w:rsidRPr="00280885">
        <w:rPr>
          <w:rFonts w:ascii="Times New Roman" w:hAnsi="Times New Roman" w:cs="Times New Roman"/>
          <w:sz w:val="28"/>
          <w:szCs w:val="28"/>
          <w:lang w:val="kk-KZ"/>
        </w:rPr>
        <w:t>19</w:t>
      </w:r>
      <w:r w:rsidR="009C668D" w:rsidRPr="00280885">
        <w:rPr>
          <w:rFonts w:ascii="Times New Roman" w:hAnsi="Times New Roman" w:cs="Times New Roman"/>
          <w:sz w:val="28"/>
          <w:szCs w:val="28"/>
          <w:lang w:val="kk-KZ"/>
        </w:rPr>
        <w:sym w:font="Symbol" w:char="F05D"/>
      </w:r>
      <w:r w:rsidR="009C668D" w:rsidRPr="00280885">
        <w:rPr>
          <w:rFonts w:ascii="Times New Roman" w:hAnsi="Times New Roman" w:cs="Times New Roman"/>
          <w:sz w:val="28"/>
          <w:szCs w:val="28"/>
          <w:lang w:val="kk-KZ"/>
        </w:rPr>
        <w:t>.</w:t>
      </w:r>
    </w:p>
    <w:p w14:paraId="1C7C60B2" w14:textId="7DC29957"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Жайықтың аласа (бірінші) жайылма үсті террасасы қабатталған саздақтар, құмдар, құмды саздақтардан тұрады. Ол кең емес (1-2 км-ге дейін) және негізінен ойпаттың оңтүстік бөлігінде дамыған. Оның абсолютті биіктігі солтүстікте 10-12 м, ал оңтүстігінде 0 м-ден төмен түседі. Жер беті салыстырмалы түрде тегіс және өзенге және ағысқа қарай аздап еңіс</w:t>
      </w:r>
      <w:r w:rsidR="00511948" w:rsidRPr="00280885">
        <w:rPr>
          <w:rFonts w:ascii="Times New Roman" w:hAnsi="Times New Roman" w:cs="Times New Roman"/>
          <w:sz w:val="28"/>
          <w:szCs w:val="28"/>
          <w:lang w:val="kk-KZ"/>
        </w:rPr>
        <w:t xml:space="preserve"> </w:t>
      </w:r>
      <w:r w:rsidR="00511948"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511948"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511948" w:rsidRPr="00280885">
        <w:rPr>
          <w:rFonts w:ascii="Times New Roman" w:hAnsi="Times New Roman" w:cs="Times New Roman"/>
          <w:sz w:val="28"/>
          <w:szCs w:val="28"/>
          <w:lang w:val="kk-KZ"/>
        </w:rPr>
        <w:t>19</w:t>
      </w:r>
      <w:r w:rsidR="00511948" w:rsidRPr="00280885">
        <w:rPr>
          <w:rFonts w:ascii="Times New Roman" w:hAnsi="Times New Roman" w:cs="Times New Roman"/>
          <w:sz w:val="28"/>
          <w:szCs w:val="28"/>
          <w:lang w:val="kk-KZ"/>
        </w:rPr>
        <w:sym w:font="Symbol" w:char="F05D"/>
      </w:r>
      <w:r w:rsidR="00511948" w:rsidRPr="00280885">
        <w:rPr>
          <w:rFonts w:ascii="Times New Roman" w:hAnsi="Times New Roman" w:cs="Times New Roman"/>
          <w:sz w:val="28"/>
          <w:szCs w:val="28"/>
          <w:lang w:val="kk-KZ"/>
        </w:rPr>
        <w:t>.</w:t>
      </w:r>
    </w:p>
    <w:p w14:paraId="6A964010" w14:textId="4807F959"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Жайық өзені аңғары беткейлері эрозиялы формалармен күрделенген. Солтүстік бөлікте сайлар көбінесе жер асты сулары және орманның сыртына дейін терең тілімделген. Каспий маңы ойпатының бір бөлігінде сирек тегістелген және сазды шұңқырлар кездеседі. Бірақ бұл жерде террассалардың беті, әсіресе үстіңгі жағы микрорельеф формаларымен күрделене түседі: жер </w:t>
      </w:r>
      <w:r w:rsidRPr="00280885">
        <w:rPr>
          <w:rFonts w:ascii="Times New Roman" w:hAnsi="Times New Roman" w:cs="Times New Roman"/>
          <w:sz w:val="28"/>
          <w:szCs w:val="28"/>
          <w:lang w:val="kk-KZ"/>
        </w:rPr>
        <w:lastRenderedPageBreak/>
        <w:t>үсті, микробеткейлер және микродепрессиялар (дала табақшалары), яғни қоршаған теңіз жазығының ойыс аралық кеңістіктерінің көрінісі бар</w:t>
      </w:r>
      <w:r w:rsidR="00841B38" w:rsidRPr="00280885">
        <w:rPr>
          <w:rFonts w:ascii="Times New Roman" w:hAnsi="Times New Roman" w:cs="Times New Roman"/>
          <w:sz w:val="28"/>
          <w:szCs w:val="28"/>
          <w:lang w:val="kk-KZ"/>
        </w:rPr>
        <w:t xml:space="preserve"> </w:t>
      </w:r>
      <w:r w:rsidR="00841B38"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841B38"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841B38" w:rsidRPr="00280885">
        <w:rPr>
          <w:rFonts w:ascii="Times New Roman" w:hAnsi="Times New Roman" w:cs="Times New Roman"/>
          <w:sz w:val="28"/>
          <w:szCs w:val="28"/>
          <w:lang w:val="kk-KZ"/>
        </w:rPr>
        <w:t>19</w:t>
      </w:r>
      <w:r w:rsidR="00841B38" w:rsidRPr="00280885">
        <w:rPr>
          <w:rFonts w:ascii="Times New Roman" w:hAnsi="Times New Roman" w:cs="Times New Roman"/>
          <w:sz w:val="28"/>
          <w:szCs w:val="28"/>
          <w:lang w:val="kk-KZ"/>
        </w:rPr>
        <w:sym w:font="Symbol" w:char="F05D"/>
      </w:r>
      <w:r w:rsidR="00841B38" w:rsidRPr="00280885">
        <w:rPr>
          <w:rFonts w:ascii="Times New Roman" w:hAnsi="Times New Roman" w:cs="Times New Roman"/>
          <w:sz w:val="28"/>
          <w:szCs w:val="28"/>
          <w:lang w:val="kk-KZ"/>
        </w:rPr>
        <w:t>.</w:t>
      </w:r>
    </w:p>
    <w:p w14:paraId="212496E2" w14:textId="28210C06"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Алқаптың төменгі бөлігінде жайылма деңгейі мен өзен арнасы - өзен аңғарының ең терең бөлігі дамыған. Оның бойымен өзен суы сабаға ағады, яғни жазда және қыста өзеннің сулығы негізінен жер асты сулары арқылы қамтамасыз етіледі</w:t>
      </w:r>
      <w:r w:rsidR="00841B38" w:rsidRPr="00280885">
        <w:rPr>
          <w:rFonts w:ascii="Times New Roman" w:hAnsi="Times New Roman" w:cs="Times New Roman"/>
          <w:sz w:val="28"/>
          <w:szCs w:val="28"/>
          <w:lang w:val="kk-KZ"/>
        </w:rPr>
        <w:t xml:space="preserve"> </w:t>
      </w:r>
      <w:r w:rsidR="00841B38"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841B38"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841B38" w:rsidRPr="00280885">
        <w:rPr>
          <w:rFonts w:ascii="Times New Roman" w:hAnsi="Times New Roman" w:cs="Times New Roman"/>
          <w:sz w:val="28"/>
          <w:szCs w:val="28"/>
          <w:lang w:val="kk-KZ"/>
        </w:rPr>
        <w:t>19</w:t>
      </w:r>
      <w:r w:rsidR="00841B38" w:rsidRPr="00280885">
        <w:rPr>
          <w:rFonts w:ascii="Times New Roman" w:hAnsi="Times New Roman" w:cs="Times New Roman"/>
          <w:sz w:val="28"/>
          <w:szCs w:val="28"/>
          <w:lang w:val="kk-KZ"/>
        </w:rPr>
        <w:sym w:font="Symbol" w:char="F05D"/>
      </w:r>
      <w:r w:rsidR="00841B38" w:rsidRPr="00280885">
        <w:rPr>
          <w:rFonts w:ascii="Times New Roman" w:hAnsi="Times New Roman" w:cs="Times New Roman"/>
          <w:sz w:val="28"/>
          <w:szCs w:val="28"/>
          <w:lang w:val="kk-KZ"/>
        </w:rPr>
        <w:t>.</w:t>
      </w:r>
    </w:p>
    <w:p w14:paraId="13BD1340" w14:textId="577ADB62"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Орал аңғары жазықтығы шегіндегі Жайық өзенінің жайылмасы бөлігі жақсы дамыған және ені 4-6 км-ге жетеді. Ол үш деңгейге бөлінеді: төменгі арна маңы, ортаңғы және жоғарғы. Арна маңындағы жайылмаларды жыл сайын қар суы басады. Кей жерлерде жайылманың арна маңы бөлігі арна бойымен созылған құмды жағалаулық жалдар әсерінен біршама көтеріледі. Арнаға жақын жайылма жиегінің артында әдетте орта деңгейлі жайылма болады. Онда көбінесе арна маңы жайылмасына тоғысатын ойпаңдар бар. Сазды және құмды сазды шөгінділерден тұратын жоғары деңгейлі жайылма аңғардың жайылма үсті бөлігіне іргелес жатады, алайда қар суларымен жыл сайын басылмайды. Оның беткі қабаты арна маңы жалдарымен бірге шайылған, оның жеке қалдықтары орта жайылманың бетінде кездеседі. Терраса маңы жайылмасы, өзеннің бүкіл жайылма бөлігі сияқты, жағалаудағы жалдармен шектесетін арналар мен қарасулармен шеттеседі. Дегенмен, бұл жоғары деңгейлі жайылма рельефінің барлық формалары біршама тегістелген</w:t>
      </w:r>
      <w:r w:rsidR="00841B38" w:rsidRPr="00280885">
        <w:rPr>
          <w:rFonts w:ascii="Times New Roman" w:hAnsi="Times New Roman" w:cs="Times New Roman"/>
          <w:sz w:val="28"/>
          <w:szCs w:val="28"/>
          <w:lang w:val="kk-KZ"/>
        </w:rPr>
        <w:t xml:space="preserve"> </w:t>
      </w:r>
      <w:r w:rsidR="00841B38"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841B38"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841B38" w:rsidRPr="00280885">
        <w:rPr>
          <w:rFonts w:ascii="Times New Roman" w:hAnsi="Times New Roman" w:cs="Times New Roman"/>
          <w:sz w:val="28"/>
          <w:szCs w:val="28"/>
          <w:lang w:val="kk-KZ"/>
        </w:rPr>
        <w:t>19</w:t>
      </w:r>
      <w:r w:rsidR="00841B38" w:rsidRPr="00280885">
        <w:rPr>
          <w:rFonts w:ascii="Times New Roman" w:hAnsi="Times New Roman" w:cs="Times New Roman"/>
          <w:sz w:val="28"/>
          <w:szCs w:val="28"/>
          <w:lang w:val="kk-KZ"/>
        </w:rPr>
        <w:sym w:font="Symbol" w:char="F05D"/>
      </w:r>
      <w:r w:rsidR="00841B38" w:rsidRPr="00280885">
        <w:rPr>
          <w:rFonts w:ascii="Times New Roman" w:hAnsi="Times New Roman" w:cs="Times New Roman"/>
          <w:sz w:val="28"/>
          <w:szCs w:val="28"/>
          <w:lang w:val="kk-KZ"/>
        </w:rPr>
        <w:t>.</w:t>
      </w:r>
    </w:p>
    <w:p w14:paraId="57984C19" w14:textId="44EEBEA8"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Каспий маңы ойпатының шегінде Жайық өзенінің жайылмасының ені әртүрлі: 2-3-тен 8-10 км-ге дейін. Аңғар сияқты, жайылма да оңтүстікке қарай тарылады. Ол алуан түрлі механикалық құрамды қабатты шөгінділерден тұрады. Жайылманың беткі қабаты тар арналар желісімен біршама терең тілімделген және қарасулар мен кішігірім жайылма көлдермен тарамдалған</w:t>
      </w:r>
      <w:r w:rsidR="00841B38" w:rsidRPr="00280885">
        <w:rPr>
          <w:rFonts w:ascii="Times New Roman" w:hAnsi="Times New Roman" w:cs="Times New Roman"/>
          <w:sz w:val="28"/>
          <w:szCs w:val="28"/>
          <w:lang w:val="kk-KZ"/>
        </w:rPr>
        <w:t xml:space="preserve"> </w:t>
      </w:r>
      <w:r w:rsidR="00841B38"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841B38"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841B38" w:rsidRPr="00280885">
        <w:rPr>
          <w:rFonts w:ascii="Times New Roman" w:hAnsi="Times New Roman" w:cs="Times New Roman"/>
          <w:sz w:val="28"/>
          <w:szCs w:val="28"/>
          <w:lang w:val="kk-KZ"/>
        </w:rPr>
        <w:t>19</w:t>
      </w:r>
      <w:r w:rsidR="00841B38"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 Қарасулар мен арналар бойындағы аласа жалды-арна маңы белдері жиі созылыңқы таралған.</w:t>
      </w:r>
    </w:p>
    <w:p w14:paraId="55A1836D" w14:textId="09AAA415"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Жайылманың беткі қабаты солтүстік бөліктегі сияқты үш деңгейге анық бөлінген. Ең төменгі деңгей су бетінен сәл көтеріңкі, ені 200-500 м болатын құмды және қайраң саяздан құралған. Сазды қайраң саязды жерлер өсімдік жамылғысымен көмкерілген, бірақ кейбір жерлерде ашық және терең жарылған тақырлы беткі қабатқа ие. Жайылманың ортаңғы құмды және сазды сатысы Жайық өзені деңгейінен 2-3 м биіктікке көтеріліп, жыл сайын дерлік қарлы сулармен басылады. Оның беткі қабаты арна маңы жалдары, тармақтарымен бірге тілімделген. Биік жайылмалы саты Жайық өзені деңгейінен 4-6 м биіктікке көтеріліп, кей жерлерде құмды, сазды және құмайттан тұрады. Оның беті жайылманың ортаңғы сатысының бетіне қарағанда тегіс және тармақтармен әлсіз бұдырланған. Ол Жайық өзенінің қар суымен су тасқыны жоғары жылдары ғана жинақталады</w:t>
      </w:r>
      <w:r w:rsidR="00841B38" w:rsidRPr="00280885">
        <w:rPr>
          <w:rFonts w:ascii="Times New Roman" w:hAnsi="Times New Roman" w:cs="Times New Roman"/>
          <w:sz w:val="28"/>
          <w:szCs w:val="28"/>
          <w:lang w:val="kk-KZ"/>
        </w:rPr>
        <w:t xml:space="preserve"> </w:t>
      </w:r>
      <w:r w:rsidR="00841B38"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841B38"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841B38" w:rsidRPr="00280885">
        <w:rPr>
          <w:rFonts w:ascii="Times New Roman" w:hAnsi="Times New Roman" w:cs="Times New Roman"/>
          <w:sz w:val="28"/>
          <w:szCs w:val="28"/>
          <w:lang w:val="kk-KZ"/>
        </w:rPr>
        <w:t>19</w:t>
      </w:r>
      <w:r w:rsidR="00841B38" w:rsidRPr="00280885">
        <w:rPr>
          <w:rFonts w:ascii="Times New Roman" w:hAnsi="Times New Roman" w:cs="Times New Roman"/>
          <w:sz w:val="28"/>
          <w:szCs w:val="28"/>
          <w:lang w:val="kk-KZ"/>
        </w:rPr>
        <w:sym w:font="Symbol" w:char="F05D"/>
      </w:r>
      <w:r w:rsidR="00841B38" w:rsidRPr="00280885">
        <w:rPr>
          <w:rFonts w:ascii="Times New Roman" w:hAnsi="Times New Roman" w:cs="Times New Roman"/>
          <w:sz w:val="28"/>
          <w:szCs w:val="28"/>
          <w:lang w:val="kk-KZ"/>
        </w:rPr>
        <w:t>.</w:t>
      </w:r>
      <w:r w:rsidR="00BA59C2"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Өңірдегі өзеннің бүкіл ұзындығы бойынша биік жайылманың терраса маңы телімдерінде, әдетте, қар еріген кезде су басатын, жазда кеуіп кететін созылыңқы және таяз тұйық ойпаңдар (кепкен қарасулар) анықталды</w:t>
      </w:r>
      <w:r w:rsidR="00BA59C2" w:rsidRPr="00280885">
        <w:rPr>
          <w:rFonts w:ascii="Times New Roman" w:hAnsi="Times New Roman" w:cs="Times New Roman"/>
          <w:sz w:val="28"/>
          <w:szCs w:val="28"/>
          <w:lang w:val="kk-KZ"/>
        </w:rPr>
        <w:t xml:space="preserve"> </w:t>
      </w:r>
      <w:r w:rsidR="00BA59C2"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BA59C2"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BA59C2" w:rsidRPr="00280885">
        <w:rPr>
          <w:rFonts w:ascii="Times New Roman" w:hAnsi="Times New Roman" w:cs="Times New Roman"/>
          <w:sz w:val="28"/>
          <w:szCs w:val="28"/>
          <w:lang w:val="kk-KZ"/>
        </w:rPr>
        <w:t>19</w:t>
      </w:r>
      <w:r w:rsidR="00BA59C2" w:rsidRPr="00280885">
        <w:rPr>
          <w:rFonts w:ascii="Times New Roman" w:hAnsi="Times New Roman" w:cs="Times New Roman"/>
          <w:sz w:val="28"/>
          <w:szCs w:val="28"/>
          <w:lang w:val="kk-KZ"/>
        </w:rPr>
        <w:sym w:font="Symbol" w:char="F05D"/>
      </w:r>
      <w:r w:rsidR="00BA59C2" w:rsidRPr="00280885">
        <w:rPr>
          <w:rFonts w:ascii="Times New Roman" w:hAnsi="Times New Roman" w:cs="Times New Roman"/>
          <w:sz w:val="28"/>
          <w:szCs w:val="28"/>
          <w:lang w:val="kk-KZ"/>
        </w:rPr>
        <w:t>.</w:t>
      </w:r>
    </w:p>
    <w:p w14:paraId="303BCB9C" w14:textId="7B230BDF"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Орталық және арна маңындағы жайылманың жайылмалық аралдарының (арналар арасындағы учаскелер) бетінде әр түрлі көлемдегі воронка тәрізді </w:t>
      </w:r>
      <w:r w:rsidRPr="00280885">
        <w:rPr>
          <w:rFonts w:ascii="Times New Roman" w:hAnsi="Times New Roman" w:cs="Times New Roman"/>
          <w:sz w:val="28"/>
          <w:szCs w:val="28"/>
          <w:lang w:val="kk-KZ"/>
        </w:rPr>
        <w:lastRenderedPageBreak/>
        <w:t>ойыстар жиі байқалады, олар гидродинамикалық шығу текке ие. Мұндай жайылма қазандықтар су ағындарының иірімделуі нәтижесінде пайда болады. Олардың көпшілігі жазда кеуіп кетеді де олардың бетінде жиі тұщы су моллюскаларының қабаттары кездеседі. Нанорельефті масштабты воронка тәрізді ойықтар көбінесе ағаш діңдерінің немесе ағаштар тобының айналасында немесе олардың жанындағы ағыстарда пайда болады. Әдетте олардың диаметрі 1,5 м-ге дейін, тереңдігі 30-70 см-ге дейін жетеді</w:t>
      </w:r>
      <w:r w:rsidR="00BA59C2" w:rsidRPr="00280885">
        <w:rPr>
          <w:rFonts w:ascii="Times New Roman" w:hAnsi="Times New Roman" w:cs="Times New Roman"/>
          <w:sz w:val="28"/>
          <w:szCs w:val="28"/>
          <w:lang w:val="kk-KZ"/>
        </w:rPr>
        <w:t xml:space="preserve"> </w:t>
      </w:r>
      <w:r w:rsidR="00BA59C2"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BA59C2"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BA59C2" w:rsidRPr="00280885">
        <w:rPr>
          <w:rFonts w:ascii="Times New Roman" w:hAnsi="Times New Roman" w:cs="Times New Roman"/>
          <w:sz w:val="28"/>
          <w:szCs w:val="28"/>
          <w:lang w:val="kk-KZ"/>
        </w:rPr>
        <w:t>19</w:t>
      </w:r>
      <w:r w:rsidR="00BA59C2" w:rsidRPr="00280885">
        <w:rPr>
          <w:rFonts w:ascii="Times New Roman" w:hAnsi="Times New Roman" w:cs="Times New Roman"/>
          <w:sz w:val="28"/>
          <w:szCs w:val="28"/>
          <w:lang w:val="kk-KZ"/>
        </w:rPr>
        <w:sym w:font="Symbol" w:char="F05D"/>
      </w:r>
      <w:r w:rsidR="00BA59C2" w:rsidRPr="00280885">
        <w:rPr>
          <w:rFonts w:ascii="Times New Roman" w:hAnsi="Times New Roman" w:cs="Times New Roman"/>
          <w:sz w:val="28"/>
          <w:szCs w:val="28"/>
          <w:lang w:val="kk-KZ"/>
        </w:rPr>
        <w:t>.</w:t>
      </w:r>
    </w:p>
    <w:p w14:paraId="00FEDF71" w14:textId="023C40C1"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өзенінің арнасы екінші ретті (су ағынының жұмысының нәтижесінде пайда болған) еркін немесе айналмалы иірімдермен (меандрлар) ирелеңделген болып келеді. Арнаның ені 180-ден 260 м-ге дейінгі шамада ауытқиды</w:t>
      </w:r>
      <w:r w:rsidR="00BA59C2" w:rsidRPr="00280885">
        <w:rPr>
          <w:rFonts w:ascii="Times New Roman" w:hAnsi="Times New Roman" w:cs="Times New Roman"/>
          <w:sz w:val="28"/>
          <w:szCs w:val="28"/>
          <w:lang w:val="kk-KZ"/>
        </w:rPr>
        <w:t xml:space="preserve"> </w:t>
      </w:r>
      <w:r w:rsidR="00BA59C2"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BA59C2" w:rsidRPr="00280885">
        <w:rPr>
          <w:rFonts w:ascii="Times New Roman" w:hAnsi="Times New Roman" w:cs="Times New Roman"/>
          <w:sz w:val="28"/>
          <w:szCs w:val="28"/>
          <w:lang w:val="kk-KZ"/>
        </w:rPr>
        <w:t xml:space="preserve">, </w:t>
      </w:r>
      <w:r w:rsidR="005D628A">
        <w:rPr>
          <w:rFonts w:ascii="Times New Roman" w:hAnsi="Times New Roman" w:cs="Times New Roman"/>
          <w:sz w:val="28"/>
          <w:szCs w:val="28"/>
          <w:lang w:val="kk-KZ"/>
        </w:rPr>
        <w:t xml:space="preserve">с. </w:t>
      </w:r>
      <w:r w:rsidR="00BA59C2" w:rsidRPr="00280885">
        <w:rPr>
          <w:rFonts w:ascii="Times New Roman" w:hAnsi="Times New Roman" w:cs="Times New Roman"/>
          <w:sz w:val="28"/>
          <w:szCs w:val="28"/>
          <w:lang w:val="kk-KZ"/>
        </w:rPr>
        <w:t>19</w:t>
      </w:r>
      <w:r w:rsidR="00BA59C2" w:rsidRPr="00280885">
        <w:rPr>
          <w:rFonts w:ascii="Times New Roman" w:hAnsi="Times New Roman" w:cs="Times New Roman"/>
          <w:sz w:val="28"/>
          <w:szCs w:val="28"/>
          <w:lang w:val="kk-KZ"/>
        </w:rPr>
        <w:sym w:font="Symbol" w:char="F05D"/>
      </w:r>
      <w:r w:rsidR="00BA59C2"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Әр меандрдың шегінде борпылдақ шөгінділер арасында жазықтық өзендерге тән эрозиялық және аккумулятивті арналық рельефтік формалардың кешендері түзілген</w:t>
      </w:r>
      <w:r w:rsidR="00864448" w:rsidRPr="00280885">
        <w:rPr>
          <w:rFonts w:ascii="Times New Roman" w:hAnsi="Times New Roman" w:cs="Times New Roman"/>
          <w:sz w:val="28"/>
          <w:szCs w:val="28"/>
          <w:lang w:val="kk-KZ"/>
        </w:rPr>
        <w:t xml:space="preserve"> </w:t>
      </w:r>
      <w:r w:rsidR="00864448"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220, 221</w:t>
      </w:r>
      <w:r w:rsidR="00864448"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w:t>
      </w:r>
    </w:p>
    <w:p w14:paraId="4CCE9544" w14:textId="4E45A0A5"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Ойыңқы иілген шайылған жағалаулар клифтер – тік жарлар, Жайықта жыралар деп аталатын жартастар. Олардың негізінде өзеннің тым терең телімдері - тереңдігі 5-7 м-ге дейін (сирек 12 м-ге дейін) созылған сайлар бар. Жарлардың биіктігі 5-6 м-ден 30 м-ге дейін жетеді (байырғы жағалар). Қарама-қарсы дөңес жағалаудың су асты бөлігі таяз, мұнда тереңдік өзеннің ортасына дейін баяу арт түседі де, кейін түбі бассейн аңғарына қарай тік теле түседі. Таяз жағалаулардың су үсті бөлігіне жаларалық ойпаңдармен бөлінген, арнадан алыстаған сайын тайыз және тегістеліп, орталық жайылмаға ауысатын бөлігінде түгел тегістелетін және оның ұзаруына қатысатын параллель доғатәрізді жалдар жүйесі тән</w:t>
      </w:r>
      <w:r w:rsidR="00213480" w:rsidRPr="00280885">
        <w:rPr>
          <w:rFonts w:ascii="Times New Roman" w:hAnsi="Times New Roman" w:cs="Times New Roman"/>
          <w:sz w:val="28"/>
          <w:szCs w:val="28"/>
          <w:lang w:val="kk-KZ"/>
        </w:rPr>
        <w:t xml:space="preserve"> </w:t>
      </w:r>
      <w:r w:rsidR="00213480"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213480"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213480" w:rsidRPr="00280885">
        <w:rPr>
          <w:rFonts w:ascii="Times New Roman" w:hAnsi="Times New Roman" w:cs="Times New Roman"/>
          <w:sz w:val="28"/>
          <w:szCs w:val="28"/>
          <w:lang w:val="kk-KZ"/>
        </w:rPr>
        <w:t>19</w:t>
      </w:r>
      <w:r w:rsidR="00213480" w:rsidRPr="00280885">
        <w:rPr>
          <w:rFonts w:ascii="Times New Roman" w:hAnsi="Times New Roman" w:cs="Times New Roman"/>
          <w:sz w:val="28"/>
          <w:szCs w:val="28"/>
          <w:lang w:val="kk-KZ"/>
        </w:rPr>
        <w:sym w:font="Symbol" w:char="F05D"/>
      </w:r>
      <w:r w:rsidR="00213480" w:rsidRPr="00280885">
        <w:rPr>
          <w:rFonts w:ascii="Times New Roman" w:hAnsi="Times New Roman" w:cs="Times New Roman"/>
          <w:sz w:val="28"/>
          <w:szCs w:val="28"/>
          <w:lang w:val="kk-KZ"/>
        </w:rPr>
        <w:t>.</w:t>
      </w:r>
    </w:p>
    <w:p w14:paraId="5D52780F" w14:textId="23409BAB"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Аккумуляциялық рельеф пішіндері өзеннің негізгі бөлігіне де тән. Ағыс жылдамдығының жалпы бәсеңдеуі барысында (артқы судың немесе еңістің төмендеуі нәтижесінде) мұндағы аккумуляция қарқындылығы жағалауға қарағанда көбірек болады. Өзе</w:t>
      </w:r>
      <w:r w:rsidR="00213D18">
        <w:rPr>
          <w:rFonts w:ascii="Times New Roman" w:hAnsi="Times New Roman" w:cs="Times New Roman"/>
          <w:sz w:val="28"/>
          <w:szCs w:val="28"/>
          <w:lang w:val="kk-KZ"/>
        </w:rPr>
        <w:t xml:space="preserve">с. </w:t>
      </w:r>
      <w:r w:rsidRPr="00280885">
        <w:rPr>
          <w:rFonts w:ascii="Times New Roman" w:hAnsi="Times New Roman" w:cs="Times New Roman"/>
          <w:sz w:val="28"/>
          <w:szCs w:val="28"/>
          <w:lang w:val="kk-KZ"/>
        </w:rPr>
        <w:t>ннің өзегінде өсімдік жамылғысымен бекітілмеген, судың төмен деңгейінен сәл ғана жоғары көтерілетін өзен аралы түзіледі. Уақыт өте келе қар суларының шөгінділерінің аккумуляциясынан үлкейе түсетін өсімдіктермен көмкерілген өзен ортасынан түзілетін аралдар әлдеқайда жиі кездеседі. Өзен аралдары мен аралдар арнаны тармақтарға бөледі. Көбінесе өзек аймағындағы тармақтардың әрқайсысында бірте-бірте өзен аралдары түзіліп, біртіндеп аралдарға айналып, қалыптасады</w:t>
      </w:r>
      <w:r w:rsidR="00213480" w:rsidRPr="00280885">
        <w:rPr>
          <w:rFonts w:ascii="Times New Roman" w:hAnsi="Times New Roman" w:cs="Times New Roman"/>
          <w:sz w:val="28"/>
          <w:szCs w:val="28"/>
          <w:lang w:val="kk-KZ"/>
        </w:rPr>
        <w:t xml:space="preserve"> </w:t>
      </w:r>
      <w:r w:rsidR="00213480"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213480"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213480" w:rsidRPr="00280885">
        <w:rPr>
          <w:rFonts w:ascii="Times New Roman" w:hAnsi="Times New Roman" w:cs="Times New Roman"/>
          <w:sz w:val="28"/>
          <w:szCs w:val="28"/>
          <w:lang w:val="kk-KZ"/>
        </w:rPr>
        <w:t>19</w:t>
      </w:r>
      <w:r w:rsidR="00213480" w:rsidRPr="00280885">
        <w:rPr>
          <w:rFonts w:ascii="Times New Roman" w:hAnsi="Times New Roman" w:cs="Times New Roman"/>
          <w:sz w:val="28"/>
          <w:szCs w:val="28"/>
          <w:lang w:val="kk-KZ"/>
        </w:rPr>
        <w:sym w:font="Symbol" w:char="F05D"/>
      </w:r>
      <w:r w:rsidR="00213480"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Өзеннің екі иілісі арасындағы түзуленген телімдерінде қайраңдар дамиды. Бұл үлкен су асты құмды жалдарынан құралған екі жағалаудың беткі қабаттары өзеннің ортасына дейін баяу өтетін Жайық өзені арнасының сәл терең және кеңейген учаскелері.</w:t>
      </w:r>
    </w:p>
    <w:p w14:paraId="3FD4BF73" w14:textId="168E3B65"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Осылайша, Жайық өзенінің аңғары эрозиялық рельефтің пішіндері флювийлік және шығу тегі аккумулятивті, жүйелі түрде иреңнен иреңге дейін қайталанып отыратын күрделі кешен болып табылады</w:t>
      </w:r>
      <w:r w:rsidR="00213480" w:rsidRPr="00280885">
        <w:rPr>
          <w:rFonts w:ascii="Times New Roman" w:hAnsi="Times New Roman" w:cs="Times New Roman"/>
          <w:sz w:val="28"/>
          <w:szCs w:val="28"/>
          <w:lang w:val="kk-KZ"/>
        </w:rPr>
        <w:t xml:space="preserve"> </w:t>
      </w:r>
      <w:r w:rsidR="00213480"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213480"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213480" w:rsidRPr="00280885">
        <w:rPr>
          <w:rFonts w:ascii="Times New Roman" w:hAnsi="Times New Roman" w:cs="Times New Roman"/>
          <w:sz w:val="28"/>
          <w:szCs w:val="28"/>
          <w:lang w:val="kk-KZ"/>
        </w:rPr>
        <w:t>19</w:t>
      </w:r>
      <w:r w:rsidR="00213480" w:rsidRPr="00280885">
        <w:rPr>
          <w:rFonts w:ascii="Times New Roman" w:hAnsi="Times New Roman" w:cs="Times New Roman"/>
          <w:sz w:val="28"/>
          <w:szCs w:val="28"/>
          <w:lang w:val="kk-KZ"/>
        </w:rPr>
        <w:sym w:font="Symbol" w:char="F05D"/>
      </w:r>
      <w:r w:rsidR="00213480" w:rsidRPr="00280885">
        <w:rPr>
          <w:rFonts w:ascii="Times New Roman" w:hAnsi="Times New Roman" w:cs="Times New Roman"/>
          <w:sz w:val="28"/>
          <w:szCs w:val="28"/>
          <w:lang w:val="kk-KZ"/>
        </w:rPr>
        <w:t>.</w:t>
      </w:r>
    </w:p>
    <w:p w14:paraId="5FC17D1C" w14:textId="3BABD500"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Батыс Қазақстан облысы аумағының беткі қабаты айтарлықтай антропогендік әсерге ұшырайды. Ойпат шегіндегі жер бетіндегі ең маңызды бұзылулар ірі суару жүйелері – Жайық-Көшім және Азнабай-Тайпақ суару каналдарымен байланысты. Барлық жерде жолдардың салынуы сызықтық </w:t>
      </w:r>
      <w:r w:rsidRPr="00280885">
        <w:rPr>
          <w:rFonts w:ascii="Times New Roman" w:hAnsi="Times New Roman" w:cs="Times New Roman"/>
          <w:sz w:val="28"/>
          <w:szCs w:val="28"/>
          <w:lang w:val="kk-KZ"/>
        </w:rPr>
        <w:lastRenderedPageBreak/>
        <w:t>эрозияға, сайлардың пайда болуына ықпал етеді</w:t>
      </w:r>
      <w:r w:rsidR="00B27006" w:rsidRPr="00280885">
        <w:rPr>
          <w:rFonts w:ascii="Times New Roman" w:hAnsi="Times New Roman" w:cs="Times New Roman"/>
          <w:sz w:val="28"/>
          <w:szCs w:val="28"/>
          <w:lang w:val="kk-KZ"/>
        </w:rPr>
        <w:t xml:space="preserve"> </w:t>
      </w:r>
      <w:r w:rsidR="00B27006"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B2700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B27006" w:rsidRPr="00280885">
        <w:rPr>
          <w:rFonts w:ascii="Times New Roman" w:hAnsi="Times New Roman" w:cs="Times New Roman"/>
          <w:sz w:val="28"/>
          <w:szCs w:val="28"/>
          <w:lang w:val="kk-KZ"/>
        </w:rPr>
        <w:t>19</w:t>
      </w:r>
      <w:r w:rsidR="00B27006"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 Магистральдық мұнай-газ құбырларының құрылысы шөгу қабаттарын тудырады, ал олардың беткі қабаты тегіс ойыстар арасындағы біркелкі кеңістіктердің фонында биік сызықты биіктікке ұқсайды; мұндай жолдар бойындағы құмды массивтерде жер бедері құмды шашыраңқы болады. Облыстың солтүстігінде және Индер көтерілімінде антропогендік рельеф негізінен карьерлерден тау жыныстарын алу және үюлермен байланысты. Оралдың солтүстігіндегі Жайық аңғарында рельефтің бұзылуы қиыршық тас кен орындарының игерілуіне байланысты. Профильді жолдардың бойында және олардан алшақ жүйесіз топырақ қазу орындары орналасады</w:t>
      </w:r>
      <w:r w:rsidR="00845DFB" w:rsidRPr="00280885">
        <w:rPr>
          <w:rFonts w:ascii="Times New Roman" w:hAnsi="Times New Roman" w:cs="Times New Roman"/>
          <w:sz w:val="28"/>
          <w:szCs w:val="28"/>
          <w:lang w:val="kk-KZ"/>
        </w:rPr>
        <w:t xml:space="preserve"> </w:t>
      </w:r>
      <w:r w:rsidR="00845DFB"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216</w:t>
      </w:r>
      <w:r w:rsidR="00845DFB"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845DFB" w:rsidRPr="00280885">
        <w:rPr>
          <w:rFonts w:ascii="Times New Roman" w:hAnsi="Times New Roman" w:cs="Times New Roman"/>
          <w:sz w:val="28"/>
          <w:szCs w:val="28"/>
          <w:lang w:val="kk-KZ"/>
        </w:rPr>
        <w:t>19</w:t>
      </w:r>
      <w:r w:rsidR="00845DFB" w:rsidRPr="00280885">
        <w:rPr>
          <w:rFonts w:ascii="Times New Roman" w:hAnsi="Times New Roman" w:cs="Times New Roman"/>
          <w:sz w:val="28"/>
          <w:szCs w:val="28"/>
          <w:lang w:val="kk-KZ"/>
        </w:rPr>
        <w:sym w:font="Symbol" w:char="F05D"/>
      </w:r>
      <w:r w:rsidR="00845DFB"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Ауылдық типтегі елді мекендердің жанында сазды кірпіш - саман жасау кезінде пайда болған таяз ойпаттар жиі байқалады</w:t>
      </w:r>
      <w:r w:rsidR="00845DFB" w:rsidRPr="00280885">
        <w:rPr>
          <w:rFonts w:ascii="Times New Roman" w:hAnsi="Times New Roman" w:cs="Times New Roman"/>
          <w:sz w:val="28"/>
          <w:szCs w:val="28"/>
          <w:lang w:val="kk-KZ"/>
        </w:rPr>
        <w:t>.</w:t>
      </w:r>
    </w:p>
    <w:p w14:paraId="1CE98F50" w14:textId="270F47D5"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Су айрықтардың кеңістіктерінде иесіз қалған елді мекен – қыстаулардың орнында шағын үйінділер айтарлықтай жиі кездеседі. Кейде қаңырап қалған ауылдардың орнында мұндай балшықты (саман) үйінділердің үлкен топтары да болады. Шығыңқы қалдықтары бар аналогты топтары ауылдардың ескі бөліктеріне де тән, кейде олар тұрғын үйлер арасында да кездеседі</w:t>
      </w:r>
      <w:r w:rsidR="00845DFB" w:rsidRPr="00280885">
        <w:rPr>
          <w:rFonts w:ascii="Times New Roman" w:hAnsi="Times New Roman" w:cs="Times New Roman"/>
          <w:sz w:val="28"/>
          <w:szCs w:val="28"/>
          <w:lang w:val="kk-KZ"/>
        </w:rPr>
        <w:t xml:space="preserve"> </w:t>
      </w:r>
      <w:r w:rsidR="00845DFB" w:rsidRPr="00280885">
        <w:rPr>
          <w:rFonts w:ascii="Times New Roman" w:hAnsi="Times New Roman" w:cs="Times New Roman"/>
          <w:sz w:val="28"/>
          <w:szCs w:val="28"/>
          <w:lang w:val="kk-KZ"/>
        </w:rPr>
        <w:sym w:font="Symbol" w:char="F05B"/>
      </w:r>
      <w:r w:rsidR="004F46F3" w:rsidRPr="00280885">
        <w:rPr>
          <w:rFonts w:ascii="Times New Roman" w:hAnsi="Times New Roman" w:cs="Times New Roman"/>
          <w:sz w:val="28"/>
          <w:szCs w:val="28"/>
          <w:lang w:val="kk-KZ"/>
        </w:rPr>
        <w:t>1</w:t>
      </w:r>
      <w:r w:rsidR="008023E9" w:rsidRPr="00280885">
        <w:rPr>
          <w:rFonts w:ascii="Times New Roman" w:hAnsi="Times New Roman" w:cs="Times New Roman"/>
          <w:sz w:val="28"/>
          <w:szCs w:val="28"/>
          <w:lang w:val="kk-KZ"/>
        </w:rPr>
        <w:t>16</w:t>
      </w:r>
      <w:r w:rsidR="00845DFB"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845DFB" w:rsidRPr="00280885">
        <w:rPr>
          <w:rFonts w:ascii="Times New Roman" w:hAnsi="Times New Roman" w:cs="Times New Roman"/>
          <w:sz w:val="28"/>
          <w:szCs w:val="28"/>
          <w:lang w:val="kk-KZ"/>
        </w:rPr>
        <w:t>19</w:t>
      </w:r>
      <w:r w:rsidR="00213D18">
        <w:rPr>
          <w:rFonts w:ascii="Times New Roman" w:hAnsi="Times New Roman" w:cs="Times New Roman"/>
          <w:sz w:val="28"/>
          <w:szCs w:val="28"/>
          <w:lang w:val="kk-KZ"/>
        </w:rPr>
        <w:t>;</w:t>
      </w:r>
      <w:r w:rsidR="00A9639F" w:rsidRPr="00280885">
        <w:rPr>
          <w:rFonts w:ascii="Times New Roman" w:hAnsi="Times New Roman" w:cs="Times New Roman"/>
          <w:sz w:val="28"/>
          <w:szCs w:val="28"/>
          <w:lang w:val="kk-KZ"/>
        </w:rPr>
        <w:t xml:space="preserve"> </w:t>
      </w:r>
      <w:r w:rsidR="008023E9" w:rsidRPr="00280885">
        <w:rPr>
          <w:rFonts w:ascii="Times New Roman" w:hAnsi="Times New Roman" w:cs="Times New Roman"/>
          <w:sz w:val="28"/>
          <w:szCs w:val="28"/>
          <w:lang w:val="kk-KZ"/>
        </w:rPr>
        <w:t>222</w:t>
      </w:r>
      <w:r w:rsidR="00845DFB" w:rsidRPr="00280885">
        <w:rPr>
          <w:rFonts w:ascii="Times New Roman" w:hAnsi="Times New Roman" w:cs="Times New Roman"/>
          <w:sz w:val="28"/>
          <w:szCs w:val="28"/>
          <w:lang w:val="kk-KZ"/>
        </w:rPr>
        <w:sym w:font="Symbol" w:char="F05D"/>
      </w:r>
      <w:r w:rsidR="00845DFB" w:rsidRPr="00280885">
        <w:rPr>
          <w:rFonts w:ascii="Times New Roman" w:hAnsi="Times New Roman" w:cs="Times New Roman"/>
          <w:sz w:val="28"/>
          <w:szCs w:val="28"/>
          <w:lang w:val="kk-KZ"/>
        </w:rPr>
        <w:t>.</w:t>
      </w:r>
    </w:p>
    <w:p w14:paraId="472BB85E" w14:textId="752590E3"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Елді мекендерге жақын өзен аңғарларында (әсіресе Жайық өзені) қараусыз қалған екпелердің орнында суармалы белестер мен ілеспе арықтардың қалдықтары жиі кездеседі</w:t>
      </w:r>
      <w:r w:rsidR="00A9639F" w:rsidRPr="00280885">
        <w:rPr>
          <w:rFonts w:ascii="Times New Roman" w:hAnsi="Times New Roman" w:cs="Times New Roman"/>
          <w:sz w:val="28"/>
          <w:szCs w:val="28"/>
          <w:lang w:val="kk-KZ"/>
        </w:rPr>
        <w:t xml:space="preserve"> </w:t>
      </w:r>
      <w:r w:rsidR="00A9639F" w:rsidRPr="00280885">
        <w:rPr>
          <w:rFonts w:ascii="Times New Roman" w:hAnsi="Times New Roman" w:cs="Times New Roman"/>
          <w:sz w:val="28"/>
          <w:szCs w:val="28"/>
          <w:lang w:val="kk-KZ"/>
        </w:rPr>
        <w:sym w:font="Symbol" w:char="F05B"/>
      </w:r>
      <w:r w:rsidR="008023E9" w:rsidRPr="00280885">
        <w:rPr>
          <w:rFonts w:ascii="Times New Roman" w:hAnsi="Times New Roman" w:cs="Times New Roman"/>
          <w:sz w:val="28"/>
          <w:szCs w:val="28"/>
          <w:lang w:val="kk-KZ"/>
        </w:rPr>
        <w:t>223</w:t>
      </w:r>
      <w:r w:rsidR="00A9639F" w:rsidRPr="00280885">
        <w:rPr>
          <w:rFonts w:ascii="Times New Roman" w:hAnsi="Times New Roman" w:cs="Times New Roman"/>
          <w:sz w:val="28"/>
          <w:szCs w:val="28"/>
          <w:lang w:val="kk-KZ"/>
        </w:rPr>
        <w:sym w:font="Symbol" w:char="F05D"/>
      </w:r>
      <w:r w:rsidR="00A9639F" w:rsidRPr="00280885">
        <w:rPr>
          <w:rFonts w:ascii="Times New Roman" w:hAnsi="Times New Roman" w:cs="Times New Roman"/>
          <w:sz w:val="28"/>
          <w:szCs w:val="28"/>
          <w:lang w:val="kk-KZ"/>
        </w:rPr>
        <w:t>.</w:t>
      </w:r>
    </w:p>
    <w:p w14:paraId="047562E5" w14:textId="77777777" w:rsidR="005F55B0" w:rsidRPr="00280885" w:rsidRDefault="005F55B0" w:rsidP="00490AF8">
      <w:pPr>
        <w:ind w:firstLine="709"/>
        <w:jc w:val="both"/>
        <w:rPr>
          <w:rFonts w:ascii="Times New Roman" w:hAnsi="Times New Roman" w:cs="Times New Roman"/>
          <w:b/>
          <w:sz w:val="28"/>
          <w:szCs w:val="28"/>
          <w:lang w:val="kk-KZ"/>
        </w:rPr>
      </w:pPr>
    </w:p>
    <w:p w14:paraId="296855BE" w14:textId="1C80637D" w:rsidR="00DF52DF" w:rsidRPr="00490AF8" w:rsidRDefault="00C37C5F" w:rsidP="00490AF8">
      <w:pPr>
        <w:ind w:firstLine="709"/>
        <w:jc w:val="both"/>
        <w:rPr>
          <w:rFonts w:ascii="Times New Roman" w:hAnsi="Times New Roman" w:cs="Times New Roman"/>
          <w:bCs/>
          <w:sz w:val="28"/>
          <w:szCs w:val="28"/>
          <w:lang w:val="kk-KZ"/>
        </w:rPr>
      </w:pPr>
      <w:r w:rsidRPr="00490AF8">
        <w:rPr>
          <w:rFonts w:ascii="Times New Roman" w:hAnsi="Times New Roman" w:cs="Times New Roman"/>
          <w:sz w:val="28"/>
          <w:szCs w:val="28"/>
          <w:lang w:val="kk-KZ"/>
        </w:rPr>
        <w:t>1.</w:t>
      </w:r>
      <w:r w:rsidR="005519FF" w:rsidRPr="00490AF8">
        <w:rPr>
          <w:rFonts w:ascii="Times New Roman" w:hAnsi="Times New Roman" w:cs="Times New Roman"/>
          <w:sz w:val="28"/>
          <w:szCs w:val="28"/>
          <w:lang w:val="kk-KZ"/>
        </w:rPr>
        <w:t>5</w:t>
      </w:r>
      <w:r w:rsidRPr="00490AF8">
        <w:rPr>
          <w:rFonts w:ascii="Times New Roman" w:hAnsi="Times New Roman" w:cs="Times New Roman"/>
          <w:sz w:val="28"/>
          <w:szCs w:val="28"/>
          <w:lang w:val="kk-KZ"/>
        </w:rPr>
        <w:t xml:space="preserve">.4 </w:t>
      </w:r>
      <w:r w:rsidR="00DF52DF" w:rsidRPr="00490AF8">
        <w:rPr>
          <w:rFonts w:ascii="Times New Roman" w:hAnsi="Times New Roman" w:cs="Times New Roman"/>
          <w:bCs/>
          <w:sz w:val="28"/>
          <w:szCs w:val="28"/>
          <w:lang w:val="kk-KZ"/>
        </w:rPr>
        <w:t>Климат</w:t>
      </w:r>
    </w:p>
    <w:p w14:paraId="0BFAC5A6" w14:textId="49D34534"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аумағы географиялық орналасуына байланысты қоңыржай климаттық белдеу – кең ауқымды, климаттық жағынан біртекті үздіксіз ендік белдеуінің тереңдігінде орналасқан. Қоңыржай ендік ауасының үстемдік ету аймағы арктикалық негізгі атмосфералық фронттың полярлық жазғы және қысқы жағдайы арасында орналасқан. Осы климаттық белдеуде аймақ жыл бойғы циркуляциялық зонаның батыс аймағымен байланысты климаттың төрт түрінің бірі - континенттік климатпен байланысты. Зерттеу аймағында жылдың төрт мезгілі анық байқалады</w:t>
      </w:r>
      <w:r w:rsidR="00E15351" w:rsidRPr="00280885">
        <w:rPr>
          <w:rFonts w:ascii="Times New Roman" w:hAnsi="Times New Roman" w:cs="Times New Roman"/>
          <w:sz w:val="28"/>
          <w:szCs w:val="28"/>
          <w:lang w:val="kk-KZ"/>
        </w:rPr>
        <w:t xml:space="preserve"> </w:t>
      </w:r>
      <w:r w:rsidR="00E15351" w:rsidRPr="00280885">
        <w:rPr>
          <w:rFonts w:ascii="Times New Roman" w:hAnsi="Times New Roman" w:cs="Times New Roman"/>
          <w:sz w:val="28"/>
          <w:szCs w:val="28"/>
          <w:lang w:val="kk-KZ"/>
        </w:rPr>
        <w:sym w:font="Symbol" w:char="F05B"/>
      </w:r>
      <w:r w:rsidR="00D548FF" w:rsidRPr="00280885">
        <w:rPr>
          <w:rFonts w:ascii="Times New Roman" w:hAnsi="Times New Roman" w:cs="Times New Roman"/>
          <w:sz w:val="28"/>
          <w:szCs w:val="28"/>
          <w:lang w:val="kk-KZ"/>
        </w:rPr>
        <w:t>216</w:t>
      </w:r>
      <w:r w:rsidR="00E15351"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E15351" w:rsidRPr="00280885">
        <w:rPr>
          <w:rFonts w:ascii="Times New Roman" w:hAnsi="Times New Roman" w:cs="Times New Roman"/>
          <w:sz w:val="28"/>
          <w:szCs w:val="28"/>
          <w:lang w:val="kk-KZ"/>
        </w:rPr>
        <w:t>20</w:t>
      </w:r>
      <w:r w:rsidR="00213D18">
        <w:rPr>
          <w:rFonts w:ascii="Times New Roman" w:hAnsi="Times New Roman" w:cs="Times New Roman"/>
          <w:sz w:val="28"/>
          <w:szCs w:val="28"/>
          <w:lang w:val="kk-KZ"/>
        </w:rPr>
        <w:t>;</w:t>
      </w:r>
      <w:r w:rsidR="00B070C6" w:rsidRPr="00280885">
        <w:rPr>
          <w:rFonts w:ascii="Times New Roman" w:hAnsi="Times New Roman" w:cs="Times New Roman"/>
          <w:sz w:val="28"/>
          <w:szCs w:val="28"/>
          <w:lang w:val="kk-KZ"/>
        </w:rPr>
        <w:t xml:space="preserve"> </w:t>
      </w:r>
      <w:r w:rsidR="00D548FF" w:rsidRPr="00280885">
        <w:rPr>
          <w:rFonts w:ascii="Times New Roman" w:hAnsi="Times New Roman" w:cs="Times New Roman"/>
          <w:sz w:val="28"/>
          <w:szCs w:val="28"/>
          <w:lang w:val="kk-KZ"/>
        </w:rPr>
        <w:t>217</w:t>
      </w:r>
      <w:r w:rsidR="00B070C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б. </w:t>
      </w:r>
      <w:r w:rsidR="00B070C6" w:rsidRPr="00280885">
        <w:rPr>
          <w:rFonts w:ascii="Times New Roman" w:hAnsi="Times New Roman" w:cs="Times New Roman"/>
          <w:sz w:val="28"/>
          <w:szCs w:val="28"/>
          <w:lang w:val="kk-KZ"/>
        </w:rPr>
        <w:t>17</w:t>
      </w:r>
      <w:r w:rsidR="00213D18">
        <w:rPr>
          <w:rFonts w:ascii="Times New Roman" w:hAnsi="Times New Roman" w:cs="Times New Roman"/>
          <w:sz w:val="28"/>
          <w:szCs w:val="28"/>
          <w:lang w:val="kk-KZ"/>
        </w:rPr>
        <w:t>;</w:t>
      </w:r>
      <w:r w:rsidR="00B070C6" w:rsidRPr="00280885">
        <w:rPr>
          <w:rFonts w:ascii="Times New Roman" w:hAnsi="Times New Roman" w:cs="Times New Roman"/>
          <w:sz w:val="28"/>
          <w:szCs w:val="28"/>
          <w:lang w:val="kk-KZ"/>
        </w:rPr>
        <w:t xml:space="preserve"> </w:t>
      </w:r>
      <w:r w:rsidR="00D548FF" w:rsidRPr="00280885">
        <w:rPr>
          <w:rFonts w:ascii="Times New Roman" w:hAnsi="Times New Roman" w:cs="Times New Roman"/>
          <w:sz w:val="28"/>
          <w:szCs w:val="28"/>
          <w:lang w:val="kk-KZ"/>
        </w:rPr>
        <w:t>224</w:t>
      </w:r>
      <w:r w:rsidR="00213D18">
        <w:rPr>
          <w:rFonts w:ascii="Times New Roman" w:hAnsi="Times New Roman" w:cs="Times New Roman"/>
          <w:sz w:val="28"/>
          <w:szCs w:val="28"/>
          <w:lang w:val="kk-KZ"/>
        </w:rPr>
        <w:t>-</w:t>
      </w:r>
      <w:r w:rsidR="00D548FF" w:rsidRPr="00280885">
        <w:rPr>
          <w:rFonts w:ascii="Times New Roman" w:hAnsi="Times New Roman" w:cs="Times New Roman"/>
          <w:sz w:val="28"/>
          <w:szCs w:val="28"/>
          <w:lang w:val="kk-KZ"/>
        </w:rPr>
        <w:t>226</w:t>
      </w:r>
      <w:r w:rsidR="00E15351" w:rsidRPr="00280885">
        <w:rPr>
          <w:rFonts w:ascii="Times New Roman" w:hAnsi="Times New Roman" w:cs="Times New Roman"/>
          <w:sz w:val="28"/>
          <w:szCs w:val="28"/>
          <w:lang w:val="kk-KZ"/>
        </w:rPr>
        <w:sym w:font="Symbol" w:char="F05D"/>
      </w:r>
      <w:r w:rsidR="00E15351" w:rsidRPr="00280885">
        <w:rPr>
          <w:rFonts w:ascii="Times New Roman" w:hAnsi="Times New Roman" w:cs="Times New Roman"/>
          <w:sz w:val="28"/>
          <w:szCs w:val="28"/>
          <w:lang w:val="kk-KZ"/>
        </w:rPr>
        <w:t>.</w:t>
      </w:r>
    </w:p>
    <w:p w14:paraId="514841AB" w14:textId="23429D4F" w:rsidR="00834550"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Аймақтың Атлант және Солтүстік Мұзды мұхиттардан, Жерорта және Қара теңіздерден шалғай орналасуы, сонымен қатар ең </w:t>
      </w:r>
      <w:r w:rsidR="005C264D" w:rsidRPr="00280885">
        <w:rPr>
          <w:rFonts w:ascii="Times New Roman" w:hAnsi="Times New Roman" w:cs="Times New Roman"/>
          <w:sz w:val="28"/>
          <w:szCs w:val="28"/>
          <w:lang w:val="kk-KZ"/>
        </w:rPr>
        <w:t>ірі</w:t>
      </w:r>
      <w:r w:rsidRPr="00280885">
        <w:rPr>
          <w:rFonts w:ascii="Times New Roman" w:hAnsi="Times New Roman" w:cs="Times New Roman"/>
          <w:sz w:val="28"/>
          <w:szCs w:val="28"/>
          <w:lang w:val="kk-KZ"/>
        </w:rPr>
        <w:t xml:space="preserve"> – Еуразия құрлығының дәл ортасында орналасуы мұнда шұғыл континентальды климат типінің қалыптасуын анықтайды. Яғни</w:t>
      </w:r>
      <w:r w:rsidR="0031179A"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мұхиттардан үлкен қашықтықтығы аумақтың шұғыл континентальды климатын негіздейді</w:t>
      </w:r>
      <w:r w:rsidR="003807C1" w:rsidRPr="00280885">
        <w:rPr>
          <w:rFonts w:ascii="Times New Roman" w:hAnsi="Times New Roman" w:cs="Times New Roman"/>
          <w:sz w:val="28"/>
          <w:szCs w:val="28"/>
          <w:lang w:val="kk-KZ"/>
        </w:rPr>
        <w:t xml:space="preserve"> </w:t>
      </w:r>
      <w:r w:rsidR="00834550" w:rsidRPr="00280885">
        <w:rPr>
          <w:rFonts w:ascii="Times New Roman" w:hAnsi="Times New Roman" w:cs="Times New Roman"/>
          <w:sz w:val="28"/>
          <w:szCs w:val="28"/>
          <w:lang w:val="kk-KZ"/>
        </w:rPr>
        <w:sym w:font="Symbol" w:char="F05B"/>
      </w:r>
      <w:r w:rsidR="00834550" w:rsidRPr="00280885">
        <w:rPr>
          <w:rFonts w:ascii="Times New Roman" w:hAnsi="Times New Roman" w:cs="Times New Roman"/>
          <w:sz w:val="28"/>
          <w:szCs w:val="28"/>
          <w:lang w:val="kk-KZ"/>
        </w:rPr>
        <w:t xml:space="preserve">216, </w:t>
      </w:r>
      <w:r w:rsidR="00213D18">
        <w:rPr>
          <w:rFonts w:ascii="Times New Roman" w:hAnsi="Times New Roman" w:cs="Times New Roman"/>
          <w:sz w:val="28"/>
          <w:szCs w:val="28"/>
          <w:lang w:val="kk-KZ"/>
        </w:rPr>
        <w:t xml:space="preserve">с. </w:t>
      </w:r>
      <w:r w:rsidR="00834550" w:rsidRPr="00280885">
        <w:rPr>
          <w:rFonts w:ascii="Times New Roman" w:hAnsi="Times New Roman" w:cs="Times New Roman"/>
          <w:sz w:val="28"/>
          <w:szCs w:val="28"/>
          <w:lang w:val="kk-KZ"/>
        </w:rPr>
        <w:t>20</w:t>
      </w:r>
      <w:r w:rsidR="00213D18">
        <w:rPr>
          <w:rFonts w:ascii="Times New Roman" w:hAnsi="Times New Roman" w:cs="Times New Roman"/>
          <w:sz w:val="28"/>
          <w:szCs w:val="28"/>
          <w:lang w:val="kk-KZ"/>
        </w:rPr>
        <w:t>;</w:t>
      </w:r>
      <w:r w:rsidR="00834550" w:rsidRPr="00280885">
        <w:rPr>
          <w:rFonts w:ascii="Times New Roman" w:hAnsi="Times New Roman" w:cs="Times New Roman"/>
          <w:sz w:val="28"/>
          <w:szCs w:val="28"/>
          <w:lang w:val="kk-KZ"/>
        </w:rPr>
        <w:t xml:space="preserve"> 217, </w:t>
      </w:r>
      <w:r w:rsidR="00213D18">
        <w:rPr>
          <w:rFonts w:ascii="Times New Roman" w:hAnsi="Times New Roman" w:cs="Times New Roman"/>
          <w:sz w:val="28"/>
          <w:szCs w:val="28"/>
          <w:lang w:val="kk-KZ"/>
        </w:rPr>
        <w:t xml:space="preserve">б. </w:t>
      </w:r>
      <w:r w:rsidR="00834550" w:rsidRPr="00280885">
        <w:rPr>
          <w:rFonts w:ascii="Times New Roman" w:hAnsi="Times New Roman" w:cs="Times New Roman"/>
          <w:sz w:val="28"/>
          <w:szCs w:val="28"/>
          <w:lang w:val="kk-KZ"/>
        </w:rPr>
        <w:t>17</w:t>
      </w:r>
      <w:r w:rsidR="00213D18">
        <w:rPr>
          <w:rFonts w:ascii="Times New Roman" w:hAnsi="Times New Roman" w:cs="Times New Roman"/>
          <w:sz w:val="28"/>
          <w:szCs w:val="28"/>
          <w:lang w:val="kk-KZ"/>
        </w:rPr>
        <w:t>;</w:t>
      </w:r>
      <w:r w:rsidR="00834550" w:rsidRPr="00280885">
        <w:rPr>
          <w:rFonts w:ascii="Times New Roman" w:hAnsi="Times New Roman" w:cs="Times New Roman"/>
          <w:sz w:val="28"/>
          <w:szCs w:val="28"/>
          <w:lang w:val="kk-KZ"/>
        </w:rPr>
        <w:t xml:space="preserve"> 224, </w:t>
      </w:r>
      <w:r w:rsidR="00213D18">
        <w:rPr>
          <w:rFonts w:ascii="Times New Roman" w:hAnsi="Times New Roman" w:cs="Times New Roman"/>
          <w:sz w:val="28"/>
          <w:szCs w:val="28"/>
          <w:lang w:val="kk-KZ"/>
        </w:rPr>
        <w:t xml:space="preserve">б. </w:t>
      </w:r>
      <w:r w:rsidR="00834550" w:rsidRPr="00280885">
        <w:rPr>
          <w:rFonts w:ascii="Times New Roman" w:hAnsi="Times New Roman" w:cs="Times New Roman"/>
          <w:sz w:val="28"/>
          <w:szCs w:val="28"/>
          <w:lang w:val="kk-KZ"/>
        </w:rPr>
        <w:t>329</w:t>
      </w:r>
      <w:r w:rsidR="00213D18">
        <w:rPr>
          <w:rFonts w:ascii="Times New Roman" w:hAnsi="Times New Roman" w:cs="Times New Roman"/>
          <w:sz w:val="28"/>
          <w:szCs w:val="28"/>
          <w:lang w:val="kk-KZ"/>
        </w:rPr>
        <w:t>;</w:t>
      </w:r>
      <w:r w:rsidR="00834550" w:rsidRPr="00280885">
        <w:rPr>
          <w:rFonts w:ascii="Times New Roman" w:hAnsi="Times New Roman" w:cs="Times New Roman"/>
          <w:sz w:val="28"/>
          <w:szCs w:val="28"/>
          <w:lang w:val="kk-KZ"/>
        </w:rPr>
        <w:t xml:space="preserve"> 225, </w:t>
      </w:r>
      <w:r w:rsidR="00213D18">
        <w:rPr>
          <w:rFonts w:ascii="Times New Roman" w:hAnsi="Times New Roman" w:cs="Times New Roman"/>
          <w:sz w:val="28"/>
          <w:szCs w:val="28"/>
          <w:lang w:val="kk-KZ"/>
        </w:rPr>
        <w:t xml:space="preserve">б. </w:t>
      </w:r>
      <w:r w:rsidR="00834550" w:rsidRPr="00280885">
        <w:rPr>
          <w:rFonts w:ascii="Times New Roman" w:hAnsi="Times New Roman" w:cs="Times New Roman"/>
          <w:sz w:val="28"/>
          <w:szCs w:val="28"/>
          <w:lang w:val="kk-KZ"/>
        </w:rPr>
        <w:t>323</w:t>
      </w:r>
      <w:r w:rsidR="00213D18">
        <w:rPr>
          <w:rFonts w:ascii="Times New Roman" w:hAnsi="Times New Roman" w:cs="Times New Roman"/>
          <w:sz w:val="28"/>
          <w:szCs w:val="28"/>
          <w:lang w:val="kk-KZ"/>
        </w:rPr>
        <w:t>;</w:t>
      </w:r>
      <w:r w:rsidR="00834550" w:rsidRPr="00280885">
        <w:rPr>
          <w:rFonts w:ascii="Times New Roman" w:hAnsi="Times New Roman" w:cs="Times New Roman"/>
          <w:sz w:val="28"/>
          <w:szCs w:val="28"/>
          <w:lang w:val="kk-KZ"/>
        </w:rPr>
        <w:t xml:space="preserve"> 226, </w:t>
      </w:r>
      <w:r w:rsidR="00213D18">
        <w:rPr>
          <w:rFonts w:ascii="Times New Roman" w:hAnsi="Times New Roman" w:cs="Times New Roman"/>
          <w:sz w:val="28"/>
          <w:szCs w:val="28"/>
          <w:lang w:val="kk-KZ"/>
        </w:rPr>
        <w:t xml:space="preserve">б. </w:t>
      </w:r>
      <w:r w:rsidR="00834550" w:rsidRPr="00280885">
        <w:rPr>
          <w:rFonts w:ascii="Times New Roman" w:hAnsi="Times New Roman" w:cs="Times New Roman"/>
          <w:sz w:val="28"/>
          <w:szCs w:val="28"/>
          <w:lang w:val="kk-KZ"/>
        </w:rPr>
        <w:t>316</w:t>
      </w:r>
      <w:r w:rsidR="00834550" w:rsidRPr="00280885">
        <w:rPr>
          <w:rFonts w:ascii="Times New Roman" w:hAnsi="Times New Roman" w:cs="Times New Roman"/>
          <w:sz w:val="28"/>
          <w:szCs w:val="28"/>
          <w:lang w:val="kk-KZ"/>
        </w:rPr>
        <w:sym w:font="Symbol" w:char="F05D"/>
      </w:r>
      <w:r w:rsidR="00834550" w:rsidRPr="00280885">
        <w:rPr>
          <w:rFonts w:ascii="Times New Roman" w:hAnsi="Times New Roman" w:cs="Times New Roman"/>
          <w:sz w:val="28"/>
          <w:szCs w:val="28"/>
          <w:lang w:val="kk-KZ"/>
        </w:rPr>
        <w:t>.</w:t>
      </w:r>
    </w:p>
    <w:p w14:paraId="743153A4" w14:textId="2246CD49" w:rsidR="00AB5F0F" w:rsidRDefault="003D17F3"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Зерттеу аумағындағы негізгі климаттық көрсеткіштердің өзгергіштігін </w:t>
      </w:r>
      <w:r w:rsidR="0098000F" w:rsidRPr="00280885">
        <w:rPr>
          <w:rFonts w:ascii="Times New Roman" w:hAnsi="Times New Roman" w:cs="Times New Roman"/>
          <w:sz w:val="28"/>
          <w:szCs w:val="28"/>
          <w:lang w:val="kk-KZ"/>
        </w:rPr>
        <w:t xml:space="preserve">зерттеу жұмыстары жүргізілген үш </w:t>
      </w:r>
      <w:r w:rsidRPr="00280885">
        <w:rPr>
          <w:rFonts w:ascii="Times New Roman" w:hAnsi="Times New Roman" w:cs="Times New Roman"/>
          <w:sz w:val="28"/>
          <w:szCs w:val="28"/>
          <w:lang w:val="kk-KZ"/>
        </w:rPr>
        <w:t>жылдық климаттық параметрлерді бақылау арқылы зерттеу аумақтың өзіне тән климаты мен жалпы заңдылықтарын анықтауға мүмкіндік берді. Бұл а</w:t>
      </w:r>
      <w:r w:rsidR="000E7733" w:rsidRPr="00280885">
        <w:rPr>
          <w:rFonts w:ascii="Times New Roman" w:hAnsi="Times New Roman" w:cs="Times New Roman"/>
          <w:sz w:val="28"/>
          <w:szCs w:val="28"/>
          <w:lang w:val="kk-KZ"/>
        </w:rPr>
        <w:t xml:space="preserve">умақтағы </w:t>
      </w:r>
      <w:r w:rsidRPr="00280885">
        <w:rPr>
          <w:rFonts w:ascii="Times New Roman" w:hAnsi="Times New Roman" w:cs="Times New Roman"/>
          <w:sz w:val="28"/>
          <w:szCs w:val="28"/>
          <w:lang w:val="kk-KZ"/>
        </w:rPr>
        <w:t>ауаның орташа температурасы метеорологиялық стансаның мәліметі бойынша</w:t>
      </w:r>
      <w:r w:rsidR="0098000F" w:rsidRPr="00280885">
        <w:rPr>
          <w:rFonts w:ascii="Times New Roman" w:hAnsi="Times New Roman" w:cs="Times New Roman"/>
          <w:sz w:val="28"/>
          <w:szCs w:val="28"/>
          <w:lang w:val="kk-KZ"/>
        </w:rPr>
        <w:t xml:space="preserve"> 2020 жылы</w:t>
      </w:r>
      <w:r w:rsidRPr="00280885">
        <w:rPr>
          <w:rFonts w:ascii="Times New Roman" w:hAnsi="Times New Roman" w:cs="Times New Roman"/>
          <w:sz w:val="28"/>
          <w:szCs w:val="28"/>
          <w:lang w:val="kk-KZ"/>
        </w:rPr>
        <w:t xml:space="preserve"> - </w:t>
      </w:r>
      <w:r w:rsidR="0098000F" w:rsidRPr="00280885">
        <w:rPr>
          <w:rFonts w:ascii="Times New Roman" w:hAnsi="Times New Roman" w:cs="Times New Roman"/>
          <w:sz w:val="28"/>
          <w:szCs w:val="28"/>
          <w:lang w:val="kk-KZ"/>
        </w:rPr>
        <w:t>8</w:t>
      </w:r>
      <w:r w:rsidRPr="00280885">
        <w:rPr>
          <w:rFonts w:ascii="Times New Roman" w:hAnsi="Times New Roman" w:cs="Times New Roman"/>
          <w:sz w:val="28"/>
          <w:szCs w:val="28"/>
          <w:lang w:val="kk-KZ"/>
        </w:rPr>
        <w:t>,</w:t>
      </w:r>
      <w:r w:rsidR="0098000F" w:rsidRPr="00280885">
        <w:rPr>
          <w:rFonts w:ascii="Times New Roman" w:hAnsi="Times New Roman" w:cs="Times New Roman"/>
          <w:sz w:val="28"/>
          <w:szCs w:val="28"/>
          <w:lang w:val="kk-KZ"/>
        </w:rPr>
        <w:t>0</w:t>
      </w:r>
      <w:r w:rsidRPr="00280885">
        <w:rPr>
          <w:rFonts w:ascii="Times New Roman" w:hAnsi="Times New Roman" w:cs="Times New Roman"/>
          <w:sz w:val="28"/>
          <w:szCs w:val="28"/>
          <w:vertAlign w:val="superscript"/>
          <w:lang w:val="kk-KZ"/>
        </w:rPr>
        <w:t>0</w:t>
      </w:r>
      <w:r w:rsidRPr="00280885">
        <w:rPr>
          <w:rFonts w:ascii="Times New Roman" w:hAnsi="Times New Roman" w:cs="Times New Roman"/>
          <w:sz w:val="28"/>
          <w:szCs w:val="28"/>
          <w:lang w:val="kk-KZ"/>
        </w:rPr>
        <w:t xml:space="preserve">С, </w:t>
      </w:r>
      <w:r w:rsidR="0098000F" w:rsidRPr="00280885">
        <w:rPr>
          <w:rFonts w:ascii="Times New Roman" w:hAnsi="Times New Roman" w:cs="Times New Roman"/>
          <w:sz w:val="28"/>
          <w:szCs w:val="28"/>
          <w:lang w:val="kk-KZ"/>
        </w:rPr>
        <w:t>2021 жылы - 7,9</w:t>
      </w:r>
      <w:r w:rsidR="0098000F" w:rsidRPr="00280885">
        <w:rPr>
          <w:rFonts w:ascii="Times New Roman" w:hAnsi="Times New Roman" w:cs="Times New Roman"/>
          <w:sz w:val="28"/>
          <w:szCs w:val="28"/>
          <w:vertAlign w:val="superscript"/>
          <w:lang w:val="kk-KZ"/>
        </w:rPr>
        <w:t>0</w:t>
      </w:r>
      <w:r w:rsidR="0098000F" w:rsidRPr="00280885">
        <w:rPr>
          <w:rFonts w:ascii="Times New Roman" w:hAnsi="Times New Roman" w:cs="Times New Roman"/>
          <w:sz w:val="28"/>
          <w:szCs w:val="28"/>
          <w:lang w:val="kk-KZ"/>
        </w:rPr>
        <w:t>С, 2022 жылы - 7,5</w:t>
      </w:r>
      <w:r w:rsidR="0098000F" w:rsidRPr="00280885">
        <w:rPr>
          <w:rFonts w:ascii="Times New Roman" w:hAnsi="Times New Roman" w:cs="Times New Roman"/>
          <w:sz w:val="28"/>
          <w:szCs w:val="28"/>
          <w:vertAlign w:val="superscript"/>
          <w:lang w:val="kk-KZ"/>
        </w:rPr>
        <w:t>0</w:t>
      </w:r>
      <w:r w:rsidR="0098000F" w:rsidRPr="00280885">
        <w:rPr>
          <w:rFonts w:ascii="Times New Roman" w:hAnsi="Times New Roman" w:cs="Times New Roman"/>
          <w:sz w:val="28"/>
          <w:szCs w:val="28"/>
          <w:lang w:val="kk-KZ"/>
        </w:rPr>
        <w:t>С болды</w:t>
      </w:r>
      <w:r w:rsidR="00EF3AF2" w:rsidRPr="00280885">
        <w:rPr>
          <w:rFonts w:ascii="Times New Roman" w:hAnsi="Times New Roman" w:cs="Times New Roman"/>
          <w:sz w:val="28"/>
          <w:szCs w:val="28"/>
          <w:lang w:val="kk-KZ"/>
        </w:rPr>
        <w:t xml:space="preserve"> (</w:t>
      </w:r>
      <w:r w:rsidR="00490AF8">
        <w:rPr>
          <w:rFonts w:ascii="Times New Roman" w:hAnsi="Times New Roman" w:cs="Times New Roman"/>
          <w:sz w:val="28"/>
          <w:szCs w:val="28"/>
          <w:lang w:val="kk-KZ"/>
        </w:rPr>
        <w:t>2-</w:t>
      </w:r>
      <w:r w:rsidR="00EF3AF2" w:rsidRPr="00280885">
        <w:rPr>
          <w:rFonts w:ascii="Times New Roman" w:hAnsi="Times New Roman" w:cs="Times New Roman"/>
          <w:sz w:val="28"/>
          <w:szCs w:val="28"/>
          <w:lang w:val="kk-KZ"/>
        </w:rPr>
        <w:t>сурет)</w:t>
      </w:r>
      <w:r w:rsidR="0098000F" w:rsidRPr="00280885">
        <w:rPr>
          <w:rFonts w:ascii="Times New Roman" w:hAnsi="Times New Roman" w:cs="Times New Roman"/>
          <w:sz w:val="28"/>
          <w:szCs w:val="28"/>
          <w:lang w:val="kk-KZ"/>
        </w:rPr>
        <w:t xml:space="preserve">. </w:t>
      </w:r>
    </w:p>
    <w:p w14:paraId="4296DD57" w14:textId="77777777" w:rsidR="00490AF8" w:rsidRPr="00280885" w:rsidRDefault="00490AF8" w:rsidP="00490AF8">
      <w:pPr>
        <w:ind w:firstLine="709"/>
        <w:jc w:val="both"/>
        <w:rPr>
          <w:rFonts w:ascii="Times New Roman" w:hAnsi="Times New Roman" w:cs="Times New Roman"/>
          <w:sz w:val="28"/>
          <w:szCs w:val="28"/>
          <w:lang w:val="kk-KZ"/>
        </w:rPr>
      </w:pPr>
    </w:p>
    <w:p w14:paraId="436DAB21" w14:textId="77777777" w:rsidR="00AB5F0F" w:rsidRPr="00280885" w:rsidRDefault="00AB5F0F" w:rsidP="00AB5F0F">
      <w:pPr>
        <w:pStyle w:val="af1"/>
        <w:ind w:firstLine="0"/>
        <w:rPr>
          <w:sz w:val="28"/>
          <w:szCs w:val="28"/>
          <w:lang w:val="kk-KZ"/>
        </w:rPr>
      </w:pPr>
      <w:r w:rsidRPr="00280885">
        <w:rPr>
          <w:noProof/>
          <w:sz w:val="28"/>
          <w:szCs w:val="28"/>
          <w:lang w:val="ru-RU" w:eastAsia="ru-RU"/>
        </w:rPr>
        <w:lastRenderedPageBreak/>
        <w:drawing>
          <wp:inline distT="0" distB="0" distL="0" distR="0" wp14:anchorId="12DD5028" wp14:editId="31953A8F">
            <wp:extent cx="6119495" cy="4937760"/>
            <wp:effectExtent l="0" t="0" r="1905" b="254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Рисунок 88"/>
                    <pic:cNvPicPr/>
                  </pic:nvPicPr>
                  <pic:blipFill>
                    <a:blip r:embed="rId10" cstate="email">
                      <a:extLst>
                        <a:ext uri="{28A0092B-C50C-407E-A947-70E740481C1C}">
                          <a14:useLocalDpi xmlns:a14="http://schemas.microsoft.com/office/drawing/2010/main"/>
                        </a:ext>
                      </a:extLst>
                    </a:blip>
                    <a:stretch>
                      <a:fillRect/>
                    </a:stretch>
                  </pic:blipFill>
                  <pic:spPr>
                    <a:xfrm>
                      <a:off x="0" y="0"/>
                      <a:ext cx="6129908" cy="4946162"/>
                    </a:xfrm>
                    <a:prstGeom prst="rect">
                      <a:avLst/>
                    </a:prstGeom>
                  </pic:spPr>
                </pic:pic>
              </a:graphicData>
            </a:graphic>
          </wp:inline>
        </w:drawing>
      </w:r>
    </w:p>
    <w:p w14:paraId="1A0D303B" w14:textId="7C2834A3" w:rsidR="00490AF8" w:rsidRPr="007D79A9" w:rsidRDefault="007D79A9" w:rsidP="00904100">
      <w:pPr>
        <w:ind w:left="567" w:firstLine="142"/>
        <w:jc w:val="both"/>
        <w:rPr>
          <w:rFonts w:ascii="Times New Roman" w:hAnsi="Times New Roman" w:cs="Times New Roman"/>
          <w:lang w:val="kk-KZ"/>
        </w:rPr>
      </w:pPr>
      <w:r w:rsidRPr="007D79A9">
        <w:rPr>
          <w:rFonts w:ascii="Times New Roman" w:hAnsi="Times New Roman" w:cs="Times New Roman"/>
          <w:lang w:val="kk-KZ"/>
        </w:rPr>
        <w:t xml:space="preserve">Ескерту: </w:t>
      </w:r>
      <w:r>
        <w:rPr>
          <w:rFonts w:ascii="Times New Roman" w:hAnsi="Times New Roman" w:cs="Times New Roman"/>
          <w:lang w:val="kk-KZ"/>
        </w:rPr>
        <w:t xml:space="preserve">диаграмамалар </w:t>
      </w:r>
      <w:r w:rsidRPr="007D79A9">
        <w:rPr>
          <w:rFonts w:ascii="Times New Roman" w:hAnsi="Times New Roman" w:cs="Times New Roman"/>
          <w:lang w:val="kk-KZ"/>
        </w:rPr>
        <w:t>автордың өзімен</w:t>
      </w:r>
      <w:r w:rsidR="0099655F">
        <w:rPr>
          <w:rFonts w:ascii="Times New Roman" w:hAnsi="Times New Roman" w:cs="Times New Roman"/>
          <w:lang w:val="kk-KZ"/>
        </w:rPr>
        <w:t xml:space="preserve"> </w:t>
      </w:r>
      <w:r w:rsidR="003C0723" w:rsidRPr="003C0723">
        <w:rPr>
          <w:rFonts w:ascii="Times New Roman" w:hAnsi="Times New Roman" w:cs="Times New Roman"/>
          <w:lang w:val="kk-KZ"/>
        </w:rPr>
        <w:t xml:space="preserve">метеорологиялық </w:t>
      </w:r>
      <w:r w:rsidR="003C0723">
        <w:rPr>
          <w:rFonts w:ascii="Times New Roman" w:hAnsi="Times New Roman" w:cs="Times New Roman"/>
          <w:lang w:val="kk-KZ"/>
        </w:rPr>
        <w:t>мәліметтер</w:t>
      </w:r>
      <w:r>
        <w:rPr>
          <w:rFonts w:ascii="Times New Roman" w:hAnsi="Times New Roman" w:cs="Times New Roman"/>
          <w:lang w:val="kk-KZ"/>
        </w:rPr>
        <w:t xml:space="preserve"> </w:t>
      </w:r>
      <w:r w:rsidRPr="007D79A9">
        <w:rPr>
          <w:rFonts w:ascii="Times New Roman" w:hAnsi="Times New Roman" w:cs="Times New Roman"/>
          <w:lang w:val="kk-KZ"/>
        </w:rPr>
        <w:sym w:font="Symbol" w:char="F05B"/>
      </w:r>
      <w:r w:rsidRPr="007D79A9">
        <w:rPr>
          <w:rFonts w:ascii="Times New Roman" w:hAnsi="Times New Roman" w:cs="Times New Roman"/>
          <w:lang w:val="kk-KZ"/>
        </w:rPr>
        <w:t>22</w:t>
      </w:r>
      <w:r>
        <w:rPr>
          <w:rFonts w:ascii="Times New Roman" w:hAnsi="Times New Roman" w:cs="Times New Roman"/>
          <w:lang w:val="kk-KZ"/>
        </w:rPr>
        <w:t>4-</w:t>
      </w:r>
      <w:r w:rsidRPr="007D79A9">
        <w:rPr>
          <w:rFonts w:ascii="Times New Roman" w:hAnsi="Times New Roman" w:cs="Times New Roman"/>
          <w:lang w:val="kk-KZ"/>
        </w:rPr>
        <w:t>229</w:t>
      </w:r>
      <w:r w:rsidRPr="007D79A9">
        <w:rPr>
          <w:rFonts w:ascii="Times New Roman" w:hAnsi="Times New Roman" w:cs="Times New Roman"/>
          <w:lang w:val="kk-KZ"/>
        </w:rPr>
        <w:sym w:font="Symbol" w:char="F05D"/>
      </w:r>
      <w:r>
        <w:rPr>
          <w:rFonts w:ascii="Times New Roman" w:hAnsi="Times New Roman" w:cs="Times New Roman"/>
          <w:lang w:val="kk-KZ"/>
        </w:rPr>
        <w:t xml:space="preserve"> </w:t>
      </w:r>
      <w:r w:rsidR="003C0723">
        <w:rPr>
          <w:rFonts w:ascii="Times New Roman" w:hAnsi="Times New Roman" w:cs="Times New Roman"/>
          <w:lang w:val="kk-KZ"/>
        </w:rPr>
        <w:t xml:space="preserve">негізінде </w:t>
      </w:r>
      <w:r w:rsidRPr="007D79A9">
        <w:rPr>
          <w:rFonts w:ascii="Times New Roman" w:hAnsi="Times New Roman" w:cs="Times New Roman"/>
          <w:lang w:val="kk-KZ"/>
        </w:rPr>
        <w:t>жасалды</w:t>
      </w:r>
    </w:p>
    <w:p w14:paraId="1CA1D78C" w14:textId="77777777" w:rsidR="007D79A9" w:rsidRPr="00490AF8" w:rsidRDefault="007D79A9" w:rsidP="00607C46">
      <w:pPr>
        <w:pStyle w:val="af1"/>
        <w:ind w:firstLine="567"/>
        <w:rPr>
          <w:sz w:val="16"/>
          <w:szCs w:val="16"/>
          <w:lang w:val="kk-KZ"/>
        </w:rPr>
      </w:pPr>
    </w:p>
    <w:p w14:paraId="330AE130" w14:textId="6C9D3939" w:rsidR="00AB5F0F" w:rsidRPr="00280885" w:rsidRDefault="00AB5F0F" w:rsidP="00490AF8">
      <w:pPr>
        <w:pStyle w:val="af1"/>
        <w:ind w:firstLine="0"/>
        <w:jc w:val="center"/>
        <w:rPr>
          <w:sz w:val="28"/>
          <w:szCs w:val="28"/>
          <w:lang w:val="kk-KZ"/>
        </w:rPr>
      </w:pPr>
      <w:r w:rsidRPr="00280885">
        <w:rPr>
          <w:sz w:val="28"/>
          <w:szCs w:val="28"/>
          <w:lang w:val="kk-KZ"/>
        </w:rPr>
        <w:t>Сурет 2 – Зерттеу аймағының метеостансасы бойынша орташа мәліметтер</w:t>
      </w:r>
    </w:p>
    <w:p w14:paraId="113E31E7" w14:textId="77777777" w:rsidR="00490AF8" w:rsidRDefault="00490AF8" w:rsidP="00490AF8">
      <w:pPr>
        <w:pStyle w:val="af1"/>
        <w:ind w:firstLine="709"/>
        <w:rPr>
          <w:sz w:val="28"/>
          <w:szCs w:val="28"/>
          <w:lang w:val="kk-KZ"/>
        </w:rPr>
      </w:pPr>
    </w:p>
    <w:p w14:paraId="20273235" w14:textId="284537DF" w:rsidR="00DE359A" w:rsidRPr="00280885" w:rsidRDefault="00DE359A" w:rsidP="00490AF8">
      <w:pPr>
        <w:pStyle w:val="af1"/>
        <w:ind w:firstLine="709"/>
        <w:rPr>
          <w:sz w:val="28"/>
          <w:szCs w:val="28"/>
          <w:lang w:val="kk-KZ"/>
        </w:rPr>
      </w:pPr>
      <w:r w:rsidRPr="00280885">
        <w:rPr>
          <w:sz w:val="28"/>
          <w:szCs w:val="28"/>
          <w:lang w:val="kk-KZ"/>
        </w:rPr>
        <w:t xml:space="preserve">Зерттеу жұмыстары жүргізілген жылдардағы ең төмен температура- 29,5°С (желтоқсан, 2021 жыл). Ең жылы ай 2020 жылы шілде және 2021 жылдың тамыз айы болып табылды </w:t>
      </w:r>
      <w:r w:rsidRPr="00280885">
        <w:rPr>
          <w:sz w:val="28"/>
          <w:szCs w:val="28"/>
          <w:lang w:val="kk-KZ"/>
        </w:rPr>
        <w:sym w:font="Symbol" w:char="F05B"/>
      </w:r>
      <w:r w:rsidR="008A3636" w:rsidRPr="00280885">
        <w:rPr>
          <w:sz w:val="28"/>
          <w:szCs w:val="28"/>
          <w:lang w:val="kk-KZ"/>
        </w:rPr>
        <w:t>227</w:t>
      </w:r>
      <w:r w:rsidRPr="00280885">
        <w:rPr>
          <w:sz w:val="28"/>
          <w:szCs w:val="28"/>
          <w:lang w:val="kk-KZ"/>
        </w:rPr>
        <w:sym w:font="Symbol" w:char="F05D"/>
      </w:r>
      <w:r w:rsidRPr="00280885">
        <w:rPr>
          <w:sz w:val="28"/>
          <w:szCs w:val="28"/>
          <w:lang w:val="kk-KZ"/>
        </w:rPr>
        <w:t xml:space="preserve">, бұл айларда орташа айлық температура </w:t>
      </w:r>
      <w:r w:rsidRPr="00280885">
        <w:rPr>
          <w:sz w:val="28"/>
          <w:lang w:val="kk-KZ"/>
        </w:rPr>
        <w:t>+26,1</w:t>
      </w:r>
      <w:r w:rsidRPr="00280885">
        <w:rPr>
          <w:sz w:val="28"/>
          <w:szCs w:val="28"/>
          <w:lang w:val="kk-KZ"/>
        </w:rPr>
        <w:t xml:space="preserve">°С көрсетті. 2021 жылдың 8 тамыз күні тамыз айындағы ыстық +42,3 °С-ге дейін жетті. Осындай жоғары температура жаз айларында соңғы жиырма жылда болмаған </w:t>
      </w:r>
      <w:r w:rsidRPr="00280885">
        <w:rPr>
          <w:sz w:val="28"/>
          <w:szCs w:val="28"/>
          <w:lang w:val="kk-KZ"/>
        </w:rPr>
        <w:sym w:font="Symbol" w:char="F05B"/>
      </w:r>
      <w:r w:rsidR="00153807" w:rsidRPr="00280885">
        <w:rPr>
          <w:sz w:val="28"/>
          <w:szCs w:val="28"/>
          <w:lang w:val="kk-KZ"/>
        </w:rPr>
        <w:t>22</w:t>
      </w:r>
      <w:r w:rsidR="00213D18">
        <w:rPr>
          <w:sz w:val="28"/>
          <w:szCs w:val="28"/>
          <w:lang w:val="kk-KZ"/>
        </w:rPr>
        <w:t xml:space="preserve">8, </w:t>
      </w:r>
      <w:r w:rsidR="00153807" w:rsidRPr="00280885">
        <w:rPr>
          <w:sz w:val="28"/>
          <w:szCs w:val="28"/>
          <w:lang w:val="kk-KZ"/>
        </w:rPr>
        <w:t>229</w:t>
      </w:r>
      <w:r w:rsidRPr="00280885">
        <w:rPr>
          <w:sz w:val="28"/>
          <w:szCs w:val="28"/>
          <w:lang w:val="kk-KZ"/>
        </w:rPr>
        <w:sym w:font="Symbol" w:char="F05D"/>
      </w:r>
      <w:r w:rsidRPr="00280885">
        <w:rPr>
          <w:sz w:val="28"/>
          <w:szCs w:val="28"/>
          <w:lang w:val="kk-KZ"/>
        </w:rPr>
        <w:t>.</w:t>
      </w:r>
    </w:p>
    <w:p w14:paraId="5507FC25" w14:textId="16B77186" w:rsidR="00DE359A" w:rsidRPr="00280885" w:rsidRDefault="00DE359A" w:rsidP="00490AF8">
      <w:pPr>
        <w:pStyle w:val="af1"/>
        <w:ind w:firstLine="709"/>
        <w:rPr>
          <w:sz w:val="28"/>
          <w:szCs w:val="28"/>
          <w:lang w:val="kk-KZ"/>
        </w:rPr>
      </w:pPr>
      <w:r w:rsidRPr="00280885">
        <w:rPr>
          <w:sz w:val="28"/>
          <w:lang w:val="kk-KZ"/>
        </w:rPr>
        <w:t xml:space="preserve">Зерттеу жұмыстары жүргізілген аралықта метеорологиялық бақылаулардың орташа мәліметі бойынша </w:t>
      </w:r>
      <w:r w:rsidRPr="00280885">
        <w:rPr>
          <w:sz w:val="28"/>
          <w:szCs w:val="28"/>
          <w:lang w:val="kk-KZ"/>
        </w:rPr>
        <w:t>жауын-шашынның орташа айлық ең жоғарғы мөлшері 2021 жылдың маусым айында (69мм), ал ең төменгі мөлшері осы жылдың тамызында (0 мм) анықталды. Ж</w:t>
      </w:r>
      <w:r w:rsidRPr="00280885">
        <w:rPr>
          <w:sz w:val="28"/>
          <w:lang w:val="kk-KZ"/>
        </w:rPr>
        <w:t xml:space="preserve">ауын-шашынның орташа </w:t>
      </w:r>
      <w:r w:rsidRPr="00280885">
        <w:rPr>
          <w:sz w:val="28"/>
          <w:szCs w:val="28"/>
          <w:lang w:val="kk-KZ"/>
        </w:rPr>
        <w:t xml:space="preserve">жылдық көрсеткіші </w:t>
      </w:r>
      <w:r w:rsidRPr="00280885">
        <w:rPr>
          <w:sz w:val="28"/>
          <w:lang w:val="kk-KZ"/>
        </w:rPr>
        <w:t xml:space="preserve">- </w:t>
      </w:r>
      <w:r w:rsidRPr="00280885">
        <w:rPr>
          <w:sz w:val="28"/>
          <w:szCs w:val="28"/>
          <w:lang w:val="kk-KZ"/>
        </w:rPr>
        <w:t xml:space="preserve">2020 жылы – </w:t>
      </w:r>
      <w:r w:rsidRPr="00280885">
        <w:rPr>
          <w:sz w:val="28"/>
          <w:lang w:val="kk-KZ"/>
        </w:rPr>
        <w:t xml:space="preserve">22,1 мм (266 мм), </w:t>
      </w:r>
      <w:r w:rsidRPr="00280885">
        <w:rPr>
          <w:sz w:val="28"/>
          <w:szCs w:val="28"/>
          <w:lang w:val="kk-KZ"/>
        </w:rPr>
        <w:t xml:space="preserve">2021 жылы – 28,6 мм (344 мм), 2022 жылы - 26,8 мм (322 мм) </w:t>
      </w:r>
      <w:r w:rsidRPr="00280885">
        <w:rPr>
          <w:sz w:val="28"/>
          <w:lang w:val="kk-KZ"/>
        </w:rPr>
        <w:t xml:space="preserve">көрсетті </w:t>
      </w:r>
      <w:r w:rsidRPr="00280885">
        <w:rPr>
          <w:sz w:val="28"/>
          <w:szCs w:val="28"/>
          <w:lang w:val="kk-KZ"/>
        </w:rPr>
        <w:sym w:font="Symbol" w:char="F05B"/>
      </w:r>
      <w:r w:rsidR="00C5027F" w:rsidRPr="00280885">
        <w:rPr>
          <w:sz w:val="28"/>
          <w:szCs w:val="28"/>
          <w:lang w:val="kk-KZ"/>
        </w:rPr>
        <w:t>227</w:t>
      </w:r>
      <w:r w:rsidR="00213D18">
        <w:rPr>
          <w:sz w:val="28"/>
          <w:szCs w:val="28"/>
          <w:lang w:val="kk-KZ"/>
        </w:rPr>
        <w:t xml:space="preserve">; 228; </w:t>
      </w:r>
      <w:r w:rsidR="00C5027F" w:rsidRPr="00280885">
        <w:rPr>
          <w:sz w:val="28"/>
          <w:szCs w:val="28"/>
          <w:lang w:val="kk-KZ"/>
        </w:rPr>
        <w:t>229</w:t>
      </w:r>
      <w:r w:rsidRPr="00280885">
        <w:rPr>
          <w:sz w:val="28"/>
          <w:szCs w:val="28"/>
          <w:lang w:val="kk-KZ"/>
        </w:rPr>
        <w:sym w:font="Symbol" w:char="F05D"/>
      </w:r>
      <w:r w:rsidRPr="00280885">
        <w:rPr>
          <w:sz w:val="28"/>
          <w:szCs w:val="28"/>
          <w:lang w:val="kk-KZ"/>
        </w:rPr>
        <w:t>.</w:t>
      </w:r>
      <w:r w:rsidRPr="00280885">
        <w:rPr>
          <w:sz w:val="28"/>
          <w:lang w:val="kk-KZ"/>
        </w:rPr>
        <w:t xml:space="preserve"> </w:t>
      </w:r>
    </w:p>
    <w:p w14:paraId="1AEEA647" w14:textId="7B9B9C38" w:rsidR="003D17F3" w:rsidRPr="00280885" w:rsidRDefault="008A2EE2" w:rsidP="00490AF8">
      <w:pPr>
        <w:pStyle w:val="af1"/>
        <w:ind w:firstLine="709"/>
        <w:rPr>
          <w:sz w:val="28"/>
          <w:szCs w:val="28"/>
          <w:lang w:val="kk-KZ"/>
        </w:rPr>
      </w:pPr>
      <w:r w:rsidRPr="00280885">
        <w:rPr>
          <w:sz w:val="28"/>
          <w:szCs w:val="28"/>
          <w:lang w:val="kk-KZ"/>
        </w:rPr>
        <w:t>Ауаның орташа ылғалдылығы айлар бойынша 5</w:t>
      </w:r>
      <w:r w:rsidR="001B34C1" w:rsidRPr="00280885">
        <w:rPr>
          <w:sz w:val="28"/>
          <w:szCs w:val="28"/>
          <w:lang w:val="kk-KZ"/>
        </w:rPr>
        <w:t>1</w:t>
      </w:r>
      <w:r w:rsidRPr="00280885">
        <w:rPr>
          <w:sz w:val="28"/>
          <w:szCs w:val="28"/>
          <w:lang w:val="kk-KZ"/>
        </w:rPr>
        <w:t>-8</w:t>
      </w:r>
      <w:r w:rsidR="001B34C1" w:rsidRPr="00280885">
        <w:rPr>
          <w:sz w:val="28"/>
          <w:szCs w:val="28"/>
          <w:lang w:val="kk-KZ"/>
        </w:rPr>
        <w:t>6</w:t>
      </w:r>
      <w:r w:rsidRPr="00280885">
        <w:rPr>
          <w:sz w:val="28"/>
          <w:szCs w:val="28"/>
          <w:lang w:val="kk-KZ"/>
        </w:rPr>
        <w:t xml:space="preserve">% </w:t>
      </w:r>
      <w:r w:rsidR="001B34C1" w:rsidRPr="00280885">
        <w:rPr>
          <w:sz w:val="28"/>
          <w:szCs w:val="28"/>
          <w:lang w:val="kk-KZ"/>
        </w:rPr>
        <w:t>(2020), 49-86% (2021), 35</w:t>
      </w:r>
      <w:r w:rsidR="00213D18">
        <w:rPr>
          <w:sz w:val="28"/>
          <w:szCs w:val="28"/>
          <w:lang w:val="kk-KZ"/>
        </w:rPr>
        <w:t>-</w:t>
      </w:r>
      <w:r w:rsidR="001B34C1" w:rsidRPr="00280885">
        <w:rPr>
          <w:sz w:val="28"/>
          <w:szCs w:val="28"/>
          <w:lang w:val="kk-KZ"/>
        </w:rPr>
        <w:t xml:space="preserve">90 (2022) </w:t>
      </w:r>
      <w:r w:rsidRPr="00280885">
        <w:rPr>
          <w:sz w:val="28"/>
          <w:szCs w:val="28"/>
          <w:lang w:val="kk-KZ"/>
        </w:rPr>
        <w:t xml:space="preserve">аралығында өзгереді, жылдық орташа көрсеткіші </w:t>
      </w:r>
      <w:r w:rsidR="001B34C1" w:rsidRPr="00280885">
        <w:rPr>
          <w:sz w:val="28"/>
          <w:szCs w:val="28"/>
          <w:lang w:val="kk-KZ"/>
        </w:rPr>
        <w:t xml:space="preserve">2020 </w:t>
      </w:r>
      <w:r w:rsidR="001B34C1" w:rsidRPr="00280885">
        <w:rPr>
          <w:sz w:val="28"/>
          <w:szCs w:val="28"/>
          <w:lang w:val="kk-KZ"/>
        </w:rPr>
        <w:lastRenderedPageBreak/>
        <w:t>жылы –</w:t>
      </w:r>
      <w:r w:rsidRPr="00280885">
        <w:rPr>
          <w:sz w:val="28"/>
          <w:szCs w:val="28"/>
          <w:lang w:val="kk-KZ"/>
        </w:rPr>
        <w:t xml:space="preserve"> </w:t>
      </w:r>
      <w:r w:rsidR="001B34C1" w:rsidRPr="00280885">
        <w:rPr>
          <w:sz w:val="28"/>
          <w:szCs w:val="28"/>
          <w:lang w:val="kk-KZ"/>
        </w:rPr>
        <w:t>62,6</w:t>
      </w:r>
      <w:r w:rsidRPr="00280885">
        <w:rPr>
          <w:sz w:val="28"/>
          <w:szCs w:val="28"/>
          <w:lang w:val="kk-KZ"/>
        </w:rPr>
        <w:t>%</w:t>
      </w:r>
      <w:r w:rsidR="001B34C1" w:rsidRPr="00280885">
        <w:rPr>
          <w:sz w:val="28"/>
          <w:szCs w:val="28"/>
          <w:lang w:val="kk-KZ"/>
        </w:rPr>
        <w:t xml:space="preserve">, </w:t>
      </w:r>
      <w:r w:rsidRPr="00280885">
        <w:rPr>
          <w:sz w:val="28"/>
          <w:szCs w:val="28"/>
          <w:lang w:val="kk-KZ"/>
        </w:rPr>
        <w:t xml:space="preserve"> </w:t>
      </w:r>
      <w:r w:rsidR="001B34C1" w:rsidRPr="00280885">
        <w:rPr>
          <w:sz w:val="28"/>
          <w:szCs w:val="28"/>
          <w:lang w:val="kk-KZ"/>
        </w:rPr>
        <w:t>2021 жылы – 68,5%, 2022 жылы – 66,8% көрсетті</w:t>
      </w:r>
      <w:r w:rsidR="00841CD7" w:rsidRPr="00280885">
        <w:rPr>
          <w:sz w:val="28"/>
          <w:szCs w:val="28"/>
          <w:lang w:val="kk-KZ"/>
        </w:rPr>
        <w:t xml:space="preserve"> </w:t>
      </w:r>
      <w:r w:rsidR="00841CD7" w:rsidRPr="00280885">
        <w:rPr>
          <w:sz w:val="28"/>
          <w:szCs w:val="28"/>
          <w:lang w:val="kk-KZ"/>
        </w:rPr>
        <w:sym w:font="Symbol" w:char="F05B"/>
      </w:r>
      <w:r w:rsidR="00213D18">
        <w:rPr>
          <w:sz w:val="28"/>
          <w:szCs w:val="28"/>
          <w:lang w:val="kk-KZ"/>
        </w:rPr>
        <w:t xml:space="preserve">227; 228; </w:t>
      </w:r>
      <w:r w:rsidR="00DE3491" w:rsidRPr="00280885">
        <w:rPr>
          <w:sz w:val="28"/>
          <w:szCs w:val="28"/>
          <w:lang w:val="kk-KZ"/>
        </w:rPr>
        <w:t>229</w:t>
      </w:r>
      <w:r w:rsidR="00841CD7" w:rsidRPr="00280885">
        <w:rPr>
          <w:sz w:val="28"/>
          <w:szCs w:val="28"/>
          <w:lang w:val="kk-KZ"/>
        </w:rPr>
        <w:sym w:font="Symbol" w:char="F05D"/>
      </w:r>
      <w:r w:rsidR="00841CD7" w:rsidRPr="00280885">
        <w:rPr>
          <w:sz w:val="28"/>
          <w:szCs w:val="28"/>
          <w:lang w:val="kk-KZ"/>
        </w:rPr>
        <w:t>.</w:t>
      </w:r>
    </w:p>
    <w:p w14:paraId="6EA0C84B" w14:textId="49C8794F" w:rsidR="00DF52DF" w:rsidRPr="00280885" w:rsidRDefault="00DF52DF" w:rsidP="00490AF8">
      <w:pPr>
        <w:pStyle w:val="af1"/>
        <w:ind w:firstLine="709"/>
        <w:rPr>
          <w:sz w:val="28"/>
          <w:szCs w:val="28"/>
          <w:lang w:val="kk-KZ"/>
        </w:rPr>
      </w:pPr>
      <w:r w:rsidRPr="00280885">
        <w:rPr>
          <w:sz w:val="28"/>
          <w:szCs w:val="28"/>
          <w:lang w:val="kk-KZ"/>
        </w:rPr>
        <w:t>Радиациялық баланстың тәуліктік барысы (кіретін және шығатын күн энергиясының айырмашылығы) ең алдымен Күн биіктігінің өзгеруімен анықталады, сондықтан оның ең жоғары мәндері жазда см</w:t>
      </w:r>
      <w:r w:rsidRPr="00280885">
        <w:rPr>
          <w:sz w:val="28"/>
          <w:szCs w:val="28"/>
          <w:vertAlign w:val="superscript"/>
          <w:lang w:val="kk-KZ"/>
        </w:rPr>
        <w:t>2</w:t>
      </w:r>
      <w:r w:rsidRPr="00280885">
        <w:rPr>
          <w:sz w:val="28"/>
          <w:szCs w:val="28"/>
          <w:lang w:val="kk-KZ"/>
        </w:rPr>
        <w:t xml:space="preserve"> минутына 0,60-0,70</w:t>
      </w:r>
      <w:r w:rsidR="00213D18">
        <w:rPr>
          <w:sz w:val="28"/>
          <w:szCs w:val="28"/>
          <w:lang w:val="kk-KZ"/>
        </w:rPr>
        <w:t> </w:t>
      </w:r>
      <w:r w:rsidRPr="00280885">
        <w:rPr>
          <w:sz w:val="28"/>
          <w:szCs w:val="28"/>
          <w:lang w:val="kk-KZ"/>
        </w:rPr>
        <w:t xml:space="preserve">ккал, қыста минутына 0,06- 0,10 ккал-ға жетіп әдетте түсте байқалады, Түнде ашық аспан кезінде қыспен жаз мезгіліндегі секілді да төсеніш беттің </w:t>
      </w:r>
      <w:r w:rsidRPr="00E318E5">
        <w:rPr>
          <w:color w:val="000000" w:themeColor="text1"/>
          <w:sz w:val="28"/>
          <w:szCs w:val="28"/>
          <w:lang w:val="kk-KZ"/>
        </w:rPr>
        <w:t>айтарлықтай салқындауы байқалады</w:t>
      </w:r>
      <w:r w:rsidR="00841CD7" w:rsidRPr="00E318E5">
        <w:rPr>
          <w:color w:val="000000" w:themeColor="text1"/>
          <w:sz w:val="28"/>
          <w:szCs w:val="28"/>
          <w:lang w:val="kk-KZ"/>
        </w:rPr>
        <w:t xml:space="preserve"> </w:t>
      </w:r>
      <w:r w:rsidR="004E59CF" w:rsidRPr="00E318E5">
        <w:rPr>
          <w:color w:val="000000" w:themeColor="text1"/>
          <w:sz w:val="28"/>
          <w:szCs w:val="28"/>
          <w:lang w:val="kk-KZ"/>
        </w:rPr>
        <w:sym w:font="Symbol" w:char="F05B"/>
      </w:r>
      <w:r w:rsidR="003A0C05" w:rsidRPr="00E318E5">
        <w:rPr>
          <w:color w:val="000000" w:themeColor="text1"/>
          <w:sz w:val="28"/>
          <w:szCs w:val="28"/>
          <w:lang w:val="kk-KZ"/>
        </w:rPr>
        <w:t>225</w:t>
      </w:r>
      <w:r w:rsidR="004E59CF" w:rsidRPr="00E318E5">
        <w:rPr>
          <w:color w:val="000000" w:themeColor="text1"/>
          <w:sz w:val="28"/>
          <w:szCs w:val="28"/>
          <w:lang w:val="kk-KZ"/>
        </w:rPr>
        <w:t xml:space="preserve">, </w:t>
      </w:r>
      <w:r w:rsidR="00E318E5" w:rsidRPr="00E318E5">
        <w:rPr>
          <w:color w:val="000000" w:themeColor="text1"/>
          <w:sz w:val="28"/>
          <w:szCs w:val="28"/>
          <w:lang w:val="kk-KZ"/>
        </w:rPr>
        <w:t xml:space="preserve">б. </w:t>
      </w:r>
      <w:r w:rsidR="009F1702" w:rsidRPr="00E318E5">
        <w:rPr>
          <w:color w:val="000000" w:themeColor="text1"/>
          <w:sz w:val="28"/>
          <w:szCs w:val="28"/>
          <w:lang w:val="kk-KZ"/>
        </w:rPr>
        <w:t>23</w:t>
      </w:r>
      <w:r w:rsidR="00213D18" w:rsidRPr="00E318E5">
        <w:rPr>
          <w:color w:val="000000" w:themeColor="text1"/>
          <w:sz w:val="28"/>
          <w:szCs w:val="28"/>
          <w:lang w:val="kk-KZ"/>
        </w:rPr>
        <w:t xml:space="preserve">; </w:t>
      </w:r>
      <w:r w:rsidR="003A0C05" w:rsidRPr="00E318E5">
        <w:rPr>
          <w:color w:val="000000" w:themeColor="text1"/>
          <w:sz w:val="28"/>
          <w:szCs w:val="28"/>
          <w:lang w:val="kk-KZ"/>
        </w:rPr>
        <w:t>226</w:t>
      </w:r>
      <w:r w:rsidR="00213D18" w:rsidRPr="00E318E5">
        <w:rPr>
          <w:color w:val="000000" w:themeColor="text1"/>
          <w:sz w:val="28"/>
          <w:szCs w:val="28"/>
          <w:lang w:val="kk-KZ"/>
        </w:rPr>
        <w:t xml:space="preserve">, </w:t>
      </w:r>
      <w:r w:rsidR="00E318E5" w:rsidRPr="00E318E5">
        <w:rPr>
          <w:color w:val="000000" w:themeColor="text1"/>
          <w:sz w:val="28"/>
          <w:szCs w:val="28"/>
          <w:lang w:val="kk-KZ"/>
        </w:rPr>
        <w:t xml:space="preserve">б. </w:t>
      </w:r>
      <w:r w:rsidR="00235FE5" w:rsidRPr="00E318E5">
        <w:rPr>
          <w:color w:val="000000" w:themeColor="text1"/>
          <w:sz w:val="28"/>
          <w:szCs w:val="28"/>
          <w:lang w:val="kk-KZ"/>
        </w:rPr>
        <w:t>316</w:t>
      </w:r>
      <w:r w:rsidR="004E59CF" w:rsidRPr="00E318E5">
        <w:rPr>
          <w:color w:val="000000" w:themeColor="text1"/>
          <w:sz w:val="28"/>
          <w:szCs w:val="28"/>
          <w:lang w:val="kk-KZ"/>
        </w:rPr>
        <w:sym w:font="Symbol" w:char="F05D"/>
      </w:r>
      <w:r w:rsidR="004E59CF" w:rsidRPr="00E318E5">
        <w:rPr>
          <w:color w:val="000000" w:themeColor="text1"/>
          <w:sz w:val="28"/>
          <w:szCs w:val="28"/>
          <w:lang w:val="kk-KZ"/>
        </w:rPr>
        <w:t>.</w:t>
      </w:r>
      <w:r w:rsidR="00D05758" w:rsidRPr="00E318E5">
        <w:rPr>
          <w:color w:val="000000" w:themeColor="text1"/>
          <w:sz w:val="28"/>
          <w:szCs w:val="28"/>
          <w:lang w:val="kk-KZ"/>
        </w:rPr>
        <w:t xml:space="preserve"> </w:t>
      </w:r>
      <w:r w:rsidRPr="00E318E5">
        <w:rPr>
          <w:color w:val="000000" w:themeColor="text1"/>
          <w:sz w:val="28"/>
          <w:szCs w:val="28"/>
          <w:lang w:val="kk-KZ"/>
        </w:rPr>
        <w:t xml:space="preserve">Күн сәулелері жер </w:t>
      </w:r>
      <w:r w:rsidRPr="00280885">
        <w:rPr>
          <w:sz w:val="28"/>
          <w:szCs w:val="28"/>
          <w:lang w:val="kk-KZ"/>
        </w:rPr>
        <w:t>бетін тікелей қыздырады, ол топырақтың астындағы қабаттарға және ауаға жылу береді.</w:t>
      </w:r>
    </w:p>
    <w:p w14:paraId="32ECF557" w14:textId="77777777" w:rsidR="00475AA5" w:rsidRPr="00280885" w:rsidRDefault="00475AA5" w:rsidP="00490AF8">
      <w:pPr>
        <w:ind w:firstLine="709"/>
        <w:jc w:val="both"/>
        <w:rPr>
          <w:rFonts w:ascii="Times New Roman" w:hAnsi="Times New Roman" w:cs="Times New Roman"/>
          <w:b/>
          <w:sz w:val="28"/>
          <w:szCs w:val="28"/>
          <w:lang w:val="kk-KZ"/>
        </w:rPr>
      </w:pPr>
    </w:p>
    <w:p w14:paraId="5044881D" w14:textId="5A05CCC1" w:rsidR="00DF52DF" w:rsidRPr="00490AF8" w:rsidRDefault="00C37C5F" w:rsidP="00490AF8">
      <w:pPr>
        <w:ind w:firstLine="709"/>
        <w:jc w:val="both"/>
        <w:rPr>
          <w:rFonts w:ascii="Times New Roman" w:hAnsi="Times New Roman" w:cs="Times New Roman"/>
          <w:bCs/>
          <w:sz w:val="28"/>
          <w:szCs w:val="28"/>
          <w:lang w:val="kk-KZ"/>
        </w:rPr>
      </w:pPr>
      <w:r w:rsidRPr="00490AF8">
        <w:rPr>
          <w:rFonts w:ascii="Times New Roman" w:hAnsi="Times New Roman" w:cs="Times New Roman"/>
          <w:sz w:val="28"/>
          <w:szCs w:val="28"/>
          <w:lang w:val="kk-KZ"/>
        </w:rPr>
        <w:t>1.</w:t>
      </w:r>
      <w:r w:rsidR="005326A5">
        <w:rPr>
          <w:rFonts w:ascii="Times New Roman" w:hAnsi="Times New Roman" w:cs="Times New Roman"/>
          <w:sz w:val="28"/>
          <w:szCs w:val="28"/>
          <w:lang w:val="kk-KZ"/>
        </w:rPr>
        <w:t>5</w:t>
      </w:r>
      <w:r w:rsidRPr="00490AF8">
        <w:rPr>
          <w:rFonts w:ascii="Times New Roman" w:hAnsi="Times New Roman" w:cs="Times New Roman"/>
          <w:sz w:val="28"/>
          <w:szCs w:val="28"/>
          <w:lang w:val="kk-KZ"/>
        </w:rPr>
        <w:t>.</w:t>
      </w:r>
      <w:r w:rsidR="004A1D59" w:rsidRPr="00490AF8">
        <w:rPr>
          <w:rFonts w:ascii="Times New Roman" w:hAnsi="Times New Roman" w:cs="Times New Roman"/>
          <w:bCs/>
          <w:sz w:val="28"/>
          <w:szCs w:val="28"/>
          <w:lang w:val="kk-KZ"/>
        </w:rPr>
        <w:t xml:space="preserve">5 </w:t>
      </w:r>
      <w:r w:rsidR="00DF52DF" w:rsidRPr="00490AF8">
        <w:rPr>
          <w:rFonts w:ascii="Times New Roman" w:hAnsi="Times New Roman" w:cs="Times New Roman"/>
          <w:bCs/>
          <w:sz w:val="28"/>
          <w:szCs w:val="28"/>
          <w:lang w:val="kk-KZ"/>
        </w:rPr>
        <w:t>Топырақ жамылғысы</w:t>
      </w:r>
    </w:p>
    <w:p w14:paraId="1308D18B" w14:textId="05846EAF"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Топырақ пен өсімдік жамылғысы – әрбір ұлт пен халықтың ең құнды табиғи ресрсы және байлық көзі</w:t>
      </w:r>
      <w:r w:rsidR="00B6309F" w:rsidRPr="00280885">
        <w:rPr>
          <w:rFonts w:ascii="Times New Roman" w:hAnsi="Times New Roman" w:cs="Times New Roman"/>
          <w:sz w:val="28"/>
          <w:szCs w:val="28"/>
          <w:lang w:val="kk-KZ"/>
        </w:rPr>
        <w:t xml:space="preserve"> </w:t>
      </w:r>
      <w:r w:rsidR="00B6309F" w:rsidRPr="00280885">
        <w:rPr>
          <w:rFonts w:ascii="Times New Roman" w:hAnsi="Times New Roman" w:cs="Times New Roman"/>
          <w:sz w:val="28"/>
          <w:szCs w:val="28"/>
          <w:lang w:val="kk-KZ"/>
        </w:rPr>
        <w:sym w:font="Symbol" w:char="F05B"/>
      </w:r>
      <w:r w:rsidR="005F7123" w:rsidRPr="00280885">
        <w:rPr>
          <w:rFonts w:ascii="Times New Roman" w:hAnsi="Times New Roman" w:cs="Times New Roman"/>
          <w:sz w:val="28"/>
          <w:szCs w:val="28"/>
          <w:lang w:val="kk-KZ"/>
        </w:rPr>
        <w:t>216</w:t>
      </w:r>
      <w:r w:rsidR="00B6309F"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9B6069" w:rsidRPr="00280885">
        <w:rPr>
          <w:rFonts w:ascii="Times New Roman" w:hAnsi="Times New Roman" w:cs="Times New Roman"/>
          <w:sz w:val="28"/>
          <w:szCs w:val="28"/>
          <w:lang w:val="kk-KZ"/>
        </w:rPr>
        <w:t>34</w:t>
      </w:r>
      <w:r w:rsidR="00B6309F"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w:t>
      </w:r>
    </w:p>
    <w:p w14:paraId="545B799E" w14:textId="1A140785"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Топырақ және өсімдіктер микрофлорамен бірге әмбебап және биологиялық сіңіргіш, әртүрлі ластаушы заттарды жойғыш, бейтараптандырғыш қызметтерді орындайды. Бұл жоғары әлеуеттік мүмкіндікке ие бола тұра, өте нәзік және осал өсімдіктер мен топырақ жамылғысының биосфералық функцияларын сақтау қажеттігін көрсетеді</w:t>
      </w:r>
      <w:r w:rsidR="009B6069" w:rsidRPr="00280885">
        <w:rPr>
          <w:rFonts w:ascii="Times New Roman" w:hAnsi="Times New Roman" w:cs="Times New Roman"/>
          <w:sz w:val="28"/>
          <w:szCs w:val="28"/>
          <w:lang w:val="kk-KZ"/>
        </w:rPr>
        <w:t xml:space="preserve"> </w:t>
      </w:r>
      <w:r w:rsidR="009B6069" w:rsidRPr="00280885">
        <w:rPr>
          <w:rFonts w:ascii="Times New Roman" w:hAnsi="Times New Roman" w:cs="Times New Roman"/>
          <w:sz w:val="28"/>
          <w:szCs w:val="28"/>
          <w:lang w:val="kk-KZ"/>
        </w:rPr>
        <w:sym w:font="Symbol" w:char="F05B"/>
      </w:r>
      <w:r w:rsidR="005F7123" w:rsidRPr="00280885">
        <w:rPr>
          <w:rFonts w:ascii="Times New Roman" w:hAnsi="Times New Roman" w:cs="Times New Roman"/>
          <w:sz w:val="28"/>
          <w:szCs w:val="28"/>
          <w:lang w:val="kk-KZ"/>
        </w:rPr>
        <w:t>216</w:t>
      </w:r>
      <w:r w:rsidR="009B6069"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9B6069" w:rsidRPr="00280885">
        <w:rPr>
          <w:rFonts w:ascii="Times New Roman" w:hAnsi="Times New Roman" w:cs="Times New Roman"/>
          <w:sz w:val="28"/>
          <w:szCs w:val="28"/>
          <w:lang w:val="kk-KZ"/>
        </w:rPr>
        <w:t>34</w:t>
      </w:r>
      <w:r w:rsidR="009B6069" w:rsidRPr="00280885">
        <w:rPr>
          <w:rFonts w:ascii="Times New Roman" w:hAnsi="Times New Roman" w:cs="Times New Roman"/>
          <w:sz w:val="28"/>
          <w:szCs w:val="28"/>
          <w:lang w:val="kk-KZ"/>
        </w:rPr>
        <w:sym w:font="Symbol" w:char="F05D"/>
      </w:r>
      <w:r w:rsidR="009B6069" w:rsidRPr="00280885">
        <w:rPr>
          <w:rFonts w:ascii="Times New Roman" w:hAnsi="Times New Roman" w:cs="Times New Roman"/>
          <w:sz w:val="28"/>
          <w:szCs w:val="28"/>
          <w:lang w:val="kk-KZ"/>
        </w:rPr>
        <w:t>.</w:t>
      </w:r>
    </w:p>
    <w:p w14:paraId="54557E1C" w14:textId="644A59B4"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Батыс Қазақстан облысының топырақ жамылғысында </w:t>
      </w:r>
      <w:r w:rsidRPr="00911941">
        <w:rPr>
          <w:rFonts w:ascii="Times New Roman" w:hAnsi="Times New Roman" w:cs="Times New Roman"/>
          <w:sz w:val="28"/>
          <w:szCs w:val="28"/>
          <w:lang w:val="kk-KZ"/>
        </w:rPr>
        <w:t>қызғылт т</w:t>
      </w:r>
      <w:r w:rsidRPr="00280885">
        <w:rPr>
          <w:rFonts w:ascii="Times New Roman" w:hAnsi="Times New Roman" w:cs="Times New Roman"/>
          <w:sz w:val="28"/>
          <w:szCs w:val="28"/>
          <w:lang w:val="kk-KZ"/>
        </w:rPr>
        <w:t xml:space="preserve">опырақ типі мен оның типшелері басым, әрі оның солтүстік бөлігінде оңтүстік қара топырақтар мен қарашіріктері аз қара топырақтар кездеседі. Қарашіріктің құрамына, топырақ кескінінің шайылу дәрежесіне сай </w:t>
      </w:r>
      <w:r w:rsidRPr="00911941">
        <w:rPr>
          <w:rFonts w:ascii="Times New Roman" w:hAnsi="Times New Roman" w:cs="Times New Roman"/>
          <w:sz w:val="28"/>
          <w:szCs w:val="28"/>
          <w:lang w:val="kk-KZ"/>
        </w:rPr>
        <w:t>қызғылт т</w:t>
      </w:r>
      <w:r w:rsidRPr="00280885">
        <w:rPr>
          <w:rFonts w:ascii="Times New Roman" w:hAnsi="Times New Roman" w:cs="Times New Roman"/>
          <w:sz w:val="28"/>
          <w:szCs w:val="28"/>
          <w:lang w:val="kk-KZ"/>
        </w:rPr>
        <w:t xml:space="preserve">опырақтар солтүстіктен оңтүстікке қарай </w:t>
      </w:r>
      <w:r w:rsidRPr="00911941">
        <w:rPr>
          <w:rFonts w:ascii="Times New Roman" w:hAnsi="Times New Roman" w:cs="Times New Roman"/>
          <w:sz w:val="28"/>
          <w:szCs w:val="28"/>
          <w:lang w:val="kk-KZ"/>
        </w:rPr>
        <w:t>қоңыр қызғылт</w:t>
      </w:r>
      <w:r w:rsidRPr="00280885">
        <w:rPr>
          <w:rFonts w:ascii="Times New Roman" w:hAnsi="Times New Roman" w:cs="Times New Roman"/>
          <w:sz w:val="28"/>
          <w:szCs w:val="28"/>
          <w:lang w:val="kk-KZ"/>
        </w:rPr>
        <w:t>, орташа қызғылт және ашық қызғылт топырақ типшелеріне бөлінеді</w:t>
      </w:r>
      <w:r w:rsidR="009B6069" w:rsidRPr="00280885">
        <w:rPr>
          <w:rFonts w:ascii="Times New Roman" w:hAnsi="Times New Roman" w:cs="Times New Roman"/>
          <w:sz w:val="28"/>
          <w:szCs w:val="28"/>
          <w:lang w:val="kk-KZ"/>
        </w:rPr>
        <w:t xml:space="preserve"> </w:t>
      </w:r>
      <w:r w:rsidR="009B6069" w:rsidRPr="00280885">
        <w:rPr>
          <w:rFonts w:ascii="Times New Roman" w:hAnsi="Times New Roman" w:cs="Times New Roman"/>
          <w:sz w:val="28"/>
          <w:szCs w:val="28"/>
          <w:lang w:val="kk-KZ"/>
        </w:rPr>
        <w:sym w:font="Symbol" w:char="F05B"/>
      </w:r>
      <w:r w:rsidR="005F7123" w:rsidRPr="00280885">
        <w:rPr>
          <w:rFonts w:ascii="Times New Roman" w:hAnsi="Times New Roman" w:cs="Times New Roman"/>
          <w:sz w:val="28"/>
          <w:szCs w:val="28"/>
          <w:lang w:val="kk-KZ"/>
        </w:rPr>
        <w:t>216</w:t>
      </w:r>
      <w:r w:rsidR="009B6069"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9B6069" w:rsidRPr="00280885">
        <w:rPr>
          <w:rFonts w:ascii="Times New Roman" w:hAnsi="Times New Roman" w:cs="Times New Roman"/>
          <w:sz w:val="28"/>
          <w:szCs w:val="28"/>
          <w:lang w:val="kk-KZ"/>
        </w:rPr>
        <w:t>34</w:t>
      </w:r>
      <w:r w:rsidR="009B6069" w:rsidRPr="00280885">
        <w:rPr>
          <w:rFonts w:ascii="Times New Roman" w:hAnsi="Times New Roman" w:cs="Times New Roman"/>
          <w:sz w:val="28"/>
          <w:szCs w:val="28"/>
          <w:lang w:val="kk-KZ"/>
        </w:rPr>
        <w:sym w:font="Symbol" w:char="F05D"/>
      </w:r>
      <w:r w:rsidR="009B6069" w:rsidRPr="00280885">
        <w:rPr>
          <w:rFonts w:ascii="Times New Roman" w:hAnsi="Times New Roman" w:cs="Times New Roman"/>
          <w:sz w:val="28"/>
          <w:szCs w:val="28"/>
          <w:lang w:val="kk-KZ"/>
        </w:rPr>
        <w:t>.</w:t>
      </w:r>
    </w:p>
    <w:p w14:paraId="6ED3DE99" w14:textId="518F8ACA"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Зертеу аймағы</w:t>
      </w:r>
      <w:r w:rsidRPr="00911941">
        <w:rPr>
          <w:rFonts w:ascii="Times New Roman" w:hAnsi="Times New Roman" w:cs="Times New Roman"/>
          <w:sz w:val="28"/>
          <w:szCs w:val="28"/>
          <w:lang w:val="kk-KZ"/>
        </w:rPr>
        <w:t xml:space="preserve"> қоңыр қызғылт өңірлік топырақтың таралған зонасында. Жалпы Сырттың сілемдерінде қоңыр қызғылт топырақ түзуші жыныстар сырт саздары болады. Жайылма үсті террассалары неғұрлым жас топырақ түзуші жыныстар: саздақтар, құмдақтар және тіпті құмдар таралған. Бұл жыныстар жоғары бор дәуірі, сондай-ақ пал</w:t>
      </w:r>
      <w:r w:rsidRPr="00280885">
        <w:rPr>
          <w:rFonts w:ascii="Times New Roman" w:hAnsi="Times New Roman" w:cs="Times New Roman"/>
          <w:sz w:val="28"/>
          <w:szCs w:val="28"/>
          <w:lang w:val="kk-KZ"/>
        </w:rPr>
        <w:t>е</w:t>
      </w:r>
      <w:r w:rsidRPr="00911941">
        <w:rPr>
          <w:rFonts w:ascii="Times New Roman" w:hAnsi="Times New Roman" w:cs="Times New Roman"/>
          <w:sz w:val="28"/>
          <w:szCs w:val="28"/>
          <w:lang w:val="kk-KZ"/>
        </w:rPr>
        <w:t>оген, неоген және төрттік шөгінді жасындағы ақ бор мен әксаздарда жатады. Сулардың минералдануы көпшілік жағдайда 1 – 2 г/л аспайды және хлоридті – гидрокарбонатты классқа жатады</w:t>
      </w:r>
      <w:r w:rsidR="009B6069" w:rsidRPr="00280885">
        <w:rPr>
          <w:rFonts w:ascii="Times New Roman" w:hAnsi="Times New Roman" w:cs="Times New Roman"/>
          <w:sz w:val="28"/>
          <w:szCs w:val="28"/>
          <w:lang w:val="kk-KZ"/>
        </w:rPr>
        <w:t xml:space="preserve"> </w:t>
      </w:r>
      <w:r w:rsidR="009B6069" w:rsidRPr="00280885">
        <w:rPr>
          <w:rFonts w:ascii="Times New Roman" w:hAnsi="Times New Roman" w:cs="Times New Roman"/>
          <w:sz w:val="28"/>
          <w:szCs w:val="28"/>
          <w:lang w:val="kk-KZ"/>
        </w:rPr>
        <w:sym w:font="Symbol" w:char="F05B"/>
      </w:r>
      <w:r w:rsidR="005F7123" w:rsidRPr="00280885">
        <w:rPr>
          <w:rFonts w:ascii="Times New Roman" w:hAnsi="Times New Roman" w:cs="Times New Roman"/>
          <w:sz w:val="28"/>
          <w:szCs w:val="28"/>
          <w:lang w:val="kk-KZ"/>
        </w:rPr>
        <w:t>216</w:t>
      </w:r>
      <w:r w:rsidR="009B6069"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9B6069" w:rsidRPr="00280885">
        <w:rPr>
          <w:rFonts w:ascii="Times New Roman" w:hAnsi="Times New Roman" w:cs="Times New Roman"/>
          <w:sz w:val="28"/>
          <w:szCs w:val="28"/>
          <w:lang w:val="kk-KZ"/>
        </w:rPr>
        <w:t>34</w:t>
      </w:r>
      <w:r w:rsidR="00213D18">
        <w:rPr>
          <w:rFonts w:ascii="Times New Roman" w:hAnsi="Times New Roman" w:cs="Times New Roman"/>
          <w:sz w:val="28"/>
          <w:szCs w:val="28"/>
          <w:lang w:val="kk-KZ"/>
        </w:rPr>
        <w:t>;</w:t>
      </w:r>
      <w:r w:rsidR="009B6069" w:rsidRPr="00280885">
        <w:rPr>
          <w:rFonts w:ascii="Times New Roman" w:hAnsi="Times New Roman" w:cs="Times New Roman"/>
          <w:sz w:val="28"/>
          <w:szCs w:val="28"/>
          <w:lang w:val="kk-KZ"/>
        </w:rPr>
        <w:t xml:space="preserve"> </w:t>
      </w:r>
      <w:r w:rsidR="005F7123" w:rsidRPr="00280885">
        <w:rPr>
          <w:rFonts w:ascii="Times New Roman" w:hAnsi="Times New Roman" w:cs="Times New Roman"/>
          <w:sz w:val="28"/>
          <w:szCs w:val="28"/>
          <w:lang w:val="kk-KZ"/>
        </w:rPr>
        <w:t>217</w:t>
      </w:r>
      <w:r w:rsidR="009B6069"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б. </w:t>
      </w:r>
      <w:r w:rsidR="009B6069" w:rsidRPr="00280885">
        <w:rPr>
          <w:rFonts w:ascii="Times New Roman" w:hAnsi="Times New Roman" w:cs="Times New Roman"/>
          <w:sz w:val="28"/>
          <w:szCs w:val="28"/>
          <w:lang w:val="kk-KZ"/>
        </w:rPr>
        <w:t>25-26</w:t>
      </w:r>
      <w:r w:rsidR="009B6069" w:rsidRPr="00280885">
        <w:rPr>
          <w:rFonts w:ascii="Times New Roman" w:hAnsi="Times New Roman" w:cs="Times New Roman"/>
          <w:sz w:val="28"/>
          <w:szCs w:val="28"/>
          <w:lang w:val="kk-KZ"/>
        </w:rPr>
        <w:sym w:font="Symbol" w:char="F05D"/>
      </w:r>
      <w:r w:rsidR="009B6069" w:rsidRPr="00280885">
        <w:rPr>
          <w:rFonts w:ascii="Times New Roman" w:hAnsi="Times New Roman" w:cs="Times New Roman"/>
          <w:sz w:val="28"/>
          <w:szCs w:val="28"/>
          <w:lang w:val="kk-KZ"/>
        </w:rPr>
        <w:t>.</w:t>
      </w:r>
    </w:p>
    <w:p w14:paraId="05AF340B" w14:textId="77777777" w:rsidR="00DF52DF" w:rsidRPr="00911941"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Негізгі зерттеу нысанымыз Жайық өзені аңғарында таралған. Сол себепті өзен бойында таралған топырақ жамылғысына аса назар аударатын болсақ, </w:t>
      </w:r>
      <w:r w:rsidRPr="00911941">
        <w:rPr>
          <w:rFonts w:ascii="Times New Roman" w:hAnsi="Times New Roman" w:cs="Times New Roman"/>
          <w:sz w:val="28"/>
          <w:szCs w:val="28"/>
          <w:lang w:val="kk-KZ"/>
        </w:rPr>
        <w:t>мұнда үлкен аумақты жайылмалық топырақтар алып жат</w:t>
      </w:r>
      <w:r w:rsidRPr="00280885">
        <w:rPr>
          <w:rFonts w:ascii="Times New Roman" w:hAnsi="Times New Roman" w:cs="Times New Roman"/>
          <w:sz w:val="28"/>
          <w:szCs w:val="28"/>
          <w:lang w:val="kk-KZ"/>
        </w:rPr>
        <w:t>қандығын байқаймыз</w:t>
      </w:r>
      <w:r w:rsidRPr="00911941">
        <w:rPr>
          <w:rFonts w:ascii="Times New Roman" w:hAnsi="Times New Roman" w:cs="Times New Roman"/>
          <w:sz w:val="28"/>
          <w:szCs w:val="28"/>
          <w:lang w:val="kk-KZ"/>
        </w:rPr>
        <w:t>.</w:t>
      </w:r>
    </w:p>
    <w:p w14:paraId="2D6C33E2" w14:textId="4AD9FF12"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Бірқатар зерттеулер өзен аңғарларының топырақ кешендерінің топырақ-өсімдік-климаттық аудандастыру заңына бағынатынын көрсетеді. Бірақ жайылма топырағының генезисінің ең маңызды ерекшелігі болып топырақ түзілу барысының мезгіл-мезгіл тасқын суларының әсерінен топырақ бетінде лайланған материалдың аккумуляциясы немесе шайылуы арқылы жүруі болып табылады. Осының арқасында жайылмаларда азды-көпті айқын көрінетін қабат кескіндері, көбінесе көмілген горизонттары бар топырақтар қалыптасады. </w:t>
      </w:r>
      <w:r w:rsidRPr="00280885">
        <w:rPr>
          <w:rFonts w:ascii="Times New Roman" w:hAnsi="Times New Roman" w:cs="Times New Roman"/>
          <w:sz w:val="28"/>
          <w:szCs w:val="28"/>
          <w:lang w:val="kk-KZ"/>
        </w:rPr>
        <w:lastRenderedPageBreak/>
        <w:t>Сонымен қатар, жайылма топырақтарға таяз жер асты суларының да әсері бар. Тасқын және жер асты суларының жайылма топырақтарға әсер ету дәрежесі мезо- және микрорельефтің ерекшеліктеріне, сондай-ақ топырақтардың өзен арнасынан қашықтығына байланысты</w:t>
      </w:r>
      <w:r w:rsidR="00FC4813" w:rsidRPr="00280885">
        <w:rPr>
          <w:rFonts w:ascii="Times New Roman" w:hAnsi="Times New Roman" w:cs="Times New Roman"/>
          <w:sz w:val="28"/>
          <w:szCs w:val="28"/>
          <w:lang w:val="kk-KZ"/>
        </w:rPr>
        <w:t xml:space="preserve"> </w:t>
      </w:r>
      <w:r w:rsidR="006F2407" w:rsidRPr="00280885">
        <w:rPr>
          <w:rFonts w:ascii="Times New Roman" w:hAnsi="Times New Roman" w:cs="Times New Roman"/>
          <w:sz w:val="28"/>
          <w:szCs w:val="28"/>
          <w:lang w:val="kk-KZ"/>
        </w:rPr>
        <w:sym w:font="Symbol" w:char="F05B"/>
      </w:r>
      <w:r w:rsidR="006F2407" w:rsidRPr="00280885">
        <w:rPr>
          <w:rFonts w:ascii="Times New Roman" w:hAnsi="Times New Roman" w:cs="Times New Roman"/>
          <w:sz w:val="28"/>
          <w:szCs w:val="28"/>
          <w:lang w:val="kk-KZ"/>
        </w:rPr>
        <w:t xml:space="preserve">216, </w:t>
      </w:r>
      <w:r w:rsidR="00213D18">
        <w:rPr>
          <w:rFonts w:ascii="Times New Roman" w:hAnsi="Times New Roman" w:cs="Times New Roman"/>
          <w:sz w:val="28"/>
          <w:szCs w:val="28"/>
          <w:lang w:val="kk-KZ"/>
        </w:rPr>
        <w:t xml:space="preserve">с. </w:t>
      </w:r>
      <w:r w:rsidR="006F2407" w:rsidRPr="00280885">
        <w:rPr>
          <w:rFonts w:ascii="Times New Roman" w:hAnsi="Times New Roman" w:cs="Times New Roman"/>
          <w:sz w:val="28"/>
          <w:szCs w:val="28"/>
          <w:lang w:val="kk-KZ"/>
        </w:rPr>
        <w:t>34</w:t>
      </w:r>
      <w:r w:rsidR="00213D18">
        <w:rPr>
          <w:rFonts w:ascii="Times New Roman" w:hAnsi="Times New Roman" w:cs="Times New Roman"/>
          <w:sz w:val="28"/>
          <w:szCs w:val="28"/>
          <w:lang w:val="kk-KZ"/>
        </w:rPr>
        <w:t>;</w:t>
      </w:r>
      <w:r w:rsidR="006F2407" w:rsidRPr="00280885">
        <w:rPr>
          <w:rFonts w:ascii="Times New Roman" w:hAnsi="Times New Roman" w:cs="Times New Roman"/>
          <w:sz w:val="28"/>
          <w:szCs w:val="28"/>
          <w:lang w:val="kk-KZ"/>
        </w:rPr>
        <w:t xml:space="preserve"> 217, </w:t>
      </w:r>
      <w:r w:rsidR="00213D18">
        <w:rPr>
          <w:rFonts w:ascii="Times New Roman" w:hAnsi="Times New Roman" w:cs="Times New Roman"/>
          <w:sz w:val="28"/>
          <w:szCs w:val="28"/>
          <w:lang w:val="kk-KZ"/>
        </w:rPr>
        <w:t xml:space="preserve">б. </w:t>
      </w:r>
      <w:r w:rsidR="006F2407" w:rsidRPr="00280885">
        <w:rPr>
          <w:rFonts w:ascii="Times New Roman" w:hAnsi="Times New Roman" w:cs="Times New Roman"/>
          <w:sz w:val="28"/>
          <w:szCs w:val="28"/>
          <w:lang w:val="kk-KZ"/>
        </w:rPr>
        <w:t>25-26</w:t>
      </w:r>
      <w:r w:rsidR="006F2407" w:rsidRPr="00280885">
        <w:rPr>
          <w:rFonts w:ascii="Times New Roman" w:hAnsi="Times New Roman" w:cs="Times New Roman"/>
          <w:sz w:val="28"/>
          <w:szCs w:val="28"/>
          <w:lang w:val="kk-KZ"/>
        </w:rPr>
        <w:sym w:font="Symbol" w:char="F05D"/>
      </w:r>
      <w:r w:rsidR="006F2407" w:rsidRPr="00280885">
        <w:rPr>
          <w:rFonts w:ascii="Times New Roman" w:hAnsi="Times New Roman" w:cs="Times New Roman"/>
          <w:sz w:val="28"/>
          <w:szCs w:val="28"/>
          <w:lang w:val="kk-KZ"/>
        </w:rPr>
        <w:t>.</w:t>
      </w:r>
    </w:p>
    <w:p w14:paraId="4261006C" w14:textId="2644692B" w:rsidR="00477554" w:rsidRPr="00E318E5" w:rsidRDefault="00DF52DF" w:rsidP="00490AF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Жайық өзені аңғарының жайылма топырағының сипаттамасы</w:t>
      </w:r>
      <w:r w:rsidR="00A600BE"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w:t>
      </w:r>
      <w:r w:rsidR="00A600BE" w:rsidRPr="00280885">
        <w:rPr>
          <w:rFonts w:ascii="Times New Roman" w:hAnsi="Times New Roman" w:cs="Times New Roman"/>
          <w:sz w:val="28"/>
          <w:szCs w:val="28"/>
          <w:lang w:val="kk-KZ"/>
        </w:rPr>
        <w:t>о</w:t>
      </w:r>
      <w:r w:rsidRPr="00280885">
        <w:rPr>
          <w:rFonts w:ascii="Times New Roman" w:hAnsi="Times New Roman" w:cs="Times New Roman"/>
          <w:sz w:val="28"/>
          <w:szCs w:val="28"/>
          <w:lang w:val="kk-KZ"/>
        </w:rPr>
        <w:t xml:space="preserve">лар Жайық және Елек өзендерінің жайылмасының арнаға жақын бөлігінде </w:t>
      </w:r>
      <w:r w:rsidRPr="00E318E5">
        <w:rPr>
          <w:rFonts w:ascii="Times New Roman" w:hAnsi="Times New Roman" w:cs="Times New Roman"/>
          <w:color w:val="000000" w:themeColor="text1"/>
          <w:sz w:val="28"/>
          <w:szCs w:val="28"/>
          <w:lang w:val="kk-KZ"/>
        </w:rPr>
        <w:t>кездеседі және ірі құмды қатпарлы шөгінділерге тән</w:t>
      </w:r>
      <w:r w:rsidR="009868B0" w:rsidRPr="00E318E5">
        <w:rPr>
          <w:rFonts w:ascii="Times New Roman" w:hAnsi="Times New Roman" w:cs="Times New Roman"/>
          <w:color w:val="000000" w:themeColor="text1"/>
          <w:sz w:val="28"/>
          <w:szCs w:val="28"/>
          <w:lang w:val="kk-KZ"/>
        </w:rPr>
        <w:t xml:space="preserve"> </w:t>
      </w:r>
      <w:r w:rsidR="00477554" w:rsidRPr="00E318E5">
        <w:rPr>
          <w:rFonts w:ascii="Times New Roman" w:hAnsi="Times New Roman" w:cs="Times New Roman"/>
          <w:color w:val="000000" w:themeColor="text1"/>
          <w:sz w:val="28"/>
          <w:szCs w:val="28"/>
          <w:lang w:val="kk-KZ"/>
        </w:rPr>
        <w:sym w:font="Symbol" w:char="F05B"/>
      </w:r>
      <w:r w:rsidR="006F2407" w:rsidRPr="00E318E5">
        <w:rPr>
          <w:rFonts w:ascii="Times New Roman" w:hAnsi="Times New Roman" w:cs="Times New Roman"/>
          <w:color w:val="000000" w:themeColor="text1"/>
          <w:sz w:val="28"/>
          <w:szCs w:val="28"/>
          <w:lang w:val="kk-KZ"/>
        </w:rPr>
        <w:t>216</w:t>
      </w:r>
      <w:r w:rsidR="00477554"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с. 34</w:t>
      </w:r>
      <w:r w:rsidR="00213D18" w:rsidRPr="00E318E5">
        <w:rPr>
          <w:rFonts w:ascii="Times New Roman" w:hAnsi="Times New Roman" w:cs="Times New Roman"/>
          <w:color w:val="000000" w:themeColor="text1"/>
          <w:sz w:val="28"/>
          <w:szCs w:val="28"/>
          <w:lang w:val="kk-KZ"/>
        </w:rPr>
        <w:t xml:space="preserve">; </w:t>
      </w:r>
      <w:r w:rsidR="006F2407" w:rsidRPr="00E318E5">
        <w:rPr>
          <w:rFonts w:ascii="Times New Roman" w:hAnsi="Times New Roman" w:cs="Times New Roman"/>
          <w:color w:val="000000" w:themeColor="text1"/>
          <w:sz w:val="28"/>
          <w:szCs w:val="28"/>
          <w:lang w:val="kk-KZ"/>
        </w:rPr>
        <w:t>217</w:t>
      </w:r>
      <w:r w:rsidR="00213D18" w:rsidRPr="00E318E5">
        <w:rPr>
          <w:rFonts w:ascii="Times New Roman" w:hAnsi="Times New Roman" w:cs="Times New Roman"/>
          <w:color w:val="000000" w:themeColor="text1"/>
          <w:sz w:val="28"/>
          <w:szCs w:val="28"/>
          <w:lang w:val="kk-KZ"/>
        </w:rPr>
        <w:t xml:space="preserve">, </w:t>
      </w:r>
      <w:r w:rsidR="00E318E5" w:rsidRPr="00E318E5">
        <w:rPr>
          <w:rFonts w:ascii="Times New Roman" w:hAnsi="Times New Roman" w:cs="Times New Roman"/>
          <w:color w:val="000000" w:themeColor="text1"/>
          <w:sz w:val="28"/>
          <w:szCs w:val="28"/>
          <w:lang w:val="kk-KZ"/>
        </w:rPr>
        <w:t xml:space="preserve">б. </w:t>
      </w:r>
      <w:r w:rsidR="008177E5" w:rsidRPr="00E318E5">
        <w:rPr>
          <w:rFonts w:ascii="Times New Roman" w:hAnsi="Times New Roman" w:cs="Times New Roman"/>
          <w:color w:val="000000" w:themeColor="text1"/>
          <w:sz w:val="28"/>
          <w:szCs w:val="28"/>
          <w:lang w:val="kk-KZ"/>
        </w:rPr>
        <w:t>27</w:t>
      </w:r>
      <w:r w:rsidR="00477554" w:rsidRPr="00E318E5">
        <w:rPr>
          <w:rFonts w:ascii="Times New Roman" w:hAnsi="Times New Roman" w:cs="Times New Roman"/>
          <w:color w:val="000000" w:themeColor="text1"/>
          <w:sz w:val="28"/>
          <w:szCs w:val="28"/>
          <w:lang w:val="kk-KZ"/>
        </w:rPr>
        <w:sym w:font="Symbol" w:char="F05D"/>
      </w:r>
      <w:r w:rsidR="00477554" w:rsidRPr="00E318E5">
        <w:rPr>
          <w:rFonts w:ascii="Times New Roman" w:hAnsi="Times New Roman" w:cs="Times New Roman"/>
          <w:color w:val="000000" w:themeColor="text1"/>
          <w:sz w:val="28"/>
          <w:szCs w:val="28"/>
          <w:lang w:val="kk-KZ"/>
        </w:rPr>
        <w:t>.</w:t>
      </w:r>
      <w:r w:rsidR="00A600BE" w:rsidRPr="00E318E5">
        <w:rPr>
          <w:rFonts w:ascii="Times New Roman" w:hAnsi="Times New Roman" w:cs="Times New Roman"/>
          <w:color w:val="000000" w:themeColor="text1"/>
          <w:sz w:val="28"/>
          <w:szCs w:val="28"/>
          <w:lang w:val="kk-KZ"/>
        </w:rPr>
        <w:t xml:space="preserve"> </w:t>
      </w:r>
      <w:r w:rsidR="008177E5" w:rsidRPr="00E318E5">
        <w:rPr>
          <w:rFonts w:ascii="Times New Roman" w:hAnsi="Times New Roman" w:cs="Times New Roman"/>
          <w:color w:val="000000" w:themeColor="text1"/>
          <w:sz w:val="28"/>
          <w:szCs w:val="28"/>
          <w:lang w:val="kk-KZ"/>
        </w:rPr>
        <w:t xml:space="preserve"> </w:t>
      </w:r>
      <w:r w:rsidRPr="00280885">
        <w:rPr>
          <w:rFonts w:ascii="Times New Roman" w:hAnsi="Times New Roman" w:cs="Times New Roman"/>
          <w:sz w:val="28"/>
          <w:szCs w:val="28"/>
          <w:lang w:val="kk-KZ"/>
        </w:rPr>
        <w:t xml:space="preserve">Жайылмалық орманды-шалғынды қатпарлы терең қайнайтын топырақтар жыныстардың қабаттылығы мен әртүрлі жасына байланысты топырақ кескінінің генетикалық қасиеттері мен морфологиялық белгілерінің тұрақтылығына ие болмайды. Олардың үстінде әлсіз төсемік (1-5 см) бар, төсемік астында қарашірікті горизонт жатыр, ал көмілген қарашірік қабаттары </w:t>
      </w:r>
      <w:r w:rsidRPr="00E318E5">
        <w:rPr>
          <w:rFonts w:ascii="Times New Roman" w:hAnsi="Times New Roman" w:cs="Times New Roman"/>
          <w:color w:val="000000" w:themeColor="text1"/>
          <w:sz w:val="28"/>
          <w:szCs w:val="28"/>
          <w:lang w:val="kk-KZ"/>
        </w:rPr>
        <w:t>жиі тереңірек кездеседі. Тұз қышқылынан 2 м және одан да терең тереңдікте қайнайды. Қабаттылығы анық көрінеді</w:t>
      </w:r>
      <w:r w:rsidR="00477554" w:rsidRPr="00E318E5">
        <w:rPr>
          <w:rFonts w:ascii="Times New Roman" w:hAnsi="Times New Roman" w:cs="Times New Roman"/>
          <w:color w:val="000000" w:themeColor="text1"/>
          <w:sz w:val="28"/>
          <w:szCs w:val="28"/>
          <w:lang w:val="kk-KZ"/>
        </w:rPr>
        <w:t xml:space="preserve"> </w:t>
      </w:r>
      <w:r w:rsidR="00477554" w:rsidRPr="00E318E5">
        <w:rPr>
          <w:rFonts w:ascii="Times New Roman" w:hAnsi="Times New Roman" w:cs="Times New Roman"/>
          <w:color w:val="000000" w:themeColor="text1"/>
          <w:sz w:val="28"/>
          <w:szCs w:val="28"/>
          <w:lang w:val="kk-KZ"/>
        </w:rPr>
        <w:sym w:font="Symbol" w:char="F05B"/>
      </w:r>
      <w:r w:rsidR="008177E5" w:rsidRPr="00E318E5">
        <w:rPr>
          <w:rFonts w:ascii="Times New Roman" w:hAnsi="Times New Roman" w:cs="Times New Roman"/>
          <w:color w:val="000000" w:themeColor="text1"/>
          <w:sz w:val="28"/>
          <w:szCs w:val="28"/>
          <w:lang w:val="kk-KZ"/>
        </w:rPr>
        <w:t>216,</w:t>
      </w:r>
      <w:r w:rsidR="00E318E5" w:rsidRPr="00E318E5">
        <w:rPr>
          <w:rFonts w:ascii="Times New Roman" w:hAnsi="Times New Roman" w:cs="Times New Roman"/>
          <w:color w:val="000000" w:themeColor="text1"/>
          <w:sz w:val="28"/>
          <w:szCs w:val="28"/>
          <w:lang w:val="kk-KZ"/>
        </w:rPr>
        <w:t xml:space="preserve"> с.</w:t>
      </w:r>
      <w:r w:rsidR="008177E5" w:rsidRPr="00E318E5">
        <w:rPr>
          <w:rFonts w:ascii="Times New Roman" w:hAnsi="Times New Roman" w:cs="Times New Roman"/>
          <w:color w:val="000000" w:themeColor="text1"/>
          <w:sz w:val="28"/>
          <w:szCs w:val="28"/>
          <w:lang w:val="kk-KZ"/>
        </w:rPr>
        <w:t xml:space="preserve"> 34; 217, </w:t>
      </w:r>
      <w:r w:rsidR="00E318E5" w:rsidRPr="00E318E5">
        <w:rPr>
          <w:rFonts w:ascii="Times New Roman" w:hAnsi="Times New Roman" w:cs="Times New Roman"/>
          <w:color w:val="000000" w:themeColor="text1"/>
          <w:sz w:val="28"/>
          <w:szCs w:val="28"/>
          <w:lang w:val="kk-KZ"/>
        </w:rPr>
        <w:t xml:space="preserve">б. </w:t>
      </w:r>
      <w:r w:rsidR="008177E5" w:rsidRPr="00E318E5">
        <w:rPr>
          <w:rFonts w:ascii="Times New Roman" w:hAnsi="Times New Roman" w:cs="Times New Roman"/>
          <w:color w:val="000000" w:themeColor="text1"/>
          <w:sz w:val="28"/>
          <w:szCs w:val="28"/>
          <w:lang w:val="kk-KZ"/>
        </w:rPr>
        <w:t>27</w:t>
      </w:r>
      <w:r w:rsidR="00477554" w:rsidRPr="00E318E5">
        <w:rPr>
          <w:rFonts w:ascii="Times New Roman" w:hAnsi="Times New Roman" w:cs="Times New Roman"/>
          <w:color w:val="000000" w:themeColor="text1"/>
          <w:sz w:val="28"/>
          <w:szCs w:val="28"/>
          <w:lang w:val="kk-KZ"/>
        </w:rPr>
        <w:sym w:font="Symbol" w:char="F05D"/>
      </w:r>
      <w:r w:rsidR="00477554" w:rsidRPr="00E318E5">
        <w:rPr>
          <w:rFonts w:ascii="Times New Roman" w:hAnsi="Times New Roman" w:cs="Times New Roman"/>
          <w:color w:val="000000" w:themeColor="text1"/>
          <w:sz w:val="28"/>
          <w:szCs w:val="28"/>
          <w:lang w:val="kk-KZ"/>
        </w:rPr>
        <w:t>.</w:t>
      </w:r>
    </w:p>
    <w:p w14:paraId="276F02AE" w14:textId="2533B00A" w:rsidR="00DF52DF" w:rsidRPr="00280885" w:rsidRDefault="00DF52DF" w:rsidP="00490AF8">
      <w:pPr>
        <w:ind w:firstLine="709"/>
        <w:jc w:val="both"/>
        <w:rPr>
          <w:rFonts w:ascii="Times New Roman" w:hAnsi="Times New Roman" w:cs="Times New Roman"/>
          <w:sz w:val="28"/>
          <w:szCs w:val="28"/>
          <w:lang w:val="kk-KZ"/>
        </w:rPr>
      </w:pPr>
      <w:r w:rsidRPr="00E318E5">
        <w:rPr>
          <w:rFonts w:ascii="Times New Roman" w:hAnsi="Times New Roman" w:cs="Times New Roman"/>
          <w:color w:val="000000" w:themeColor="text1"/>
          <w:sz w:val="28"/>
          <w:szCs w:val="28"/>
          <w:lang w:val="kk-KZ"/>
        </w:rPr>
        <w:t>Жайылмалық орманды-шалғынды әлсіз шайылған топырақтар</w:t>
      </w:r>
      <w:r w:rsidR="00C50874" w:rsidRPr="00E318E5">
        <w:rPr>
          <w:rFonts w:ascii="Times New Roman" w:hAnsi="Times New Roman" w:cs="Times New Roman"/>
          <w:color w:val="000000" w:themeColor="text1"/>
          <w:sz w:val="28"/>
          <w:szCs w:val="28"/>
          <w:lang w:val="kk-KZ"/>
        </w:rPr>
        <w:t>.</w:t>
      </w:r>
      <w:r w:rsidRPr="00E318E5">
        <w:rPr>
          <w:rFonts w:ascii="Times New Roman" w:hAnsi="Times New Roman" w:cs="Times New Roman"/>
          <w:color w:val="000000" w:themeColor="text1"/>
          <w:sz w:val="28"/>
          <w:szCs w:val="28"/>
          <w:lang w:val="kk-KZ"/>
        </w:rPr>
        <w:t xml:space="preserve"> </w:t>
      </w:r>
      <w:r w:rsidR="00C50874" w:rsidRPr="00E318E5">
        <w:rPr>
          <w:rFonts w:ascii="Times New Roman" w:hAnsi="Times New Roman" w:cs="Times New Roman"/>
          <w:color w:val="000000" w:themeColor="text1"/>
          <w:sz w:val="28"/>
          <w:szCs w:val="28"/>
          <w:lang w:val="kk-KZ"/>
        </w:rPr>
        <w:t>Б</w:t>
      </w:r>
      <w:r w:rsidRPr="00E318E5">
        <w:rPr>
          <w:rFonts w:ascii="Times New Roman" w:hAnsi="Times New Roman" w:cs="Times New Roman"/>
          <w:color w:val="000000" w:themeColor="text1"/>
          <w:sz w:val="28"/>
          <w:szCs w:val="28"/>
          <w:lang w:val="kk-KZ"/>
        </w:rPr>
        <w:t>арлық жайылмалық орманды-шалғынды топырақтар аллювийдің күшті әсерінен қалыптасады. Бұл тасқын сулардың ықпалынан топырақ бетіне шығарылған топырақтар. Жайылмалық орманды-шалғынды топырақтар өзен жайылымдарында кездеседі, әдетте қабаттасқан, көбінесе көмілген горизонттары бар</w:t>
      </w:r>
      <w:r w:rsidR="00477554" w:rsidRPr="00E318E5">
        <w:rPr>
          <w:rFonts w:ascii="Times New Roman" w:hAnsi="Times New Roman" w:cs="Times New Roman"/>
          <w:color w:val="000000" w:themeColor="text1"/>
          <w:sz w:val="28"/>
          <w:szCs w:val="28"/>
          <w:lang w:val="kk-KZ"/>
        </w:rPr>
        <w:t xml:space="preserve"> </w:t>
      </w:r>
      <w:r w:rsidR="00477554" w:rsidRPr="00E318E5">
        <w:rPr>
          <w:rFonts w:ascii="Times New Roman" w:hAnsi="Times New Roman" w:cs="Times New Roman"/>
          <w:color w:val="000000" w:themeColor="text1"/>
          <w:sz w:val="28"/>
          <w:szCs w:val="28"/>
          <w:lang w:val="kk-KZ"/>
        </w:rPr>
        <w:sym w:font="Symbol" w:char="F05B"/>
      </w:r>
      <w:r w:rsidR="008177E5" w:rsidRPr="00E318E5">
        <w:rPr>
          <w:rFonts w:ascii="Times New Roman" w:hAnsi="Times New Roman" w:cs="Times New Roman"/>
          <w:color w:val="000000" w:themeColor="text1"/>
          <w:sz w:val="28"/>
          <w:szCs w:val="28"/>
          <w:lang w:val="kk-KZ"/>
        </w:rPr>
        <w:t xml:space="preserve">216, </w:t>
      </w:r>
      <w:r w:rsidR="00E318E5" w:rsidRPr="00E318E5">
        <w:rPr>
          <w:rFonts w:ascii="Times New Roman" w:hAnsi="Times New Roman" w:cs="Times New Roman"/>
          <w:color w:val="000000" w:themeColor="text1"/>
          <w:sz w:val="28"/>
          <w:szCs w:val="28"/>
          <w:lang w:val="kk-KZ"/>
        </w:rPr>
        <w:t xml:space="preserve">с. </w:t>
      </w:r>
      <w:r w:rsidR="008177E5" w:rsidRPr="00E318E5">
        <w:rPr>
          <w:rFonts w:ascii="Times New Roman" w:hAnsi="Times New Roman" w:cs="Times New Roman"/>
          <w:color w:val="000000" w:themeColor="text1"/>
          <w:sz w:val="28"/>
          <w:szCs w:val="28"/>
          <w:lang w:val="kk-KZ"/>
        </w:rPr>
        <w:t xml:space="preserve">34; 217, </w:t>
      </w:r>
      <w:r w:rsidR="00E318E5" w:rsidRPr="00E318E5">
        <w:rPr>
          <w:rFonts w:ascii="Times New Roman" w:hAnsi="Times New Roman" w:cs="Times New Roman"/>
          <w:color w:val="000000" w:themeColor="text1"/>
          <w:sz w:val="28"/>
          <w:szCs w:val="28"/>
          <w:lang w:val="kk-KZ"/>
        </w:rPr>
        <w:t xml:space="preserve">б. </w:t>
      </w:r>
      <w:r w:rsidR="008177E5" w:rsidRPr="00E318E5">
        <w:rPr>
          <w:rFonts w:ascii="Times New Roman" w:hAnsi="Times New Roman" w:cs="Times New Roman"/>
          <w:color w:val="000000" w:themeColor="text1"/>
          <w:sz w:val="28"/>
          <w:szCs w:val="28"/>
          <w:lang w:val="kk-KZ"/>
        </w:rPr>
        <w:t>27</w:t>
      </w:r>
      <w:r w:rsidR="00477554" w:rsidRPr="00E318E5">
        <w:rPr>
          <w:rFonts w:ascii="Times New Roman" w:hAnsi="Times New Roman" w:cs="Times New Roman"/>
          <w:color w:val="000000" w:themeColor="text1"/>
          <w:sz w:val="28"/>
          <w:szCs w:val="28"/>
          <w:lang w:val="kk-KZ"/>
        </w:rPr>
        <w:sym w:font="Symbol" w:char="F05D"/>
      </w:r>
      <w:r w:rsidR="00477554" w:rsidRPr="00E318E5">
        <w:rPr>
          <w:rFonts w:ascii="Times New Roman" w:hAnsi="Times New Roman" w:cs="Times New Roman"/>
          <w:color w:val="000000" w:themeColor="text1"/>
          <w:sz w:val="28"/>
          <w:szCs w:val="28"/>
          <w:lang w:val="kk-KZ"/>
        </w:rPr>
        <w:t>.</w:t>
      </w:r>
      <w:r w:rsidR="00C50874" w:rsidRPr="00E318E5">
        <w:rPr>
          <w:rFonts w:ascii="Times New Roman" w:hAnsi="Times New Roman" w:cs="Times New Roman"/>
          <w:color w:val="000000" w:themeColor="text1"/>
          <w:sz w:val="28"/>
          <w:szCs w:val="28"/>
          <w:lang w:val="kk-KZ"/>
        </w:rPr>
        <w:t xml:space="preserve"> </w:t>
      </w:r>
      <w:r w:rsidRPr="00E318E5">
        <w:rPr>
          <w:rFonts w:ascii="Times New Roman" w:hAnsi="Times New Roman" w:cs="Times New Roman"/>
          <w:color w:val="000000" w:themeColor="text1"/>
          <w:sz w:val="28"/>
          <w:szCs w:val="28"/>
          <w:lang w:val="kk-KZ"/>
        </w:rPr>
        <w:t xml:space="preserve">Сипатталған топырақтар Жайық өзені алабының далалық белдеуінде қара топырақ аралас күңгірт жайылмалық орманды-шалғынды, қоңыр қызғылт, орташа қызғылт және жайылмалық </w:t>
      </w:r>
      <w:r w:rsidRPr="00280885">
        <w:rPr>
          <w:rFonts w:ascii="Times New Roman" w:hAnsi="Times New Roman" w:cs="Times New Roman"/>
          <w:sz w:val="28"/>
          <w:szCs w:val="28"/>
          <w:lang w:val="kk-KZ"/>
        </w:rPr>
        <w:t>шалғынды ашық (жартылай шөл және шөлде, ашық қызғылт және қоңыр топырақтар) топырақтарға бөлінеді.</w:t>
      </w:r>
      <w:r w:rsidR="00C50874" w:rsidRPr="00280885">
        <w:rPr>
          <w:rFonts w:ascii="Times New Roman" w:hAnsi="Times New Roman" w:cs="Times New Roman"/>
          <w:sz w:val="28"/>
          <w:szCs w:val="28"/>
          <w:lang w:val="kk-KZ"/>
        </w:rPr>
        <w:t xml:space="preserve"> </w:t>
      </w:r>
    </w:p>
    <w:p w14:paraId="5D0A8AC5" w14:textId="77777777" w:rsidR="00585DD6" w:rsidRPr="00280885" w:rsidRDefault="00585DD6" w:rsidP="00490AF8">
      <w:pPr>
        <w:ind w:firstLine="709"/>
        <w:jc w:val="both"/>
        <w:rPr>
          <w:rFonts w:ascii="Times New Roman" w:hAnsi="Times New Roman" w:cs="Times New Roman"/>
          <w:sz w:val="28"/>
          <w:szCs w:val="28"/>
          <w:lang w:val="kk-KZ"/>
        </w:rPr>
      </w:pPr>
    </w:p>
    <w:p w14:paraId="2506D1CC" w14:textId="114CB6D8" w:rsidR="00DF52DF" w:rsidRPr="00490AF8" w:rsidRDefault="00C37C5F" w:rsidP="00490AF8">
      <w:pPr>
        <w:ind w:firstLine="709"/>
        <w:jc w:val="both"/>
        <w:rPr>
          <w:rFonts w:ascii="Times New Roman" w:hAnsi="Times New Roman" w:cs="Times New Roman"/>
          <w:bCs/>
          <w:sz w:val="28"/>
          <w:szCs w:val="28"/>
          <w:lang w:val="kk-KZ"/>
        </w:rPr>
      </w:pPr>
      <w:r w:rsidRPr="00490AF8">
        <w:rPr>
          <w:rFonts w:ascii="Times New Roman" w:hAnsi="Times New Roman" w:cs="Times New Roman"/>
          <w:sz w:val="28"/>
          <w:szCs w:val="28"/>
          <w:lang w:val="kk-KZ"/>
        </w:rPr>
        <w:t>1.</w:t>
      </w:r>
      <w:r w:rsidR="005326A5">
        <w:rPr>
          <w:rFonts w:ascii="Times New Roman" w:hAnsi="Times New Roman" w:cs="Times New Roman"/>
          <w:sz w:val="28"/>
          <w:szCs w:val="28"/>
          <w:lang w:val="kk-KZ"/>
        </w:rPr>
        <w:t>5</w:t>
      </w:r>
      <w:r w:rsidRPr="00490AF8">
        <w:rPr>
          <w:rFonts w:ascii="Times New Roman" w:hAnsi="Times New Roman" w:cs="Times New Roman"/>
          <w:sz w:val="28"/>
          <w:szCs w:val="28"/>
          <w:lang w:val="kk-KZ"/>
        </w:rPr>
        <w:t xml:space="preserve">.6 </w:t>
      </w:r>
      <w:r w:rsidR="00DF52DF" w:rsidRPr="00490AF8">
        <w:rPr>
          <w:rFonts w:ascii="Times New Roman" w:hAnsi="Times New Roman" w:cs="Times New Roman"/>
          <w:bCs/>
          <w:sz w:val="28"/>
          <w:szCs w:val="28"/>
          <w:lang w:val="kk-KZ"/>
        </w:rPr>
        <w:t>Гидрографиясы</w:t>
      </w:r>
    </w:p>
    <w:p w14:paraId="72FC50EA" w14:textId="47890137"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Батыс Қазақстан облысының жер үсті сулары өзендер, көлдер, су қоймалары сипатталады. Олар жаңбыр, еріген қар суының жер бетінде, жер асты ағынындағы су қоймалары мен рельефтің ойыстау жерлеріне жиналу үрдісі кезінде пайда болады. Облыс аумағынан барлығы 196 өзен ағып өтеді, оның тек 8-нің ғана тұрақты ағысы бар. Тек Жайық өзені ғана бірнеше географиялық белдеулерден өтетін және алаптық ауданы бар ірі өзендер қатарына жатады. Бір географиялық аймақта орналасқан және бассейнінің ауданы 50 км</w:t>
      </w:r>
      <w:r w:rsidRPr="00280885">
        <w:rPr>
          <w:rFonts w:ascii="Times New Roman" w:hAnsi="Times New Roman" w:cs="Times New Roman"/>
          <w:sz w:val="28"/>
          <w:szCs w:val="28"/>
          <w:vertAlign w:val="superscript"/>
          <w:lang w:val="kk-KZ"/>
        </w:rPr>
        <w:t>2</w:t>
      </w:r>
      <w:r w:rsidRPr="00280885">
        <w:rPr>
          <w:rFonts w:ascii="Times New Roman" w:hAnsi="Times New Roman" w:cs="Times New Roman"/>
          <w:sz w:val="28"/>
          <w:szCs w:val="28"/>
          <w:lang w:val="kk-KZ"/>
        </w:rPr>
        <w:t>-ден кем емес шағын өзендерге 14: Елек, Утва, Барбастау, Деркул, Шаған, Үлкен Өзен, Кіші Өзен, Бағырдай, Көшім, Кіші Аңқаты, Үлкен Аңқаты, Қалдығайты, Бұлдырты, Өлеңті жатады. Қалған өзендер көктемгі су тасқынынан кейін кеуіп кетеді, сулары сирек терең ойпаңдарда ғана сақталады. Тек Жайық өзені кеме қатынасына жарамды</w:t>
      </w:r>
      <w:r w:rsidR="00704D56" w:rsidRPr="00280885">
        <w:rPr>
          <w:rFonts w:ascii="Times New Roman" w:hAnsi="Times New Roman" w:cs="Times New Roman"/>
          <w:sz w:val="28"/>
          <w:szCs w:val="28"/>
          <w:lang w:val="kk-KZ"/>
        </w:rPr>
        <w:t xml:space="preserve"> </w:t>
      </w:r>
      <w:r w:rsidR="00704D56" w:rsidRPr="00280885">
        <w:rPr>
          <w:rFonts w:ascii="Times New Roman" w:hAnsi="Times New Roman" w:cs="Times New Roman"/>
          <w:sz w:val="28"/>
          <w:szCs w:val="28"/>
          <w:lang w:val="kk-KZ"/>
        </w:rPr>
        <w:sym w:font="Symbol" w:char="F05B"/>
      </w:r>
      <w:r w:rsidR="006F2407" w:rsidRPr="00280885">
        <w:rPr>
          <w:rFonts w:ascii="Times New Roman" w:hAnsi="Times New Roman" w:cs="Times New Roman"/>
          <w:sz w:val="28"/>
          <w:szCs w:val="28"/>
          <w:lang w:val="kk-KZ"/>
        </w:rPr>
        <w:t>216</w:t>
      </w:r>
      <w:r w:rsidR="00704D5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704D56" w:rsidRPr="00280885">
        <w:rPr>
          <w:rFonts w:ascii="Times New Roman" w:hAnsi="Times New Roman" w:cs="Times New Roman"/>
          <w:sz w:val="28"/>
          <w:szCs w:val="28"/>
          <w:lang w:val="kk-KZ"/>
        </w:rPr>
        <w:t>26</w:t>
      </w:r>
      <w:r w:rsidR="00704D56"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w:t>
      </w:r>
    </w:p>
    <w:p w14:paraId="54B92328" w14:textId="38CFE5EA"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Ағу жағдайына сәйкес облыстың барлық өзендері жазықтық өзендерге жатады. Жалғыз ерекшелік жартылай таулы сипатқа ие облыстың солтүстік шекарасынан Көшім ауылына дейінгі Жайық өзенінің телімі (бұл жерде жылдамдық сипаттамаларының төмендеуіне байланысты малтатастардың ауысуы аяқталады) болып табылады. Қоректену көздері бойынша барлық өзендер негізінен қармен қоректенеді, су режимі бойынша көктемгі су </w:t>
      </w:r>
      <w:r w:rsidRPr="00280885">
        <w:rPr>
          <w:rFonts w:ascii="Times New Roman" w:hAnsi="Times New Roman" w:cs="Times New Roman"/>
          <w:sz w:val="28"/>
          <w:szCs w:val="28"/>
          <w:lang w:val="kk-KZ"/>
        </w:rPr>
        <w:lastRenderedPageBreak/>
        <w:t>тасқынын қажет етеді. Арнаның тұрақтылық дәрежесі бойынша барлық өзендер тұрақты – оларда ағынның өзі түзетін нақты белгіленген арнасы бар. Мұздылық режиміне сәйкес облыстың өзендерінде мұз қатады</w:t>
      </w:r>
      <w:r w:rsidR="00704D56" w:rsidRPr="00280885">
        <w:rPr>
          <w:rFonts w:ascii="Times New Roman" w:hAnsi="Times New Roman" w:cs="Times New Roman"/>
          <w:sz w:val="28"/>
          <w:szCs w:val="28"/>
          <w:lang w:val="kk-KZ"/>
        </w:rPr>
        <w:t xml:space="preserve"> </w:t>
      </w:r>
      <w:r w:rsidR="00704D56" w:rsidRPr="00280885">
        <w:rPr>
          <w:rFonts w:ascii="Times New Roman" w:hAnsi="Times New Roman" w:cs="Times New Roman"/>
          <w:sz w:val="28"/>
          <w:szCs w:val="28"/>
          <w:lang w:val="kk-KZ"/>
        </w:rPr>
        <w:sym w:font="Symbol" w:char="F05B"/>
      </w:r>
      <w:r w:rsidR="006F2407" w:rsidRPr="00280885">
        <w:rPr>
          <w:rFonts w:ascii="Times New Roman" w:hAnsi="Times New Roman" w:cs="Times New Roman"/>
          <w:sz w:val="28"/>
          <w:szCs w:val="28"/>
          <w:lang w:val="kk-KZ"/>
        </w:rPr>
        <w:t>216</w:t>
      </w:r>
      <w:r w:rsidR="00704D5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704D56" w:rsidRPr="00280885">
        <w:rPr>
          <w:rFonts w:ascii="Times New Roman" w:hAnsi="Times New Roman" w:cs="Times New Roman"/>
          <w:sz w:val="28"/>
          <w:szCs w:val="28"/>
          <w:lang w:val="kk-KZ"/>
        </w:rPr>
        <w:t>26</w:t>
      </w:r>
      <w:r w:rsidR="00704D56" w:rsidRPr="00280885">
        <w:rPr>
          <w:rFonts w:ascii="Times New Roman" w:hAnsi="Times New Roman" w:cs="Times New Roman"/>
          <w:sz w:val="28"/>
          <w:szCs w:val="28"/>
          <w:lang w:val="kk-KZ"/>
        </w:rPr>
        <w:sym w:font="Symbol" w:char="F05D"/>
      </w:r>
      <w:r w:rsidR="00213D18">
        <w:rPr>
          <w:rFonts w:ascii="Times New Roman" w:hAnsi="Times New Roman" w:cs="Times New Roman"/>
          <w:sz w:val="28"/>
          <w:szCs w:val="28"/>
          <w:lang w:val="kk-KZ"/>
        </w:rPr>
        <w:t>.</w:t>
      </w:r>
    </w:p>
    <w:p w14:paraId="5D86A300" w14:textId="143425B9"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Облыстың негізгі су артериясы</w:t>
      </w:r>
      <w:r w:rsidR="00490AF8">
        <w:rPr>
          <w:rFonts w:ascii="Times New Roman" w:hAnsi="Times New Roman" w:cs="Times New Roman"/>
          <w:sz w:val="28"/>
          <w:szCs w:val="28"/>
          <w:lang w:val="kk-KZ"/>
        </w:rPr>
        <w:t xml:space="preserve"> </w:t>
      </w:r>
      <w:r w:rsidR="00490AF8">
        <w:rPr>
          <w:rFonts w:ascii="Cambria" w:hAnsi="Cambria"/>
          <w:color w:val="222222"/>
          <w:sz w:val="30"/>
          <w:szCs w:val="30"/>
          <w:shd w:val="clear" w:color="auto" w:fill="FFFFFF"/>
          <w:lang w:val="kk-KZ"/>
        </w:rPr>
        <w:t>–</w:t>
      </w:r>
      <w:r w:rsidR="00490AF8">
        <w:rPr>
          <w:rFonts w:ascii="SF Pro Display Light" w:hAnsi="SF Pro Display Light"/>
          <w:color w:val="222222"/>
          <w:sz w:val="30"/>
          <w:szCs w:val="30"/>
          <w:shd w:val="clear" w:color="auto" w:fill="FFFFFF"/>
          <w:lang w:val="kk-KZ"/>
        </w:rPr>
        <w:t xml:space="preserve"> </w:t>
      </w:r>
      <w:r w:rsidRPr="00280885">
        <w:rPr>
          <w:rFonts w:ascii="Times New Roman" w:hAnsi="Times New Roman" w:cs="Times New Roman"/>
          <w:sz w:val="28"/>
          <w:szCs w:val="28"/>
          <w:lang w:val="kk-KZ"/>
        </w:rPr>
        <w:t>Жайық өзені</w:t>
      </w:r>
      <w:r w:rsidR="00704D56" w:rsidRPr="00280885">
        <w:rPr>
          <w:rFonts w:ascii="Times New Roman" w:hAnsi="Times New Roman" w:cs="Times New Roman"/>
          <w:sz w:val="28"/>
          <w:szCs w:val="28"/>
          <w:lang w:val="kk-KZ"/>
        </w:rPr>
        <w:t xml:space="preserve"> </w:t>
      </w:r>
      <w:r w:rsidR="00704D56" w:rsidRPr="00280885">
        <w:rPr>
          <w:rFonts w:ascii="Times New Roman" w:hAnsi="Times New Roman" w:cs="Times New Roman"/>
          <w:sz w:val="28"/>
          <w:szCs w:val="28"/>
          <w:lang w:val="kk-KZ"/>
        </w:rPr>
        <w:sym w:font="Symbol" w:char="F05B"/>
      </w:r>
      <w:r w:rsidR="005457C7" w:rsidRPr="00280885">
        <w:rPr>
          <w:rFonts w:ascii="Times New Roman" w:hAnsi="Times New Roman" w:cs="Times New Roman"/>
          <w:sz w:val="28"/>
          <w:szCs w:val="28"/>
          <w:lang w:val="kk-KZ"/>
        </w:rPr>
        <w:t>216</w:t>
      </w:r>
      <w:r w:rsidR="00704D5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704D56" w:rsidRPr="00280885">
        <w:rPr>
          <w:rFonts w:ascii="Times New Roman" w:hAnsi="Times New Roman" w:cs="Times New Roman"/>
          <w:sz w:val="28"/>
          <w:szCs w:val="28"/>
          <w:lang w:val="kk-KZ"/>
        </w:rPr>
        <w:t>26</w:t>
      </w:r>
      <w:r w:rsidR="00213D18">
        <w:rPr>
          <w:rFonts w:ascii="Times New Roman" w:hAnsi="Times New Roman" w:cs="Times New Roman"/>
          <w:sz w:val="28"/>
          <w:szCs w:val="28"/>
          <w:lang w:val="kk-KZ"/>
        </w:rPr>
        <w:t>;</w:t>
      </w:r>
      <w:r w:rsidR="00704D56" w:rsidRPr="00280885">
        <w:rPr>
          <w:rFonts w:ascii="Times New Roman" w:hAnsi="Times New Roman" w:cs="Times New Roman"/>
          <w:sz w:val="28"/>
          <w:szCs w:val="28"/>
          <w:lang w:val="kk-KZ"/>
        </w:rPr>
        <w:t xml:space="preserve"> </w:t>
      </w:r>
      <w:r w:rsidR="005457C7" w:rsidRPr="00280885">
        <w:rPr>
          <w:rFonts w:ascii="Times New Roman" w:hAnsi="Times New Roman" w:cs="Times New Roman"/>
          <w:sz w:val="28"/>
          <w:szCs w:val="28"/>
          <w:lang w:val="kk-KZ"/>
        </w:rPr>
        <w:t>217</w:t>
      </w:r>
      <w:r w:rsidR="00704D5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б. </w:t>
      </w:r>
      <w:r w:rsidR="00704D56" w:rsidRPr="00280885">
        <w:rPr>
          <w:rFonts w:ascii="Times New Roman" w:hAnsi="Times New Roman" w:cs="Times New Roman"/>
          <w:sz w:val="28"/>
          <w:szCs w:val="28"/>
          <w:lang w:val="kk-KZ"/>
        </w:rPr>
        <w:t>24</w:t>
      </w:r>
      <w:r w:rsidR="00704D56" w:rsidRPr="00280885">
        <w:rPr>
          <w:rFonts w:ascii="Times New Roman" w:hAnsi="Times New Roman" w:cs="Times New Roman"/>
          <w:sz w:val="28"/>
          <w:szCs w:val="28"/>
          <w:lang w:val="kk-KZ"/>
        </w:rPr>
        <w:sym w:font="Symbol" w:char="F05D"/>
      </w:r>
      <w:r w:rsidR="00704D56" w:rsidRPr="00280885">
        <w:rPr>
          <w:rFonts w:ascii="Times New Roman" w:hAnsi="Times New Roman" w:cs="Times New Roman"/>
          <w:sz w:val="28"/>
          <w:szCs w:val="28"/>
          <w:lang w:val="kk-KZ"/>
        </w:rPr>
        <w:t>.</w:t>
      </w:r>
      <w:r w:rsidR="00213D18">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Оның алабын Жалпы Сырттан ағатын өзендер (Ембулатовка, Быковка, Рубежка, Шаған, Деркөл), Орал асты үстіртінен (Елек, Шыңғырлау, Барбастау, Солянка; соңғысы Шалқар көлінен ағып, Кіші Аңқаты және Үлкен Аңқаты өзендеріне (Купер-Аңқатының саласымен) құяды) ағатын өзендер құрайды. Сол сала – Барбастау өзеніне құйылғаннан кейін Жайық өзенінің арнасынан оның оң тармағы Көшім өзені тарқайды, ал одан төменірек (Антоново ауылынан солтүстікке қарай) оң жақ үлкен тармағы – Бағырдай өзені бөлінеді. Бұл өзен бойымен көктемде Жайық өзенінің тасқын суының бөлігі бұрын далаға өтсе, қазір суару жүйелеріне құйылады. Қазіргі уақытта Бағырдай өзені Жайық алқабынан толығымен ажыратылған. Жайық өзені мен оның салаларының суы Каспий теңізі - Еуразия құрлығының ағынсыз бассейнінің негізгі қабылдағыштарының біріне құяды</w:t>
      </w:r>
      <w:r w:rsidR="00704D56" w:rsidRPr="00280885">
        <w:rPr>
          <w:rFonts w:ascii="Times New Roman" w:hAnsi="Times New Roman" w:cs="Times New Roman"/>
          <w:sz w:val="28"/>
          <w:szCs w:val="28"/>
          <w:lang w:val="kk-KZ"/>
        </w:rPr>
        <w:t xml:space="preserve"> </w:t>
      </w:r>
      <w:r w:rsidR="00704D56" w:rsidRPr="00280885">
        <w:rPr>
          <w:rFonts w:ascii="Times New Roman" w:hAnsi="Times New Roman" w:cs="Times New Roman"/>
          <w:sz w:val="28"/>
          <w:szCs w:val="28"/>
          <w:lang w:val="kk-KZ"/>
        </w:rPr>
        <w:sym w:font="Symbol" w:char="F05B"/>
      </w:r>
      <w:r w:rsidR="005457C7" w:rsidRPr="00280885">
        <w:rPr>
          <w:rFonts w:ascii="Times New Roman" w:hAnsi="Times New Roman" w:cs="Times New Roman"/>
          <w:sz w:val="28"/>
          <w:szCs w:val="28"/>
          <w:lang w:val="kk-KZ"/>
        </w:rPr>
        <w:t>216</w:t>
      </w:r>
      <w:r w:rsidR="00704D5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704D56" w:rsidRPr="00280885">
        <w:rPr>
          <w:rFonts w:ascii="Times New Roman" w:hAnsi="Times New Roman" w:cs="Times New Roman"/>
          <w:sz w:val="28"/>
          <w:szCs w:val="28"/>
          <w:lang w:val="kk-KZ"/>
        </w:rPr>
        <w:t>26</w:t>
      </w:r>
      <w:r w:rsidR="00213D18">
        <w:rPr>
          <w:rFonts w:ascii="Times New Roman" w:hAnsi="Times New Roman" w:cs="Times New Roman"/>
          <w:sz w:val="28"/>
          <w:szCs w:val="28"/>
          <w:lang w:val="kk-KZ"/>
        </w:rPr>
        <w:t>;</w:t>
      </w:r>
      <w:r w:rsidR="00704D56" w:rsidRPr="00280885">
        <w:rPr>
          <w:rFonts w:ascii="Times New Roman" w:hAnsi="Times New Roman" w:cs="Times New Roman"/>
          <w:sz w:val="28"/>
          <w:szCs w:val="28"/>
          <w:lang w:val="kk-KZ"/>
        </w:rPr>
        <w:t xml:space="preserve"> </w:t>
      </w:r>
      <w:r w:rsidR="005457C7" w:rsidRPr="00280885">
        <w:rPr>
          <w:rFonts w:ascii="Times New Roman" w:hAnsi="Times New Roman" w:cs="Times New Roman"/>
          <w:sz w:val="28"/>
          <w:szCs w:val="28"/>
          <w:lang w:val="kk-KZ"/>
        </w:rPr>
        <w:t>217</w:t>
      </w:r>
      <w:r w:rsidR="00704D56"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б. </w:t>
      </w:r>
      <w:r w:rsidR="00704D56" w:rsidRPr="00551253">
        <w:rPr>
          <w:rFonts w:ascii="Times New Roman" w:hAnsi="Times New Roman" w:cs="Times New Roman"/>
          <w:color w:val="000000" w:themeColor="text1"/>
          <w:sz w:val="28"/>
          <w:szCs w:val="28"/>
          <w:lang w:val="kk-KZ"/>
        </w:rPr>
        <w:t>24</w:t>
      </w:r>
      <w:r w:rsidR="00213D18" w:rsidRPr="00551253">
        <w:rPr>
          <w:rFonts w:ascii="Times New Roman" w:hAnsi="Times New Roman" w:cs="Times New Roman"/>
          <w:color w:val="000000" w:themeColor="text1"/>
          <w:sz w:val="28"/>
          <w:szCs w:val="28"/>
          <w:lang w:val="kk-KZ"/>
        </w:rPr>
        <w:t>;</w:t>
      </w:r>
      <w:r w:rsidR="008A13B9" w:rsidRPr="00551253">
        <w:rPr>
          <w:rFonts w:ascii="Times New Roman" w:hAnsi="Times New Roman" w:cs="Times New Roman"/>
          <w:color w:val="000000" w:themeColor="text1"/>
          <w:sz w:val="28"/>
          <w:szCs w:val="28"/>
          <w:lang w:val="kk-KZ"/>
        </w:rPr>
        <w:t xml:space="preserve"> </w:t>
      </w:r>
      <w:r w:rsidR="005457C7" w:rsidRPr="00551253">
        <w:rPr>
          <w:rFonts w:ascii="Times New Roman" w:hAnsi="Times New Roman" w:cs="Times New Roman"/>
          <w:color w:val="000000" w:themeColor="text1"/>
          <w:sz w:val="28"/>
          <w:szCs w:val="28"/>
          <w:lang w:val="kk-KZ"/>
        </w:rPr>
        <w:t>218</w:t>
      </w:r>
      <w:r w:rsidR="009F2A28" w:rsidRPr="00551253">
        <w:rPr>
          <w:rFonts w:ascii="Times New Roman" w:hAnsi="Times New Roman" w:cs="Times New Roman"/>
          <w:color w:val="000000" w:themeColor="text1"/>
          <w:sz w:val="28"/>
          <w:szCs w:val="28"/>
          <w:lang w:val="kk-KZ"/>
        </w:rPr>
        <w:t xml:space="preserve">, </w:t>
      </w:r>
      <w:r w:rsidR="00E318E5" w:rsidRPr="00551253">
        <w:rPr>
          <w:rFonts w:ascii="Times New Roman" w:hAnsi="Times New Roman" w:cs="Times New Roman"/>
          <w:color w:val="000000" w:themeColor="text1"/>
          <w:sz w:val="28"/>
          <w:szCs w:val="28"/>
          <w:lang w:val="kk-KZ"/>
        </w:rPr>
        <w:t xml:space="preserve">с. </w:t>
      </w:r>
      <w:r w:rsidR="001C3398" w:rsidRPr="00551253">
        <w:rPr>
          <w:rFonts w:ascii="Times New Roman" w:hAnsi="Times New Roman" w:cs="Times New Roman"/>
          <w:color w:val="000000" w:themeColor="text1"/>
          <w:sz w:val="28"/>
          <w:szCs w:val="28"/>
          <w:lang w:val="kk-KZ"/>
        </w:rPr>
        <w:t>6</w:t>
      </w:r>
      <w:r w:rsidR="00213D18" w:rsidRPr="00551253">
        <w:rPr>
          <w:rFonts w:ascii="Times New Roman" w:hAnsi="Times New Roman" w:cs="Times New Roman"/>
          <w:color w:val="000000" w:themeColor="text1"/>
          <w:sz w:val="28"/>
          <w:szCs w:val="28"/>
          <w:lang w:val="kk-KZ"/>
        </w:rPr>
        <w:t xml:space="preserve">; </w:t>
      </w:r>
      <w:r w:rsidR="005457C7" w:rsidRPr="00551253">
        <w:rPr>
          <w:rFonts w:ascii="Times New Roman" w:hAnsi="Times New Roman" w:cs="Times New Roman"/>
          <w:color w:val="000000" w:themeColor="text1"/>
          <w:sz w:val="28"/>
          <w:szCs w:val="28"/>
          <w:lang w:val="kk-KZ"/>
        </w:rPr>
        <w:t>221</w:t>
      </w:r>
      <w:r w:rsidR="00213D18" w:rsidRPr="00551253">
        <w:rPr>
          <w:rFonts w:ascii="Times New Roman" w:hAnsi="Times New Roman" w:cs="Times New Roman"/>
          <w:color w:val="000000" w:themeColor="text1"/>
          <w:sz w:val="28"/>
          <w:szCs w:val="28"/>
          <w:lang w:val="kk-KZ"/>
        </w:rPr>
        <w:t xml:space="preserve">, </w:t>
      </w:r>
      <w:r w:rsidR="00E318E5" w:rsidRPr="00551253">
        <w:rPr>
          <w:rFonts w:ascii="Times New Roman" w:hAnsi="Times New Roman" w:cs="Times New Roman"/>
          <w:color w:val="000000" w:themeColor="text1"/>
          <w:sz w:val="28"/>
          <w:szCs w:val="28"/>
          <w:lang w:val="kk-KZ"/>
        </w:rPr>
        <w:t xml:space="preserve">с. </w:t>
      </w:r>
      <w:r w:rsidR="00705A8F" w:rsidRPr="00551253">
        <w:rPr>
          <w:rFonts w:ascii="Times New Roman" w:hAnsi="Times New Roman" w:cs="Times New Roman"/>
          <w:color w:val="000000" w:themeColor="text1"/>
          <w:sz w:val="28"/>
          <w:szCs w:val="28"/>
          <w:lang w:val="kk-KZ"/>
        </w:rPr>
        <w:t>55</w:t>
      </w:r>
      <w:r w:rsidR="00704D56" w:rsidRPr="00551253">
        <w:rPr>
          <w:rFonts w:ascii="Times New Roman" w:hAnsi="Times New Roman" w:cs="Times New Roman"/>
          <w:color w:val="000000" w:themeColor="text1"/>
          <w:sz w:val="28"/>
          <w:szCs w:val="28"/>
          <w:lang w:val="kk-KZ"/>
        </w:rPr>
        <w:sym w:font="Symbol" w:char="F05D"/>
      </w:r>
      <w:r w:rsidR="00704D56" w:rsidRPr="00551253">
        <w:rPr>
          <w:rFonts w:ascii="Times New Roman" w:hAnsi="Times New Roman" w:cs="Times New Roman"/>
          <w:color w:val="000000" w:themeColor="text1"/>
          <w:sz w:val="28"/>
          <w:szCs w:val="28"/>
          <w:lang w:val="kk-KZ"/>
        </w:rPr>
        <w:t>.</w:t>
      </w:r>
    </w:p>
    <w:p w14:paraId="11281F4E" w14:textId="3D595D7E"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Облыстың басқа өзендері Каспий маңы ойпатының ойпаттарында немесе көлдерде аяқталып, бірнеше ірі ішкі ағынсыз бассейндерді құрайды</w:t>
      </w:r>
      <w:r w:rsidR="00704D56" w:rsidRPr="00280885">
        <w:rPr>
          <w:rFonts w:ascii="Times New Roman" w:hAnsi="Times New Roman" w:cs="Times New Roman"/>
          <w:sz w:val="28"/>
          <w:szCs w:val="28"/>
          <w:lang w:val="kk-KZ"/>
        </w:rPr>
        <w:t xml:space="preserve"> </w:t>
      </w:r>
      <w:r w:rsidR="00704D56" w:rsidRPr="00280885">
        <w:rPr>
          <w:rFonts w:ascii="Times New Roman" w:hAnsi="Times New Roman" w:cs="Times New Roman"/>
          <w:sz w:val="28"/>
          <w:szCs w:val="28"/>
          <w:lang w:val="kk-KZ"/>
        </w:rPr>
        <w:sym w:font="Symbol" w:char="F05B"/>
      </w:r>
      <w:r w:rsidR="005457C7" w:rsidRPr="00280885">
        <w:rPr>
          <w:rFonts w:ascii="Times New Roman" w:hAnsi="Times New Roman" w:cs="Times New Roman"/>
          <w:sz w:val="28"/>
          <w:szCs w:val="28"/>
          <w:lang w:val="kk-KZ"/>
        </w:rPr>
        <w:t xml:space="preserve">216, </w:t>
      </w:r>
      <w:r w:rsidR="00213D18">
        <w:rPr>
          <w:rFonts w:ascii="Times New Roman" w:hAnsi="Times New Roman" w:cs="Times New Roman"/>
          <w:sz w:val="28"/>
          <w:szCs w:val="28"/>
          <w:lang w:val="kk-KZ"/>
        </w:rPr>
        <w:t xml:space="preserve">с. </w:t>
      </w:r>
      <w:r w:rsidR="005457C7" w:rsidRPr="00280885">
        <w:rPr>
          <w:rFonts w:ascii="Times New Roman" w:hAnsi="Times New Roman" w:cs="Times New Roman"/>
          <w:sz w:val="28"/>
          <w:szCs w:val="28"/>
          <w:lang w:val="kk-KZ"/>
        </w:rPr>
        <w:t>26</w:t>
      </w:r>
      <w:r w:rsidR="00213D18">
        <w:rPr>
          <w:rFonts w:ascii="Times New Roman" w:hAnsi="Times New Roman" w:cs="Times New Roman"/>
          <w:sz w:val="28"/>
          <w:szCs w:val="28"/>
          <w:lang w:val="kk-KZ"/>
        </w:rPr>
        <w:t>;</w:t>
      </w:r>
      <w:r w:rsidR="005457C7" w:rsidRPr="00280885">
        <w:rPr>
          <w:rFonts w:ascii="Times New Roman" w:hAnsi="Times New Roman" w:cs="Times New Roman"/>
          <w:sz w:val="28"/>
          <w:szCs w:val="28"/>
          <w:lang w:val="kk-KZ"/>
        </w:rPr>
        <w:t xml:space="preserve"> 217, </w:t>
      </w:r>
      <w:r w:rsidR="00213D18">
        <w:rPr>
          <w:rFonts w:ascii="Times New Roman" w:hAnsi="Times New Roman" w:cs="Times New Roman"/>
          <w:sz w:val="28"/>
          <w:szCs w:val="28"/>
          <w:lang w:val="kk-KZ"/>
        </w:rPr>
        <w:t xml:space="preserve">б. </w:t>
      </w:r>
      <w:r w:rsidR="005457C7" w:rsidRPr="00280885">
        <w:rPr>
          <w:rFonts w:ascii="Times New Roman" w:hAnsi="Times New Roman" w:cs="Times New Roman"/>
          <w:sz w:val="28"/>
          <w:szCs w:val="28"/>
          <w:lang w:val="kk-KZ"/>
        </w:rPr>
        <w:t>24</w:t>
      </w:r>
      <w:r w:rsidR="00704D56" w:rsidRPr="00280885">
        <w:rPr>
          <w:rFonts w:ascii="Times New Roman" w:hAnsi="Times New Roman" w:cs="Times New Roman"/>
          <w:sz w:val="28"/>
          <w:szCs w:val="28"/>
          <w:lang w:val="kk-KZ"/>
        </w:rPr>
        <w:sym w:font="Symbol" w:char="F05D"/>
      </w:r>
      <w:r w:rsidR="00704D56" w:rsidRPr="00280885">
        <w:rPr>
          <w:rFonts w:ascii="Times New Roman" w:hAnsi="Times New Roman" w:cs="Times New Roman"/>
          <w:sz w:val="28"/>
          <w:szCs w:val="28"/>
          <w:lang w:val="kk-KZ"/>
        </w:rPr>
        <w:t>.</w:t>
      </w:r>
    </w:p>
    <w:p w14:paraId="4B45A0D1" w14:textId="706B0EE9"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w:t>
      </w:r>
      <w:r w:rsidR="00490AF8">
        <w:rPr>
          <w:rFonts w:ascii="Times New Roman" w:hAnsi="Times New Roman" w:cs="Times New Roman"/>
          <w:sz w:val="28"/>
          <w:szCs w:val="28"/>
          <w:lang w:val="kk-KZ"/>
        </w:rPr>
        <w:t xml:space="preserve"> </w:t>
      </w:r>
      <w:r w:rsidR="00490AF8">
        <w:rPr>
          <w:rFonts w:ascii="Cambria" w:hAnsi="Cambria"/>
          <w:color w:val="222222"/>
          <w:sz w:val="30"/>
          <w:szCs w:val="30"/>
          <w:shd w:val="clear" w:color="auto" w:fill="FFFFFF"/>
          <w:lang w:val="kk-KZ"/>
        </w:rPr>
        <w:t>–</w:t>
      </w:r>
      <w:r w:rsidR="00490AF8">
        <w:rPr>
          <w:rFonts w:ascii="SF Pro Display Light" w:hAnsi="SF Pro Display Light"/>
          <w:color w:val="222222"/>
          <w:sz w:val="30"/>
          <w:szCs w:val="30"/>
          <w:shd w:val="clear" w:color="auto" w:fill="FFFFFF"/>
          <w:lang w:val="kk-KZ"/>
        </w:rPr>
        <w:t xml:space="preserve"> </w:t>
      </w:r>
      <w:r w:rsidRPr="00280885">
        <w:rPr>
          <w:rFonts w:ascii="Times New Roman" w:hAnsi="Times New Roman" w:cs="Times New Roman"/>
          <w:sz w:val="28"/>
          <w:szCs w:val="28"/>
          <w:lang w:val="kk-KZ"/>
        </w:rPr>
        <w:t xml:space="preserve">Еділ мен Дунайдан кейінгі Еуропадағы ұзындығы бойынша үшінші орындағы су артериясы. Өзен Ресей Федерациясы (РФ) және Қазақстан Республикасының (ҚР) аумағы арқылы өтеді. Жайық өзені алабының </w:t>
      </w:r>
      <w:r w:rsidRPr="00651A52">
        <w:rPr>
          <w:rFonts w:ascii="Times New Roman" w:hAnsi="Times New Roman" w:cs="Times New Roman"/>
          <w:color w:val="000000" w:themeColor="text1"/>
          <w:sz w:val="28"/>
          <w:szCs w:val="28"/>
          <w:lang w:val="kk-KZ"/>
        </w:rPr>
        <w:t>ауданы 237 мың км</w:t>
      </w:r>
      <w:r w:rsidRPr="00651A52">
        <w:rPr>
          <w:rFonts w:ascii="Times New Roman" w:hAnsi="Times New Roman" w:cs="Times New Roman"/>
          <w:color w:val="000000" w:themeColor="text1"/>
          <w:sz w:val="28"/>
          <w:szCs w:val="28"/>
          <w:vertAlign w:val="superscript"/>
          <w:lang w:val="kk-KZ"/>
        </w:rPr>
        <w:t>2</w:t>
      </w:r>
      <w:r w:rsidRPr="00651A52">
        <w:rPr>
          <w:rFonts w:ascii="Times New Roman" w:hAnsi="Times New Roman" w:cs="Times New Roman"/>
          <w:color w:val="000000" w:themeColor="text1"/>
          <w:sz w:val="28"/>
          <w:szCs w:val="28"/>
          <w:lang w:val="kk-KZ"/>
        </w:rPr>
        <w:t xml:space="preserve"> (кейбір деректер бойынша – 231 мың км2), ал Жайық-Ембі өзені аралық тұйық бассейнімен бірге шамамен 380-400 мың км</w:t>
      </w:r>
      <w:r w:rsidRPr="00651A52">
        <w:rPr>
          <w:rFonts w:ascii="Times New Roman" w:hAnsi="Times New Roman" w:cs="Times New Roman"/>
          <w:color w:val="000000" w:themeColor="text1"/>
          <w:sz w:val="28"/>
          <w:szCs w:val="28"/>
          <w:vertAlign w:val="superscript"/>
          <w:lang w:val="kk-KZ"/>
        </w:rPr>
        <w:t>2</w:t>
      </w:r>
      <w:r w:rsidR="00F24328" w:rsidRPr="00651A52">
        <w:rPr>
          <w:rFonts w:ascii="Times New Roman" w:hAnsi="Times New Roman" w:cs="Times New Roman"/>
          <w:color w:val="000000" w:themeColor="text1"/>
          <w:sz w:val="28"/>
          <w:szCs w:val="28"/>
          <w:vertAlign w:val="superscript"/>
          <w:lang w:val="kk-KZ"/>
        </w:rPr>
        <w:t xml:space="preserve"> </w:t>
      </w:r>
      <w:r w:rsidR="00F24328" w:rsidRPr="00651A52">
        <w:rPr>
          <w:rFonts w:ascii="Times New Roman" w:hAnsi="Times New Roman" w:cs="Times New Roman"/>
          <w:color w:val="000000" w:themeColor="text1"/>
          <w:sz w:val="28"/>
          <w:szCs w:val="28"/>
          <w:lang w:val="kk-KZ"/>
        </w:rPr>
        <w:sym w:font="Symbol" w:char="F05B"/>
      </w:r>
      <w:r w:rsidR="000B293F" w:rsidRPr="00651A52">
        <w:rPr>
          <w:rFonts w:ascii="Times New Roman" w:hAnsi="Times New Roman" w:cs="Times New Roman"/>
          <w:color w:val="000000" w:themeColor="text1"/>
          <w:sz w:val="28"/>
          <w:szCs w:val="28"/>
          <w:lang w:val="kk-KZ"/>
        </w:rPr>
        <w:t>219</w:t>
      </w:r>
      <w:r w:rsidR="003D29F0" w:rsidRPr="00651A52">
        <w:rPr>
          <w:rFonts w:ascii="Times New Roman" w:hAnsi="Times New Roman" w:cs="Times New Roman"/>
          <w:color w:val="000000" w:themeColor="text1"/>
          <w:sz w:val="28"/>
          <w:szCs w:val="28"/>
          <w:lang w:val="kk-KZ"/>
        </w:rPr>
        <w:t xml:space="preserve">, </w:t>
      </w:r>
      <w:r w:rsidR="00E318E5" w:rsidRPr="00651A52">
        <w:rPr>
          <w:rFonts w:ascii="Times New Roman" w:hAnsi="Times New Roman" w:cs="Times New Roman"/>
          <w:color w:val="000000" w:themeColor="text1"/>
          <w:sz w:val="28"/>
          <w:szCs w:val="28"/>
          <w:lang w:val="kk-KZ"/>
        </w:rPr>
        <w:t xml:space="preserve">с. </w:t>
      </w:r>
      <w:r w:rsidR="003D29F0" w:rsidRPr="00651A52">
        <w:rPr>
          <w:rFonts w:ascii="Times New Roman" w:hAnsi="Times New Roman" w:cs="Times New Roman"/>
          <w:color w:val="000000" w:themeColor="text1"/>
          <w:sz w:val="28"/>
          <w:szCs w:val="28"/>
          <w:lang w:val="kk-KZ"/>
        </w:rPr>
        <w:t>5</w:t>
      </w:r>
      <w:r w:rsidR="00E318E5" w:rsidRPr="00651A52">
        <w:rPr>
          <w:rFonts w:ascii="Times New Roman" w:hAnsi="Times New Roman" w:cs="Times New Roman"/>
          <w:color w:val="000000" w:themeColor="text1"/>
          <w:sz w:val="28"/>
          <w:szCs w:val="28"/>
          <w:lang w:val="kk-KZ"/>
        </w:rPr>
        <w:t>5</w:t>
      </w:r>
      <w:r w:rsidR="003D29F0" w:rsidRPr="00651A52">
        <w:rPr>
          <w:rFonts w:ascii="Times New Roman" w:hAnsi="Times New Roman" w:cs="Times New Roman"/>
          <w:color w:val="000000" w:themeColor="text1"/>
          <w:sz w:val="28"/>
          <w:szCs w:val="28"/>
          <w:lang w:val="kk-KZ"/>
        </w:rPr>
        <w:t>;</w:t>
      </w:r>
      <w:r w:rsidR="000D691D" w:rsidRPr="00651A52">
        <w:rPr>
          <w:rFonts w:ascii="Times New Roman" w:hAnsi="Times New Roman" w:cs="Times New Roman"/>
          <w:color w:val="000000" w:themeColor="text1"/>
          <w:sz w:val="28"/>
          <w:szCs w:val="28"/>
          <w:lang w:val="kk-KZ"/>
        </w:rPr>
        <w:t xml:space="preserve"> 220, </w:t>
      </w:r>
      <w:r w:rsidR="00E318E5" w:rsidRPr="00651A52">
        <w:rPr>
          <w:rFonts w:ascii="Times New Roman" w:hAnsi="Times New Roman" w:cs="Times New Roman"/>
          <w:color w:val="000000" w:themeColor="text1"/>
          <w:sz w:val="28"/>
          <w:szCs w:val="28"/>
          <w:lang w:val="kk-KZ"/>
        </w:rPr>
        <w:t xml:space="preserve">с. </w:t>
      </w:r>
      <w:r w:rsidR="00817BF0" w:rsidRPr="00651A52">
        <w:rPr>
          <w:rFonts w:ascii="Times New Roman" w:hAnsi="Times New Roman" w:cs="Times New Roman"/>
          <w:color w:val="000000" w:themeColor="text1"/>
          <w:sz w:val="28"/>
          <w:szCs w:val="28"/>
          <w:lang w:val="kk-KZ"/>
        </w:rPr>
        <w:t xml:space="preserve">14; </w:t>
      </w:r>
      <w:r w:rsidR="000D691D" w:rsidRPr="00651A52">
        <w:rPr>
          <w:rFonts w:ascii="Times New Roman" w:hAnsi="Times New Roman" w:cs="Times New Roman"/>
          <w:color w:val="000000" w:themeColor="text1"/>
          <w:sz w:val="28"/>
          <w:szCs w:val="28"/>
          <w:lang w:val="kk-KZ"/>
        </w:rPr>
        <w:t xml:space="preserve">221, </w:t>
      </w:r>
      <w:r w:rsidR="00E318E5" w:rsidRPr="00651A52">
        <w:rPr>
          <w:rFonts w:ascii="Times New Roman" w:hAnsi="Times New Roman" w:cs="Times New Roman"/>
          <w:color w:val="000000" w:themeColor="text1"/>
          <w:sz w:val="28"/>
          <w:szCs w:val="28"/>
          <w:lang w:val="kk-KZ"/>
        </w:rPr>
        <w:t xml:space="preserve">с. 52; </w:t>
      </w:r>
      <w:r w:rsidR="000D691D" w:rsidRPr="00651A52">
        <w:rPr>
          <w:rFonts w:ascii="Times New Roman" w:hAnsi="Times New Roman" w:cs="Times New Roman"/>
          <w:color w:val="000000" w:themeColor="text1"/>
          <w:sz w:val="28"/>
          <w:szCs w:val="28"/>
          <w:lang w:val="kk-KZ"/>
        </w:rPr>
        <w:t xml:space="preserve">222, </w:t>
      </w:r>
      <w:r w:rsidR="00E318E5" w:rsidRPr="00651A52">
        <w:rPr>
          <w:rFonts w:ascii="Times New Roman" w:hAnsi="Times New Roman" w:cs="Times New Roman"/>
          <w:color w:val="000000" w:themeColor="text1"/>
          <w:sz w:val="28"/>
          <w:szCs w:val="28"/>
          <w:lang w:val="kk-KZ"/>
        </w:rPr>
        <w:t xml:space="preserve">с. </w:t>
      </w:r>
      <w:r w:rsidR="00651A52" w:rsidRPr="00651A52">
        <w:rPr>
          <w:rFonts w:ascii="Times New Roman" w:hAnsi="Times New Roman" w:cs="Times New Roman"/>
          <w:color w:val="000000" w:themeColor="text1"/>
          <w:sz w:val="28"/>
          <w:szCs w:val="28"/>
          <w:lang w:val="kk-KZ"/>
        </w:rPr>
        <w:t xml:space="preserve">42; </w:t>
      </w:r>
      <w:r w:rsidR="000B293F" w:rsidRPr="00651A52">
        <w:rPr>
          <w:rFonts w:ascii="Times New Roman" w:hAnsi="Times New Roman" w:cs="Times New Roman"/>
          <w:color w:val="000000" w:themeColor="text1"/>
          <w:sz w:val="28"/>
          <w:szCs w:val="28"/>
          <w:lang w:val="kk-KZ"/>
        </w:rPr>
        <w:t>223</w:t>
      </w:r>
      <w:r w:rsidR="00651A52" w:rsidRPr="00651A52">
        <w:rPr>
          <w:rFonts w:ascii="Times New Roman" w:hAnsi="Times New Roman" w:cs="Times New Roman"/>
          <w:color w:val="000000" w:themeColor="text1"/>
          <w:sz w:val="28"/>
          <w:szCs w:val="28"/>
          <w:lang w:val="kk-KZ"/>
        </w:rPr>
        <w:t>, с. 52</w:t>
      </w:r>
      <w:r w:rsidR="00F24328" w:rsidRPr="00651A52">
        <w:rPr>
          <w:rFonts w:ascii="Times New Roman" w:hAnsi="Times New Roman" w:cs="Times New Roman"/>
          <w:color w:val="000000" w:themeColor="text1"/>
          <w:sz w:val="28"/>
          <w:szCs w:val="28"/>
          <w:lang w:val="kk-KZ"/>
        </w:rPr>
        <w:sym w:font="Symbol" w:char="F05D"/>
      </w:r>
      <w:r w:rsidRPr="00651A52">
        <w:rPr>
          <w:rFonts w:ascii="Times New Roman" w:hAnsi="Times New Roman" w:cs="Times New Roman"/>
          <w:color w:val="000000" w:themeColor="text1"/>
          <w:sz w:val="28"/>
          <w:szCs w:val="28"/>
          <w:lang w:val="kk-KZ"/>
        </w:rPr>
        <w:t xml:space="preserve">. Оның негізгі ерекшелігі - ағынның өте біркелкі еместігі. Басында өзен солтүстіктен оңтүстікке қарай ағады, Қазақтың жайпақ таулы даласына тоғысып, солтүстік-батысқа күрт бұрылады, </w:t>
      </w:r>
      <w:r w:rsidRPr="00280885">
        <w:rPr>
          <w:rFonts w:ascii="Times New Roman" w:hAnsi="Times New Roman" w:cs="Times New Roman"/>
          <w:sz w:val="28"/>
          <w:szCs w:val="28"/>
          <w:lang w:val="kk-KZ"/>
        </w:rPr>
        <w:t>Орынбордан кейін оңтүстік-батысқа қарай бағытын өзгертіп, Орал қаласының маңында тағы да күрт иін жасайды да осы бағытта біресе батысқа, біресе шығысқа қарай иреңдей Каспий теңізіне құяды</w:t>
      </w:r>
      <w:r w:rsidR="00704D56" w:rsidRPr="00280885">
        <w:rPr>
          <w:rFonts w:ascii="Times New Roman" w:hAnsi="Times New Roman" w:cs="Times New Roman"/>
          <w:sz w:val="28"/>
          <w:szCs w:val="28"/>
          <w:lang w:val="kk-KZ"/>
        </w:rPr>
        <w:t xml:space="preserve"> </w:t>
      </w:r>
      <w:r w:rsidR="00704D56" w:rsidRPr="00280885">
        <w:rPr>
          <w:rFonts w:ascii="Times New Roman" w:hAnsi="Times New Roman" w:cs="Times New Roman"/>
          <w:sz w:val="28"/>
          <w:szCs w:val="28"/>
          <w:lang w:val="kk-KZ"/>
        </w:rPr>
        <w:sym w:font="Symbol" w:char="F05B"/>
      </w:r>
      <w:r w:rsidR="000B293F" w:rsidRPr="00280885">
        <w:rPr>
          <w:rFonts w:ascii="Times New Roman" w:hAnsi="Times New Roman" w:cs="Times New Roman"/>
          <w:sz w:val="28"/>
          <w:szCs w:val="28"/>
          <w:lang w:val="kk-KZ"/>
        </w:rPr>
        <w:t xml:space="preserve">216, </w:t>
      </w:r>
      <w:r w:rsidR="00213D18">
        <w:rPr>
          <w:rFonts w:ascii="Times New Roman" w:hAnsi="Times New Roman" w:cs="Times New Roman"/>
          <w:sz w:val="28"/>
          <w:szCs w:val="28"/>
          <w:lang w:val="kk-KZ"/>
        </w:rPr>
        <w:t xml:space="preserve">с. </w:t>
      </w:r>
      <w:r w:rsidR="000B293F" w:rsidRPr="00280885">
        <w:rPr>
          <w:rFonts w:ascii="Times New Roman" w:hAnsi="Times New Roman" w:cs="Times New Roman"/>
          <w:sz w:val="28"/>
          <w:szCs w:val="28"/>
          <w:lang w:val="kk-KZ"/>
        </w:rPr>
        <w:t>26</w:t>
      </w:r>
      <w:r w:rsidR="00213D18">
        <w:rPr>
          <w:rFonts w:ascii="Times New Roman" w:hAnsi="Times New Roman" w:cs="Times New Roman"/>
          <w:sz w:val="28"/>
          <w:szCs w:val="28"/>
          <w:lang w:val="kk-KZ"/>
        </w:rPr>
        <w:t>;</w:t>
      </w:r>
      <w:r w:rsidR="000B293F" w:rsidRPr="00280885">
        <w:rPr>
          <w:rFonts w:ascii="Times New Roman" w:hAnsi="Times New Roman" w:cs="Times New Roman"/>
          <w:sz w:val="28"/>
          <w:szCs w:val="28"/>
          <w:lang w:val="kk-KZ"/>
        </w:rPr>
        <w:t xml:space="preserve"> 217, </w:t>
      </w:r>
      <w:r w:rsidR="00213D18">
        <w:rPr>
          <w:rFonts w:ascii="Times New Roman" w:hAnsi="Times New Roman" w:cs="Times New Roman"/>
          <w:sz w:val="28"/>
          <w:szCs w:val="28"/>
          <w:lang w:val="kk-KZ"/>
        </w:rPr>
        <w:t xml:space="preserve">б. </w:t>
      </w:r>
      <w:r w:rsidR="000B293F" w:rsidRPr="00280885">
        <w:rPr>
          <w:rFonts w:ascii="Times New Roman" w:hAnsi="Times New Roman" w:cs="Times New Roman"/>
          <w:sz w:val="28"/>
          <w:szCs w:val="28"/>
          <w:lang w:val="kk-KZ"/>
        </w:rPr>
        <w:t>24</w:t>
      </w:r>
      <w:r w:rsidR="00704D56" w:rsidRPr="00280885">
        <w:rPr>
          <w:rFonts w:ascii="Times New Roman" w:hAnsi="Times New Roman" w:cs="Times New Roman"/>
          <w:sz w:val="28"/>
          <w:szCs w:val="28"/>
          <w:lang w:val="kk-KZ"/>
        </w:rPr>
        <w:sym w:font="Symbol" w:char="F05D"/>
      </w:r>
      <w:r w:rsidR="00704D56" w:rsidRPr="00280885">
        <w:rPr>
          <w:rFonts w:ascii="Times New Roman" w:hAnsi="Times New Roman" w:cs="Times New Roman"/>
          <w:sz w:val="28"/>
          <w:szCs w:val="28"/>
          <w:lang w:val="kk-KZ"/>
        </w:rPr>
        <w:t>.</w:t>
      </w:r>
    </w:p>
    <w:p w14:paraId="49375595" w14:textId="77777777"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өзенінің жалпы ұзындығы 2428 км, ал Қазақстан аумағында – 1100 км-ге жуық.</w:t>
      </w:r>
    </w:p>
    <w:p w14:paraId="6ADAFEEE" w14:textId="6ACB4A73" w:rsidR="00DF52DF" w:rsidRPr="00651A52" w:rsidRDefault="00DF52DF" w:rsidP="00490AF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Өзен ағысының бағыты әртүрлі және осы бағыттарға сәйкес Жайық өзені ағысының геологиялық және геоморфологиялық ерекшеліктеріне сай Д.Л.Соколовский мен П.П.</w:t>
      </w:r>
      <w:r w:rsidR="00213D18">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xml:space="preserve">Кокин және басқа зерттеушілер Жайық аңғарын үш бөлікке бөледі: 1) жоғарғы (Орь өзенінің сағасы) – 830 км; 2) ортаңғы (Орь өзені –Барбастау өзені) – 854 км; 3) төменгі (Барбастау өзенінің сағасынан </w:t>
      </w:r>
      <w:r w:rsidRPr="00651A52">
        <w:rPr>
          <w:rFonts w:ascii="Times New Roman" w:hAnsi="Times New Roman" w:cs="Times New Roman"/>
          <w:color w:val="000000" w:themeColor="text1"/>
          <w:sz w:val="28"/>
          <w:szCs w:val="28"/>
          <w:lang w:val="kk-KZ"/>
        </w:rPr>
        <w:t>теңізге құйғанға дейін) – 850 км</w:t>
      </w:r>
      <w:r w:rsidR="008A13B9" w:rsidRPr="00651A52">
        <w:rPr>
          <w:rFonts w:ascii="Times New Roman" w:hAnsi="Times New Roman" w:cs="Times New Roman"/>
          <w:color w:val="000000" w:themeColor="text1"/>
          <w:sz w:val="28"/>
          <w:szCs w:val="28"/>
          <w:lang w:val="kk-KZ"/>
        </w:rPr>
        <w:t xml:space="preserve"> </w:t>
      </w:r>
      <w:r w:rsidR="008A13B9" w:rsidRPr="00651A52">
        <w:rPr>
          <w:rFonts w:ascii="Times New Roman" w:hAnsi="Times New Roman" w:cs="Times New Roman"/>
          <w:color w:val="000000" w:themeColor="text1"/>
          <w:sz w:val="28"/>
          <w:szCs w:val="28"/>
          <w:lang w:val="kk-KZ"/>
        </w:rPr>
        <w:sym w:font="Symbol" w:char="F05B"/>
      </w:r>
      <w:r w:rsidR="00817BF0" w:rsidRPr="00651A52">
        <w:rPr>
          <w:rFonts w:ascii="Times New Roman" w:hAnsi="Times New Roman" w:cs="Times New Roman"/>
          <w:color w:val="000000" w:themeColor="text1"/>
          <w:sz w:val="28"/>
          <w:szCs w:val="28"/>
          <w:lang w:val="kk-KZ"/>
        </w:rPr>
        <w:t xml:space="preserve">216, с. 26; </w:t>
      </w:r>
      <w:r w:rsidR="006118E7" w:rsidRPr="00651A52">
        <w:rPr>
          <w:rFonts w:ascii="Times New Roman" w:hAnsi="Times New Roman" w:cs="Times New Roman"/>
          <w:color w:val="000000" w:themeColor="text1"/>
          <w:sz w:val="28"/>
          <w:szCs w:val="28"/>
          <w:lang w:val="kk-KZ"/>
        </w:rPr>
        <w:t>219</w:t>
      </w:r>
      <w:r w:rsidR="00817BF0"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с. </w:t>
      </w:r>
      <w:r w:rsidR="00817BF0" w:rsidRPr="00651A52">
        <w:rPr>
          <w:rFonts w:ascii="Times New Roman" w:hAnsi="Times New Roman" w:cs="Times New Roman"/>
          <w:color w:val="000000" w:themeColor="text1"/>
          <w:sz w:val="28"/>
          <w:szCs w:val="28"/>
          <w:lang w:val="kk-KZ"/>
        </w:rPr>
        <w:t>56</w:t>
      </w:r>
      <w:r w:rsidR="008A13B9" w:rsidRPr="00651A52">
        <w:rPr>
          <w:rFonts w:ascii="Times New Roman" w:hAnsi="Times New Roman" w:cs="Times New Roman"/>
          <w:color w:val="000000" w:themeColor="text1"/>
          <w:sz w:val="28"/>
          <w:szCs w:val="28"/>
          <w:lang w:val="kk-KZ"/>
        </w:rPr>
        <w:sym w:font="Symbol" w:char="F05D"/>
      </w:r>
      <w:r w:rsidR="008A13B9" w:rsidRPr="00651A52">
        <w:rPr>
          <w:rFonts w:ascii="Times New Roman" w:hAnsi="Times New Roman" w:cs="Times New Roman"/>
          <w:color w:val="000000" w:themeColor="text1"/>
          <w:sz w:val="28"/>
          <w:szCs w:val="28"/>
          <w:lang w:val="kk-KZ"/>
        </w:rPr>
        <w:t xml:space="preserve">. </w:t>
      </w:r>
    </w:p>
    <w:p w14:paraId="6E72ED70" w14:textId="77777777" w:rsidR="00DF52DF" w:rsidRPr="00280885" w:rsidRDefault="00DF52DF" w:rsidP="00490AF8">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 xml:space="preserve">Жайық өзенінің жоғарғы және төменгі ағысында солтүстіктен оңтүстікке, </w:t>
      </w:r>
      <w:r w:rsidRPr="00280885">
        <w:rPr>
          <w:rFonts w:ascii="Times New Roman" w:hAnsi="Times New Roman" w:cs="Times New Roman"/>
          <w:sz w:val="28"/>
          <w:szCs w:val="28"/>
          <w:lang w:val="kk-KZ"/>
        </w:rPr>
        <w:t>ортаңғы ағысы шығыстан батысқа қарай ағады. Алаптың жекелеген бөліктерінде табиғи жағдайлардың бірдей болмауы өзен желісінің табиғатынан да көрінеді.</w:t>
      </w:r>
    </w:p>
    <w:p w14:paraId="55FD1EE2" w14:textId="77777777" w:rsidR="00AB5F0F" w:rsidRPr="00280885" w:rsidRDefault="00AB5F0F" w:rsidP="00490AF8">
      <w:pPr>
        <w:ind w:firstLine="709"/>
        <w:jc w:val="both"/>
        <w:rPr>
          <w:rFonts w:ascii="Times New Roman" w:hAnsi="Times New Roman" w:cs="Times New Roman"/>
          <w:b/>
          <w:sz w:val="28"/>
          <w:szCs w:val="28"/>
          <w:lang w:val="kk-KZ"/>
        </w:rPr>
      </w:pPr>
    </w:p>
    <w:p w14:paraId="36816C83" w14:textId="460C6CE4" w:rsidR="00DF52DF" w:rsidRPr="00490AF8" w:rsidRDefault="00C37C5F" w:rsidP="00490AF8">
      <w:pPr>
        <w:ind w:firstLine="709"/>
        <w:jc w:val="both"/>
        <w:rPr>
          <w:rFonts w:ascii="Times New Roman" w:hAnsi="Times New Roman" w:cs="Times New Roman"/>
          <w:bCs/>
          <w:sz w:val="28"/>
          <w:szCs w:val="28"/>
          <w:lang w:val="kk-KZ"/>
        </w:rPr>
      </w:pPr>
      <w:r w:rsidRPr="00490AF8">
        <w:rPr>
          <w:rFonts w:ascii="Times New Roman" w:hAnsi="Times New Roman" w:cs="Times New Roman"/>
          <w:sz w:val="28"/>
          <w:szCs w:val="28"/>
          <w:lang w:val="kk-KZ"/>
        </w:rPr>
        <w:t>1.</w:t>
      </w:r>
      <w:r w:rsidR="005326A5">
        <w:rPr>
          <w:rFonts w:ascii="Times New Roman" w:hAnsi="Times New Roman" w:cs="Times New Roman"/>
          <w:sz w:val="28"/>
          <w:szCs w:val="28"/>
          <w:lang w:val="kk-KZ"/>
        </w:rPr>
        <w:t>5</w:t>
      </w:r>
      <w:r w:rsidRPr="00490AF8">
        <w:rPr>
          <w:rFonts w:ascii="Times New Roman" w:hAnsi="Times New Roman" w:cs="Times New Roman"/>
          <w:sz w:val="28"/>
          <w:szCs w:val="28"/>
          <w:lang w:val="kk-KZ"/>
        </w:rPr>
        <w:t>.</w:t>
      </w:r>
      <w:r w:rsidR="005326A5">
        <w:rPr>
          <w:rFonts w:ascii="Times New Roman" w:hAnsi="Times New Roman" w:cs="Times New Roman"/>
          <w:sz w:val="28"/>
          <w:szCs w:val="28"/>
          <w:lang w:val="kk-KZ"/>
        </w:rPr>
        <w:t>7</w:t>
      </w:r>
      <w:r w:rsidRPr="00490AF8">
        <w:rPr>
          <w:rFonts w:ascii="Times New Roman" w:hAnsi="Times New Roman" w:cs="Times New Roman"/>
          <w:sz w:val="28"/>
          <w:szCs w:val="28"/>
          <w:lang w:val="kk-KZ"/>
        </w:rPr>
        <w:t xml:space="preserve"> </w:t>
      </w:r>
      <w:r w:rsidR="00DF52DF" w:rsidRPr="00490AF8">
        <w:rPr>
          <w:rFonts w:ascii="Times New Roman" w:hAnsi="Times New Roman" w:cs="Times New Roman"/>
          <w:bCs/>
          <w:sz w:val="28"/>
          <w:szCs w:val="28"/>
          <w:lang w:val="kk-KZ"/>
        </w:rPr>
        <w:t>Өсімдік жамылғысы</w:t>
      </w:r>
    </w:p>
    <w:p w14:paraId="51209C34" w14:textId="18633C83" w:rsidR="00176527" w:rsidRPr="00651A52" w:rsidRDefault="00DF52DF" w:rsidP="00490AF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lastRenderedPageBreak/>
        <w:t>Зерттеу жұмыстары жүргізілген Жайық өзені аңғарының аумағы нағыз (кәдімгі) далалар аймағында орналасқан. Е.М.</w:t>
      </w:r>
      <w:r w:rsidR="00490AF8">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xml:space="preserve">Лавренко (1980) осы территориядағы аумақты оңтүстік қара, </w:t>
      </w:r>
      <w:r w:rsidRPr="00911941">
        <w:rPr>
          <w:rFonts w:ascii="Times New Roman" w:hAnsi="Times New Roman" w:cs="Times New Roman"/>
          <w:sz w:val="28"/>
          <w:szCs w:val="28"/>
          <w:lang w:val="kk-KZ"/>
        </w:rPr>
        <w:t>қоңыр қызғылт</w:t>
      </w:r>
      <w:r w:rsidRPr="0028088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т</w:t>
      </w:r>
      <w:r w:rsidRPr="00280885">
        <w:rPr>
          <w:rFonts w:ascii="Times New Roman" w:hAnsi="Times New Roman" w:cs="Times New Roman"/>
          <w:sz w:val="28"/>
          <w:szCs w:val="28"/>
          <w:lang w:val="kk-KZ"/>
        </w:rPr>
        <w:t>опырақ, қызғылт  және ашық қызғылт топырақтардағы бетегелі - ақ селеулі дала, далалық Заволжск-</w:t>
      </w:r>
      <w:r w:rsidRPr="00651A52">
        <w:rPr>
          <w:rFonts w:ascii="Times New Roman" w:hAnsi="Times New Roman" w:cs="Times New Roman"/>
          <w:color w:val="000000" w:themeColor="text1"/>
          <w:sz w:val="28"/>
          <w:szCs w:val="28"/>
          <w:lang w:val="kk-KZ"/>
        </w:rPr>
        <w:t>Қазақстан провинциясы, Ергень-Заволжск провинция астына жатқызады</w:t>
      </w:r>
      <w:r w:rsidR="00176527" w:rsidRPr="00651A52">
        <w:rPr>
          <w:rFonts w:ascii="Times New Roman" w:hAnsi="Times New Roman" w:cs="Times New Roman"/>
          <w:color w:val="000000" w:themeColor="text1"/>
          <w:sz w:val="28"/>
          <w:szCs w:val="28"/>
          <w:lang w:val="kk-KZ"/>
        </w:rPr>
        <w:t xml:space="preserve"> </w:t>
      </w:r>
      <w:r w:rsidR="00176527" w:rsidRPr="00651A52">
        <w:rPr>
          <w:rFonts w:ascii="Times New Roman" w:hAnsi="Times New Roman" w:cs="Times New Roman"/>
          <w:color w:val="000000" w:themeColor="text1"/>
          <w:sz w:val="28"/>
          <w:szCs w:val="28"/>
          <w:lang w:val="kk-KZ"/>
        </w:rPr>
        <w:sym w:font="Symbol" w:char="F05B"/>
      </w:r>
      <w:r w:rsidR="00B034C3" w:rsidRPr="00651A52">
        <w:rPr>
          <w:rFonts w:ascii="Times New Roman" w:hAnsi="Times New Roman" w:cs="Times New Roman"/>
          <w:color w:val="000000" w:themeColor="text1"/>
          <w:sz w:val="28"/>
          <w:szCs w:val="28"/>
          <w:lang w:val="kk-KZ"/>
        </w:rPr>
        <w:t>216</w:t>
      </w:r>
      <w:r w:rsidR="00176527" w:rsidRPr="00651A52">
        <w:rPr>
          <w:rFonts w:ascii="Times New Roman" w:hAnsi="Times New Roman" w:cs="Times New Roman"/>
          <w:color w:val="000000" w:themeColor="text1"/>
          <w:sz w:val="28"/>
          <w:szCs w:val="28"/>
          <w:lang w:val="kk-KZ"/>
        </w:rPr>
        <w:t xml:space="preserve">, </w:t>
      </w:r>
      <w:r w:rsidR="00213D18" w:rsidRPr="00651A52">
        <w:rPr>
          <w:rFonts w:ascii="Times New Roman" w:hAnsi="Times New Roman" w:cs="Times New Roman"/>
          <w:color w:val="000000" w:themeColor="text1"/>
          <w:sz w:val="28"/>
          <w:szCs w:val="28"/>
          <w:lang w:val="kk-KZ"/>
        </w:rPr>
        <w:t>с.</w:t>
      </w:r>
      <w:r w:rsidR="002B459F" w:rsidRPr="00651A52">
        <w:rPr>
          <w:rFonts w:ascii="Times New Roman" w:hAnsi="Times New Roman" w:cs="Times New Roman"/>
          <w:color w:val="000000" w:themeColor="text1"/>
          <w:sz w:val="28"/>
          <w:szCs w:val="28"/>
          <w:lang w:val="kk-KZ"/>
        </w:rPr>
        <w:t xml:space="preserve"> </w:t>
      </w:r>
      <w:r w:rsidR="00415DC4" w:rsidRPr="00651A52">
        <w:rPr>
          <w:rFonts w:ascii="Times New Roman" w:hAnsi="Times New Roman" w:cs="Times New Roman"/>
          <w:color w:val="000000" w:themeColor="text1"/>
          <w:sz w:val="28"/>
          <w:szCs w:val="28"/>
          <w:lang w:val="kk-KZ"/>
        </w:rPr>
        <w:t>40</w:t>
      </w:r>
      <w:r w:rsidR="00213D18" w:rsidRPr="00651A52">
        <w:rPr>
          <w:rFonts w:ascii="Times New Roman" w:hAnsi="Times New Roman" w:cs="Times New Roman"/>
          <w:color w:val="000000" w:themeColor="text1"/>
          <w:sz w:val="28"/>
          <w:szCs w:val="28"/>
          <w:lang w:val="kk-KZ"/>
        </w:rPr>
        <w:t>;</w:t>
      </w:r>
      <w:r w:rsidR="00415DC4" w:rsidRPr="00651A52">
        <w:rPr>
          <w:rFonts w:ascii="Times New Roman" w:hAnsi="Times New Roman" w:cs="Times New Roman"/>
          <w:color w:val="000000" w:themeColor="text1"/>
          <w:sz w:val="28"/>
          <w:szCs w:val="28"/>
          <w:lang w:val="kk-KZ"/>
        </w:rPr>
        <w:t xml:space="preserve"> </w:t>
      </w:r>
      <w:r w:rsidR="00B034C3" w:rsidRPr="00651A52">
        <w:rPr>
          <w:rFonts w:ascii="Times New Roman" w:hAnsi="Times New Roman" w:cs="Times New Roman"/>
          <w:color w:val="000000" w:themeColor="text1"/>
          <w:sz w:val="28"/>
          <w:szCs w:val="28"/>
          <w:lang w:val="kk-KZ"/>
        </w:rPr>
        <w:t>217</w:t>
      </w:r>
      <w:r w:rsidR="00213D18" w:rsidRPr="00651A52">
        <w:rPr>
          <w:rFonts w:ascii="Times New Roman" w:hAnsi="Times New Roman" w:cs="Times New Roman"/>
          <w:color w:val="000000" w:themeColor="text1"/>
          <w:sz w:val="28"/>
          <w:szCs w:val="28"/>
          <w:lang w:val="kk-KZ"/>
        </w:rPr>
        <w:t xml:space="preserve">, </w:t>
      </w:r>
      <w:r w:rsidR="00651A52">
        <w:rPr>
          <w:rFonts w:ascii="Times New Roman" w:hAnsi="Times New Roman" w:cs="Times New Roman"/>
          <w:color w:val="000000" w:themeColor="text1"/>
          <w:sz w:val="28"/>
          <w:szCs w:val="28"/>
          <w:lang w:val="kk-KZ"/>
        </w:rPr>
        <w:t xml:space="preserve">б. </w:t>
      </w:r>
      <w:r w:rsidR="00D2654C" w:rsidRPr="00651A52">
        <w:rPr>
          <w:rFonts w:ascii="Times New Roman" w:hAnsi="Times New Roman" w:cs="Times New Roman"/>
          <w:color w:val="000000" w:themeColor="text1"/>
          <w:sz w:val="28"/>
          <w:szCs w:val="28"/>
          <w:lang w:val="kk-KZ"/>
        </w:rPr>
        <w:t>40</w:t>
      </w:r>
      <w:r w:rsidR="00176527" w:rsidRPr="00651A52">
        <w:rPr>
          <w:rFonts w:ascii="Times New Roman" w:hAnsi="Times New Roman" w:cs="Times New Roman"/>
          <w:color w:val="000000" w:themeColor="text1"/>
          <w:sz w:val="28"/>
          <w:szCs w:val="28"/>
          <w:lang w:val="kk-KZ"/>
        </w:rPr>
        <w:sym w:font="Symbol" w:char="F05D"/>
      </w:r>
      <w:r w:rsidR="00176527" w:rsidRPr="00651A52">
        <w:rPr>
          <w:rFonts w:ascii="Times New Roman" w:hAnsi="Times New Roman" w:cs="Times New Roman"/>
          <w:color w:val="000000" w:themeColor="text1"/>
          <w:sz w:val="28"/>
          <w:szCs w:val="28"/>
          <w:lang w:val="kk-KZ"/>
        </w:rPr>
        <w:t xml:space="preserve">. </w:t>
      </w:r>
    </w:p>
    <w:p w14:paraId="2E487FEC" w14:textId="18B0DA99" w:rsidR="009D218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аумағының өсімдік жамылғысы орманды алқаптар мен жайылмалық шалғындардан тұрады</w:t>
      </w:r>
      <w:r w:rsidR="009D218F" w:rsidRPr="00280885">
        <w:rPr>
          <w:rFonts w:ascii="Times New Roman" w:hAnsi="Times New Roman" w:cs="Times New Roman"/>
          <w:sz w:val="28"/>
          <w:szCs w:val="28"/>
          <w:lang w:val="kk-KZ"/>
        </w:rPr>
        <w:t xml:space="preserve"> </w:t>
      </w:r>
      <w:r w:rsidR="00B034C3" w:rsidRPr="00280885">
        <w:rPr>
          <w:rFonts w:ascii="Times New Roman" w:hAnsi="Times New Roman" w:cs="Times New Roman"/>
          <w:sz w:val="28"/>
          <w:szCs w:val="28"/>
          <w:lang w:val="kk-KZ"/>
        </w:rPr>
        <w:sym w:font="Symbol" w:char="F05B"/>
      </w:r>
      <w:r w:rsidR="00B034C3" w:rsidRPr="00280885">
        <w:rPr>
          <w:rFonts w:ascii="Times New Roman" w:hAnsi="Times New Roman" w:cs="Times New Roman"/>
          <w:sz w:val="28"/>
          <w:szCs w:val="28"/>
          <w:lang w:val="kk-KZ"/>
        </w:rPr>
        <w:t xml:space="preserve">216, </w:t>
      </w:r>
      <w:r w:rsidR="00213D18">
        <w:rPr>
          <w:rFonts w:ascii="Times New Roman" w:hAnsi="Times New Roman" w:cs="Times New Roman"/>
          <w:sz w:val="28"/>
          <w:szCs w:val="28"/>
          <w:lang w:val="kk-KZ"/>
        </w:rPr>
        <w:t xml:space="preserve">с. </w:t>
      </w:r>
      <w:r w:rsidR="009D218F" w:rsidRPr="00280885">
        <w:rPr>
          <w:rFonts w:ascii="Times New Roman" w:hAnsi="Times New Roman" w:cs="Times New Roman"/>
          <w:sz w:val="28"/>
          <w:szCs w:val="28"/>
          <w:lang w:val="kk-KZ"/>
        </w:rPr>
        <w:t>40</w:t>
      </w:r>
      <w:r w:rsidR="009D218F" w:rsidRPr="00280885">
        <w:rPr>
          <w:rFonts w:ascii="Times New Roman" w:hAnsi="Times New Roman" w:cs="Times New Roman"/>
          <w:sz w:val="28"/>
          <w:szCs w:val="28"/>
          <w:lang w:val="kk-KZ"/>
        </w:rPr>
        <w:sym w:font="Symbol" w:char="F05D"/>
      </w:r>
      <w:r w:rsidR="009D218F" w:rsidRPr="00280885">
        <w:rPr>
          <w:rFonts w:ascii="Times New Roman" w:hAnsi="Times New Roman" w:cs="Times New Roman"/>
          <w:sz w:val="28"/>
          <w:szCs w:val="28"/>
          <w:lang w:val="kk-KZ"/>
        </w:rPr>
        <w:t>.</w:t>
      </w:r>
      <w:r w:rsidR="009D218F" w:rsidRPr="00911941">
        <w:rPr>
          <w:rFonts w:ascii="Times New Roman" w:hAnsi="Times New Roman" w:cs="Times New Roman"/>
          <w:sz w:val="28"/>
          <w:szCs w:val="28"/>
          <w:lang w:val="kk-KZ"/>
        </w:rPr>
        <w:t xml:space="preserve"> </w:t>
      </w:r>
    </w:p>
    <w:p w14:paraId="03F7B631" w14:textId="5AC026E9" w:rsidR="00DF52DF" w:rsidRPr="00651A52" w:rsidRDefault="00DF52DF" w:rsidP="00490AF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Аймақтың орман жамылғы</w:t>
      </w:r>
      <w:r w:rsidR="00F31DBA" w:rsidRPr="00280885">
        <w:rPr>
          <w:rFonts w:ascii="Times New Roman" w:hAnsi="Times New Roman" w:cs="Times New Roman"/>
          <w:sz w:val="28"/>
          <w:szCs w:val="28"/>
          <w:lang w:val="kk-KZ"/>
        </w:rPr>
        <w:t>лар</w:t>
      </w:r>
      <w:r w:rsidRPr="00280885">
        <w:rPr>
          <w:rFonts w:ascii="Times New Roman" w:hAnsi="Times New Roman" w:cs="Times New Roman"/>
          <w:sz w:val="28"/>
          <w:szCs w:val="28"/>
          <w:lang w:val="kk-KZ"/>
        </w:rPr>
        <w:t>ын зерттеу далалық тоғайлардың көлемі үлкен емес</w:t>
      </w:r>
      <w:r w:rsidR="00F31DBA" w:rsidRPr="00280885">
        <w:rPr>
          <w:rFonts w:ascii="Times New Roman" w:hAnsi="Times New Roman" w:cs="Times New Roman"/>
          <w:sz w:val="28"/>
          <w:szCs w:val="28"/>
          <w:lang w:val="kk-KZ"/>
        </w:rPr>
        <w:t>тігін</w:t>
      </w:r>
      <w:r w:rsidRPr="00280885">
        <w:rPr>
          <w:rFonts w:ascii="Times New Roman" w:hAnsi="Times New Roman" w:cs="Times New Roman"/>
          <w:sz w:val="28"/>
          <w:szCs w:val="28"/>
          <w:lang w:val="kk-KZ"/>
        </w:rPr>
        <w:t xml:space="preserve"> және олар</w:t>
      </w:r>
      <w:r w:rsidR="00F31DBA" w:rsidRPr="00280885">
        <w:rPr>
          <w:rFonts w:ascii="Times New Roman" w:hAnsi="Times New Roman" w:cs="Times New Roman"/>
          <w:sz w:val="28"/>
          <w:szCs w:val="28"/>
          <w:lang w:val="kk-KZ"/>
        </w:rPr>
        <w:t>дың</w:t>
      </w:r>
      <w:r w:rsidRPr="00280885">
        <w:rPr>
          <w:rFonts w:ascii="Times New Roman" w:hAnsi="Times New Roman" w:cs="Times New Roman"/>
          <w:sz w:val="28"/>
          <w:szCs w:val="28"/>
          <w:lang w:val="kk-KZ"/>
        </w:rPr>
        <w:t xml:space="preserve"> қосымша ылғал</w:t>
      </w:r>
      <w:r w:rsidR="00F31DBA" w:rsidRPr="00280885">
        <w:rPr>
          <w:rFonts w:ascii="Times New Roman" w:hAnsi="Times New Roman" w:cs="Times New Roman"/>
          <w:sz w:val="28"/>
          <w:szCs w:val="28"/>
          <w:lang w:val="kk-KZ"/>
        </w:rPr>
        <w:t>ды</w:t>
      </w:r>
      <w:r w:rsidRPr="00280885">
        <w:rPr>
          <w:rFonts w:ascii="Times New Roman" w:hAnsi="Times New Roman" w:cs="Times New Roman"/>
          <w:sz w:val="28"/>
          <w:szCs w:val="28"/>
          <w:lang w:val="kk-KZ"/>
        </w:rPr>
        <w:t xml:space="preserve"> аймақтар</w:t>
      </w:r>
      <w:r w:rsidR="00F31DBA" w:rsidRPr="00280885">
        <w:rPr>
          <w:rFonts w:ascii="Times New Roman" w:hAnsi="Times New Roman" w:cs="Times New Roman"/>
          <w:sz w:val="28"/>
          <w:szCs w:val="28"/>
          <w:lang w:val="kk-KZ"/>
        </w:rPr>
        <w:t xml:space="preserve">да шоғырланғаны </w:t>
      </w:r>
      <w:r w:rsidRPr="00280885">
        <w:rPr>
          <w:rFonts w:ascii="Times New Roman" w:hAnsi="Times New Roman" w:cs="Times New Roman"/>
          <w:sz w:val="28"/>
          <w:szCs w:val="28"/>
          <w:lang w:val="kk-KZ"/>
        </w:rPr>
        <w:t>анықта</w:t>
      </w:r>
      <w:r w:rsidR="00F31DBA" w:rsidRPr="00280885">
        <w:rPr>
          <w:rFonts w:ascii="Times New Roman" w:hAnsi="Times New Roman" w:cs="Times New Roman"/>
          <w:sz w:val="28"/>
          <w:szCs w:val="28"/>
          <w:lang w:val="kk-KZ"/>
        </w:rPr>
        <w:t>лды</w:t>
      </w:r>
      <w:r w:rsidRPr="00280885">
        <w:rPr>
          <w:rFonts w:ascii="Times New Roman" w:hAnsi="Times New Roman" w:cs="Times New Roman"/>
          <w:sz w:val="28"/>
          <w:szCs w:val="28"/>
          <w:lang w:val="kk-KZ"/>
        </w:rPr>
        <w:t>. Бұрын С.А.</w:t>
      </w:r>
      <w:r w:rsidR="00490AF8">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Никитин, В.В.</w:t>
      </w:r>
      <w:r w:rsidR="00490AF8">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Иванов, А.З.</w:t>
      </w:r>
      <w:r w:rsidR="00490AF8">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xml:space="preserve">Петренко атап өткендей тіршілік ету ортасының жағдайына байланысты Жайық өңірінің орман жамылғысы келесі топтармен көмкерілген: жайылма ормандар, құмды массивтердегі шоқ ормандар, байрақты ормандар, лиманды типтегі ойпаңдар. Бұл ормандардың орман жағдайына тән ерекшелігі олардың қосымша ылғалды өзен, жаңбыр және еріген сулардан алатын мекен ортасына немесе жер асты </w:t>
      </w:r>
      <w:r w:rsidRPr="00651A52">
        <w:rPr>
          <w:rFonts w:ascii="Times New Roman" w:hAnsi="Times New Roman" w:cs="Times New Roman"/>
          <w:color w:val="000000" w:themeColor="text1"/>
          <w:sz w:val="28"/>
          <w:szCs w:val="28"/>
          <w:lang w:val="kk-KZ"/>
        </w:rPr>
        <w:t>суларына жақын орналасуына бейімделуі болып табылады</w:t>
      </w:r>
      <w:r w:rsidR="00176527" w:rsidRPr="00651A52">
        <w:rPr>
          <w:rFonts w:ascii="Times New Roman" w:hAnsi="Times New Roman" w:cs="Times New Roman"/>
          <w:color w:val="000000" w:themeColor="text1"/>
          <w:sz w:val="28"/>
          <w:szCs w:val="28"/>
          <w:lang w:val="kk-KZ"/>
        </w:rPr>
        <w:t xml:space="preserve"> </w:t>
      </w:r>
      <w:r w:rsidR="00176527" w:rsidRPr="00651A52">
        <w:rPr>
          <w:rFonts w:ascii="Times New Roman" w:hAnsi="Times New Roman" w:cs="Times New Roman"/>
          <w:color w:val="000000" w:themeColor="text1"/>
          <w:sz w:val="28"/>
          <w:szCs w:val="28"/>
          <w:lang w:val="kk-KZ"/>
        </w:rPr>
        <w:sym w:font="Symbol" w:char="F05B"/>
      </w:r>
      <w:r w:rsidR="00B034C3" w:rsidRPr="00651A52">
        <w:rPr>
          <w:rFonts w:ascii="Times New Roman" w:hAnsi="Times New Roman" w:cs="Times New Roman"/>
          <w:color w:val="000000" w:themeColor="text1"/>
          <w:sz w:val="28"/>
          <w:szCs w:val="28"/>
          <w:lang w:val="kk-KZ"/>
        </w:rPr>
        <w:t>216</w:t>
      </w:r>
      <w:r w:rsidR="00176527" w:rsidRPr="00651A52">
        <w:rPr>
          <w:rFonts w:ascii="Times New Roman" w:hAnsi="Times New Roman" w:cs="Times New Roman"/>
          <w:color w:val="000000" w:themeColor="text1"/>
          <w:sz w:val="28"/>
          <w:szCs w:val="28"/>
          <w:lang w:val="kk-KZ"/>
        </w:rPr>
        <w:t xml:space="preserve">, </w:t>
      </w:r>
      <w:r w:rsidR="00213D18" w:rsidRPr="00651A52">
        <w:rPr>
          <w:rFonts w:ascii="Times New Roman" w:hAnsi="Times New Roman" w:cs="Times New Roman"/>
          <w:color w:val="000000" w:themeColor="text1"/>
          <w:sz w:val="28"/>
          <w:szCs w:val="28"/>
          <w:lang w:val="kk-KZ"/>
        </w:rPr>
        <w:t xml:space="preserve">с. </w:t>
      </w:r>
      <w:r w:rsidR="009D218F" w:rsidRPr="00651A52">
        <w:rPr>
          <w:rFonts w:ascii="Times New Roman" w:hAnsi="Times New Roman" w:cs="Times New Roman"/>
          <w:color w:val="000000" w:themeColor="text1"/>
          <w:sz w:val="28"/>
          <w:szCs w:val="28"/>
          <w:lang w:val="kk-KZ"/>
        </w:rPr>
        <w:t>40</w:t>
      </w:r>
      <w:r w:rsidR="00213D18" w:rsidRPr="00651A52">
        <w:rPr>
          <w:rFonts w:ascii="Times New Roman" w:hAnsi="Times New Roman" w:cs="Times New Roman"/>
          <w:color w:val="000000" w:themeColor="text1"/>
          <w:sz w:val="28"/>
          <w:szCs w:val="28"/>
          <w:lang w:val="kk-KZ"/>
        </w:rPr>
        <w:t>;</w:t>
      </w:r>
      <w:r w:rsidR="009D218F" w:rsidRPr="00651A52">
        <w:rPr>
          <w:rFonts w:ascii="Times New Roman" w:hAnsi="Times New Roman" w:cs="Times New Roman"/>
          <w:color w:val="000000" w:themeColor="text1"/>
          <w:sz w:val="28"/>
          <w:szCs w:val="28"/>
          <w:lang w:val="kk-KZ"/>
        </w:rPr>
        <w:t xml:space="preserve"> </w:t>
      </w:r>
      <w:r w:rsidR="00B034C3" w:rsidRPr="00651A52">
        <w:rPr>
          <w:rFonts w:ascii="Times New Roman" w:hAnsi="Times New Roman" w:cs="Times New Roman"/>
          <w:color w:val="000000" w:themeColor="text1"/>
          <w:sz w:val="28"/>
          <w:szCs w:val="28"/>
          <w:lang w:val="kk-KZ"/>
        </w:rPr>
        <w:t>217</w:t>
      </w:r>
      <w:r w:rsidR="00213D18"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с. </w:t>
      </w:r>
      <w:r w:rsidR="00D2654C" w:rsidRPr="00651A52">
        <w:rPr>
          <w:rFonts w:ascii="Times New Roman" w:hAnsi="Times New Roman" w:cs="Times New Roman"/>
          <w:color w:val="000000" w:themeColor="text1"/>
          <w:sz w:val="28"/>
          <w:szCs w:val="28"/>
          <w:lang w:val="kk-KZ"/>
        </w:rPr>
        <w:t>40</w:t>
      </w:r>
      <w:r w:rsidR="00176527" w:rsidRPr="00651A52">
        <w:rPr>
          <w:rFonts w:ascii="Times New Roman" w:hAnsi="Times New Roman" w:cs="Times New Roman"/>
          <w:color w:val="000000" w:themeColor="text1"/>
          <w:sz w:val="28"/>
          <w:szCs w:val="28"/>
          <w:lang w:val="kk-KZ"/>
        </w:rPr>
        <w:sym w:font="Symbol" w:char="F05D"/>
      </w:r>
      <w:r w:rsidR="00176527" w:rsidRPr="00651A52">
        <w:rPr>
          <w:rFonts w:ascii="Times New Roman" w:hAnsi="Times New Roman" w:cs="Times New Roman"/>
          <w:color w:val="000000" w:themeColor="text1"/>
          <w:sz w:val="28"/>
          <w:szCs w:val="28"/>
          <w:lang w:val="kk-KZ"/>
        </w:rPr>
        <w:t xml:space="preserve">. </w:t>
      </w:r>
    </w:p>
    <w:p w14:paraId="51151C2A" w14:textId="66DF8F54" w:rsidR="00DF52DF" w:rsidRPr="00651A52" w:rsidRDefault="00DF52DF" w:rsidP="00490AF8">
      <w:pPr>
        <w:ind w:firstLine="709"/>
        <w:jc w:val="both"/>
        <w:rPr>
          <w:rFonts w:ascii="Times New Roman" w:hAnsi="Times New Roman" w:cs="Times New Roman"/>
          <w:color w:val="000000" w:themeColor="text1"/>
          <w:sz w:val="28"/>
          <w:szCs w:val="28"/>
          <w:lang w:val="kk-KZ"/>
        </w:rPr>
      </w:pPr>
      <w:r w:rsidRPr="00651A52">
        <w:rPr>
          <w:rFonts w:ascii="Times New Roman" w:hAnsi="Times New Roman" w:cs="Times New Roman"/>
          <w:color w:val="000000" w:themeColor="text1"/>
          <w:sz w:val="28"/>
          <w:szCs w:val="28"/>
          <w:lang w:val="kk-KZ"/>
        </w:rPr>
        <w:t>Жайылма ормандар өзен аңғарларына бейімделген. Бұл ормандар қосымша ылғалды көктемгі тасқын сулардан алып, негізінен Жайық өзені жайылмасы мен оның тармақтарында таралған. Ағаштардың ұзақ су тасқынына төтеп беру қабілетіне қарай ақ талды, қара теректі, ақ теректі, шегіршінді, көктеректі, қайыңды, еменді формациялар түзіледі</w:t>
      </w:r>
      <w:r w:rsidR="009C35F0" w:rsidRPr="00651A52">
        <w:rPr>
          <w:rFonts w:ascii="Times New Roman" w:hAnsi="Times New Roman" w:cs="Times New Roman"/>
          <w:color w:val="000000" w:themeColor="text1"/>
          <w:sz w:val="28"/>
          <w:szCs w:val="28"/>
          <w:lang w:val="kk-KZ"/>
        </w:rPr>
        <w:t xml:space="preserve"> </w:t>
      </w:r>
      <w:r w:rsidR="009C35F0" w:rsidRPr="00651A52">
        <w:rPr>
          <w:rFonts w:ascii="Times New Roman" w:hAnsi="Times New Roman" w:cs="Times New Roman"/>
          <w:color w:val="000000" w:themeColor="text1"/>
          <w:sz w:val="28"/>
          <w:szCs w:val="28"/>
          <w:lang w:val="kk-KZ"/>
        </w:rPr>
        <w:sym w:font="Symbol" w:char="F05B"/>
      </w:r>
      <w:r w:rsidR="00DC3805" w:rsidRPr="00651A52">
        <w:rPr>
          <w:rFonts w:ascii="Times New Roman" w:hAnsi="Times New Roman" w:cs="Times New Roman"/>
          <w:color w:val="000000" w:themeColor="text1"/>
          <w:sz w:val="28"/>
          <w:szCs w:val="28"/>
          <w:lang w:val="kk-KZ"/>
        </w:rPr>
        <w:t>216</w:t>
      </w:r>
      <w:r w:rsidR="00797B39" w:rsidRPr="00651A52">
        <w:rPr>
          <w:rFonts w:ascii="Times New Roman" w:hAnsi="Times New Roman" w:cs="Times New Roman"/>
          <w:color w:val="000000" w:themeColor="text1"/>
          <w:sz w:val="28"/>
          <w:szCs w:val="28"/>
          <w:lang w:val="kk-KZ"/>
        </w:rPr>
        <w:t xml:space="preserve">, </w:t>
      </w:r>
      <w:r w:rsidR="00213D18" w:rsidRPr="00651A52">
        <w:rPr>
          <w:rFonts w:ascii="Times New Roman" w:hAnsi="Times New Roman" w:cs="Times New Roman"/>
          <w:color w:val="000000" w:themeColor="text1"/>
          <w:sz w:val="28"/>
          <w:szCs w:val="28"/>
          <w:lang w:val="kk-KZ"/>
        </w:rPr>
        <w:t xml:space="preserve">с. </w:t>
      </w:r>
      <w:r w:rsidR="00797B39" w:rsidRPr="00651A52">
        <w:rPr>
          <w:rFonts w:ascii="Times New Roman" w:hAnsi="Times New Roman" w:cs="Times New Roman"/>
          <w:color w:val="000000" w:themeColor="text1"/>
          <w:sz w:val="28"/>
          <w:szCs w:val="28"/>
          <w:lang w:val="kk-KZ"/>
        </w:rPr>
        <w:t>41</w:t>
      </w:r>
      <w:r w:rsidR="00213D18" w:rsidRPr="00651A52">
        <w:rPr>
          <w:rFonts w:ascii="Times New Roman" w:hAnsi="Times New Roman" w:cs="Times New Roman"/>
          <w:color w:val="000000" w:themeColor="text1"/>
          <w:sz w:val="28"/>
          <w:szCs w:val="28"/>
          <w:lang w:val="kk-KZ"/>
        </w:rPr>
        <w:t>;</w:t>
      </w:r>
      <w:r w:rsidR="00797B39" w:rsidRPr="00651A52">
        <w:rPr>
          <w:rFonts w:ascii="Times New Roman" w:hAnsi="Times New Roman" w:cs="Times New Roman"/>
          <w:color w:val="000000" w:themeColor="text1"/>
          <w:sz w:val="28"/>
          <w:szCs w:val="28"/>
          <w:lang w:val="kk-KZ"/>
        </w:rPr>
        <w:t xml:space="preserve"> </w:t>
      </w:r>
      <w:r w:rsidR="00DC3805" w:rsidRPr="00651A52">
        <w:rPr>
          <w:rFonts w:ascii="Times New Roman" w:hAnsi="Times New Roman" w:cs="Times New Roman"/>
          <w:color w:val="000000" w:themeColor="text1"/>
          <w:sz w:val="28"/>
          <w:szCs w:val="28"/>
          <w:lang w:val="kk-KZ"/>
        </w:rPr>
        <w:t>230</w:t>
      </w:r>
      <w:r w:rsidR="009C35F0" w:rsidRPr="00651A52">
        <w:rPr>
          <w:rFonts w:ascii="Times New Roman" w:hAnsi="Times New Roman" w:cs="Times New Roman"/>
          <w:color w:val="000000" w:themeColor="text1"/>
          <w:sz w:val="28"/>
          <w:szCs w:val="28"/>
          <w:lang w:val="kk-KZ"/>
        </w:rPr>
        <w:sym w:font="Symbol" w:char="F05D"/>
      </w:r>
      <w:r w:rsidR="009C35F0" w:rsidRPr="00651A52">
        <w:rPr>
          <w:rFonts w:ascii="Times New Roman" w:hAnsi="Times New Roman" w:cs="Times New Roman"/>
          <w:color w:val="000000" w:themeColor="text1"/>
          <w:sz w:val="28"/>
          <w:szCs w:val="28"/>
          <w:lang w:val="kk-KZ"/>
        </w:rPr>
        <w:t>.</w:t>
      </w:r>
    </w:p>
    <w:p w14:paraId="31E65119" w14:textId="55637C0F" w:rsidR="00DF52DF" w:rsidRPr="00651A52" w:rsidRDefault="00DF52DF" w:rsidP="00490AF8">
      <w:pPr>
        <w:ind w:firstLine="709"/>
        <w:jc w:val="both"/>
        <w:rPr>
          <w:rFonts w:ascii="Times New Roman" w:hAnsi="Times New Roman" w:cs="Times New Roman"/>
          <w:color w:val="000000" w:themeColor="text1"/>
          <w:sz w:val="28"/>
          <w:szCs w:val="28"/>
          <w:lang w:val="kk-KZ"/>
        </w:rPr>
      </w:pPr>
      <w:r w:rsidRPr="00651A52">
        <w:rPr>
          <w:rFonts w:ascii="Times New Roman" w:hAnsi="Times New Roman" w:cs="Times New Roman"/>
          <w:color w:val="000000" w:themeColor="text1"/>
          <w:sz w:val="28"/>
          <w:szCs w:val="28"/>
          <w:lang w:val="kk-KZ"/>
        </w:rPr>
        <w:t>Жайылма ормандардың негізгі орман құраушы түрлер емен (</w:t>
      </w:r>
      <w:r w:rsidRPr="00651A52">
        <w:rPr>
          <w:rFonts w:ascii="Times New Roman" w:hAnsi="Times New Roman" w:cs="Times New Roman"/>
          <w:i/>
          <w:iCs/>
          <w:color w:val="000000" w:themeColor="text1"/>
          <w:sz w:val="28"/>
          <w:szCs w:val="28"/>
          <w:lang w:val="kk-KZ"/>
        </w:rPr>
        <w:t>Quercus robur</w:t>
      </w:r>
      <w:r w:rsidRPr="00651A52">
        <w:rPr>
          <w:rFonts w:ascii="Times New Roman" w:hAnsi="Times New Roman" w:cs="Times New Roman"/>
          <w:color w:val="000000" w:themeColor="text1"/>
          <w:sz w:val="28"/>
          <w:szCs w:val="28"/>
          <w:lang w:val="kk-KZ"/>
        </w:rPr>
        <w:t xml:space="preserve"> L.), ақ терек (</w:t>
      </w:r>
      <w:r w:rsidRPr="00651A52">
        <w:rPr>
          <w:rFonts w:ascii="Times New Roman" w:hAnsi="Times New Roman" w:cs="Times New Roman"/>
          <w:i/>
          <w:iCs/>
          <w:color w:val="000000" w:themeColor="text1"/>
          <w:sz w:val="28"/>
          <w:szCs w:val="28"/>
          <w:lang w:val="kk-KZ"/>
        </w:rPr>
        <w:t>Populus alba</w:t>
      </w:r>
      <w:r w:rsidRPr="00651A52">
        <w:rPr>
          <w:rFonts w:ascii="Times New Roman" w:hAnsi="Times New Roman" w:cs="Times New Roman"/>
          <w:color w:val="000000" w:themeColor="text1"/>
          <w:sz w:val="28"/>
          <w:szCs w:val="28"/>
          <w:lang w:val="kk-KZ"/>
        </w:rPr>
        <w:t xml:space="preserve"> L.), қара терек (</w:t>
      </w:r>
      <w:r w:rsidRPr="00651A52">
        <w:rPr>
          <w:rFonts w:ascii="Times New Roman" w:hAnsi="Times New Roman" w:cs="Times New Roman"/>
          <w:i/>
          <w:iCs/>
          <w:color w:val="000000" w:themeColor="text1"/>
          <w:sz w:val="28"/>
          <w:szCs w:val="28"/>
          <w:lang w:val="kk-KZ"/>
        </w:rPr>
        <w:t>P.nigra</w:t>
      </w:r>
      <w:r w:rsidRPr="00651A52">
        <w:rPr>
          <w:rFonts w:ascii="Times New Roman" w:hAnsi="Times New Roman" w:cs="Times New Roman"/>
          <w:color w:val="000000" w:themeColor="text1"/>
          <w:sz w:val="28"/>
          <w:szCs w:val="28"/>
          <w:lang w:val="kk-KZ"/>
        </w:rPr>
        <w:t xml:space="preserve"> L.), тегіс шегіршін (</w:t>
      </w:r>
      <w:r w:rsidRPr="00651A52">
        <w:rPr>
          <w:rFonts w:ascii="Times New Roman" w:hAnsi="Times New Roman" w:cs="Times New Roman"/>
          <w:i/>
          <w:iCs/>
          <w:color w:val="000000" w:themeColor="text1"/>
          <w:sz w:val="28"/>
          <w:szCs w:val="28"/>
          <w:lang w:val="kk-KZ"/>
        </w:rPr>
        <w:t>Ulmus laevis</w:t>
      </w:r>
      <w:r w:rsidRPr="00651A52">
        <w:rPr>
          <w:rFonts w:ascii="Times New Roman" w:hAnsi="Times New Roman" w:cs="Times New Roman"/>
          <w:color w:val="000000" w:themeColor="text1"/>
          <w:sz w:val="28"/>
          <w:szCs w:val="28"/>
          <w:lang w:val="kk-KZ"/>
        </w:rPr>
        <w:t xml:space="preserve"> Pall.), ақ талды (</w:t>
      </w:r>
      <w:r w:rsidRPr="00651A52">
        <w:rPr>
          <w:rFonts w:ascii="Times New Roman" w:hAnsi="Times New Roman" w:cs="Times New Roman"/>
          <w:i/>
          <w:iCs/>
          <w:color w:val="000000" w:themeColor="text1"/>
          <w:sz w:val="28"/>
          <w:szCs w:val="28"/>
          <w:lang w:val="kk-KZ"/>
        </w:rPr>
        <w:t>Salix alba</w:t>
      </w:r>
      <w:r w:rsidRPr="00651A52">
        <w:rPr>
          <w:rFonts w:ascii="Times New Roman" w:hAnsi="Times New Roman" w:cs="Times New Roman"/>
          <w:color w:val="000000" w:themeColor="text1"/>
          <w:sz w:val="28"/>
          <w:szCs w:val="28"/>
          <w:lang w:val="kk-KZ"/>
        </w:rPr>
        <w:t xml:space="preserve"> L.) қауымдастықтар болып табылады</w:t>
      </w:r>
      <w:r w:rsidR="00176527" w:rsidRPr="00651A52">
        <w:rPr>
          <w:rFonts w:ascii="Times New Roman" w:hAnsi="Times New Roman" w:cs="Times New Roman"/>
          <w:color w:val="000000" w:themeColor="text1"/>
          <w:sz w:val="28"/>
          <w:szCs w:val="28"/>
          <w:lang w:val="kk-KZ"/>
        </w:rPr>
        <w:t xml:space="preserve"> </w:t>
      </w:r>
      <w:r w:rsidR="00176527" w:rsidRPr="00651A52">
        <w:rPr>
          <w:rFonts w:ascii="Times New Roman" w:hAnsi="Times New Roman" w:cs="Times New Roman"/>
          <w:color w:val="000000" w:themeColor="text1"/>
          <w:sz w:val="28"/>
          <w:szCs w:val="28"/>
          <w:lang w:val="kk-KZ"/>
        </w:rPr>
        <w:sym w:font="Symbol" w:char="F05B"/>
      </w:r>
      <w:r w:rsidR="00A72771" w:rsidRPr="00651A52">
        <w:rPr>
          <w:rFonts w:ascii="Times New Roman" w:hAnsi="Times New Roman" w:cs="Times New Roman"/>
          <w:color w:val="000000" w:themeColor="text1"/>
          <w:sz w:val="28"/>
          <w:szCs w:val="28"/>
          <w:lang w:val="kk-KZ"/>
        </w:rPr>
        <w:t>230</w:t>
      </w:r>
      <w:r w:rsidR="002562CD"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с. </w:t>
      </w:r>
      <w:r w:rsidR="002562CD" w:rsidRPr="00651A52">
        <w:rPr>
          <w:rFonts w:ascii="Times New Roman" w:hAnsi="Times New Roman" w:cs="Times New Roman"/>
          <w:color w:val="000000" w:themeColor="text1"/>
          <w:sz w:val="28"/>
          <w:szCs w:val="28"/>
          <w:lang w:val="kk-KZ"/>
        </w:rPr>
        <w:t>18</w:t>
      </w:r>
      <w:r w:rsidR="00176527" w:rsidRPr="00651A52">
        <w:rPr>
          <w:rFonts w:ascii="Times New Roman" w:hAnsi="Times New Roman" w:cs="Times New Roman"/>
          <w:color w:val="000000" w:themeColor="text1"/>
          <w:sz w:val="28"/>
          <w:szCs w:val="28"/>
          <w:lang w:val="kk-KZ"/>
        </w:rPr>
        <w:sym w:font="Symbol" w:char="F05D"/>
      </w:r>
      <w:r w:rsidR="00176527" w:rsidRPr="00651A52">
        <w:rPr>
          <w:rFonts w:ascii="Times New Roman" w:hAnsi="Times New Roman" w:cs="Times New Roman"/>
          <w:color w:val="000000" w:themeColor="text1"/>
          <w:sz w:val="28"/>
          <w:szCs w:val="28"/>
          <w:lang w:val="kk-KZ"/>
        </w:rPr>
        <w:t xml:space="preserve">. </w:t>
      </w:r>
    </w:p>
    <w:p w14:paraId="42A3592A" w14:textId="04C146CE" w:rsidR="00DF52DF" w:rsidRPr="00280885" w:rsidRDefault="00DF52DF" w:rsidP="00490AF8">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Бұл ормандарда екінші ярусты әдетте тегіс шегіршін (</w:t>
      </w:r>
      <w:r w:rsidRPr="00DD495E">
        <w:rPr>
          <w:rFonts w:ascii="Times New Roman" w:hAnsi="Times New Roman" w:cs="Times New Roman"/>
          <w:i/>
          <w:iCs/>
          <w:color w:val="000000" w:themeColor="text1"/>
          <w:sz w:val="28"/>
          <w:szCs w:val="28"/>
          <w:lang w:val="kk-KZ"/>
        </w:rPr>
        <w:t>Ulmus laevis</w:t>
      </w:r>
      <w:r w:rsidRPr="00651A52">
        <w:rPr>
          <w:rFonts w:ascii="Times New Roman" w:hAnsi="Times New Roman" w:cs="Times New Roman"/>
          <w:color w:val="000000" w:themeColor="text1"/>
          <w:sz w:val="28"/>
          <w:szCs w:val="28"/>
          <w:lang w:val="kk-KZ"/>
        </w:rPr>
        <w:t xml:space="preserve"> Pall.), </w:t>
      </w:r>
      <w:r w:rsidRPr="00280885">
        <w:rPr>
          <w:rFonts w:ascii="Times New Roman" w:hAnsi="Times New Roman" w:cs="Times New Roman"/>
          <w:sz w:val="28"/>
          <w:szCs w:val="28"/>
          <w:lang w:val="kk-KZ"/>
        </w:rPr>
        <w:t>кәдімгі шаған (</w:t>
      </w:r>
      <w:r w:rsidRPr="00280885">
        <w:rPr>
          <w:rFonts w:ascii="Times New Roman" w:hAnsi="Times New Roman" w:cs="Times New Roman"/>
          <w:i/>
          <w:iCs/>
          <w:sz w:val="28"/>
          <w:szCs w:val="28"/>
          <w:lang w:val="kk-KZ"/>
        </w:rPr>
        <w:t>Fraxinus excelsior</w:t>
      </w:r>
      <w:r w:rsidRPr="00280885">
        <w:rPr>
          <w:rFonts w:ascii="Times New Roman" w:hAnsi="Times New Roman" w:cs="Times New Roman"/>
          <w:sz w:val="28"/>
          <w:szCs w:val="28"/>
          <w:lang w:val="kk-KZ"/>
        </w:rPr>
        <w:t xml:space="preserve"> L.), американдық үйеңкі (</w:t>
      </w:r>
      <w:r w:rsidRPr="00280885">
        <w:rPr>
          <w:rFonts w:ascii="Times New Roman" w:hAnsi="Times New Roman" w:cs="Times New Roman"/>
          <w:i/>
          <w:iCs/>
          <w:sz w:val="28"/>
          <w:szCs w:val="28"/>
          <w:lang w:val="kk-KZ"/>
        </w:rPr>
        <w:t>Acer negundo</w:t>
      </w:r>
      <w:r w:rsidRPr="00280885">
        <w:rPr>
          <w:rFonts w:ascii="Times New Roman" w:hAnsi="Times New Roman" w:cs="Times New Roman"/>
          <w:sz w:val="28"/>
          <w:szCs w:val="28"/>
          <w:lang w:val="kk-KZ"/>
        </w:rPr>
        <w:t xml:space="preserve"> L.), т.б. құрайды. Бұталы яруста итмұрын (</w:t>
      </w:r>
      <w:r w:rsidRPr="00280885">
        <w:rPr>
          <w:rFonts w:ascii="Times New Roman" w:hAnsi="Times New Roman" w:cs="Times New Roman"/>
          <w:i/>
          <w:iCs/>
          <w:sz w:val="28"/>
          <w:szCs w:val="28"/>
          <w:lang w:val="kk-KZ"/>
        </w:rPr>
        <w:t>Rosa majalis</w:t>
      </w:r>
      <w:r w:rsidRPr="00280885">
        <w:rPr>
          <w:rFonts w:ascii="Times New Roman" w:hAnsi="Times New Roman" w:cs="Times New Roman"/>
          <w:sz w:val="28"/>
          <w:szCs w:val="28"/>
          <w:lang w:val="kk-KZ"/>
        </w:rPr>
        <w:t xml:space="preserve"> Herrm.), тікенді қараөрік (</w:t>
      </w:r>
      <w:r w:rsidRPr="00280885">
        <w:rPr>
          <w:rFonts w:ascii="Times New Roman" w:hAnsi="Times New Roman" w:cs="Times New Roman"/>
          <w:i/>
          <w:iCs/>
          <w:sz w:val="28"/>
          <w:szCs w:val="28"/>
          <w:lang w:val="kk-KZ"/>
        </w:rPr>
        <w:t>Prunus spinosa</w:t>
      </w:r>
      <w:r w:rsidRPr="00280885">
        <w:rPr>
          <w:rFonts w:ascii="Times New Roman" w:hAnsi="Times New Roman" w:cs="Times New Roman"/>
          <w:sz w:val="28"/>
          <w:szCs w:val="28"/>
          <w:lang w:val="kk-KZ"/>
        </w:rPr>
        <w:t xml:space="preserve"> L.), татар ұшқаты (</w:t>
      </w:r>
      <w:r w:rsidRPr="00280885">
        <w:rPr>
          <w:rFonts w:ascii="Times New Roman" w:hAnsi="Times New Roman" w:cs="Times New Roman"/>
          <w:i/>
          <w:iCs/>
          <w:sz w:val="28"/>
          <w:szCs w:val="28"/>
          <w:lang w:val="kk-KZ"/>
        </w:rPr>
        <w:t>Lonicera catarica</w:t>
      </w:r>
      <w:r w:rsidRPr="00280885">
        <w:rPr>
          <w:rFonts w:ascii="Times New Roman" w:hAnsi="Times New Roman" w:cs="Times New Roman"/>
          <w:sz w:val="28"/>
          <w:szCs w:val="28"/>
          <w:lang w:val="kk-KZ"/>
        </w:rPr>
        <w:t xml:space="preserve"> L.), итшомырт (</w:t>
      </w:r>
      <w:r w:rsidRPr="00280885">
        <w:rPr>
          <w:rFonts w:ascii="Times New Roman" w:hAnsi="Times New Roman" w:cs="Times New Roman"/>
          <w:i/>
          <w:iCs/>
          <w:sz w:val="28"/>
          <w:szCs w:val="28"/>
          <w:lang w:val="kk-KZ"/>
        </w:rPr>
        <w:t xml:space="preserve">Rhamnus cathartica </w:t>
      </w:r>
      <w:r w:rsidRPr="00280885">
        <w:rPr>
          <w:rFonts w:ascii="Times New Roman" w:hAnsi="Times New Roman" w:cs="Times New Roman"/>
          <w:sz w:val="28"/>
          <w:szCs w:val="28"/>
          <w:lang w:val="kk-KZ"/>
        </w:rPr>
        <w:t>L.) құрайды. Аласа ағаштар қатарын солтүстік бөлікте, бұталардан тұратын кәдімгі жаңғақ (</w:t>
      </w:r>
      <w:r w:rsidRPr="00280885">
        <w:rPr>
          <w:rFonts w:ascii="Times New Roman" w:hAnsi="Times New Roman" w:cs="Times New Roman"/>
          <w:i/>
          <w:iCs/>
          <w:sz w:val="28"/>
          <w:szCs w:val="28"/>
          <w:lang w:val="kk-KZ"/>
        </w:rPr>
        <w:t>Coryllis avellana</w:t>
      </w:r>
      <w:r w:rsidRPr="00280885">
        <w:rPr>
          <w:rFonts w:ascii="Times New Roman" w:hAnsi="Times New Roman" w:cs="Times New Roman"/>
          <w:sz w:val="28"/>
          <w:szCs w:val="28"/>
          <w:lang w:val="kk-KZ"/>
        </w:rPr>
        <w:t xml:space="preserve"> L.), күмәнді долана (</w:t>
      </w:r>
      <w:r w:rsidRPr="00280885">
        <w:rPr>
          <w:rFonts w:ascii="Times New Roman" w:hAnsi="Times New Roman" w:cs="Times New Roman"/>
          <w:i/>
          <w:iCs/>
          <w:sz w:val="28"/>
          <w:szCs w:val="28"/>
          <w:lang w:val="kk-KZ"/>
        </w:rPr>
        <w:t>Crataegus ambigua</w:t>
      </w:r>
      <w:r w:rsidRPr="00280885">
        <w:rPr>
          <w:rFonts w:ascii="Times New Roman" w:hAnsi="Times New Roman" w:cs="Times New Roman"/>
          <w:sz w:val="28"/>
          <w:szCs w:val="28"/>
          <w:lang w:val="kk-KZ"/>
        </w:rPr>
        <w:t xml:space="preserve"> C. A. Mey. ex A. Beck.), кәдімгі мойыл (</w:t>
      </w:r>
      <w:r w:rsidRPr="00280885">
        <w:rPr>
          <w:rFonts w:ascii="Times New Roman" w:hAnsi="Times New Roman" w:cs="Times New Roman"/>
          <w:i/>
          <w:iCs/>
          <w:sz w:val="28"/>
          <w:szCs w:val="28"/>
          <w:lang w:val="kk-KZ"/>
        </w:rPr>
        <w:t>Padus avium</w:t>
      </w:r>
      <w:r w:rsidRPr="00280885">
        <w:rPr>
          <w:rFonts w:ascii="Times New Roman" w:hAnsi="Times New Roman" w:cs="Times New Roman"/>
          <w:sz w:val="28"/>
          <w:szCs w:val="28"/>
          <w:lang w:val="kk-KZ"/>
        </w:rPr>
        <w:t xml:space="preserve"> Mill.), итшомырт (</w:t>
      </w:r>
      <w:r w:rsidRPr="00280885">
        <w:rPr>
          <w:rFonts w:ascii="Times New Roman" w:hAnsi="Times New Roman" w:cs="Times New Roman"/>
          <w:i/>
          <w:iCs/>
          <w:sz w:val="28"/>
          <w:szCs w:val="28"/>
          <w:lang w:val="kk-KZ"/>
        </w:rPr>
        <w:t>Frangula alnus</w:t>
      </w:r>
      <w:r w:rsidRPr="00280885">
        <w:rPr>
          <w:rFonts w:ascii="Times New Roman" w:hAnsi="Times New Roman" w:cs="Times New Roman"/>
          <w:sz w:val="28"/>
          <w:szCs w:val="28"/>
          <w:lang w:val="kk-KZ"/>
        </w:rPr>
        <w:t xml:space="preserve"> Mill.), кәдімгі шәңкіштен (</w:t>
      </w:r>
      <w:r w:rsidRPr="00280885">
        <w:rPr>
          <w:rFonts w:ascii="Times New Roman" w:hAnsi="Times New Roman" w:cs="Times New Roman"/>
          <w:i/>
          <w:iCs/>
          <w:sz w:val="28"/>
          <w:szCs w:val="28"/>
          <w:lang w:val="kk-KZ"/>
        </w:rPr>
        <w:t>Viburnum opulus</w:t>
      </w:r>
      <w:r w:rsidRPr="00280885">
        <w:rPr>
          <w:rFonts w:ascii="Times New Roman" w:hAnsi="Times New Roman" w:cs="Times New Roman"/>
          <w:sz w:val="28"/>
          <w:szCs w:val="28"/>
          <w:lang w:val="kk-KZ"/>
        </w:rPr>
        <w:t xml:space="preserve"> L.) тұрады</w:t>
      </w:r>
      <w:r w:rsidR="00176527" w:rsidRPr="00280885">
        <w:rPr>
          <w:rFonts w:ascii="Times New Roman" w:hAnsi="Times New Roman" w:cs="Times New Roman"/>
          <w:sz w:val="28"/>
          <w:szCs w:val="28"/>
          <w:lang w:val="kk-KZ"/>
        </w:rPr>
        <w:t xml:space="preserve"> </w:t>
      </w:r>
      <w:r w:rsidR="00176527" w:rsidRPr="00280885">
        <w:rPr>
          <w:rFonts w:ascii="Times New Roman" w:hAnsi="Times New Roman" w:cs="Times New Roman"/>
          <w:sz w:val="28"/>
          <w:szCs w:val="28"/>
          <w:lang w:val="kk-KZ"/>
        </w:rPr>
        <w:sym w:font="Symbol" w:char="F05B"/>
      </w:r>
      <w:r w:rsidR="009E36A5" w:rsidRPr="00280885">
        <w:rPr>
          <w:rFonts w:ascii="Times New Roman" w:hAnsi="Times New Roman" w:cs="Times New Roman"/>
          <w:sz w:val="28"/>
          <w:szCs w:val="28"/>
          <w:lang w:val="kk-KZ"/>
        </w:rPr>
        <w:t>23</w:t>
      </w:r>
      <w:r w:rsidR="00213D18">
        <w:rPr>
          <w:rFonts w:ascii="Times New Roman" w:hAnsi="Times New Roman" w:cs="Times New Roman"/>
          <w:sz w:val="28"/>
          <w:szCs w:val="28"/>
          <w:lang w:val="kk-KZ"/>
        </w:rPr>
        <w:t xml:space="preserve">1, </w:t>
      </w:r>
      <w:r w:rsidR="009E36A5" w:rsidRPr="00280885">
        <w:rPr>
          <w:rFonts w:ascii="Times New Roman" w:hAnsi="Times New Roman" w:cs="Times New Roman"/>
          <w:sz w:val="28"/>
          <w:szCs w:val="28"/>
          <w:lang w:val="kk-KZ"/>
        </w:rPr>
        <w:t>232</w:t>
      </w:r>
      <w:r w:rsidR="00176527" w:rsidRPr="00280885">
        <w:rPr>
          <w:rFonts w:ascii="Times New Roman" w:hAnsi="Times New Roman" w:cs="Times New Roman"/>
          <w:sz w:val="28"/>
          <w:szCs w:val="28"/>
          <w:lang w:val="kk-KZ"/>
        </w:rPr>
        <w:sym w:font="Symbol" w:char="F05D"/>
      </w:r>
      <w:r w:rsidR="00176527" w:rsidRPr="00280885">
        <w:rPr>
          <w:rFonts w:ascii="Times New Roman" w:hAnsi="Times New Roman" w:cs="Times New Roman"/>
          <w:sz w:val="28"/>
          <w:szCs w:val="28"/>
          <w:lang w:val="kk-KZ"/>
        </w:rPr>
        <w:t>.</w:t>
      </w:r>
      <w:r w:rsidR="00176527" w:rsidRPr="00911941">
        <w:rPr>
          <w:rFonts w:ascii="Times New Roman" w:hAnsi="Times New Roman" w:cs="Times New Roman"/>
          <w:sz w:val="28"/>
          <w:szCs w:val="28"/>
          <w:lang w:val="kk-KZ"/>
        </w:rPr>
        <w:t xml:space="preserve"> </w:t>
      </w:r>
    </w:p>
    <w:p w14:paraId="1967CF0B" w14:textId="79E4F3C6" w:rsidR="00DF52DF" w:rsidRPr="00651A52" w:rsidRDefault="00DF52DF" w:rsidP="00490AF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Құмды массивтердегі шоқ ормандар мен көлтабандық типтегі ойпаңдар қосымша ылғалды оларды қоршаған еріген қар суының жиналуы нәтижесінде немесе құмды топырақтың жауын-шашынды тамаша сіңіру қасиетіне және оны </w:t>
      </w:r>
      <w:r w:rsidRPr="00651A52">
        <w:rPr>
          <w:rFonts w:ascii="Times New Roman" w:hAnsi="Times New Roman" w:cs="Times New Roman"/>
          <w:color w:val="000000" w:themeColor="text1"/>
          <w:sz w:val="28"/>
          <w:szCs w:val="28"/>
          <w:lang w:val="kk-KZ"/>
        </w:rPr>
        <w:t>ұстап тұру қабілетіне байланысты алады.</w:t>
      </w:r>
      <w:r w:rsidR="00176527" w:rsidRPr="00651A52">
        <w:rPr>
          <w:rFonts w:ascii="Times New Roman" w:hAnsi="Times New Roman" w:cs="Times New Roman"/>
          <w:color w:val="000000" w:themeColor="text1"/>
          <w:sz w:val="28"/>
          <w:szCs w:val="28"/>
          <w:lang w:val="kk-KZ"/>
        </w:rPr>
        <w:t xml:space="preserve"> </w:t>
      </w:r>
      <w:r w:rsidRPr="00651A52">
        <w:rPr>
          <w:rFonts w:ascii="Times New Roman" w:hAnsi="Times New Roman" w:cs="Times New Roman"/>
          <w:color w:val="000000" w:themeColor="text1"/>
          <w:sz w:val="28"/>
          <w:szCs w:val="28"/>
          <w:lang w:val="kk-KZ"/>
        </w:rPr>
        <w:t>Құмды массивтердің ормандары далалардың оңтүстігіне дейін өтіп, 49</w:t>
      </w:r>
      <w:r w:rsidRPr="00651A52">
        <w:rPr>
          <w:rFonts w:ascii="Times New Roman" w:hAnsi="Times New Roman" w:cs="Times New Roman"/>
          <w:color w:val="000000" w:themeColor="text1"/>
          <w:sz w:val="28"/>
          <w:szCs w:val="28"/>
          <w:vertAlign w:val="superscript"/>
          <w:lang w:val="kk-KZ"/>
        </w:rPr>
        <w:t>0</w:t>
      </w:r>
      <w:r w:rsidRPr="00651A52">
        <w:rPr>
          <w:rFonts w:ascii="Times New Roman" w:hAnsi="Times New Roman" w:cs="Times New Roman"/>
          <w:color w:val="000000" w:themeColor="text1"/>
          <w:sz w:val="28"/>
          <w:szCs w:val="28"/>
          <w:lang w:val="kk-KZ"/>
        </w:rPr>
        <w:t xml:space="preserve"> ш. ендікке дейін жетеді</w:t>
      </w:r>
      <w:r w:rsidR="00176527" w:rsidRPr="00651A52">
        <w:rPr>
          <w:rFonts w:ascii="Times New Roman" w:hAnsi="Times New Roman" w:cs="Times New Roman"/>
          <w:color w:val="000000" w:themeColor="text1"/>
          <w:sz w:val="28"/>
          <w:szCs w:val="28"/>
          <w:lang w:val="kk-KZ"/>
        </w:rPr>
        <w:t xml:space="preserve"> </w:t>
      </w:r>
      <w:r w:rsidR="00176527" w:rsidRPr="00651A52">
        <w:rPr>
          <w:rFonts w:ascii="Times New Roman" w:hAnsi="Times New Roman" w:cs="Times New Roman"/>
          <w:color w:val="000000" w:themeColor="text1"/>
          <w:sz w:val="28"/>
          <w:szCs w:val="28"/>
          <w:lang w:val="kk-KZ"/>
        </w:rPr>
        <w:sym w:font="Symbol" w:char="F05B"/>
      </w:r>
      <w:r w:rsidR="00D80628" w:rsidRPr="00651A52">
        <w:rPr>
          <w:rFonts w:ascii="Times New Roman" w:hAnsi="Times New Roman" w:cs="Times New Roman"/>
          <w:color w:val="000000" w:themeColor="text1"/>
          <w:sz w:val="28"/>
          <w:szCs w:val="28"/>
          <w:lang w:val="kk-KZ"/>
        </w:rPr>
        <w:t>216</w:t>
      </w:r>
      <w:r w:rsidR="00176527" w:rsidRPr="00651A52">
        <w:rPr>
          <w:rFonts w:ascii="Times New Roman" w:hAnsi="Times New Roman" w:cs="Times New Roman"/>
          <w:color w:val="000000" w:themeColor="text1"/>
          <w:sz w:val="28"/>
          <w:szCs w:val="28"/>
          <w:lang w:val="kk-KZ"/>
        </w:rPr>
        <w:t>,</w:t>
      </w:r>
      <w:r w:rsidR="009D218F" w:rsidRPr="00651A52">
        <w:rPr>
          <w:rFonts w:ascii="Times New Roman" w:hAnsi="Times New Roman" w:cs="Times New Roman"/>
          <w:color w:val="000000" w:themeColor="text1"/>
          <w:sz w:val="28"/>
          <w:szCs w:val="28"/>
          <w:lang w:val="kk-KZ"/>
        </w:rPr>
        <w:t xml:space="preserve"> </w:t>
      </w:r>
      <w:r w:rsidR="00213D18" w:rsidRPr="00651A52">
        <w:rPr>
          <w:rFonts w:ascii="Times New Roman" w:hAnsi="Times New Roman" w:cs="Times New Roman"/>
          <w:color w:val="000000" w:themeColor="text1"/>
          <w:sz w:val="28"/>
          <w:szCs w:val="28"/>
          <w:lang w:val="kk-KZ"/>
        </w:rPr>
        <w:t xml:space="preserve">с. </w:t>
      </w:r>
      <w:r w:rsidR="009D218F" w:rsidRPr="00651A52">
        <w:rPr>
          <w:rFonts w:ascii="Times New Roman" w:hAnsi="Times New Roman" w:cs="Times New Roman"/>
          <w:color w:val="000000" w:themeColor="text1"/>
          <w:sz w:val="28"/>
          <w:szCs w:val="28"/>
          <w:lang w:val="kk-KZ"/>
        </w:rPr>
        <w:t>41</w:t>
      </w:r>
      <w:r w:rsidR="00213D18" w:rsidRPr="00651A52">
        <w:rPr>
          <w:rFonts w:ascii="Times New Roman" w:hAnsi="Times New Roman" w:cs="Times New Roman"/>
          <w:color w:val="000000" w:themeColor="text1"/>
          <w:sz w:val="28"/>
          <w:szCs w:val="28"/>
          <w:lang w:val="kk-KZ"/>
        </w:rPr>
        <w:t>;</w:t>
      </w:r>
      <w:r w:rsidR="00176527" w:rsidRPr="00651A52">
        <w:rPr>
          <w:rFonts w:ascii="Times New Roman" w:hAnsi="Times New Roman" w:cs="Times New Roman"/>
          <w:color w:val="000000" w:themeColor="text1"/>
          <w:sz w:val="28"/>
          <w:szCs w:val="28"/>
          <w:lang w:val="kk-KZ"/>
        </w:rPr>
        <w:t xml:space="preserve"> </w:t>
      </w:r>
      <w:r w:rsidR="004970E0" w:rsidRPr="00651A52">
        <w:rPr>
          <w:rFonts w:ascii="Times New Roman" w:hAnsi="Times New Roman" w:cs="Times New Roman"/>
          <w:color w:val="000000" w:themeColor="text1"/>
          <w:sz w:val="28"/>
          <w:szCs w:val="28"/>
          <w:lang w:val="kk-KZ"/>
        </w:rPr>
        <w:t>219</w:t>
      </w:r>
      <w:r w:rsidR="00213D18"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с.</w:t>
      </w:r>
      <w:r w:rsidR="009C7AA4" w:rsidRPr="00651A52">
        <w:rPr>
          <w:rFonts w:ascii="Times New Roman" w:hAnsi="Times New Roman" w:cs="Times New Roman"/>
          <w:color w:val="000000" w:themeColor="text1"/>
          <w:sz w:val="28"/>
          <w:szCs w:val="28"/>
          <w:lang w:val="kk-KZ"/>
        </w:rPr>
        <w:t>220</w:t>
      </w:r>
      <w:r w:rsidR="00176527" w:rsidRPr="00651A52">
        <w:rPr>
          <w:rFonts w:ascii="Times New Roman" w:hAnsi="Times New Roman" w:cs="Times New Roman"/>
          <w:color w:val="000000" w:themeColor="text1"/>
          <w:sz w:val="28"/>
          <w:szCs w:val="28"/>
          <w:lang w:val="kk-KZ"/>
        </w:rPr>
        <w:sym w:font="Symbol" w:char="F05D"/>
      </w:r>
      <w:r w:rsidR="00176527" w:rsidRPr="00651A52">
        <w:rPr>
          <w:rFonts w:ascii="Times New Roman" w:hAnsi="Times New Roman" w:cs="Times New Roman"/>
          <w:color w:val="000000" w:themeColor="text1"/>
          <w:sz w:val="28"/>
          <w:szCs w:val="28"/>
          <w:lang w:val="kk-KZ"/>
        </w:rPr>
        <w:t xml:space="preserve">. </w:t>
      </w:r>
    </w:p>
    <w:p w14:paraId="3E7E93E4" w14:textId="4EB3F58E" w:rsidR="00DF52DF" w:rsidRPr="00651A52" w:rsidRDefault="00DF52DF" w:rsidP="00490AF8">
      <w:pPr>
        <w:pStyle w:val="Default"/>
        <w:ind w:firstLine="709"/>
        <w:jc w:val="both"/>
        <w:rPr>
          <w:color w:val="000000" w:themeColor="text1"/>
          <w:sz w:val="28"/>
          <w:szCs w:val="28"/>
          <w:lang w:val="kk-KZ"/>
        </w:rPr>
      </w:pPr>
      <w:r w:rsidRPr="00651A52">
        <w:rPr>
          <w:color w:val="000000" w:themeColor="text1"/>
          <w:sz w:val="28"/>
          <w:szCs w:val="28"/>
          <w:lang w:val="kk-KZ"/>
        </w:rPr>
        <w:t>В</w:t>
      </w:r>
      <w:r w:rsidR="00D42915" w:rsidRPr="00651A52">
        <w:rPr>
          <w:color w:val="000000" w:themeColor="text1"/>
          <w:sz w:val="28"/>
          <w:szCs w:val="28"/>
          <w:lang w:val="kk-KZ"/>
        </w:rPr>
        <w:t>.</w:t>
      </w:r>
      <w:r w:rsidRPr="00651A52">
        <w:rPr>
          <w:color w:val="000000" w:themeColor="text1"/>
          <w:sz w:val="28"/>
          <w:szCs w:val="28"/>
          <w:lang w:val="kk-KZ"/>
        </w:rPr>
        <w:t>В.</w:t>
      </w:r>
      <w:r w:rsidR="00490AF8" w:rsidRPr="00651A52">
        <w:rPr>
          <w:color w:val="000000" w:themeColor="text1"/>
          <w:sz w:val="28"/>
          <w:szCs w:val="28"/>
          <w:lang w:val="kk-KZ"/>
        </w:rPr>
        <w:t xml:space="preserve"> </w:t>
      </w:r>
      <w:r w:rsidRPr="00651A52">
        <w:rPr>
          <w:color w:val="000000" w:themeColor="text1"/>
          <w:sz w:val="28"/>
          <w:szCs w:val="28"/>
          <w:lang w:val="kk-KZ"/>
        </w:rPr>
        <w:t>Иванов пен С.А.</w:t>
      </w:r>
      <w:r w:rsidR="00490AF8" w:rsidRPr="00651A52">
        <w:rPr>
          <w:color w:val="000000" w:themeColor="text1"/>
          <w:sz w:val="28"/>
          <w:szCs w:val="28"/>
          <w:lang w:val="kk-KZ"/>
        </w:rPr>
        <w:t xml:space="preserve"> </w:t>
      </w:r>
      <w:r w:rsidRPr="00651A52">
        <w:rPr>
          <w:color w:val="000000" w:themeColor="text1"/>
          <w:sz w:val="28"/>
          <w:szCs w:val="28"/>
          <w:lang w:val="kk-KZ"/>
        </w:rPr>
        <w:t xml:space="preserve">Никитин түсінігінде байрақты ормандар далалық бұталар орман жиегін көмкерген жапырақты ормандардың ерекше түрлері. </w:t>
      </w:r>
      <w:r w:rsidRPr="00651A52">
        <w:rPr>
          <w:color w:val="000000" w:themeColor="text1"/>
          <w:sz w:val="28"/>
          <w:szCs w:val="28"/>
          <w:lang w:val="kk-KZ"/>
        </w:rPr>
        <w:lastRenderedPageBreak/>
        <w:t>Олар өңірдің Сыр</w:t>
      </w:r>
      <w:r w:rsidR="00FD5F0A" w:rsidRPr="00651A52">
        <w:rPr>
          <w:color w:val="000000" w:themeColor="text1"/>
          <w:sz w:val="28"/>
          <w:szCs w:val="28"/>
          <w:lang w:val="kk-KZ"/>
        </w:rPr>
        <w:t>т</w:t>
      </w:r>
      <w:r w:rsidRPr="00651A52">
        <w:rPr>
          <w:color w:val="000000" w:themeColor="text1"/>
          <w:sz w:val="28"/>
          <w:szCs w:val="28"/>
          <w:lang w:val="kk-KZ"/>
        </w:rPr>
        <w:t xml:space="preserve"> алды және Сырт бөліктеріндегі жыралар мен сайлар және сыр аралық ойыстармен байланысты</w:t>
      </w:r>
      <w:r w:rsidR="007C0655" w:rsidRPr="00651A52">
        <w:rPr>
          <w:color w:val="000000" w:themeColor="text1"/>
          <w:sz w:val="28"/>
          <w:szCs w:val="28"/>
          <w:lang w:val="kk-KZ"/>
        </w:rPr>
        <w:t xml:space="preserve"> </w:t>
      </w:r>
      <w:r w:rsidR="007C0655" w:rsidRPr="00651A52">
        <w:rPr>
          <w:color w:val="000000" w:themeColor="text1"/>
          <w:sz w:val="28"/>
          <w:szCs w:val="28"/>
          <w:lang w:val="kk-KZ"/>
        </w:rPr>
        <w:sym w:font="Symbol" w:char="F05B"/>
      </w:r>
      <w:r w:rsidR="004970E0" w:rsidRPr="00651A52">
        <w:rPr>
          <w:color w:val="000000" w:themeColor="text1"/>
          <w:sz w:val="28"/>
          <w:szCs w:val="28"/>
          <w:lang w:val="kk-KZ"/>
        </w:rPr>
        <w:t>230</w:t>
      </w:r>
      <w:r w:rsidR="002562CD" w:rsidRPr="00651A52">
        <w:rPr>
          <w:color w:val="000000" w:themeColor="text1"/>
          <w:sz w:val="28"/>
          <w:szCs w:val="28"/>
          <w:lang w:val="kk-KZ"/>
        </w:rPr>
        <w:t xml:space="preserve">, </w:t>
      </w:r>
      <w:r w:rsidR="00651A52" w:rsidRPr="00651A52">
        <w:rPr>
          <w:color w:val="000000" w:themeColor="text1"/>
          <w:sz w:val="28"/>
          <w:szCs w:val="28"/>
          <w:lang w:val="kk-KZ"/>
        </w:rPr>
        <w:t xml:space="preserve">с. </w:t>
      </w:r>
      <w:r w:rsidR="002562CD" w:rsidRPr="00651A52">
        <w:rPr>
          <w:color w:val="000000" w:themeColor="text1"/>
          <w:sz w:val="28"/>
          <w:szCs w:val="28"/>
          <w:lang w:val="kk-KZ"/>
        </w:rPr>
        <w:t>19</w:t>
      </w:r>
      <w:r w:rsidR="007C0655" w:rsidRPr="00651A52">
        <w:rPr>
          <w:color w:val="000000" w:themeColor="text1"/>
          <w:sz w:val="28"/>
          <w:szCs w:val="28"/>
          <w:lang w:val="kk-KZ"/>
        </w:rPr>
        <w:sym w:font="Symbol" w:char="F05D"/>
      </w:r>
      <w:r w:rsidR="007C0655" w:rsidRPr="00651A52">
        <w:rPr>
          <w:color w:val="000000" w:themeColor="text1"/>
          <w:sz w:val="28"/>
          <w:szCs w:val="28"/>
          <w:lang w:val="kk-KZ"/>
        </w:rPr>
        <w:t>.</w:t>
      </w:r>
    </w:p>
    <w:p w14:paraId="2568200E" w14:textId="3129124C" w:rsidR="00DF52DF" w:rsidRPr="00280885" w:rsidRDefault="00DF52DF" w:rsidP="00490AF8">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 xml:space="preserve">Байрақты ормандардың ерекшелігі – бұл ормандарда көк терек пен қайың </w:t>
      </w:r>
      <w:r w:rsidRPr="00280885">
        <w:rPr>
          <w:rFonts w:ascii="Times New Roman" w:hAnsi="Times New Roman" w:cs="Times New Roman"/>
          <w:color w:val="000000"/>
          <w:sz w:val="28"/>
          <w:szCs w:val="28"/>
          <w:lang w:val="kk-KZ"/>
        </w:rPr>
        <w:t>ғана емес, сонымен қатар еменнің де болуы болып табылады</w:t>
      </w:r>
      <w:r w:rsidR="00176527" w:rsidRPr="00280885">
        <w:rPr>
          <w:rFonts w:ascii="Times New Roman" w:hAnsi="Times New Roman" w:cs="Times New Roman"/>
          <w:color w:val="000000"/>
          <w:sz w:val="28"/>
          <w:szCs w:val="28"/>
          <w:lang w:val="kk-KZ"/>
        </w:rPr>
        <w:t xml:space="preserve"> </w:t>
      </w:r>
      <w:r w:rsidR="00176527" w:rsidRPr="00280885">
        <w:rPr>
          <w:rFonts w:ascii="Times New Roman" w:hAnsi="Times New Roman" w:cs="Times New Roman"/>
          <w:sz w:val="28"/>
          <w:szCs w:val="28"/>
          <w:lang w:val="kk-KZ"/>
        </w:rPr>
        <w:sym w:font="Symbol" w:char="F05B"/>
      </w:r>
      <w:r w:rsidR="004970E0" w:rsidRPr="00280885">
        <w:rPr>
          <w:rFonts w:ascii="Times New Roman" w:hAnsi="Times New Roman" w:cs="Times New Roman"/>
          <w:sz w:val="28"/>
          <w:szCs w:val="28"/>
          <w:lang w:val="kk-KZ"/>
        </w:rPr>
        <w:t>216</w:t>
      </w:r>
      <w:r w:rsidR="00176527" w:rsidRPr="00280885">
        <w:rPr>
          <w:rFonts w:ascii="Times New Roman" w:hAnsi="Times New Roman" w:cs="Times New Roman"/>
          <w:sz w:val="28"/>
          <w:szCs w:val="28"/>
          <w:lang w:val="kk-KZ"/>
        </w:rPr>
        <w:t xml:space="preserve">, </w:t>
      </w:r>
      <w:r w:rsidR="00213D18">
        <w:rPr>
          <w:rFonts w:ascii="Times New Roman" w:hAnsi="Times New Roman" w:cs="Times New Roman"/>
          <w:sz w:val="28"/>
          <w:szCs w:val="28"/>
          <w:lang w:val="kk-KZ"/>
        </w:rPr>
        <w:t xml:space="preserve">с. </w:t>
      </w:r>
      <w:r w:rsidR="009D218F" w:rsidRPr="00280885">
        <w:rPr>
          <w:rFonts w:ascii="Times New Roman" w:hAnsi="Times New Roman" w:cs="Times New Roman"/>
          <w:sz w:val="28"/>
          <w:szCs w:val="28"/>
          <w:lang w:val="kk-KZ"/>
        </w:rPr>
        <w:t>42</w:t>
      </w:r>
      <w:r w:rsidR="00176527" w:rsidRPr="00280885">
        <w:rPr>
          <w:rFonts w:ascii="Times New Roman" w:hAnsi="Times New Roman" w:cs="Times New Roman"/>
          <w:sz w:val="28"/>
          <w:szCs w:val="28"/>
          <w:lang w:val="kk-KZ"/>
        </w:rPr>
        <w:sym w:font="Symbol" w:char="F05D"/>
      </w:r>
      <w:r w:rsidRPr="00280885">
        <w:rPr>
          <w:rFonts w:ascii="Times New Roman" w:hAnsi="Times New Roman" w:cs="Times New Roman"/>
          <w:color w:val="000000"/>
          <w:sz w:val="28"/>
          <w:szCs w:val="28"/>
          <w:lang w:val="kk-KZ"/>
        </w:rPr>
        <w:t>.</w:t>
      </w:r>
      <w:r w:rsidR="00946AFF" w:rsidRPr="00280885">
        <w:rPr>
          <w:rFonts w:ascii="Times New Roman" w:hAnsi="Times New Roman" w:cs="Times New Roman"/>
          <w:sz w:val="28"/>
          <w:szCs w:val="28"/>
          <w:lang w:val="kk-KZ"/>
        </w:rPr>
        <w:t xml:space="preserve"> </w:t>
      </w:r>
      <w:r w:rsidRPr="00280885">
        <w:rPr>
          <w:rFonts w:ascii="Times New Roman" w:hAnsi="Times New Roman" w:cs="Times New Roman"/>
          <w:color w:val="000000"/>
          <w:sz w:val="28"/>
          <w:szCs w:val="28"/>
          <w:lang w:val="kk-KZ"/>
        </w:rPr>
        <w:t>Байрақты ормандар құрамындағы бұталар құрамы бай және алуан түрлі, ал шөптесін жамылғыны мезофитті түрлер құрайды. Осының барлығы, В.В.Иванов атап өткендей, байрақты ормандарды Кәдімгі Сырттың еменді ормандармен жақындастырады. Жалпы Сырт баурайындағы және оған жақын аумақтардағы шоқты көк терек ормандарының басым бөлігі бұрынғы емен ормандарының орнында сақталған қалдық тоғайлар болып табылады</w:t>
      </w:r>
      <w:r w:rsidR="00176527" w:rsidRPr="00280885">
        <w:rPr>
          <w:rFonts w:ascii="Times New Roman" w:hAnsi="Times New Roman" w:cs="Times New Roman"/>
          <w:color w:val="000000"/>
          <w:sz w:val="28"/>
          <w:szCs w:val="28"/>
          <w:lang w:val="kk-KZ"/>
        </w:rPr>
        <w:t xml:space="preserve"> </w:t>
      </w:r>
      <w:r w:rsidR="00176527" w:rsidRPr="00280885">
        <w:rPr>
          <w:rFonts w:ascii="Times New Roman" w:hAnsi="Times New Roman" w:cs="Times New Roman"/>
          <w:sz w:val="28"/>
          <w:szCs w:val="28"/>
          <w:lang w:val="kk-KZ"/>
        </w:rPr>
        <w:sym w:font="Symbol" w:char="F05B"/>
      </w:r>
      <w:r w:rsidR="004970E0" w:rsidRPr="00280885">
        <w:rPr>
          <w:rFonts w:ascii="Times New Roman" w:hAnsi="Times New Roman" w:cs="Times New Roman"/>
          <w:sz w:val="28"/>
          <w:szCs w:val="28"/>
          <w:lang w:val="kk-KZ"/>
        </w:rPr>
        <w:t>216</w:t>
      </w:r>
      <w:r w:rsidR="00176527" w:rsidRPr="00280885">
        <w:rPr>
          <w:rFonts w:ascii="Times New Roman" w:hAnsi="Times New Roman" w:cs="Times New Roman"/>
          <w:sz w:val="28"/>
          <w:szCs w:val="28"/>
          <w:lang w:val="kk-KZ"/>
        </w:rPr>
        <w:t xml:space="preserve">, </w:t>
      </w:r>
      <w:r w:rsidR="00306DD6">
        <w:rPr>
          <w:rFonts w:ascii="Times New Roman" w:hAnsi="Times New Roman" w:cs="Times New Roman"/>
          <w:sz w:val="28"/>
          <w:szCs w:val="28"/>
          <w:lang w:val="kk-KZ"/>
        </w:rPr>
        <w:t xml:space="preserve">с. </w:t>
      </w:r>
      <w:r w:rsidR="009D218F" w:rsidRPr="00280885">
        <w:rPr>
          <w:rFonts w:ascii="Times New Roman" w:hAnsi="Times New Roman" w:cs="Times New Roman"/>
          <w:sz w:val="28"/>
          <w:szCs w:val="28"/>
          <w:lang w:val="kk-KZ"/>
        </w:rPr>
        <w:t>42</w:t>
      </w:r>
      <w:r w:rsidR="00176527" w:rsidRPr="00280885">
        <w:rPr>
          <w:rFonts w:ascii="Times New Roman" w:hAnsi="Times New Roman" w:cs="Times New Roman"/>
          <w:sz w:val="28"/>
          <w:szCs w:val="28"/>
          <w:lang w:val="kk-KZ"/>
        </w:rPr>
        <w:sym w:font="Symbol" w:char="F05D"/>
      </w:r>
      <w:r w:rsidR="00176527" w:rsidRPr="00280885">
        <w:rPr>
          <w:rFonts w:ascii="Times New Roman" w:hAnsi="Times New Roman" w:cs="Times New Roman"/>
          <w:color w:val="000000"/>
          <w:sz w:val="28"/>
          <w:szCs w:val="28"/>
          <w:lang w:val="kk-KZ"/>
        </w:rPr>
        <w:t>.</w:t>
      </w:r>
    </w:p>
    <w:p w14:paraId="43FCF603" w14:textId="2CAF2E1D" w:rsidR="00DF52DF" w:rsidRPr="00280885" w:rsidRDefault="00DF52DF" w:rsidP="00490AF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Көп жылдық зерттеулердің нәтижесінде Жайық өзенінің жайылмалық ормандарында 72 тұқымдас, 309 туысқа біріккен 630 түтікті өсімдік түрі анықталды. Ірі тұқымдастар қатарында– </w:t>
      </w:r>
      <w:r w:rsidRPr="00280885">
        <w:rPr>
          <w:rFonts w:ascii="Times New Roman" w:hAnsi="Times New Roman" w:cs="Times New Roman"/>
          <w:i/>
          <w:iCs/>
          <w:sz w:val="28"/>
          <w:szCs w:val="28"/>
          <w:lang w:val="kk-KZ"/>
        </w:rPr>
        <w:t>Poaceae</w:t>
      </w:r>
      <w:r w:rsidRPr="00280885">
        <w:rPr>
          <w:rFonts w:ascii="Times New Roman" w:hAnsi="Times New Roman" w:cs="Times New Roman"/>
          <w:sz w:val="28"/>
          <w:szCs w:val="28"/>
          <w:lang w:val="kk-KZ"/>
        </w:rPr>
        <w:t xml:space="preserve"> – 72 түр (11,4%), </w:t>
      </w:r>
      <w:r w:rsidRPr="00280885">
        <w:rPr>
          <w:rFonts w:ascii="Times New Roman" w:hAnsi="Times New Roman" w:cs="Times New Roman"/>
          <w:i/>
          <w:iCs/>
          <w:sz w:val="28"/>
          <w:szCs w:val="28"/>
          <w:lang w:val="kk-KZ"/>
        </w:rPr>
        <w:t>Asteracae</w:t>
      </w:r>
      <w:r w:rsidRPr="00280885">
        <w:rPr>
          <w:rFonts w:ascii="Times New Roman" w:hAnsi="Times New Roman" w:cs="Times New Roman"/>
          <w:sz w:val="28"/>
          <w:szCs w:val="28"/>
          <w:lang w:val="kk-KZ"/>
        </w:rPr>
        <w:t xml:space="preserve">– 65 түр (10,3%), </w:t>
      </w:r>
      <w:r w:rsidRPr="00280885">
        <w:rPr>
          <w:rFonts w:ascii="Times New Roman" w:hAnsi="Times New Roman" w:cs="Times New Roman"/>
          <w:i/>
          <w:iCs/>
          <w:sz w:val="28"/>
          <w:szCs w:val="28"/>
          <w:lang w:val="kk-KZ"/>
        </w:rPr>
        <w:t xml:space="preserve">Fabaceae </w:t>
      </w:r>
      <w:r w:rsidRPr="00280885">
        <w:rPr>
          <w:rFonts w:ascii="Times New Roman" w:hAnsi="Times New Roman" w:cs="Times New Roman"/>
          <w:sz w:val="28"/>
          <w:szCs w:val="28"/>
          <w:lang w:val="kk-KZ"/>
        </w:rPr>
        <w:t xml:space="preserve">– 38 түр (6,0%), </w:t>
      </w:r>
      <w:r w:rsidRPr="00280885">
        <w:rPr>
          <w:rFonts w:ascii="Times New Roman" w:hAnsi="Times New Roman" w:cs="Times New Roman"/>
          <w:i/>
          <w:iCs/>
          <w:sz w:val="28"/>
          <w:szCs w:val="28"/>
          <w:lang w:val="kk-KZ"/>
        </w:rPr>
        <w:t>Rosaceae</w:t>
      </w:r>
      <w:r w:rsidRPr="00280885">
        <w:rPr>
          <w:rFonts w:ascii="Times New Roman" w:hAnsi="Times New Roman" w:cs="Times New Roman"/>
          <w:sz w:val="28"/>
          <w:szCs w:val="28"/>
          <w:lang w:val="kk-KZ"/>
        </w:rPr>
        <w:t xml:space="preserve"> – 37 түр (5,9), </w:t>
      </w:r>
      <w:r w:rsidRPr="00280885">
        <w:rPr>
          <w:rFonts w:ascii="Times New Roman" w:hAnsi="Times New Roman" w:cs="Times New Roman"/>
          <w:i/>
          <w:iCs/>
          <w:sz w:val="28"/>
          <w:szCs w:val="28"/>
          <w:lang w:val="kk-KZ"/>
        </w:rPr>
        <w:t xml:space="preserve">Lamiaceae </w:t>
      </w:r>
      <w:r w:rsidRPr="00280885">
        <w:rPr>
          <w:rFonts w:ascii="Times New Roman" w:hAnsi="Times New Roman" w:cs="Times New Roman"/>
          <w:sz w:val="28"/>
          <w:szCs w:val="28"/>
          <w:lang w:val="kk-KZ"/>
        </w:rPr>
        <w:t xml:space="preserve">– 36 түр (5,7%), </w:t>
      </w:r>
      <w:r w:rsidRPr="00280885">
        <w:rPr>
          <w:rFonts w:ascii="Times New Roman" w:hAnsi="Times New Roman" w:cs="Times New Roman"/>
          <w:i/>
          <w:iCs/>
          <w:sz w:val="28"/>
          <w:szCs w:val="28"/>
          <w:lang w:val="kk-KZ"/>
        </w:rPr>
        <w:t>Caryophyllaceae</w:t>
      </w:r>
      <w:r w:rsidRPr="00280885">
        <w:rPr>
          <w:rFonts w:ascii="Times New Roman" w:hAnsi="Times New Roman" w:cs="Times New Roman"/>
          <w:sz w:val="28"/>
          <w:szCs w:val="28"/>
          <w:lang w:val="kk-KZ"/>
        </w:rPr>
        <w:t xml:space="preserve"> - 35 түр (5,6%), </w:t>
      </w:r>
      <w:r w:rsidRPr="00280885">
        <w:rPr>
          <w:rFonts w:ascii="Times New Roman" w:hAnsi="Times New Roman" w:cs="Times New Roman"/>
          <w:i/>
          <w:iCs/>
          <w:sz w:val="28"/>
          <w:szCs w:val="28"/>
          <w:lang w:val="kk-KZ"/>
        </w:rPr>
        <w:t>Brassicaceae</w:t>
      </w:r>
      <w:r w:rsidRPr="00280885">
        <w:rPr>
          <w:rFonts w:ascii="Times New Roman" w:hAnsi="Times New Roman" w:cs="Times New Roman"/>
          <w:sz w:val="28"/>
          <w:szCs w:val="28"/>
          <w:lang w:val="kk-KZ"/>
        </w:rPr>
        <w:t xml:space="preserve"> - 29 түр (4,6%), </w:t>
      </w:r>
      <w:r w:rsidRPr="00280885">
        <w:rPr>
          <w:rFonts w:ascii="Times New Roman" w:hAnsi="Times New Roman" w:cs="Times New Roman"/>
          <w:i/>
          <w:iCs/>
          <w:sz w:val="28"/>
          <w:szCs w:val="28"/>
          <w:lang w:val="kk-KZ"/>
        </w:rPr>
        <w:t>Chenopodiaceae</w:t>
      </w:r>
      <w:r w:rsidRPr="00280885">
        <w:rPr>
          <w:rFonts w:ascii="Times New Roman" w:hAnsi="Times New Roman" w:cs="Times New Roman"/>
          <w:sz w:val="28"/>
          <w:szCs w:val="28"/>
          <w:lang w:val="kk-KZ"/>
        </w:rPr>
        <w:t xml:space="preserve"> – 25 түр (4,0%), </w:t>
      </w:r>
      <w:r w:rsidRPr="00280885">
        <w:rPr>
          <w:rFonts w:ascii="Times New Roman" w:hAnsi="Times New Roman" w:cs="Times New Roman"/>
          <w:i/>
          <w:iCs/>
          <w:sz w:val="28"/>
          <w:szCs w:val="28"/>
          <w:lang w:val="kk-KZ"/>
        </w:rPr>
        <w:t>Apiaceae</w:t>
      </w:r>
      <w:r w:rsidRPr="00280885">
        <w:rPr>
          <w:rFonts w:ascii="Times New Roman" w:hAnsi="Times New Roman" w:cs="Times New Roman"/>
          <w:sz w:val="28"/>
          <w:szCs w:val="28"/>
          <w:lang w:val="kk-KZ"/>
        </w:rPr>
        <w:t xml:space="preserve"> – 24 түр (3,8%), </w:t>
      </w:r>
      <w:r w:rsidRPr="00280885">
        <w:rPr>
          <w:rFonts w:ascii="Times New Roman" w:hAnsi="Times New Roman" w:cs="Times New Roman"/>
          <w:i/>
          <w:iCs/>
          <w:sz w:val="28"/>
          <w:szCs w:val="28"/>
          <w:lang w:val="kk-KZ"/>
        </w:rPr>
        <w:t>Liliaceae</w:t>
      </w:r>
      <w:r w:rsidRPr="00280885">
        <w:rPr>
          <w:rFonts w:ascii="Times New Roman" w:hAnsi="Times New Roman" w:cs="Times New Roman"/>
          <w:sz w:val="28"/>
          <w:szCs w:val="28"/>
          <w:lang w:val="kk-KZ"/>
        </w:rPr>
        <w:t xml:space="preserve"> – 24 түр (3,8%), </w:t>
      </w:r>
      <w:r w:rsidRPr="00280885">
        <w:rPr>
          <w:rFonts w:ascii="Times New Roman" w:hAnsi="Times New Roman" w:cs="Times New Roman"/>
          <w:i/>
          <w:iCs/>
          <w:sz w:val="28"/>
          <w:szCs w:val="28"/>
          <w:lang w:val="kk-KZ"/>
        </w:rPr>
        <w:t>Scrophulariaceae</w:t>
      </w:r>
      <w:r w:rsidRPr="00280885">
        <w:rPr>
          <w:rFonts w:ascii="Times New Roman" w:hAnsi="Times New Roman" w:cs="Times New Roman"/>
          <w:sz w:val="28"/>
          <w:szCs w:val="28"/>
          <w:lang w:val="kk-KZ"/>
        </w:rPr>
        <w:t xml:space="preserve"> – 23 түр (3,7%), </w:t>
      </w:r>
      <w:r w:rsidRPr="00280885">
        <w:rPr>
          <w:rFonts w:ascii="Times New Roman" w:hAnsi="Times New Roman" w:cs="Times New Roman"/>
          <w:i/>
          <w:iCs/>
          <w:sz w:val="28"/>
          <w:szCs w:val="28"/>
          <w:lang w:val="kk-KZ"/>
        </w:rPr>
        <w:t xml:space="preserve">Cyperaceae </w:t>
      </w:r>
      <w:r w:rsidRPr="00280885">
        <w:rPr>
          <w:rFonts w:ascii="Times New Roman" w:hAnsi="Times New Roman" w:cs="Times New Roman"/>
          <w:sz w:val="28"/>
          <w:szCs w:val="28"/>
          <w:lang w:val="kk-KZ"/>
        </w:rPr>
        <w:t xml:space="preserve">- 20 түр (3,2%), </w:t>
      </w:r>
      <w:r w:rsidRPr="00280885">
        <w:rPr>
          <w:rFonts w:ascii="Times New Roman" w:hAnsi="Times New Roman" w:cs="Times New Roman"/>
          <w:i/>
          <w:iCs/>
          <w:sz w:val="28"/>
          <w:szCs w:val="28"/>
          <w:lang w:val="kk-KZ"/>
        </w:rPr>
        <w:t xml:space="preserve">Polygonaceae </w:t>
      </w:r>
      <w:r w:rsidRPr="00280885">
        <w:rPr>
          <w:rFonts w:ascii="Times New Roman" w:hAnsi="Times New Roman" w:cs="Times New Roman"/>
          <w:sz w:val="28"/>
          <w:szCs w:val="28"/>
          <w:lang w:val="kk-KZ"/>
        </w:rPr>
        <w:t>- 19 түр (3,0%) бар. 13 жетекші тұқымдаста 448 түр немесе жалпы түр санының 71,1% құрайды</w:t>
      </w:r>
      <w:r w:rsidR="008A13B9" w:rsidRPr="00280885">
        <w:rPr>
          <w:rFonts w:ascii="Times New Roman" w:hAnsi="Times New Roman" w:cs="Times New Roman"/>
          <w:sz w:val="28"/>
          <w:szCs w:val="28"/>
          <w:lang w:val="kk-KZ"/>
        </w:rPr>
        <w:t xml:space="preserve"> </w:t>
      </w:r>
      <w:r w:rsidR="00176527" w:rsidRPr="00280885">
        <w:rPr>
          <w:rFonts w:ascii="Times New Roman" w:hAnsi="Times New Roman" w:cs="Times New Roman"/>
          <w:sz w:val="28"/>
          <w:szCs w:val="28"/>
          <w:lang w:val="kk-KZ"/>
        </w:rPr>
        <w:sym w:font="Symbol" w:char="F05B"/>
      </w:r>
      <w:r w:rsidR="004970E0" w:rsidRPr="00280885">
        <w:rPr>
          <w:rFonts w:ascii="Times New Roman" w:hAnsi="Times New Roman" w:cs="Times New Roman"/>
          <w:sz w:val="28"/>
          <w:szCs w:val="28"/>
          <w:lang w:val="kk-KZ"/>
        </w:rPr>
        <w:t>231</w:t>
      </w:r>
      <w:r w:rsidR="00923FCD" w:rsidRPr="00280885">
        <w:rPr>
          <w:rFonts w:ascii="Times New Roman" w:hAnsi="Times New Roman" w:cs="Times New Roman"/>
          <w:sz w:val="28"/>
          <w:szCs w:val="28"/>
          <w:lang w:val="kk-KZ"/>
        </w:rPr>
        <w:t xml:space="preserve">, </w:t>
      </w:r>
      <w:r w:rsidR="004970E0" w:rsidRPr="00280885">
        <w:rPr>
          <w:rFonts w:ascii="Times New Roman" w:hAnsi="Times New Roman" w:cs="Times New Roman"/>
          <w:sz w:val="28"/>
          <w:szCs w:val="28"/>
          <w:lang w:val="kk-KZ"/>
        </w:rPr>
        <w:t>232</w:t>
      </w:r>
      <w:r w:rsidR="00176527" w:rsidRPr="00280885">
        <w:rPr>
          <w:rFonts w:ascii="Times New Roman" w:hAnsi="Times New Roman" w:cs="Times New Roman"/>
          <w:sz w:val="28"/>
          <w:szCs w:val="28"/>
          <w:lang w:val="kk-KZ"/>
        </w:rPr>
        <w:sym w:font="Symbol" w:char="F05D"/>
      </w:r>
      <w:r w:rsidR="00176527" w:rsidRPr="00280885">
        <w:rPr>
          <w:rFonts w:ascii="Times New Roman" w:hAnsi="Times New Roman" w:cs="Times New Roman"/>
          <w:color w:val="000000"/>
          <w:sz w:val="28"/>
          <w:szCs w:val="28"/>
          <w:lang w:val="kk-KZ"/>
        </w:rPr>
        <w:t>.</w:t>
      </w:r>
    </w:p>
    <w:p w14:paraId="3A3426A1" w14:textId="1CBA3B3E" w:rsidR="00B74761" w:rsidRPr="00280885" w:rsidRDefault="00B74761" w:rsidP="006D2BF5">
      <w:pPr>
        <w:jc w:val="both"/>
        <w:rPr>
          <w:rFonts w:ascii="Times New Roman" w:hAnsi="Times New Roman" w:cs="Times New Roman"/>
          <w:sz w:val="28"/>
          <w:szCs w:val="28"/>
          <w:lang w:val="kk-KZ"/>
        </w:rPr>
      </w:pPr>
    </w:p>
    <w:p w14:paraId="2F7F85F4" w14:textId="77777777" w:rsidR="00B63CA7" w:rsidRPr="00280885" w:rsidRDefault="00B63CA7" w:rsidP="006D2BF5">
      <w:pPr>
        <w:jc w:val="both"/>
        <w:rPr>
          <w:rFonts w:ascii="Times New Roman" w:hAnsi="Times New Roman" w:cs="Times New Roman"/>
          <w:sz w:val="28"/>
          <w:szCs w:val="28"/>
          <w:lang w:val="kk-KZ"/>
        </w:rPr>
      </w:pPr>
    </w:p>
    <w:p w14:paraId="733B2D5F" w14:textId="025ACEBF" w:rsidR="003E59ED" w:rsidRPr="00911941" w:rsidRDefault="003E59ED" w:rsidP="000C76B4">
      <w:pPr>
        <w:ind w:firstLine="480"/>
        <w:jc w:val="both"/>
        <w:rPr>
          <w:rFonts w:ascii="Times New Roman" w:hAnsi="Times New Roman" w:cs="Times New Roman"/>
          <w:b/>
          <w:bCs/>
          <w:sz w:val="32"/>
          <w:szCs w:val="32"/>
          <w:lang w:val="kk-KZ"/>
        </w:rPr>
      </w:pPr>
    </w:p>
    <w:p w14:paraId="4DE13DB4" w14:textId="77777777" w:rsidR="00C37C5F" w:rsidRPr="00280885" w:rsidRDefault="00C37C5F" w:rsidP="00DC672A">
      <w:pPr>
        <w:jc w:val="both"/>
        <w:rPr>
          <w:rFonts w:ascii="Times New Roman" w:hAnsi="Times New Roman" w:cs="Times New Roman"/>
          <w:b/>
          <w:bCs/>
          <w:sz w:val="28"/>
          <w:szCs w:val="28"/>
          <w:lang w:val="kk-KZ"/>
        </w:rPr>
      </w:pPr>
    </w:p>
    <w:p w14:paraId="3044D285" w14:textId="77777777" w:rsidR="00DF52DF" w:rsidRPr="00280885" w:rsidRDefault="00DF52DF" w:rsidP="00471115">
      <w:pPr>
        <w:jc w:val="both"/>
        <w:rPr>
          <w:rFonts w:ascii="Times New Roman" w:hAnsi="Times New Roman" w:cs="Times New Roman"/>
          <w:sz w:val="28"/>
          <w:szCs w:val="28"/>
          <w:lang w:val="kk-KZ"/>
        </w:rPr>
      </w:pPr>
    </w:p>
    <w:p w14:paraId="5B4D0830" w14:textId="77777777" w:rsidR="00DF52DF" w:rsidRPr="00280885" w:rsidRDefault="00DF52DF" w:rsidP="00980EA4">
      <w:pPr>
        <w:ind w:firstLine="567"/>
        <w:jc w:val="both"/>
        <w:rPr>
          <w:rFonts w:ascii="Times New Roman" w:hAnsi="Times New Roman" w:cs="Times New Roman"/>
          <w:sz w:val="28"/>
          <w:szCs w:val="28"/>
          <w:lang w:val="kk-KZ"/>
        </w:rPr>
      </w:pPr>
    </w:p>
    <w:p w14:paraId="1BDD0CC7" w14:textId="4AA56E0D" w:rsidR="00DF52DF" w:rsidRPr="00280885" w:rsidRDefault="00DF52DF" w:rsidP="00980EA4">
      <w:pPr>
        <w:ind w:firstLine="567"/>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br w:type="page"/>
      </w:r>
    </w:p>
    <w:p w14:paraId="477BCEDA" w14:textId="1114F32F" w:rsidR="00707278" w:rsidRPr="00280885" w:rsidRDefault="00DF52DF" w:rsidP="00792F28">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lastRenderedPageBreak/>
        <w:t>2 ЗЕРТТЕУ МАТЕРИАЛДАРЫ МЕН ӘДІСТЕРІ</w:t>
      </w:r>
    </w:p>
    <w:p w14:paraId="7D64A299" w14:textId="77777777" w:rsidR="006265F6" w:rsidRPr="00280885" w:rsidRDefault="006265F6" w:rsidP="00792F28">
      <w:pPr>
        <w:ind w:firstLine="709"/>
        <w:jc w:val="both"/>
        <w:rPr>
          <w:rFonts w:ascii="Times New Roman" w:hAnsi="Times New Roman" w:cs="Times New Roman"/>
          <w:sz w:val="28"/>
          <w:szCs w:val="28"/>
          <w:lang w:val="kk-KZ"/>
        </w:rPr>
      </w:pPr>
    </w:p>
    <w:p w14:paraId="739EF786" w14:textId="2E866205" w:rsidR="00DF52DF" w:rsidRPr="00280885" w:rsidRDefault="00DF52DF" w:rsidP="00792F28">
      <w:pPr>
        <w:ind w:firstLine="709"/>
        <w:jc w:val="both"/>
        <w:rPr>
          <w:rFonts w:ascii="Times New Roman" w:hAnsi="Times New Roman" w:cs="Times New Roman"/>
          <w:b/>
          <w:bCs/>
          <w:sz w:val="28"/>
          <w:szCs w:val="28"/>
          <w:lang w:val="kk-KZ"/>
        </w:rPr>
      </w:pPr>
      <w:r w:rsidRPr="00911941">
        <w:rPr>
          <w:rFonts w:ascii="Times New Roman" w:hAnsi="Times New Roman" w:cs="Times New Roman"/>
          <w:b/>
          <w:bCs/>
          <w:sz w:val="28"/>
          <w:szCs w:val="28"/>
          <w:lang w:val="kk-KZ"/>
        </w:rPr>
        <w:t xml:space="preserve">2.1 </w:t>
      </w:r>
      <w:r w:rsidRPr="00280885">
        <w:rPr>
          <w:rFonts w:ascii="Times New Roman" w:hAnsi="Times New Roman" w:cs="Times New Roman"/>
          <w:b/>
          <w:bCs/>
          <w:sz w:val="28"/>
          <w:szCs w:val="28"/>
          <w:lang w:val="kk-KZ"/>
        </w:rPr>
        <w:t>Зерттеу нысаны және аймағы</w:t>
      </w:r>
    </w:p>
    <w:p w14:paraId="4AEBB325" w14:textId="19D632FF" w:rsidR="00DF52DF" w:rsidRPr="00280885" w:rsidRDefault="00DF52DF" w:rsidP="00792F28">
      <w:pPr>
        <w:ind w:firstLine="709"/>
        <w:jc w:val="both"/>
        <w:rPr>
          <w:rFonts w:ascii="Times New Roman" w:hAnsi="Times New Roman" w:cs="Times New Roman"/>
          <w:bCs/>
          <w:sz w:val="28"/>
          <w:szCs w:val="28"/>
          <w:lang w:val="kk-KZ"/>
        </w:rPr>
      </w:pPr>
      <w:r w:rsidRPr="00280885">
        <w:rPr>
          <w:rFonts w:ascii="Times New Roman" w:hAnsi="Times New Roman" w:cs="Times New Roman"/>
          <w:bCs/>
          <w:sz w:val="28"/>
          <w:szCs w:val="28"/>
          <w:lang w:val="kk-KZ"/>
        </w:rPr>
        <w:t>Зерттеу жұмысының нысаны Жайық өзені аңғары орманды алқабының макромицеттер биотасы болып табылады. Макромицеттер</w:t>
      </w:r>
      <w:r w:rsidR="00177425" w:rsidRPr="00027D80">
        <w:rPr>
          <w:rFonts w:ascii="Times New Roman" w:hAnsi="Times New Roman" w:cs="Times New Roman"/>
          <w:color w:val="222222"/>
          <w:sz w:val="30"/>
          <w:szCs w:val="30"/>
          <w:shd w:val="clear" w:color="auto" w:fill="FFFFFF"/>
          <w:lang w:val="kk-KZ"/>
        </w:rPr>
        <w:t>—</w:t>
      </w:r>
      <w:r w:rsidRPr="00280885">
        <w:rPr>
          <w:rFonts w:ascii="Times New Roman" w:hAnsi="Times New Roman" w:cs="Times New Roman"/>
          <w:bCs/>
          <w:sz w:val="28"/>
          <w:szCs w:val="28"/>
          <w:lang w:val="kk-KZ"/>
        </w:rPr>
        <w:t>әртүрлі қалташалы және базидиалы саңырауқұлақтардың өкілдерін біріктіріп, мицели</w:t>
      </w:r>
      <w:r w:rsidR="00C65449" w:rsidRPr="00280885">
        <w:rPr>
          <w:rFonts w:ascii="Times New Roman" w:hAnsi="Times New Roman" w:cs="Times New Roman"/>
          <w:bCs/>
          <w:sz w:val="28"/>
          <w:szCs w:val="28"/>
          <w:lang w:val="kk-KZ"/>
        </w:rPr>
        <w:t>лік</w:t>
      </w:r>
      <w:r w:rsidRPr="00280885">
        <w:rPr>
          <w:rFonts w:ascii="Times New Roman" w:hAnsi="Times New Roman" w:cs="Times New Roman"/>
          <w:bCs/>
          <w:sz w:val="28"/>
          <w:szCs w:val="28"/>
          <w:lang w:val="kk-KZ"/>
        </w:rPr>
        <w:t xml:space="preserve"> массаның едәуір дамуы және көзге көрінетін жемісті денелерінің пайда болуымен сипатталатын, орман экожүйелерінің маңызды блоктарының бірін құрайтын құрама топ.</w:t>
      </w:r>
    </w:p>
    <w:p w14:paraId="4F4460F7" w14:textId="566E45FA" w:rsidR="00DF52DF" w:rsidRPr="00651A52" w:rsidRDefault="00DF52DF" w:rsidP="00792F28">
      <w:pPr>
        <w:ind w:firstLine="709"/>
        <w:jc w:val="both"/>
        <w:rPr>
          <w:rFonts w:ascii="Times New Roman" w:hAnsi="Times New Roman" w:cs="Times New Roman"/>
          <w:bCs/>
          <w:color w:val="000000" w:themeColor="text1"/>
          <w:sz w:val="28"/>
          <w:szCs w:val="28"/>
          <w:lang w:val="kk-KZ"/>
        </w:rPr>
      </w:pPr>
      <w:r w:rsidRPr="00280885">
        <w:rPr>
          <w:rFonts w:ascii="Times New Roman" w:hAnsi="Times New Roman" w:cs="Times New Roman"/>
          <w:bCs/>
          <w:sz w:val="28"/>
          <w:szCs w:val="28"/>
          <w:lang w:val="kk-KZ"/>
        </w:rPr>
        <w:t xml:space="preserve">Саңырауқұлақтарды жүйелеуге арналған Эйнсворт және Бисби сөздігінің 10-басылымына (Kirk et al., 2008) сәйкес зерттелетін макромицеттер топтары </w:t>
      </w:r>
      <w:r w:rsidRPr="00651A52">
        <w:rPr>
          <w:rFonts w:ascii="Times New Roman" w:hAnsi="Times New Roman" w:cs="Times New Roman"/>
          <w:bCs/>
          <w:i/>
          <w:iCs/>
          <w:color w:val="000000" w:themeColor="text1"/>
          <w:sz w:val="28"/>
          <w:szCs w:val="28"/>
          <w:lang w:val="kk-KZ"/>
        </w:rPr>
        <w:t>Agaricales,</w:t>
      </w:r>
      <w:r w:rsidRPr="00651A52">
        <w:rPr>
          <w:rFonts w:ascii="Times New Roman" w:hAnsi="Times New Roman" w:cs="Times New Roman"/>
          <w:bCs/>
          <w:color w:val="000000" w:themeColor="text1"/>
          <w:sz w:val="28"/>
          <w:szCs w:val="28"/>
          <w:lang w:val="kk-KZ"/>
        </w:rPr>
        <w:t xml:space="preserve"> </w:t>
      </w:r>
      <w:r w:rsidRPr="00651A52">
        <w:rPr>
          <w:rFonts w:ascii="Times New Roman" w:hAnsi="Times New Roman" w:cs="Times New Roman"/>
          <w:bCs/>
          <w:i/>
          <w:iCs/>
          <w:color w:val="000000" w:themeColor="text1"/>
          <w:sz w:val="28"/>
          <w:szCs w:val="28"/>
          <w:lang w:val="kk-KZ"/>
        </w:rPr>
        <w:t>Auriculariales</w:t>
      </w:r>
      <w:r w:rsidRPr="00651A52">
        <w:rPr>
          <w:rFonts w:ascii="Times New Roman" w:hAnsi="Times New Roman" w:cs="Times New Roman"/>
          <w:bCs/>
          <w:color w:val="000000" w:themeColor="text1"/>
          <w:sz w:val="28"/>
          <w:szCs w:val="28"/>
          <w:lang w:val="kk-KZ"/>
        </w:rPr>
        <w:t xml:space="preserve">, </w:t>
      </w:r>
      <w:r w:rsidRPr="00651A52">
        <w:rPr>
          <w:rFonts w:ascii="Times New Roman" w:hAnsi="Times New Roman" w:cs="Times New Roman"/>
          <w:bCs/>
          <w:i/>
          <w:iCs/>
          <w:color w:val="000000" w:themeColor="text1"/>
          <w:sz w:val="28"/>
          <w:szCs w:val="28"/>
          <w:lang w:val="kk-KZ"/>
        </w:rPr>
        <w:t>Boletales</w:t>
      </w:r>
      <w:r w:rsidRPr="00651A52">
        <w:rPr>
          <w:rFonts w:ascii="Times New Roman" w:hAnsi="Times New Roman" w:cs="Times New Roman"/>
          <w:bCs/>
          <w:color w:val="000000" w:themeColor="text1"/>
          <w:sz w:val="28"/>
          <w:szCs w:val="28"/>
          <w:lang w:val="kk-KZ"/>
        </w:rPr>
        <w:t xml:space="preserve">, </w:t>
      </w:r>
      <w:r w:rsidRPr="00651A52">
        <w:rPr>
          <w:rFonts w:ascii="Times New Roman" w:hAnsi="Times New Roman" w:cs="Times New Roman"/>
          <w:bCs/>
          <w:i/>
          <w:iCs/>
          <w:color w:val="000000" w:themeColor="text1"/>
          <w:sz w:val="28"/>
          <w:szCs w:val="28"/>
          <w:lang w:val="kk-KZ"/>
        </w:rPr>
        <w:t>Geastrales</w:t>
      </w:r>
      <w:r w:rsidRPr="00651A52">
        <w:rPr>
          <w:rFonts w:ascii="Times New Roman" w:hAnsi="Times New Roman" w:cs="Times New Roman"/>
          <w:bCs/>
          <w:color w:val="000000" w:themeColor="text1"/>
          <w:sz w:val="28"/>
          <w:szCs w:val="28"/>
          <w:lang w:val="kk-KZ"/>
        </w:rPr>
        <w:t xml:space="preserve">, </w:t>
      </w:r>
      <w:r w:rsidRPr="00651A52">
        <w:rPr>
          <w:rFonts w:ascii="Times New Roman" w:hAnsi="Times New Roman" w:cs="Times New Roman"/>
          <w:bCs/>
          <w:i/>
          <w:iCs/>
          <w:color w:val="000000" w:themeColor="text1"/>
          <w:sz w:val="28"/>
          <w:szCs w:val="28"/>
          <w:lang w:val="kk-KZ"/>
        </w:rPr>
        <w:t>Gloeophyllales</w:t>
      </w:r>
      <w:r w:rsidRPr="00651A52">
        <w:rPr>
          <w:rFonts w:ascii="Times New Roman" w:hAnsi="Times New Roman" w:cs="Times New Roman"/>
          <w:bCs/>
          <w:color w:val="000000" w:themeColor="text1"/>
          <w:sz w:val="28"/>
          <w:szCs w:val="28"/>
          <w:lang w:val="kk-KZ"/>
        </w:rPr>
        <w:t xml:space="preserve">, </w:t>
      </w:r>
      <w:r w:rsidRPr="00651A52">
        <w:rPr>
          <w:rFonts w:ascii="Times New Roman" w:hAnsi="Times New Roman" w:cs="Times New Roman"/>
          <w:bCs/>
          <w:i/>
          <w:iCs/>
          <w:color w:val="000000" w:themeColor="text1"/>
          <w:sz w:val="28"/>
          <w:szCs w:val="28"/>
          <w:lang w:val="kk-KZ"/>
        </w:rPr>
        <w:t>Hymenochaetales</w:t>
      </w:r>
      <w:r w:rsidRPr="00651A52">
        <w:rPr>
          <w:rFonts w:ascii="Times New Roman" w:hAnsi="Times New Roman" w:cs="Times New Roman"/>
          <w:bCs/>
          <w:color w:val="000000" w:themeColor="text1"/>
          <w:sz w:val="28"/>
          <w:szCs w:val="28"/>
          <w:lang w:val="kk-KZ"/>
        </w:rPr>
        <w:t xml:space="preserve">, </w:t>
      </w:r>
      <w:r w:rsidRPr="00651A52">
        <w:rPr>
          <w:rFonts w:ascii="Times New Roman" w:hAnsi="Times New Roman" w:cs="Times New Roman"/>
          <w:bCs/>
          <w:i/>
          <w:iCs/>
          <w:color w:val="000000" w:themeColor="text1"/>
          <w:sz w:val="28"/>
          <w:szCs w:val="28"/>
          <w:lang w:val="kk-KZ"/>
        </w:rPr>
        <w:t>Polyporales</w:t>
      </w:r>
      <w:r w:rsidRPr="00651A52">
        <w:rPr>
          <w:rFonts w:ascii="Times New Roman" w:hAnsi="Times New Roman" w:cs="Times New Roman"/>
          <w:bCs/>
          <w:color w:val="000000" w:themeColor="text1"/>
          <w:sz w:val="28"/>
          <w:szCs w:val="28"/>
          <w:lang w:val="kk-KZ"/>
        </w:rPr>
        <w:t xml:space="preserve">, </w:t>
      </w:r>
      <w:r w:rsidRPr="00651A52">
        <w:rPr>
          <w:rFonts w:ascii="Times New Roman" w:hAnsi="Times New Roman" w:cs="Times New Roman"/>
          <w:bCs/>
          <w:i/>
          <w:iCs/>
          <w:color w:val="000000" w:themeColor="text1"/>
          <w:sz w:val="28"/>
          <w:szCs w:val="28"/>
          <w:lang w:val="kk-KZ"/>
        </w:rPr>
        <w:t>Russulales</w:t>
      </w:r>
      <w:r w:rsidR="00C55786" w:rsidRPr="00651A52">
        <w:rPr>
          <w:rFonts w:ascii="Times New Roman" w:hAnsi="Times New Roman" w:cs="Times New Roman"/>
          <w:bCs/>
          <w:color w:val="000000" w:themeColor="text1"/>
          <w:sz w:val="28"/>
          <w:szCs w:val="28"/>
          <w:lang w:val="kk-KZ"/>
        </w:rPr>
        <w:t xml:space="preserve">, </w:t>
      </w:r>
      <w:r w:rsidR="00C55786" w:rsidRPr="00651A52">
        <w:rPr>
          <w:rFonts w:ascii="Times New Roman" w:hAnsi="Times New Roman" w:cs="Times New Roman"/>
          <w:bCs/>
          <w:i/>
          <w:iCs/>
          <w:color w:val="000000" w:themeColor="text1"/>
          <w:sz w:val="28"/>
          <w:szCs w:val="28"/>
          <w:lang w:val="kk-KZ"/>
        </w:rPr>
        <w:t>Tremellales</w:t>
      </w:r>
      <w:r w:rsidRPr="00651A52">
        <w:rPr>
          <w:rFonts w:ascii="Times New Roman" w:hAnsi="Times New Roman" w:cs="Times New Roman"/>
          <w:bCs/>
          <w:i/>
          <w:iCs/>
          <w:color w:val="000000" w:themeColor="text1"/>
          <w:sz w:val="28"/>
          <w:szCs w:val="28"/>
          <w:lang w:val="kk-KZ"/>
        </w:rPr>
        <w:t xml:space="preserve"> </w:t>
      </w:r>
      <w:r w:rsidRPr="00651A52">
        <w:rPr>
          <w:rFonts w:ascii="Times New Roman" w:hAnsi="Times New Roman" w:cs="Times New Roman"/>
          <w:bCs/>
          <w:color w:val="000000" w:themeColor="text1"/>
          <w:sz w:val="28"/>
          <w:szCs w:val="28"/>
          <w:lang w:val="kk-KZ"/>
        </w:rPr>
        <w:t>қатарына жатады</w:t>
      </w:r>
      <w:r w:rsidR="00DD7CB2" w:rsidRPr="00651A52">
        <w:rPr>
          <w:rFonts w:ascii="Times New Roman" w:hAnsi="Times New Roman" w:cs="Times New Roman"/>
          <w:bCs/>
          <w:color w:val="000000" w:themeColor="text1"/>
          <w:sz w:val="28"/>
          <w:szCs w:val="28"/>
          <w:lang w:val="kk-KZ"/>
        </w:rPr>
        <w:t xml:space="preserve"> </w:t>
      </w:r>
      <w:r w:rsidR="00DD7CB2" w:rsidRPr="00651A52">
        <w:rPr>
          <w:rFonts w:ascii="Times New Roman" w:hAnsi="Times New Roman" w:cs="Times New Roman"/>
          <w:bCs/>
          <w:color w:val="000000" w:themeColor="text1"/>
          <w:sz w:val="28"/>
          <w:szCs w:val="28"/>
          <w:lang w:val="kk-KZ"/>
        </w:rPr>
        <w:sym w:font="Symbol" w:char="F05B"/>
      </w:r>
      <w:r w:rsidR="00D80893" w:rsidRPr="00651A52">
        <w:rPr>
          <w:rFonts w:ascii="Times New Roman" w:hAnsi="Times New Roman" w:cs="Times New Roman"/>
          <w:bCs/>
          <w:color w:val="000000" w:themeColor="text1"/>
          <w:sz w:val="28"/>
          <w:szCs w:val="28"/>
          <w:lang w:val="kk-KZ"/>
        </w:rPr>
        <w:t>97</w:t>
      </w:r>
      <w:r w:rsidR="004824B4" w:rsidRPr="00651A52">
        <w:rPr>
          <w:rFonts w:ascii="Times New Roman" w:hAnsi="Times New Roman" w:cs="Times New Roman"/>
          <w:bCs/>
          <w:color w:val="000000" w:themeColor="text1"/>
          <w:sz w:val="28"/>
          <w:szCs w:val="28"/>
          <w:lang w:val="kk-KZ"/>
        </w:rPr>
        <w:t xml:space="preserve">, </w:t>
      </w:r>
      <w:r w:rsidR="00651A52" w:rsidRPr="00651A52">
        <w:rPr>
          <w:rFonts w:ascii="Times New Roman" w:hAnsi="Times New Roman" w:cs="Times New Roman"/>
          <w:bCs/>
          <w:color w:val="000000" w:themeColor="text1"/>
          <w:sz w:val="28"/>
          <w:szCs w:val="28"/>
          <w:lang w:val="kk-KZ"/>
        </w:rPr>
        <w:t xml:space="preserve">р. </w:t>
      </w:r>
      <w:r w:rsidR="004824B4" w:rsidRPr="00651A52">
        <w:rPr>
          <w:rFonts w:ascii="Times New Roman" w:hAnsi="Times New Roman" w:cs="Times New Roman"/>
          <w:bCs/>
          <w:color w:val="000000" w:themeColor="text1"/>
          <w:sz w:val="28"/>
          <w:szCs w:val="28"/>
          <w:lang w:val="kk-KZ"/>
        </w:rPr>
        <w:t>28</w:t>
      </w:r>
      <w:r w:rsidR="00DD7CB2" w:rsidRPr="00651A52">
        <w:rPr>
          <w:rFonts w:ascii="Times New Roman" w:hAnsi="Times New Roman" w:cs="Times New Roman"/>
          <w:bCs/>
          <w:color w:val="000000" w:themeColor="text1"/>
          <w:sz w:val="28"/>
          <w:szCs w:val="28"/>
          <w:lang w:val="kk-KZ"/>
        </w:rPr>
        <w:sym w:font="Symbol" w:char="F05D"/>
      </w:r>
      <w:r w:rsidRPr="00651A52">
        <w:rPr>
          <w:rFonts w:ascii="Times New Roman" w:hAnsi="Times New Roman" w:cs="Times New Roman"/>
          <w:bCs/>
          <w:color w:val="000000" w:themeColor="text1"/>
          <w:sz w:val="28"/>
          <w:szCs w:val="28"/>
          <w:lang w:val="kk-KZ"/>
        </w:rPr>
        <w:t>.</w:t>
      </w:r>
    </w:p>
    <w:p w14:paraId="51DB2237" w14:textId="77777777" w:rsidR="006265F6" w:rsidRPr="00651A52" w:rsidRDefault="006265F6" w:rsidP="00792F28">
      <w:pPr>
        <w:ind w:firstLine="709"/>
        <w:jc w:val="both"/>
        <w:rPr>
          <w:rFonts w:ascii="Times New Roman" w:hAnsi="Times New Roman" w:cs="Times New Roman"/>
          <w:bCs/>
          <w:color w:val="000000" w:themeColor="text1"/>
          <w:sz w:val="28"/>
          <w:szCs w:val="28"/>
          <w:lang w:val="kk-KZ"/>
        </w:rPr>
      </w:pPr>
    </w:p>
    <w:p w14:paraId="3CAE43EA" w14:textId="77777777" w:rsidR="00DF52DF" w:rsidRPr="00280885" w:rsidRDefault="00DF52DF" w:rsidP="00792F28">
      <w:pPr>
        <w:ind w:firstLine="709"/>
        <w:jc w:val="both"/>
        <w:rPr>
          <w:rFonts w:ascii="Times New Roman" w:hAnsi="Times New Roman" w:cs="Times New Roman"/>
          <w:b/>
          <w:sz w:val="28"/>
          <w:szCs w:val="28"/>
          <w:lang w:val="kk-KZ"/>
        </w:rPr>
      </w:pPr>
      <w:r w:rsidRPr="00280885">
        <w:rPr>
          <w:rFonts w:ascii="Times New Roman" w:hAnsi="Times New Roman" w:cs="Times New Roman"/>
          <w:b/>
          <w:sz w:val="28"/>
          <w:szCs w:val="28"/>
          <w:lang w:val="kk-KZ"/>
        </w:rPr>
        <w:t>2.2 Далалық зерттеулер және материал жинау әдістері</w:t>
      </w:r>
    </w:p>
    <w:p w14:paraId="2BD79CCA" w14:textId="5F6F1CF8"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bCs/>
          <w:sz w:val="28"/>
          <w:szCs w:val="28"/>
          <w:lang w:val="kk-KZ"/>
        </w:rPr>
        <w:t>Зерттеу материалдары автордың Батыс Қазақстан облысы шегінде Жайық өзені аңғары орманды алқабына 2019-2022 жж. алдын-ала жоспарл</w:t>
      </w:r>
      <w:r w:rsidR="00C65449" w:rsidRPr="00280885">
        <w:rPr>
          <w:rFonts w:ascii="Times New Roman" w:hAnsi="Times New Roman" w:cs="Times New Roman"/>
          <w:bCs/>
          <w:sz w:val="28"/>
          <w:szCs w:val="28"/>
          <w:lang w:val="kk-KZ"/>
        </w:rPr>
        <w:t>анған</w:t>
      </w:r>
      <w:r w:rsidRPr="00280885">
        <w:rPr>
          <w:rFonts w:ascii="Times New Roman" w:hAnsi="Times New Roman" w:cs="Times New Roman"/>
          <w:bCs/>
          <w:sz w:val="28"/>
          <w:szCs w:val="28"/>
          <w:lang w:val="kk-KZ"/>
        </w:rPr>
        <w:t xml:space="preserve"> экспедициялық зерттеулер нәтижесінде </w:t>
      </w:r>
      <w:r w:rsidR="00C65449" w:rsidRPr="00280885">
        <w:rPr>
          <w:rFonts w:ascii="Times New Roman" w:hAnsi="Times New Roman" w:cs="Times New Roman"/>
          <w:bCs/>
          <w:sz w:val="28"/>
          <w:szCs w:val="28"/>
          <w:lang w:val="kk-KZ"/>
        </w:rPr>
        <w:t>алынды. Ж</w:t>
      </w:r>
      <w:r w:rsidRPr="00280885">
        <w:rPr>
          <w:rFonts w:ascii="Times New Roman" w:hAnsi="Times New Roman" w:cs="Times New Roman"/>
          <w:bCs/>
          <w:sz w:val="28"/>
          <w:szCs w:val="28"/>
          <w:lang w:val="kk-KZ"/>
        </w:rPr>
        <w:t xml:space="preserve">алпы саны 50-ге жуық маршруттық далалық зерттеу жұмыстары </w:t>
      </w:r>
      <w:r w:rsidR="00C65449" w:rsidRPr="00280885">
        <w:rPr>
          <w:rFonts w:ascii="Times New Roman" w:hAnsi="Times New Roman" w:cs="Times New Roman"/>
          <w:bCs/>
          <w:sz w:val="28"/>
          <w:szCs w:val="28"/>
          <w:lang w:val="kk-KZ"/>
        </w:rPr>
        <w:t>ұйымдастырылып,</w:t>
      </w:r>
      <w:r w:rsidRPr="00280885">
        <w:rPr>
          <w:rFonts w:ascii="Times New Roman" w:hAnsi="Times New Roman" w:cs="Times New Roman"/>
          <w:sz w:val="28"/>
          <w:szCs w:val="28"/>
          <w:lang w:val="kk-KZ"/>
        </w:rPr>
        <w:t xml:space="preserve"> нәтижесінде Жайық өзені орманды алқабында 900-ге жуық макромицеттердің жемісті денелері жиналды</w:t>
      </w:r>
      <w:r w:rsidR="008E7EA6" w:rsidRPr="00280885">
        <w:rPr>
          <w:rFonts w:ascii="Times New Roman" w:hAnsi="Times New Roman" w:cs="Times New Roman"/>
          <w:sz w:val="28"/>
          <w:szCs w:val="28"/>
          <w:lang w:val="kk-KZ"/>
        </w:rPr>
        <w:t>.</w:t>
      </w:r>
    </w:p>
    <w:p w14:paraId="09A6C3F5" w14:textId="774FF589"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Саңырауқұлақтың жемісті денелерін жинау, кептіру және сақтау, олардың таралу ерекшеліктерін, субстраттарын, өсіп тұрған</w:t>
      </w:r>
      <w:r w:rsidR="00270E8C"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ортасындағы өсімдіктер қауымдастығын анықтау микологиялық және ботаникалық зерттеулерде қолданылып жүрген әдістерге сүйене отырып, заманауи талаптарға сай жүргізілді.</w:t>
      </w:r>
      <w:r w:rsidR="00D94F11" w:rsidRPr="00280885">
        <w:rPr>
          <w:rFonts w:ascii="Times New Roman" w:hAnsi="Times New Roman" w:cs="Times New Roman"/>
          <w:sz w:val="28"/>
          <w:szCs w:val="28"/>
          <w:lang w:val="kk-KZ"/>
        </w:rPr>
        <w:t xml:space="preserve"> Үлгілердің тіршілік ортасы, маршруттық нүктелері (GPS навигатор бойынша географиялық координаттары келтірілген</w:t>
      </w:r>
      <w:r w:rsidR="00C65449" w:rsidRPr="00280885">
        <w:rPr>
          <w:rFonts w:ascii="Times New Roman" w:hAnsi="Times New Roman" w:cs="Times New Roman"/>
          <w:sz w:val="28"/>
          <w:szCs w:val="28"/>
          <w:lang w:val="kk-KZ"/>
        </w:rPr>
        <w:t xml:space="preserve"> </w:t>
      </w:r>
      <w:r w:rsidR="00D94F11" w:rsidRPr="00280885">
        <w:rPr>
          <w:rFonts w:ascii="Times New Roman" w:hAnsi="Times New Roman" w:cs="Times New Roman"/>
          <w:sz w:val="28"/>
          <w:szCs w:val="28"/>
          <w:lang w:val="kk-KZ"/>
        </w:rPr>
        <w:t xml:space="preserve">(GPS, Garmin eTrex 30X)), гербарийлеу кезінде жойылатын макроморфологиялық белгілерін сипаттау үшін жемісті денелері суретке түсірілді. </w:t>
      </w:r>
      <w:r w:rsidRPr="00280885">
        <w:rPr>
          <w:rFonts w:ascii="Times New Roman" w:hAnsi="Times New Roman" w:cs="Times New Roman"/>
          <w:sz w:val="28"/>
          <w:szCs w:val="28"/>
          <w:lang w:val="kk-KZ"/>
        </w:rPr>
        <w:t xml:space="preserve">Үлгілердің жемісті денесін суретке түсіру үшін Canon EOS 4000D камерасы мен Iphone 12 камерасы қолданылды. </w:t>
      </w:r>
    </w:p>
    <w:p w14:paraId="2DE5B525" w14:textId="77777777" w:rsidR="006265F6" w:rsidRPr="00280885" w:rsidRDefault="006265F6" w:rsidP="00792F28">
      <w:pPr>
        <w:ind w:firstLine="709"/>
        <w:jc w:val="both"/>
        <w:rPr>
          <w:rFonts w:ascii="Times New Roman" w:hAnsi="Times New Roman" w:cs="Times New Roman"/>
          <w:sz w:val="28"/>
          <w:szCs w:val="28"/>
          <w:lang w:val="kk-KZ"/>
        </w:rPr>
      </w:pPr>
    </w:p>
    <w:p w14:paraId="01AC123D" w14:textId="7800A99C" w:rsidR="00DF52DF" w:rsidRPr="00280885" w:rsidRDefault="00DF52DF" w:rsidP="00792F28">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2.3 Макро</w:t>
      </w:r>
      <w:r w:rsidR="00975DF3" w:rsidRPr="00280885">
        <w:rPr>
          <w:rFonts w:ascii="Times New Roman" w:hAnsi="Times New Roman" w:cs="Times New Roman"/>
          <w:b/>
          <w:bCs/>
          <w:sz w:val="28"/>
          <w:szCs w:val="28"/>
          <w:lang w:val="kk-KZ"/>
        </w:rPr>
        <w:t xml:space="preserve">- </w:t>
      </w:r>
      <w:r w:rsidRPr="00280885">
        <w:rPr>
          <w:rFonts w:ascii="Times New Roman" w:hAnsi="Times New Roman" w:cs="Times New Roman"/>
          <w:b/>
          <w:bCs/>
          <w:sz w:val="28"/>
          <w:szCs w:val="28"/>
          <w:lang w:val="kk-KZ"/>
        </w:rPr>
        <w:t>және микро</w:t>
      </w:r>
      <w:r w:rsidR="00975DF3" w:rsidRPr="00280885">
        <w:rPr>
          <w:rFonts w:ascii="Times New Roman" w:hAnsi="Times New Roman" w:cs="Times New Roman"/>
          <w:b/>
          <w:bCs/>
          <w:sz w:val="28"/>
          <w:szCs w:val="28"/>
          <w:lang w:val="kk-KZ"/>
        </w:rPr>
        <w:t>скопиялық</w:t>
      </w:r>
      <w:r w:rsidRPr="00280885">
        <w:rPr>
          <w:rFonts w:ascii="Times New Roman" w:hAnsi="Times New Roman" w:cs="Times New Roman"/>
          <w:b/>
          <w:bCs/>
          <w:sz w:val="28"/>
          <w:szCs w:val="28"/>
          <w:lang w:val="kk-KZ"/>
        </w:rPr>
        <w:t xml:space="preserve"> морфологиялық зерттеу </w:t>
      </w:r>
      <w:r w:rsidR="00D94F11" w:rsidRPr="00280885">
        <w:rPr>
          <w:rFonts w:ascii="Times New Roman" w:hAnsi="Times New Roman" w:cs="Times New Roman"/>
          <w:b/>
          <w:bCs/>
          <w:sz w:val="28"/>
          <w:szCs w:val="28"/>
          <w:lang w:val="kk-KZ"/>
        </w:rPr>
        <w:t>әдістері</w:t>
      </w:r>
    </w:p>
    <w:p w14:paraId="75F28C71" w14:textId="44E77673"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Макромицеттерді жинау барысында әр үлгі далалық жағдайда сипатталып, жемісті денелерінің морфологиясы: қалпақша, аяқша пішіні, сыртқы бетінің сипаттамасы, түсі, етжеңді құрылымына да жіті сипаттама жасалды. Жиналған барлық макромицеттердің фотосуреті түсірілді. Макромицеттердің макроморфологиялық белгілері үлгілердің балғын және кептірілген күйінде, сонымен қоса далалық жағдайда түсірілген фотосуреттерді талдау және сипаттау негізінде жүргізілді. </w:t>
      </w:r>
    </w:p>
    <w:p w14:paraId="73675A7E" w14:textId="7531AA6B" w:rsidR="008D12ED"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Камералды өңдеу барысында барлық үлгілер стандартты әдістемелерге сәйкес жүргізіліп, қажет барлық диагностикалық белгілері (пішіні, көлемі, түсі, қалпақшасы мен аяқшасының сыртқы түрінің сипаттамасы; гименофор ерекшеліктері: түтікшелі немесе қалақшалы, аяқшаға бекіну сипаты, саңылауларының өлшемі мен пішіні; пластинкаларының жиілігі, сыртқы </w:t>
      </w:r>
      <w:r w:rsidRPr="00280885">
        <w:rPr>
          <w:rFonts w:ascii="Times New Roman" w:hAnsi="Times New Roman" w:cs="Times New Roman"/>
          <w:sz w:val="28"/>
          <w:szCs w:val="28"/>
          <w:lang w:val="kk-KZ"/>
        </w:rPr>
        <w:lastRenderedPageBreak/>
        <w:t>сипаты, жиектерінің ерекшеліктері; органолептикалық белгілері және т.б.) сипатталды</w:t>
      </w:r>
      <w:r w:rsidR="008E7EA6" w:rsidRPr="00280885">
        <w:rPr>
          <w:rFonts w:ascii="Times New Roman" w:hAnsi="Times New Roman" w:cs="Times New Roman"/>
          <w:sz w:val="28"/>
          <w:szCs w:val="28"/>
          <w:lang w:val="kk-KZ"/>
        </w:rPr>
        <w:t xml:space="preserve"> </w:t>
      </w:r>
      <w:r w:rsidR="008E7EA6" w:rsidRPr="00280885">
        <w:rPr>
          <w:rFonts w:ascii="Times New Roman" w:hAnsi="Times New Roman" w:cs="Times New Roman"/>
          <w:sz w:val="28"/>
          <w:szCs w:val="28"/>
          <w:lang w:val="kk-KZ"/>
        </w:rPr>
        <w:sym w:font="Symbol" w:char="F05B"/>
      </w:r>
      <w:r w:rsidR="008317B0" w:rsidRPr="00280885">
        <w:rPr>
          <w:rFonts w:ascii="Times New Roman" w:hAnsi="Times New Roman" w:cs="Times New Roman"/>
          <w:sz w:val="28"/>
          <w:szCs w:val="28"/>
          <w:lang w:val="kk-KZ"/>
        </w:rPr>
        <w:t>2</w:t>
      </w:r>
      <w:r w:rsidR="00006B0F" w:rsidRPr="00280885">
        <w:rPr>
          <w:rFonts w:ascii="Times New Roman" w:hAnsi="Times New Roman" w:cs="Times New Roman"/>
          <w:sz w:val="28"/>
          <w:szCs w:val="28"/>
          <w:lang w:val="kk-KZ"/>
        </w:rPr>
        <w:t>33-235</w:t>
      </w:r>
      <w:r w:rsidR="008E7EA6"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w:t>
      </w:r>
    </w:p>
    <w:p w14:paraId="7C8BD105" w14:textId="77777777" w:rsidR="008D12ED" w:rsidRPr="00280885" w:rsidRDefault="008D12ED" w:rsidP="00792F28">
      <w:pPr>
        <w:ind w:firstLine="709"/>
        <w:jc w:val="both"/>
        <w:rPr>
          <w:rFonts w:ascii="Times New Roman" w:hAnsi="Times New Roman" w:cs="Times New Roman"/>
          <w:sz w:val="28"/>
          <w:szCs w:val="28"/>
          <w:lang w:val="kk-KZ"/>
        </w:rPr>
      </w:pPr>
      <w:r w:rsidRPr="00280885">
        <w:rPr>
          <w:rFonts w:ascii="Times New Roman" w:hAnsi="Times New Roman" w:cs="Times New Roman"/>
          <w:i/>
          <w:iCs/>
          <w:sz w:val="28"/>
          <w:szCs w:val="28"/>
          <w:lang w:val="kk-KZ"/>
        </w:rPr>
        <w:t>Субстрат</w:t>
      </w:r>
      <w:r w:rsidRPr="00280885">
        <w:rPr>
          <w:rFonts w:ascii="Times New Roman" w:hAnsi="Times New Roman" w:cs="Times New Roman"/>
          <w:sz w:val="28"/>
          <w:szCs w:val="28"/>
          <w:lang w:val="kk-KZ"/>
        </w:rPr>
        <w:t xml:space="preserve"> (құлаған орман ағаштарының қалдықтары, қураған ағаш, жапырақты көмілген ағаш сүректері, төсемік, топырақ және т.б.)</w:t>
      </w:r>
    </w:p>
    <w:p w14:paraId="4AEB6DFE" w14:textId="623E5F08" w:rsidR="00BC2EF2" w:rsidRPr="00651A52" w:rsidRDefault="008D12ED" w:rsidP="00792F2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i/>
          <w:iCs/>
          <w:sz w:val="28"/>
          <w:szCs w:val="28"/>
          <w:lang w:val="kk-KZ"/>
        </w:rPr>
        <w:t>Қалпақшасының сипаттамасы:</w:t>
      </w:r>
      <w:r w:rsidRPr="00280885">
        <w:rPr>
          <w:rFonts w:ascii="Times New Roman" w:hAnsi="Times New Roman" w:cs="Times New Roman"/>
          <w:sz w:val="28"/>
          <w:szCs w:val="28"/>
          <w:lang w:val="kk-KZ"/>
        </w:rPr>
        <w:t xml:space="preserve"> өлшемдері (биіктік, диаметр, мүмкіндігінше 10 дана); пішіні (жастық тәрізді, шұңғыма тәрізді, дөңгелек, дөңес, жайылған, қоңырау тәрізді және т.б.); қалпақша бетінің сипаты (шырышты, құрғақ, тегіс, талшықты, қабыршақты, қатпарлы және т.б.); жалпы және жекеше жамылғыларының қалдықтарының түрлері болуы; қалпақша жиектері (бұралған, иілген, сәуле өтетін, қырлы және т.б.); қалпақшаның гигрофтылығы (сумен қанығуы); кутикуланың (сірқабық) түсі, етжеңді қабатының түсі және ауамен әрекеттескенде немесе қысымның салдарынан өзгеруі; ағу кезіндегі және ауада тотығудан кейінгі ақшырынның түсі; иіс (сарымсақ, күкіртті сутек, хлор, анис, жемістер және т.б.); дәмі (өткір, нашар, әлсіз өткір күйдіргіш, ащы); қалпақшаның етжеңді қабатымен  қосылу тығыздығы (жұлынбайды, түгел жұлынады, ½, ⅓ бөлігі жұлынады және т.б.); қалпақша мен аяқшаның бірігу мықтылығы (қалпақшасы аяқшадан оңай немесе қиын ажыратылады). </w:t>
      </w:r>
      <w:r w:rsidRPr="00280885">
        <w:rPr>
          <w:rFonts w:ascii="Times New Roman" w:hAnsi="Times New Roman" w:cs="Times New Roman"/>
          <w:i/>
          <w:iCs/>
          <w:sz w:val="28"/>
          <w:szCs w:val="28"/>
          <w:lang w:val="kk-KZ"/>
        </w:rPr>
        <w:t>Гименофор сипаттамасы</w:t>
      </w:r>
      <w:r w:rsidRPr="00280885">
        <w:rPr>
          <w:rFonts w:ascii="Times New Roman" w:hAnsi="Times New Roman" w:cs="Times New Roman"/>
          <w:sz w:val="28"/>
          <w:szCs w:val="28"/>
          <w:lang w:val="kk-KZ"/>
        </w:rPr>
        <w:t xml:space="preserve">: гименофор түрі, пластинкасының ені, өлшемі немесе саңылау (пора) сипаттамасы (изодиаметрлік, созылған); пластинкалардың аяқшаға бекуі (бос, бекіген және т.б.); пластинкалардың қалыңдығы мен жуандығы (сирек, жиі, жұқа, қалың); пластинка жиектерінің түсі мен ерекшеліктері (толқынды, тегіс, үлпілдек, пластинкасымен бірдей түс немесе басқа түске боялған); пластинкалар мен жас базидиомдардың түтікшелерінің түсі, пластикалар мен түтікшелер түсінің қысымнан түсінің өзгеруі. Споралық ұнтақтың түсі. </w:t>
      </w:r>
      <w:r w:rsidRPr="00280885">
        <w:rPr>
          <w:rFonts w:ascii="Times New Roman" w:hAnsi="Times New Roman" w:cs="Times New Roman"/>
          <w:i/>
          <w:iCs/>
          <w:sz w:val="28"/>
          <w:szCs w:val="28"/>
          <w:lang w:val="kk-KZ"/>
        </w:rPr>
        <w:t>Аяқшаның сипаттамасы:</w:t>
      </w:r>
      <w:r w:rsidRPr="00280885">
        <w:rPr>
          <w:rFonts w:ascii="Times New Roman" w:hAnsi="Times New Roman" w:cs="Times New Roman"/>
          <w:sz w:val="28"/>
          <w:szCs w:val="28"/>
          <w:lang w:val="kk-KZ"/>
        </w:rPr>
        <w:t xml:space="preserve"> өлшемдері (жоғарғы және төменгі бөлігінің ұзындығы мен диаметрі); басқа дарақтармен өсу сипаттамасы (бір буда немесе түйін түзе өсуі немесе түйін түзбеуі; егер біріге өссе бүкіл ұзындығы бойынша, тек негізінде біріге өсу және т.б.); аяқшаның гименофорға жақын және негізінің төмен бөлігіндегі түсі; аяқша құрылымының түрі (түтікшелі, арнасы бар, талшықты); аяқшасының пішіні (цилиндр тәрізді, </w:t>
      </w:r>
      <w:r w:rsidR="00975DF3" w:rsidRPr="00280885">
        <w:rPr>
          <w:rFonts w:ascii="Times New Roman" w:hAnsi="Times New Roman" w:cs="Times New Roman"/>
          <w:sz w:val="28"/>
          <w:szCs w:val="28"/>
          <w:lang w:val="kk-KZ"/>
        </w:rPr>
        <w:t>шоқпар</w:t>
      </w:r>
      <w:r w:rsidRPr="00280885">
        <w:rPr>
          <w:rFonts w:ascii="Times New Roman" w:hAnsi="Times New Roman" w:cs="Times New Roman"/>
          <w:sz w:val="28"/>
          <w:szCs w:val="28"/>
          <w:lang w:val="kk-KZ"/>
        </w:rPr>
        <w:t xml:space="preserve"> тәрізді, жоғары немесе төмен қарай сүйірленген, түбір тәрізді жалғасы бар және т.б.); етжеңді қабатының түсі; беткі қабаты (шырышты, қабыршақты, талшықты, ұнтақты); жалпы және жекеше </w:t>
      </w:r>
      <w:r w:rsidRPr="00651A52">
        <w:rPr>
          <w:rFonts w:ascii="Times New Roman" w:hAnsi="Times New Roman" w:cs="Times New Roman"/>
          <w:color w:val="000000" w:themeColor="text1"/>
          <w:sz w:val="28"/>
          <w:szCs w:val="28"/>
          <w:lang w:val="kk-KZ"/>
        </w:rPr>
        <w:t>жамылғы қалдықтарының түрі және болуы</w:t>
      </w:r>
      <w:r w:rsidR="00D367F6" w:rsidRPr="00651A52">
        <w:rPr>
          <w:rFonts w:ascii="Times New Roman" w:hAnsi="Times New Roman" w:cs="Times New Roman"/>
          <w:color w:val="000000" w:themeColor="text1"/>
          <w:sz w:val="28"/>
          <w:szCs w:val="28"/>
          <w:lang w:val="kk-KZ"/>
        </w:rPr>
        <w:t xml:space="preserve"> </w:t>
      </w:r>
      <w:r w:rsidR="00D367F6" w:rsidRPr="00651A52">
        <w:rPr>
          <w:rFonts w:ascii="Times New Roman" w:hAnsi="Times New Roman" w:cs="Times New Roman"/>
          <w:color w:val="000000" w:themeColor="text1"/>
          <w:sz w:val="28"/>
          <w:szCs w:val="28"/>
          <w:lang w:val="kk-KZ"/>
        </w:rPr>
        <w:sym w:font="Symbol" w:char="F05B"/>
      </w:r>
      <w:r w:rsidR="00D367F6" w:rsidRPr="00651A52">
        <w:rPr>
          <w:rFonts w:ascii="Times New Roman" w:hAnsi="Times New Roman" w:cs="Times New Roman"/>
          <w:color w:val="000000" w:themeColor="text1"/>
          <w:sz w:val="28"/>
          <w:szCs w:val="28"/>
          <w:lang w:val="kk-KZ"/>
        </w:rPr>
        <w:t>14,</w:t>
      </w:r>
      <w:r w:rsidR="004824B4"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с. </w:t>
      </w:r>
      <w:r w:rsidR="004824B4" w:rsidRPr="00651A52">
        <w:rPr>
          <w:rFonts w:ascii="Times New Roman" w:hAnsi="Times New Roman" w:cs="Times New Roman"/>
          <w:color w:val="000000" w:themeColor="text1"/>
          <w:sz w:val="28"/>
          <w:szCs w:val="28"/>
          <w:lang w:val="kk-KZ"/>
        </w:rPr>
        <w:t>15-19;</w:t>
      </w:r>
      <w:r w:rsidR="00D367F6" w:rsidRPr="00651A52">
        <w:rPr>
          <w:rFonts w:ascii="Times New Roman" w:hAnsi="Times New Roman" w:cs="Times New Roman"/>
          <w:color w:val="000000" w:themeColor="text1"/>
          <w:sz w:val="28"/>
          <w:szCs w:val="28"/>
          <w:lang w:val="kk-KZ"/>
        </w:rPr>
        <w:t xml:space="preserve"> </w:t>
      </w:r>
      <w:r w:rsidR="00A85180" w:rsidRPr="00651A52">
        <w:rPr>
          <w:rFonts w:ascii="Times New Roman" w:hAnsi="Times New Roman" w:cs="Times New Roman"/>
          <w:color w:val="000000" w:themeColor="text1"/>
          <w:sz w:val="28"/>
          <w:szCs w:val="28"/>
          <w:lang w:val="kk-KZ"/>
        </w:rPr>
        <w:t xml:space="preserve">233, </w:t>
      </w:r>
      <w:r w:rsidR="00651A52" w:rsidRPr="00651A52">
        <w:rPr>
          <w:rFonts w:ascii="Times New Roman" w:hAnsi="Times New Roman" w:cs="Times New Roman"/>
          <w:color w:val="000000" w:themeColor="text1"/>
          <w:sz w:val="28"/>
          <w:szCs w:val="28"/>
          <w:lang w:val="kk-KZ"/>
        </w:rPr>
        <w:t xml:space="preserve">р. </w:t>
      </w:r>
      <w:r w:rsidR="00A85180" w:rsidRPr="00651A52">
        <w:rPr>
          <w:rFonts w:ascii="Times New Roman" w:hAnsi="Times New Roman" w:cs="Times New Roman"/>
          <w:color w:val="000000" w:themeColor="text1"/>
          <w:sz w:val="28"/>
          <w:szCs w:val="28"/>
          <w:lang w:val="kk-KZ"/>
        </w:rPr>
        <w:t>198</w:t>
      </w:r>
      <w:r w:rsidR="00D367F6" w:rsidRPr="00651A52">
        <w:rPr>
          <w:rFonts w:ascii="Times New Roman" w:hAnsi="Times New Roman" w:cs="Times New Roman"/>
          <w:color w:val="000000" w:themeColor="text1"/>
          <w:sz w:val="28"/>
          <w:szCs w:val="28"/>
          <w:lang w:val="kk-KZ"/>
        </w:rPr>
        <w:sym w:font="Symbol" w:char="F05D"/>
      </w:r>
      <w:r w:rsidRPr="00651A52">
        <w:rPr>
          <w:rFonts w:ascii="Times New Roman" w:hAnsi="Times New Roman" w:cs="Times New Roman"/>
          <w:color w:val="000000" w:themeColor="text1"/>
          <w:sz w:val="28"/>
          <w:szCs w:val="28"/>
          <w:lang w:val="kk-KZ"/>
        </w:rPr>
        <w:t xml:space="preserve">. </w:t>
      </w:r>
    </w:p>
    <w:p w14:paraId="7502B1D9" w14:textId="091739C5" w:rsidR="00DF52DF" w:rsidRPr="00280885" w:rsidRDefault="00DF52DF" w:rsidP="00792F28">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 xml:space="preserve">Тиісті сипаттамалар жасалған соң гербарилеуге және ұзақ мерзімге сақтауға арналған саңырауқұлақтың жемісті денелері зиянкестерден </w:t>
      </w:r>
      <w:r w:rsidRPr="00280885">
        <w:rPr>
          <w:rFonts w:ascii="Times New Roman" w:hAnsi="Times New Roman" w:cs="Times New Roman"/>
          <w:sz w:val="28"/>
          <w:szCs w:val="28"/>
          <w:lang w:val="kk-KZ"/>
        </w:rPr>
        <w:t>залалсыздандыру кептіргіш шкафтарда 50-55°С-та 30-40 мин бойы жүргізілді. Әрбір саңырауқұлақ үлгісі тиісті өңдеуден өткізілген соң арнайы нөмірленген қаптамада сақтауға қойылды. Әр қаптамада саңырауқұлақ үлгісінің реестрлік номері, түрлік атауы, жиналған жері мен күні және коллектордың аты-жөні көрсетілді</w:t>
      </w:r>
      <w:r w:rsidR="00D367F6"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w:t>
      </w:r>
    </w:p>
    <w:p w14:paraId="036DDA21" w14:textId="7AE2DDD4"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Микроморфологиялық құрылымдар </w:t>
      </w:r>
      <w:r w:rsidR="0027550C" w:rsidRPr="00280885">
        <w:rPr>
          <w:rFonts w:ascii="Times New Roman" w:hAnsi="Times New Roman" w:cs="Times New Roman"/>
          <w:sz w:val="28"/>
          <w:szCs w:val="28"/>
          <w:lang w:val="kk-KZ"/>
        </w:rPr>
        <w:t>кеппешөп (</w:t>
      </w:r>
      <w:r w:rsidRPr="00280885">
        <w:rPr>
          <w:rFonts w:ascii="Times New Roman" w:hAnsi="Times New Roman" w:cs="Times New Roman"/>
          <w:sz w:val="28"/>
          <w:szCs w:val="28"/>
          <w:lang w:val="kk-KZ"/>
        </w:rPr>
        <w:t>гербарий</w:t>
      </w:r>
      <w:r w:rsidR="0027550C"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материалында зерттелді. Макромицеттердің жемісті денелерінің, базидияларының және спораларының макро</w:t>
      </w:r>
      <w:r w:rsidR="00D94F11"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xml:space="preserve">- және микроөлшемдері бинокулярлық лупалар, Olympus </w:t>
      </w:r>
      <w:r w:rsidRPr="00280885">
        <w:rPr>
          <w:rFonts w:ascii="Times New Roman" w:hAnsi="Times New Roman" w:cs="Times New Roman"/>
          <w:sz w:val="28"/>
          <w:szCs w:val="28"/>
          <w:lang w:val="kk-KZ"/>
        </w:rPr>
        <w:lastRenderedPageBreak/>
        <w:t>DP72 микроскопы мен EVOS® FL/FL Color флуоресцентті микроскопын пайдалана отырып жасалды, фотосуретке түсірілді.</w:t>
      </w:r>
    </w:p>
    <w:p w14:paraId="028DA702" w14:textId="057DF78B"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Макромицеттерді идентификациялау үлгілердің анатомиялық – морфологиялық сипаттамасы негізінде жүргізілді. Түрлерді анықтау барысында отандық және шет елдік әдебиеттер қолданылды: анықтағыштар (Бондарцева, Пармасто, 1986, Бондарцева, 1998, Булах и др., 1990, Вассер, 1980, 1992, Нездойминого, 1983, 1996, Малышева, 2008, Самгина, 1981, 1985,  Сержанина, 1984, Сосин, 1973, Шварцман, Филимонова, 1970, Funga Nordica, 2008, Nordic Macromycetes, 1992, Шварцман, 1964, Шварцман, Филимонова, 1970</w:t>
      </w:r>
      <w:r w:rsidR="000737BB"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 атластар</w:t>
      </w:r>
      <w:r w:rsidR="000737BB"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(Лессо, 2003, Lange, 1964, Moser, 1988, Phillips, Stig, 1987, Sutara, 2009), жекелеген таксондар бойынша монографиялар мен мақалалар (Переведенцева, Переведенцев, 1995, Гарибова, 2003; Переведенцева, 2008, Ребриев, 2013 (</w:t>
      </w:r>
      <w:r w:rsidRPr="004764C9">
        <w:rPr>
          <w:rFonts w:ascii="Times New Roman" w:hAnsi="Times New Roman" w:cs="Times New Roman"/>
          <w:i/>
          <w:iCs/>
          <w:sz w:val="28"/>
          <w:szCs w:val="28"/>
          <w:lang w:val="kk-KZ"/>
        </w:rPr>
        <w:t>Calvatia</w:t>
      </w:r>
      <w:r w:rsidRPr="00280885">
        <w:rPr>
          <w:rFonts w:ascii="Times New Roman" w:hAnsi="Times New Roman" w:cs="Times New Roman"/>
          <w:sz w:val="28"/>
          <w:szCs w:val="28"/>
          <w:lang w:val="kk-KZ"/>
        </w:rPr>
        <w:t>), Ребриев, 2007 (</w:t>
      </w:r>
      <w:r w:rsidRPr="004764C9">
        <w:rPr>
          <w:rFonts w:ascii="Times New Roman" w:hAnsi="Times New Roman" w:cs="Times New Roman"/>
          <w:i/>
          <w:iCs/>
          <w:sz w:val="28"/>
          <w:szCs w:val="28"/>
          <w:lang w:val="kk-KZ"/>
        </w:rPr>
        <w:t>Geastrum</w:t>
      </w:r>
      <w:r w:rsidRPr="00280885">
        <w:rPr>
          <w:rFonts w:ascii="Times New Roman" w:hAnsi="Times New Roman" w:cs="Times New Roman"/>
          <w:sz w:val="28"/>
          <w:szCs w:val="28"/>
          <w:lang w:val="kk-KZ"/>
        </w:rPr>
        <w:t>), – Ребриев, 2010</w:t>
      </w:r>
      <w:r w:rsidR="00B74474"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w:t>
      </w:r>
      <w:r w:rsidRPr="004764C9">
        <w:rPr>
          <w:rFonts w:ascii="Times New Roman" w:hAnsi="Times New Roman" w:cs="Times New Roman"/>
          <w:i/>
          <w:iCs/>
          <w:sz w:val="28"/>
          <w:szCs w:val="28"/>
          <w:lang w:val="kk-KZ"/>
        </w:rPr>
        <w:t>Scleroderma</w:t>
      </w:r>
      <w:r w:rsidRPr="00280885">
        <w:rPr>
          <w:rFonts w:ascii="Times New Roman" w:hAnsi="Times New Roman" w:cs="Times New Roman"/>
          <w:sz w:val="28"/>
          <w:szCs w:val="28"/>
          <w:lang w:val="kk-KZ"/>
        </w:rPr>
        <w:t>), Malysheva et al, 2016 (</w:t>
      </w:r>
      <w:r w:rsidRPr="004764C9">
        <w:rPr>
          <w:rFonts w:ascii="Times New Roman" w:hAnsi="Times New Roman" w:cs="Times New Roman"/>
          <w:i/>
          <w:iCs/>
          <w:sz w:val="28"/>
          <w:szCs w:val="28"/>
          <w:lang w:val="kk-KZ"/>
        </w:rPr>
        <w:t>Pluteus</w:t>
      </w:r>
      <w:r w:rsidRPr="00280885">
        <w:rPr>
          <w:rFonts w:ascii="Times New Roman" w:hAnsi="Times New Roman" w:cs="Times New Roman"/>
          <w:sz w:val="28"/>
          <w:szCs w:val="28"/>
          <w:lang w:val="kk-KZ"/>
        </w:rPr>
        <w:t>), Малышева, 2018 (</w:t>
      </w:r>
      <w:r w:rsidRPr="004764C9">
        <w:rPr>
          <w:rFonts w:ascii="Times New Roman" w:hAnsi="Times New Roman" w:cs="Times New Roman"/>
          <w:i/>
          <w:iCs/>
          <w:sz w:val="28"/>
          <w:szCs w:val="28"/>
          <w:lang w:val="kk-KZ"/>
        </w:rPr>
        <w:t>Bolbitiaceae</w:t>
      </w:r>
      <w:r w:rsidRPr="00280885">
        <w:rPr>
          <w:rFonts w:ascii="Times New Roman" w:hAnsi="Times New Roman" w:cs="Times New Roman"/>
          <w:sz w:val="28"/>
          <w:szCs w:val="28"/>
          <w:lang w:val="kk-KZ"/>
        </w:rPr>
        <w:t>)</w:t>
      </w:r>
      <w:r w:rsidR="00657F0E" w:rsidRPr="00280885">
        <w:rPr>
          <w:rFonts w:ascii="Times New Roman" w:hAnsi="Times New Roman" w:cs="Times New Roman"/>
          <w:sz w:val="28"/>
          <w:szCs w:val="28"/>
          <w:lang w:val="kk-KZ"/>
        </w:rPr>
        <w:t xml:space="preserve">. </w:t>
      </w:r>
      <w:r w:rsidRPr="00280885">
        <w:rPr>
          <w:rFonts w:ascii="Times New Roman" w:hAnsi="Times New Roman" w:cs="Times New Roman"/>
          <w:color w:val="000000" w:themeColor="text1"/>
          <w:sz w:val="28"/>
          <w:szCs w:val="28"/>
          <w:lang w:val="kk-KZ"/>
        </w:rPr>
        <w:t>Rodger’s Mushrooms (</w:t>
      </w:r>
      <w:hyperlink r:id="rId11" w:history="1">
        <w:r w:rsidRPr="00280885">
          <w:rPr>
            <w:rStyle w:val="a9"/>
            <w:rFonts w:ascii="Times New Roman" w:hAnsi="Times New Roman" w:cs="Times New Roman"/>
            <w:color w:val="000000" w:themeColor="text1"/>
            <w:sz w:val="28"/>
            <w:szCs w:val="28"/>
            <w:u w:val="none"/>
            <w:lang w:val="kk-KZ"/>
          </w:rPr>
          <w:t>www.rogersmushrooms.com</w:t>
        </w:r>
      </w:hyperlink>
      <w:r w:rsidRPr="00280885">
        <w:rPr>
          <w:rFonts w:ascii="Times New Roman" w:hAnsi="Times New Roman" w:cs="Times New Roman"/>
          <w:color w:val="000000" w:themeColor="text1"/>
          <w:sz w:val="28"/>
          <w:szCs w:val="28"/>
          <w:lang w:val="kk-KZ"/>
        </w:rPr>
        <w:t>), Mushroom Expert (</w:t>
      </w:r>
      <w:hyperlink r:id="rId12" w:history="1">
        <w:r w:rsidRPr="00280885">
          <w:rPr>
            <w:rStyle w:val="a9"/>
            <w:rFonts w:ascii="Times New Roman" w:hAnsi="Times New Roman" w:cs="Times New Roman"/>
            <w:color w:val="000000" w:themeColor="text1"/>
            <w:sz w:val="28"/>
            <w:szCs w:val="28"/>
            <w:u w:val="none"/>
            <w:lang w:val="kk-KZ"/>
          </w:rPr>
          <w:t>www.mushroomexpert.com</w:t>
        </w:r>
      </w:hyperlink>
      <w:r w:rsidRPr="00280885">
        <w:rPr>
          <w:rFonts w:ascii="Times New Roman" w:hAnsi="Times New Roman" w:cs="Times New Roman"/>
          <w:color w:val="000000" w:themeColor="text1"/>
          <w:sz w:val="28"/>
          <w:szCs w:val="28"/>
          <w:lang w:val="kk-KZ"/>
        </w:rPr>
        <w:t>), First Nature (</w:t>
      </w:r>
      <w:hyperlink r:id="rId13" w:history="1">
        <w:r w:rsidRPr="00280885">
          <w:rPr>
            <w:rStyle w:val="a9"/>
            <w:rFonts w:ascii="Times New Roman" w:hAnsi="Times New Roman" w:cs="Times New Roman"/>
            <w:color w:val="000000" w:themeColor="text1"/>
            <w:sz w:val="28"/>
            <w:szCs w:val="28"/>
            <w:u w:val="none"/>
            <w:lang w:val="kk-KZ"/>
          </w:rPr>
          <w:t>www.first-nature.com</w:t>
        </w:r>
      </w:hyperlink>
      <w:r w:rsidRPr="00280885">
        <w:rPr>
          <w:rFonts w:ascii="Times New Roman" w:hAnsi="Times New Roman" w:cs="Times New Roman"/>
          <w:color w:val="000000" w:themeColor="text1"/>
          <w:sz w:val="28"/>
          <w:szCs w:val="28"/>
          <w:lang w:val="kk-KZ"/>
        </w:rPr>
        <w:t>) сайттары да пайдаланылды</w:t>
      </w:r>
      <w:r w:rsidR="00A959A6" w:rsidRPr="00280885">
        <w:rPr>
          <w:rFonts w:ascii="Times New Roman" w:hAnsi="Times New Roman" w:cs="Times New Roman"/>
          <w:color w:val="000000" w:themeColor="text1"/>
          <w:sz w:val="28"/>
          <w:szCs w:val="28"/>
          <w:lang w:val="kk-KZ"/>
        </w:rPr>
        <w:t xml:space="preserve"> </w:t>
      </w:r>
      <w:r w:rsidR="00A959A6" w:rsidRPr="00280885">
        <w:rPr>
          <w:rFonts w:ascii="Times New Roman" w:hAnsi="Times New Roman" w:cs="Times New Roman"/>
          <w:color w:val="000000" w:themeColor="text1"/>
          <w:sz w:val="28"/>
          <w:szCs w:val="28"/>
          <w:lang w:val="kk-KZ"/>
        </w:rPr>
        <w:sym w:font="Symbol" w:char="F05B"/>
      </w:r>
      <w:r w:rsidR="00657F0E" w:rsidRPr="00280885">
        <w:rPr>
          <w:rFonts w:ascii="Times New Roman" w:hAnsi="Times New Roman" w:cs="Times New Roman"/>
          <w:color w:val="000000" w:themeColor="text1"/>
          <w:sz w:val="28"/>
          <w:szCs w:val="28"/>
          <w:lang w:val="kk-KZ"/>
        </w:rPr>
        <w:t>23</w:t>
      </w:r>
      <w:r w:rsidR="00306DD6">
        <w:rPr>
          <w:rFonts w:ascii="Times New Roman" w:hAnsi="Times New Roman" w:cs="Times New Roman"/>
          <w:color w:val="000000" w:themeColor="text1"/>
          <w:sz w:val="28"/>
          <w:szCs w:val="28"/>
          <w:lang w:val="kk-KZ"/>
        </w:rPr>
        <w:t>6</w:t>
      </w:r>
      <w:r w:rsidR="00A959A6" w:rsidRPr="00280885">
        <w:rPr>
          <w:rFonts w:ascii="Times New Roman" w:hAnsi="Times New Roman" w:cs="Times New Roman"/>
          <w:color w:val="000000" w:themeColor="text1"/>
          <w:sz w:val="28"/>
          <w:szCs w:val="28"/>
          <w:lang w:val="kk-KZ"/>
        </w:rPr>
        <w:t>-</w:t>
      </w:r>
      <w:r w:rsidR="00657F0E" w:rsidRPr="00280885">
        <w:rPr>
          <w:rFonts w:ascii="Times New Roman" w:hAnsi="Times New Roman" w:cs="Times New Roman"/>
          <w:color w:val="000000" w:themeColor="text1"/>
          <w:sz w:val="28"/>
          <w:szCs w:val="28"/>
          <w:lang w:val="kk-KZ"/>
        </w:rPr>
        <w:t>2</w:t>
      </w:r>
      <w:r w:rsidR="004D6EE4" w:rsidRPr="00280885">
        <w:rPr>
          <w:rFonts w:ascii="Times New Roman" w:hAnsi="Times New Roman" w:cs="Times New Roman"/>
          <w:color w:val="000000" w:themeColor="text1"/>
          <w:sz w:val="28"/>
          <w:szCs w:val="28"/>
          <w:lang w:val="kk-KZ"/>
        </w:rPr>
        <w:t>60</w:t>
      </w:r>
      <w:r w:rsidR="00A959A6" w:rsidRPr="00280885">
        <w:rPr>
          <w:rFonts w:ascii="Times New Roman" w:hAnsi="Times New Roman" w:cs="Times New Roman"/>
          <w:color w:val="000000" w:themeColor="text1"/>
          <w:sz w:val="28"/>
          <w:szCs w:val="28"/>
          <w:lang w:val="kk-KZ"/>
        </w:rPr>
        <w:sym w:font="Symbol" w:char="F05D"/>
      </w:r>
      <w:r w:rsidRPr="00280885">
        <w:rPr>
          <w:rFonts w:ascii="Times New Roman" w:hAnsi="Times New Roman" w:cs="Times New Roman"/>
          <w:color w:val="000000" w:themeColor="text1"/>
          <w:sz w:val="28"/>
          <w:szCs w:val="28"/>
          <w:lang w:val="kk-KZ"/>
        </w:rPr>
        <w:t xml:space="preserve">. </w:t>
      </w:r>
    </w:p>
    <w:p w14:paraId="0F4C9D92" w14:textId="7EBC86BF" w:rsidR="00DF52DF" w:rsidRPr="00280885" w:rsidRDefault="00DF52DF" w:rsidP="00792F28">
      <w:pPr>
        <w:autoSpaceDE w:val="0"/>
        <w:autoSpaceDN w:val="0"/>
        <w:adjustRightInd w:val="0"/>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color w:val="000000" w:themeColor="text1"/>
          <w:sz w:val="28"/>
          <w:szCs w:val="28"/>
          <w:lang w:val="kk-KZ"/>
        </w:rPr>
        <w:t>Микобиотаның таксономиялық құрылымын талдау барысында «</w:t>
      </w:r>
      <w:r w:rsidR="00266FB3">
        <w:rPr>
          <w:rFonts w:ascii="Times New Roman" w:hAnsi="Times New Roman" w:cs="Times New Roman"/>
          <w:color w:val="000000" w:themeColor="text1"/>
          <w:sz w:val="28"/>
          <w:szCs w:val="28"/>
          <w:lang w:val="kk-KZ"/>
        </w:rPr>
        <w:t>Э</w:t>
      </w:r>
      <w:r w:rsidRPr="00280885">
        <w:rPr>
          <w:rFonts w:ascii="Times New Roman" w:hAnsi="Times New Roman" w:cs="Times New Roman"/>
          <w:color w:val="000000" w:themeColor="text1"/>
          <w:sz w:val="28"/>
          <w:szCs w:val="28"/>
          <w:lang w:val="kk-KZ"/>
        </w:rPr>
        <w:t>йнсворт</w:t>
      </w:r>
      <w:r w:rsidR="00D94F11" w:rsidRPr="00280885">
        <w:rPr>
          <w:rFonts w:ascii="Times New Roman" w:hAnsi="Times New Roman" w:cs="Times New Roman"/>
          <w:color w:val="000000" w:themeColor="text1"/>
          <w:sz w:val="28"/>
          <w:szCs w:val="28"/>
          <w:lang w:val="kk-KZ"/>
        </w:rPr>
        <w:t xml:space="preserve"> </w:t>
      </w:r>
      <w:r w:rsidRPr="00280885">
        <w:rPr>
          <w:rFonts w:ascii="Times New Roman" w:hAnsi="Times New Roman" w:cs="Times New Roman"/>
          <w:color w:val="000000" w:themeColor="text1"/>
          <w:sz w:val="28"/>
          <w:szCs w:val="28"/>
          <w:lang w:val="kk-KZ"/>
        </w:rPr>
        <w:t>және Бисби саңырауқұлақтар сөздігінің» (Kirk et al., 2008) 10 – басылымында қабылданған жүйеге сәйкес орналастырылды, түрлердің соңғы кездегі ортақ көзі болып саналатын заманауи халықаралық «Index Fungorum» (www.indexfungorum.org) және «MycoBank» (</w:t>
      </w:r>
      <w:hyperlink r:id="rId14" w:history="1">
        <w:r w:rsidRPr="00280885">
          <w:rPr>
            <w:rStyle w:val="a9"/>
            <w:rFonts w:ascii="Times New Roman" w:hAnsi="Times New Roman" w:cs="Times New Roman"/>
            <w:color w:val="000000" w:themeColor="text1"/>
            <w:sz w:val="28"/>
            <w:szCs w:val="28"/>
            <w:u w:val="none"/>
            <w:lang w:val="kk-KZ"/>
          </w:rPr>
          <w:t>www.mycobank.org/MB</w:t>
        </w:r>
      </w:hyperlink>
      <w:r w:rsidRPr="00280885">
        <w:rPr>
          <w:rFonts w:ascii="Times New Roman" w:hAnsi="Times New Roman" w:cs="Times New Roman"/>
          <w:color w:val="000000" w:themeColor="text1"/>
          <w:sz w:val="28"/>
          <w:szCs w:val="28"/>
          <w:lang w:val="kk-KZ"/>
        </w:rPr>
        <w:t>) электрондық базалары қолданылды</w:t>
      </w:r>
      <w:r w:rsidR="001F1FBD" w:rsidRPr="00280885">
        <w:rPr>
          <w:rFonts w:ascii="Times New Roman" w:hAnsi="Times New Roman" w:cs="Times New Roman"/>
          <w:color w:val="000000" w:themeColor="text1"/>
          <w:sz w:val="28"/>
          <w:szCs w:val="28"/>
          <w:lang w:val="kk-KZ"/>
        </w:rPr>
        <w:t xml:space="preserve"> </w:t>
      </w:r>
      <w:r w:rsidR="001F1FBD" w:rsidRPr="00280885">
        <w:rPr>
          <w:rFonts w:ascii="Times New Roman" w:hAnsi="Times New Roman" w:cs="Times New Roman"/>
          <w:color w:val="000000" w:themeColor="text1"/>
          <w:sz w:val="28"/>
          <w:szCs w:val="28"/>
          <w:lang w:val="kk-KZ"/>
        </w:rPr>
        <w:sym w:font="Symbol" w:char="F05B"/>
      </w:r>
      <w:r w:rsidR="00070FB9" w:rsidRPr="00280885">
        <w:rPr>
          <w:rFonts w:ascii="Times New Roman" w:hAnsi="Times New Roman" w:cs="Times New Roman"/>
          <w:color w:val="000000" w:themeColor="text1"/>
          <w:sz w:val="28"/>
          <w:szCs w:val="28"/>
          <w:lang w:val="kk-KZ"/>
        </w:rPr>
        <w:t>261</w:t>
      </w:r>
      <w:r w:rsidR="004D6EE4" w:rsidRPr="00280885">
        <w:rPr>
          <w:rFonts w:ascii="Times New Roman" w:hAnsi="Times New Roman" w:cs="Times New Roman"/>
          <w:color w:val="000000" w:themeColor="text1"/>
          <w:sz w:val="28"/>
          <w:szCs w:val="28"/>
          <w:lang w:val="kk-KZ"/>
        </w:rPr>
        <w:t>, 262</w:t>
      </w:r>
      <w:r w:rsidR="001F1FBD" w:rsidRPr="00280885">
        <w:rPr>
          <w:rFonts w:ascii="Times New Roman" w:hAnsi="Times New Roman" w:cs="Times New Roman"/>
          <w:color w:val="000000" w:themeColor="text1"/>
          <w:sz w:val="28"/>
          <w:szCs w:val="28"/>
          <w:lang w:val="kk-KZ"/>
        </w:rPr>
        <w:sym w:font="Symbol" w:char="F05D"/>
      </w:r>
      <w:r w:rsidR="001F1FBD" w:rsidRPr="00280885">
        <w:rPr>
          <w:rFonts w:ascii="Times New Roman" w:hAnsi="Times New Roman" w:cs="Times New Roman"/>
          <w:color w:val="000000" w:themeColor="text1"/>
          <w:sz w:val="28"/>
          <w:szCs w:val="28"/>
          <w:lang w:val="kk-KZ"/>
        </w:rPr>
        <w:t>.</w:t>
      </w:r>
    </w:p>
    <w:p w14:paraId="0945931B" w14:textId="55D5FA2B" w:rsidR="00DF52DF" w:rsidRPr="00280885" w:rsidRDefault="00DF52DF" w:rsidP="00792F28">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Макромицеттердің латынша атауы мен авторлық аббревиатура Index Fungorum (www.indexfungorum.org) </w:t>
      </w:r>
      <w:r w:rsidRPr="00280885">
        <w:rPr>
          <w:rFonts w:ascii="Times New Roman" w:hAnsi="Times New Roman" w:cs="Times New Roman"/>
          <w:color w:val="000000" w:themeColor="text1"/>
          <w:sz w:val="28"/>
          <w:szCs w:val="28"/>
          <w:lang w:val="kk-KZ"/>
        </w:rPr>
        <w:t>және «MycoBank» (</w:t>
      </w:r>
      <w:hyperlink r:id="rId15" w:history="1">
        <w:r w:rsidRPr="00280885">
          <w:rPr>
            <w:rStyle w:val="a9"/>
            <w:rFonts w:ascii="Times New Roman" w:hAnsi="Times New Roman" w:cs="Times New Roman"/>
            <w:color w:val="000000" w:themeColor="text1"/>
            <w:sz w:val="28"/>
            <w:szCs w:val="28"/>
            <w:u w:val="none"/>
            <w:lang w:val="kk-KZ"/>
          </w:rPr>
          <w:t>www.mycobank.org/MB</w:t>
        </w:r>
      </w:hyperlink>
      <w:r w:rsidRPr="00280885">
        <w:rPr>
          <w:rFonts w:ascii="Times New Roman" w:hAnsi="Times New Roman" w:cs="Times New Roman"/>
          <w:color w:val="000000" w:themeColor="text1"/>
          <w:sz w:val="28"/>
          <w:szCs w:val="28"/>
          <w:lang w:val="kk-KZ"/>
        </w:rPr>
        <w:t xml:space="preserve">) электрондық база </w:t>
      </w:r>
      <w:r w:rsidRPr="00280885">
        <w:rPr>
          <w:rFonts w:ascii="Times New Roman" w:hAnsi="Times New Roman" w:cs="Times New Roman"/>
          <w:sz w:val="28"/>
          <w:szCs w:val="28"/>
          <w:lang w:val="kk-KZ"/>
        </w:rPr>
        <w:t>мәліметтері бойынша, өсімдіктердікі International Plant Names Index (IPNI) сай көрсетілді</w:t>
      </w:r>
      <w:r w:rsidR="001E4790" w:rsidRPr="00280885">
        <w:rPr>
          <w:rFonts w:ascii="Times New Roman" w:hAnsi="Times New Roman" w:cs="Times New Roman"/>
          <w:sz w:val="28"/>
          <w:szCs w:val="28"/>
          <w:lang w:val="kk-KZ"/>
        </w:rPr>
        <w:t xml:space="preserve"> </w:t>
      </w:r>
      <w:r w:rsidR="001E4790" w:rsidRPr="00280885">
        <w:rPr>
          <w:rFonts w:ascii="Times New Roman" w:hAnsi="Times New Roman" w:cs="Times New Roman"/>
          <w:color w:val="000000" w:themeColor="text1"/>
          <w:sz w:val="28"/>
          <w:szCs w:val="28"/>
          <w:lang w:val="kk-KZ"/>
        </w:rPr>
        <w:sym w:font="Symbol" w:char="F05B"/>
      </w:r>
      <w:r w:rsidR="00070FB9" w:rsidRPr="00280885">
        <w:rPr>
          <w:rFonts w:ascii="Times New Roman" w:hAnsi="Times New Roman" w:cs="Times New Roman"/>
          <w:color w:val="000000" w:themeColor="text1"/>
          <w:sz w:val="28"/>
          <w:szCs w:val="28"/>
          <w:lang w:val="kk-KZ"/>
        </w:rPr>
        <w:t>26</w:t>
      </w:r>
      <w:r w:rsidR="004D6EE4" w:rsidRPr="00280885">
        <w:rPr>
          <w:rFonts w:ascii="Times New Roman" w:hAnsi="Times New Roman" w:cs="Times New Roman"/>
          <w:color w:val="000000" w:themeColor="text1"/>
          <w:sz w:val="28"/>
          <w:szCs w:val="28"/>
          <w:lang w:val="kk-KZ"/>
        </w:rPr>
        <w:t>3</w:t>
      </w:r>
      <w:r w:rsidR="001E4790" w:rsidRPr="00280885">
        <w:rPr>
          <w:rFonts w:ascii="Times New Roman" w:hAnsi="Times New Roman" w:cs="Times New Roman"/>
          <w:color w:val="000000" w:themeColor="text1"/>
          <w:sz w:val="28"/>
          <w:szCs w:val="28"/>
          <w:lang w:val="kk-KZ"/>
        </w:rPr>
        <w:sym w:font="Symbol" w:char="F05D"/>
      </w:r>
      <w:r w:rsidRPr="00280885">
        <w:rPr>
          <w:rFonts w:ascii="Times New Roman" w:hAnsi="Times New Roman" w:cs="Times New Roman"/>
          <w:sz w:val="28"/>
          <w:szCs w:val="28"/>
          <w:lang w:val="kk-KZ"/>
        </w:rPr>
        <w:t>.</w:t>
      </w:r>
    </w:p>
    <w:p w14:paraId="4D292B9B" w14:textId="77777777" w:rsidR="00DF52DF" w:rsidRPr="00280885" w:rsidRDefault="00DF52DF" w:rsidP="00792F28">
      <w:pPr>
        <w:autoSpaceDE w:val="0"/>
        <w:autoSpaceDN w:val="0"/>
        <w:adjustRightInd w:val="0"/>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color w:val="000000" w:themeColor="text1"/>
          <w:sz w:val="28"/>
          <w:szCs w:val="28"/>
          <w:lang w:val="kk-KZ"/>
        </w:rPr>
        <w:t xml:space="preserve">Үлгілерді сақтау, есептеу, талдау Microsoft Excel бағдарламасы негізінде құрастырылған электрондық каталог арқылы көмегімен жүргізілді. </w:t>
      </w:r>
    </w:p>
    <w:p w14:paraId="3F7AA702" w14:textId="2238A668" w:rsidR="00DF52DF" w:rsidRPr="00651A52" w:rsidRDefault="00DF52DF" w:rsidP="00792F28">
      <w:pPr>
        <w:autoSpaceDE w:val="0"/>
        <w:autoSpaceDN w:val="0"/>
        <w:adjustRightInd w:val="0"/>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color w:val="000000" w:themeColor="text1"/>
          <w:sz w:val="28"/>
          <w:szCs w:val="28"/>
          <w:lang w:val="kk-KZ"/>
        </w:rPr>
        <w:t xml:space="preserve">Зерттелетін аумақта түрлердің кездесу жиілігін анықтау үшін В.Ф.Малышева мен Е.Ф. Малышева (2008) шкаласы қолданылды, бұл шкалада түрлердің кездесу санаттары сөзбен жазылып, ол түрлердің қай санатқа </w:t>
      </w:r>
      <w:r w:rsidRPr="00651A52">
        <w:rPr>
          <w:rFonts w:ascii="Times New Roman" w:hAnsi="Times New Roman" w:cs="Times New Roman"/>
          <w:color w:val="000000" w:themeColor="text1"/>
          <w:sz w:val="28"/>
          <w:szCs w:val="28"/>
          <w:lang w:val="kk-KZ"/>
        </w:rPr>
        <w:t xml:space="preserve">жататындығы табылған үлгілердің санына сәйкес анықталады: Жалғыз </w:t>
      </w:r>
      <w:r w:rsidR="00306DD6" w:rsidRPr="00651A52">
        <w:rPr>
          <w:rFonts w:ascii="Times New Roman" w:hAnsi="Times New Roman" w:cs="Times New Roman"/>
          <w:color w:val="000000" w:themeColor="text1"/>
          <w:sz w:val="28"/>
          <w:szCs w:val="28"/>
          <w:lang w:val="kk-KZ"/>
        </w:rPr>
        <w:t>–</w:t>
      </w:r>
      <w:r w:rsidRPr="00651A52">
        <w:rPr>
          <w:rFonts w:ascii="Times New Roman" w:hAnsi="Times New Roman" w:cs="Times New Roman"/>
          <w:color w:val="000000" w:themeColor="text1"/>
          <w:sz w:val="28"/>
          <w:szCs w:val="28"/>
          <w:lang w:val="kk-KZ"/>
        </w:rPr>
        <w:t xml:space="preserve"> 1 үлгі, өте сирек - 2 үлгі, сирек - 3–5 үлгі, сирек емес - 6–10 үлгі, жиі – 10 үлгіден астам, өте жиі - 25 үлгіден астам</w:t>
      </w:r>
      <w:r w:rsidR="00EF421A" w:rsidRPr="00651A52">
        <w:rPr>
          <w:rFonts w:ascii="Times New Roman" w:hAnsi="Times New Roman" w:cs="Times New Roman"/>
          <w:color w:val="000000" w:themeColor="text1"/>
          <w:sz w:val="28"/>
          <w:szCs w:val="28"/>
          <w:lang w:val="kk-KZ"/>
        </w:rPr>
        <w:t xml:space="preserve"> </w:t>
      </w:r>
      <w:r w:rsidR="00EF421A" w:rsidRPr="00651A52">
        <w:rPr>
          <w:rFonts w:ascii="Times New Roman" w:hAnsi="Times New Roman" w:cs="Times New Roman"/>
          <w:color w:val="000000" w:themeColor="text1"/>
          <w:sz w:val="28"/>
          <w:szCs w:val="28"/>
          <w:lang w:val="kk-KZ"/>
        </w:rPr>
        <w:sym w:font="Symbol" w:char="F05B"/>
      </w:r>
      <w:r w:rsidR="00A17FEF" w:rsidRPr="00651A52">
        <w:rPr>
          <w:rFonts w:ascii="Times New Roman" w:hAnsi="Times New Roman" w:cs="Times New Roman"/>
          <w:color w:val="000000" w:themeColor="text1"/>
          <w:sz w:val="28"/>
          <w:szCs w:val="28"/>
          <w:lang w:val="kk-KZ"/>
        </w:rPr>
        <w:t>17</w:t>
      </w:r>
      <w:r w:rsidR="00A85180"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с. </w:t>
      </w:r>
      <w:r w:rsidR="00A85180" w:rsidRPr="00651A52">
        <w:rPr>
          <w:rFonts w:ascii="Times New Roman" w:hAnsi="Times New Roman" w:cs="Times New Roman"/>
          <w:color w:val="000000" w:themeColor="text1"/>
          <w:sz w:val="28"/>
          <w:szCs w:val="28"/>
          <w:lang w:val="kk-KZ"/>
        </w:rPr>
        <w:t>80</w:t>
      </w:r>
      <w:r w:rsidR="00EF421A" w:rsidRPr="00651A52">
        <w:rPr>
          <w:rFonts w:ascii="Times New Roman" w:hAnsi="Times New Roman" w:cs="Times New Roman"/>
          <w:color w:val="000000" w:themeColor="text1"/>
          <w:sz w:val="28"/>
          <w:szCs w:val="28"/>
          <w:lang w:val="kk-KZ"/>
        </w:rPr>
        <w:sym w:font="Symbol" w:char="F05D"/>
      </w:r>
      <w:r w:rsidR="00EF421A" w:rsidRPr="00651A52">
        <w:rPr>
          <w:rFonts w:ascii="Times New Roman" w:hAnsi="Times New Roman" w:cs="Times New Roman"/>
          <w:color w:val="000000" w:themeColor="text1"/>
          <w:sz w:val="28"/>
          <w:szCs w:val="28"/>
          <w:lang w:val="kk-KZ"/>
        </w:rPr>
        <w:t>.</w:t>
      </w:r>
    </w:p>
    <w:p w14:paraId="5F65DF6D" w14:textId="1684E27A" w:rsidR="00DF52DF" w:rsidRPr="00280885" w:rsidRDefault="00DF52DF" w:rsidP="00792F28">
      <w:pPr>
        <w:autoSpaceDE w:val="0"/>
        <w:autoSpaceDN w:val="0"/>
        <w:adjustRightInd w:val="0"/>
        <w:ind w:firstLine="709"/>
        <w:jc w:val="both"/>
        <w:rPr>
          <w:rFonts w:ascii="Times New Roman" w:hAnsi="Times New Roman" w:cs="Times New Roman"/>
          <w:color w:val="000000" w:themeColor="text1"/>
          <w:sz w:val="28"/>
          <w:szCs w:val="28"/>
          <w:lang w:val="kk-KZ"/>
        </w:rPr>
      </w:pPr>
      <w:r w:rsidRPr="00651A52">
        <w:rPr>
          <w:rFonts w:ascii="Times New Roman" w:hAnsi="Times New Roman" w:cs="Times New Roman"/>
          <w:color w:val="000000" w:themeColor="text1"/>
          <w:sz w:val="28"/>
          <w:szCs w:val="28"/>
          <w:lang w:val="kk-KZ"/>
        </w:rPr>
        <w:t xml:space="preserve">Макромицеттердің экологиялық – трофикалық құрылымдарын сипаттау, </w:t>
      </w:r>
      <w:r w:rsidRPr="00280885">
        <w:rPr>
          <w:rFonts w:ascii="Times New Roman" w:hAnsi="Times New Roman" w:cs="Times New Roman"/>
          <w:color w:val="000000" w:themeColor="text1"/>
          <w:sz w:val="28"/>
          <w:szCs w:val="28"/>
          <w:lang w:val="kk-KZ"/>
        </w:rPr>
        <w:t>талдау үшін О.В.Морозованың толықтырулары енгізілген А.Е.Коваленко  ұсынған трофикалық топтардың шкаласы қолданылды</w:t>
      </w:r>
      <w:r w:rsidR="00A17FEF" w:rsidRPr="00280885">
        <w:rPr>
          <w:rFonts w:ascii="Times New Roman" w:hAnsi="Times New Roman" w:cs="Times New Roman"/>
          <w:color w:val="000000" w:themeColor="text1"/>
          <w:sz w:val="28"/>
          <w:szCs w:val="28"/>
          <w:lang w:val="kk-KZ"/>
        </w:rPr>
        <w:t xml:space="preserve"> </w:t>
      </w:r>
      <w:r w:rsidR="00A17FEF" w:rsidRPr="00280885">
        <w:rPr>
          <w:rFonts w:ascii="Times New Roman" w:hAnsi="Times New Roman" w:cs="Times New Roman"/>
          <w:color w:val="000000" w:themeColor="text1"/>
          <w:sz w:val="28"/>
          <w:szCs w:val="28"/>
          <w:lang w:val="kk-KZ"/>
        </w:rPr>
        <w:sym w:font="Symbol" w:char="F05B"/>
      </w:r>
      <w:r w:rsidR="00A12801" w:rsidRPr="00280885">
        <w:rPr>
          <w:rFonts w:ascii="Times New Roman" w:hAnsi="Times New Roman" w:cs="Times New Roman"/>
          <w:color w:val="000000" w:themeColor="text1"/>
          <w:sz w:val="28"/>
          <w:szCs w:val="28"/>
          <w:lang w:val="kk-KZ"/>
        </w:rPr>
        <w:t>26</w:t>
      </w:r>
      <w:r w:rsidR="004D6EE4" w:rsidRPr="00280885">
        <w:rPr>
          <w:rFonts w:ascii="Times New Roman" w:hAnsi="Times New Roman" w:cs="Times New Roman"/>
          <w:color w:val="000000" w:themeColor="text1"/>
          <w:sz w:val="28"/>
          <w:szCs w:val="28"/>
          <w:lang w:val="kk-KZ"/>
        </w:rPr>
        <w:t>4</w:t>
      </w:r>
      <w:r w:rsidR="00A17FEF" w:rsidRPr="00280885">
        <w:rPr>
          <w:rFonts w:ascii="Times New Roman" w:hAnsi="Times New Roman" w:cs="Times New Roman"/>
          <w:color w:val="000000" w:themeColor="text1"/>
          <w:sz w:val="28"/>
          <w:szCs w:val="28"/>
          <w:lang w:val="kk-KZ"/>
        </w:rPr>
        <w:sym w:font="Symbol" w:char="F05D"/>
      </w:r>
      <w:r w:rsidR="00A17FEF" w:rsidRPr="00280885">
        <w:rPr>
          <w:rFonts w:ascii="Times New Roman" w:hAnsi="Times New Roman" w:cs="Times New Roman"/>
          <w:sz w:val="28"/>
          <w:szCs w:val="28"/>
          <w:lang w:val="kk-KZ"/>
        </w:rPr>
        <w:t>.</w:t>
      </w:r>
    </w:p>
    <w:p w14:paraId="6239416C" w14:textId="77777777" w:rsidR="00DF52DF" w:rsidRPr="00280885" w:rsidRDefault="00DF52DF" w:rsidP="00792F28">
      <w:pPr>
        <w:tabs>
          <w:tab w:val="left" w:pos="5103"/>
        </w:tabs>
        <w:autoSpaceDE w:val="0"/>
        <w:autoSpaceDN w:val="0"/>
        <w:adjustRightInd w:val="0"/>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color w:val="000000" w:themeColor="text1"/>
          <w:sz w:val="28"/>
          <w:szCs w:val="28"/>
          <w:lang w:val="kk-KZ"/>
        </w:rPr>
        <w:t xml:space="preserve">Келесідей көрсеткіштер градацациялары және оның шартты белгілері қабылданды (трофикалық топтар): сапротрофтар (Fd – төсемікте (folia dejecta), St – төсемде (stramentum), Нu – топырақ жамылғысында (humus), Le – ағашта (lignum epigaeum), Lei – бұзылмаған ағашта (lignum epigaeum integrum), Lep – бұзылған ағашта разрушенной (lignimi epigaeum putridum), Lh – тамыр мен топыраққа көмілген ағашта(lignum hypogaeum), Не – бұташық, бұта, өсімдік сабақтарында (herba), М – мүктерде (musci), Mm – макромицеттердің жемісті </w:t>
      </w:r>
      <w:r w:rsidRPr="00280885">
        <w:rPr>
          <w:rFonts w:ascii="Times New Roman" w:hAnsi="Times New Roman" w:cs="Times New Roman"/>
          <w:color w:val="000000" w:themeColor="text1"/>
          <w:sz w:val="28"/>
          <w:szCs w:val="28"/>
          <w:lang w:val="kk-KZ"/>
        </w:rPr>
        <w:lastRenderedPageBreak/>
        <w:t>денесінде (macromycetes), Ex – экскрементерде (excrementum), С – көмірде (carbo); симбиотрофтар (Mr – микоризатүзушілер, Lf – лихенофилді саңырауқұлақтар (lichenicolous fungi)); паразиттер (Рf – факультативті, ағаштар мен бұталарда; P – облигатты паразиттер).</w:t>
      </w:r>
    </w:p>
    <w:p w14:paraId="7CB9EC44" w14:textId="7E13ABE8" w:rsidR="00981808" w:rsidRPr="00651A52" w:rsidRDefault="00DF52DF" w:rsidP="00792F28">
      <w:pPr>
        <w:autoSpaceDE w:val="0"/>
        <w:autoSpaceDN w:val="0"/>
        <w:adjustRightInd w:val="0"/>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color w:val="000000" w:themeColor="text1"/>
          <w:sz w:val="28"/>
          <w:szCs w:val="28"/>
          <w:lang w:val="kk-KZ"/>
        </w:rPr>
        <w:t>Экологиялық – трофикалық топқа сәйкестігі (қандай топқа жататындығы)  автордың жеке табиғаттағы бақылаулары мен әдебиет көздеріне сай анықталды</w:t>
      </w:r>
      <w:r w:rsidR="00A17FEF" w:rsidRPr="00280885">
        <w:rPr>
          <w:rFonts w:ascii="Times New Roman" w:hAnsi="Times New Roman" w:cs="Times New Roman"/>
          <w:color w:val="000000" w:themeColor="text1"/>
          <w:sz w:val="28"/>
          <w:szCs w:val="28"/>
          <w:lang w:val="kk-KZ"/>
        </w:rPr>
        <w:t xml:space="preserve"> </w:t>
      </w:r>
      <w:r w:rsidR="00981808" w:rsidRPr="00651A52">
        <w:rPr>
          <w:rFonts w:ascii="Times New Roman" w:hAnsi="Times New Roman" w:cs="Times New Roman"/>
          <w:color w:val="000000" w:themeColor="text1"/>
          <w:sz w:val="28"/>
          <w:szCs w:val="28"/>
          <w:lang w:val="kk-KZ"/>
        </w:rPr>
        <w:sym w:font="Symbol" w:char="F05B"/>
      </w:r>
      <w:r w:rsidR="005405DC" w:rsidRPr="00651A52">
        <w:rPr>
          <w:rFonts w:ascii="Times New Roman" w:hAnsi="Times New Roman" w:cs="Times New Roman"/>
          <w:color w:val="000000" w:themeColor="text1"/>
          <w:sz w:val="28"/>
          <w:szCs w:val="28"/>
          <w:lang w:val="kk-KZ"/>
        </w:rPr>
        <w:t xml:space="preserve">13, </w:t>
      </w:r>
      <w:r w:rsidR="00651A52" w:rsidRPr="00651A52">
        <w:rPr>
          <w:rFonts w:ascii="Times New Roman" w:hAnsi="Times New Roman" w:cs="Times New Roman"/>
          <w:color w:val="000000" w:themeColor="text1"/>
          <w:sz w:val="28"/>
          <w:szCs w:val="28"/>
          <w:lang w:val="kk-KZ"/>
        </w:rPr>
        <w:t xml:space="preserve">с. </w:t>
      </w:r>
      <w:r w:rsidR="00B513A8" w:rsidRPr="00651A52">
        <w:rPr>
          <w:rFonts w:ascii="Times New Roman" w:hAnsi="Times New Roman" w:cs="Times New Roman"/>
          <w:color w:val="000000" w:themeColor="text1"/>
          <w:sz w:val="28"/>
          <w:szCs w:val="28"/>
          <w:lang w:val="kk-KZ"/>
        </w:rPr>
        <w:t xml:space="preserve">16; </w:t>
      </w:r>
      <w:r w:rsidR="00933E18" w:rsidRPr="00651A52">
        <w:rPr>
          <w:rFonts w:ascii="Times New Roman" w:hAnsi="Times New Roman" w:cs="Times New Roman"/>
          <w:color w:val="000000" w:themeColor="text1"/>
          <w:sz w:val="28"/>
          <w:szCs w:val="28"/>
          <w:lang w:val="kk-KZ"/>
        </w:rPr>
        <w:t>17,</w:t>
      </w:r>
      <w:r w:rsidR="00074A4A"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с. </w:t>
      </w:r>
      <w:r w:rsidR="00B513A8" w:rsidRPr="00651A52">
        <w:rPr>
          <w:rFonts w:ascii="Times New Roman" w:hAnsi="Times New Roman" w:cs="Times New Roman"/>
          <w:color w:val="000000" w:themeColor="text1"/>
          <w:sz w:val="28"/>
          <w:szCs w:val="28"/>
          <w:lang w:val="kk-KZ"/>
        </w:rPr>
        <w:t>80</w:t>
      </w:r>
      <w:r w:rsidR="00651A52" w:rsidRPr="00651A52">
        <w:rPr>
          <w:rFonts w:ascii="Times New Roman" w:hAnsi="Times New Roman" w:cs="Times New Roman"/>
          <w:color w:val="000000" w:themeColor="text1"/>
          <w:sz w:val="28"/>
          <w:szCs w:val="28"/>
          <w:lang w:val="kk-KZ"/>
        </w:rPr>
        <w:t>;</w:t>
      </w:r>
      <w:r w:rsidR="00B513A8" w:rsidRPr="00651A52">
        <w:rPr>
          <w:rFonts w:ascii="Times New Roman" w:hAnsi="Times New Roman" w:cs="Times New Roman"/>
          <w:color w:val="000000" w:themeColor="text1"/>
          <w:sz w:val="28"/>
          <w:szCs w:val="28"/>
          <w:lang w:val="kk-KZ"/>
        </w:rPr>
        <w:t xml:space="preserve"> </w:t>
      </w:r>
      <w:r w:rsidR="00074A4A" w:rsidRPr="00651A52">
        <w:rPr>
          <w:rFonts w:ascii="Times New Roman" w:hAnsi="Times New Roman" w:cs="Times New Roman"/>
          <w:color w:val="000000" w:themeColor="text1"/>
          <w:sz w:val="28"/>
          <w:szCs w:val="28"/>
          <w:lang w:val="kk-KZ"/>
        </w:rPr>
        <w:t>58,</w:t>
      </w:r>
      <w:r w:rsidR="00933E18"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с. </w:t>
      </w:r>
      <w:r w:rsidR="00AB16D7" w:rsidRPr="00651A52">
        <w:rPr>
          <w:rFonts w:ascii="Times New Roman" w:hAnsi="Times New Roman" w:cs="Times New Roman"/>
          <w:color w:val="000000" w:themeColor="text1"/>
          <w:sz w:val="28"/>
          <w:szCs w:val="28"/>
          <w:lang w:val="kk-KZ"/>
        </w:rPr>
        <w:t xml:space="preserve">102; </w:t>
      </w:r>
      <w:r w:rsidR="00074A4A" w:rsidRPr="00651A52">
        <w:rPr>
          <w:rFonts w:ascii="Times New Roman" w:hAnsi="Times New Roman" w:cs="Times New Roman"/>
          <w:color w:val="000000" w:themeColor="text1"/>
          <w:sz w:val="28"/>
          <w:szCs w:val="28"/>
          <w:lang w:val="kk-KZ"/>
        </w:rPr>
        <w:t>183</w:t>
      </w:r>
      <w:r w:rsidR="00933E18"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с. </w:t>
      </w:r>
      <w:r w:rsidR="00981D43" w:rsidRPr="00651A52">
        <w:rPr>
          <w:rFonts w:ascii="Times New Roman" w:hAnsi="Times New Roman" w:cs="Times New Roman"/>
          <w:color w:val="000000" w:themeColor="text1"/>
          <w:sz w:val="28"/>
          <w:szCs w:val="28"/>
          <w:lang w:val="kk-KZ"/>
        </w:rPr>
        <w:t xml:space="preserve">18; </w:t>
      </w:r>
      <w:r w:rsidR="005405DC" w:rsidRPr="00651A52">
        <w:rPr>
          <w:rFonts w:ascii="Times New Roman" w:hAnsi="Times New Roman" w:cs="Times New Roman"/>
          <w:color w:val="000000" w:themeColor="text1"/>
          <w:sz w:val="28"/>
          <w:szCs w:val="28"/>
          <w:lang w:val="kk-KZ"/>
        </w:rPr>
        <w:t>2</w:t>
      </w:r>
      <w:r w:rsidR="00074A4A" w:rsidRPr="00651A52">
        <w:rPr>
          <w:rFonts w:ascii="Times New Roman" w:hAnsi="Times New Roman" w:cs="Times New Roman"/>
          <w:color w:val="000000" w:themeColor="text1"/>
          <w:sz w:val="28"/>
          <w:szCs w:val="28"/>
          <w:lang w:val="kk-KZ"/>
        </w:rPr>
        <w:t>48</w:t>
      </w:r>
      <w:r w:rsidR="007A752C"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7A752C" w:rsidRPr="00651A52">
        <w:rPr>
          <w:rFonts w:ascii="Times New Roman" w:hAnsi="Times New Roman" w:cs="Times New Roman"/>
          <w:color w:val="000000" w:themeColor="text1"/>
          <w:sz w:val="28"/>
          <w:szCs w:val="28"/>
          <w:lang w:val="kk-KZ"/>
        </w:rPr>
        <w:t>65</w:t>
      </w:r>
      <w:r w:rsidR="00981808" w:rsidRPr="00651A52">
        <w:rPr>
          <w:rFonts w:ascii="Times New Roman" w:hAnsi="Times New Roman" w:cs="Times New Roman"/>
          <w:color w:val="000000" w:themeColor="text1"/>
          <w:sz w:val="28"/>
          <w:szCs w:val="28"/>
          <w:lang w:val="kk-KZ"/>
        </w:rPr>
        <w:sym w:font="Symbol" w:char="F05D"/>
      </w:r>
      <w:r w:rsidR="00981808" w:rsidRPr="00651A52">
        <w:rPr>
          <w:rFonts w:ascii="Times New Roman" w:hAnsi="Times New Roman" w:cs="Times New Roman"/>
          <w:color w:val="000000" w:themeColor="text1"/>
          <w:sz w:val="28"/>
          <w:szCs w:val="28"/>
          <w:lang w:val="kk-KZ"/>
        </w:rPr>
        <w:t>.</w:t>
      </w:r>
    </w:p>
    <w:p w14:paraId="63175196" w14:textId="77777777" w:rsidR="00055B0B" w:rsidRPr="00280885" w:rsidRDefault="00055B0B" w:rsidP="00792F28">
      <w:pPr>
        <w:ind w:firstLine="709"/>
        <w:jc w:val="both"/>
        <w:rPr>
          <w:rFonts w:ascii="Times New Roman" w:hAnsi="Times New Roman" w:cs="Times New Roman"/>
          <w:i/>
          <w:iCs/>
          <w:sz w:val="28"/>
          <w:szCs w:val="28"/>
          <w:lang w:val="kk-KZ"/>
        </w:rPr>
      </w:pPr>
    </w:p>
    <w:p w14:paraId="0C863473" w14:textId="129A6E9F" w:rsidR="00DF52DF" w:rsidRPr="00280885" w:rsidRDefault="00DF52DF" w:rsidP="00792F28">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2.4 Молекулалық</w:t>
      </w:r>
      <w:r w:rsidR="00792F28">
        <w:rPr>
          <w:rFonts w:ascii="Times New Roman" w:hAnsi="Times New Roman" w:cs="Times New Roman"/>
          <w:b/>
          <w:bCs/>
          <w:sz w:val="28"/>
          <w:szCs w:val="28"/>
          <w:lang w:val="kk-KZ"/>
        </w:rPr>
        <w:t>-</w:t>
      </w:r>
      <w:r w:rsidRPr="00280885">
        <w:rPr>
          <w:rFonts w:ascii="Times New Roman" w:hAnsi="Times New Roman" w:cs="Times New Roman"/>
          <w:b/>
          <w:bCs/>
          <w:sz w:val="28"/>
          <w:szCs w:val="28"/>
          <w:lang w:val="kk-KZ"/>
        </w:rPr>
        <w:t>генетикалық әдістер</w:t>
      </w:r>
    </w:p>
    <w:p w14:paraId="1396D401" w14:textId="0244544F" w:rsidR="00DF52DF" w:rsidRPr="00792F28" w:rsidRDefault="00DF52DF" w:rsidP="00792F28">
      <w:pPr>
        <w:ind w:firstLine="709"/>
        <w:jc w:val="both"/>
        <w:rPr>
          <w:rFonts w:ascii="Times New Roman" w:hAnsi="Times New Roman" w:cs="Times New Roman"/>
          <w:sz w:val="16"/>
          <w:szCs w:val="16"/>
          <w:lang w:val="kk-KZ"/>
        </w:rPr>
      </w:pPr>
    </w:p>
    <w:p w14:paraId="126318E5" w14:textId="46D77999" w:rsidR="008D3261" w:rsidRPr="00792F28" w:rsidRDefault="008D3261" w:rsidP="00792F28">
      <w:pPr>
        <w:ind w:firstLine="709"/>
        <w:jc w:val="both"/>
        <w:rPr>
          <w:rFonts w:ascii="Times New Roman" w:hAnsi="Times New Roman" w:cs="Times New Roman"/>
          <w:bCs/>
          <w:sz w:val="28"/>
          <w:szCs w:val="28"/>
          <w:lang w:val="kk-KZ"/>
        </w:rPr>
      </w:pPr>
      <w:r w:rsidRPr="00792F28">
        <w:rPr>
          <w:rFonts w:ascii="Times New Roman" w:hAnsi="Times New Roman" w:cs="Times New Roman"/>
          <w:bCs/>
          <w:sz w:val="28"/>
          <w:szCs w:val="28"/>
          <w:lang w:val="kk-KZ"/>
        </w:rPr>
        <w:t>2.4.1 Макромицет ДНҚ-сын бөліп алу</w:t>
      </w:r>
    </w:p>
    <w:p w14:paraId="1C4FF4FF" w14:textId="729B9C58" w:rsidR="00DF52DF" w:rsidRPr="00280885" w:rsidRDefault="00DF52DF" w:rsidP="00792F28">
      <w:pPr>
        <w:autoSpaceDE w:val="0"/>
        <w:autoSpaceDN w:val="0"/>
        <w:adjustRightInd w:val="0"/>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А</w:t>
      </w:r>
      <w:r w:rsidR="00792F28">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Макромицет ДНҚ</w:t>
      </w:r>
      <w:r w:rsidR="00306DD6">
        <w:rPr>
          <w:rFonts w:ascii="Times New Roman" w:hAnsi="Times New Roman" w:cs="Times New Roman"/>
          <w:sz w:val="28"/>
          <w:szCs w:val="28"/>
          <w:lang w:val="kk-KZ"/>
        </w:rPr>
        <w:t>-</w:t>
      </w:r>
      <w:r w:rsidRPr="00280885">
        <w:rPr>
          <w:rFonts w:ascii="Times New Roman" w:hAnsi="Times New Roman" w:cs="Times New Roman"/>
          <w:sz w:val="28"/>
          <w:szCs w:val="28"/>
          <w:lang w:val="kk-KZ"/>
        </w:rPr>
        <w:t>сын бөліп алу үшін қалпақшалы саңырауқұлақ қалпақшасының жоғарғы бетінен (эксципулдан) аяқшасының қалпақшаға қосылған жерінен, аяқшасының жоғарғы тұсынан ұлпа бөлшектері кесіп алынды. Алынған үлгілерді бір түнге -20°С қатырдық. Келесі күні биомассаны (80-100 мг) стерильді ступкаға салып, үстіне 65°С қыздырылған құрамы 2X CTAB buffer: CTAB 2%, NaCl 1.4M, Tris-HCl 100mM, EDTA 20mM, BME 1%, PVP40 2% тұратын 65°С. 600 мкл лизирлеуші ерітіндіні қоса отырып, гомогенді күйге дейін ездік. Кейін вортекстеп, 62°С 30 минутқа инкубацияладық. Суығаннан кейін 2 мкл протеиназа К қосып, 37°С түні бойы инкубацияладық. Пробикалар бөлме температурасына дейін суыған соң 100 мкл 5М NaCl және 120</w:t>
      </w:r>
      <w:r w:rsidR="006B6387" w:rsidRPr="006B6387">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мкл CTAB/NaCl буферлі ерітінді қосып, 10 минут бойы 65°С инкубациялаймыз. Бөлініп алынған ДНҚ-ны соңғы тазалау хлоформды әдіспен жүргізілді. Осы мақсатта алынған суспензияға 600 мкл хлороформ/изоамил спиртін (24/1) қосып, мұқият шайқап, центрифугаға 10 минутқа 12000 мин/айналымға қойдық. Бөлінген сулы фазаны жаңа пробиркаға құйып алып, тағы да хлороформ/изоамил спиртінің (24/1) қоспасын қосып, үлгілердегі басқа ақуыз және жасуша мембранасының қалдықтарынан тазаладық. Центрифугадан кейін қайта сулы фазаны жаңа пробиркаларға көшірдік. ДНҚ</w:t>
      </w:r>
      <w:r w:rsidR="00596FDB" w:rsidRPr="00596FDB">
        <w:rPr>
          <w:rFonts w:ascii="Times New Roman" w:hAnsi="Times New Roman" w:cs="Times New Roman"/>
          <w:sz w:val="28"/>
          <w:szCs w:val="28"/>
          <w:lang w:val="kk-KZ"/>
        </w:rPr>
        <w:t>-</w:t>
      </w:r>
      <w:r w:rsidRPr="00280885">
        <w:rPr>
          <w:rFonts w:ascii="Times New Roman" w:hAnsi="Times New Roman" w:cs="Times New Roman"/>
          <w:sz w:val="28"/>
          <w:szCs w:val="28"/>
          <w:lang w:val="kk-KZ"/>
        </w:rPr>
        <w:t>ны 0,6 көлемдегі изопропил спиртімен тұндырып, 10 минут</w:t>
      </w:r>
      <w:r w:rsidR="00596FDB" w:rsidRPr="00596FDB">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12000 мин/айналыммен центрифугирледік. Пробирканың түбінде тұнған ДНҚ-ны 70% этил спиртімен шайдық. Бөлініп алынған тазаланған ДНҚ үлгілерін бір рет 100 мкл ТЕ буферінде ерітіп, - 20°С мұздатқышта сақтадық. Бөлініп алынған ДНҚ үлгілерінің концентрациясын 260 нм толқын ұзындығында NanoDrop спектрофотометр көмегімен анықтадық</w:t>
      </w:r>
      <w:r w:rsidR="00F05998" w:rsidRPr="00280885">
        <w:rPr>
          <w:rFonts w:ascii="Times New Roman" w:hAnsi="Times New Roman" w:cs="Times New Roman"/>
          <w:sz w:val="28"/>
          <w:szCs w:val="28"/>
          <w:lang w:val="kk-KZ"/>
        </w:rPr>
        <w:t xml:space="preserve"> </w:t>
      </w:r>
      <w:r w:rsidR="00F05998" w:rsidRPr="00280885">
        <w:rPr>
          <w:rFonts w:ascii="Times New Roman" w:hAnsi="Times New Roman" w:cs="Times New Roman"/>
          <w:color w:val="000000" w:themeColor="text1"/>
          <w:sz w:val="28"/>
          <w:szCs w:val="28"/>
          <w:lang w:val="kk-KZ"/>
        </w:rPr>
        <w:sym w:font="Symbol" w:char="F05B"/>
      </w:r>
      <w:r w:rsidR="006F0005" w:rsidRPr="00280885">
        <w:rPr>
          <w:rFonts w:ascii="Times New Roman" w:hAnsi="Times New Roman" w:cs="Times New Roman"/>
          <w:color w:val="000000" w:themeColor="text1"/>
          <w:sz w:val="28"/>
          <w:szCs w:val="28"/>
          <w:lang w:val="kk-KZ"/>
        </w:rPr>
        <w:t>265</w:t>
      </w:r>
      <w:r w:rsidR="00132BBC" w:rsidRPr="00280885">
        <w:rPr>
          <w:rFonts w:ascii="Times New Roman" w:hAnsi="Times New Roman" w:cs="Times New Roman"/>
          <w:color w:val="000000" w:themeColor="text1"/>
          <w:sz w:val="28"/>
          <w:szCs w:val="28"/>
          <w:lang w:val="kk-KZ"/>
        </w:rPr>
        <w:t>-</w:t>
      </w:r>
      <w:r w:rsidR="006F0005" w:rsidRPr="00280885">
        <w:rPr>
          <w:rFonts w:ascii="Times New Roman" w:hAnsi="Times New Roman" w:cs="Times New Roman"/>
          <w:color w:val="000000" w:themeColor="text1"/>
          <w:sz w:val="28"/>
          <w:szCs w:val="28"/>
          <w:lang w:val="kk-KZ"/>
        </w:rPr>
        <w:t>272</w:t>
      </w:r>
      <w:r w:rsidR="00F05998" w:rsidRPr="00280885">
        <w:rPr>
          <w:rFonts w:ascii="Times New Roman" w:hAnsi="Times New Roman" w:cs="Times New Roman"/>
          <w:color w:val="000000" w:themeColor="text1"/>
          <w:sz w:val="28"/>
          <w:szCs w:val="28"/>
          <w:lang w:val="kk-KZ"/>
        </w:rPr>
        <w:sym w:font="Symbol" w:char="F05D"/>
      </w:r>
      <w:r w:rsidRPr="00280885">
        <w:rPr>
          <w:rFonts w:ascii="Times New Roman" w:hAnsi="Times New Roman" w:cs="Times New Roman"/>
          <w:sz w:val="28"/>
          <w:szCs w:val="28"/>
          <w:lang w:val="kk-KZ"/>
        </w:rPr>
        <w:t>.</w:t>
      </w:r>
    </w:p>
    <w:p w14:paraId="42768AD1" w14:textId="4C36F9BE"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Б</w:t>
      </w:r>
      <w:r w:rsidR="00792F28">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Макромицеттерден геномдық ДНҚ-ны бөліп алу GeneMark (Genomic DNA Purification Kit) коммерциялық жинағын қолдану арқылы өндірушінің қолдану ережесіне сай жүргізілді. Қалпақшалы саңырауқұлақ қалпақшасының жоғарғы бетінен (эксципулдан) аяқшасының қалпақшаға қосылған жерінен, аяқшасының жоғарғы тұсынан ұлпа бөлшектері кесіп алынып, 200 мг шамасындағы үлгі өлшеп алынды. Өлшеп алынған үлгі 5 минут бойы мұздатқышқа қойылды. Биомассаны (200 мг) стерильді ступкаға салып, фарфор табақшада ұнтақ қалпына түскенше үккіледік. Ұнтақ үлгіні стерильденген центрифугалық пробиркаға салып, үстіне 360 ml Extraction Solution A, 40 ml Extraction Solution B, 4 ml RNaseA Solution қосып, 10 секундтай вортекстейміз. </w:t>
      </w:r>
      <w:r w:rsidRPr="00280885">
        <w:rPr>
          <w:rFonts w:ascii="Times New Roman" w:hAnsi="Times New Roman" w:cs="Times New Roman"/>
          <w:sz w:val="28"/>
          <w:szCs w:val="28"/>
          <w:lang w:val="kk-KZ"/>
        </w:rPr>
        <w:lastRenderedPageBreak/>
        <w:t>Үлгіні 65°C температурада 20 минут су моншасында ұстаймыз. Су моншасынан алынған үлгініің үстіне 130 ml Precipitation Solution құйып араластырып, 5 минутқа мұзға қойдық. Бөлме температурасында 5 минут 16000 мин/айналымда центрифугирледік. Нәтижесінде бөлінген супернатантты 2 мл-лік Collection Tube + Spin Filter пробиркаларына ақтарып, 2 минут ең үлкен жылдамдықта центрифугирледік. Алынған фильтратты 1,5 мл микроцентрифугалық пробиркаға ауыстырып, үстіне 350 ml Binding Solution-Etanol қостық. Алынған қоспаны 1 минут бойы центрифугирлеп, пробирканы Spin-Colonum + Collection Tube  пробиркаларына ауыстырдық. Центрифугаланған фильтратты төгіп, қалған үлгінің үстіне 500 ml Wash Solution құйып, тағы 5 минут 16000 мин/айналымда центрифугирледік. Spin-Colonum жаңа микроцентрифугалық пробиркаға ауыстырып, 60-65°C температурасында су моншасында 1-2 минут ұсталған 150 ml Elution Solution қосып, 1 минут 16000 мин/айналымда центрифугаладық. Бөлініп алынған тазаланған ДНҚ үлгілерін алып, - 20°С мұздатқышта сақтадық</w:t>
      </w:r>
      <w:r w:rsidR="00A5581B" w:rsidRPr="00280885">
        <w:rPr>
          <w:rFonts w:ascii="Times New Roman" w:hAnsi="Times New Roman" w:cs="Times New Roman"/>
          <w:sz w:val="28"/>
          <w:szCs w:val="28"/>
          <w:lang w:val="kk-KZ"/>
        </w:rPr>
        <w:t xml:space="preserve"> </w:t>
      </w:r>
      <w:r w:rsidR="00A5581B" w:rsidRPr="00280885">
        <w:rPr>
          <w:rFonts w:ascii="Times New Roman" w:hAnsi="Times New Roman" w:cs="Times New Roman"/>
          <w:color w:val="000000" w:themeColor="text1"/>
          <w:sz w:val="28"/>
          <w:szCs w:val="28"/>
          <w:lang w:val="kk-KZ"/>
        </w:rPr>
        <w:sym w:font="Symbol" w:char="F05B"/>
      </w:r>
      <w:r w:rsidR="006F0005" w:rsidRPr="00280885">
        <w:rPr>
          <w:rFonts w:ascii="Times New Roman" w:hAnsi="Times New Roman" w:cs="Times New Roman"/>
          <w:color w:val="000000" w:themeColor="text1"/>
          <w:sz w:val="28"/>
          <w:szCs w:val="28"/>
          <w:lang w:val="kk-KZ"/>
        </w:rPr>
        <w:t>2</w:t>
      </w:r>
      <w:r w:rsidR="00306DD6">
        <w:rPr>
          <w:rFonts w:ascii="Times New Roman" w:hAnsi="Times New Roman" w:cs="Times New Roman"/>
          <w:color w:val="000000" w:themeColor="text1"/>
          <w:sz w:val="28"/>
          <w:szCs w:val="28"/>
          <w:lang w:val="kk-KZ"/>
        </w:rPr>
        <w:t>73</w:t>
      </w:r>
      <w:r w:rsidR="00A5581B" w:rsidRPr="00280885">
        <w:rPr>
          <w:rFonts w:ascii="Times New Roman" w:hAnsi="Times New Roman" w:cs="Times New Roman"/>
          <w:color w:val="000000" w:themeColor="text1"/>
          <w:sz w:val="28"/>
          <w:szCs w:val="28"/>
          <w:lang w:val="kk-KZ"/>
        </w:rPr>
        <w:t>-</w:t>
      </w:r>
      <w:r w:rsidR="006F0005" w:rsidRPr="00280885">
        <w:rPr>
          <w:rFonts w:ascii="Times New Roman" w:hAnsi="Times New Roman" w:cs="Times New Roman"/>
          <w:color w:val="000000" w:themeColor="text1"/>
          <w:sz w:val="28"/>
          <w:szCs w:val="28"/>
          <w:lang w:val="kk-KZ"/>
        </w:rPr>
        <w:t>287</w:t>
      </w:r>
      <w:r w:rsidR="00A5581B" w:rsidRPr="00280885">
        <w:rPr>
          <w:rFonts w:ascii="Times New Roman" w:hAnsi="Times New Roman" w:cs="Times New Roman"/>
          <w:color w:val="000000" w:themeColor="text1"/>
          <w:sz w:val="28"/>
          <w:szCs w:val="28"/>
          <w:lang w:val="kk-KZ"/>
        </w:rPr>
        <w:sym w:font="Symbol" w:char="F05D"/>
      </w:r>
      <w:r w:rsidRPr="00280885">
        <w:rPr>
          <w:rFonts w:ascii="Times New Roman" w:hAnsi="Times New Roman" w:cs="Times New Roman"/>
          <w:sz w:val="28"/>
          <w:szCs w:val="28"/>
          <w:lang w:val="kk-KZ"/>
        </w:rPr>
        <w:t>.</w:t>
      </w:r>
    </w:p>
    <w:p w14:paraId="00D6D7FB" w14:textId="77777777" w:rsidR="00B34F2D" w:rsidRPr="00280885" w:rsidRDefault="00B34F2D" w:rsidP="00792F28">
      <w:pPr>
        <w:ind w:firstLine="709"/>
        <w:jc w:val="both"/>
        <w:rPr>
          <w:rFonts w:ascii="Times New Roman" w:hAnsi="Times New Roman" w:cs="Times New Roman"/>
          <w:sz w:val="28"/>
          <w:szCs w:val="28"/>
          <w:lang w:val="kk-KZ"/>
        </w:rPr>
      </w:pPr>
    </w:p>
    <w:p w14:paraId="305E5775" w14:textId="1859D238" w:rsidR="00DF52DF" w:rsidRPr="00792F28" w:rsidRDefault="00DF52DF" w:rsidP="00792F28">
      <w:pPr>
        <w:ind w:firstLine="709"/>
        <w:jc w:val="both"/>
        <w:rPr>
          <w:rFonts w:ascii="Times New Roman" w:hAnsi="Times New Roman" w:cs="Times New Roman"/>
          <w:bCs/>
          <w:sz w:val="28"/>
          <w:szCs w:val="28"/>
          <w:lang w:val="kk-KZ"/>
        </w:rPr>
      </w:pPr>
      <w:r w:rsidRPr="00792F28">
        <w:rPr>
          <w:rFonts w:ascii="Times New Roman" w:hAnsi="Times New Roman" w:cs="Times New Roman"/>
          <w:bCs/>
          <w:sz w:val="28"/>
          <w:szCs w:val="28"/>
          <w:lang w:val="kk-KZ"/>
        </w:rPr>
        <w:t>2.4.</w:t>
      </w:r>
      <w:r w:rsidR="00070A7C" w:rsidRPr="00792F28">
        <w:rPr>
          <w:rFonts w:ascii="Times New Roman" w:hAnsi="Times New Roman" w:cs="Times New Roman"/>
          <w:bCs/>
          <w:sz w:val="28"/>
          <w:szCs w:val="28"/>
          <w:lang w:val="kk-KZ"/>
        </w:rPr>
        <w:t>2</w:t>
      </w:r>
      <w:r w:rsidRPr="00792F28">
        <w:rPr>
          <w:rFonts w:ascii="Times New Roman" w:hAnsi="Times New Roman" w:cs="Times New Roman"/>
          <w:bCs/>
          <w:sz w:val="28"/>
          <w:szCs w:val="28"/>
          <w:lang w:val="kk-KZ"/>
        </w:rPr>
        <w:t xml:space="preserve"> ITS әне LSU аймақ тізбегінің амплификациясы</w:t>
      </w:r>
    </w:p>
    <w:p w14:paraId="7CC6FB22" w14:textId="5D5DE6EC" w:rsidR="00DF52DF" w:rsidRPr="00651A52" w:rsidRDefault="00DF52DF" w:rsidP="00792F2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А</w:t>
      </w:r>
      <w:r w:rsidR="00792F28">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Полимеразды тізбекті реакцияны (ПТР) ITS1-5’TCCGTAGGTGAACCTTGCGG және ITS4-5’TCCTCCGCTTATTGATATGC; LROR-5’ACCCGCTGAACTTAAGC және LR5-5’TCCTGAGGGAAACTTCG жалпы көлемі 20 мкл әмбебап праймерлерімен жүргіздік. ПТР қоспа 50 нг. ДНҚ, 1 бірлік. Taq DNA Polymerase (Qiagen), әрқайсысына 0,2 mM дНҮФ (дезоксинуклеозаүшфосфат), бір реттік ПТР буфер (Qiagen), 2,5 mM MgCl2, әрқайсысына 10 пмоль праймерден тұрды. ПТР амплификациясының бағдарламасы ұзақ 5 минут аралығында 94°С 30 циклмен кезектесетін денатурация: 95°С – 30 секунд, 53°С/58°С - 40 секунд, 72°С – 50 секунд; 7 </w:t>
      </w:r>
      <w:r w:rsidRPr="00651A52">
        <w:rPr>
          <w:rFonts w:ascii="Times New Roman" w:hAnsi="Times New Roman" w:cs="Times New Roman"/>
          <w:color w:val="000000" w:themeColor="text1"/>
          <w:sz w:val="28"/>
          <w:szCs w:val="28"/>
          <w:lang w:val="kk-KZ"/>
        </w:rPr>
        <w:t>минут 72°С температурамен соңғы элонгациямен аяқталады. ПТР бағдарламасы BioRad T100 (BioRad) амплификаторында жүзеге асырылды</w:t>
      </w:r>
      <w:r w:rsidR="00216376" w:rsidRPr="00651A52">
        <w:rPr>
          <w:rFonts w:ascii="Times New Roman" w:hAnsi="Times New Roman" w:cs="Times New Roman"/>
          <w:color w:val="000000" w:themeColor="text1"/>
          <w:sz w:val="28"/>
          <w:szCs w:val="28"/>
          <w:lang w:val="kk-KZ"/>
        </w:rPr>
        <w:t xml:space="preserve"> </w:t>
      </w:r>
      <w:r w:rsidR="00216376" w:rsidRPr="00651A52">
        <w:rPr>
          <w:rFonts w:ascii="Times New Roman" w:hAnsi="Times New Roman" w:cs="Times New Roman"/>
          <w:color w:val="000000" w:themeColor="text1"/>
          <w:sz w:val="28"/>
          <w:szCs w:val="28"/>
          <w:lang w:val="kk-KZ"/>
        </w:rPr>
        <w:sym w:font="Symbol" w:char="F05B"/>
      </w:r>
      <w:r w:rsidR="006F0005" w:rsidRPr="00651A52">
        <w:rPr>
          <w:rFonts w:ascii="Times New Roman" w:hAnsi="Times New Roman" w:cs="Times New Roman"/>
          <w:color w:val="000000" w:themeColor="text1"/>
          <w:sz w:val="28"/>
          <w:szCs w:val="28"/>
          <w:lang w:val="kk-KZ"/>
        </w:rPr>
        <w:t>265</w:t>
      </w:r>
      <w:r w:rsidR="0035695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CC52C7" w:rsidRPr="00651A52">
        <w:rPr>
          <w:rFonts w:ascii="Times New Roman" w:hAnsi="Times New Roman" w:cs="Times New Roman"/>
          <w:color w:val="000000" w:themeColor="text1"/>
          <w:sz w:val="28"/>
          <w:szCs w:val="28"/>
          <w:lang w:val="kk-KZ"/>
        </w:rPr>
        <w:t xml:space="preserve">597; 266, </w:t>
      </w:r>
      <w:r w:rsidR="00651A52" w:rsidRPr="00651A52">
        <w:rPr>
          <w:rFonts w:ascii="Times New Roman" w:hAnsi="Times New Roman" w:cs="Times New Roman"/>
          <w:color w:val="000000" w:themeColor="text1"/>
          <w:sz w:val="28"/>
          <w:szCs w:val="28"/>
          <w:lang w:val="kk-KZ"/>
        </w:rPr>
        <w:t>р.</w:t>
      </w:r>
      <w:r w:rsidR="00741864">
        <w:rPr>
          <w:rFonts w:ascii="Times New Roman" w:hAnsi="Times New Roman" w:cs="Times New Roman"/>
          <w:color w:val="000000" w:themeColor="text1"/>
          <w:sz w:val="28"/>
          <w:szCs w:val="28"/>
          <w:lang w:val="kk-KZ"/>
        </w:rPr>
        <w:t xml:space="preserve"> </w:t>
      </w:r>
      <w:r w:rsidR="00CC52C7" w:rsidRPr="00651A52">
        <w:rPr>
          <w:rFonts w:ascii="Times New Roman" w:hAnsi="Times New Roman" w:cs="Times New Roman"/>
          <w:color w:val="000000" w:themeColor="text1"/>
          <w:sz w:val="28"/>
          <w:szCs w:val="28"/>
          <w:lang w:val="kk-KZ"/>
        </w:rPr>
        <w:t xml:space="preserve">1135; 267, </w:t>
      </w:r>
      <w:r w:rsidR="00651A52" w:rsidRPr="00651A52">
        <w:rPr>
          <w:rFonts w:ascii="Times New Roman" w:hAnsi="Times New Roman" w:cs="Times New Roman"/>
          <w:color w:val="000000" w:themeColor="text1"/>
          <w:sz w:val="28"/>
          <w:szCs w:val="28"/>
          <w:lang w:val="kk-KZ"/>
        </w:rPr>
        <w:t xml:space="preserve">р. </w:t>
      </w:r>
      <w:r w:rsidR="00CC52C7" w:rsidRPr="00651A52">
        <w:rPr>
          <w:rFonts w:ascii="Times New Roman" w:hAnsi="Times New Roman" w:cs="Times New Roman"/>
          <w:color w:val="000000" w:themeColor="text1"/>
          <w:sz w:val="28"/>
          <w:szCs w:val="28"/>
          <w:lang w:val="kk-KZ"/>
        </w:rPr>
        <w:t>84</w:t>
      </w:r>
      <w:r w:rsidR="00622C32" w:rsidRPr="00651A52">
        <w:rPr>
          <w:rFonts w:ascii="Times New Roman" w:hAnsi="Times New Roman" w:cs="Times New Roman"/>
          <w:color w:val="000000" w:themeColor="text1"/>
          <w:sz w:val="28"/>
          <w:szCs w:val="28"/>
          <w:lang w:val="kk-KZ"/>
        </w:rPr>
        <w:t>0</w:t>
      </w:r>
      <w:r w:rsidR="00CC52C7" w:rsidRPr="00651A52">
        <w:rPr>
          <w:rFonts w:ascii="Times New Roman" w:hAnsi="Times New Roman" w:cs="Times New Roman"/>
          <w:color w:val="000000" w:themeColor="text1"/>
          <w:sz w:val="28"/>
          <w:szCs w:val="28"/>
          <w:lang w:val="kk-KZ"/>
        </w:rPr>
        <w:t xml:space="preserve">; 268, </w:t>
      </w:r>
      <w:r w:rsidR="00651A52" w:rsidRPr="00651A52">
        <w:rPr>
          <w:rFonts w:ascii="Times New Roman" w:hAnsi="Times New Roman" w:cs="Times New Roman"/>
          <w:color w:val="000000" w:themeColor="text1"/>
          <w:sz w:val="28"/>
          <w:szCs w:val="28"/>
          <w:lang w:val="kk-KZ"/>
        </w:rPr>
        <w:t xml:space="preserve">р. </w:t>
      </w:r>
      <w:r w:rsidR="00CC52C7" w:rsidRPr="00651A52">
        <w:rPr>
          <w:rFonts w:ascii="Times New Roman" w:hAnsi="Times New Roman" w:cs="Times New Roman"/>
          <w:color w:val="000000" w:themeColor="text1"/>
          <w:sz w:val="28"/>
          <w:szCs w:val="28"/>
          <w:lang w:val="kk-KZ"/>
        </w:rPr>
        <w:t xml:space="preserve">151; 269, </w:t>
      </w:r>
      <w:r w:rsidR="00651A52" w:rsidRPr="00651A52">
        <w:rPr>
          <w:rFonts w:ascii="Times New Roman" w:hAnsi="Times New Roman" w:cs="Times New Roman"/>
          <w:color w:val="000000" w:themeColor="text1"/>
          <w:sz w:val="28"/>
          <w:szCs w:val="28"/>
          <w:lang w:val="kk-KZ"/>
        </w:rPr>
        <w:t xml:space="preserve">р. </w:t>
      </w:r>
      <w:r w:rsidR="00CC52C7" w:rsidRPr="00651A52">
        <w:rPr>
          <w:rFonts w:ascii="Times New Roman" w:hAnsi="Times New Roman" w:cs="Times New Roman"/>
          <w:color w:val="000000" w:themeColor="text1"/>
          <w:sz w:val="28"/>
          <w:szCs w:val="28"/>
          <w:lang w:val="kk-KZ"/>
        </w:rPr>
        <w:t>106</w:t>
      </w:r>
      <w:r w:rsidR="00651A52" w:rsidRPr="00651A52">
        <w:rPr>
          <w:rFonts w:ascii="Times New Roman" w:hAnsi="Times New Roman" w:cs="Times New Roman"/>
          <w:color w:val="000000" w:themeColor="text1"/>
          <w:sz w:val="28"/>
          <w:szCs w:val="28"/>
          <w:lang w:val="kk-KZ"/>
        </w:rPr>
        <w:t>;</w:t>
      </w:r>
      <w:r w:rsidR="00CC52C7" w:rsidRPr="00651A52">
        <w:rPr>
          <w:rFonts w:ascii="Times New Roman" w:hAnsi="Times New Roman" w:cs="Times New Roman"/>
          <w:color w:val="000000" w:themeColor="text1"/>
          <w:sz w:val="28"/>
          <w:szCs w:val="28"/>
          <w:lang w:val="kk-KZ"/>
        </w:rPr>
        <w:t xml:space="preserve">, 270, </w:t>
      </w:r>
      <w:r w:rsidR="00651A52" w:rsidRPr="00651A52">
        <w:rPr>
          <w:rFonts w:ascii="Times New Roman" w:hAnsi="Times New Roman" w:cs="Times New Roman"/>
          <w:color w:val="000000" w:themeColor="text1"/>
          <w:sz w:val="28"/>
          <w:szCs w:val="28"/>
          <w:lang w:val="kk-KZ"/>
        </w:rPr>
        <w:t xml:space="preserve">р. </w:t>
      </w:r>
      <w:r w:rsidR="00CC52C7" w:rsidRPr="00651A52">
        <w:rPr>
          <w:rFonts w:ascii="Times New Roman" w:hAnsi="Times New Roman" w:cs="Times New Roman"/>
          <w:color w:val="000000" w:themeColor="text1"/>
          <w:sz w:val="28"/>
          <w:szCs w:val="28"/>
          <w:lang w:val="kk-KZ"/>
        </w:rPr>
        <w:t>341</w:t>
      </w:r>
      <w:r w:rsidR="00651A52" w:rsidRPr="00651A52">
        <w:rPr>
          <w:rFonts w:ascii="Times New Roman" w:hAnsi="Times New Roman" w:cs="Times New Roman"/>
          <w:color w:val="000000" w:themeColor="text1"/>
          <w:sz w:val="28"/>
          <w:szCs w:val="28"/>
          <w:lang w:val="kk-KZ"/>
        </w:rPr>
        <w:t>;</w:t>
      </w:r>
      <w:r w:rsidR="00CC52C7" w:rsidRPr="00651A52">
        <w:rPr>
          <w:rFonts w:ascii="Times New Roman" w:hAnsi="Times New Roman" w:cs="Times New Roman"/>
          <w:color w:val="000000" w:themeColor="text1"/>
          <w:sz w:val="28"/>
          <w:szCs w:val="28"/>
          <w:lang w:val="kk-KZ"/>
        </w:rPr>
        <w:t xml:space="preserve"> 271, </w:t>
      </w:r>
      <w:r w:rsidR="00651A52" w:rsidRPr="00651A52">
        <w:rPr>
          <w:rFonts w:ascii="Times New Roman" w:hAnsi="Times New Roman" w:cs="Times New Roman"/>
          <w:color w:val="000000" w:themeColor="text1"/>
          <w:sz w:val="28"/>
          <w:szCs w:val="28"/>
          <w:lang w:val="kk-KZ"/>
        </w:rPr>
        <w:t xml:space="preserve">р. </w:t>
      </w:r>
      <w:r w:rsidR="00CC52C7" w:rsidRPr="00651A52">
        <w:rPr>
          <w:rFonts w:ascii="Times New Roman" w:hAnsi="Times New Roman" w:cs="Times New Roman"/>
          <w:color w:val="000000" w:themeColor="text1"/>
          <w:sz w:val="28"/>
          <w:szCs w:val="28"/>
          <w:lang w:val="kk-KZ"/>
        </w:rPr>
        <w:t xml:space="preserve">1632; </w:t>
      </w:r>
      <w:r w:rsidR="006F0005" w:rsidRPr="00651A52">
        <w:rPr>
          <w:rFonts w:ascii="Times New Roman" w:hAnsi="Times New Roman" w:cs="Times New Roman"/>
          <w:color w:val="000000" w:themeColor="text1"/>
          <w:sz w:val="28"/>
          <w:szCs w:val="28"/>
          <w:lang w:val="kk-KZ"/>
        </w:rPr>
        <w:t>272</w:t>
      </w:r>
      <w:r w:rsidR="00CC52C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р.</w:t>
      </w:r>
      <w:r w:rsidR="00CC52C7" w:rsidRPr="00651A52">
        <w:rPr>
          <w:rFonts w:ascii="Times New Roman" w:hAnsi="Times New Roman" w:cs="Times New Roman"/>
          <w:color w:val="000000" w:themeColor="text1"/>
          <w:sz w:val="28"/>
          <w:szCs w:val="28"/>
          <w:lang w:val="kk-KZ"/>
        </w:rPr>
        <w:t>1993</w:t>
      </w:r>
      <w:r w:rsidR="00216376" w:rsidRPr="00651A52">
        <w:rPr>
          <w:rFonts w:ascii="Times New Roman" w:hAnsi="Times New Roman" w:cs="Times New Roman"/>
          <w:color w:val="000000" w:themeColor="text1"/>
          <w:sz w:val="28"/>
          <w:szCs w:val="28"/>
          <w:lang w:val="kk-KZ"/>
        </w:rPr>
        <w:sym w:font="Symbol" w:char="F05D"/>
      </w:r>
      <w:r w:rsidR="00216376" w:rsidRPr="00651A52">
        <w:rPr>
          <w:rFonts w:ascii="Times New Roman" w:hAnsi="Times New Roman" w:cs="Times New Roman"/>
          <w:color w:val="000000" w:themeColor="text1"/>
          <w:sz w:val="28"/>
          <w:szCs w:val="28"/>
          <w:lang w:val="kk-KZ"/>
        </w:rPr>
        <w:t>.</w:t>
      </w:r>
    </w:p>
    <w:p w14:paraId="789D51F7" w14:textId="7140B6C1" w:rsidR="00DF52DF" w:rsidRPr="00651A52" w:rsidRDefault="00DF52DF" w:rsidP="00792F28">
      <w:pPr>
        <w:ind w:firstLine="709"/>
        <w:jc w:val="both"/>
        <w:rPr>
          <w:rFonts w:ascii="Times New Roman" w:hAnsi="Times New Roman" w:cs="Times New Roman"/>
          <w:color w:val="000000" w:themeColor="text1"/>
          <w:sz w:val="28"/>
          <w:szCs w:val="28"/>
          <w:lang w:val="kk-KZ"/>
        </w:rPr>
      </w:pPr>
      <w:r w:rsidRPr="00651A52">
        <w:rPr>
          <w:rFonts w:ascii="Times New Roman" w:hAnsi="Times New Roman" w:cs="Times New Roman"/>
          <w:color w:val="000000" w:themeColor="text1"/>
          <w:sz w:val="28"/>
          <w:szCs w:val="28"/>
          <w:lang w:val="kk-KZ"/>
        </w:rPr>
        <w:t>Б</w:t>
      </w:r>
      <w:r w:rsidR="00792F28" w:rsidRPr="00651A52">
        <w:rPr>
          <w:rFonts w:ascii="Times New Roman" w:hAnsi="Times New Roman" w:cs="Times New Roman"/>
          <w:color w:val="000000" w:themeColor="text1"/>
          <w:sz w:val="28"/>
          <w:szCs w:val="28"/>
          <w:lang w:val="kk-KZ"/>
        </w:rPr>
        <w:t>.</w:t>
      </w:r>
      <w:r w:rsidRPr="00651A52">
        <w:rPr>
          <w:rFonts w:ascii="Times New Roman" w:hAnsi="Times New Roman" w:cs="Times New Roman"/>
          <w:color w:val="000000" w:themeColor="text1"/>
          <w:sz w:val="28"/>
          <w:szCs w:val="28"/>
          <w:lang w:val="kk-KZ"/>
        </w:rPr>
        <w:t xml:space="preserve"> Полимеразды тізбекті реакцияны (ПТР) амплификацияны (nrDNA) ITS </w:t>
      </w:r>
      <w:r w:rsidRPr="00280885">
        <w:rPr>
          <w:rFonts w:ascii="Times New Roman" w:hAnsi="Times New Roman" w:cs="Times New Roman"/>
          <w:sz w:val="28"/>
          <w:szCs w:val="28"/>
          <w:lang w:val="kk-KZ"/>
        </w:rPr>
        <w:t>аймақтан алынған праймерлермен жүргіздік. Полимеразды тізбекті реакцияны (ПТР) ITS1 - TCCGTAGGTGAACCTGCGG және ITS4 – TCCTCCGCTTATTGATATGC праймерлерімен жүргіздік. ПТР қоспа 1 μL геномдық ДНҚ, 1 μL тура праймер және 1 μL кері праймер, 5 μL master mix (ПТР буфері, 2 Mm MgCl</w:t>
      </w:r>
      <w:r w:rsidRPr="00280885">
        <w:rPr>
          <w:rFonts w:ascii="Times New Roman" w:hAnsi="Times New Roman" w:cs="Times New Roman"/>
          <w:sz w:val="28"/>
          <w:szCs w:val="28"/>
          <w:vertAlign w:val="superscript"/>
          <w:lang w:val="kk-KZ"/>
        </w:rPr>
        <w:t>2</w:t>
      </w:r>
      <w:r w:rsidRPr="00280885">
        <w:rPr>
          <w:rFonts w:ascii="Times New Roman" w:hAnsi="Times New Roman" w:cs="Times New Roman"/>
          <w:sz w:val="28"/>
          <w:szCs w:val="28"/>
          <w:lang w:val="kk-KZ"/>
        </w:rPr>
        <w:t>, dNTP, 0.75 бірлік Taq DNA polymerase) және 17 μL dH</w:t>
      </w:r>
      <w:r w:rsidRPr="00280885">
        <w:rPr>
          <w:rFonts w:ascii="Times New Roman" w:hAnsi="Times New Roman" w:cs="Times New Roman"/>
          <w:sz w:val="28"/>
          <w:szCs w:val="28"/>
          <w:vertAlign w:val="subscript"/>
          <w:lang w:val="kk-KZ"/>
        </w:rPr>
        <w:t>2</w:t>
      </w:r>
      <w:r w:rsidRPr="00280885">
        <w:rPr>
          <w:rFonts w:ascii="Times New Roman" w:hAnsi="Times New Roman" w:cs="Times New Roman"/>
          <w:sz w:val="28"/>
          <w:szCs w:val="28"/>
          <w:lang w:val="kk-KZ"/>
        </w:rPr>
        <w:t xml:space="preserve">O қолданылды. ПТР амплификациясының бағдарламасы (Thermocycler Gradient) 4 минут аралығында 94°С 35 циклмен кезектесетін денатурация: 94°С – 1 минут, 50°С – 1 минут, 72°С – 1 минут; 10 минут 72°С температурамен </w:t>
      </w:r>
      <w:r w:rsidRPr="00651A52">
        <w:rPr>
          <w:rFonts w:ascii="Times New Roman" w:hAnsi="Times New Roman" w:cs="Times New Roman"/>
          <w:color w:val="000000" w:themeColor="text1"/>
          <w:sz w:val="28"/>
          <w:szCs w:val="28"/>
          <w:lang w:val="kk-KZ"/>
        </w:rPr>
        <w:t>соңғы элонгациямен аяқталды</w:t>
      </w:r>
      <w:r w:rsidR="002F3847" w:rsidRPr="00651A52">
        <w:rPr>
          <w:rFonts w:ascii="Times New Roman" w:hAnsi="Times New Roman" w:cs="Times New Roman"/>
          <w:color w:val="000000" w:themeColor="text1"/>
          <w:sz w:val="28"/>
          <w:szCs w:val="28"/>
          <w:lang w:val="kk-KZ"/>
        </w:rPr>
        <w:t xml:space="preserve"> </w:t>
      </w:r>
      <w:r w:rsidR="002F3847" w:rsidRPr="00651A52">
        <w:rPr>
          <w:rFonts w:ascii="Times New Roman" w:hAnsi="Times New Roman" w:cs="Times New Roman"/>
          <w:color w:val="000000" w:themeColor="text1"/>
          <w:sz w:val="28"/>
          <w:szCs w:val="28"/>
          <w:lang w:val="kk-KZ"/>
        </w:rPr>
        <w:sym w:font="Symbol" w:char="F05B"/>
      </w:r>
      <w:r w:rsidR="006F0005" w:rsidRPr="00651A52">
        <w:rPr>
          <w:rFonts w:ascii="Times New Roman" w:hAnsi="Times New Roman" w:cs="Times New Roman"/>
          <w:color w:val="000000" w:themeColor="text1"/>
          <w:sz w:val="28"/>
          <w:szCs w:val="28"/>
          <w:lang w:val="kk-KZ"/>
        </w:rPr>
        <w:t>274</w:t>
      </w:r>
      <w:r w:rsidR="00F636CA"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F636CA" w:rsidRPr="00651A52">
        <w:rPr>
          <w:rFonts w:ascii="Times New Roman" w:hAnsi="Times New Roman" w:cs="Times New Roman"/>
          <w:color w:val="000000" w:themeColor="text1"/>
          <w:sz w:val="28"/>
          <w:szCs w:val="28"/>
          <w:lang w:val="kk-KZ"/>
        </w:rPr>
        <w:t xml:space="preserve">7356; 275, </w:t>
      </w:r>
      <w:r w:rsidR="00651A52" w:rsidRPr="00651A52">
        <w:rPr>
          <w:rFonts w:ascii="Times New Roman" w:hAnsi="Times New Roman" w:cs="Times New Roman"/>
          <w:color w:val="000000" w:themeColor="text1"/>
          <w:sz w:val="28"/>
          <w:szCs w:val="28"/>
          <w:lang w:val="kk-KZ"/>
        </w:rPr>
        <w:t xml:space="preserve">р. </w:t>
      </w:r>
      <w:r w:rsidR="00F636CA" w:rsidRPr="00651A52">
        <w:rPr>
          <w:rFonts w:ascii="Times New Roman" w:hAnsi="Times New Roman" w:cs="Times New Roman"/>
          <w:color w:val="000000" w:themeColor="text1"/>
          <w:sz w:val="28"/>
          <w:szCs w:val="28"/>
          <w:lang w:val="kk-KZ"/>
        </w:rPr>
        <w:t xml:space="preserve">472; 276, </w:t>
      </w:r>
      <w:r w:rsidR="00651A52" w:rsidRPr="00651A52">
        <w:rPr>
          <w:rFonts w:ascii="Times New Roman" w:hAnsi="Times New Roman" w:cs="Times New Roman"/>
          <w:color w:val="000000" w:themeColor="text1"/>
          <w:sz w:val="28"/>
          <w:szCs w:val="28"/>
          <w:lang w:val="kk-KZ"/>
        </w:rPr>
        <w:t xml:space="preserve">р. </w:t>
      </w:r>
      <w:r w:rsidR="00F636CA" w:rsidRPr="00651A52">
        <w:rPr>
          <w:rFonts w:ascii="Times New Roman" w:hAnsi="Times New Roman" w:cs="Times New Roman"/>
          <w:color w:val="000000" w:themeColor="text1"/>
          <w:sz w:val="28"/>
          <w:szCs w:val="28"/>
          <w:lang w:val="kk-KZ"/>
        </w:rPr>
        <w:t xml:space="preserve">611; 277, </w:t>
      </w:r>
      <w:r w:rsidR="00651A52" w:rsidRPr="00651A52">
        <w:rPr>
          <w:rFonts w:ascii="Times New Roman" w:hAnsi="Times New Roman" w:cs="Times New Roman"/>
          <w:color w:val="000000" w:themeColor="text1"/>
          <w:sz w:val="28"/>
          <w:szCs w:val="28"/>
          <w:lang w:val="kk-KZ"/>
        </w:rPr>
        <w:t>р. 2</w:t>
      </w:r>
      <w:r w:rsidR="00F636CA" w:rsidRPr="00651A52">
        <w:rPr>
          <w:rFonts w:ascii="Times New Roman" w:hAnsi="Times New Roman" w:cs="Times New Roman"/>
          <w:color w:val="000000" w:themeColor="text1"/>
          <w:sz w:val="28"/>
          <w:szCs w:val="28"/>
          <w:lang w:val="kk-KZ"/>
        </w:rPr>
        <w:t xml:space="preserve">; 278, </w:t>
      </w:r>
      <w:r w:rsidR="00651A52" w:rsidRPr="00651A52">
        <w:rPr>
          <w:rFonts w:ascii="Times New Roman" w:hAnsi="Times New Roman" w:cs="Times New Roman"/>
          <w:color w:val="000000" w:themeColor="text1"/>
          <w:sz w:val="28"/>
          <w:szCs w:val="28"/>
          <w:lang w:val="kk-KZ"/>
        </w:rPr>
        <w:t xml:space="preserve">р. </w:t>
      </w:r>
      <w:r w:rsidR="00F636CA" w:rsidRPr="00651A52">
        <w:rPr>
          <w:rFonts w:ascii="Times New Roman" w:hAnsi="Times New Roman" w:cs="Times New Roman"/>
          <w:color w:val="000000" w:themeColor="text1"/>
          <w:sz w:val="28"/>
          <w:szCs w:val="28"/>
          <w:lang w:val="kk-KZ"/>
        </w:rPr>
        <w:t xml:space="preserve">784; </w:t>
      </w:r>
      <w:r w:rsidR="00AE4C6E" w:rsidRPr="00651A52">
        <w:rPr>
          <w:rFonts w:ascii="Times New Roman" w:hAnsi="Times New Roman" w:cs="Times New Roman"/>
          <w:color w:val="000000" w:themeColor="text1"/>
          <w:sz w:val="28"/>
          <w:szCs w:val="28"/>
          <w:lang w:val="kk-KZ"/>
        </w:rPr>
        <w:t xml:space="preserve">279, </w:t>
      </w:r>
      <w:r w:rsidR="00651A52" w:rsidRPr="00651A52">
        <w:rPr>
          <w:rFonts w:ascii="Times New Roman" w:hAnsi="Times New Roman" w:cs="Times New Roman"/>
          <w:color w:val="000000" w:themeColor="text1"/>
          <w:sz w:val="28"/>
          <w:szCs w:val="28"/>
          <w:lang w:val="kk-KZ"/>
        </w:rPr>
        <w:t xml:space="preserve">р. </w:t>
      </w:r>
      <w:r w:rsidR="00AE4C6E" w:rsidRPr="00651A52">
        <w:rPr>
          <w:rFonts w:ascii="Times New Roman" w:hAnsi="Times New Roman" w:cs="Times New Roman"/>
          <w:color w:val="000000" w:themeColor="text1"/>
          <w:sz w:val="28"/>
          <w:szCs w:val="28"/>
          <w:lang w:val="kk-KZ"/>
        </w:rPr>
        <w:t>96</w:t>
      </w:r>
      <w:r w:rsidR="00651A52" w:rsidRPr="00651A52">
        <w:rPr>
          <w:rFonts w:ascii="Times New Roman" w:hAnsi="Times New Roman" w:cs="Times New Roman"/>
          <w:color w:val="000000" w:themeColor="text1"/>
          <w:sz w:val="28"/>
          <w:szCs w:val="28"/>
          <w:lang w:val="kk-KZ"/>
        </w:rPr>
        <w:t>;</w:t>
      </w:r>
      <w:r w:rsidR="00AE4C6E" w:rsidRPr="00651A52">
        <w:rPr>
          <w:rFonts w:ascii="Times New Roman" w:hAnsi="Times New Roman" w:cs="Times New Roman"/>
          <w:color w:val="000000" w:themeColor="text1"/>
          <w:sz w:val="28"/>
          <w:szCs w:val="28"/>
          <w:lang w:val="kk-KZ"/>
        </w:rPr>
        <w:t xml:space="preserve"> 280</w:t>
      </w:r>
      <w:r w:rsidR="00E110EC"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E110EC" w:rsidRPr="00651A52">
        <w:rPr>
          <w:rFonts w:ascii="Times New Roman" w:hAnsi="Times New Roman" w:cs="Times New Roman"/>
          <w:color w:val="000000" w:themeColor="text1"/>
          <w:sz w:val="28"/>
          <w:szCs w:val="28"/>
          <w:lang w:val="kk-KZ"/>
        </w:rPr>
        <w:t xml:space="preserve">315; 281, </w:t>
      </w:r>
      <w:r w:rsidR="00651A52" w:rsidRPr="00651A52">
        <w:rPr>
          <w:rFonts w:ascii="Times New Roman" w:hAnsi="Times New Roman" w:cs="Times New Roman"/>
          <w:color w:val="000000" w:themeColor="text1"/>
          <w:sz w:val="28"/>
          <w:szCs w:val="28"/>
          <w:lang w:val="kk-KZ"/>
        </w:rPr>
        <w:t xml:space="preserve">р. </w:t>
      </w:r>
      <w:r w:rsidR="00E110EC" w:rsidRPr="00651A52">
        <w:rPr>
          <w:rFonts w:ascii="Times New Roman" w:hAnsi="Times New Roman" w:cs="Times New Roman"/>
          <w:color w:val="000000" w:themeColor="text1"/>
          <w:sz w:val="28"/>
          <w:szCs w:val="28"/>
          <w:lang w:val="kk-KZ"/>
        </w:rPr>
        <w:t xml:space="preserve">274; 282, </w:t>
      </w:r>
      <w:r w:rsidR="00651A52" w:rsidRPr="00651A52">
        <w:rPr>
          <w:rFonts w:ascii="Times New Roman" w:hAnsi="Times New Roman" w:cs="Times New Roman"/>
          <w:color w:val="000000" w:themeColor="text1"/>
          <w:sz w:val="28"/>
          <w:szCs w:val="28"/>
          <w:lang w:val="kk-KZ"/>
        </w:rPr>
        <w:t xml:space="preserve">р. </w:t>
      </w:r>
      <w:r w:rsidR="00E110EC" w:rsidRPr="00651A52">
        <w:rPr>
          <w:rFonts w:ascii="Times New Roman" w:hAnsi="Times New Roman" w:cs="Times New Roman"/>
          <w:color w:val="000000" w:themeColor="text1"/>
          <w:sz w:val="28"/>
          <w:szCs w:val="28"/>
          <w:lang w:val="kk-KZ"/>
        </w:rPr>
        <w:t xml:space="preserve">104; 283, </w:t>
      </w:r>
      <w:r w:rsidR="00651A52" w:rsidRPr="00651A52">
        <w:rPr>
          <w:rFonts w:ascii="Times New Roman" w:hAnsi="Times New Roman" w:cs="Times New Roman"/>
          <w:color w:val="000000" w:themeColor="text1"/>
          <w:sz w:val="28"/>
          <w:szCs w:val="28"/>
          <w:lang w:val="kk-KZ"/>
        </w:rPr>
        <w:t xml:space="preserve">р. </w:t>
      </w:r>
      <w:r w:rsidR="00E110EC" w:rsidRPr="00651A52">
        <w:rPr>
          <w:rFonts w:ascii="Times New Roman" w:hAnsi="Times New Roman" w:cs="Times New Roman"/>
          <w:color w:val="000000" w:themeColor="text1"/>
          <w:sz w:val="28"/>
          <w:szCs w:val="28"/>
          <w:lang w:val="kk-KZ"/>
        </w:rPr>
        <w:t xml:space="preserve">2726; 284, </w:t>
      </w:r>
      <w:r w:rsidR="00651A52" w:rsidRPr="00651A52">
        <w:rPr>
          <w:rFonts w:ascii="Times New Roman" w:hAnsi="Times New Roman" w:cs="Times New Roman"/>
          <w:color w:val="000000" w:themeColor="text1"/>
          <w:sz w:val="28"/>
          <w:szCs w:val="28"/>
          <w:lang w:val="kk-KZ"/>
        </w:rPr>
        <w:t>р. </w:t>
      </w:r>
      <w:r w:rsidR="00E110EC" w:rsidRPr="00651A52">
        <w:rPr>
          <w:rFonts w:ascii="Times New Roman" w:hAnsi="Times New Roman" w:cs="Times New Roman"/>
          <w:color w:val="000000" w:themeColor="text1"/>
          <w:sz w:val="28"/>
          <w:szCs w:val="28"/>
          <w:lang w:val="kk-KZ"/>
        </w:rPr>
        <w:t xml:space="preserve">495; 285, </w:t>
      </w:r>
      <w:r w:rsidR="00651A52" w:rsidRPr="00651A52">
        <w:rPr>
          <w:rFonts w:ascii="Times New Roman" w:hAnsi="Times New Roman" w:cs="Times New Roman"/>
          <w:color w:val="000000" w:themeColor="text1"/>
          <w:sz w:val="28"/>
          <w:szCs w:val="28"/>
          <w:lang w:val="kk-KZ"/>
        </w:rPr>
        <w:t xml:space="preserve">р. </w:t>
      </w:r>
      <w:r w:rsidR="00E110EC" w:rsidRPr="00651A52">
        <w:rPr>
          <w:rFonts w:ascii="Times New Roman" w:hAnsi="Times New Roman" w:cs="Times New Roman"/>
          <w:color w:val="000000" w:themeColor="text1"/>
          <w:sz w:val="28"/>
          <w:szCs w:val="28"/>
          <w:lang w:val="kk-KZ"/>
        </w:rPr>
        <w:t xml:space="preserve">317; </w:t>
      </w:r>
      <w:r w:rsidR="006F0005" w:rsidRPr="00651A52">
        <w:rPr>
          <w:rFonts w:ascii="Times New Roman" w:hAnsi="Times New Roman" w:cs="Times New Roman"/>
          <w:color w:val="000000" w:themeColor="text1"/>
          <w:sz w:val="28"/>
          <w:szCs w:val="28"/>
          <w:lang w:val="kk-KZ"/>
        </w:rPr>
        <w:t>286</w:t>
      </w:r>
      <w:r w:rsidR="00E110EC"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E110EC" w:rsidRPr="00651A52">
        <w:rPr>
          <w:rFonts w:ascii="Times New Roman" w:hAnsi="Times New Roman" w:cs="Times New Roman"/>
          <w:color w:val="000000" w:themeColor="text1"/>
          <w:sz w:val="28"/>
          <w:szCs w:val="28"/>
          <w:lang w:val="kk-KZ"/>
        </w:rPr>
        <w:t>220</w:t>
      </w:r>
      <w:r w:rsidR="002F3847" w:rsidRPr="00651A52">
        <w:rPr>
          <w:rFonts w:ascii="Times New Roman" w:hAnsi="Times New Roman" w:cs="Times New Roman"/>
          <w:color w:val="000000" w:themeColor="text1"/>
          <w:sz w:val="28"/>
          <w:szCs w:val="28"/>
          <w:lang w:val="kk-KZ"/>
        </w:rPr>
        <w:sym w:font="Symbol" w:char="F05D"/>
      </w:r>
      <w:r w:rsidR="002F3847" w:rsidRPr="00651A52">
        <w:rPr>
          <w:rFonts w:ascii="Times New Roman" w:hAnsi="Times New Roman" w:cs="Times New Roman"/>
          <w:color w:val="000000" w:themeColor="text1"/>
          <w:sz w:val="28"/>
          <w:szCs w:val="28"/>
          <w:lang w:val="kk-KZ"/>
        </w:rPr>
        <w:t>.</w:t>
      </w:r>
    </w:p>
    <w:p w14:paraId="11EE8270" w14:textId="77777777" w:rsidR="00792F28" w:rsidRDefault="00792F28" w:rsidP="00792F28">
      <w:pPr>
        <w:ind w:firstLine="709"/>
        <w:jc w:val="both"/>
        <w:rPr>
          <w:rFonts w:ascii="Times New Roman" w:hAnsi="Times New Roman" w:cs="Times New Roman"/>
          <w:b/>
          <w:bCs/>
          <w:color w:val="000000" w:themeColor="text1"/>
          <w:sz w:val="28"/>
          <w:szCs w:val="28"/>
          <w:lang w:val="kk-KZ"/>
        </w:rPr>
      </w:pPr>
    </w:p>
    <w:p w14:paraId="5AAFFE07" w14:textId="77777777" w:rsidR="00651A52" w:rsidRPr="00651A52" w:rsidRDefault="00651A52" w:rsidP="00792F28">
      <w:pPr>
        <w:ind w:firstLine="709"/>
        <w:jc w:val="both"/>
        <w:rPr>
          <w:rFonts w:ascii="Times New Roman" w:hAnsi="Times New Roman" w:cs="Times New Roman"/>
          <w:b/>
          <w:bCs/>
          <w:color w:val="000000" w:themeColor="text1"/>
          <w:sz w:val="28"/>
          <w:szCs w:val="28"/>
          <w:lang w:val="kk-KZ"/>
        </w:rPr>
      </w:pPr>
    </w:p>
    <w:p w14:paraId="628E92B9" w14:textId="77777777" w:rsidR="00741864" w:rsidRDefault="00741864" w:rsidP="00792F28">
      <w:pPr>
        <w:ind w:firstLine="709"/>
        <w:jc w:val="both"/>
        <w:rPr>
          <w:rFonts w:ascii="Times New Roman" w:hAnsi="Times New Roman" w:cs="Times New Roman"/>
          <w:bCs/>
          <w:sz w:val="28"/>
          <w:szCs w:val="28"/>
          <w:lang w:val="kk-KZ"/>
        </w:rPr>
      </w:pPr>
    </w:p>
    <w:p w14:paraId="3058CFFC" w14:textId="7670DB00" w:rsidR="00DF52DF" w:rsidRPr="00792F28" w:rsidRDefault="00DF52DF" w:rsidP="00792F28">
      <w:pPr>
        <w:ind w:firstLine="709"/>
        <w:jc w:val="both"/>
        <w:rPr>
          <w:rFonts w:ascii="Times New Roman" w:hAnsi="Times New Roman" w:cs="Times New Roman"/>
          <w:bCs/>
          <w:sz w:val="28"/>
          <w:szCs w:val="28"/>
          <w:lang w:val="kk-KZ"/>
        </w:rPr>
      </w:pPr>
      <w:r w:rsidRPr="00792F28">
        <w:rPr>
          <w:rFonts w:ascii="Times New Roman" w:hAnsi="Times New Roman" w:cs="Times New Roman"/>
          <w:bCs/>
          <w:sz w:val="28"/>
          <w:szCs w:val="28"/>
          <w:lang w:val="kk-KZ"/>
        </w:rPr>
        <w:lastRenderedPageBreak/>
        <w:t>2.4.</w:t>
      </w:r>
      <w:r w:rsidR="00305D78" w:rsidRPr="00792F28">
        <w:rPr>
          <w:rFonts w:ascii="Times New Roman" w:hAnsi="Times New Roman" w:cs="Times New Roman"/>
          <w:bCs/>
          <w:sz w:val="28"/>
          <w:szCs w:val="28"/>
          <w:lang w:val="kk-KZ"/>
        </w:rPr>
        <w:t>3</w:t>
      </w:r>
      <w:r w:rsidRPr="00792F28">
        <w:rPr>
          <w:rFonts w:ascii="Times New Roman" w:hAnsi="Times New Roman" w:cs="Times New Roman"/>
          <w:bCs/>
          <w:sz w:val="28"/>
          <w:szCs w:val="28"/>
          <w:lang w:val="kk-KZ"/>
        </w:rPr>
        <w:t xml:space="preserve"> Нуклеотидтік тізбекті анықтау әдістері</w:t>
      </w:r>
    </w:p>
    <w:p w14:paraId="7779D636" w14:textId="4D15A984" w:rsidR="00DF52DF" w:rsidRPr="00651A52" w:rsidRDefault="00DF52DF" w:rsidP="00792F2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ПТР өнімдерін байланыспаған праймерлерден тазалау ферментативті әдіс </w:t>
      </w:r>
      <w:r w:rsidRPr="00651A52">
        <w:rPr>
          <w:rFonts w:ascii="Times New Roman" w:hAnsi="Times New Roman" w:cs="Times New Roman"/>
          <w:color w:val="000000" w:themeColor="text1"/>
          <w:sz w:val="28"/>
          <w:szCs w:val="28"/>
          <w:lang w:val="kk-KZ"/>
        </w:rPr>
        <w:t>Exonuclease I (Fermentas) және сілтілік фосфотазаны (Fastap, Fermentas) пайдалану арқылы жүргізілді</w:t>
      </w:r>
      <w:r w:rsidR="00BC6AAF" w:rsidRPr="00651A52">
        <w:rPr>
          <w:rFonts w:ascii="Times New Roman" w:hAnsi="Times New Roman" w:cs="Times New Roman"/>
          <w:color w:val="000000" w:themeColor="text1"/>
          <w:sz w:val="28"/>
          <w:szCs w:val="28"/>
          <w:lang w:val="kk-KZ"/>
        </w:rPr>
        <w:t xml:space="preserve"> </w:t>
      </w:r>
      <w:r w:rsidR="00BC6AAF" w:rsidRPr="00651A52">
        <w:rPr>
          <w:rFonts w:ascii="Times New Roman" w:hAnsi="Times New Roman" w:cs="Times New Roman"/>
          <w:color w:val="000000" w:themeColor="text1"/>
          <w:sz w:val="28"/>
          <w:szCs w:val="28"/>
          <w:lang w:val="kk-KZ"/>
        </w:rPr>
        <w:sym w:font="Symbol" w:char="F05B"/>
      </w:r>
      <w:r w:rsidR="00B771AD" w:rsidRPr="00651A52">
        <w:rPr>
          <w:rFonts w:ascii="Times New Roman" w:hAnsi="Times New Roman" w:cs="Times New Roman"/>
          <w:color w:val="000000" w:themeColor="text1"/>
          <w:sz w:val="28"/>
          <w:szCs w:val="28"/>
          <w:lang w:val="kk-KZ"/>
        </w:rPr>
        <w:t>267</w:t>
      </w:r>
      <w:r w:rsidR="00622C32"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622C32" w:rsidRPr="00651A52">
        <w:rPr>
          <w:rFonts w:ascii="Times New Roman" w:hAnsi="Times New Roman" w:cs="Times New Roman"/>
          <w:color w:val="000000" w:themeColor="text1"/>
          <w:sz w:val="28"/>
          <w:szCs w:val="28"/>
          <w:lang w:val="kk-KZ"/>
        </w:rPr>
        <w:t>841</w:t>
      </w:r>
      <w:r w:rsidR="00BC6AAF" w:rsidRPr="00651A52">
        <w:rPr>
          <w:rFonts w:ascii="Times New Roman" w:hAnsi="Times New Roman" w:cs="Times New Roman"/>
          <w:color w:val="000000" w:themeColor="text1"/>
          <w:sz w:val="28"/>
          <w:szCs w:val="28"/>
          <w:lang w:val="kk-KZ"/>
        </w:rPr>
        <w:sym w:font="Symbol" w:char="F05D"/>
      </w:r>
      <w:r w:rsidR="00BC6AAF" w:rsidRPr="00651A52">
        <w:rPr>
          <w:rFonts w:ascii="Times New Roman" w:hAnsi="Times New Roman" w:cs="Times New Roman"/>
          <w:color w:val="000000" w:themeColor="text1"/>
          <w:sz w:val="28"/>
          <w:szCs w:val="28"/>
          <w:lang w:val="kk-KZ"/>
        </w:rPr>
        <w:t>.</w:t>
      </w:r>
    </w:p>
    <w:p w14:paraId="181BCE68" w14:textId="77777777"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Секвенирлеу реакциясын BigDye® Terminator v3.1 Cycle Sequencing Kit (ApplideBiosystems) өндірушінің қолдану ережесіне сай 3730xl DNA Analyzer (Applide Biosystems) автоматты генетикалық анализаторында, фрагменттерге кезекпен бөлетін секвенаторды пайдалану арқылы жүзеге асырылды.</w:t>
      </w:r>
    </w:p>
    <w:p w14:paraId="5077358F" w14:textId="77ECD2D8" w:rsidR="00015D90" w:rsidRPr="00651A52" w:rsidRDefault="00DF52DF" w:rsidP="00792F2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Электрофорез процесі </w:t>
      </w:r>
      <w:r w:rsidRPr="00280885">
        <w:rPr>
          <w:rFonts w:ascii="Times New Roman" w:hAnsi="Times New Roman" w:cs="Times New Roman"/>
          <w:sz w:val="28"/>
          <w:szCs w:val="28"/>
        </w:rPr>
        <w:t>1</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rPr>
        <w:t xml:space="preserve"> </w:t>
      </w:r>
      <w:r w:rsidRPr="00280885">
        <w:rPr>
          <w:rFonts w:ascii="Times New Roman" w:hAnsi="Times New Roman" w:cs="Times New Roman"/>
          <w:sz w:val="28"/>
          <w:szCs w:val="28"/>
          <w:lang w:val="kk-KZ"/>
        </w:rPr>
        <w:t>агарозды гель арқылы жүзеге асырылды. Электрофорез жүргізу үшін 1xTAE буфері дайындалып келесідей құрамдағы: 50xTAE-20 мл, H</w:t>
      </w:r>
      <w:r w:rsidRPr="00280885">
        <w:rPr>
          <w:rFonts w:ascii="Times New Roman" w:hAnsi="Times New Roman" w:cs="Times New Roman"/>
          <w:sz w:val="28"/>
          <w:szCs w:val="28"/>
          <w:vertAlign w:val="subscript"/>
          <w:lang w:val="kk-KZ"/>
        </w:rPr>
        <w:t>2</w:t>
      </w:r>
      <w:r w:rsidRPr="00280885">
        <w:rPr>
          <w:rFonts w:ascii="Times New Roman" w:hAnsi="Times New Roman" w:cs="Times New Roman"/>
          <w:sz w:val="28"/>
          <w:szCs w:val="28"/>
          <w:lang w:val="kk-KZ"/>
        </w:rPr>
        <w:t>O – 980 мл, 1</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агарозды гель дайындау үшін 1xTAE-нің 70 мл-не 0,7 г агароза алынды. Дайындалатын 1</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агарозды гельге 5 мкл этидиум бромид ерітіндісін қосып, плашкаға құйып, екі жақ шетіне тарақшаны орналастырып, шель қатқанша күтеміз. Дайын болған 1</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агарозды гельдің бірінші ұяшығына DNA Ludder Mix, одан кейінгі әрбір лункасына 8 мкл қанық көк бояуымен амплификацияланған ДНҚ үлгілерінің әрқайсысынан 5 мкл алып, қанық көк бояуымен араластырып әрбір лункаға құямыз. Электрофорез жүру үшін 15 минутке 150 Вольт-V-ке қойылды. Жүргізілген форездік гельді трансэлюминатордың құжаттама бағдарламасында ДНҚ фрагментінің бары – жоғы және саны анықталды. Сәйкесінше ДНҚ үлгілердің амплификацияланған ITS және LSU фрагменттерінің ПТР өнімдерінің электрофорерограммасы </w:t>
      </w:r>
      <w:r w:rsidRPr="00651A52">
        <w:rPr>
          <w:rFonts w:ascii="Times New Roman" w:hAnsi="Times New Roman" w:cs="Times New Roman"/>
          <w:color w:val="000000" w:themeColor="text1"/>
          <w:sz w:val="28"/>
          <w:szCs w:val="28"/>
          <w:lang w:val="kk-KZ"/>
        </w:rPr>
        <w:t>алынды</w:t>
      </w:r>
      <w:r w:rsidR="004541ED" w:rsidRPr="00651A52">
        <w:rPr>
          <w:rFonts w:ascii="Times New Roman" w:hAnsi="Times New Roman" w:cs="Times New Roman"/>
          <w:color w:val="000000" w:themeColor="text1"/>
          <w:sz w:val="28"/>
          <w:szCs w:val="28"/>
          <w:lang w:val="kk-KZ"/>
        </w:rPr>
        <w:t xml:space="preserve"> </w:t>
      </w:r>
      <w:r w:rsidR="004541ED" w:rsidRPr="00651A52">
        <w:rPr>
          <w:rFonts w:ascii="Times New Roman" w:hAnsi="Times New Roman" w:cs="Times New Roman"/>
          <w:color w:val="000000" w:themeColor="text1"/>
          <w:sz w:val="28"/>
          <w:szCs w:val="28"/>
          <w:lang w:val="kk-KZ"/>
        </w:rPr>
        <w:sym w:font="Symbol" w:char="F05B"/>
      </w:r>
      <w:r w:rsidR="006F53C2" w:rsidRPr="00651A52">
        <w:rPr>
          <w:rFonts w:ascii="Times New Roman" w:hAnsi="Times New Roman" w:cs="Times New Roman"/>
          <w:color w:val="000000" w:themeColor="text1"/>
          <w:sz w:val="28"/>
          <w:szCs w:val="28"/>
          <w:lang w:val="kk-KZ"/>
        </w:rPr>
        <w:t xml:space="preserve">267, </w:t>
      </w:r>
      <w:r w:rsidR="00651A52" w:rsidRPr="00651A52">
        <w:rPr>
          <w:rFonts w:ascii="Times New Roman" w:hAnsi="Times New Roman" w:cs="Times New Roman"/>
          <w:color w:val="000000" w:themeColor="text1"/>
          <w:sz w:val="28"/>
          <w:szCs w:val="28"/>
          <w:lang w:val="kk-KZ"/>
        </w:rPr>
        <w:t xml:space="preserve">р. </w:t>
      </w:r>
      <w:r w:rsidR="006F53C2" w:rsidRPr="00651A52">
        <w:rPr>
          <w:rFonts w:ascii="Times New Roman" w:hAnsi="Times New Roman" w:cs="Times New Roman"/>
          <w:color w:val="000000" w:themeColor="text1"/>
          <w:sz w:val="28"/>
          <w:szCs w:val="28"/>
          <w:lang w:val="kk-KZ"/>
        </w:rPr>
        <w:t xml:space="preserve">840; 268, </w:t>
      </w:r>
      <w:r w:rsidR="00651A52" w:rsidRPr="00651A52">
        <w:rPr>
          <w:rFonts w:ascii="Times New Roman" w:hAnsi="Times New Roman" w:cs="Times New Roman"/>
          <w:color w:val="000000" w:themeColor="text1"/>
          <w:sz w:val="28"/>
          <w:szCs w:val="28"/>
          <w:lang w:val="kk-KZ"/>
        </w:rPr>
        <w:t xml:space="preserve">р. </w:t>
      </w:r>
      <w:r w:rsidR="006F53C2" w:rsidRPr="00651A52">
        <w:rPr>
          <w:rFonts w:ascii="Times New Roman" w:hAnsi="Times New Roman" w:cs="Times New Roman"/>
          <w:color w:val="000000" w:themeColor="text1"/>
          <w:sz w:val="28"/>
          <w:szCs w:val="28"/>
          <w:lang w:val="kk-KZ"/>
        </w:rPr>
        <w:t xml:space="preserve">151; 269, </w:t>
      </w:r>
      <w:r w:rsidR="00651A52" w:rsidRPr="00651A52">
        <w:rPr>
          <w:rFonts w:ascii="Times New Roman" w:hAnsi="Times New Roman" w:cs="Times New Roman"/>
          <w:color w:val="000000" w:themeColor="text1"/>
          <w:sz w:val="28"/>
          <w:szCs w:val="28"/>
          <w:lang w:val="kk-KZ"/>
        </w:rPr>
        <w:t xml:space="preserve">р. </w:t>
      </w:r>
      <w:r w:rsidR="006F53C2" w:rsidRPr="00651A52">
        <w:rPr>
          <w:rFonts w:ascii="Times New Roman" w:hAnsi="Times New Roman" w:cs="Times New Roman"/>
          <w:color w:val="000000" w:themeColor="text1"/>
          <w:sz w:val="28"/>
          <w:szCs w:val="28"/>
          <w:lang w:val="kk-KZ"/>
        </w:rPr>
        <w:t>106</w:t>
      </w:r>
      <w:r w:rsidR="00651A52" w:rsidRPr="00651A52">
        <w:rPr>
          <w:rFonts w:ascii="Times New Roman" w:hAnsi="Times New Roman" w:cs="Times New Roman"/>
          <w:color w:val="000000" w:themeColor="text1"/>
          <w:sz w:val="28"/>
          <w:szCs w:val="28"/>
          <w:lang w:val="kk-KZ"/>
        </w:rPr>
        <w:t>;</w:t>
      </w:r>
      <w:r w:rsidR="006F53C2" w:rsidRPr="00651A52">
        <w:rPr>
          <w:rFonts w:ascii="Times New Roman" w:hAnsi="Times New Roman" w:cs="Times New Roman"/>
          <w:color w:val="000000" w:themeColor="text1"/>
          <w:sz w:val="28"/>
          <w:szCs w:val="28"/>
          <w:lang w:val="kk-KZ"/>
        </w:rPr>
        <w:t xml:space="preserve"> 270, </w:t>
      </w:r>
      <w:r w:rsidR="00651A52" w:rsidRPr="00651A52">
        <w:rPr>
          <w:rFonts w:ascii="Times New Roman" w:hAnsi="Times New Roman" w:cs="Times New Roman"/>
          <w:color w:val="000000" w:themeColor="text1"/>
          <w:sz w:val="28"/>
          <w:szCs w:val="28"/>
          <w:lang w:val="kk-KZ"/>
        </w:rPr>
        <w:t xml:space="preserve">р. </w:t>
      </w:r>
      <w:r w:rsidR="006F53C2" w:rsidRPr="00651A52">
        <w:rPr>
          <w:rFonts w:ascii="Times New Roman" w:hAnsi="Times New Roman" w:cs="Times New Roman"/>
          <w:color w:val="000000" w:themeColor="text1"/>
          <w:sz w:val="28"/>
          <w:szCs w:val="28"/>
          <w:lang w:val="kk-KZ"/>
        </w:rPr>
        <w:t>341</w:t>
      </w:r>
      <w:r w:rsidR="00651A52" w:rsidRPr="00651A52">
        <w:rPr>
          <w:rFonts w:ascii="Times New Roman" w:hAnsi="Times New Roman" w:cs="Times New Roman"/>
          <w:color w:val="000000" w:themeColor="text1"/>
          <w:sz w:val="28"/>
          <w:szCs w:val="28"/>
          <w:lang w:val="kk-KZ"/>
        </w:rPr>
        <w:t>;</w:t>
      </w:r>
      <w:r w:rsidR="006F53C2" w:rsidRPr="00651A52">
        <w:rPr>
          <w:rFonts w:ascii="Times New Roman" w:hAnsi="Times New Roman" w:cs="Times New Roman"/>
          <w:color w:val="000000" w:themeColor="text1"/>
          <w:sz w:val="28"/>
          <w:szCs w:val="28"/>
          <w:lang w:val="kk-KZ"/>
        </w:rPr>
        <w:t xml:space="preserve"> 271, </w:t>
      </w:r>
      <w:r w:rsidR="00651A52" w:rsidRPr="00651A52">
        <w:rPr>
          <w:rFonts w:ascii="Times New Roman" w:hAnsi="Times New Roman" w:cs="Times New Roman"/>
          <w:color w:val="000000" w:themeColor="text1"/>
          <w:sz w:val="28"/>
          <w:szCs w:val="28"/>
          <w:lang w:val="kk-KZ"/>
        </w:rPr>
        <w:t xml:space="preserve">р. </w:t>
      </w:r>
      <w:r w:rsidR="006F53C2" w:rsidRPr="00651A52">
        <w:rPr>
          <w:rFonts w:ascii="Times New Roman" w:hAnsi="Times New Roman" w:cs="Times New Roman"/>
          <w:color w:val="000000" w:themeColor="text1"/>
          <w:sz w:val="28"/>
          <w:szCs w:val="28"/>
          <w:lang w:val="kk-KZ"/>
        </w:rPr>
        <w:t xml:space="preserve">1632; 272, </w:t>
      </w:r>
      <w:r w:rsidR="00651A52" w:rsidRPr="00651A52">
        <w:rPr>
          <w:rFonts w:ascii="Times New Roman" w:hAnsi="Times New Roman" w:cs="Times New Roman"/>
          <w:color w:val="000000" w:themeColor="text1"/>
          <w:sz w:val="28"/>
          <w:szCs w:val="28"/>
          <w:lang w:val="kk-KZ"/>
        </w:rPr>
        <w:t>р. </w:t>
      </w:r>
      <w:r w:rsidR="006F53C2" w:rsidRPr="00651A52">
        <w:rPr>
          <w:rFonts w:ascii="Times New Roman" w:hAnsi="Times New Roman" w:cs="Times New Roman"/>
          <w:color w:val="000000" w:themeColor="text1"/>
          <w:sz w:val="28"/>
          <w:szCs w:val="28"/>
          <w:lang w:val="kk-KZ"/>
        </w:rPr>
        <w:t>1993</w:t>
      </w:r>
      <w:r w:rsidR="006F53C2" w:rsidRPr="00651A52">
        <w:rPr>
          <w:rFonts w:ascii="Times New Roman" w:hAnsi="Times New Roman" w:cs="Times New Roman"/>
          <w:color w:val="000000" w:themeColor="text1"/>
          <w:sz w:val="28"/>
          <w:szCs w:val="28"/>
          <w:lang w:val="kk-KZ"/>
        </w:rPr>
        <w:sym w:font="Symbol" w:char="F05D"/>
      </w:r>
      <w:r w:rsidR="006F53C2" w:rsidRPr="00651A52">
        <w:rPr>
          <w:rFonts w:ascii="Times New Roman" w:hAnsi="Times New Roman" w:cs="Times New Roman"/>
          <w:color w:val="000000" w:themeColor="text1"/>
          <w:sz w:val="28"/>
          <w:szCs w:val="28"/>
          <w:lang w:val="kk-KZ"/>
        </w:rPr>
        <w:t>.</w:t>
      </w:r>
    </w:p>
    <w:p w14:paraId="53619E1B" w14:textId="77777777" w:rsidR="00651A52" w:rsidRDefault="00651A52" w:rsidP="00792F28">
      <w:pPr>
        <w:ind w:firstLine="709"/>
        <w:jc w:val="both"/>
        <w:rPr>
          <w:rFonts w:ascii="Times New Roman" w:hAnsi="Times New Roman" w:cs="Times New Roman"/>
          <w:bCs/>
          <w:sz w:val="28"/>
          <w:szCs w:val="28"/>
          <w:lang w:val="kk-KZ"/>
        </w:rPr>
      </w:pPr>
    </w:p>
    <w:p w14:paraId="5B5774C7" w14:textId="2535C524" w:rsidR="00DF52DF" w:rsidRPr="00792F28" w:rsidRDefault="00DF52DF" w:rsidP="00792F28">
      <w:pPr>
        <w:ind w:firstLine="709"/>
        <w:jc w:val="both"/>
        <w:rPr>
          <w:rFonts w:ascii="Times New Roman" w:hAnsi="Times New Roman" w:cs="Times New Roman"/>
          <w:bCs/>
          <w:sz w:val="28"/>
          <w:szCs w:val="28"/>
          <w:lang w:val="kk-KZ"/>
        </w:rPr>
      </w:pPr>
      <w:r w:rsidRPr="00792F28">
        <w:rPr>
          <w:rFonts w:ascii="Times New Roman" w:hAnsi="Times New Roman" w:cs="Times New Roman"/>
          <w:bCs/>
          <w:sz w:val="28"/>
          <w:szCs w:val="28"/>
          <w:lang w:val="kk-KZ"/>
        </w:rPr>
        <w:t>2.4.</w:t>
      </w:r>
      <w:r w:rsidR="00305D78" w:rsidRPr="00792F28">
        <w:rPr>
          <w:rFonts w:ascii="Times New Roman" w:hAnsi="Times New Roman" w:cs="Times New Roman"/>
          <w:bCs/>
          <w:sz w:val="28"/>
          <w:szCs w:val="28"/>
          <w:lang w:val="kk-KZ"/>
        </w:rPr>
        <w:t>4</w:t>
      </w:r>
      <w:r w:rsidRPr="00792F28">
        <w:rPr>
          <w:rFonts w:ascii="Times New Roman" w:hAnsi="Times New Roman" w:cs="Times New Roman"/>
          <w:sz w:val="28"/>
          <w:szCs w:val="28"/>
          <w:lang w:val="kk-KZ"/>
        </w:rPr>
        <w:t xml:space="preserve"> </w:t>
      </w:r>
      <w:r w:rsidRPr="00792F28">
        <w:rPr>
          <w:rFonts w:ascii="Times New Roman" w:hAnsi="Times New Roman" w:cs="Times New Roman"/>
          <w:bCs/>
          <w:sz w:val="28"/>
          <w:szCs w:val="28"/>
          <w:lang w:val="kk-KZ"/>
        </w:rPr>
        <w:t>Нуклеотидтік тізбектерді талдау</w:t>
      </w:r>
    </w:p>
    <w:p w14:paraId="23E41477" w14:textId="2351BDE3"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Зерттелетін макромицет үлгілерінің ITS әне LSU аймақ тізбектері анықталып, SeqMan (Applide Biosystems) бағдарламалық жасақтамасында және BioEdit и Finch TV (Hall, 1999) бағадарламаларда жалпы реттілікке біріктірілді. Осыдан кейін соңғы фрагменттер алынып тасталды (праймерлердің нуклеотидтер тізбегі, сапа көрсеткіші төмен фрагменттер). Бұл бізге 650 н.ж. астам нуклеотидтер тізбегін алуға мүмкіндік берді. </w:t>
      </w:r>
    </w:p>
    <w:p w14:paraId="7FF1DADD" w14:textId="62D59817" w:rsidR="00DF52DF" w:rsidRPr="00651A52" w:rsidRDefault="00DF52DF" w:rsidP="00792F28">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Саңырауқұлақ штаммдарының молекулалық идентификациясын жасауда ITS әне LSU гендерінің  нуклеотидтік тізбектерін анықтай келе және оның депонирленген культуралардың нуклеотидтік тізбегінің GenBank </w:t>
      </w:r>
      <w:r w:rsidRPr="00792F28">
        <w:rPr>
          <w:rFonts w:ascii="Times New Roman" w:hAnsi="Times New Roman" w:cs="Times New Roman"/>
          <w:sz w:val="28"/>
          <w:szCs w:val="28"/>
          <w:lang w:val="kk-KZ"/>
        </w:rPr>
        <w:t>(</w:t>
      </w:r>
      <w:hyperlink r:id="rId16" w:history="1">
        <w:r w:rsidRPr="00792F28">
          <w:rPr>
            <w:rStyle w:val="a9"/>
            <w:rFonts w:ascii="Times New Roman" w:hAnsi="Times New Roman" w:cs="Times New Roman"/>
            <w:color w:val="auto"/>
            <w:sz w:val="28"/>
            <w:szCs w:val="28"/>
            <w:u w:val="none"/>
            <w:lang w:val="kk-KZ"/>
          </w:rPr>
          <w:t>www.ncbi.nlm.nih.gov</w:t>
        </w:r>
      </w:hyperlink>
      <w:r w:rsidRPr="00792F28">
        <w:rPr>
          <w:rFonts w:ascii="Times New Roman" w:hAnsi="Times New Roman" w:cs="Times New Roman"/>
          <w:sz w:val="28"/>
          <w:szCs w:val="28"/>
          <w:lang w:val="kk-KZ"/>
        </w:rPr>
        <w:t xml:space="preserve">) мәліметтер базасындағы BLAST алгоритмін </w:t>
      </w:r>
      <w:r w:rsidRPr="00280885">
        <w:rPr>
          <w:rFonts w:ascii="Times New Roman" w:hAnsi="Times New Roman" w:cs="Times New Roman"/>
          <w:sz w:val="28"/>
          <w:szCs w:val="28"/>
          <w:lang w:val="kk-KZ"/>
        </w:rPr>
        <w:t xml:space="preserve">пайдаланып, нуклеотидтік тізбектің біздің зерттеуіміздің нәтижесінде алынған </w:t>
      </w:r>
      <w:r w:rsidRPr="00651A52">
        <w:rPr>
          <w:rFonts w:ascii="Times New Roman" w:hAnsi="Times New Roman" w:cs="Times New Roman"/>
          <w:color w:val="000000" w:themeColor="text1"/>
          <w:sz w:val="28"/>
          <w:szCs w:val="28"/>
          <w:lang w:val="kk-KZ"/>
        </w:rPr>
        <w:t>нуклеотидтік тізбекпен ұқсастығын анықтадық</w:t>
      </w:r>
      <w:r w:rsidR="00FD7FE3" w:rsidRPr="00651A52">
        <w:rPr>
          <w:rFonts w:ascii="Times New Roman" w:hAnsi="Times New Roman" w:cs="Times New Roman"/>
          <w:color w:val="000000" w:themeColor="text1"/>
          <w:sz w:val="28"/>
          <w:szCs w:val="28"/>
          <w:lang w:val="kk-KZ"/>
        </w:rPr>
        <w:t xml:space="preserve"> </w:t>
      </w:r>
      <w:r w:rsidR="00FD7FE3" w:rsidRPr="00651A52">
        <w:rPr>
          <w:rFonts w:ascii="Times New Roman" w:hAnsi="Times New Roman" w:cs="Times New Roman"/>
          <w:color w:val="000000" w:themeColor="text1"/>
          <w:sz w:val="28"/>
          <w:szCs w:val="28"/>
          <w:lang w:val="kk-KZ"/>
        </w:rPr>
        <w:sym w:font="Symbol" w:char="F05B"/>
      </w:r>
      <w:r w:rsidR="009C3038" w:rsidRPr="00651A52">
        <w:rPr>
          <w:rFonts w:ascii="Times New Roman" w:hAnsi="Times New Roman" w:cs="Times New Roman"/>
          <w:color w:val="000000" w:themeColor="text1"/>
          <w:sz w:val="28"/>
          <w:szCs w:val="28"/>
          <w:lang w:val="kk-KZ"/>
        </w:rPr>
        <w:t>287</w:t>
      </w:r>
      <w:r w:rsidR="00FD7FE3" w:rsidRPr="00651A52">
        <w:rPr>
          <w:rFonts w:ascii="Times New Roman" w:hAnsi="Times New Roman" w:cs="Times New Roman"/>
          <w:color w:val="000000" w:themeColor="text1"/>
          <w:sz w:val="28"/>
          <w:szCs w:val="28"/>
          <w:lang w:val="kk-KZ"/>
        </w:rPr>
        <w:sym w:font="Symbol" w:char="F05D"/>
      </w:r>
      <w:r w:rsidR="00651A52" w:rsidRPr="00651A52">
        <w:rPr>
          <w:rFonts w:ascii="Times New Roman" w:hAnsi="Times New Roman" w:cs="Times New Roman"/>
          <w:color w:val="000000" w:themeColor="text1"/>
          <w:sz w:val="28"/>
          <w:szCs w:val="28"/>
          <w:lang w:val="kk-KZ"/>
        </w:rPr>
        <w:t>.</w:t>
      </w:r>
    </w:p>
    <w:p w14:paraId="7CD71565" w14:textId="1A01BF52"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Біздер анықтаған макромицет түрлерінің идентификациялық дәлдігін верификациялау олардан бөлініп алынған ITS әне LSU аймақтарының нуклеотидтік тізбектерінің сипаттамаларын, BLAST бағдарламасын пайдалану арқылы, </w:t>
      </w:r>
      <w:r w:rsidRPr="00280885">
        <w:rPr>
          <w:rFonts w:ascii="Times New Roman" w:hAnsi="Times New Roman" w:cs="Times New Roman"/>
          <w:color w:val="000000" w:themeColor="text1"/>
          <w:sz w:val="28"/>
          <w:szCs w:val="28"/>
          <w:lang w:val="kk-KZ"/>
        </w:rPr>
        <w:t>GenBank (</w:t>
      </w:r>
      <w:hyperlink r:id="rId17" w:history="1">
        <w:r w:rsidRPr="00280885">
          <w:rPr>
            <w:rStyle w:val="a9"/>
            <w:rFonts w:ascii="Times New Roman" w:hAnsi="Times New Roman" w:cs="Times New Roman"/>
            <w:color w:val="000000" w:themeColor="text1"/>
            <w:sz w:val="28"/>
            <w:szCs w:val="28"/>
            <w:u w:val="none"/>
            <w:lang w:val="kk-KZ"/>
          </w:rPr>
          <w:t>www.ncbi.nlm.nih.gov</w:t>
        </w:r>
      </w:hyperlink>
      <w:r w:rsidRPr="00280885">
        <w:rPr>
          <w:rFonts w:ascii="Times New Roman" w:hAnsi="Times New Roman" w:cs="Times New Roman"/>
          <w:color w:val="000000" w:themeColor="text1"/>
          <w:sz w:val="28"/>
          <w:szCs w:val="28"/>
          <w:lang w:val="kk-KZ"/>
        </w:rPr>
        <w:t xml:space="preserve">) </w:t>
      </w:r>
      <w:r w:rsidRPr="00280885">
        <w:rPr>
          <w:rFonts w:ascii="Times New Roman" w:hAnsi="Times New Roman" w:cs="Times New Roman"/>
          <w:sz w:val="28"/>
          <w:szCs w:val="28"/>
          <w:lang w:val="kk-KZ"/>
        </w:rPr>
        <w:t>мәліметтер базасындағы сәйкес түрлердің нуклеотидтік тізбектерімен салыстыру (ұқсастық деңгейі) арқылы жүзеге асырылды. Зерттеу нәтижесінде алынған нуклеотид тізбектері NCBI-ге жүктелді және GenBank нөмірлері алынды</w:t>
      </w:r>
      <w:r w:rsidR="00FD7FE3" w:rsidRPr="00280885">
        <w:rPr>
          <w:rFonts w:ascii="Times New Roman" w:hAnsi="Times New Roman" w:cs="Times New Roman"/>
          <w:sz w:val="28"/>
          <w:szCs w:val="28"/>
          <w:lang w:val="kk-KZ"/>
        </w:rPr>
        <w:t xml:space="preserve"> </w:t>
      </w:r>
      <w:r w:rsidR="00FD7FE3" w:rsidRPr="00280885">
        <w:rPr>
          <w:rFonts w:ascii="Times New Roman" w:hAnsi="Times New Roman" w:cs="Times New Roman"/>
          <w:color w:val="000000" w:themeColor="text1"/>
          <w:sz w:val="28"/>
          <w:szCs w:val="28"/>
          <w:lang w:val="kk-KZ"/>
        </w:rPr>
        <w:sym w:font="Symbol" w:char="F05B"/>
      </w:r>
      <w:r w:rsidR="009C3038" w:rsidRPr="00280885">
        <w:rPr>
          <w:rFonts w:ascii="Times New Roman" w:hAnsi="Times New Roman" w:cs="Times New Roman"/>
          <w:color w:val="000000" w:themeColor="text1"/>
          <w:sz w:val="28"/>
          <w:szCs w:val="28"/>
          <w:lang w:val="kk-KZ"/>
        </w:rPr>
        <w:t>288</w:t>
      </w:r>
      <w:r w:rsidR="00FD7FE3" w:rsidRPr="00280885">
        <w:rPr>
          <w:rFonts w:ascii="Times New Roman" w:hAnsi="Times New Roman" w:cs="Times New Roman"/>
          <w:color w:val="000000" w:themeColor="text1"/>
          <w:sz w:val="28"/>
          <w:szCs w:val="28"/>
          <w:lang w:val="kk-KZ"/>
        </w:rPr>
        <w:sym w:font="Symbol" w:char="F05D"/>
      </w:r>
      <w:r w:rsidRPr="00280885">
        <w:rPr>
          <w:rFonts w:ascii="Times New Roman" w:hAnsi="Times New Roman" w:cs="Times New Roman"/>
          <w:sz w:val="28"/>
          <w:szCs w:val="28"/>
          <w:lang w:val="kk-KZ"/>
        </w:rPr>
        <w:t>.</w:t>
      </w:r>
    </w:p>
    <w:p w14:paraId="625CB967" w14:textId="3A951C84" w:rsidR="00DF52DF" w:rsidRPr="00792F28" w:rsidRDefault="00DF52DF" w:rsidP="00792F28">
      <w:pPr>
        <w:ind w:firstLine="709"/>
        <w:jc w:val="both"/>
        <w:rPr>
          <w:rFonts w:ascii="Times New Roman" w:hAnsi="Times New Roman" w:cs="Times New Roman"/>
          <w:bCs/>
          <w:sz w:val="28"/>
          <w:szCs w:val="28"/>
          <w:lang w:val="kk-KZ"/>
        </w:rPr>
      </w:pPr>
      <w:bookmarkStart w:id="1" w:name="OLE_LINK3"/>
      <w:r w:rsidRPr="00792F28">
        <w:rPr>
          <w:rFonts w:ascii="Times New Roman" w:hAnsi="Times New Roman" w:cs="Times New Roman"/>
          <w:bCs/>
          <w:sz w:val="28"/>
          <w:szCs w:val="28"/>
          <w:lang w:val="kk-KZ"/>
        </w:rPr>
        <w:lastRenderedPageBreak/>
        <w:t>2.4.</w:t>
      </w:r>
      <w:r w:rsidR="00305D78" w:rsidRPr="00792F28">
        <w:rPr>
          <w:rFonts w:ascii="Times New Roman" w:hAnsi="Times New Roman" w:cs="Times New Roman"/>
          <w:bCs/>
          <w:sz w:val="28"/>
          <w:szCs w:val="28"/>
          <w:lang w:val="kk-KZ"/>
        </w:rPr>
        <w:t>5</w:t>
      </w:r>
      <w:r w:rsidRPr="00792F28">
        <w:rPr>
          <w:rFonts w:ascii="Times New Roman" w:hAnsi="Times New Roman" w:cs="Times New Roman"/>
          <w:bCs/>
          <w:sz w:val="28"/>
          <w:szCs w:val="28"/>
          <w:lang w:val="kk-KZ"/>
        </w:rPr>
        <w:t xml:space="preserve"> Филогенетикалық талдау</w:t>
      </w:r>
    </w:p>
    <w:bookmarkEnd w:id="1"/>
    <w:p w14:paraId="5FA663DA" w14:textId="6E692CFA"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Нуклеотидтік тізбектері анықталған макромицеттер түрлерінің филогенетикалық байланыстарын анықтау үшін филогенетикалық байланыстарын анықтау үшін бүкіл әлемде кеңінен қолданылатын MEGA 6.0 филогенетикалық талдау бағдарламасының параметрлері пайдаланылды (Tamura et al., 2013). Бұл параметрлердің ішінен максималды ықтималдылық анықталды. Кладтардың қолдау дәрежесін бағалау бутсреп-талдауы (1000 қайталау) негізінде жүзеге асырылды (Felsenstein, 1985). Сонымен қатар, осы бағдарлама арқылы саңырауқұлақ түрлерінің арасындағы генетикалық қашықтық және нуклеотидтердің құрамы сияқты деректер алынды</w:t>
      </w:r>
      <w:r w:rsidR="002F3847" w:rsidRPr="00280885">
        <w:rPr>
          <w:rFonts w:ascii="Times New Roman" w:hAnsi="Times New Roman" w:cs="Times New Roman"/>
          <w:sz w:val="28"/>
          <w:szCs w:val="28"/>
          <w:lang w:val="kk-KZ"/>
        </w:rPr>
        <w:t xml:space="preserve"> </w:t>
      </w:r>
      <w:r w:rsidR="002F3847" w:rsidRPr="00280885">
        <w:rPr>
          <w:rFonts w:ascii="Times New Roman" w:hAnsi="Times New Roman" w:cs="Times New Roman"/>
          <w:color w:val="000000" w:themeColor="text1"/>
          <w:sz w:val="28"/>
          <w:szCs w:val="28"/>
          <w:lang w:val="kk-KZ"/>
        </w:rPr>
        <w:sym w:font="Symbol" w:char="F05B"/>
      </w:r>
      <w:r w:rsidR="009C3038" w:rsidRPr="00280885">
        <w:rPr>
          <w:rFonts w:ascii="Times New Roman" w:hAnsi="Times New Roman" w:cs="Times New Roman"/>
          <w:color w:val="000000" w:themeColor="text1"/>
          <w:sz w:val="28"/>
          <w:szCs w:val="28"/>
          <w:lang w:val="kk-KZ"/>
        </w:rPr>
        <w:t>2</w:t>
      </w:r>
      <w:r w:rsidR="00306DD6">
        <w:rPr>
          <w:rFonts w:ascii="Times New Roman" w:hAnsi="Times New Roman" w:cs="Times New Roman"/>
          <w:color w:val="000000" w:themeColor="text1"/>
          <w:sz w:val="28"/>
          <w:szCs w:val="28"/>
          <w:lang w:val="kk-KZ"/>
        </w:rPr>
        <w:t>89</w:t>
      </w:r>
      <w:r w:rsidR="002F3847" w:rsidRPr="00280885">
        <w:rPr>
          <w:rFonts w:ascii="Times New Roman" w:hAnsi="Times New Roman" w:cs="Times New Roman"/>
          <w:color w:val="000000" w:themeColor="text1"/>
          <w:sz w:val="28"/>
          <w:szCs w:val="28"/>
          <w:lang w:val="kk-KZ"/>
        </w:rPr>
        <w:t>-</w:t>
      </w:r>
      <w:r w:rsidR="009C3038" w:rsidRPr="00280885">
        <w:rPr>
          <w:rFonts w:ascii="Times New Roman" w:hAnsi="Times New Roman" w:cs="Times New Roman"/>
          <w:color w:val="000000" w:themeColor="text1"/>
          <w:sz w:val="28"/>
          <w:szCs w:val="28"/>
          <w:lang w:val="kk-KZ"/>
        </w:rPr>
        <w:t>2</w:t>
      </w:r>
      <w:r w:rsidR="00A10929" w:rsidRPr="00280885">
        <w:rPr>
          <w:rFonts w:ascii="Times New Roman" w:hAnsi="Times New Roman" w:cs="Times New Roman"/>
          <w:color w:val="000000" w:themeColor="text1"/>
          <w:sz w:val="28"/>
          <w:szCs w:val="28"/>
          <w:lang w:val="kk-KZ"/>
        </w:rPr>
        <w:t>91</w:t>
      </w:r>
      <w:r w:rsidR="002F3847" w:rsidRPr="00280885">
        <w:rPr>
          <w:rFonts w:ascii="Times New Roman" w:hAnsi="Times New Roman" w:cs="Times New Roman"/>
          <w:color w:val="000000" w:themeColor="text1"/>
          <w:sz w:val="28"/>
          <w:szCs w:val="28"/>
          <w:lang w:val="kk-KZ"/>
        </w:rPr>
        <w:sym w:font="Symbol" w:char="F05D"/>
      </w:r>
      <w:r w:rsidR="002F3847" w:rsidRPr="00280885">
        <w:rPr>
          <w:rFonts w:ascii="Times New Roman" w:hAnsi="Times New Roman" w:cs="Times New Roman"/>
          <w:sz w:val="28"/>
          <w:szCs w:val="28"/>
          <w:lang w:val="kk-KZ"/>
        </w:rPr>
        <w:t>.</w:t>
      </w:r>
    </w:p>
    <w:p w14:paraId="0BA875F5" w14:textId="77777777" w:rsidR="00684780" w:rsidRPr="00280885" w:rsidRDefault="00684780" w:rsidP="00792F28">
      <w:pPr>
        <w:ind w:firstLine="709"/>
        <w:jc w:val="both"/>
        <w:rPr>
          <w:rFonts w:ascii="Times New Roman" w:hAnsi="Times New Roman" w:cs="Times New Roman"/>
          <w:b/>
          <w:bCs/>
          <w:sz w:val="28"/>
          <w:szCs w:val="28"/>
          <w:lang w:val="kk-KZ"/>
        </w:rPr>
      </w:pPr>
    </w:p>
    <w:p w14:paraId="46CB1DD6" w14:textId="7837DD84" w:rsidR="00DF52DF" w:rsidRPr="00280885" w:rsidRDefault="00DF52DF" w:rsidP="00792F28">
      <w:pPr>
        <w:ind w:firstLine="709"/>
        <w:jc w:val="both"/>
        <w:rPr>
          <w:rFonts w:ascii="Times New Roman" w:hAnsi="Times New Roman" w:cs="Times New Roman"/>
          <w:b/>
          <w:bCs/>
          <w:sz w:val="28"/>
          <w:szCs w:val="28"/>
          <w:lang w:val="kk-KZ"/>
        </w:rPr>
      </w:pPr>
      <w:r w:rsidRPr="00911941">
        <w:rPr>
          <w:rFonts w:ascii="Times New Roman" w:hAnsi="Times New Roman" w:cs="Times New Roman"/>
          <w:b/>
          <w:bCs/>
          <w:sz w:val="28"/>
          <w:szCs w:val="28"/>
          <w:lang w:val="kk-KZ"/>
        </w:rPr>
        <w:t xml:space="preserve">2.6 </w:t>
      </w:r>
      <w:r w:rsidRPr="00280885">
        <w:rPr>
          <w:rFonts w:ascii="Times New Roman" w:hAnsi="Times New Roman" w:cs="Times New Roman"/>
          <w:b/>
          <w:bCs/>
          <w:sz w:val="28"/>
          <w:szCs w:val="28"/>
          <w:lang w:val="kk-KZ"/>
        </w:rPr>
        <w:t>Статистикалық мәліметтерді өңдеу әдістері</w:t>
      </w:r>
    </w:p>
    <w:p w14:paraId="50537FA8" w14:textId="4F54B999" w:rsidR="00DF52DF" w:rsidRPr="00280885" w:rsidRDefault="00A6524D"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аумағындағы макромицеттердің түрлік және жүйелік құрылымын талдауда, нәтижелерді өңдеу кезінде үшін салыстырмалы флористикада қолданылатын статистикалық әдістер қолданылды</w:t>
      </w:r>
      <w:r w:rsidR="00532934" w:rsidRPr="00280885">
        <w:rPr>
          <w:rFonts w:ascii="Times New Roman" w:hAnsi="Times New Roman" w:cs="Times New Roman"/>
          <w:sz w:val="28"/>
          <w:szCs w:val="28"/>
          <w:lang w:val="kk-KZ"/>
        </w:rPr>
        <w:t>.</w:t>
      </w:r>
      <w:r w:rsidR="00DF52DF" w:rsidRPr="00280885">
        <w:rPr>
          <w:rFonts w:ascii="Times New Roman" w:hAnsi="Times New Roman" w:cs="Times New Roman"/>
          <w:sz w:val="28"/>
          <w:szCs w:val="28"/>
          <w:lang w:val="kk-KZ"/>
        </w:rPr>
        <w:t xml:space="preserve"> Әртүрлі қауымдастықтарды талдау кезінде маңызды критерийлердің бірі – түрлік құрамы болып табылады</w:t>
      </w:r>
      <w:r w:rsidR="002F3847" w:rsidRPr="00280885">
        <w:rPr>
          <w:rFonts w:ascii="Times New Roman" w:hAnsi="Times New Roman" w:cs="Times New Roman"/>
          <w:sz w:val="28"/>
          <w:szCs w:val="28"/>
          <w:lang w:val="kk-KZ"/>
        </w:rPr>
        <w:t xml:space="preserve"> </w:t>
      </w:r>
      <w:r w:rsidR="002F3847" w:rsidRPr="00280885">
        <w:rPr>
          <w:rFonts w:ascii="Times New Roman" w:hAnsi="Times New Roman" w:cs="Times New Roman"/>
          <w:sz w:val="28"/>
          <w:szCs w:val="28"/>
          <w:lang w:val="kk-KZ"/>
        </w:rPr>
        <w:sym w:font="Symbol" w:char="F05B"/>
      </w:r>
      <w:r w:rsidR="00A10929" w:rsidRPr="00280885">
        <w:rPr>
          <w:rFonts w:ascii="Times New Roman" w:hAnsi="Times New Roman" w:cs="Times New Roman"/>
          <w:sz w:val="28"/>
          <w:szCs w:val="28"/>
          <w:lang w:val="kk-KZ"/>
        </w:rPr>
        <w:t>292</w:t>
      </w:r>
      <w:r w:rsidR="002F3847" w:rsidRPr="00280885">
        <w:rPr>
          <w:rFonts w:ascii="Times New Roman" w:hAnsi="Times New Roman" w:cs="Times New Roman"/>
          <w:sz w:val="28"/>
          <w:szCs w:val="28"/>
          <w:lang w:val="kk-KZ"/>
        </w:rPr>
        <w:t>-</w:t>
      </w:r>
      <w:r w:rsidR="00A10929" w:rsidRPr="00280885">
        <w:rPr>
          <w:rFonts w:ascii="Times New Roman" w:hAnsi="Times New Roman" w:cs="Times New Roman"/>
          <w:sz w:val="28"/>
          <w:szCs w:val="28"/>
          <w:lang w:val="kk-KZ"/>
        </w:rPr>
        <w:t>294</w:t>
      </w:r>
      <w:r w:rsidR="002F3847" w:rsidRPr="00280885">
        <w:rPr>
          <w:rFonts w:ascii="Times New Roman" w:hAnsi="Times New Roman" w:cs="Times New Roman"/>
          <w:sz w:val="28"/>
          <w:szCs w:val="28"/>
          <w:lang w:val="kk-KZ"/>
        </w:rPr>
        <w:sym w:font="Symbol" w:char="F05D"/>
      </w:r>
      <w:r w:rsidR="00DF52DF" w:rsidRPr="00280885">
        <w:rPr>
          <w:rFonts w:ascii="Times New Roman" w:hAnsi="Times New Roman" w:cs="Times New Roman"/>
          <w:sz w:val="28"/>
          <w:szCs w:val="28"/>
          <w:lang w:val="kk-KZ"/>
        </w:rPr>
        <w:t xml:space="preserve">. </w:t>
      </w:r>
    </w:p>
    <w:p w14:paraId="1508D81E" w14:textId="023EDFAD" w:rsidR="00DF52DF"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Талданатын микробиотаны анықталу дәрежесін шамамен бағалау үшін</w:t>
      </w:r>
      <w:r w:rsidR="006C5FFD"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Тьюринг коэффициенті қолданылды:</w:t>
      </w:r>
    </w:p>
    <w:p w14:paraId="0F57ABE0" w14:textId="77777777" w:rsidR="00DF52DF" w:rsidRPr="00280885" w:rsidRDefault="00DF52DF" w:rsidP="00980EA4">
      <w:pPr>
        <w:ind w:firstLine="567"/>
        <w:jc w:val="both"/>
        <w:rPr>
          <w:rFonts w:ascii="Times New Roman" w:hAnsi="Times New Roman" w:cs="Times New Roman"/>
          <w:sz w:val="28"/>
          <w:szCs w:val="28"/>
          <w:lang w:val="kk-KZ"/>
        </w:rPr>
      </w:pPr>
    </w:p>
    <w:p w14:paraId="316973F6" w14:textId="0BEF053D" w:rsidR="00DF52DF" w:rsidRPr="00280885" w:rsidRDefault="00DF52DF" w:rsidP="00792F28">
      <w:pPr>
        <w:ind w:firstLine="567"/>
        <w:jc w:val="right"/>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1130B751" wp14:editId="14F54611">
            <wp:extent cx="1244600" cy="419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244600" cy="419100"/>
                    </a:xfrm>
                    <a:prstGeom prst="rect">
                      <a:avLst/>
                    </a:prstGeom>
                  </pic:spPr>
                </pic:pic>
              </a:graphicData>
            </a:graphic>
          </wp:inline>
        </w:drawing>
      </w:r>
      <w:r w:rsidR="003A361F" w:rsidRPr="00280885">
        <w:rPr>
          <w:rFonts w:ascii="Times New Roman" w:hAnsi="Times New Roman" w:cs="Times New Roman"/>
          <w:sz w:val="28"/>
          <w:szCs w:val="28"/>
          <w:lang w:val="kk-KZ"/>
        </w:rPr>
        <w:t xml:space="preserve">          </w:t>
      </w:r>
      <w:r w:rsidR="00DD64DA" w:rsidRPr="00280885">
        <w:rPr>
          <w:rFonts w:ascii="Times New Roman" w:hAnsi="Times New Roman" w:cs="Times New Roman"/>
          <w:sz w:val="28"/>
          <w:szCs w:val="28"/>
          <w:lang w:val="kk-KZ"/>
        </w:rPr>
        <w:t xml:space="preserve">                          </w:t>
      </w:r>
      <w:r w:rsidR="003A361F" w:rsidRPr="00280885">
        <w:rPr>
          <w:rFonts w:ascii="Times New Roman" w:hAnsi="Times New Roman" w:cs="Times New Roman"/>
          <w:sz w:val="28"/>
          <w:szCs w:val="28"/>
          <w:lang w:val="kk-KZ"/>
        </w:rPr>
        <w:t xml:space="preserve">  </w:t>
      </w:r>
      <w:r w:rsidR="00224A05" w:rsidRPr="00280885">
        <w:rPr>
          <w:rFonts w:ascii="Times New Roman" w:hAnsi="Times New Roman" w:cs="Times New Roman"/>
          <w:sz w:val="28"/>
          <w:szCs w:val="28"/>
          <w:lang w:val="kk-KZ"/>
        </w:rPr>
        <w:t>(1)</w:t>
      </w:r>
      <w:r w:rsidR="003A361F" w:rsidRPr="00280885">
        <w:rPr>
          <w:rFonts w:ascii="Times New Roman" w:hAnsi="Times New Roman" w:cs="Times New Roman"/>
          <w:sz w:val="28"/>
          <w:szCs w:val="28"/>
          <w:lang w:val="kk-KZ"/>
        </w:rPr>
        <w:t xml:space="preserve"> </w:t>
      </w:r>
    </w:p>
    <w:p w14:paraId="6BA8A9FB" w14:textId="77777777" w:rsidR="00792F28" w:rsidRDefault="00792F28" w:rsidP="00792F28">
      <w:pPr>
        <w:jc w:val="both"/>
        <w:rPr>
          <w:rFonts w:ascii="Times New Roman" w:hAnsi="Times New Roman" w:cs="Times New Roman"/>
          <w:sz w:val="28"/>
          <w:szCs w:val="28"/>
          <w:lang w:val="kk-KZ"/>
        </w:rPr>
      </w:pPr>
    </w:p>
    <w:p w14:paraId="70D355A0" w14:textId="77777777" w:rsidR="00792F28" w:rsidRDefault="00DF52DF" w:rsidP="00792F28">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мұнда f –синглетондардың саны</w:t>
      </w:r>
      <w:r w:rsidR="00792F28">
        <w:rPr>
          <w:rFonts w:ascii="Times New Roman" w:hAnsi="Times New Roman" w:cs="Times New Roman"/>
          <w:sz w:val="28"/>
          <w:szCs w:val="28"/>
          <w:lang w:val="kk-KZ"/>
        </w:rPr>
        <w:t>;</w:t>
      </w:r>
    </w:p>
    <w:p w14:paraId="35927810" w14:textId="79534E47" w:rsidR="00DF52DF" w:rsidRPr="00280885" w:rsidRDefault="00DF52DF" w:rsidP="00792F28">
      <w:pPr>
        <w:ind w:firstLine="784"/>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S – барлық табылған түрлердің саны. </w:t>
      </w:r>
    </w:p>
    <w:p w14:paraId="588EF3C3" w14:textId="78BED3E0" w:rsidR="00371FE0" w:rsidRPr="00280885" w:rsidRDefault="00DF52DF"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Түрлердің байлығын жұппен салыстыру үшін, классикалық Жаккар мен Сёренсен</w:t>
      </w:r>
      <w:r w:rsidR="003A361F" w:rsidRPr="00280885">
        <w:rPr>
          <w:rFonts w:ascii="Times New Roman" w:hAnsi="Times New Roman" w:cs="Times New Roman"/>
          <w:sz w:val="28"/>
          <w:szCs w:val="28"/>
          <w:lang w:val="kk-KZ"/>
        </w:rPr>
        <w:t xml:space="preserve">нің </w:t>
      </w:r>
      <w:r w:rsidRPr="00280885">
        <w:rPr>
          <w:rFonts w:ascii="Times New Roman" w:hAnsi="Times New Roman" w:cs="Times New Roman"/>
          <w:sz w:val="28"/>
          <w:szCs w:val="28"/>
          <w:lang w:val="kk-KZ"/>
        </w:rPr>
        <w:t xml:space="preserve">ұқсастық коэффициенттері, сондай-ақ </w:t>
      </w:r>
      <w:r w:rsidR="003A361F" w:rsidRPr="00280885">
        <w:rPr>
          <w:rFonts w:ascii="Times New Roman" w:hAnsi="Times New Roman" w:cs="Times New Roman"/>
          <w:sz w:val="28"/>
          <w:szCs w:val="28"/>
          <w:lang w:val="kk-KZ"/>
        </w:rPr>
        <w:t xml:space="preserve">әртүрлі орманды қауымдастықтардағы макромицеттердің түрлік құрамының ұқсастығын анықтау </w:t>
      </w:r>
      <w:r w:rsidR="00371FE0" w:rsidRPr="00280885">
        <w:rPr>
          <w:rFonts w:ascii="Times New Roman" w:hAnsi="Times New Roman" w:cs="Times New Roman"/>
          <w:sz w:val="28"/>
          <w:szCs w:val="28"/>
          <w:lang w:val="kk-KZ"/>
        </w:rPr>
        <w:t xml:space="preserve">және биоталарды салыстыру үшін Сёренсен-Чекановский коэффициенті қолданылды. </w:t>
      </w:r>
    </w:p>
    <w:p w14:paraId="5532BD21" w14:textId="22C59E43" w:rsidR="00C62128" w:rsidRPr="00280885" w:rsidRDefault="003B65F4" w:rsidP="00792F28">
      <w:pPr>
        <w:ind w:firstLine="709"/>
        <w:jc w:val="both"/>
        <w:rPr>
          <w:rFonts w:ascii="Times New Roman" w:hAnsi="Times New Roman" w:cs="Times New Roman"/>
          <w:bCs/>
          <w:sz w:val="28"/>
          <w:szCs w:val="28"/>
          <w:lang w:val="kk-KZ"/>
        </w:rPr>
      </w:pPr>
      <w:r w:rsidRPr="00280885">
        <w:rPr>
          <w:rFonts w:ascii="Times New Roman" w:hAnsi="Times New Roman" w:cs="Times New Roman"/>
          <w:sz w:val="28"/>
          <w:szCs w:val="28"/>
          <w:lang w:val="kk-KZ"/>
        </w:rPr>
        <w:t xml:space="preserve">Жаккар, </w:t>
      </w:r>
      <w:r w:rsidR="00371FE0" w:rsidRPr="00280885">
        <w:rPr>
          <w:rFonts w:ascii="Times New Roman" w:hAnsi="Times New Roman" w:cs="Times New Roman"/>
          <w:sz w:val="28"/>
          <w:szCs w:val="28"/>
          <w:lang w:val="kk-KZ"/>
        </w:rPr>
        <w:t>Сёренсен-Чекановский коэффициент</w:t>
      </w:r>
      <w:r w:rsidRPr="00280885">
        <w:rPr>
          <w:rFonts w:ascii="Times New Roman" w:hAnsi="Times New Roman" w:cs="Times New Roman"/>
          <w:sz w:val="28"/>
          <w:szCs w:val="28"/>
          <w:lang w:val="kk-KZ"/>
        </w:rPr>
        <w:t>тер</w:t>
      </w:r>
      <w:r w:rsidR="00371FE0" w:rsidRPr="00280885">
        <w:rPr>
          <w:rFonts w:ascii="Times New Roman" w:hAnsi="Times New Roman" w:cs="Times New Roman"/>
          <w:sz w:val="28"/>
          <w:szCs w:val="28"/>
          <w:lang w:val="kk-KZ"/>
        </w:rPr>
        <w:t xml:space="preserve">інің </w:t>
      </w:r>
      <w:r w:rsidR="00C62128" w:rsidRPr="00280885">
        <w:rPr>
          <w:rFonts w:ascii="Times New Roman" w:hAnsi="Times New Roman" w:cs="Times New Roman"/>
          <w:bCs/>
          <w:sz w:val="28"/>
          <w:szCs w:val="28"/>
          <w:lang w:val="kk-KZ"/>
        </w:rPr>
        <w:t>мәндерінің</w:t>
      </w:r>
      <w:r w:rsidR="00C62128" w:rsidRPr="00280885">
        <w:rPr>
          <w:rFonts w:ascii="Times New Roman" w:hAnsi="Times New Roman" w:cs="Times New Roman"/>
          <w:sz w:val="28"/>
          <w:szCs w:val="28"/>
          <w:lang w:val="kk-KZ"/>
        </w:rPr>
        <w:t xml:space="preserve"> </w:t>
      </w:r>
      <w:r w:rsidR="00371FE0" w:rsidRPr="00280885">
        <w:rPr>
          <w:rFonts w:ascii="Times New Roman" w:hAnsi="Times New Roman" w:cs="Times New Roman"/>
          <w:sz w:val="28"/>
          <w:szCs w:val="28"/>
          <w:lang w:val="kk-KZ"/>
        </w:rPr>
        <w:t xml:space="preserve">шегі 0-ден 1-ге дейін, </w:t>
      </w:r>
      <w:r w:rsidR="00C62128" w:rsidRPr="00280885">
        <w:rPr>
          <w:rFonts w:ascii="Times New Roman" w:hAnsi="Times New Roman" w:cs="Times New Roman"/>
          <w:bCs/>
          <w:sz w:val="28"/>
          <w:szCs w:val="28"/>
          <w:lang w:val="kk-KZ"/>
        </w:rPr>
        <w:t xml:space="preserve">нөлдік мән ортақ түрлердің жоқтығын, ал мән 1-ге тең болған жағдайда түрлердің толық ұқсастығын көрсетеді. </w:t>
      </w:r>
    </w:p>
    <w:p w14:paraId="6650E11B" w14:textId="0C38090E" w:rsidR="003023BC" w:rsidRPr="00280885" w:rsidRDefault="00371FE0"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Салыстырылатын микобиоталардың арасындағы айырмашылықты анықтау үшін Стугрен-Радулеску коэффициенті </w:t>
      </w:r>
      <w:r w:rsidR="003B65F4" w:rsidRPr="00280885">
        <w:rPr>
          <w:rFonts w:ascii="Times New Roman" w:hAnsi="Times New Roman" w:cs="Times New Roman"/>
          <w:sz w:val="28"/>
          <w:szCs w:val="28"/>
          <w:lang w:val="kk-KZ"/>
        </w:rPr>
        <w:t xml:space="preserve">де </w:t>
      </w:r>
      <w:r w:rsidRPr="00280885">
        <w:rPr>
          <w:rFonts w:ascii="Times New Roman" w:hAnsi="Times New Roman" w:cs="Times New Roman"/>
          <w:sz w:val="28"/>
          <w:szCs w:val="28"/>
          <w:lang w:val="kk-KZ"/>
        </w:rPr>
        <w:t>қолданылды. Бұл коэффициенттің динамикасы Жаккар коэффициентінің кері айналық көрсеткіші.</w:t>
      </w:r>
      <w:r w:rsidR="00EC5404"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Стугрен-Радулеску коэффициентінің мәндері -1-ден +1-ге дейін өзгереді, «</w:t>
      </w:r>
      <w:r w:rsidR="00963FDE"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-1» зерттелетін микобиоталар арасындағы абсолютті ұқсастықты, ал «+1» – абсолютті айырмашылықты сипаттайды</w:t>
      </w:r>
      <w:r w:rsidR="002F3847" w:rsidRPr="00280885">
        <w:rPr>
          <w:rFonts w:ascii="Times New Roman" w:hAnsi="Times New Roman" w:cs="Times New Roman"/>
          <w:sz w:val="28"/>
          <w:szCs w:val="28"/>
          <w:lang w:val="kk-KZ"/>
        </w:rPr>
        <w:t xml:space="preserve"> </w:t>
      </w:r>
      <w:r w:rsidR="002F3847" w:rsidRPr="00280885">
        <w:rPr>
          <w:rFonts w:ascii="Times New Roman" w:hAnsi="Times New Roman" w:cs="Times New Roman"/>
          <w:sz w:val="28"/>
          <w:szCs w:val="28"/>
          <w:lang w:val="kk-KZ"/>
        </w:rPr>
        <w:sym w:font="Symbol" w:char="F05B"/>
      </w:r>
      <w:r w:rsidR="00A10929" w:rsidRPr="00280885">
        <w:rPr>
          <w:rFonts w:ascii="Times New Roman" w:hAnsi="Times New Roman" w:cs="Times New Roman"/>
          <w:sz w:val="28"/>
          <w:szCs w:val="28"/>
          <w:lang w:val="kk-KZ"/>
        </w:rPr>
        <w:t>29</w:t>
      </w:r>
      <w:r w:rsidR="00306DD6">
        <w:rPr>
          <w:rFonts w:ascii="Times New Roman" w:hAnsi="Times New Roman" w:cs="Times New Roman"/>
          <w:sz w:val="28"/>
          <w:szCs w:val="28"/>
          <w:lang w:val="kk-KZ"/>
        </w:rPr>
        <w:t xml:space="preserve">5, </w:t>
      </w:r>
      <w:r w:rsidR="00A10929" w:rsidRPr="00280885">
        <w:rPr>
          <w:rFonts w:ascii="Times New Roman" w:hAnsi="Times New Roman" w:cs="Times New Roman"/>
          <w:sz w:val="28"/>
          <w:szCs w:val="28"/>
          <w:lang w:val="kk-KZ"/>
        </w:rPr>
        <w:t>296</w:t>
      </w:r>
      <w:r w:rsidR="002F3847" w:rsidRPr="00280885">
        <w:rPr>
          <w:rFonts w:ascii="Times New Roman" w:hAnsi="Times New Roman" w:cs="Times New Roman"/>
          <w:sz w:val="28"/>
          <w:szCs w:val="28"/>
          <w:lang w:val="kk-KZ"/>
        </w:rPr>
        <w:sym w:font="Symbol" w:char="F05D"/>
      </w:r>
      <w:r w:rsidR="002F3847" w:rsidRPr="00280885">
        <w:rPr>
          <w:rFonts w:ascii="Times New Roman" w:hAnsi="Times New Roman" w:cs="Times New Roman"/>
          <w:sz w:val="28"/>
          <w:szCs w:val="28"/>
          <w:lang w:val="kk-KZ"/>
        </w:rPr>
        <w:t>.</w:t>
      </w:r>
    </w:p>
    <w:p w14:paraId="097BD626" w14:textId="6C1C46A6" w:rsidR="0026124A" w:rsidRPr="00280885" w:rsidRDefault="003023BC" w:rsidP="00792F28">
      <w:pPr>
        <w:ind w:firstLine="709"/>
        <w:jc w:val="both"/>
        <w:rPr>
          <w:rFonts w:ascii="Times New Roman" w:hAnsi="Times New Roman" w:cs="Times New Roman"/>
          <w:sz w:val="28"/>
          <w:szCs w:val="28"/>
          <w:lang w:val="kk-KZ"/>
        </w:rPr>
      </w:pPr>
      <w:r w:rsidRPr="00280885">
        <w:rPr>
          <w:rFonts w:ascii="Times New Roman" w:hAnsi="Times New Roman" w:cs="Times New Roman"/>
          <w:bCs/>
          <w:sz w:val="28"/>
          <w:szCs w:val="28"/>
          <w:lang w:val="kk-KZ"/>
        </w:rPr>
        <w:t xml:space="preserve">Пайдаланылған коэффициенттер салыстырылатын биоталар арасындағы сәл өзгеріске сезімтал, сонымен қатар олардың арасындағы теңсіздіктің жоғарылауымен әр түрлі динамикаға ие, сондықтан барлық </w:t>
      </w:r>
      <w:r w:rsidR="000213D7" w:rsidRPr="00280885">
        <w:rPr>
          <w:rFonts w:ascii="Times New Roman" w:hAnsi="Times New Roman" w:cs="Times New Roman"/>
          <w:sz w:val="28"/>
          <w:szCs w:val="28"/>
          <w:lang w:val="kk-KZ"/>
        </w:rPr>
        <w:t>көрсетілген коэффициенттер есептелді</w:t>
      </w:r>
      <w:r w:rsidR="00750390" w:rsidRPr="00280885">
        <w:rPr>
          <w:rFonts w:ascii="Times New Roman" w:hAnsi="Times New Roman" w:cs="Times New Roman"/>
          <w:sz w:val="28"/>
          <w:szCs w:val="28"/>
          <w:lang w:val="kk-KZ"/>
        </w:rPr>
        <w:t xml:space="preserve"> (</w:t>
      </w:r>
      <w:r w:rsidR="00792F28">
        <w:rPr>
          <w:rFonts w:ascii="Times New Roman" w:hAnsi="Times New Roman" w:cs="Times New Roman"/>
          <w:sz w:val="28"/>
          <w:szCs w:val="28"/>
          <w:lang w:val="kk-KZ"/>
        </w:rPr>
        <w:t>1-</w:t>
      </w:r>
      <w:r w:rsidR="00750390" w:rsidRPr="00280885">
        <w:rPr>
          <w:rFonts w:ascii="Times New Roman" w:hAnsi="Times New Roman" w:cs="Times New Roman"/>
          <w:sz w:val="28"/>
          <w:szCs w:val="28"/>
          <w:lang w:val="kk-KZ"/>
        </w:rPr>
        <w:t>кесте)</w:t>
      </w:r>
      <w:r w:rsidR="000213D7" w:rsidRPr="00280885">
        <w:rPr>
          <w:rFonts w:ascii="Times New Roman" w:hAnsi="Times New Roman" w:cs="Times New Roman"/>
          <w:sz w:val="28"/>
          <w:szCs w:val="28"/>
          <w:lang w:val="kk-KZ"/>
        </w:rPr>
        <w:t>.</w:t>
      </w:r>
      <w:r w:rsidR="00750390" w:rsidRPr="00280885">
        <w:rPr>
          <w:rFonts w:ascii="Times New Roman" w:hAnsi="Times New Roman" w:cs="Times New Roman"/>
          <w:sz w:val="28"/>
          <w:szCs w:val="28"/>
          <w:lang w:val="kk-KZ"/>
        </w:rPr>
        <w:t xml:space="preserve"> </w:t>
      </w:r>
      <w:r w:rsidR="00EC5404" w:rsidRPr="00280885">
        <w:rPr>
          <w:rFonts w:ascii="Times New Roman" w:hAnsi="Times New Roman" w:cs="Times New Roman"/>
          <w:sz w:val="28"/>
          <w:szCs w:val="28"/>
          <w:lang w:val="kk-KZ"/>
        </w:rPr>
        <w:t xml:space="preserve"> </w:t>
      </w:r>
    </w:p>
    <w:p w14:paraId="654286A2" w14:textId="30BD3A05" w:rsidR="00DF52DF" w:rsidRPr="00280885" w:rsidRDefault="00DF52DF" w:rsidP="00C97D93">
      <w:pPr>
        <w:jc w:val="both"/>
        <w:rPr>
          <w:rFonts w:ascii="Times New Roman" w:hAnsi="Times New Roman" w:cs="Times New Roman"/>
          <w:sz w:val="28"/>
          <w:szCs w:val="28"/>
          <w:lang w:val="kk-KZ"/>
        </w:rPr>
      </w:pPr>
    </w:p>
    <w:p w14:paraId="6667934D" w14:textId="3EB85127" w:rsidR="00B2164A" w:rsidRPr="00280885" w:rsidRDefault="00B2164A" w:rsidP="005722F8">
      <w:pPr>
        <w:rPr>
          <w:rFonts w:ascii="Times New Roman" w:hAnsi="Times New Roman" w:cs="Times New Roman"/>
          <w:sz w:val="28"/>
          <w:szCs w:val="28"/>
        </w:rPr>
      </w:pPr>
      <w:r w:rsidRPr="00280885">
        <w:rPr>
          <w:rFonts w:ascii="Times New Roman" w:hAnsi="Times New Roman" w:cs="Times New Roman"/>
          <w:sz w:val="28"/>
          <w:szCs w:val="28"/>
          <w:lang w:val="kk-KZ"/>
        </w:rPr>
        <w:lastRenderedPageBreak/>
        <w:t xml:space="preserve">Кесте 1 </w:t>
      </w:r>
      <w:r w:rsidR="00490AF8">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Е</w:t>
      </w:r>
      <w:r w:rsidRPr="00280885">
        <w:rPr>
          <w:rFonts w:ascii="Times New Roman" w:hAnsi="Times New Roman" w:cs="Times New Roman"/>
          <w:sz w:val="28"/>
          <w:szCs w:val="28"/>
        </w:rPr>
        <w:t>септелген коэффициенттердің формулалары</w:t>
      </w:r>
    </w:p>
    <w:p w14:paraId="7812B437" w14:textId="77777777" w:rsidR="00B2164A" w:rsidRPr="00792F28" w:rsidRDefault="00B2164A" w:rsidP="00B2164A">
      <w:pPr>
        <w:ind w:firstLine="567"/>
        <w:jc w:val="both"/>
        <w:rPr>
          <w:rFonts w:ascii="Times New Roman" w:hAnsi="Times New Roman" w:cs="Times New Roman"/>
          <w:sz w:val="16"/>
          <w:szCs w:val="16"/>
          <w:lang w:val="kk-KZ"/>
        </w:rPr>
      </w:pPr>
    </w:p>
    <w:tbl>
      <w:tblPr>
        <w:tblStyle w:val="af0"/>
        <w:tblW w:w="0" w:type="auto"/>
        <w:tblInd w:w="150" w:type="dxa"/>
        <w:tblLook w:val="04A0" w:firstRow="1" w:lastRow="0" w:firstColumn="1" w:lastColumn="0" w:noHBand="0" w:noVBand="1"/>
      </w:tblPr>
      <w:tblGrid>
        <w:gridCol w:w="3234"/>
        <w:gridCol w:w="2846"/>
        <w:gridCol w:w="3523"/>
      </w:tblGrid>
      <w:tr w:rsidR="00DF52DF" w:rsidRPr="00280885" w14:paraId="1C5549D5" w14:textId="77777777" w:rsidTr="00792F28">
        <w:tc>
          <w:tcPr>
            <w:tcW w:w="3234" w:type="dxa"/>
          </w:tcPr>
          <w:p w14:paraId="4433D369" w14:textId="77777777" w:rsidR="00DF52DF" w:rsidRPr="00280885" w:rsidRDefault="00DF52DF"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Атауы</w:t>
            </w:r>
          </w:p>
        </w:tc>
        <w:tc>
          <w:tcPr>
            <w:tcW w:w="2846" w:type="dxa"/>
          </w:tcPr>
          <w:p w14:paraId="134245D4" w14:textId="77777777" w:rsidR="00DF52DF" w:rsidRPr="00280885" w:rsidRDefault="00DF52DF"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Формула</w:t>
            </w:r>
          </w:p>
        </w:tc>
        <w:tc>
          <w:tcPr>
            <w:tcW w:w="3523" w:type="dxa"/>
          </w:tcPr>
          <w:p w14:paraId="707D91F5" w14:textId="77777777" w:rsidR="00DF52DF" w:rsidRPr="00280885" w:rsidRDefault="00DF52DF"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Көзі</w:t>
            </w:r>
          </w:p>
        </w:tc>
      </w:tr>
      <w:tr w:rsidR="00DF52DF" w:rsidRPr="00280885" w14:paraId="1CA09F49" w14:textId="77777777" w:rsidTr="00792F28">
        <w:trPr>
          <w:trHeight w:val="505"/>
        </w:trPr>
        <w:tc>
          <w:tcPr>
            <w:tcW w:w="3234" w:type="dxa"/>
            <w:vAlign w:val="center"/>
          </w:tcPr>
          <w:p w14:paraId="0EFE4487" w14:textId="77777777" w:rsidR="00DF52DF" w:rsidRPr="00280885" w:rsidRDefault="00DF52DF" w:rsidP="00792F28">
            <w:pPr>
              <w:ind w:firstLine="23"/>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Жаккар коэффициенті</w:t>
            </w:r>
          </w:p>
        </w:tc>
        <w:tc>
          <w:tcPr>
            <w:tcW w:w="2846" w:type="dxa"/>
            <w:vAlign w:val="center"/>
          </w:tcPr>
          <w:p w14:paraId="4B97A1D8" w14:textId="7286FFAE" w:rsidR="00DF52DF" w:rsidRPr="00280885" w:rsidRDefault="00DF52DF" w:rsidP="00792F28">
            <w:pPr>
              <w:ind w:firstLine="0"/>
              <w:jc w:val="center"/>
              <w:rPr>
                <w:rFonts w:ascii="Times New Roman" w:hAnsi="Times New Roman" w:cs="Times New Roman"/>
                <w:sz w:val="24"/>
                <w:szCs w:val="24"/>
                <w:lang w:val="kk-KZ"/>
              </w:rPr>
            </w:pPr>
            <w:r w:rsidRPr="00280885">
              <w:rPr>
                <w:rFonts w:ascii="Cambria Math" w:hAnsi="Cambria Math" w:cs="Cambria Math"/>
                <w:sz w:val="24"/>
                <w:szCs w:val="24"/>
                <w:lang w:val="kk-KZ"/>
              </w:rPr>
              <w:t>𝑆</w:t>
            </w:r>
            <w:r w:rsidRPr="00280885">
              <w:rPr>
                <w:rFonts w:ascii="Times New Roman" w:hAnsi="Times New Roman" w:cs="Times New Roman"/>
                <w:sz w:val="24"/>
                <w:szCs w:val="24"/>
                <w:vertAlign w:val="subscript"/>
                <w:lang w:val="kk-KZ"/>
              </w:rPr>
              <w:t>7</w:t>
            </w:r>
            <w:r w:rsidRPr="00280885">
              <w:rPr>
                <w:rFonts w:ascii="Times New Roman" w:hAnsi="Times New Roman" w:cs="Times New Roman"/>
                <w:sz w:val="24"/>
                <w:szCs w:val="24"/>
                <w:lang w:val="kk-KZ"/>
              </w:rPr>
              <w:t xml:space="preserve"> =</w:t>
            </w:r>
            <m:oMath>
              <m:f>
                <m:fPr>
                  <m:ctrlPr>
                    <w:rPr>
                      <w:rFonts w:ascii="Cambria Math" w:hAnsi="Cambria Math" w:cs="Times New Roman"/>
                      <w:i/>
                      <w:sz w:val="24"/>
                      <w:szCs w:val="24"/>
                      <w:lang w:val="kk-KZ"/>
                    </w:rPr>
                  </m:ctrlPr>
                </m:fPr>
                <m:num>
                  <m:r>
                    <w:rPr>
                      <w:rFonts w:ascii="Cambria Math" w:hAnsi="Cambria Math" w:cs="Times New Roman"/>
                      <w:sz w:val="24"/>
                      <w:szCs w:val="24"/>
                      <w:lang w:val="kk-KZ"/>
                    </w:rPr>
                    <m:t>a</m:t>
                  </m:r>
                </m:num>
                <m:den>
                  <m:r>
                    <w:rPr>
                      <w:rFonts w:ascii="Cambria Math" w:hAnsi="Cambria Math" w:cs="Times New Roman"/>
                      <w:sz w:val="24"/>
                      <w:szCs w:val="24"/>
                      <w:lang w:val="kk-KZ"/>
                    </w:rPr>
                    <m:t>a+b+c</m:t>
                  </m:r>
                </m:den>
              </m:f>
            </m:oMath>
          </w:p>
        </w:tc>
        <w:tc>
          <w:tcPr>
            <w:tcW w:w="3523" w:type="dxa"/>
            <w:vAlign w:val="center"/>
          </w:tcPr>
          <w:p w14:paraId="1328BB28" w14:textId="77777777" w:rsidR="00DF52DF" w:rsidRPr="00280885" w:rsidRDefault="00DF52DF" w:rsidP="00792F28">
            <w:pPr>
              <w:ind w:firstLine="44"/>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(Legendre, Legendre, 2012)</w:t>
            </w:r>
          </w:p>
        </w:tc>
      </w:tr>
      <w:tr w:rsidR="00DF52DF" w:rsidRPr="00280885" w14:paraId="590C35D8" w14:textId="77777777" w:rsidTr="00792F28">
        <w:trPr>
          <w:trHeight w:val="575"/>
        </w:trPr>
        <w:tc>
          <w:tcPr>
            <w:tcW w:w="3234" w:type="dxa"/>
            <w:vAlign w:val="center"/>
          </w:tcPr>
          <w:p w14:paraId="590B7E5F" w14:textId="77777777" w:rsidR="00DF52DF" w:rsidRPr="00280885" w:rsidRDefault="00DF52DF" w:rsidP="00792F28">
            <w:pPr>
              <w:ind w:firstLine="23"/>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Сёренсен коэффициенті</w:t>
            </w:r>
          </w:p>
        </w:tc>
        <w:tc>
          <w:tcPr>
            <w:tcW w:w="2846" w:type="dxa"/>
            <w:vAlign w:val="center"/>
          </w:tcPr>
          <w:p w14:paraId="28FBEDF6" w14:textId="3F4623FB" w:rsidR="00CF520F" w:rsidRPr="00280885" w:rsidRDefault="00330C05" w:rsidP="00792F28">
            <w:pPr>
              <w:ind w:firstLine="0"/>
              <w:jc w:val="center"/>
              <w:rPr>
                <w:rFonts w:ascii="Times New Roman" w:hAnsi="Times New Roman" w:cs="Times New Roman"/>
                <w:sz w:val="24"/>
                <w:szCs w:val="24"/>
              </w:rPr>
            </w:pPr>
            <w:r w:rsidRPr="00280885">
              <w:rPr>
                <w:rFonts w:ascii="Cambria Math" w:hAnsi="Cambria Math" w:cs="Cambria Math"/>
              </w:rPr>
              <w:t>𝑆</w:t>
            </w:r>
            <w:r w:rsidRPr="00280885">
              <w:rPr>
                <w:rFonts w:ascii="Times New Roman" w:hAnsi="Times New Roman" w:cs="Times New Roman"/>
              </w:rPr>
              <w:t>8 =</w:t>
            </w:r>
            <m:oMath>
              <m:f>
                <m:fPr>
                  <m:ctrlPr>
                    <w:rPr>
                      <w:rFonts w:ascii="Cambria Math" w:hAnsi="Cambria Math" w:cs="Times New Roman"/>
                      <w:i/>
                      <w:sz w:val="24"/>
                      <w:szCs w:val="24"/>
                      <w:lang w:val="kk-KZ"/>
                    </w:rPr>
                  </m:ctrlPr>
                </m:fPr>
                <m:num>
                  <m:r>
                    <w:rPr>
                      <w:rFonts w:ascii="Cambria Math" w:hAnsi="Cambria Math" w:cs="Times New Roman"/>
                      <w:lang w:val="kk-KZ"/>
                    </w:rPr>
                    <m:t>2</m:t>
                  </m:r>
                  <m:r>
                    <w:rPr>
                      <w:rFonts w:ascii="Cambria Math" w:hAnsi="Cambria Math" w:cs="Times New Roman"/>
                      <w:sz w:val="24"/>
                      <w:szCs w:val="24"/>
                      <w:lang w:val="kk-KZ"/>
                    </w:rPr>
                    <m:t>a</m:t>
                  </m:r>
                </m:num>
                <m:den>
                  <m:r>
                    <w:rPr>
                      <w:rFonts w:ascii="Cambria Math" w:hAnsi="Cambria Math" w:cs="Times New Roman"/>
                      <w:lang w:val="kk-KZ"/>
                    </w:rPr>
                    <m:t>2</m:t>
                  </m:r>
                  <m:r>
                    <w:rPr>
                      <w:rFonts w:ascii="Cambria Math" w:hAnsi="Cambria Math" w:cs="Times New Roman"/>
                      <w:sz w:val="24"/>
                      <w:szCs w:val="24"/>
                      <w:lang w:val="kk-KZ"/>
                    </w:rPr>
                    <m:t>a+b+c</m:t>
                  </m:r>
                </m:den>
              </m:f>
            </m:oMath>
          </w:p>
        </w:tc>
        <w:tc>
          <w:tcPr>
            <w:tcW w:w="3523" w:type="dxa"/>
            <w:vAlign w:val="center"/>
          </w:tcPr>
          <w:p w14:paraId="63E4BBF9" w14:textId="77777777" w:rsidR="00DF52DF" w:rsidRPr="00280885" w:rsidRDefault="00DF52DF" w:rsidP="00792F28">
            <w:pPr>
              <w:ind w:firstLine="32"/>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(Legendre, Legendre, 2012)</w:t>
            </w:r>
          </w:p>
        </w:tc>
      </w:tr>
      <w:tr w:rsidR="00052DD3" w:rsidRPr="00280885" w14:paraId="6DFCC3B7" w14:textId="77777777" w:rsidTr="00792F28">
        <w:tc>
          <w:tcPr>
            <w:tcW w:w="3234" w:type="dxa"/>
            <w:vAlign w:val="center"/>
          </w:tcPr>
          <w:p w14:paraId="447A7902" w14:textId="36609F18" w:rsidR="00052DD3" w:rsidRPr="00280885" w:rsidRDefault="00052DD3" w:rsidP="00792F28">
            <w:pPr>
              <w:ind w:firstLine="23"/>
              <w:jc w:val="left"/>
              <w:rPr>
                <w:rFonts w:ascii="Times New Roman" w:hAnsi="Times New Roman" w:cs="Times New Roman"/>
                <w:sz w:val="24"/>
                <w:szCs w:val="24"/>
              </w:rPr>
            </w:pPr>
            <w:r w:rsidRPr="00280885">
              <w:rPr>
                <w:rFonts w:ascii="Times New Roman" w:hAnsi="Times New Roman" w:cs="Times New Roman"/>
                <w:sz w:val="24"/>
                <w:szCs w:val="24"/>
                <w:lang w:val="kk-KZ"/>
              </w:rPr>
              <w:t>Сёренсен-Чекановский коэффициенті</w:t>
            </w:r>
          </w:p>
        </w:tc>
        <w:tc>
          <w:tcPr>
            <w:tcW w:w="2846" w:type="dxa"/>
            <w:vAlign w:val="center"/>
          </w:tcPr>
          <w:p w14:paraId="59647756" w14:textId="47CC6CC3" w:rsidR="00052DD3" w:rsidRPr="00280885" w:rsidRDefault="00052DD3" w:rsidP="00792F28">
            <w:pPr>
              <w:ind w:firstLine="0"/>
              <w:jc w:val="center"/>
              <w:rPr>
                <w:rFonts w:ascii="Times New Roman" w:hAnsi="Times New Roman" w:cs="Times New Roman"/>
                <w:sz w:val="24"/>
                <w:szCs w:val="24"/>
              </w:rPr>
            </w:pPr>
            <w:r w:rsidRPr="00280885">
              <w:rPr>
                <w:rFonts w:ascii="Times New Roman" w:hAnsi="Times New Roman" w:cs="Times New Roman"/>
                <w:sz w:val="24"/>
                <w:szCs w:val="24"/>
              </w:rPr>
              <w:t>K</w:t>
            </w:r>
            <w:r w:rsidRPr="00280885">
              <w:rPr>
                <w:rFonts w:ascii="Times New Roman" w:hAnsi="Times New Roman" w:cs="Times New Roman"/>
                <w:sz w:val="24"/>
                <w:szCs w:val="24"/>
                <w:vertAlign w:val="subscript"/>
              </w:rPr>
              <w:t>SC=</w:t>
            </w:r>
            <m:oMath>
              <m:f>
                <m:fPr>
                  <m:ctrlPr>
                    <w:rPr>
                      <w:rFonts w:ascii="Cambria Math" w:hAnsi="Cambria Math" w:cs="Times New Roman"/>
                      <w:i/>
                      <w:sz w:val="24"/>
                      <w:szCs w:val="24"/>
                      <w:vertAlign w:val="subscript"/>
                    </w:rPr>
                  </m:ctrlPr>
                </m:fPr>
                <m:num>
                  <m:r>
                    <w:rPr>
                      <w:rFonts w:ascii="Cambria Math" w:hAnsi="Cambria Math" w:cs="Times New Roman"/>
                      <w:sz w:val="24"/>
                      <w:szCs w:val="24"/>
                      <w:vertAlign w:val="subscript"/>
                    </w:rPr>
                    <m:t>2c</m:t>
                  </m:r>
                </m:num>
                <m:den>
                  <m:r>
                    <w:rPr>
                      <w:rFonts w:ascii="Cambria Math" w:hAnsi="Cambria Math" w:cs="Times New Roman"/>
                      <w:sz w:val="24"/>
                      <w:szCs w:val="24"/>
                      <w:vertAlign w:val="subscript"/>
                    </w:rPr>
                    <m:t>a+b</m:t>
                  </m:r>
                </m:den>
              </m:f>
            </m:oMath>
          </w:p>
        </w:tc>
        <w:tc>
          <w:tcPr>
            <w:tcW w:w="3523" w:type="dxa"/>
            <w:vAlign w:val="center"/>
          </w:tcPr>
          <w:p w14:paraId="7E431154" w14:textId="357013B0" w:rsidR="00052DD3" w:rsidRPr="00280885" w:rsidRDefault="00250647" w:rsidP="00792F28">
            <w:pPr>
              <w:ind w:firstLine="39"/>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(Шмидт, 1984; Леонтьев, 2008).</w:t>
            </w:r>
          </w:p>
        </w:tc>
      </w:tr>
      <w:tr w:rsidR="00052DD3" w:rsidRPr="00280885" w14:paraId="2301DA29" w14:textId="77777777" w:rsidTr="00792F28">
        <w:tc>
          <w:tcPr>
            <w:tcW w:w="3234" w:type="dxa"/>
            <w:vAlign w:val="center"/>
          </w:tcPr>
          <w:p w14:paraId="14ED3B98" w14:textId="79D657AB" w:rsidR="00052DD3" w:rsidRPr="00280885" w:rsidRDefault="00052DD3" w:rsidP="00792F28">
            <w:pPr>
              <w:ind w:firstLine="23"/>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Стугрен-Радулеску коэффициенті</w:t>
            </w:r>
          </w:p>
        </w:tc>
        <w:tc>
          <w:tcPr>
            <w:tcW w:w="2846" w:type="dxa"/>
            <w:vAlign w:val="center"/>
          </w:tcPr>
          <w:p w14:paraId="6C13F049" w14:textId="6BCA2DB8" w:rsidR="00052DD3" w:rsidRPr="00280885" w:rsidRDefault="00052DD3" w:rsidP="00792F28">
            <w:pPr>
              <w:ind w:firstLine="0"/>
              <w:jc w:val="center"/>
              <w:rPr>
                <w:rFonts w:ascii="Times New Roman" w:hAnsi="Times New Roman" w:cs="Times New Roman"/>
                <w:sz w:val="24"/>
                <w:szCs w:val="24"/>
              </w:rPr>
            </w:pPr>
            <w:r w:rsidRPr="00280885">
              <w:rPr>
                <w:rFonts w:ascii="Times New Roman" w:hAnsi="Times New Roman" w:cs="Times New Roman"/>
                <w:sz w:val="24"/>
                <w:szCs w:val="24"/>
              </w:rPr>
              <w:t xml:space="preserve">Ksr = </w:t>
            </w:r>
            <m:oMath>
              <m:f>
                <m:fPr>
                  <m:ctrlPr>
                    <w:rPr>
                      <w:rFonts w:ascii="Cambria Math" w:hAnsi="Cambria Math" w:cs="Times New Roman"/>
                      <w:i/>
                      <w:sz w:val="24"/>
                      <w:szCs w:val="24"/>
                    </w:rPr>
                  </m:ctrlPr>
                </m:fPr>
                <m:num>
                  <m:r>
                    <w:rPr>
                      <w:rFonts w:ascii="Cambria Math" w:hAnsi="Cambria Math" w:cs="Times New Roman"/>
                      <w:sz w:val="24"/>
                      <w:szCs w:val="24"/>
                    </w:rPr>
                    <m:t>a+b-3c</m:t>
                  </m:r>
                </m:num>
                <m:den>
                  <m:r>
                    <w:rPr>
                      <w:rFonts w:ascii="Cambria Math" w:hAnsi="Cambria Math" w:cs="Times New Roman"/>
                      <w:sz w:val="24"/>
                      <w:szCs w:val="24"/>
                    </w:rPr>
                    <m:t>a+b-c</m:t>
                  </m:r>
                </m:den>
              </m:f>
            </m:oMath>
          </w:p>
        </w:tc>
        <w:tc>
          <w:tcPr>
            <w:tcW w:w="3523" w:type="dxa"/>
            <w:vAlign w:val="center"/>
          </w:tcPr>
          <w:p w14:paraId="53F617F4" w14:textId="571775EC" w:rsidR="00052DD3" w:rsidRPr="00280885" w:rsidRDefault="00250647" w:rsidP="00792F28">
            <w:pPr>
              <w:ind w:firstLine="39"/>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(Шмидт, 1984; Леонтьев, 2008).</w:t>
            </w:r>
          </w:p>
        </w:tc>
      </w:tr>
      <w:tr w:rsidR="00312C99" w:rsidRPr="00280885" w14:paraId="7E7A3F0C" w14:textId="77777777" w:rsidTr="00FE2187">
        <w:tc>
          <w:tcPr>
            <w:tcW w:w="3234" w:type="dxa"/>
            <w:tcBorders>
              <w:bottom w:val="single" w:sz="4" w:space="0" w:color="auto"/>
            </w:tcBorders>
            <w:vAlign w:val="center"/>
          </w:tcPr>
          <w:p w14:paraId="6951163C" w14:textId="4BBE38F2" w:rsidR="00312C99" w:rsidRPr="00280885" w:rsidRDefault="00312C99" w:rsidP="00792F28">
            <w:pPr>
              <w:ind w:firstLine="23"/>
              <w:jc w:val="left"/>
              <w:rPr>
                <w:rFonts w:ascii="Times New Roman" w:hAnsi="Times New Roman" w:cs="Times New Roman"/>
                <w:sz w:val="24"/>
                <w:szCs w:val="24"/>
                <w:lang w:val="kk-KZ"/>
              </w:rPr>
            </w:pPr>
            <w:r w:rsidRPr="00280885">
              <w:rPr>
                <w:rFonts w:ascii="Times New Roman" w:hAnsi="Times New Roman" w:cs="Times New Roman"/>
                <w:sz w:val="24"/>
                <w:szCs w:val="24"/>
                <w:lang w:val="kk-KZ"/>
              </w:rPr>
              <w:t>Жаккар туыстық коэффициенті</w:t>
            </w:r>
          </w:p>
        </w:tc>
        <w:tc>
          <w:tcPr>
            <w:tcW w:w="2846" w:type="dxa"/>
            <w:tcBorders>
              <w:bottom w:val="single" w:sz="4" w:space="0" w:color="auto"/>
            </w:tcBorders>
            <w:vAlign w:val="center"/>
          </w:tcPr>
          <w:p w14:paraId="66CEE751" w14:textId="231FCA20" w:rsidR="00312C99" w:rsidRPr="00280885" w:rsidRDefault="00312C99" w:rsidP="00792F28">
            <w:pPr>
              <w:ind w:firstLine="0"/>
              <w:jc w:val="center"/>
              <w:rPr>
                <w:rFonts w:ascii="Times New Roman" w:hAnsi="Times New Roman" w:cs="Times New Roman"/>
                <w:sz w:val="24"/>
                <w:szCs w:val="24"/>
                <w:lang w:val="kk-KZ"/>
              </w:rPr>
            </w:pPr>
            <w:r w:rsidRPr="00280885">
              <w:rPr>
                <w:rFonts w:ascii="Times New Roman" w:hAnsi="Times New Roman" w:cs="Times New Roman"/>
                <w:sz w:val="24"/>
                <w:szCs w:val="24"/>
                <w:lang w:val="kk-KZ"/>
              </w:rPr>
              <w:t>K</w:t>
            </w:r>
            <w:r w:rsidRPr="00280885">
              <w:rPr>
                <w:rFonts w:ascii="Times New Roman" w:hAnsi="Times New Roman" w:cs="Times New Roman"/>
                <w:sz w:val="24"/>
                <w:szCs w:val="24"/>
              </w:rPr>
              <w:t>j=</w:t>
            </w:r>
            <w:r w:rsidRPr="00280885">
              <w:rPr>
                <w:rFonts w:ascii="Cambria Math" w:hAnsi="Cambria Math" w:cs="Cambria Math"/>
                <w:sz w:val="24"/>
                <w:szCs w:val="24"/>
                <w:lang w:val="kk-KZ"/>
              </w:rPr>
              <w:t>𝑎</w:t>
            </w:r>
            <w:r w:rsidRPr="00280885">
              <w:rPr>
                <w:rFonts w:ascii="Times New Roman" w:hAnsi="Times New Roman" w:cs="Times New Roman"/>
                <w:sz w:val="24"/>
                <w:szCs w:val="24"/>
                <w:lang w:val="kk-KZ"/>
              </w:rPr>
              <w:t xml:space="preserve"> </w:t>
            </w:r>
            <w:r w:rsidR="00F833C1" w:rsidRPr="00280885">
              <w:rPr>
                <w:rFonts w:ascii="Times New Roman" w:hAnsi="Times New Roman" w:cs="Times New Roman"/>
                <w:sz w:val="24"/>
                <w:szCs w:val="24"/>
                <w:lang w:val="kk-KZ"/>
              </w:rPr>
              <w:sym w:font="Symbol" w:char="F02A"/>
            </w:r>
            <w:r w:rsidRPr="00280885">
              <w:rPr>
                <w:rFonts w:ascii="Times New Roman" w:hAnsi="Times New Roman" w:cs="Times New Roman"/>
                <w:sz w:val="24"/>
                <w:szCs w:val="24"/>
                <w:lang w:val="kk-KZ"/>
              </w:rPr>
              <w:t xml:space="preserve"> 100</w:t>
            </w:r>
            <w:r w:rsidRPr="00280885">
              <w:rPr>
                <w:rFonts w:ascii="Times New Roman" w:hAnsi="Times New Roman" w:cs="Times New Roman"/>
                <w:sz w:val="24"/>
                <w:szCs w:val="24"/>
              </w:rPr>
              <w:t>/</w:t>
            </w:r>
            <w:r w:rsidRPr="00280885">
              <w:rPr>
                <w:rFonts w:ascii="Cambria Math" w:hAnsi="Cambria Math" w:cs="Cambria Math"/>
                <w:sz w:val="24"/>
                <w:szCs w:val="24"/>
                <w:lang w:val="kk-KZ"/>
              </w:rPr>
              <w:t>𝑏</w:t>
            </w:r>
          </w:p>
        </w:tc>
        <w:tc>
          <w:tcPr>
            <w:tcW w:w="3523" w:type="dxa"/>
            <w:tcBorders>
              <w:bottom w:val="single" w:sz="4" w:space="0" w:color="auto"/>
            </w:tcBorders>
            <w:vAlign w:val="center"/>
          </w:tcPr>
          <w:p w14:paraId="2A8D015E" w14:textId="26037E61" w:rsidR="00312C99" w:rsidRPr="00280885" w:rsidRDefault="00250647" w:rsidP="00792F28">
            <w:pPr>
              <w:ind w:firstLine="0"/>
              <w:jc w:val="left"/>
              <w:rPr>
                <w:rFonts w:ascii="Times New Roman" w:hAnsi="Times New Roman" w:cs="Times New Roman"/>
                <w:bCs/>
                <w:sz w:val="24"/>
                <w:szCs w:val="24"/>
                <w:lang w:val="kk-KZ"/>
              </w:rPr>
            </w:pPr>
            <w:r w:rsidRPr="00280885">
              <w:rPr>
                <w:rFonts w:ascii="Times New Roman" w:hAnsi="Times New Roman" w:cs="Times New Roman"/>
                <w:sz w:val="24"/>
                <w:szCs w:val="24"/>
                <w:lang w:val="ru-RU"/>
              </w:rPr>
              <w:t>(Шмидт, 1984; Леонтьев, 2008).</w:t>
            </w:r>
          </w:p>
        </w:tc>
      </w:tr>
      <w:tr w:rsidR="001E40BA" w:rsidRPr="005B78E9" w14:paraId="04265CF0" w14:textId="77777777" w:rsidTr="00FE2187">
        <w:tc>
          <w:tcPr>
            <w:tcW w:w="9603" w:type="dxa"/>
            <w:gridSpan w:val="3"/>
            <w:tcBorders>
              <w:left w:val="nil"/>
              <w:bottom w:val="nil"/>
              <w:right w:val="nil"/>
            </w:tcBorders>
            <w:vAlign w:val="center"/>
          </w:tcPr>
          <w:p w14:paraId="45FC536B" w14:textId="77777777" w:rsidR="00651A52" w:rsidRPr="00BD3A91" w:rsidRDefault="001E40BA" w:rsidP="00651A52">
            <w:pPr>
              <w:ind w:firstLine="701"/>
              <w:rPr>
                <w:rFonts w:ascii="Times New Roman" w:hAnsi="Times New Roman" w:cs="Times New Roman"/>
                <w:color w:val="000000" w:themeColor="text1"/>
                <w:sz w:val="24"/>
                <w:szCs w:val="24"/>
                <w:lang w:val="kk-KZ"/>
              </w:rPr>
            </w:pPr>
            <w:r w:rsidRPr="00BD3A91">
              <w:rPr>
                <w:rFonts w:ascii="Times New Roman" w:hAnsi="Times New Roman" w:cs="Times New Roman"/>
                <w:iCs/>
                <w:color w:val="000000" w:themeColor="text1"/>
                <w:sz w:val="24"/>
                <w:szCs w:val="24"/>
                <w:lang w:val="kk-KZ"/>
              </w:rPr>
              <w:t>Ескерт</w:t>
            </w:r>
            <w:r w:rsidR="00651A52" w:rsidRPr="00BD3A91">
              <w:rPr>
                <w:rFonts w:ascii="Times New Roman" w:hAnsi="Times New Roman" w:cs="Times New Roman"/>
                <w:iCs/>
                <w:color w:val="000000" w:themeColor="text1"/>
                <w:sz w:val="24"/>
                <w:szCs w:val="24"/>
                <w:lang w:val="kk-KZ"/>
              </w:rPr>
              <w:t>улер</w:t>
            </w:r>
            <w:r w:rsidRPr="00BD3A91">
              <w:rPr>
                <w:rFonts w:ascii="Times New Roman" w:hAnsi="Times New Roman" w:cs="Times New Roman"/>
                <w:iCs/>
                <w:color w:val="000000" w:themeColor="text1"/>
                <w:sz w:val="24"/>
                <w:szCs w:val="24"/>
                <w:lang w:val="kk-KZ"/>
              </w:rPr>
              <w:t>:</w:t>
            </w:r>
            <w:r w:rsidRPr="00BD3A91">
              <w:rPr>
                <w:rFonts w:ascii="Times New Roman" w:hAnsi="Times New Roman" w:cs="Times New Roman"/>
                <w:color w:val="000000" w:themeColor="text1"/>
                <w:sz w:val="24"/>
                <w:szCs w:val="24"/>
                <w:lang w:val="kk-KZ"/>
              </w:rPr>
              <w:t xml:space="preserve"> </w:t>
            </w:r>
          </w:p>
          <w:p w14:paraId="79191B21" w14:textId="38818AC8" w:rsidR="00651A52" w:rsidRPr="00BD3A91" w:rsidRDefault="001E40BA" w:rsidP="00651A52">
            <w:pPr>
              <w:pStyle w:val="af2"/>
              <w:numPr>
                <w:ilvl w:val="0"/>
                <w:numId w:val="5"/>
              </w:numPr>
              <w:ind w:left="354" w:hanging="331"/>
              <w:rPr>
                <w:color w:val="000000" w:themeColor="text1"/>
                <w:sz w:val="24"/>
                <w:szCs w:val="24"/>
                <w:lang w:val="kk-KZ"/>
              </w:rPr>
            </w:pPr>
            <w:r w:rsidRPr="00BD3A91">
              <w:rPr>
                <w:color w:val="000000" w:themeColor="text1"/>
                <w:sz w:val="24"/>
                <w:szCs w:val="24"/>
                <w:lang w:val="kk-KZ"/>
              </w:rPr>
              <w:t xml:space="preserve">a – сипатталған екі биотадағы ортақ түрлердің саны, b және c - бірінші және екінші биотада ғана кездесетін түрлердің саны (Жаккар коэффициенті); </w:t>
            </w:r>
          </w:p>
          <w:p w14:paraId="229BA1D6" w14:textId="42F69734" w:rsidR="00651A52" w:rsidRPr="00BD3A91" w:rsidRDefault="001E40BA" w:rsidP="00651A52">
            <w:pPr>
              <w:pStyle w:val="af2"/>
              <w:numPr>
                <w:ilvl w:val="0"/>
                <w:numId w:val="5"/>
              </w:numPr>
              <w:ind w:left="354" w:hanging="331"/>
              <w:rPr>
                <w:color w:val="000000" w:themeColor="text1"/>
                <w:sz w:val="24"/>
                <w:szCs w:val="24"/>
                <w:lang w:val="kk-KZ"/>
              </w:rPr>
            </w:pPr>
            <w:r w:rsidRPr="00BD3A91">
              <w:rPr>
                <w:color w:val="000000" w:themeColor="text1"/>
                <w:sz w:val="24"/>
                <w:szCs w:val="24"/>
                <w:lang w:val="kk-KZ"/>
              </w:rPr>
              <w:t xml:space="preserve">А – бірінші биотадағы түрлер саны, В - екінші биотадағы түрлер саны, J -екі биотаға да ортақ түрлердің саны (Сёренсен коэффициенті); </w:t>
            </w:r>
          </w:p>
          <w:p w14:paraId="06E2E851" w14:textId="4A220B00" w:rsidR="00651A52" w:rsidRPr="00BD3A91" w:rsidRDefault="001E40BA" w:rsidP="00651A52">
            <w:pPr>
              <w:pStyle w:val="af2"/>
              <w:numPr>
                <w:ilvl w:val="0"/>
                <w:numId w:val="5"/>
              </w:numPr>
              <w:ind w:left="354" w:hanging="331"/>
              <w:rPr>
                <w:color w:val="000000" w:themeColor="text1"/>
                <w:sz w:val="24"/>
                <w:szCs w:val="24"/>
                <w:lang w:val="kk-KZ"/>
              </w:rPr>
            </w:pPr>
            <w:r w:rsidRPr="00BD3A91">
              <w:rPr>
                <w:color w:val="000000" w:themeColor="text1"/>
                <w:sz w:val="24"/>
                <w:szCs w:val="24"/>
                <w:lang w:val="kk-KZ"/>
              </w:rPr>
              <w:t>а – бірінші биотадағы түрлер саны, b – екінші биотадағы түрлер саны, с – екі биота үшін ортақ түрлер саны</w:t>
            </w:r>
            <w:r w:rsidR="00BD3A91" w:rsidRPr="00BD3A91">
              <w:rPr>
                <w:color w:val="000000" w:themeColor="text1"/>
                <w:sz w:val="24"/>
                <w:szCs w:val="24"/>
                <w:lang w:val="kk-KZ"/>
              </w:rPr>
              <w:t xml:space="preserve"> </w:t>
            </w:r>
            <w:r w:rsidRPr="00BD3A91">
              <w:rPr>
                <w:color w:val="000000" w:themeColor="text1"/>
                <w:sz w:val="24"/>
                <w:szCs w:val="24"/>
                <w:lang w:val="kk-KZ"/>
              </w:rPr>
              <w:t xml:space="preserve">(Сёренсен-Чекановский, Стугрен-Радулеску коэффициенті); </w:t>
            </w:r>
          </w:p>
          <w:p w14:paraId="3040EF1B" w14:textId="5A81AEF5" w:rsidR="00651A52" w:rsidRPr="00BD3A91" w:rsidRDefault="001E40BA" w:rsidP="00651A52">
            <w:pPr>
              <w:pStyle w:val="af2"/>
              <w:numPr>
                <w:ilvl w:val="0"/>
                <w:numId w:val="5"/>
              </w:numPr>
              <w:ind w:left="354" w:hanging="331"/>
              <w:rPr>
                <w:color w:val="000000" w:themeColor="text1"/>
                <w:sz w:val="24"/>
                <w:szCs w:val="24"/>
                <w:lang w:val="kk-KZ"/>
              </w:rPr>
            </w:pPr>
            <w:r w:rsidRPr="00BD3A91">
              <w:rPr>
                <w:color w:val="000000" w:themeColor="text1"/>
                <w:sz w:val="24"/>
                <w:szCs w:val="24"/>
                <w:lang w:val="kk-KZ"/>
              </w:rPr>
              <w:t xml:space="preserve">W – әртүрлі түрлердің минималды молдығының қосындысы, бұл минимум түрлер сирек болып табылатын аумақтың молдығына сай анықталады А және В - екі биотаның әрқайсысындағы барлық түрлердің молдығының қосындысы (пайыздық арақашықтық); </w:t>
            </w:r>
          </w:p>
          <w:p w14:paraId="4711779B" w14:textId="64E7CFFF" w:rsidR="001E40BA" w:rsidRPr="00651A52" w:rsidRDefault="001E40BA" w:rsidP="00651A52">
            <w:pPr>
              <w:pStyle w:val="af2"/>
              <w:numPr>
                <w:ilvl w:val="0"/>
                <w:numId w:val="5"/>
              </w:numPr>
              <w:ind w:left="354" w:hanging="331"/>
              <w:rPr>
                <w:sz w:val="20"/>
                <w:szCs w:val="20"/>
                <w:lang w:val="kk-KZ"/>
              </w:rPr>
            </w:pPr>
            <w:r w:rsidRPr="00BD3A91">
              <w:rPr>
                <w:bCs/>
                <w:color w:val="000000" w:themeColor="text1"/>
                <w:sz w:val="24"/>
                <w:szCs w:val="24"/>
                <w:lang w:val="kk-KZ"/>
              </w:rPr>
              <w:t xml:space="preserve">К – туыстық </w:t>
            </w:r>
            <w:r w:rsidRPr="00BD3A91">
              <w:rPr>
                <w:bCs/>
                <w:sz w:val="24"/>
                <w:szCs w:val="24"/>
                <w:lang w:val="kk-KZ"/>
              </w:rPr>
              <w:t xml:space="preserve">коэффициент, </w:t>
            </w:r>
            <w:r w:rsidRPr="00BD3A91">
              <w:rPr>
                <w:rFonts w:ascii="Cambria Math" w:hAnsi="Cambria Math" w:cs="Cambria Math"/>
                <w:bCs/>
                <w:sz w:val="24"/>
                <w:szCs w:val="24"/>
                <w:lang w:val="kk-KZ"/>
              </w:rPr>
              <w:t>𝑎</w:t>
            </w:r>
            <w:r w:rsidRPr="00BD3A91">
              <w:rPr>
                <w:bCs/>
                <w:sz w:val="24"/>
                <w:szCs w:val="24"/>
                <w:lang w:val="kk-KZ"/>
              </w:rPr>
              <w:t xml:space="preserve"> – туыс саны, </w:t>
            </w:r>
            <w:r w:rsidRPr="00BD3A91">
              <w:rPr>
                <w:rFonts w:ascii="Cambria Math" w:hAnsi="Cambria Math" w:cs="Cambria Math"/>
                <w:bCs/>
                <w:sz w:val="24"/>
                <w:szCs w:val="24"/>
                <w:lang w:val="kk-KZ"/>
              </w:rPr>
              <w:t>𝑏</w:t>
            </w:r>
            <w:r w:rsidRPr="00BD3A91">
              <w:rPr>
                <w:bCs/>
                <w:sz w:val="24"/>
                <w:szCs w:val="24"/>
                <w:lang w:val="kk-KZ"/>
              </w:rPr>
              <w:t xml:space="preserve"> – түрлер саны (</w:t>
            </w:r>
            <w:r w:rsidRPr="00BD3A91">
              <w:rPr>
                <w:sz w:val="24"/>
                <w:szCs w:val="24"/>
                <w:lang w:val="kk-KZ"/>
              </w:rPr>
              <w:t>Жаккар туыстық коэффициенті</w:t>
            </w:r>
            <w:r w:rsidR="00651A52" w:rsidRPr="00BD3A91">
              <w:rPr>
                <w:bCs/>
                <w:sz w:val="24"/>
                <w:szCs w:val="24"/>
                <w:lang w:val="kk-KZ"/>
              </w:rPr>
              <w:t>)</w:t>
            </w:r>
          </w:p>
        </w:tc>
      </w:tr>
    </w:tbl>
    <w:p w14:paraId="15E03E22" w14:textId="77777777" w:rsidR="00DF52DF" w:rsidRPr="00280885" w:rsidRDefault="00DF52DF" w:rsidP="00980EA4">
      <w:pPr>
        <w:ind w:firstLine="567"/>
        <w:jc w:val="both"/>
        <w:rPr>
          <w:rFonts w:ascii="Times New Roman" w:hAnsi="Times New Roman" w:cs="Times New Roman"/>
          <w:sz w:val="28"/>
          <w:szCs w:val="28"/>
          <w:lang w:val="kk-KZ"/>
        </w:rPr>
      </w:pPr>
    </w:p>
    <w:p w14:paraId="11A8853F" w14:textId="77777777" w:rsidR="003C6521" w:rsidRPr="00280885" w:rsidRDefault="003C6521"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Микобиотаның тұқымдас және туыс спектрін талдау үшін микобиотадағы әр тұқымдастың үлесі (белгілі бір тұқымдас/туыс санының жалпы түрлердің санына қатынасы) есептелді.</w:t>
      </w:r>
    </w:p>
    <w:p w14:paraId="542E5CBC" w14:textId="5674D6BE" w:rsidR="003C6521" w:rsidRPr="00280885" w:rsidRDefault="003C6521"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Макромицеттердің түрлік құрамы және олардың байлығына айтарлықтай деңгейде тіршілік етуінің экологиялық жағдайлары әсер етеді. Бұл әсердің қаншалықты жоғары екенін білу үшін микоэкологиялық зерттеулерде жиі қолданылатын туыстық коэффициент пайдаланылды. Зерттеу аумағындағы макромицеттердің түрлік құрамын</w:t>
      </w:r>
      <w:r w:rsidRPr="00911941">
        <w:rPr>
          <w:rFonts w:ascii="Times New Roman" w:hAnsi="Times New Roman" w:cs="Times New Roman"/>
          <w:sz w:val="28"/>
          <w:szCs w:val="28"/>
          <w:lang w:val="kk-KZ"/>
        </w:rPr>
        <w:t xml:space="preserve"> салыстыру және кластерлік талдау жүргіз</w:t>
      </w:r>
      <w:r w:rsidR="00B2164A" w:rsidRPr="00280885">
        <w:rPr>
          <w:rFonts w:ascii="Times New Roman" w:hAnsi="Times New Roman" w:cs="Times New Roman"/>
          <w:sz w:val="28"/>
          <w:szCs w:val="28"/>
          <w:lang w:val="kk-KZ"/>
        </w:rPr>
        <w:t>ілді.</w:t>
      </w:r>
    </w:p>
    <w:p w14:paraId="331AA238" w14:textId="77777777" w:rsidR="002C2E87" w:rsidRPr="00280885" w:rsidRDefault="002C2E87"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Мекен орталардағы түрлердің байлығын салыстыру үшін түрлердің болуы – болмауы матрицасы құрылды (жолдар – түрлер, бағандар – орманды қауымдастықтар; ұяшықтағы «1» мәні түрдің осы аумақта болуын, «0» - болмауын білдіреді).</w:t>
      </w:r>
    </w:p>
    <w:p w14:paraId="67FD8CA0" w14:textId="77777777" w:rsidR="002C2E87" w:rsidRPr="00280885" w:rsidRDefault="002C2E87" w:rsidP="00792F28">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Ассоциация матрицасын есептеу үшін сәйкес ұқсастық немесе айырмашылық индексін дұрыс таңдау маңызды, өйткені оның мәндері одан әрі кластерлеуге негіз болады. Түрлердің/таксондардың болуы немесе болмауы туралы мәліметтер үшін асимметриялық ұқсастық индекстерін қолдану қажет. </w:t>
      </w:r>
    </w:p>
    <w:p w14:paraId="3855E980" w14:textId="520F34B9" w:rsidR="00582A6E" w:rsidRPr="00280885" w:rsidRDefault="002C2E87" w:rsidP="00792F28">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Ассоциация матрицалар</w:t>
      </w:r>
      <w:r w:rsidRPr="0028088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С</w:t>
      </w:r>
      <w:r w:rsidRPr="00280885">
        <w:rPr>
          <w:rFonts w:ascii="Times New Roman" w:hAnsi="Times New Roman" w:cs="Times New Roman"/>
          <w:sz w:val="28"/>
          <w:szCs w:val="28"/>
          <w:lang w:val="kk-KZ"/>
        </w:rPr>
        <w:t>ё</w:t>
      </w:r>
      <w:r w:rsidRPr="00911941">
        <w:rPr>
          <w:rFonts w:ascii="Times New Roman" w:hAnsi="Times New Roman" w:cs="Times New Roman"/>
          <w:sz w:val="28"/>
          <w:szCs w:val="28"/>
          <w:lang w:val="kk-KZ"/>
        </w:rPr>
        <w:t>ренсеннің асимметриялық ұқсастық коэффициентін және пайыздық қашықтықты</w:t>
      </w:r>
      <w:r w:rsidRPr="00280885">
        <w:rPr>
          <w:rFonts w:ascii="Times New Roman" w:hAnsi="Times New Roman" w:cs="Times New Roman"/>
          <w:sz w:val="28"/>
          <w:szCs w:val="28"/>
          <w:lang w:val="kk-KZ"/>
        </w:rPr>
        <w:t xml:space="preserve"> қолдана отырып, м</w:t>
      </w:r>
      <w:r w:rsidR="00972072" w:rsidRPr="00280885">
        <w:rPr>
          <w:rFonts w:ascii="Times New Roman" w:hAnsi="Times New Roman" w:cs="Times New Roman"/>
          <w:sz w:val="28"/>
          <w:szCs w:val="28"/>
          <w:lang w:val="kk-KZ"/>
        </w:rPr>
        <w:t xml:space="preserve">әліметтерді визуализациялау, сондай-ақ </w:t>
      </w:r>
      <w:r w:rsidR="002C14B7" w:rsidRPr="00911941">
        <w:rPr>
          <w:rFonts w:ascii="Times New Roman" w:hAnsi="Times New Roman" w:cs="Times New Roman"/>
          <w:sz w:val="28"/>
          <w:szCs w:val="28"/>
          <w:lang w:val="kk-KZ"/>
        </w:rPr>
        <w:t>С</w:t>
      </w:r>
      <w:r w:rsidR="002C14B7" w:rsidRPr="00280885">
        <w:rPr>
          <w:rFonts w:ascii="Times New Roman" w:hAnsi="Times New Roman" w:cs="Times New Roman"/>
          <w:sz w:val="28"/>
          <w:szCs w:val="28"/>
          <w:lang w:val="kk-KZ"/>
        </w:rPr>
        <w:t>ё</w:t>
      </w:r>
      <w:r w:rsidR="002C14B7" w:rsidRPr="00911941">
        <w:rPr>
          <w:rFonts w:ascii="Times New Roman" w:hAnsi="Times New Roman" w:cs="Times New Roman"/>
          <w:sz w:val="28"/>
          <w:szCs w:val="28"/>
          <w:lang w:val="kk-KZ"/>
        </w:rPr>
        <w:t>ренсе</w:t>
      </w:r>
      <w:r w:rsidR="002C14B7" w:rsidRPr="00280885">
        <w:rPr>
          <w:rFonts w:ascii="Times New Roman" w:hAnsi="Times New Roman" w:cs="Times New Roman"/>
          <w:sz w:val="28"/>
          <w:szCs w:val="28"/>
          <w:lang w:val="kk-KZ"/>
        </w:rPr>
        <w:t>н</w:t>
      </w:r>
      <w:r w:rsidR="00972072" w:rsidRPr="00280885">
        <w:rPr>
          <w:rFonts w:ascii="Times New Roman" w:hAnsi="Times New Roman" w:cs="Times New Roman"/>
          <w:sz w:val="28"/>
          <w:szCs w:val="28"/>
          <w:lang w:val="kk-KZ"/>
        </w:rPr>
        <w:t xml:space="preserve"> және </w:t>
      </w:r>
      <w:r w:rsidR="002C14B7" w:rsidRPr="00280885">
        <w:rPr>
          <w:rFonts w:ascii="Times New Roman" w:hAnsi="Times New Roman" w:cs="Times New Roman"/>
          <w:sz w:val="28"/>
          <w:szCs w:val="28"/>
          <w:lang w:val="kk-KZ"/>
        </w:rPr>
        <w:t>Жаккард</w:t>
      </w:r>
      <w:r w:rsidR="00972072" w:rsidRPr="00280885">
        <w:rPr>
          <w:rFonts w:ascii="Times New Roman" w:hAnsi="Times New Roman" w:cs="Times New Roman"/>
          <w:sz w:val="28"/>
          <w:szCs w:val="28"/>
          <w:lang w:val="kk-KZ"/>
        </w:rPr>
        <w:t xml:space="preserve"> коэффициенттерін есептеу R 4.2.2 (https://www.r-project.org/) және RStudio 2022.12.0 (https://posit.co/) </w:t>
      </w:r>
      <w:r w:rsidR="00972072" w:rsidRPr="00911941">
        <w:rPr>
          <w:rFonts w:ascii="Times New Roman" w:hAnsi="Times New Roman" w:cs="Times New Roman"/>
          <w:sz w:val="28"/>
          <w:szCs w:val="28"/>
          <w:lang w:val="kk-KZ"/>
        </w:rPr>
        <w:t xml:space="preserve">интеграцияланған </w:t>
      </w:r>
      <w:r w:rsidR="00972072" w:rsidRPr="00280885">
        <w:rPr>
          <w:rFonts w:ascii="Times New Roman" w:hAnsi="Times New Roman" w:cs="Times New Roman"/>
          <w:sz w:val="28"/>
          <w:szCs w:val="28"/>
          <w:lang w:val="kk-KZ"/>
        </w:rPr>
        <w:t>бағдарламалау</w:t>
      </w:r>
      <w:r w:rsidR="00972072" w:rsidRPr="00911941">
        <w:rPr>
          <w:rFonts w:ascii="Times New Roman" w:hAnsi="Times New Roman" w:cs="Times New Roman"/>
          <w:sz w:val="28"/>
          <w:szCs w:val="28"/>
          <w:lang w:val="kk-KZ"/>
        </w:rPr>
        <w:t xml:space="preserve"> ортасында</w:t>
      </w:r>
      <w:r w:rsidR="00972072" w:rsidRPr="00280885">
        <w:rPr>
          <w:rFonts w:ascii="Times New Roman" w:hAnsi="Times New Roman" w:cs="Times New Roman"/>
          <w:sz w:val="28"/>
          <w:szCs w:val="28"/>
          <w:lang w:val="kk-KZ"/>
        </w:rPr>
        <w:t xml:space="preserve"> орындалды. Ауа райы, таксономия, </w:t>
      </w:r>
      <w:r w:rsidR="00972072" w:rsidRPr="00280885">
        <w:rPr>
          <w:rFonts w:ascii="Times New Roman" w:hAnsi="Times New Roman" w:cs="Times New Roman"/>
          <w:sz w:val="28"/>
          <w:szCs w:val="28"/>
          <w:lang w:val="kk-KZ"/>
        </w:rPr>
        <w:lastRenderedPageBreak/>
        <w:t xml:space="preserve">басым тұқымдастар және туыстардың бағаналы диаграммаларын (barplots) жасау үшін </w:t>
      </w:r>
      <w:r w:rsidR="00972072" w:rsidRPr="00280885">
        <w:rPr>
          <w:rFonts w:ascii="Times New Roman" w:hAnsi="Times New Roman" w:cs="Times New Roman"/>
          <w:i/>
          <w:sz w:val="28"/>
          <w:szCs w:val="28"/>
          <w:lang w:val="kk-KZ"/>
        </w:rPr>
        <w:t>ggplot2</w:t>
      </w:r>
      <w:r w:rsidR="00972072" w:rsidRPr="00280885">
        <w:rPr>
          <w:rFonts w:ascii="Times New Roman" w:hAnsi="Times New Roman" w:cs="Times New Roman"/>
          <w:sz w:val="28"/>
          <w:szCs w:val="28"/>
          <w:lang w:val="kk-KZ"/>
        </w:rPr>
        <w:t xml:space="preserve"> пакеті (ggplot, geom_bar) Wickham, 2016) қолданылды. Фигураларды топтау үшін faset_wrap функциясы пайдаланылды. Сонымен қатар, фигураларды біріктіру үшін </w:t>
      </w:r>
      <w:r w:rsidR="00972072" w:rsidRPr="00280885">
        <w:rPr>
          <w:rFonts w:ascii="Times New Roman" w:hAnsi="Times New Roman" w:cs="Times New Roman"/>
          <w:i/>
          <w:sz w:val="28"/>
          <w:szCs w:val="28"/>
          <w:lang w:val="kk-KZ"/>
        </w:rPr>
        <w:t>patchwork</w:t>
      </w:r>
      <w:r w:rsidR="00972072" w:rsidRPr="00280885">
        <w:rPr>
          <w:rFonts w:ascii="Times New Roman" w:hAnsi="Times New Roman" w:cs="Times New Roman"/>
          <w:sz w:val="28"/>
          <w:szCs w:val="28"/>
          <w:lang w:val="kk-KZ"/>
        </w:rPr>
        <w:t xml:space="preserve"> (plot_layout) (Pedersen, 2022) пакеті қолданылды. Скрипка-тәрізді фигура (violin chart) үшін </w:t>
      </w:r>
      <w:r w:rsidR="00972072" w:rsidRPr="00280885">
        <w:rPr>
          <w:rFonts w:ascii="Times New Roman" w:hAnsi="Times New Roman" w:cs="Times New Roman"/>
          <w:i/>
          <w:sz w:val="28"/>
          <w:szCs w:val="28"/>
          <w:lang w:val="kk-KZ"/>
        </w:rPr>
        <w:t>dplyr</w:t>
      </w:r>
      <w:r w:rsidR="00972072" w:rsidRPr="00280885">
        <w:rPr>
          <w:rFonts w:ascii="Times New Roman" w:hAnsi="Times New Roman" w:cs="Times New Roman"/>
          <w:sz w:val="28"/>
          <w:szCs w:val="28"/>
          <w:lang w:val="kk-KZ"/>
        </w:rPr>
        <w:t xml:space="preserve"> (%&gt;%, mutate) (Wickham және т.б., 2022), </w:t>
      </w:r>
      <w:r w:rsidR="00972072" w:rsidRPr="00280885">
        <w:rPr>
          <w:rFonts w:ascii="Times New Roman" w:hAnsi="Times New Roman" w:cs="Times New Roman"/>
          <w:i/>
          <w:sz w:val="28"/>
          <w:szCs w:val="28"/>
          <w:lang w:val="kk-KZ"/>
        </w:rPr>
        <w:t>viridis</w:t>
      </w:r>
      <w:r w:rsidR="00972072" w:rsidRPr="00280885">
        <w:rPr>
          <w:rFonts w:ascii="Times New Roman" w:hAnsi="Times New Roman" w:cs="Times New Roman"/>
          <w:sz w:val="28"/>
          <w:szCs w:val="28"/>
          <w:lang w:val="kk-KZ"/>
        </w:rPr>
        <w:t xml:space="preserve"> (scale_fill_viridis) (Garnier және т.б., 2021) және </w:t>
      </w:r>
      <w:r w:rsidR="00972072" w:rsidRPr="00280885">
        <w:rPr>
          <w:rFonts w:ascii="Times New Roman" w:hAnsi="Times New Roman" w:cs="Times New Roman"/>
          <w:i/>
          <w:sz w:val="28"/>
          <w:szCs w:val="28"/>
          <w:lang w:val="kk-KZ"/>
        </w:rPr>
        <w:t>ggplot2</w:t>
      </w:r>
      <w:r w:rsidR="00972072" w:rsidRPr="00280885">
        <w:rPr>
          <w:rFonts w:ascii="Times New Roman" w:hAnsi="Times New Roman" w:cs="Times New Roman"/>
          <w:sz w:val="28"/>
          <w:szCs w:val="28"/>
          <w:lang w:val="kk-KZ"/>
        </w:rPr>
        <w:t xml:space="preserve"> (Wickham, 2016) (ggplot, geom_violin, geom_boxpolot) пакеттері қолданылды. Дендрограмма</w:t>
      </w:r>
      <w:r w:rsidR="002E1939" w:rsidRPr="00280885">
        <w:rPr>
          <w:rFonts w:ascii="Times New Roman" w:hAnsi="Times New Roman" w:cs="Times New Roman"/>
          <w:sz w:val="28"/>
          <w:szCs w:val="28"/>
          <w:lang w:val="kk-KZ"/>
        </w:rPr>
        <w:t>лар</w:t>
      </w:r>
      <w:r w:rsidR="00972072" w:rsidRPr="00280885">
        <w:rPr>
          <w:rFonts w:ascii="Times New Roman" w:hAnsi="Times New Roman" w:cs="Times New Roman"/>
          <w:sz w:val="28"/>
          <w:szCs w:val="28"/>
          <w:lang w:val="kk-KZ"/>
        </w:rPr>
        <w:t xml:space="preserve"> </w:t>
      </w:r>
      <w:r w:rsidR="00972072" w:rsidRPr="00280885">
        <w:rPr>
          <w:rFonts w:ascii="Times New Roman" w:hAnsi="Times New Roman" w:cs="Times New Roman"/>
          <w:iCs/>
          <w:sz w:val="28"/>
          <w:szCs w:val="28"/>
          <w:lang w:val="kk-KZ"/>
        </w:rPr>
        <w:t>ggplot2</w:t>
      </w:r>
      <w:r w:rsidR="00972072" w:rsidRPr="00280885">
        <w:rPr>
          <w:rFonts w:ascii="Times New Roman" w:hAnsi="Times New Roman" w:cs="Times New Roman"/>
          <w:sz w:val="28"/>
          <w:szCs w:val="28"/>
          <w:lang w:val="kk-KZ"/>
        </w:rPr>
        <w:t xml:space="preserve"> (ggplot, geom_bar, facet_wrap, geom_text, element_text, guides) (Wickham, 2016), </w:t>
      </w:r>
      <w:r w:rsidR="00972072" w:rsidRPr="00280885">
        <w:rPr>
          <w:rFonts w:ascii="Times New Roman" w:hAnsi="Times New Roman" w:cs="Times New Roman"/>
          <w:i/>
          <w:sz w:val="28"/>
          <w:szCs w:val="28"/>
          <w:lang w:val="kk-KZ"/>
        </w:rPr>
        <w:t>grid</w:t>
      </w:r>
      <w:r w:rsidR="00972072" w:rsidRPr="00280885">
        <w:rPr>
          <w:rFonts w:ascii="Times New Roman" w:hAnsi="Times New Roman" w:cs="Times New Roman"/>
          <w:sz w:val="28"/>
          <w:szCs w:val="28"/>
          <w:lang w:val="kk-KZ"/>
        </w:rPr>
        <w:t xml:space="preserve"> (textGrob) (R базалық пакеті), </w:t>
      </w:r>
      <w:r w:rsidR="00972072" w:rsidRPr="00280885">
        <w:rPr>
          <w:rFonts w:ascii="Times New Roman" w:hAnsi="Times New Roman" w:cs="Times New Roman"/>
          <w:iCs/>
          <w:sz w:val="28"/>
          <w:szCs w:val="28"/>
          <w:lang w:val="kk-KZ"/>
        </w:rPr>
        <w:t xml:space="preserve">Igraph </w:t>
      </w:r>
      <w:r w:rsidR="00972072" w:rsidRPr="00280885">
        <w:rPr>
          <w:rFonts w:ascii="Times New Roman" w:hAnsi="Times New Roman" w:cs="Times New Roman"/>
          <w:sz w:val="28"/>
          <w:szCs w:val="28"/>
          <w:lang w:val="kk-KZ"/>
        </w:rPr>
        <w:t xml:space="preserve">(graph_from_data_frame) (Csardi және Nepusz, 2006), </w:t>
      </w:r>
      <w:r w:rsidR="00972072" w:rsidRPr="00280885">
        <w:rPr>
          <w:rFonts w:ascii="Times New Roman" w:hAnsi="Times New Roman" w:cs="Times New Roman"/>
          <w:iCs/>
          <w:sz w:val="28"/>
          <w:szCs w:val="28"/>
          <w:lang w:val="kk-KZ"/>
        </w:rPr>
        <w:t xml:space="preserve">Ggraph </w:t>
      </w:r>
      <w:r w:rsidR="00972072" w:rsidRPr="00280885">
        <w:rPr>
          <w:rFonts w:ascii="Times New Roman" w:hAnsi="Times New Roman" w:cs="Times New Roman"/>
          <w:sz w:val="28"/>
          <w:szCs w:val="28"/>
          <w:lang w:val="kk-KZ"/>
        </w:rPr>
        <w:t xml:space="preserve">(ggraph) (Pedersen, 2022) </w:t>
      </w:r>
      <w:r w:rsidR="002E1939" w:rsidRPr="00280885">
        <w:rPr>
          <w:rFonts w:ascii="Times New Roman" w:hAnsi="Times New Roman" w:cs="Times New Roman"/>
          <w:sz w:val="28"/>
          <w:szCs w:val="28"/>
          <w:lang w:val="kk-KZ"/>
        </w:rPr>
        <w:t>графикалық пакеттерін қолдана отырып салынды</w:t>
      </w:r>
      <w:r w:rsidRPr="00280885">
        <w:rPr>
          <w:rFonts w:ascii="Times New Roman" w:hAnsi="Times New Roman" w:cs="Times New Roman"/>
          <w:sz w:val="28"/>
          <w:szCs w:val="28"/>
          <w:lang w:val="kk-KZ"/>
        </w:rPr>
        <w:t xml:space="preserve">. Сёренсен және Жаккар коэффициенттері </w:t>
      </w:r>
      <w:r w:rsidRPr="00280885">
        <w:rPr>
          <w:rFonts w:ascii="Times New Roman" w:hAnsi="Times New Roman" w:cs="Times New Roman"/>
          <w:i/>
          <w:sz w:val="28"/>
          <w:szCs w:val="28"/>
          <w:lang w:val="kk-KZ"/>
        </w:rPr>
        <w:t>vegan</w:t>
      </w:r>
      <w:r w:rsidRPr="00280885">
        <w:rPr>
          <w:rFonts w:ascii="Times New Roman" w:hAnsi="Times New Roman" w:cs="Times New Roman"/>
          <w:sz w:val="28"/>
          <w:szCs w:val="28"/>
          <w:lang w:val="kk-KZ"/>
        </w:rPr>
        <w:t xml:space="preserve"> пакетіндегі designdist функциясы (Oksanen және т.б., 2023)</w:t>
      </w:r>
      <w:r w:rsidR="0001128E" w:rsidRPr="00280885">
        <w:rPr>
          <w:rFonts w:ascii="Times New Roman" w:hAnsi="Times New Roman" w:cs="Times New Roman"/>
          <w:sz w:val="28"/>
          <w:szCs w:val="28"/>
          <w:lang w:val="kk-KZ"/>
        </w:rPr>
        <w:t>, dendextend (Galili et al., 2015)</w:t>
      </w:r>
      <w:r w:rsidRPr="00280885">
        <w:rPr>
          <w:rFonts w:ascii="Times New Roman" w:hAnsi="Times New Roman" w:cs="Times New Roman"/>
          <w:sz w:val="28"/>
          <w:szCs w:val="28"/>
          <w:lang w:val="kk-KZ"/>
        </w:rPr>
        <w:t xml:space="preserve"> есептеуге мүмкіндік берді. Сёренсен коэффициенті кластерлеу кірістірілген stats пакетінің негізінде </w:t>
      </w:r>
      <w:r w:rsidRPr="00280885">
        <w:rPr>
          <w:rFonts w:ascii="Times New Roman" w:hAnsi="Times New Roman" w:cs="Times New Roman"/>
          <w:iCs/>
          <w:sz w:val="28"/>
          <w:szCs w:val="28"/>
          <w:lang w:val="kk-KZ"/>
        </w:rPr>
        <w:t xml:space="preserve">stats </w:t>
      </w:r>
      <w:r w:rsidRPr="00280885">
        <w:rPr>
          <w:rFonts w:ascii="Times New Roman" w:hAnsi="Times New Roman" w:cs="Times New Roman"/>
          <w:sz w:val="28"/>
          <w:szCs w:val="28"/>
          <w:lang w:val="kk-KZ"/>
        </w:rPr>
        <w:t>(hclust, as.dendrogram, method ward.D2, heatmap) (R базалық пакеті) көмегімен жылулық картасы (heatmap) жасалды</w:t>
      </w:r>
      <w:r w:rsidR="005F2F9A" w:rsidRPr="00280885">
        <w:rPr>
          <w:rFonts w:ascii="Times New Roman" w:hAnsi="Times New Roman" w:cs="Times New Roman"/>
          <w:sz w:val="28"/>
          <w:szCs w:val="28"/>
          <w:lang w:val="kk-KZ"/>
        </w:rPr>
        <w:t xml:space="preserve"> </w:t>
      </w:r>
      <w:r w:rsidR="005F2F9A" w:rsidRPr="00280885">
        <w:rPr>
          <w:rFonts w:ascii="Times New Roman" w:hAnsi="Times New Roman" w:cs="Times New Roman"/>
          <w:sz w:val="28"/>
          <w:szCs w:val="28"/>
          <w:lang w:val="kk-KZ"/>
        </w:rPr>
        <w:sym w:font="Symbol" w:char="F05B"/>
      </w:r>
      <w:r w:rsidR="00A10929" w:rsidRPr="00280885">
        <w:rPr>
          <w:rFonts w:ascii="Times New Roman" w:hAnsi="Times New Roman" w:cs="Times New Roman"/>
          <w:sz w:val="28"/>
          <w:szCs w:val="28"/>
          <w:lang w:val="kk-KZ"/>
        </w:rPr>
        <w:t>29</w:t>
      </w:r>
      <w:r w:rsidR="00306DD6">
        <w:rPr>
          <w:rFonts w:ascii="Times New Roman" w:hAnsi="Times New Roman" w:cs="Times New Roman"/>
          <w:sz w:val="28"/>
          <w:szCs w:val="28"/>
          <w:lang w:val="kk-KZ"/>
        </w:rPr>
        <w:t>7</w:t>
      </w:r>
      <w:r w:rsidR="005F2F9A" w:rsidRPr="00280885">
        <w:rPr>
          <w:rFonts w:ascii="Times New Roman" w:hAnsi="Times New Roman" w:cs="Times New Roman"/>
          <w:sz w:val="28"/>
          <w:szCs w:val="28"/>
          <w:lang w:val="kk-KZ"/>
        </w:rPr>
        <w:t>-</w:t>
      </w:r>
      <w:r w:rsidR="00C373F4" w:rsidRPr="00280885">
        <w:rPr>
          <w:rFonts w:ascii="Times New Roman" w:hAnsi="Times New Roman" w:cs="Times New Roman"/>
          <w:sz w:val="28"/>
          <w:szCs w:val="28"/>
          <w:lang w:val="kk-KZ"/>
        </w:rPr>
        <w:t>3</w:t>
      </w:r>
      <w:r w:rsidR="00A10929" w:rsidRPr="00280885">
        <w:rPr>
          <w:rFonts w:ascii="Times New Roman" w:hAnsi="Times New Roman" w:cs="Times New Roman"/>
          <w:sz w:val="28"/>
          <w:szCs w:val="28"/>
          <w:lang w:val="kk-KZ"/>
        </w:rPr>
        <w:t>03</w:t>
      </w:r>
      <w:r w:rsidR="005F2F9A" w:rsidRPr="00280885">
        <w:rPr>
          <w:rFonts w:ascii="Times New Roman" w:hAnsi="Times New Roman" w:cs="Times New Roman"/>
          <w:sz w:val="28"/>
          <w:szCs w:val="28"/>
          <w:lang w:val="kk-KZ"/>
        </w:rPr>
        <w:sym w:font="Symbol" w:char="F05D"/>
      </w:r>
      <w:r w:rsidRPr="00280885">
        <w:rPr>
          <w:rFonts w:ascii="Times New Roman" w:hAnsi="Times New Roman" w:cs="Times New Roman"/>
          <w:sz w:val="28"/>
          <w:szCs w:val="28"/>
          <w:lang w:val="kk-KZ"/>
        </w:rPr>
        <w:t>.</w:t>
      </w:r>
    </w:p>
    <w:p w14:paraId="3F36C73C" w14:textId="1E56FA6C" w:rsidR="005F2F9A" w:rsidRPr="00651A52" w:rsidRDefault="008B3AC7" w:rsidP="00792F28">
      <w:pPr>
        <w:autoSpaceDE w:val="0"/>
        <w:autoSpaceDN w:val="0"/>
        <w:adjustRightInd w:val="0"/>
        <w:ind w:firstLine="709"/>
        <w:jc w:val="both"/>
        <w:rPr>
          <w:rFonts w:ascii="Times New Roman" w:hAnsi="Times New Roman"/>
          <w:color w:val="000000" w:themeColor="text1"/>
          <w:sz w:val="28"/>
          <w:szCs w:val="28"/>
          <w:lang w:val="kk-KZ"/>
        </w:rPr>
      </w:pPr>
      <w:r w:rsidRPr="00280885">
        <w:rPr>
          <w:rFonts w:ascii="Times New Roman" w:hAnsi="Times New Roman" w:cs="Times New Roman"/>
          <w:sz w:val="28"/>
          <w:szCs w:val="28"/>
          <w:lang w:val="kk-KZ"/>
        </w:rPr>
        <w:t xml:space="preserve">Алынған ұқсастық матрицаларына сүйене отырып, </w:t>
      </w:r>
      <w:r w:rsidR="008840D4" w:rsidRPr="00280885">
        <w:rPr>
          <w:rFonts w:ascii="Times New Roman" w:hAnsi="Times New Roman" w:cs="Times New Roman"/>
          <w:sz w:val="28"/>
          <w:szCs w:val="28"/>
          <w:lang w:val="kk-KZ"/>
        </w:rPr>
        <w:t>ұқсас түрлік құра</w:t>
      </w:r>
      <w:r w:rsidR="00871332" w:rsidRPr="00280885">
        <w:rPr>
          <w:rFonts w:ascii="Times New Roman" w:hAnsi="Times New Roman" w:cs="Times New Roman"/>
          <w:sz w:val="28"/>
          <w:szCs w:val="28"/>
          <w:lang w:val="kk-KZ"/>
        </w:rPr>
        <w:t>м</w:t>
      </w:r>
      <w:r w:rsidR="008840D4" w:rsidRPr="00280885">
        <w:rPr>
          <w:rFonts w:ascii="Times New Roman" w:hAnsi="Times New Roman" w:cs="Times New Roman"/>
          <w:sz w:val="28"/>
          <w:szCs w:val="28"/>
          <w:lang w:val="kk-KZ"/>
        </w:rPr>
        <w:t xml:space="preserve">ы ең жақын орман түрін </w:t>
      </w:r>
      <w:r w:rsidRPr="00280885">
        <w:rPr>
          <w:rFonts w:ascii="Times New Roman" w:hAnsi="Times New Roman" w:cs="Times New Roman"/>
          <w:sz w:val="28"/>
          <w:szCs w:val="28"/>
          <w:lang w:val="kk-KZ"/>
        </w:rPr>
        <w:t xml:space="preserve">иерархиялық агломеративті кластерлеу </w:t>
      </w:r>
      <w:r w:rsidR="008840D4" w:rsidRPr="00280885">
        <w:rPr>
          <w:rFonts w:ascii="Times New Roman" w:hAnsi="Times New Roman" w:cs="Times New Roman"/>
          <w:sz w:val="28"/>
          <w:szCs w:val="28"/>
          <w:lang w:val="kk-KZ"/>
        </w:rPr>
        <w:t xml:space="preserve">және жылулық картасы әдісімен </w:t>
      </w:r>
      <w:r w:rsidRPr="00280885">
        <w:rPr>
          <w:rFonts w:ascii="Times New Roman" w:hAnsi="Times New Roman" w:cs="Times New Roman"/>
          <w:sz w:val="28"/>
          <w:szCs w:val="28"/>
          <w:lang w:val="kk-KZ"/>
        </w:rPr>
        <w:t xml:space="preserve">жүргізілді, өйткені бұл әдіс ұқсастықтары жоғары </w:t>
      </w:r>
      <w:r w:rsidR="008F2C1A" w:rsidRPr="00280885">
        <w:rPr>
          <w:rFonts w:ascii="Times New Roman" w:hAnsi="Times New Roman" w:cs="Times New Roman"/>
          <w:sz w:val="28"/>
          <w:szCs w:val="28"/>
          <w:lang w:val="kk-KZ"/>
        </w:rPr>
        <w:t xml:space="preserve">нысандар </w:t>
      </w:r>
      <w:r w:rsidR="008F2C1A" w:rsidRPr="00651A52">
        <w:rPr>
          <w:rFonts w:ascii="Times New Roman" w:hAnsi="Times New Roman" w:cs="Times New Roman"/>
          <w:color w:val="000000" w:themeColor="text1"/>
          <w:sz w:val="28"/>
          <w:szCs w:val="28"/>
          <w:lang w:val="kk-KZ"/>
        </w:rPr>
        <w:t xml:space="preserve">құрайтын </w:t>
      </w:r>
      <w:r w:rsidRPr="00651A52">
        <w:rPr>
          <w:rFonts w:ascii="Times New Roman" w:hAnsi="Times New Roman" w:cs="Times New Roman"/>
          <w:color w:val="000000" w:themeColor="text1"/>
          <w:sz w:val="28"/>
          <w:szCs w:val="28"/>
          <w:lang w:val="kk-KZ"/>
        </w:rPr>
        <w:t>кластерлерді анықтауға әкеледі (Ким, Мюллер, 1989)</w:t>
      </w:r>
      <w:r w:rsidR="005F2F9A" w:rsidRPr="00651A52">
        <w:rPr>
          <w:rFonts w:ascii="Times New Roman" w:hAnsi="Times New Roman" w:cs="Times New Roman"/>
          <w:color w:val="000000" w:themeColor="text1"/>
          <w:sz w:val="28"/>
          <w:szCs w:val="28"/>
          <w:lang w:val="kk-KZ"/>
        </w:rPr>
        <w:t xml:space="preserve"> </w:t>
      </w:r>
      <w:r w:rsidR="005F2F9A" w:rsidRPr="00651A52">
        <w:rPr>
          <w:rFonts w:ascii="Times New Roman" w:hAnsi="Times New Roman" w:cs="Times New Roman"/>
          <w:color w:val="000000" w:themeColor="text1"/>
          <w:sz w:val="28"/>
          <w:szCs w:val="28"/>
          <w:lang w:val="kk-KZ"/>
        </w:rPr>
        <w:sym w:font="Symbol" w:char="F05B"/>
      </w:r>
      <w:r w:rsidR="00A10929" w:rsidRPr="00651A52">
        <w:rPr>
          <w:rFonts w:ascii="Times New Roman" w:hAnsi="Times New Roman" w:cs="Times New Roman"/>
          <w:color w:val="000000" w:themeColor="text1"/>
          <w:sz w:val="28"/>
          <w:szCs w:val="28"/>
          <w:lang w:val="kk-KZ"/>
        </w:rPr>
        <w:t>295</w:t>
      </w:r>
      <w:r w:rsidR="005D199B"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5D199B" w:rsidRPr="00651A52">
        <w:rPr>
          <w:rFonts w:ascii="Times New Roman" w:hAnsi="Times New Roman" w:cs="Times New Roman"/>
          <w:color w:val="000000" w:themeColor="text1"/>
          <w:sz w:val="28"/>
          <w:szCs w:val="28"/>
          <w:lang w:val="kk-KZ"/>
        </w:rPr>
        <w:t>5</w:t>
      </w:r>
      <w:r w:rsidR="00A10929" w:rsidRPr="00651A52">
        <w:rPr>
          <w:rFonts w:ascii="Times New Roman" w:hAnsi="Times New Roman" w:cs="Times New Roman"/>
          <w:color w:val="000000" w:themeColor="text1"/>
          <w:sz w:val="28"/>
          <w:szCs w:val="28"/>
          <w:lang w:val="kk-KZ"/>
        </w:rPr>
        <w:t>-</w:t>
      </w:r>
      <w:r w:rsidR="005D199B" w:rsidRPr="00651A52">
        <w:rPr>
          <w:rFonts w:ascii="Times New Roman" w:hAnsi="Times New Roman" w:cs="Times New Roman"/>
          <w:color w:val="000000" w:themeColor="text1"/>
          <w:sz w:val="28"/>
          <w:szCs w:val="28"/>
          <w:lang w:val="kk-KZ"/>
        </w:rPr>
        <w:t>210; 296</w:t>
      </w:r>
      <w:r w:rsidR="005F2F9A" w:rsidRPr="00651A52">
        <w:rPr>
          <w:rFonts w:ascii="Times New Roman" w:hAnsi="Times New Roman" w:cs="Times New Roman"/>
          <w:color w:val="000000" w:themeColor="text1"/>
          <w:sz w:val="28"/>
          <w:szCs w:val="28"/>
          <w:lang w:val="kk-KZ"/>
        </w:rPr>
        <w:sym w:font="Symbol" w:char="F05D"/>
      </w:r>
      <w:r w:rsidR="005F2F9A" w:rsidRPr="00651A52">
        <w:rPr>
          <w:rFonts w:ascii="Times New Roman" w:hAnsi="Times New Roman" w:cs="Times New Roman"/>
          <w:color w:val="000000" w:themeColor="text1"/>
          <w:sz w:val="28"/>
          <w:szCs w:val="28"/>
          <w:lang w:val="kk-KZ"/>
        </w:rPr>
        <w:t>.</w:t>
      </w:r>
    </w:p>
    <w:p w14:paraId="18D34167" w14:textId="711762DB" w:rsidR="009235F8" w:rsidRPr="00280885" w:rsidRDefault="008B3AC7" w:rsidP="00792F28">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Карт</w:t>
      </w:r>
      <w:r w:rsidR="000347A7" w:rsidRPr="00651A52">
        <w:rPr>
          <w:rFonts w:ascii="Times New Roman" w:hAnsi="Times New Roman" w:cs="Times New Roman"/>
          <w:color w:val="000000" w:themeColor="text1"/>
          <w:sz w:val="28"/>
          <w:szCs w:val="28"/>
          <w:lang w:val="kk-KZ"/>
        </w:rPr>
        <w:t>а-кескіндер</w:t>
      </w:r>
      <w:r w:rsidRPr="00651A52">
        <w:rPr>
          <w:rFonts w:ascii="Times New Roman" w:hAnsi="Times New Roman" w:cs="Times New Roman"/>
          <w:color w:val="000000" w:themeColor="text1"/>
          <w:sz w:val="28"/>
          <w:szCs w:val="28"/>
          <w:lang w:val="kk-KZ"/>
        </w:rPr>
        <w:t xml:space="preserve"> </w:t>
      </w:r>
      <w:r w:rsidR="001A3D06" w:rsidRPr="00651A52">
        <w:rPr>
          <w:rFonts w:ascii="Times New Roman" w:hAnsi="Times New Roman" w:cs="Times New Roman"/>
          <w:color w:val="000000" w:themeColor="text1"/>
          <w:sz w:val="28"/>
          <w:szCs w:val="28"/>
          <w:lang w:val="kk-KZ"/>
        </w:rPr>
        <w:t>Arc</w:t>
      </w:r>
      <w:r w:rsidRPr="00651A52">
        <w:rPr>
          <w:rFonts w:ascii="Times New Roman" w:hAnsi="Times New Roman" w:cs="Times New Roman"/>
          <w:color w:val="000000" w:themeColor="text1"/>
          <w:sz w:val="28"/>
          <w:szCs w:val="28"/>
          <w:lang w:val="kk-KZ"/>
        </w:rPr>
        <w:t>GIS-те жасал</w:t>
      </w:r>
      <w:r w:rsidR="000347A7" w:rsidRPr="00651A52">
        <w:rPr>
          <w:rFonts w:ascii="Times New Roman" w:hAnsi="Times New Roman" w:cs="Times New Roman"/>
          <w:color w:val="000000" w:themeColor="text1"/>
          <w:sz w:val="28"/>
          <w:szCs w:val="28"/>
          <w:lang w:val="kk-KZ"/>
        </w:rPr>
        <w:t>ды</w:t>
      </w:r>
      <w:r w:rsidRPr="00651A52">
        <w:rPr>
          <w:rFonts w:ascii="Times New Roman" w:hAnsi="Times New Roman" w:cs="Times New Roman"/>
          <w:color w:val="000000" w:themeColor="text1"/>
          <w:sz w:val="28"/>
          <w:szCs w:val="28"/>
          <w:lang w:val="kk-KZ"/>
        </w:rPr>
        <w:t xml:space="preserve"> (2022). Математикалық өңдеу Microsoft Office Excel 20</w:t>
      </w:r>
      <w:r w:rsidR="008840D4" w:rsidRPr="00651A52">
        <w:rPr>
          <w:rFonts w:ascii="Times New Roman" w:hAnsi="Times New Roman" w:cs="Times New Roman"/>
          <w:color w:val="000000" w:themeColor="text1"/>
          <w:sz w:val="28"/>
          <w:szCs w:val="28"/>
          <w:lang w:val="kk-KZ"/>
        </w:rPr>
        <w:t>20</w:t>
      </w:r>
      <w:r w:rsidRPr="00651A52">
        <w:rPr>
          <w:rFonts w:ascii="Times New Roman" w:hAnsi="Times New Roman" w:cs="Times New Roman"/>
          <w:color w:val="000000" w:themeColor="text1"/>
          <w:sz w:val="28"/>
          <w:szCs w:val="28"/>
          <w:lang w:val="kk-KZ"/>
        </w:rPr>
        <w:t xml:space="preserve"> көмегімен жүзеге асырылды. </w:t>
      </w:r>
      <w:r w:rsidR="009235F8" w:rsidRPr="00651A52">
        <w:rPr>
          <w:rFonts w:ascii="Times New Roman" w:hAnsi="Times New Roman" w:cs="Times New Roman"/>
          <w:color w:val="000000" w:themeColor="text1"/>
          <w:sz w:val="28"/>
          <w:szCs w:val="28"/>
          <w:lang w:val="kk-KZ"/>
        </w:rPr>
        <w:t xml:space="preserve">Филогенетикалық </w:t>
      </w:r>
      <w:r w:rsidR="009235F8" w:rsidRPr="00280885">
        <w:rPr>
          <w:rFonts w:ascii="Times New Roman" w:hAnsi="Times New Roman" w:cs="Times New Roman"/>
          <w:sz w:val="28"/>
          <w:szCs w:val="28"/>
          <w:lang w:val="kk-KZ"/>
        </w:rPr>
        <w:t xml:space="preserve">талдау MEGA 6 бағдарламасын қолдану арқылы жүргізілді. </w:t>
      </w:r>
    </w:p>
    <w:p w14:paraId="199A56CE" w14:textId="7B80B9F9" w:rsidR="008B3AC7" w:rsidRPr="00280885" w:rsidRDefault="008B3AC7" w:rsidP="008B3AC7">
      <w:pPr>
        <w:ind w:firstLine="567"/>
        <w:jc w:val="both"/>
        <w:rPr>
          <w:rFonts w:ascii="Times New Roman" w:hAnsi="Times New Roman" w:cs="Times New Roman"/>
          <w:sz w:val="28"/>
          <w:szCs w:val="28"/>
          <w:lang w:val="kk-KZ"/>
        </w:rPr>
      </w:pPr>
    </w:p>
    <w:p w14:paraId="108F7C85" w14:textId="77777777" w:rsidR="00146C9A" w:rsidRPr="00280885" w:rsidRDefault="00146C9A" w:rsidP="008B3AC7">
      <w:pPr>
        <w:ind w:firstLine="567"/>
        <w:jc w:val="both"/>
        <w:rPr>
          <w:rFonts w:ascii="Times New Roman" w:hAnsi="Times New Roman" w:cs="Times New Roman"/>
          <w:sz w:val="28"/>
          <w:szCs w:val="28"/>
          <w:lang w:val="kk-KZ"/>
        </w:rPr>
      </w:pPr>
    </w:p>
    <w:p w14:paraId="1FAE5FD5" w14:textId="77777777" w:rsidR="00DF52DF" w:rsidRPr="00280885" w:rsidRDefault="00DF52DF" w:rsidP="00980EA4">
      <w:pPr>
        <w:ind w:firstLine="567"/>
        <w:jc w:val="both"/>
        <w:rPr>
          <w:rFonts w:ascii="Times New Roman" w:hAnsi="Times New Roman" w:cs="Times New Roman"/>
          <w:bCs/>
          <w:sz w:val="28"/>
          <w:szCs w:val="28"/>
          <w:lang w:val="kk-KZ"/>
        </w:rPr>
      </w:pPr>
    </w:p>
    <w:p w14:paraId="4BE4FFB9" w14:textId="77777777" w:rsidR="00A40011" w:rsidRPr="00280885" w:rsidRDefault="00A40011" w:rsidP="00E07CF5">
      <w:pPr>
        <w:ind w:firstLine="567"/>
        <w:jc w:val="both"/>
        <w:rPr>
          <w:rFonts w:ascii="Times New Roman" w:hAnsi="Times New Roman" w:cs="Times New Roman"/>
          <w:b/>
          <w:bCs/>
          <w:sz w:val="28"/>
          <w:szCs w:val="28"/>
          <w:lang w:val="kk-KZ"/>
        </w:rPr>
      </w:pPr>
    </w:p>
    <w:p w14:paraId="6EE192C9" w14:textId="77777777" w:rsidR="00D44CD7" w:rsidRPr="00280885" w:rsidRDefault="00D44CD7" w:rsidP="00E07CF5">
      <w:pPr>
        <w:ind w:firstLine="567"/>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br w:type="page"/>
      </w:r>
    </w:p>
    <w:p w14:paraId="7665A75B" w14:textId="64BAD746" w:rsidR="00DF52DF" w:rsidRPr="00280885" w:rsidRDefault="007F0FC6" w:rsidP="008A45D2">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lastRenderedPageBreak/>
        <w:t xml:space="preserve">3 </w:t>
      </w:r>
      <w:r w:rsidR="006C2248" w:rsidRPr="00280885">
        <w:rPr>
          <w:rFonts w:ascii="Times New Roman" w:hAnsi="Times New Roman" w:cs="Times New Roman"/>
          <w:b/>
          <w:bCs/>
          <w:sz w:val="28"/>
          <w:szCs w:val="28"/>
          <w:lang w:val="kk-KZ"/>
        </w:rPr>
        <w:t>ЗЕРТТЕУ НӘТИЖЕЛЕРІ ЖӘНЕ ТАЛДАУ</w:t>
      </w:r>
    </w:p>
    <w:p w14:paraId="0E8892DB" w14:textId="28768B4A" w:rsidR="006C2248" w:rsidRPr="00280885" w:rsidRDefault="006C2248" w:rsidP="00980EA4">
      <w:pPr>
        <w:ind w:firstLine="567"/>
        <w:jc w:val="both"/>
        <w:rPr>
          <w:rFonts w:ascii="Times New Roman" w:hAnsi="Times New Roman" w:cs="Times New Roman"/>
          <w:b/>
          <w:bCs/>
          <w:sz w:val="28"/>
          <w:szCs w:val="28"/>
          <w:lang w:val="kk-KZ"/>
        </w:rPr>
      </w:pPr>
    </w:p>
    <w:p w14:paraId="66CA6468" w14:textId="4699F06F" w:rsidR="006C2248" w:rsidRPr="008A45D2" w:rsidRDefault="005341CC" w:rsidP="008A45D2">
      <w:pPr>
        <w:ind w:firstLine="709"/>
        <w:jc w:val="both"/>
        <w:rPr>
          <w:rFonts w:ascii="Times New Roman" w:hAnsi="Times New Roman" w:cs="Times New Roman"/>
          <w:b/>
          <w:bCs/>
          <w:sz w:val="28"/>
          <w:szCs w:val="28"/>
          <w:lang w:val="kk-KZ"/>
        </w:rPr>
      </w:pPr>
      <w:r w:rsidRPr="008A45D2">
        <w:rPr>
          <w:rFonts w:ascii="Times New Roman" w:hAnsi="Times New Roman" w:cs="Times New Roman"/>
          <w:b/>
          <w:bCs/>
          <w:sz w:val="28"/>
          <w:szCs w:val="28"/>
          <w:lang w:val="kk-KZ"/>
        </w:rPr>
        <w:t>3.1 Жайық өзені аңғары орманды қауымдастығы макромицеттер</w:t>
      </w:r>
      <w:r w:rsidR="004B1304" w:rsidRPr="008A45D2">
        <w:rPr>
          <w:rFonts w:ascii="Times New Roman" w:hAnsi="Times New Roman" w:cs="Times New Roman"/>
          <w:b/>
          <w:bCs/>
          <w:sz w:val="28"/>
          <w:szCs w:val="28"/>
          <w:lang w:val="kk-KZ"/>
        </w:rPr>
        <w:t xml:space="preserve"> </w:t>
      </w:r>
      <w:r w:rsidRPr="008A45D2">
        <w:rPr>
          <w:rFonts w:ascii="Times New Roman" w:hAnsi="Times New Roman" w:cs="Times New Roman"/>
          <w:b/>
          <w:bCs/>
          <w:sz w:val="28"/>
          <w:szCs w:val="28"/>
          <w:lang w:val="kk-KZ"/>
        </w:rPr>
        <w:t>биота</w:t>
      </w:r>
      <w:r w:rsidR="004B1304" w:rsidRPr="008A45D2">
        <w:rPr>
          <w:rFonts w:ascii="Times New Roman" w:hAnsi="Times New Roman" w:cs="Times New Roman"/>
          <w:b/>
          <w:bCs/>
          <w:sz w:val="28"/>
          <w:szCs w:val="28"/>
          <w:lang w:val="kk-KZ"/>
        </w:rPr>
        <w:t>сының</w:t>
      </w:r>
      <w:r w:rsidR="000B4E08" w:rsidRPr="008A45D2">
        <w:rPr>
          <w:rFonts w:ascii="Times New Roman" w:hAnsi="Times New Roman" w:cs="Times New Roman"/>
          <w:b/>
          <w:bCs/>
          <w:sz w:val="28"/>
          <w:szCs w:val="28"/>
          <w:lang w:val="kk-KZ"/>
        </w:rPr>
        <w:t xml:space="preserve"> </w:t>
      </w:r>
      <w:r w:rsidRPr="008A45D2">
        <w:rPr>
          <w:rFonts w:ascii="Times New Roman" w:hAnsi="Times New Roman" w:cs="Times New Roman"/>
          <w:b/>
          <w:bCs/>
          <w:sz w:val="28"/>
          <w:szCs w:val="28"/>
          <w:lang w:val="kk-KZ"/>
        </w:rPr>
        <w:t>конспектісі</w:t>
      </w:r>
    </w:p>
    <w:p w14:paraId="355F280A" w14:textId="42949CBF" w:rsidR="005341CC" w:rsidRPr="008A45D2" w:rsidRDefault="005341CC" w:rsidP="00266FB3">
      <w:pPr>
        <w:autoSpaceDE w:val="0"/>
        <w:autoSpaceDN w:val="0"/>
        <w:adjustRightInd w:val="0"/>
        <w:ind w:firstLine="709"/>
        <w:jc w:val="both"/>
        <w:rPr>
          <w:rFonts w:ascii="Times New Roman" w:hAnsi="Times New Roman" w:cs="Times New Roman"/>
          <w:color w:val="000000" w:themeColor="text1"/>
          <w:sz w:val="28"/>
          <w:szCs w:val="28"/>
          <w:lang w:val="kk-KZ"/>
        </w:rPr>
      </w:pPr>
      <w:r w:rsidRPr="008A45D2">
        <w:rPr>
          <w:rFonts w:ascii="Times New Roman" w:hAnsi="Times New Roman" w:cs="Times New Roman"/>
          <w:sz w:val="28"/>
          <w:szCs w:val="28"/>
          <w:lang w:val="kk-KZ"/>
        </w:rPr>
        <w:t>Конспект негізін автордың 2019-2022 жж. аралығында</w:t>
      </w:r>
      <w:r w:rsidR="00295D68" w:rsidRPr="008A45D2">
        <w:rPr>
          <w:rFonts w:ascii="Times New Roman" w:hAnsi="Times New Roman" w:cs="Times New Roman"/>
          <w:sz w:val="28"/>
          <w:szCs w:val="28"/>
          <w:lang w:val="kk-KZ"/>
        </w:rPr>
        <w:t xml:space="preserve"> </w:t>
      </w:r>
      <w:r w:rsidRPr="008A45D2">
        <w:rPr>
          <w:rFonts w:ascii="Times New Roman" w:hAnsi="Times New Roman" w:cs="Times New Roman"/>
          <w:sz w:val="28"/>
          <w:szCs w:val="28"/>
          <w:lang w:val="kk-KZ"/>
        </w:rPr>
        <w:t>жүргізген далалық зерттеу жұмыстары, тір</w:t>
      </w:r>
      <w:r w:rsidR="00F606FF" w:rsidRPr="008A45D2">
        <w:rPr>
          <w:rFonts w:ascii="Times New Roman" w:hAnsi="Times New Roman" w:cs="Times New Roman"/>
          <w:sz w:val="28"/>
          <w:szCs w:val="28"/>
          <w:lang w:val="kk-KZ"/>
        </w:rPr>
        <w:t>ш</w:t>
      </w:r>
      <w:r w:rsidRPr="008A45D2">
        <w:rPr>
          <w:rFonts w:ascii="Times New Roman" w:hAnsi="Times New Roman" w:cs="Times New Roman"/>
          <w:sz w:val="28"/>
          <w:szCs w:val="28"/>
          <w:lang w:val="kk-KZ"/>
        </w:rPr>
        <w:t xml:space="preserve">ілік ортасындағы бақылаулар мен микологиялық </w:t>
      </w:r>
      <w:r w:rsidR="00DF18AB" w:rsidRPr="008A45D2">
        <w:rPr>
          <w:rFonts w:ascii="Times New Roman" w:hAnsi="Times New Roman" w:cs="Times New Roman"/>
          <w:sz w:val="28"/>
          <w:szCs w:val="28"/>
          <w:lang w:val="kk-KZ"/>
        </w:rPr>
        <w:t>кеппешөп (гербарий)</w:t>
      </w:r>
      <w:r w:rsidRPr="008A45D2">
        <w:rPr>
          <w:rFonts w:ascii="Times New Roman" w:hAnsi="Times New Roman" w:cs="Times New Roman"/>
          <w:sz w:val="28"/>
          <w:szCs w:val="28"/>
          <w:lang w:val="kk-KZ"/>
        </w:rPr>
        <w:t xml:space="preserve"> жинақтары құрайды. Бұл тізімге зерттеу аумағының территориясында кем дегенде бір </w:t>
      </w:r>
      <w:r w:rsidR="00DF18AB" w:rsidRPr="008A45D2">
        <w:rPr>
          <w:rFonts w:ascii="Times New Roman" w:hAnsi="Times New Roman" w:cs="Times New Roman"/>
          <w:sz w:val="28"/>
          <w:szCs w:val="28"/>
          <w:lang w:val="kk-KZ"/>
        </w:rPr>
        <w:t xml:space="preserve">кеппешөп </w:t>
      </w:r>
      <w:r w:rsidRPr="008A45D2">
        <w:rPr>
          <w:rFonts w:ascii="Times New Roman" w:hAnsi="Times New Roman" w:cs="Times New Roman"/>
          <w:sz w:val="28"/>
          <w:szCs w:val="28"/>
          <w:lang w:val="kk-KZ"/>
        </w:rPr>
        <w:t xml:space="preserve">үлгісімен расталған түрлер кіреді. Конспектте туыс, түрлер және түрішілік таксондар </w:t>
      </w:r>
      <w:r w:rsidRPr="008A45D2">
        <w:rPr>
          <w:rFonts w:ascii="Times New Roman" w:hAnsi="Times New Roman" w:cs="Times New Roman"/>
          <w:color w:val="000000" w:themeColor="text1"/>
          <w:sz w:val="28"/>
          <w:szCs w:val="28"/>
          <w:lang w:val="kk-KZ"/>
        </w:rPr>
        <w:t>«</w:t>
      </w:r>
      <w:r w:rsidR="00266FB3">
        <w:rPr>
          <w:rFonts w:ascii="Times New Roman" w:hAnsi="Times New Roman" w:cs="Times New Roman"/>
          <w:color w:val="000000" w:themeColor="text1"/>
          <w:sz w:val="28"/>
          <w:szCs w:val="28"/>
          <w:lang w:val="kk-KZ"/>
        </w:rPr>
        <w:t>Э</w:t>
      </w:r>
      <w:r w:rsidRPr="008A45D2">
        <w:rPr>
          <w:rFonts w:ascii="Times New Roman" w:hAnsi="Times New Roman" w:cs="Times New Roman"/>
          <w:color w:val="000000" w:themeColor="text1"/>
          <w:sz w:val="28"/>
          <w:szCs w:val="28"/>
          <w:lang w:val="kk-KZ"/>
        </w:rPr>
        <w:t>йнсворт және Бисби саңырауқұлақтар сөздігінің» (Kirk et al., 2008) 10 – басылымында қабылданған жүйе мен «Index Fungorum» (www.indexfungorum.org) және «MycoBank» (</w:t>
      </w:r>
      <w:hyperlink r:id="rId19" w:history="1">
        <w:r w:rsidRPr="008A45D2">
          <w:rPr>
            <w:rStyle w:val="a9"/>
            <w:rFonts w:ascii="Times New Roman" w:hAnsi="Times New Roman" w:cs="Times New Roman"/>
            <w:color w:val="000000" w:themeColor="text1"/>
            <w:sz w:val="28"/>
            <w:szCs w:val="28"/>
            <w:u w:val="none"/>
            <w:lang w:val="kk-KZ"/>
          </w:rPr>
          <w:t>www.mycobank.org/MB</w:t>
        </w:r>
      </w:hyperlink>
      <w:r w:rsidRPr="008A45D2">
        <w:rPr>
          <w:rFonts w:ascii="Times New Roman" w:hAnsi="Times New Roman" w:cs="Times New Roman"/>
          <w:color w:val="000000" w:themeColor="text1"/>
          <w:sz w:val="28"/>
          <w:szCs w:val="28"/>
          <w:lang w:val="kk-KZ"/>
        </w:rPr>
        <w:t>) заманауи электрондық базалар</w:t>
      </w:r>
      <w:r w:rsidR="005517FB" w:rsidRPr="008A45D2">
        <w:rPr>
          <w:rFonts w:ascii="Times New Roman" w:hAnsi="Times New Roman" w:cs="Times New Roman"/>
          <w:color w:val="000000" w:themeColor="text1"/>
          <w:sz w:val="28"/>
          <w:szCs w:val="28"/>
          <w:lang w:val="kk-KZ"/>
        </w:rPr>
        <w:t>да</w:t>
      </w:r>
      <w:r w:rsidRPr="008A45D2">
        <w:rPr>
          <w:rFonts w:ascii="Times New Roman" w:hAnsi="Times New Roman" w:cs="Times New Roman"/>
          <w:color w:val="000000" w:themeColor="text1"/>
          <w:sz w:val="28"/>
          <w:szCs w:val="28"/>
          <w:lang w:val="kk-KZ"/>
        </w:rPr>
        <w:t xml:space="preserve"> қолданыл</w:t>
      </w:r>
      <w:r w:rsidR="005517FB" w:rsidRPr="008A45D2">
        <w:rPr>
          <w:rFonts w:ascii="Times New Roman" w:hAnsi="Times New Roman" w:cs="Times New Roman"/>
          <w:color w:val="000000" w:themeColor="text1"/>
          <w:sz w:val="28"/>
          <w:szCs w:val="28"/>
          <w:lang w:val="kk-KZ"/>
        </w:rPr>
        <w:t>ған тәртіп бойынша берілді</w:t>
      </w:r>
      <w:r w:rsidRPr="008A45D2">
        <w:rPr>
          <w:rFonts w:ascii="Times New Roman" w:hAnsi="Times New Roman" w:cs="Times New Roman"/>
          <w:color w:val="000000" w:themeColor="text1"/>
          <w:sz w:val="28"/>
          <w:szCs w:val="28"/>
          <w:lang w:val="kk-KZ"/>
        </w:rPr>
        <w:t>.</w:t>
      </w:r>
    </w:p>
    <w:p w14:paraId="4286A41E" w14:textId="6506B67F" w:rsidR="005341CC" w:rsidRPr="008A45D2" w:rsidRDefault="005341CC" w:rsidP="008A45D2">
      <w:pPr>
        <w:autoSpaceDE w:val="0"/>
        <w:autoSpaceDN w:val="0"/>
        <w:adjustRightInd w:val="0"/>
        <w:ind w:firstLine="709"/>
        <w:jc w:val="both"/>
        <w:rPr>
          <w:rFonts w:ascii="Times New Roman" w:hAnsi="Times New Roman" w:cs="Times New Roman"/>
          <w:color w:val="000000" w:themeColor="text1"/>
          <w:sz w:val="28"/>
          <w:szCs w:val="28"/>
          <w:lang w:val="kk-KZ"/>
        </w:rPr>
      </w:pPr>
      <w:r w:rsidRPr="008A45D2">
        <w:rPr>
          <w:rFonts w:ascii="Times New Roman" w:hAnsi="Times New Roman" w:cs="Times New Roman"/>
          <w:sz w:val="28"/>
          <w:szCs w:val="28"/>
          <w:lang w:val="kk-KZ"/>
        </w:rPr>
        <w:t xml:space="preserve">Тізімдегі таксономиялық бірліктер </w:t>
      </w:r>
      <w:r w:rsidRPr="008A45D2">
        <w:rPr>
          <w:rFonts w:ascii="Times New Roman" w:hAnsi="Times New Roman" w:cs="Times New Roman"/>
          <w:color w:val="000000" w:themeColor="text1"/>
          <w:sz w:val="28"/>
          <w:szCs w:val="28"/>
          <w:lang w:val="kk-KZ"/>
        </w:rPr>
        <w:t>«</w:t>
      </w:r>
      <w:r w:rsidR="00266FB3">
        <w:rPr>
          <w:rFonts w:ascii="Times New Roman" w:hAnsi="Times New Roman" w:cs="Times New Roman"/>
          <w:color w:val="000000" w:themeColor="text1"/>
          <w:sz w:val="28"/>
          <w:szCs w:val="28"/>
          <w:lang w:val="kk-KZ"/>
        </w:rPr>
        <w:t>Э</w:t>
      </w:r>
      <w:r w:rsidRPr="008A45D2">
        <w:rPr>
          <w:rFonts w:ascii="Times New Roman" w:hAnsi="Times New Roman" w:cs="Times New Roman"/>
          <w:color w:val="000000" w:themeColor="text1"/>
          <w:sz w:val="28"/>
          <w:szCs w:val="28"/>
          <w:lang w:val="kk-KZ"/>
        </w:rPr>
        <w:t xml:space="preserve">йнсворт және Бисби саңырауқұлақтар сөздігінің» (Kirk et al., 2008) 10 – басылымында </w:t>
      </w:r>
      <w:r w:rsidRPr="008A45D2">
        <w:rPr>
          <w:rFonts w:ascii="Times New Roman" w:hAnsi="Times New Roman" w:cs="Times New Roman"/>
          <w:sz w:val="28"/>
          <w:szCs w:val="28"/>
          <w:lang w:val="kk-KZ"/>
        </w:rPr>
        <w:t xml:space="preserve">қабылданған жүйеге сәйкес орналасты. Тек қана </w:t>
      </w:r>
      <w:r w:rsidRPr="008A45D2">
        <w:rPr>
          <w:rFonts w:ascii="Times New Roman" w:hAnsi="Times New Roman" w:cs="Times New Roman"/>
          <w:i/>
          <w:iCs/>
          <w:sz w:val="28"/>
          <w:szCs w:val="28"/>
          <w:lang w:val="kk-KZ"/>
        </w:rPr>
        <w:t>Fistulina, Lepista, Panaeolus, Cyathus, Trichaptum</w:t>
      </w:r>
      <w:r w:rsidRPr="008A45D2">
        <w:rPr>
          <w:rFonts w:ascii="Times New Roman" w:hAnsi="Times New Roman" w:cs="Times New Roman"/>
          <w:sz w:val="28"/>
          <w:szCs w:val="28"/>
          <w:lang w:val="kk-KZ"/>
        </w:rPr>
        <w:t xml:space="preserve"> туыстарының таксономиялық орналасуы «MycoBank» сәйкес келеді. Туыс ішіндегі түрлердің кезектесуі алфавиттік тәртіппен берілді. Макромицет түрлерінің латынша атаулары мен авторлардың аббревиатурасы CABI - «Index Fungorum» (www.indexfungorum.org) және MycoBank (</w:t>
      </w:r>
      <w:hyperlink r:id="rId20" w:history="1">
        <w:r w:rsidRPr="008A45D2">
          <w:rPr>
            <w:rStyle w:val="a9"/>
            <w:rFonts w:ascii="Times New Roman" w:hAnsi="Times New Roman" w:cs="Times New Roman"/>
            <w:color w:val="auto"/>
            <w:sz w:val="28"/>
            <w:szCs w:val="28"/>
            <w:u w:val="none"/>
            <w:lang w:val="kk-KZ"/>
          </w:rPr>
          <w:t>www.mycobank.org</w:t>
        </w:r>
      </w:hyperlink>
      <w:r w:rsidRPr="008A45D2">
        <w:rPr>
          <w:rFonts w:ascii="Times New Roman" w:hAnsi="Times New Roman" w:cs="Times New Roman"/>
          <w:sz w:val="28"/>
          <w:szCs w:val="28"/>
          <w:lang w:val="kk-KZ"/>
        </w:rPr>
        <w:t>)</w:t>
      </w:r>
      <w:r w:rsidR="000F7368" w:rsidRPr="008A45D2">
        <w:rPr>
          <w:rFonts w:ascii="Times New Roman" w:hAnsi="Times New Roman" w:cs="Times New Roman"/>
          <w:sz w:val="28"/>
          <w:szCs w:val="28"/>
          <w:lang w:val="kk-KZ"/>
        </w:rPr>
        <w:t xml:space="preserve"> </w:t>
      </w:r>
      <w:r w:rsidRPr="008A45D2">
        <w:rPr>
          <w:rFonts w:ascii="Times New Roman" w:hAnsi="Times New Roman" w:cs="Times New Roman"/>
          <w:sz w:val="28"/>
          <w:szCs w:val="28"/>
          <w:lang w:val="kk-KZ"/>
        </w:rPr>
        <w:t xml:space="preserve">басылымдарына сәйкес берілді. </w:t>
      </w:r>
    </w:p>
    <w:p w14:paraId="6B83D47A" w14:textId="4F04C953" w:rsidR="005341CC" w:rsidRPr="008A45D2" w:rsidRDefault="005341CC" w:rsidP="008A45D2">
      <w:pPr>
        <w:ind w:firstLine="709"/>
        <w:jc w:val="both"/>
        <w:rPr>
          <w:rFonts w:ascii="Times New Roman" w:hAnsi="Times New Roman" w:cs="Times New Roman"/>
          <w:sz w:val="28"/>
          <w:szCs w:val="28"/>
          <w:lang w:val="kk-KZ"/>
        </w:rPr>
      </w:pPr>
      <w:r w:rsidRPr="008A45D2">
        <w:rPr>
          <w:rFonts w:ascii="Times New Roman" w:hAnsi="Times New Roman" w:cs="Times New Roman"/>
          <w:i/>
          <w:iCs/>
          <w:sz w:val="28"/>
          <w:szCs w:val="28"/>
          <w:lang w:val="kk-KZ"/>
        </w:rPr>
        <w:t>Конспекттің сұлбасы.</w:t>
      </w:r>
      <w:r w:rsidRPr="008A45D2">
        <w:rPr>
          <w:rFonts w:ascii="Times New Roman" w:hAnsi="Times New Roman" w:cs="Times New Roman"/>
          <w:sz w:val="28"/>
          <w:szCs w:val="28"/>
          <w:lang w:val="kk-KZ"/>
        </w:rPr>
        <w:t xml:space="preserve"> Түрдің латынша атауы. Орманды алқаптың орналасқан жері (зерттеу аймағындағы ең жақын маңдағы елді мекен, әкімшілік аудан немесе мекеннің топонимі), мекен ортасы (өсімдіктер қауымдастығы), субстрат, үлгінің жиналған күні, GPS – координаты, биіктік, </w:t>
      </w:r>
      <w:r w:rsidR="00DF18AB" w:rsidRPr="008A45D2">
        <w:rPr>
          <w:rFonts w:ascii="Times New Roman" w:hAnsi="Times New Roman" w:cs="Times New Roman"/>
          <w:sz w:val="28"/>
          <w:szCs w:val="28"/>
          <w:lang w:val="kk-KZ"/>
        </w:rPr>
        <w:t xml:space="preserve">кеппешөп </w:t>
      </w:r>
      <w:r w:rsidRPr="008A45D2">
        <w:rPr>
          <w:rFonts w:ascii="Times New Roman" w:hAnsi="Times New Roman" w:cs="Times New Roman"/>
          <w:sz w:val="28"/>
          <w:szCs w:val="28"/>
          <w:lang w:val="kk-KZ"/>
        </w:rPr>
        <w:t>номері, коллектордың аты-жөні</w:t>
      </w:r>
      <w:r w:rsidR="00D50B43" w:rsidRPr="008A45D2">
        <w:rPr>
          <w:rFonts w:ascii="Times New Roman" w:hAnsi="Times New Roman" w:cs="Times New Roman"/>
          <w:sz w:val="28"/>
          <w:szCs w:val="28"/>
          <w:lang w:val="kk-KZ"/>
        </w:rPr>
        <w:t xml:space="preserve"> (барлық үлгілер автор А.Н.Сарсенованың өзімен жиналғандықтан конспектіде көрсетілмеді)</w:t>
      </w:r>
      <w:r w:rsidRPr="008A45D2">
        <w:rPr>
          <w:rFonts w:ascii="Times New Roman" w:hAnsi="Times New Roman" w:cs="Times New Roman"/>
          <w:sz w:val="28"/>
          <w:szCs w:val="28"/>
          <w:lang w:val="kk-KZ"/>
        </w:rPr>
        <w:t>. Трофикалық топ. Кездесу жиілігі.</w:t>
      </w:r>
    </w:p>
    <w:p w14:paraId="61F97F38" w14:textId="76DA1815" w:rsidR="00D50B43" w:rsidRPr="008A45D2" w:rsidRDefault="00D50B43" w:rsidP="008A45D2">
      <w:pPr>
        <w:autoSpaceDE w:val="0"/>
        <w:autoSpaceDN w:val="0"/>
        <w:adjustRightInd w:val="0"/>
        <w:ind w:firstLine="709"/>
        <w:jc w:val="both"/>
        <w:rPr>
          <w:rFonts w:ascii="Times New Roman" w:hAnsi="Times New Roman" w:cs="Times New Roman"/>
          <w:color w:val="000000" w:themeColor="text1"/>
          <w:sz w:val="28"/>
          <w:szCs w:val="28"/>
          <w:lang w:val="kk-KZ"/>
        </w:rPr>
      </w:pPr>
      <w:r w:rsidRPr="008A45D2">
        <w:rPr>
          <w:rFonts w:ascii="Times New Roman" w:hAnsi="Times New Roman" w:cs="Times New Roman"/>
          <w:color w:val="000000" w:themeColor="text1"/>
          <w:sz w:val="28"/>
          <w:szCs w:val="28"/>
          <w:lang w:val="kk-KZ"/>
        </w:rPr>
        <w:t>Зерттелетін аумақта түрлердің кездесу жиілігін анықтау үшін В.Ф.Малышева мен Е.Ф. Малышева (2008) шкаласы қолданылды, бұл шкалада түрлердің кездесу санаттары сөзбен жазылып, ол түрлердің қай санатқа жататындығы табылған үлгілердің санына сәйкес анықталады:</w:t>
      </w:r>
      <w:r w:rsidRPr="008A45D2">
        <w:rPr>
          <w:rFonts w:ascii="Times New Roman" w:hAnsi="Times New Roman" w:cs="Times New Roman"/>
          <w:sz w:val="28"/>
          <w:szCs w:val="28"/>
          <w:lang w:val="kk-KZ"/>
        </w:rPr>
        <w:t xml:space="preserve"> </w:t>
      </w:r>
      <w:r w:rsidRPr="008A45D2">
        <w:rPr>
          <w:rFonts w:ascii="Times New Roman" w:hAnsi="Times New Roman" w:cs="Times New Roman"/>
          <w:color w:val="000000" w:themeColor="text1"/>
          <w:sz w:val="28"/>
          <w:szCs w:val="28"/>
          <w:lang w:val="kk-KZ"/>
        </w:rPr>
        <w:t xml:space="preserve">Жалғыз </w:t>
      </w:r>
      <w:r w:rsidR="008A45D2">
        <w:rPr>
          <w:rFonts w:ascii="Times New Roman" w:hAnsi="Times New Roman" w:cs="Times New Roman"/>
          <w:color w:val="000000" w:themeColor="text1"/>
          <w:sz w:val="28"/>
          <w:szCs w:val="28"/>
          <w:lang w:val="kk-KZ"/>
        </w:rPr>
        <w:t>–</w:t>
      </w:r>
      <w:r w:rsidRPr="008A45D2">
        <w:rPr>
          <w:rFonts w:ascii="Times New Roman" w:hAnsi="Times New Roman" w:cs="Times New Roman"/>
          <w:color w:val="000000" w:themeColor="text1"/>
          <w:sz w:val="28"/>
          <w:szCs w:val="28"/>
          <w:lang w:val="kk-KZ"/>
        </w:rPr>
        <w:t xml:space="preserve"> 1 үлгі, өте сирек - 2 үлгі, сирек </w:t>
      </w:r>
      <w:r w:rsidR="008A45D2">
        <w:rPr>
          <w:rFonts w:ascii="Times New Roman" w:hAnsi="Times New Roman" w:cs="Times New Roman"/>
          <w:color w:val="000000" w:themeColor="text1"/>
          <w:sz w:val="28"/>
          <w:szCs w:val="28"/>
          <w:lang w:val="kk-KZ"/>
        </w:rPr>
        <w:t>–</w:t>
      </w:r>
      <w:r w:rsidRPr="008A45D2">
        <w:rPr>
          <w:rFonts w:ascii="Times New Roman" w:hAnsi="Times New Roman" w:cs="Times New Roman"/>
          <w:color w:val="000000" w:themeColor="text1"/>
          <w:sz w:val="28"/>
          <w:szCs w:val="28"/>
          <w:lang w:val="kk-KZ"/>
        </w:rPr>
        <w:t xml:space="preserve"> 3</w:t>
      </w:r>
      <w:r w:rsidR="008A45D2">
        <w:rPr>
          <w:rFonts w:ascii="Times New Roman" w:hAnsi="Times New Roman" w:cs="Times New Roman"/>
          <w:color w:val="000000" w:themeColor="text1"/>
          <w:sz w:val="28"/>
          <w:szCs w:val="28"/>
          <w:lang w:val="kk-KZ"/>
        </w:rPr>
        <w:t>-</w:t>
      </w:r>
      <w:r w:rsidRPr="008A45D2">
        <w:rPr>
          <w:rFonts w:ascii="Times New Roman" w:hAnsi="Times New Roman" w:cs="Times New Roman"/>
          <w:color w:val="000000" w:themeColor="text1"/>
          <w:sz w:val="28"/>
          <w:szCs w:val="28"/>
          <w:lang w:val="kk-KZ"/>
        </w:rPr>
        <w:t xml:space="preserve">5 үлгі, сирек емес </w:t>
      </w:r>
      <w:r w:rsidR="008A45D2">
        <w:rPr>
          <w:rFonts w:ascii="Times New Roman" w:hAnsi="Times New Roman" w:cs="Times New Roman"/>
          <w:color w:val="000000" w:themeColor="text1"/>
          <w:sz w:val="28"/>
          <w:szCs w:val="28"/>
          <w:lang w:val="kk-KZ"/>
        </w:rPr>
        <w:t>–</w:t>
      </w:r>
      <w:r w:rsidRPr="008A45D2">
        <w:rPr>
          <w:rFonts w:ascii="Times New Roman" w:hAnsi="Times New Roman" w:cs="Times New Roman"/>
          <w:color w:val="000000" w:themeColor="text1"/>
          <w:sz w:val="28"/>
          <w:szCs w:val="28"/>
          <w:lang w:val="kk-KZ"/>
        </w:rPr>
        <w:t xml:space="preserve"> 6</w:t>
      </w:r>
      <w:r w:rsidR="008A45D2">
        <w:rPr>
          <w:rFonts w:ascii="Times New Roman" w:hAnsi="Times New Roman" w:cs="Times New Roman"/>
          <w:color w:val="000000" w:themeColor="text1"/>
          <w:sz w:val="28"/>
          <w:szCs w:val="28"/>
          <w:lang w:val="kk-KZ"/>
        </w:rPr>
        <w:t>-</w:t>
      </w:r>
      <w:r w:rsidRPr="008A45D2">
        <w:rPr>
          <w:rFonts w:ascii="Times New Roman" w:hAnsi="Times New Roman" w:cs="Times New Roman"/>
          <w:color w:val="000000" w:themeColor="text1"/>
          <w:sz w:val="28"/>
          <w:szCs w:val="28"/>
          <w:lang w:val="kk-KZ"/>
        </w:rPr>
        <w:t>10 үлгі, жиі – 10 үлгіден астам, өте жиі - 25 үлгіден астам.</w:t>
      </w:r>
    </w:p>
    <w:p w14:paraId="3B9265E7" w14:textId="05FEDC3D" w:rsidR="00D50B43" w:rsidRPr="008A45D2" w:rsidRDefault="00D50B43" w:rsidP="008A45D2">
      <w:pPr>
        <w:autoSpaceDE w:val="0"/>
        <w:autoSpaceDN w:val="0"/>
        <w:adjustRightInd w:val="0"/>
        <w:ind w:firstLine="709"/>
        <w:jc w:val="both"/>
        <w:rPr>
          <w:rFonts w:ascii="Times New Roman" w:hAnsi="Times New Roman" w:cs="Times New Roman"/>
          <w:color w:val="000000" w:themeColor="text1"/>
          <w:sz w:val="28"/>
          <w:szCs w:val="28"/>
          <w:lang w:val="kk-KZ"/>
        </w:rPr>
      </w:pPr>
      <w:r w:rsidRPr="008A45D2">
        <w:rPr>
          <w:rFonts w:ascii="Times New Roman" w:hAnsi="Times New Roman" w:cs="Times New Roman"/>
          <w:color w:val="000000" w:themeColor="text1"/>
          <w:sz w:val="28"/>
          <w:szCs w:val="28"/>
          <w:lang w:val="kk-KZ"/>
        </w:rPr>
        <w:t>Макромицеттердің экологиялық – трофикалық құрылымдарын сипаттау, талдау үшін О.В.</w:t>
      </w:r>
      <w:r w:rsidR="008A45D2">
        <w:rPr>
          <w:rFonts w:ascii="Times New Roman" w:hAnsi="Times New Roman" w:cs="Times New Roman"/>
          <w:color w:val="000000" w:themeColor="text1"/>
          <w:sz w:val="28"/>
          <w:szCs w:val="28"/>
          <w:lang w:val="kk-KZ"/>
        </w:rPr>
        <w:t xml:space="preserve"> </w:t>
      </w:r>
      <w:r w:rsidRPr="008A45D2">
        <w:rPr>
          <w:rFonts w:ascii="Times New Roman" w:hAnsi="Times New Roman" w:cs="Times New Roman"/>
          <w:color w:val="000000" w:themeColor="text1"/>
          <w:sz w:val="28"/>
          <w:szCs w:val="28"/>
          <w:lang w:val="kk-KZ"/>
        </w:rPr>
        <w:t>Морозованың толықтырулары енгізілген А.Е.</w:t>
      </w:r>
      <w:r w:rsidR="008A45D2">
        <w:rPr>
          <w:rFonts w:ascii="Times New Roman" w:hAnsi="Times New Roman" w:cs="Times New Roman"/>
          <w:color w:val="000000" w:themeColor="text1"/>
          <w:sz w:val="28"/>
          <w:szCs w:val="28"/>
          <w:lang w:val="kk-KZ"/>
        </w:rPr>
        <w:t xml:space="preserve"> </w:t>
      </w:r>
      <w:r w:rsidRPr="008A45D2">
        <w:rPr>
          <w:rFonts w:ascii="Times New Roman" w:hAnsi="Times New Roman" w:cs="Times New Roman"/>
          <w:color w:val="000000" w:themeColor="text1"/>
          <w:sz w:val="28"/>
          <w:szCs w:val="28"/>
          <w:lang w:val="kk-KZ"/>
        </w:rPr>
        <w:t xml:space="preserve">Коваленко  ұсынған трофикалық топтардың шкаласы қолданылды. </w:t>
      </w:r>
    </w:p>
    <w:p w14:paraId="18ADE366" w14:textId="3DE79CE3" w:rsidR="00D50B43" w:rsidRPr="008A45D2" w:rsidRDefault="00D50B43" w:rsidP="008A45D2">
      <w:pPr>
        <w:tabs>
          <w:tab w:val="left" w:pos="5103"/>
        </w:tabs>
        <w:autoSpaceDE w:val="0"/>
        <w:autoSpaceDN w:val="0"/>
        <w:adjustRightInd w:val="0"/>
        <w:ind w:firstLine="709"/>
        <w:jc w:val="both"/>
        <w:rPr>
          <w:rFonts w:ascii="Times New Roman" w:hAnsi="Times New Roman" w:cs="Times New Roman"/>
          <w:color w:val="000000" w:themeColor="text1"/>
          <w:sz w:val="28"/>
          <w:szCs w:val="28"/>
          <w:lang w:val="kk-KZ"/>
        </w:rPr>
      </w:pPr>
      <w:r w:rsidRPr="008A45D2">
        <w:rPr>
          <w:rFonts w:ascii="Times New Roman" w:hAnsi="Times New Roman" w:cs="Times New Roman"/>
          <w:color w:val="000000" w:themeColor="text1"/>
          <w:sz w:val="28"/>
          <w:szCs w:val="28"/>
          <w:lang w:val="kk-KZ"/>
        </w:rPr>
        <w:t xml:space="preserve">Келесідей көрсеткіштер градацациялары және оның шартты белгілері қабылданды (трофикалық топтар): сапротрофтар (Fd – төсемікте (folia dejecta), St – төсемде (stramentum), Нu – топырақ жамылғысында (humus), Le – ағашта (lignum epigaeum), Lei – бұзылмаған ағашта (lignum epigaeum integrum), Lep – бұзылған ағашта разрушенной (lignimi epigaeum putridum), Lh – тамыр мен топыраққа көмілген ағашта(lignum hypogaeum), Не – бұташық, бұта, өсімдік сабақтарында (herba), М – мүктерде (musci), Mm – макромицеттердің жемісті денесінде (macromycetes), Ex – экскрементерде (excrementum), С – көмірде </w:t>
      </w:r>
      <w:r w:rsidRPr="008A45D2">
        <w:rPr>
          <w:rFonts w:ascii="Times New Roman" w:hAnsi="Times New Roman" w:cs="Times New Roman"/>
          <w:color w:val="000000" w:themeColor="text1"/>
          <w:sz w:val="28"/>
          <w:szCs w:val="28"/>
          <w:lang w:val="kk-KZ"/>
        </w:rPr>
        <w:lastRenderedPageBreak/>
        <w:t>(carbo); симбиотрофтар (Mr – микоризатүзушілер, Lf – лихенофилді саңырауқұлақтар (lichenicolous fungi)); паразиттер (Рf – факультативті, ағаштар мен бұталарда; P – облигатты паразиттер).</w:t>
      </w:r>
    </w:p>
    <w:p w14:paraId="3B7B37FE" w14:textId="5561C040" w:rsidR="005341CC" w:rsidRPr="008A45D2" w:rsidRDefault="0070279A" w:rsidP="008A45D2">
      <w:pPr>
        <w:ind w:firstLine="709"/>
        <w:jc w:val="both"/>
        <w:rPr>
          <w:rFonts w:ascii="Times New Roman" w:hAnsi="Times New Roman" w:cs="Times New Roman"/>
          <w:sz w:val="28"/>
          <w:szCs w:val="28"/>
          <w:lang w:val="kk-KZ"/>
        </w:rPr>
      </w:pPr>
      <w:r w:rsidRPr="008A45D2">
        <w:rPr>
          <w:rFonts w:ascii="Times New Roman" w:hAnsi="Times New Roman" w:cs="Times New Roman"/>
          <w:sz w:val="28"/>
          <w:szCs w:val="28"/>
          <w:lang w:val="kk-KZ"/>
        </w:rPr>
        <w:t xml:space="preserve">Конспектіде Қазақстан үшін географиялық жаңалық болып табылатын түрлерге </w:t>
      </w:r>
      <w:r w:rsidRPr="008A45D2">
        <w:rPr>
          <w:rFonts w:ascii="Times New Roman" w:hAnsi="Times New Roman" w:cs="Times New Roman"/>
          <w:sz w:val="28"/>
          <w:szCs w:val="28"/>
          <w:lang w:val="kk-KZ"/>
        </w:rPr>
        <w:sym w:font="Symbol" w:char="F0A8"/>
      </w:r>
      <w:r w:rsidRPr="008A45D2">
        <w:rPr>
          <w:rFonts w:ascii="Times New Roman" w:hAnsi="Times New Roman" w:cs="Times New Roman"/>
          <w:sz w:val="28"/>
          <w:szCs w:val="28"/>
          <w:lang w:val="kk-KZ"/>
        </w:rPr>
        <w:t xml:space="preserve"> </w:t>
      </w:r>
      <w:r w:rsidR="00F57E90" w:rsidRPr="008A45D2">
        <w:rPr>
          <w:rFonts w:ascii="Times New Roman" w:hAnsi="Times New Roman" w:cs="Times New Roman"/>
          <w:sz w:val="28"/>
          <w:szCs w:val="28"/>
          <w:lang w:val="kk-KZ"/>
        </w:rPr>
        <w:t xml:space="preserve">- </w:t>
      </w:r>
      <w:r w:rsidRPr="008A45D2">
        <w:rPr>
          <w:rFonts w:ascii="Times New Roman" w:hAnsi="Times New Roman" w:cs="Times New Roman"/>
          <w:sz w:val="28"/>
          <w:szCs w:val="28"/>
          <w:lang w:val="kk-KZ"/>
        </w:rPr>
        <w:t xml:space="preserve">белгісі; зерттеу аймағында алғаш рет анықталып, тіркелген түрлерге </w:t>
      </w:r>
      <w:r w:rsidRPr="008A45D2">
        <w:rPr>
          <w:rFonts w:ascii="Times New Roman" w:hAnsi="Times New Roman" w:cs="Times New Roman"/>
          <w:b/>
          <w:bCs/>
          <w:sz w:val="28"/>
          <w:szCs w:val="28"/>
          <w:lang w:val="kk-KZ"/>
        </w:rPr>
        <w:sym w:font="Symbol" w:char="F02A"/>
      </w:r>
      <w:r w:rsidRPr="008A45D2">
        <w:rPr>
          <w:rFonts w:ascii="Times New Roman" w:hAnsi="Times New Roman" w:cs="Times New Roman"/>
          <w:sz w:val="28"/>
          <w:szCs w:val="28"/>
          <w:lang w:val="kk-KZ"/>
        </w:rPr>
        <w:t xml:space="preserve"> </w:t>
      </w:r>
      <w:r w:rsidR="00F57E90" w:rsidRPr="008A45D2">
        <w:rPr>
          <w:rFonts w:ascii="Times New Roman" w:hAnsi="Times New Roman" w:cs="Times New Roman"/>
          <w:sz w:val="28"/>
          <w:szCs w:val="28"/>
          <w:lang w:val="kk-KZ"/>
        </w:rPr>
        <w:t xml:space="preserve">- </w:t>
      </w:r>
      <w:r w:rsidRPr="008A45D2">
        <w:rPr>
          <w:rFonts w:ascii="Times New Roman" w:hAnsi="Times New Roman" w:cs="Times New Roman"/>
          <w:sz w:val="28"/>
          <w:szCs w:val="28"/>
          <w:lang w:val="kk-KZ"/>
        </w:rPr>
        <w:t>белгісі көрсетілді. Қ</w:t>
      </w:r>
      <w:r w:rsidR="005341CC" w:rsidRPr="008A45D2">
        <w:rPr>
          <w:rFonts w:ascii="Times New Roman" w:hAnsi="Times New Roman" w:cs="Times New Roman"/>
          <w:sz w:val="28"/>
          <w:szCs w:val="28"/>
          <w:lang w:val="kk-KZ"/>
        </w:rPr>
        <w:t xml:space="preserve">орғауға алынған, Қазақстан Республикасының Қызыл Кітабына енген түрлерге </w:t>
      </w:r>
      <w:r w:rsidRPr="008A45D2">
        <w:rPr>
          <w:rFonts w:ascii="Times New Roman" w:hAnsi="Times New Roman" w:cs="Times New Roman"/>
          <w:b/>
          <w:bCs/>
          <w:sz w:val="28"/>
          <w:szCs w:val="28"/>
          <w:lang w:val="kk-KZ"/>
        </w:rPr>
        <w:t>!</w:t>
      </w:r>
      <w:r w:rsidRPr="008A45D2">
        <w:rPr>
          <w:rFonts w:ascii="Times New Roman" w:hAnsi="Times New Roman" w:cs="Times New Roman"/>
          <w:sz w:val="28"/>
          <w:szCs w:val="28"/>
          <w:lang w:val="kk-KZ"/>
        </w:rPr>
        <w:t xml:space="preserve"> </w:t>
      </w:r>
      <w:r w:rsidR="006060D8" w:rsidRPr="008A45D2">
        <w:rPr>
          <w:rFonts w:ascii="Times New Roman" w:hAnsi="Times New Roman" w:cs="Times New Roman"/>
          <w:sz w:val="28"/>
          <w:szCs w:val="28"/>
          <w:lang w:val="kk-KZ"/>
        </w:rPr>
        <w:t xml:space="preserve">- </w:t>
      </w:r>
      <w:r w:rsidR="005341CC" w:rsidRPr="008A45D2">
        <w:rPr>
          <w:rFonts w:ascii="Times New Roman" w:hAnsi="Times New Roman" w:cs="Times New Roman"/>
          <w:sz w:val="28"/>
          <w:szCs w:val="28"/>
          <w:lang w:val="kk-KZ"/>
        </w:rPr>
        <w:t>белгі</w:t>
      </w:r>
      <w:r w:rsidRPr="008A45D2">
        <w:rPr>
          <w:rFonts w:ascii="Times New Roman" w:hAnsi="Times New Roman" w:cs="Times New Roman"/>
          <w:sz w:val="28"/>
          <w:szCs w:val="28"/>
          <w:lang w:val="kk-KZ"/>
        </w:rPr>
        <w:t>сі</w:t>
      </w:r>
      <w:r w:rsidR="005341CC" w:rsidRPr="008A45D2">
        <w:rPr>
          <w:rFonts w:ascii="Times New Roman" w:hAnsi="Times New Roman" w:cs="Times New Roman"/>
          <w:sz w:val="28"/>
          <w:szCs w:val="28"/>
          <w:lang w:val="kk-KZ"/>
        </w:rPr>
        <w:t xml:space="preserve"> қойылды.</w:t>
      </w:r>
      <w:r w:rsidRPr="008A45D2">
        <w:rPr>
          <w:rFonts w:ascii="Times New Roman" w:hAnsi="Times New Roman" w:cs="Times New Roman"/>
          <w:sz w:val="28"/>
          <w:szCs w:val="28"/>
          <w:lang w:val="kk-KZ"/>
        </w:rPr>
        <w:t xml:space="preserve"> </w:t>
      </w:r>
    </w:p>
    <w:p w14:paraId="1854BA7C" w14:textId="77777777" w:rsidR="0076311A" w:rsidRPr="008A45D2" w:rsidRDefault="0076311A" w:rsidP="008A45D2">
      <w:pPr>
        <w:ind w:firstLine="709"/>
        <w:jc w:val="both"/>
        <w:rPr>
          <w:rFonts w:ascii="Times New Roman" w:hAnsi="Times New Roman" w:cs="Times New Roman"/>
          <w:b/>
          <w:bCs/>
          <w:sz w:val="28"/>
          <w:szCs w:val="28"/>
          <w:lang w:val="kk-KZ"/>
        </w:rPr>
      </w:pPr>
      <w:r w:rsidRPr="008A45D2">
        <w:rPr>
          <w:rFonts w:ascii="Times New Roman" w:hAnsi="Times New Roman" w:cs="Times New Roman"/>
          <w:bCs/>
          <w:i/>
          <w:sz w:val="28"/>
          <w:szCs w:val="28"/>
          <w:lang w:val="kk-KZ"/>
        </w:rPr>
        <w:t xml:space="preserve">Патшалық </w:t>
      </w:r>
      <w:r w:rsidRPr="008A45D2">
        <w:rPr>
          <w:rFonts w:ascii="Times New Roman" w:hAnsi="Times New Roman" w:cs="Times New Roman"/>
          <w:bCs/>
          <w:i/>
          <w:caps/>
          <w:sz w:val="28"/>
          <w:szCs w:val="28"/>
          <w:lang w:val="kk-KZ"/>
        </w:rPr>
        <w:t>Fungi</w:t>
      </w:r>
      <w:r w:rsidRPr="008A45D2">
        <w:rPr>
          <w:rFonts w:ascii="Times New Roman" w:hAnsi="Times New Roman" w:cs="Times New Roman"/>
          <w:b/>
          <w:bCs/>
          <w:caps/>
          <w:sz w:val="28"/>
          <w:szCs w:val="28"/>
          <w:lang w:val="kk-KZ"/>
        </w:rPr>
        <w:t xml:space="preserve"> </w:t>
      </w:r>
      <w:r w:rsidRPr="008A45D2">
        <w:rPr>
          <w:rFonts w:ascii="Times New Roman" w:hAnsi="Times New Roman" w:cs="Times New Roman"/>
          <w:sz w:val="28"/>
          <w:szCs w:val="28"/>
          <w:lang w:val="kk-KZ"/>
        </w:rPr>
        <w:t>R.T. Moore</w:t>
      </w:r>
    </w:p>
    <w:p w14:paraId="0582E29E" w14:textId="77777777" w:rsidR="0076311A" w:rsidRPr="008A45D2" w:rsidRDefault="0076311A" w:rsidP="008A45D2">
      <w:pPr>
        <w:ind w:firstLine="709"/>
        <w:jc w:val="both"/>
        <w:rPr>
          <w:rFonts w:ascii="Times New Roman" w:hAnsi="Times New Roman" w:cs="Times New Roman"/>
          <w:b/>
          <w:bCs/>
          <w:sz w:val="28"/>
          <w:szCs w:val="28"/>
          <w:lang w:val="kk-KZ"/>
        </w:rPr>
      </w:pPr>
      <w:r w:rsidRPr="008A45D2">
        <w:rPr>
          <w:rFonts w:ascii="Times New Roman" w:hAnsi="Times New Roman" w:cs="Times New Roman"/>
          <w:bCs/>
          <w:i/>
          <w:sz w:val="28"/>
          <w:szCs w:val="28"/>
          <w:lang w:val="kk-KZ"/>
        </w:rPr>
        <w:t xml:space="preserve">Бөлім </w:t>
      </w:r>
      <w:r w:rsidRPr="008A45D2">
        <w:rPr>
          <w:rFonts w:ascii="Times New Roman" w:hAnsi="Times New Roman" w:cs="Times New Roman"/>
          <w:bCs/>
          <w:i/>
          <w:caps/>
          <w:sz w:val="28"/>
          <w:szCs w:val="28"/>
          <w:lang w:val="kk-KZ"/>
        </w:rPr>
        <w:t>Basidiomycota</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R.T. Moore</w:t>
      </w:r>
    </w:p>
    <w:p w14:paraId="093C8A63" w14:textId="77777777" w:rsidR="0076311A" w:rsidRPr="008A45D2" w:rsidRDefault="0076311A" w:rsidP="008A45D2">
      <w:pPr>
        <w:ind w:firstLine="709"/>
        <w:jc w:val="both"/>
        <w:rPr>
          <w:rFonts w:ascii="Times New Roman" w:hAnsi="Times New Roman" w:cs="Times New Roman"/>
          <w:b/>
          <w:bCs/>
          <w:sz w:val="28"/>
          <w:szCs w:val="28"/>
          <w:lang w:val="en-US"/>
        </w:rPr>
      </w:pPr>
      <w:r w:rsidRPr="008A45D2">
        <w:rPr>
          <w:rFonts w:ascii="Times New Roman" w:hAnsi="Times New Roman" w:cs="Times New Roman"/>
          <w:bCs/>
          <w:i/>
          <w:sz w:val="28"/>
          <w:szCs w:val="28"/>
          <w:lang w:val="kk-KZ"/>
        </w:rPr>
        <w:t xml:space="preserve">Бөлім асты </w:t>
      </w:r>
      <w:r w:rsidRPr="008A45D2">
        <w:rPr>
          <w:rFonts w:ascii="Times New Roman" w:hAnsi="Times New Roman" w:cs="Times New Roman"/>
          <w:bCs/>
          <w:i/>
          <w:caps/>
          <w:sz w:val="28"/>
          <w:szCs w:val="28"/>
          <w:lang w:val="en-US"/>
        </w:rPr>
        <w:t>Agaricomycotina</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Doweld</w:t>
      </w:r>
    </w:p>
    <w:p w14:paraId="7295BA46" w14:textId="77777777" w:rsidR="0076311A" w:rsidRPr="008A45D2" w:rsidRDefault="0076311A" w:rsidP="008A45D2">
      <w:pPr>
        <w:ind w:firstLine="709"/>
        <w:jc w:val="both"/>
        <w:rPr>
          <w:rFonts w:ascii="Times New Roman" w:hAnsi="Times New Roman" w:cs="Times New Roman"/>
          <w:b/>
          <w:bCs/>
          <w:sz w:val="28"/>
          <w:szCs w:val="28"/>
          <w:lang w:val="en-US"/>
        </w:rPr>
      </w:pPr>
      <w:r w:rsidRPr="008A45D2">
        <w:rPr>
          <w:rFonts w:ascii="Times New Roman" w:hAnsi="Times New Roman" w:cs="Times New Roman"/>
          <w:bCs/>
          <w:i/>
          <w:sz w:val="28"/>
          <w:szCs w:val="28"/>
          <w:lang w:val="kk-KZ"/>
        </w:rPr>
        <w:t xml:space="preserve">Класс </w:t>
      </w:r>
      <w:r w:rsidRPr="008A45D2">
        <w:rPr>
          <w:rFonts w:ascii="Times New Roman" w:hAnsi="Times New Roman" w:cs="Times New Roman"/>
          <w:bCs/>
          <w:i/>
          <w:caps/>
          <w:sz w:val="28"/>
          <w:szCs w:val="28"/>
          <w:lang w:val="en-US"/>
        </w:rPr>
        <w:t>Agaricomycetes</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Doweld</w:t>
      </w:r>
    </w:p>
    <w:p w14:paraId="7518061D" w14:textId="77777777" w:rsidR="0076311A" w:rsidRPr="008A45D2" w:rsidRDefault="0076311A" w:rsidP="008A45D2">
      <w:pPr>
        <w:ind w:firstLine="709"/>
        <w:jc w:val="both"/>
        <w:rPr>
          <w:rFonts w:ascii="Times New Roman" w:hAnsi="Times New Roman" w:cs="Times New Roman"/>
          <w:b/>
          <w:bCs/>
          <w:sz w:val="28"/>
          <w:szCs w:val="28"/>
          <w:lang w:val="en-US"/>
        </w:rPr>
      </w:pPr>
      <w:r w:rsidRPr="008A45D2">
        <w:rPr>
          <w:rFonts w:ascii="Times New Roman" w:hAnsi="Times New Roman" w:cs="Times New Roman"/>
          <w:bCs/>
          <w:i/>
          <w:sz w:val="28"/>
          <w:szCs w:val="28"/>
          <w:lang w:val="kk-KZ"/>
        </w:rPr>
        <w:t xml:space="preserve">Класс асты </w:t>
      </w:r>
      <w:r w:rsidRPr="008A45D2">
        <w:rPr>
          <w:rFonts w:ascii="Times New Roman" w:hAnsi="Times New Roman" w:cs="Times New Roman"/>
          <w:bCs/>
          <w:i/>
          <w:caps/>
          <w:sz w:val="28"/>
          <w:szCs w:val="28"/>
          <w:lang w:val="en-US"/>
        </w:rPr>
        <w:t>Agaricomycetidae</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Parmasto</w:t>
      </w:r>
    </w:p>
    <w:p w14:paraId="35AF7BF3" w14:textId="77777777" w:rsidR="0076311A" w:rsidRPr="008A45D2" w:rsidRDefault="0076311A" w:rsidP="008A45D2">
      <w:pPr>
        <w:ind w:firstLine="709"/>
        <w:jc w:val="both"/>
        <w:rPr>
          <w:rFonts w:ascii="Times New Roman" w:hAnsi="Times New Roman" w:cs="Times New Roman"/>
          <w:b/>
          <w:bCs/>
          <w:sz w:val="28"/>
          <w:szCs w:val="28"/>
          <w:lang w:val="en-US"/>
        </w:rPr>
      </w:pPr>
      <w:r w:rsidRPr="008A45D2">
        <w:rPr>
          <w:rFonts w:ascii="Times New Roman" w:hAnsi="Times New Roman" w:cs="Times New Roman"/>
          <w:bCs/>
          <w:i/>
          <w:sz w:val="28"/>
          <w:szCs w:val="28"/>
          <w:lang w:val="kk-KZ"/>
        </w:rPr>
        <w:t xml:space="preserve">Қатар </w:t>
      </w:r>
      <w:r w:rsidRPr="008A45D2">
        <w:rPr>
          <w:rFonts w:ascii="Times New Roman" w:hAnsi="Times New Roman" w:cs="Times New Roman"/>
          <w:bCs/>
          <w:i/>
          <w:caps/>
          <w:sz w:val="28"/>
          <w:szCs w:val="28"/>
          <w:lang w:val="en-US"/>
        </w:rPr>
        <w:t>Agaricales</w:t>
      </w:r>
      <w:r w:rsidRPr="008A45D2">
        <w:rPr>
          <w:rFonts w:ascii="Times New Roman" w:hAnsi="Times New Roman" w:cs="Times New Roman"/>
          <w:b/>
          <w:bCs/>
          <w:caps/>
          <w:sz w:val="28"/>
          <w:szCs w:val="28"/>
          <w:lang w:val="en-US"/>
        </w:rPr>
        <w:t xml:space="preserve"> </w:t>
      </w:r>
      <w:r w:rsidRPr="008A45D2">
        <w:rPr>
          <w:rFonts w:ascii="Times New Roman" w:hAnsi="Times New Roman" w:cs="Times New Roman"/>
          <w:sz w:val="28"/>
          <w:szCs w:val="28"/>
          <w:lang w:val="en-US"/>
        </w:rPr>
        <w:t>Underw.</w:t>
      </w:r>
    </w:p>
    <w:p w14:paraId="2832E508" w14:textId="77777777" w:rsidR="0076311A" w:rsidRPr="008A45D2" w:rsidRDefault="0076311A" w:rsidP="008A45D2">
      <w:pPr>
        <w:ind w:firstLine="709"/>
        <w:jc w:val="both"/>
        <w:rPr>
          <w:rFonts w:ascii="Times New Roman" w:hAnsi="Times New Roman" w:cs="Times New Roman"/>
          <w:b/>
          <w:bCs/>
          <w:sz w:val="28"/>
          <w:szCs w:val="28"/>
          <w:lang w:val="en-US"/>
        </w:rPr>
      </w:pPr>
      <w:r w:rsidRPr="008A45D2">
        <w:rPr>
          <w:rFonts w:ascii="Times New Roman" w:hAnsi="Times New Roman" w:cs="Times New Roman"/>
          <w:bCs/>
          <w:i/>
          <w:sz w:val="28"/>
          <w:szCs w:val="28"/>
          <w:lang w:val="kk-KZ"/>
        </w:rPr>
        <w:t xml:space="preserve">Тұқымдас </w:t>
      </w:r>
      <w:r w:rsidRPr="008A45D2">
        <w:rPr>
          <w:rFonts w:ascii="Times New Roman" w:hAnsi="Times New Roman" w:cs="Times New Roman"/>
          <w:bCs/>
          <w:i/>
          <w:caps/>
          <w:sz w:val="28"/>
          <w:szCs w:val="28"/>
          <w:lang w:val="en-US"/>
        </w:rPr>
        <w:t>Agaricaceae</w:t>
      </w:r>
      <w:r w:rsidRPr="008A45D2">
        <w:rPr>
          <w:rFonts w:ascii="Times New Roman" w:hAnsi="Times New Roman" w:cs="Times New Roman"/>
          <w:b/>
          <w:bCs/>
          <w:caps/>
          <w:sz w:val="28"/>
          <w:szCs w:val="28"/>
          <w:lang w:val="en-US"/>
        </w:rPr>
        <w:t xml:space="preserve"> </w:t>
      </w:r>
      <w:r w:rsidRPr="008A45D2">
        <w:rPr>
          <w:rFonts w:ascii="Times New Roman" w:hAnsi="Times New Roman" w:cs="Times New Roman"/>
          <w:sz w:val="28"/>
          <w:szCs w:val="28"/>
          <w:lang w:val="en-US"/>
        </w:rPr>
        <w:t>Chevall.</w:t>
      </w:r>
    </w:p>
    <w:p w14:paraId="4ACA8511" w14:textId="399A0532"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en-US"/>
        </w:rPr>
        <w:t>Agaricus</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L.</w:t>
      </w:r>
      <w:r w:rsidR="00920A79" w:rsidRPr="008A45D2">
        <w:rPr>
          <w:rFonts w:ascii="Times New Roman" w:hAnsi="Times New Roman" w:cs="Times New Roman"/>
          <w:sz w:val="28"/>
          <w:szCs w:val="28"/>
          <w:lang w:val="kk-KZ"/>
        </w:rPr>
        <w:t>, 1753</w:t>
      </w:r>
      <w:r w:rsidR="00C80CDD" w:rsidRPr="008A45D2">
        <w:rPr>
          <w:rFonts w:ascii="Times New Roman" w:hAnsi="Times New Roman" w:cs="Times New Roman"/>
          <w:sz w:val="28"/>
          <w:szCs w:val="28"/>
          <w:lang w:val="kk-KZ"/>
        </w:rPr>
        <w:t xml:space="preserve"> ж.</w:t>
      </w:r>
    </w:p>
    <w:p w14:paraId="565FB2D2" w14:textId="69F7BC8E" w:rsidR="0076311A" w:rsidRPr="008A45D2" w:rsidRDefault="006704F4" w:rsidP="008A45D2">
      <w:pPr>
        <w:ind w:firstLine="709"/>
        <w:jc w:val="both"/>
        <w:rPr>
          <w:rFonts w:ascii="Times New Roman" w:hAnsi="Times New Roman" w:cs="Times New Roman"/>
          <w:b/>
          <w:bCs/>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sz w:val="28"/>
          <w:szCs w:val="28"/>
          <w:lang w:val="kk-KZ"/>
        </w:rPr>
        <w:t>Agaricus arvensis</w:t>
      </w:r>
      <w:r w:rsidR="0076311A" w:rsidRPr="008A45D2">
        <w:rPr>
          <w:rFonts w:ascii="Times New Roman" w:hAnsi="Times New Roman" w:cs="Times New Roman"/>
          <w:sz w:val="28"/>
          <w:szCs w:val="28"/>
          <w:lang w:val="kk-KZ"/>
        </w:rPr>
        <w:t xml:space="preserve"> Schaeff. – Батыс Қазақстан облысы, Бәйтерек ауданы, Жайық өзенінің оң жағалауы, Красноармейск ауылы маңындағы жайылма орман, ақ теректі орман , ақ теректі -қияқөлеңді (</w:t>
      </w:r>
      <w:r w:rsidR="0076311A" w:rsidRPr="008A45D2">
        <w:rPr>
          <w:rFonts w:ascii="Times New Roman" w:hAnsi="Times New Roman" w:cs="Times New Roman"/>
          <w:i/>
          <w:iCs/>
          <w:sz w:val="28"/>
          <w:szCs w:val="28"/>
          <w:lang w:val="kk-KZ"/>
        </w:rPr>
        <w:t>Populus alba, Carex leporina</w:t>
      </w:r>
      <w:r w:rsidR="0076311A" w:rsidRPr="008A45D2">
        <w:rPr>
          <w:rFonts w:ascii="Times New Roman" w:hAnsi="Times New Roman" w:cs="Times New Roman"/>
          <w:sz w:val="28"/>
          <w:szCs w:val="28"/>
          <w:lang w:val="kk-KZ"/>
        </w:rPr>
        <w:t>) қауымдастық, шөптесіннің арасында, топырақта (N51°25.943' E52°10.773', 43 м, 11.07.2020 ж., №23); Жайық өзенінің оң жағалауы, Петрова ауылы маңындағы жайылма орман,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және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қатысындағы қандыағашты (</w:t>
      </w:r>
      <w:r w:rsidR="0076311A" w:rsidRPr="008A45D2">
        <w:rPr>
          <w:rFonts w:ascii="Times New Roman" w:hAnsi="Times New Roman" w:cs="Times New Roman"/>
          <w:i/>
          <w:iCs/>
          <w:sz w:val="28"/>
          <w:szCs w:val="28"/>
          <w:lang w:val="kk-KZ"/>
        </w:rPr>
        <w:t>Alnus glutinosa</w:t>
      </w:r>
      <w:r w:rsidR="0076311A" w:rsidRPr="008A45D2">
        <w:rPr>
          <w:rFonts w:ascii="Times New Roman" w:hAnsi="Times New Roman" w:cs="Times New Roman"/>
          <w:sz w:val="28"/>
          <w:szCs w:val="28"/>
          <w:lang w:val="kk-KZ"/>
        </w:rPr>
        <w:t>) орман, орман жиегінде, ақ теректі – айрауықты (</w:t>
      </w:r>
      <w:r w:rsidR="0076311A" w:rsidRPr="008A45D2">
        <w:rPr>
          <w:rFonts w:ascii="Times New Roman" w:hAnsi="Times New Roman" w:cs="Times New Roman"/>
          <w:i/>
          <w:iCs/>
          <w:sz w:val="28"/>
          <w:szCs w:val="28"/>
          <w:lang w:val="kk-KZ"/>
        </w:rPr>
        <w:t>P.alba, Calamagrostis epigejos</w:t>
      </w:r>
      <w:r w:rsidR="0076311A" w:rsidRPr="008A45D2">
        <w:rPr>
          <w:rFonts w:ascii="Times New Roman" w:hAnsi="Times New Roman" w:cs="Times New Roman"/>
          <w:sz w:val="28"/>
          <w:szCs w:val="28"/>
          <w:lang w:val="kk-KZ"/>
        </w:rPr>
        <w:t>) қауымдастық, жапырақ төсемігі мен өсімдік қалдықтарының арасында, топырақта (N51° 30.506' E52° 15.202', 46 м, 16.08.2020 ж., №88); Ақжайық ауданы, Жайық өзенінің оң жағалауы, Бударин ауылы маңындағы жайылма орманы, ұсақжапырақты аралас орман (</w:t>
      </w:r>
      <w:r w:rsidR="0076311A" w:rsidRPr="008A45D2">
        <w:rPr>
          <w:rFonts w:ascii="Times New Roman" w:hAnsi="Times New Roman" w:cs="Times New Roman"/>
          <w:i/>
          <w:iCs/>
          <w:sz w:val="28"/>
          <w:szCs w:val="28"/>
          <w:lang w:val="kk-KZ"/>
        </w:rPr>
        <w:t>Ulmus laevis, Populus nigra, Ulmus pumila</w:t>
      </w:r>
      <w:r w:rsidR="0076311A" w:rsidRPr="008A45D2">
        <w:rPr>
          <w:rFonts w:ascii="Times New Roman" w:hAnsi="Times New Roman" w:cs="Times New Roman"/>
          <w:sz w:val="28"/>
          <w:szCs w:val="28"/>
          <w:lang w:val="kk-KZ"/>
        </w:rPr>
        <w:t>), қарағашты (</w:t>
      </w:r>
      <w:r w:rsidR="0076311A" w:rsidRPr="008A45D2">
        <w:rPr>
          <w:rFonts w:ascii="Times New Roman" w:hAnsi="Times New Roman" w:cs="Times New Roman"/>
          <w:i/>
          <w:iCs/>
          <w:sz w:val="28"/>
          <w:szCs w:val="28"/>
          <w:lang w:val="kk-KZ"/>
        </w:rPr>
        <w:t>Ulmus pumila</w:t>
      </w:r>
      <w:r w:rsidR="0076311A" w:rsidRPr="008A45D2">
        <w:rPr>
          <w:rFonts w:ascii="Times New Roman" w:hAnsi="Times New Roman" w:cs="Times New Roman"/>
          <w:sz w:val="28"/>
          <w:szCs w:val="28"/>
          <w:lang w:val="kk-KZ"/>
        </w:rPr>
        <w:t xml:space="preserve">) белдеудің қасы, </w:t>
      </w:r>
      <w:r w:rsidR="0076311A" w:rsidRPr="008A45D2">
        <w:rPr>
          <w:rFonts w:ascii="Times New Roman" w:hAnsi="Times New Roman" w:cs="Times New Roman"/>
          <w:i/>
          <w:iCs/>
          <w:sz w:val="28"/>
          <w:szCs w:val="28"/>
          <w:lang w:val="kk-KZ"/>
        </w:rPr>
        <w:t>Artemisia absinthium, Atriplex oblongifolia, Euphorbia virgata</w:t>
      </w:r>
      <w:r w:rsidR="0076311A" w:rsidRPr="008A45D2">
        <w:rPr>
          <w:rFonts w:ascii="Times New Roman" w:hAnsi="Times New Roman" w:cs="Times New Roman"/>
          <w:sz w:val="28"/>
          <w:szCs w:val="28"/>
          <w:lang w:val="kk-KZ"/>
        </w:rPr>
        <w:t xml:space="preserve"> аралас шегіршінді - барқытжапырақты (</w:t>
      </w:r>
      <w:r w:rsidR="0076311A" w:rsidRPr="008A45D2">
        <w:rPr>
          <w:rFonts w:ascii="Times New Roman" w:hAnsi="Times New Roman" w:cs="Times New Roman"/>
          <w:i/>
          <w:iCs/>
          <w:sz w:val="28"/>
          <w:szCs w:val="28"/>
          <w:lang w:val="kk-KZ"/>
        </w:rPr>
        <w:t>Ulmus laevis, Glechoma hederacea</w:t>
      </w:r>
      <w:r w:rsidR="0076311A" w:rsidRPr="008A45D2">
        <w:rPr>
          <w:rFonts w:ascii="Times New Roman" w:hAnsi="Times New Roman" w:cs="Times New Roman"/>
          <w:sz w:val="28"/>
          <w:szCs w:val="28"/>
          <w:lang w:val="kk-KZ"/>
        </w:rPr>
        <w:t>) қауымдастық, орман жиегі, шөптесін жамылғының арасында (N50° 30.821' E50° 58.883', 22 м, 16.05.2021 ж., №305); Теректі ауданы, Қоғалытүбек ауылы, Жайық өзенінің сол жағалық аңғары, орталық жайылма, реликт Бобровое көлінің маңы, ұсақжапырақты аралас орман (</w:t>
      </w:r>
      <w:r w:rsidR="0076311A" w:rsidRPr="008A45D2">
        <w:rPr>
          <w:rFonts w:ascii="Times New Roman" w:hAnsi="Times New Roman" w:cs="Times New Roman"/>
          <w:i/>
          <w:iCs/>
          <w:sz w:val="28"/>
          <w:szCs w:val="28"/>
          <w:lang w:val="kk-KZ"/>
        </w:rPr>
        <w:t>Populus alba, Populus nigra</w:t>
      </w:r>
      <w:r w:rsidR="0076311A" w:rsidRPr="008A45D2">
        <w:rPr>
          <w:rFonts w:ascii="Times New Roman" w:hAnsi="Times New Roman" w:cs="Times New Roman"/>
          <w:sz w:val="28"/>
          <w:szCs w:val="28"/>
          <w:lang w:val="kk-KZ"/>
        </w:rPr>
        <w:t>), қара теректі - қоңырбасты (</w:t>
      </w:r>
      <w:r w:rsidR="0076311A" w:rsidRPr="008A45D2">
        <w:rPr>
          <w:rFonts w:ascii="Times New Roman" w:hAnsi="Times New Roman" w:cs="Times New Roman"/>
          <w:i/>
          <w:iCs/>
          <w:sz w:val="28"/>
          <w:szCs w:val="28"/>
          <w:lang w:val="kk-KZ"/>
        </w:rPr>
        <w:t>P.nigra, Poa pratensis</w:t>
      </w:r>
      <w:r w:rsidR="0076311A" w:rsidRPr="008A45D2">
        <w:rPr>
          <w:rFonts w:ascii="Times New Roman" w:hAnsi="Times New Roman" w:cs="Times New Roman"/>
          <w:sz w:val="28"/>
          <w:szCs w:val="28"/>
          <w:lang w:val="kk-KZ"/>
        </w:rPr>
        <w:t>), қара теректі -  қияқөлеңді - қоңырбасты (</w:t>
      </w:r>
      <w:r w:rsidR="0076311A" w:rsidRPr="008A45D2">
        <w:rPr>
          <w:rFonts w:ascii="Times New Roman" w:hAnsi="Times New Roman" w:cs="Times New Roman"/>
          <w:i/>
          <w:iCs/>
          <w:sz w:val="28"/>
          <w:szCs w:val="28"/>
          <w:lang w:val="kk-KZ"/>
        </w:rPr>
        <w:t>P.nigra, Carex praecox, Poa pratensis</w:t>
      </w:r>
      <w:r w:rsidR="0076311A" w:rsidRPr="008A45D2">
        <w:rPr>
          <w:rFonts w:ascii="Times New Roman" w:hAnsi="Times New Roman" w:cs="Times New Roman"/>
          <w:sz w:val="28"/>
          <w:szCs w:val="28"/>
          <w:lang w:val="kk-KZ"/>
        </w:rPr>
        <w:t>) қауымдастық, орман жиегіндегі орталық шалғын, шөптесін жамылғыда (N50° 25.996' E51° 08.445', 18 м, 22.05.2021 ж., №325),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кирказонды (</w:t>
      </w:r>
      <w:r w:rsidR="0076311A" w:rsidRPr="008A45D2">
        <w:rPr>
          <w:rFonts w:ascii="Times New Roman" w:hAnsi="Times New Roman" w:cs="Times New Roman"/>
          <w:i/>
          <w:iCs/>
          <w:sz w:val="28"/>
          <w:szCs w:val="28"/>
          <w:lang w:val="kk-KZ"/>
        </w:rPr>
        <w:t>Populus alba, Aristolochia clematites</w:t>
      </w:r>
      <w:r w:rsidR="0076311A" w:rsidRPr="008A45D2">
        <w:rPr>
          <w:rFonts w:ascii="Times New Roman" w:hAnsi="Times New Roman" w:cs="Times New Roman"/>
          <w:sz w:val="28"/>
          <w:szCs w:val="28"/>
          <w:lang w:val="kk-KZ"/>
        </w:rPr>
        <w:t>) қауымдастық, орман жиегіндегі ашық алаңқай, нағыз шалғында (N50° 26.006' E51° 08.537', 15 м, 22.05.2021 ж., №336), Теректі ауданы, Шағатай ауылы маңындағы дала, Жайық өзенінің сол жағалық аңғары, ақ жусанды-кермекті (</w:t>
      </w:r>
      <w:r w:rsidR="0076311A" w:rsidRPr="008A45D2">
        <w:rPr>
          <w:rFonts w:ascii="Times New Roman" w:hAnsi="Times New Roman" w:cs="Times New Roman"/>
          <w:i/>
          <w:iCs/>
          <w:sz w:val="28"/>
          <w:szCs w:val="28"/>
          <w:lang w:val="kk-KZ"/>
        </w:rPr>
        <w:t>Artemisia lercheana Web., Limonium gmelinii</w:t>
      </w:r>
      <w:r w:rsidR="0076311A" w:rsidRPr="008A45D2">
        <w:rPr>
          <w:rFonts w:ascii="Times New Roman" w:hAnsi="Times New Roman" w:cs="Times New Roman"/>
          <w:sz w:val="28"/>
          <w:szCs w:val="28"/>
          <w:lang w:val="kk-KZ"/>
        </w:rPr>
        <w:t xml:space="preserve">) қауымдастық, топырақта (N50° 26.044' E51° 10.805', 16 м, 22.05.2021 ж., №342), Ақжайық ауданы, Самал ауылы маңы, Жайық өзенінің оң жағалауы, Жайық өзені аңғары, далаланған шалғын, алабұталы - жусанды </w:t>
      </w:r>
      <w:r w:rsidR="0076311A" w:rsidRPr="008A45D2">
        <w:rPr>
          <w:rFonts w:ascii="Times New Roman" w:hAnsi="Times New Roman" w:cs="Times New Roman"/>
          <w:sz w:val="28"/>
          <w:szCs w:val="28"/>
          <w:lang w:val="kk-KZ"/>
        </w:rPr>
        <w:lastRenderedPageBreak/>
        <w:t>(</w:t>
      </w:r>
      <w:r w:rsidR="0076311A" w:rsidRPr="008A45D2">
        <w:rPr>
          <w:rFonts w:ascii="Times New Roman" w:hAnsi="Times New Roman" w:cs="Times New Roman"/>
          <w:i/>
          <w:iCs/>
          <w:sz w:val="28"/>
          <w:szCs w:val="28"/>
          <w:lang w:val="kk-KZ"/>
        </w:rPr>
        <w:t>Oxybasis urbica, Artemisia absinthium</w:t>
      </w:r>
      <w:r w:rsidR="0076311A" w:rsidRPr="008A45D2">
        <w:rPr>
          <w:rFonts w:ascii="Times New Roman" w:hAnsi="Times New Roman" w:cs="Times New Roman"/>
          <w:sz w:val="28"/>
          <w:szCs w:val="28"/>
          <w:lang w:val="kk-KZ"/>
        </w:rPr>
        <w:t>) қауымдастық, топырақта (N50° 24.491' E51° 00.636', 21 м, 20.05.2022 ж., №633, 634); алабұталы - жусанды (</w:t>
      </w:r>
      <w:r w:rsidR="0076311A" w:rsidRPr="008A45D2">
        <w:rPr>
          <w:rFonts w:ascii="Times New Roman" w:hAnsi="Times New Roman" w:cs="Times New Roman"/>
          <w:i/>
          <w:iCs/>
          <w:sz w:val="28"/>
          <w:szCs w:val="28"/>
          <w:lang w:val="kk-KZ"/>
        </w:rPr>
        <w:t>Oxybasis urbica, Artemisia absinthium</w:t>
      </w:r>
      <w:r w:rsidR="0076311A" w:rsidRPr="008A45D2">
        <w:rPr>
          <w:rFonts w:ascii="Times New Roman" w:hAnsi="Times New Roman" w:cs="Times New Roman"/>
          <w:sz w:val="28"/>
          <w:szCs w:val="28"/>
          <w:lang w:val="kk-KZ"/>
        </w:rPr>
        <w:t>), ащы жусанды (</w:t>
      </w:r>
      <w:r w:rsidR="0076311A" w:rsidRPr="008A45D2">
        <w:rPr>
          <w:rFonts w:ascii="Times New Roman" w:hAnsi="Times New Roman" w:cs="Times New Roman"/>
          <w:i/>
          <w:iCs/>
          <w:sz w:val="28"/>
          <w:szCs w:val="28"/>
          <w:lang w:val="kk-KZ"/>
        </w:rPr>
        <w:t>Artemisia absinthium</w:t>
      </w:r>
      <w:r w:rsidR="0076311A" w:rsidRPr="008A45D2">
        <w:rPr>
          <w:rFonts w:ascii="Times New Roman" w:hAnsi="Times New Roman" w:cs="Times New Roman"/>
          <w:sz w:val="28"/>
          <w:szCs w:val="28"/>
          <w:lang w:val="kk-KZ"/>
        </w:rPr>
        <w:t>) - сораңшалы (</w:t>
      </w:r>
      <w:r w:rsidR="0076311A" w:rsidRPr="006468A0">
        <w:rPr>
          <w:rFonts w:ascii="Times New Roman" w:hAnsi="Times New Roman" w:cs="Times New Roman"/>
          <w:i/>
          <w:iCs/>
          <w:sz w:val="28"/>
          <w:szCs w:val="28"/>
          <w:lang w:val="kk-KZ"/>
        </w:rPr>
        <w:t>Petrosimonia brachiata</w:t>
      </w:r>
      <w:r w:rsidR="0076311A" w:rsidRPr="008A45D2">
        <w:rPr>
          <w:rFonts w:ascii="Times New Roman" w:hAnsi="Times New Roman" w:cs="Times New Roman"/>
          <w:sz w:val="28"/>
          <w:szCs w:val="28"/>
          <w:lang w:val="kk-KZ"/>
        </w:rPr>
        <w:t>) қауымдастық, топырақта (N50° 24.490' E51° 00.635', 21 м, 20.05.2022 ж., №636), Ақжайық ауданы, Чапай ауылы маңы, Жайық өзені аңғары, жайылма орманның жиегі, далаланған шалғын, жуашықты қоңырбасты (</w:t>
      </w:r>
      <w:r w:rsidR="0076311A" w:rsidRPr="008A45D2">
        <w:rPr>
          <w:rFonts w:ascii="Times New Roman" w:hAnsi="Times New Roman" w:cs="Times New Roman"/>
          <w:i/>
          <w:iCs/>
          <w:sz w:val="28"/>
          <w:szCs w:val="28"/>
          <w:lang w:val="kk-KZ"/>
        </w:rPr>
        <w:t>Poa bulbosa</w:t>
      </w:r>
      <w:r w:rsidR="0076311A" w:rsidRPr="008A45D2">
        <w:rPr>
          <w:rFonts w:ascii="Times New Roman" w:hAnsi="Times New Roman" w:cs="Times New Roman"/>
          <w:sz w:val="28"/>
          <w:szCs w:val="28"/>
          <w:lang w:val="kk-KZ"/>
        </w:rPr>
        <w:t>) - жолеркек бидайықты (</w:t>
      </w:r>
      <w:r w:rsidR="0076311A" w:rsidRPr="008A45D2">
        <w:rPr>
          <w:rFonts w:ascii="Times New Roman" w:hAnsi="Times New Roman" w:cs="Times New Roman"/>
          <w:i/>
          <w:iCs/>
          <w:sz w:val="28"/>
          <w:szCs w:val="28"/>
          <w:lang w:val="kk-KZ"/>
        </w:rPr>
        <w:t>Agropyron desertorum</w:t>
      </w:r>
      <w:r w:rsidR="0076311A" w:rsidRPr="008A45D2">
        <w:rPr>
          <w:rFonts w:ascii="Times New Roman" w:hAnsi="Times New Roman" w:cs="Times New Roman"/>
          <w:sz w:val="28"/>
          <w:szCs w:val="28"/>
          <w:lang w:val="kk-KZ"/>
        </w:rPr>
        <w:t>) қауымдастық, өсімдік қалдықтарының арасында, топырақта (N50° 12.334' E51° 12.152', 12 м, 04.06.2022 ж., №724; N50° 12.334' E51° 12.149'; 12 м, 04.06.2022 ж., №725). Hu. Өте жиі.</w:t>
      </w:r>
    </w:p>
    <w:p w14:paraId="305BF8D5" w14:textId="2BFC9341"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 bernardii</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Quél. - Батыс Қазақстан облысы, Ақжайық ауданы, Жайық өзенінің оң жағалауы, Бударин ауылы маңындағы жайылма орманы, ұсақжапырақты аралас орман (</w:t>
      </w:r>
      <w:r w:rsidR="0076311A" w:rsidRPr="008A45D2">
        <w:rPr>
          <w:rFonts w:ascii="Times New Roman" w:hAnsi="Times New Roman" w:cs="Times New Roman"/>
          <w:i/>
          <w:iCs/>
          <w:sz w:val="28"/>
          <w:szCs w:val="28"/>
          <w:lang w:val="kk-KZ"/>
        </w:rPr>
        <w:t>Ulmus laevis, Populus nigra, Ulmus pumila</w:t>
      </w:r>
      <w:r w:rsidR="0076311A" w:rsidRPr="008A45D2">
        <w:rPr>
          <w:rFonts w:ascii="Times New Roman" w:hAnsi="Times New Roman" w:cs="Times New Roman"/>
          <w:sz w:val="28"/>
          <w:szCs w:val="28"/>
          <w:lang w:val="kk-KZ"/>
        </w:rPr>
        <w:t>), жиде қопалы қалақайлы (</w:t>
      </w:r>
      <w:r w:rsidR="0076311A" w:rsidRPr="008A45D2">
        <w:rPr>
          <w:rFonts w:ascii="Times New Roman" w:hAnsi="Times New Roman" w:cs="Times New Roman"/>
          <w:i/>
          <w:iCs/>
          <w:sz w:val="28"/>
          <w:szCs w:val="28"/>
          <w:lang w:val="kk-KZ"/>
        </w:rPr>
        <w:t>Elaeagnus argentea +Urtica dioicа</w:t>
      </w:r>
      <w:r w:rsidR="0076311A" w:rsidRPr="008A45D2">
        <w:rPr>
          <w:rFonts w:ascii="Times New Roman" w:hAnsi="Times New Roman" w:cs="Times New Roman"/>
          <w:sz w:val="28"/>
          <w:szCs w:val="28"/>
          <w:lang w:val="kk-KZ"/>
        </w:rPr>
        <w:t>), сүттіген (</w:t>
      </w:r>
      <w:r w:rsidR="0076311A" w:rsidRPr="008A45D2">
        <w:rPr>
          <w:rFonts w:ascii="Times New Roman" w:hAnsi="Times New Roman" w:cs="Times New Roman"/>
          <w:i/>
          <w:iCs/>
          <w:sz w:val="28"/>
          <w:szCs w:val="28"/>
          <w:lang w:val="kk-KZ"/>
        </w:rPr>
        <w:t>Euphorbia virgata</w:t>
      </w:r>
      <w:r w:rsidR="0076311A" w:rsidRPr="008A45D2">
        <w:rPr>
          <w:rFonts w:ascii="Times New Roman" w:hAnsi="Times New Roman" w:cs="Times New Roman"/>
          <w:sz w:val="28"/>
          <w:szCs w:val="28"/>
          <w:lang w:val="kk-KZ"/>
        </w:rPr>
        <w:t>) аралас шегіршінді - барқытжапырақты (</w:t>
      </w:r>
      <w:r w:rsidR="0076311A" w:rsidRPr="008A45D2">
        <w:rPr>
          <w:rFonts w:ascii="Times New Roman" w:hAnsi="Times New Roman" w:cs="Times New Roman"/>
          <w:i/>
          <w:iCs/>
          <w:sz w:val="28"/>
          <w:szCs w:val="28"/>
          <w:lang w:val="kk-KZ"/>
        </w:rPr>
        <w:t>Ulmus laevis+ Glechoma hederacea</w:t>
      </w:r>
      <w:r w:rsidR="0076311A" w:rsidRPr="008A45D2">
        <w:rPr>
          <w:rFonts w:ascii="Times New Roman" w:hAnsi="Times New Roman" w:cs="Times New Roman"/>
          <w:sz w:val="28"/>
          <w:szCs w:val="28"/>
          <w:lang w:val="kk-KZ"/>
        </w:rPr>
        <w:t>) қауымдастық, жапырақ төсемігінде (N50° 30.789' E50° 58.875', 25 м, 16.05.2021 ж., №308). Hu. Жалғыз үлгі.</w:t>
      </w:r>
    </w:p>
    <w:p w14:paraId="5365D559" w14:textId="67B17DFF"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 bisporus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(J.E. Lange) Imbach - Батыс Қазақстан облысы, Ақжайық ауданы, Жайық өзенінің оң жағалауы, Бударин ауылы маңындағы жайылма орман, ұсақжапырақты аралас орман (</w:t>
      </w:r>
      <w:r w:rsidR="0076311A" w:rsidRPr="008A45D2">
        <w:rPr>
          <w:rFonts w:ascii="Times New Roman" w:hAnsi="Times New Roman" w:cs="Times New Roman"/>
          <w:i/>
          <w:iCs/>
          <w:sz w:val="28"/>
          <w:szCs w:val="28"/>
          <w:lang w:val="kk-KZ"/>
        </w:rPr>
        <w:t>Ulmus laevis, Salix alba, Populus nigra, Ulmus pumila</w:t>
      </w:r>
      <w:r w:rsidR="0076311A" w:rsidRPr="008A45D2">
        <w:rPr>
          <w:rFonts w:ascii="Times New Roman" w:hAnsi="Times New Roman" w:cs="Times New Roman"/>
          <w:sz w:val="28"/>
          <w:szCs w:val="28"/>
          <w:lang w:val="kk-KZ"/>
        </w:rPr>
        <w:t>), қарағашты (</w:t>
      </w:r>
      <w:r w:rsidR="0076311A" w:rsidRPr="008A45D2">
        <w:rPr>
          <w:rFonts w:ascii="Times New Roman" w:hAnsi="Times New Roman" w:cs="Times New Roman"/>
          <w:i/>
          <w:iCs/>
          <w:sz w:val="28"/>
          <w:szCs w:val="28"/>
          <w:lang w:val="kk-KZ"/>
        </w:rPr>
        <w:t>Ulmus pumila</w:t>
      </w:r>
      <w:r w:rsidR="0076311A" w:rsidRPr="008A45D2">
        <w:rPr>
          <w:rFonts w:ascii="Times New Roman" w:hAnsi="Times New Roman" w:cs="Times New Roman"/>
          <w:sz w:val="28"/>
          <w:szCs w:val="28"/>
          <w:lang w:val="kk-KZ"/>
        </w:rPr>
        <w:t xml:space="preserve">) белдеудің қасы, </w:t>
      </w:r>
      <w:r w:rsidR="0076311A" w:rsidRPr="008A45D2">
        <w:rPr>
          <w:rFonts w:ascii="Times New Roman" w:hAnsi="Times New Roman" w:cs="Times New Roman"/>
          <w:i/>
          <w:iCs/>
          <w:sz w:val="28"/>
          <w:szCs w:val="28"/>
          <w:lang w:val="kk-KZ"/>
        </w:rPr>
        <w:t>Arabidopsis thaliana, Capsella bursa-pastoris</w:t>
      </w:r>
      <w:r w:rsidR="0076311A" w:rsidRPr="008A45D2">
        <w:rPr>
          <w:rFonts w:ascii="Times New Roman" w:hAnsi="Times New Roman" w:cs="Times New Roman"/>
          <w:sz w:val="28"/>
          <w:szCs w:val="28"/>
          <w:lang w:val="kk-KZ"/>
        </w:rPr>
        <w:t xml:space="preserve"> аралас шегіршінді - рудералды (</w:t>
      </w:r>
      <w:r w:rsidR="0076311A" w:rsidRPr="008A45D2">
        <w:rPr>
          <w:rFonts w:ascii="Times New Roman" w:hAnsi="Times New Roman" w:cs="Times New Roman"/>
          <w:i/>
          <w:iCs/>
          <w:sz w:val="28"/>
          <w:szCs w:val="28"/>
          <w:lang w:val="kk-KZ"/>
        </w:rPr>
        <w:t>Tournefortia sibirica, Cannabis ruderalis, Chorispora tenella</w:t>
      </w:r>
      <w:r w:rsidR="0076311A" w:rsidRPr="008A45D2">
        <w:rPr>
          <w:rFonts w:ascii="Times New Roman" w:hAnsi="Times New Roman" w:cs="Times New Roman"/>
          <w:sz w:val="28"/>
          <w:szCs w:val="28"/>
          <w:lang w:val="kk-KZ"/>
        </w:rPr>
        <w:t>) қауымдастық, кесілген шегіршін томарының іргесіндегі жылқының қиының үстінде (N50° 30.417' E50° 52.106', 23 м, 16.05.2021 ж., №317). Hu. Сирек емес.</w:t>
      </w:r>
    </w:p>
    <w:p w14:paraId="04B6AC99" w14:textId="1F3B8D7C"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 bitorquis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(Quél.) Sacc. - Батыс Қазақстан облысы, Ақжайық ауданы, Чапай ауылы маңындағы жайылма орман, Жайық өзенінің оң жағалауы, аралас орман (</w:t>
      </w:r>
      <w:r w:rsidR="0076311A" w:rsidRPr="008A45D2">
        <w:rPr>
          <w:rFonts w:ascii="Times New Roman" w:hAnsi="Times New Roman" w:cs="Times New Roman"/>
          <w:i/>
          <w:iCs/>
          <w:sz w:val="28"/>
          <w:szCs w:val="28"/>
          <w:lang w:val="kk-KZ"/>
        </w:rPr>
        <w:t>Populus alba, P.nigra, Ulmus laevis</w:t>
      </w:r>
      <w:r w:rsidR="0076311A" w:rsidRPr="008A45D2">
        <w:rPr>
          <w:rFonts w:ascii="Times New Roman" w:hAnsi="Times New Roman" w:cs="Times New Roman"/>
          <w:sz w:val="28"/>
          <w:szCs w:val="28"/>
          <w:lang w:val="kk-KZ"/>
        </w:rPr>
        <w:t>), ақ теректі - қызылбояушөпті (</w:t>
      </w:r>
      <w:r w:rsidR="0076311A" w:rsidRPr="008A45D2">
        <w:rPr>
          <w:rFonts w:ascii="Times New Roman" w:hAnsi="Times New Roman" w:cs="Times New Roman"/>
          <w:i/>
          <w:iCs/>
          <w:sz w:val="28"/>
          <w:szCs w:val="28"/>
          <w:lang w:val="kk-KZ"/>
        </w:rPr>
        <w:t>Populus alba, Galium aparine</w:t>
      </w:r>
      <w:r w:rsidR="0076311A" w:rsidRPr="008A45D2">
        <w:rPr>
          <w:rFonts w:ascii="Times New Roman" w:hAnsi="Times New Roman" w:cs="Times New Roman"/>
          <w:sz w:val="28"/>
          <w:szCs w:val="28"/>
          <w:lang w:val="kk-KZ"/>
        </w:rPr>
        <w:t>) қауымдастық, жапырақ төсемігі, топырақта (N50° 12.333' E51° 12.074', 8 м, 04.06.2022 ж., №705; N50° 12.331' E51° 12.061', 8 м, 04.06.2022 ж., №706), шегіршінді - кирказонды (</w:t>
      </w:r>
      <w:r w:rsidR="0076311A" w:rsidRPr="008A45D2">
        <w:rPr>
          <w:rFonts w:ascii="Times New Roman" w:hAnsi="Times New Roman" w:cs="Times New Roman"/>
          <w:i/>
          <w:iCs/>
          <w:sz w:val="28"/>
          <w:szCs w:val="28"/>
          <w:lang w:val="kk-KZ"/>
        </w:rPr>
        <w:t>Ulmus laevis, Aristolochia clematites</w:t>
      </w:r>
      <w:r w:rsidR="0076311A" w:rsidRPr="008A45D2">
        <w:rPr>
          <w:rFonts w:ascii="Times New Roman" w:hAnsi="Times New Roman" w:cs="Times New Roman"/>
          <w:sz w:val="28"/>
          <w:szCs w:val="28"/>
          <w:lang w:val="kk-KZ"/>
        </w:rPr>
        <w:t xml:space="preserve">) қауымдастық, жапырақ төсемігі, топырақта (N50° 12.314' E51° 12.063', 9 м, 04.06.2022 ж., №707; N50° 12.320' E51° 12.061', 8 м, 04.06.2022 ж., №708); Батыс Қазақстан облысы, Бөрлі ауданы, Ақсай қаласы, Ақбұлақ ауылы маңы, Миргородка қорықшасы, борлы тау қалдықтары, таушықтың етегінде, тасбұйырғын </w:t>
      </w:r>
      <w:r w:rsidR="0076311A" w:rsidRPr="008A45D2">
        <w:rPr>
          <w:rFonts w:ascii="Times New Roman" w:hAnsi="Times New Roman" w:cs="Times New Roman"/>
          <w:i/>
          <w:iCs/>
          <w:sz w:val="28"/>
          <w:szCs w:val="28"/>
          <w:lang w:val="kk-KZ"/>
        </w:rPr>
        <w:t>(Nanophyton erinaceum</w:t>
      </w:r>
      <w:r w:rsidR="0076311A" w:rsidRPr="008A45D2">
        <w:rPr>
          <w:rFonts w:ascii="Times New Roman" w:hAnsi="Times New Roman" w:cs="Times New Roman"/>
          <w:sz w:val="28"/>
          <w:szCs w:val="28"/>
          <w:lang w:val="kk-KZ"/>
        </w:rPr>
        <w:t>) мен бор бұйырғын (</w:t>
      </w:r>
      <w:r w:rsidR="0076311A" w:rsidRPr="008A45D2">
        <w:rPr>
          <w:rFonts w:ascii="Times New Roman" w:hAnsi="Times New Roman" w:cs="Times New Roman"/>
          <w:i/>
          <w:iCs/>
          <w:sz w:val="28"/>
          <w:szCs w:val="28"/>
          <w:lang w:val="kk-KZ"/>
        </w:rPr>
        <w:t>Anabasis cretacea</w:t>
      </w:r>
      <w:r w:rsidR="0076311A" w:rsidRPr="008A45D2">
        <w:rPr>
          <w:rFonts w:ascii="Times New Roman" w:hAnsi="Times New Roman" w:cs="Times New Roman"/>
          <w:sz w:val="28"/>
          <w:szCs w:val="28"/>
          <w:lang w:val="kk-KZ"/>
        </w:rPr>
        <w:t>) қатысындағы камфоросмалы (</w:t>
      </w:r>
      <w:r w:rsidR="0076311A" w:rsidRPr="008A45D2">
        <w:rPr>
          <w:rFonts w:ascii="Times New Roman" w:hAnsi="Times New Roman" w:cs="Times New Roman"/>
          <w:i/>
          <w:iCs/>
          <w:sz w:val="28"/>
          <w:szCs w:val="28"/>
          <w:lang w:val="kk-KZ"/>
        </w:rPr>
        <w:t>Camphorosma monspeliaca</w:t>
      </w:r>
      <w:r w:rsidR="0076311A" w:rsidRPr="008A45D2">
        <w:rPr>
          <w:rFonts w:ascii="Times New Roman" w:hAnsi="Times New Roman" w:cs="Times New Roman"/>
          <w:sz w:val="28"/>
          <w:szCs w:val="28"/>
          <w:lang w:val="kk-KZ"/>
        </w:rPr>
        <w:t>) - Лессинг жусанды (</w:t>
      </w:r>
      <w:r w:rsidR="0076311A" w:rsidRPr="008A45D2">
        <w:rPr>
          <w:rFonts w:ascii="Times New Roman" w:hAnsi="Times New Roman" w:cs="Times New Roman"/>
          <w:i/>
          <w:iCs/>
          <w:sz w:val="28"/>
          <w:szCs w:val="28"/>
          <w:lang w:val="kk-KZ"/>
        </w:rPr>
        <w:t>Artemisia sublessingiana</w:t>
      </w:r>
      <w:r w:rsidR="0076311A" w:rsidRPr="008A45D2">
        <w:rPr>
          <w:rFonts w:ascii="Times New Roman" w:hAnsi="Times New Roman" w:cs="Times New Roman"/>
          <w:sz w:val="28"/>
          <w:szCs w:val="28"/>
          <w:lang w:val="kk-KZ"/>
        </w:rPr>
        <w:t>) қауымдастық, таудың етегіндегі борлы топырақта (N50° 52.898' E53° 28.662', 137 м, 11.06.2022 ж., №731; N50° 52.891' E53° 28.657', 135 м, 11.06.2022 ж., №734), собалақ төскей (</w:t>
      </w:r>
      <w:r w:rsidR="0076311A" w:rsidRPr="008A45D2">
        <w:rPr>
          <w:rFonts w:ascii="Times New Roman" w:hAnsi="Times New Roman" w:cs="Times New Roman"/>
          <w:i/>
          <w:iCs/>
          <w:sz w:val="28"/>
          <w:szCs w:val="28"/>
          <w:lang w:val="kk-KZ"/>
        </w:rPr>
        <w:t>Galatella villosa</w:t>
      </w:r>
      <w:r w:rsidR="0076311A" w:rsidRPr="008A45D2">
        <w:rPr>
          <w:rFonts w:ascii="Times New Roman" w:hAnsi="Times New Roman" w:cs="Times New Roman"/>
          <w:sz w:val="28"/>
          <w:szCs w:val="28"/>
          <w:lang w:val="kk-KZ"/>
        </w:rPr>
        <w:t>) мен Корнух-Троцкий өгізкөзі (</w:t>
      </w:r>
      <w:r w:rsidR="0076311A" w:rsidRPr="008A45D2">
        <w:rPr>
          <w:rFonts w:ascii="Times New Roman" w:hAnsi="Times New Roman" w:cs="Times New Roman"/>
          <w:i/>
          <w:iCs/>
          <w:sz w:val="28"/>
          <w:szCs w:val="28"/>
          <w:lang w:val="kk-KZ"/>
        </w:rPr>
        <w:t>Anthemis trotzkiana</w:t>
      </w:r>
      <w:r w:rsidR="0076311A" w:rsidRPr="008A45D2">
        <w:rPr>
          <w:rFonts w:ascii="Times New Roman" w:hAnsi="Times New Roman" w:cs="Times New Roman"/>
          <w:sz w:val="28"/>
          <w:szCs w:val="28"/>
          <w:lang w:val="kk-KZ"/>
        </w:rPr>
        <w:t>) қатысындағы  камфоросмалы (</w:t>
      </w:r>
      <w:r w:rsidR="0076311A" w:rsidRPr="008A45D2">
        <w:rPr>
          <w:rFonts w:ascii="Times New Roman" w:hAnsi="Times New Roman" w:cs="Times New Roman"/>
          <w:i/>
          <w:iCs/>
          <w:sz w:val="28"/>
          <w:szCs w:val="28"/>
          <w:lang w:val="kk-KZ"/>
        </w:rPr>
        <w:t>Camphorosma monspeliaca</w:t>
      </w:r>
      <w:r w:rsidR="0076311A" w:rsidRPr="008A45D2">
        <w:rPr>
          <w:rFonts w:ascii="Times New Roman" w:hAnsi="Times New Roman" w:cs="Times New Roman"/>
          <w:sz w:val="28"/>
          <w:szCs w:val="28"/>
          <w:lang w:val="kk-KZ"/>
        </w:rPr>
        <w:t>) - Лессинг жусанды (</w:t>
      </w:r>
      <w:r w:rsidR="0076311A" w:rsidRPr="008A45D2">
        <w:rPr>
          <w:rFonts w:ascii="Times New Roman" w:hAnsi="Times New Roman" w:cs="Times New Roman"/>
          <w:i/>
          <w:iCs/>
          <w:sz w:val="28"/>
          <w:szCs w:val="28"/>
          <w:lang w:val="kk-KZ"/>
        </w:rPr>
        <w:t>Artemisia sublessingiana</w:t>
      </w:r>
      <w:r w:rsidR="0076311A" w:rsidRPr="008A45D2">
        <w:rPr>
          <w:rFonts w:ascii="Times New Roman" w:hAnsi="Times New Roman" w:cs="Times New Roman"/>
          <w:sz w:val="28"/>
          <w:szCs w:val="28"/>
          <w:lang w:val="kk-KZ"/>
        </w:rPr>
        <w:t xml:space="preserve">) қауымдастық,  таудың етегіндегі борлы топырақта (N50° 52.898' </w:t>
      </w:r>
      <w:r w:rsidR="0076311A" w:rsidRPr="008A45D2">
        <w:rPr>
          <w:rFonts w:ascii="Times New Roman" w:hAnsi="Times New Roman" w:cs="Times New Roman"/>
          <w:sz w:val="28"/>
          <w:szCs w:val="28"/>
          <w:lang w:val="kk-KZ"/>
        </w:rPr>
        <w:lastRenderedPageBreak/>
        <w:t>E53° 28.661', 136 м, 11.0.2022 ж., №732; N50° 52.894' E53° 28.659', 137 м, 11.06.2022 ж., №733). Hu. Өте жиі.</w:t>
      </w:r>
    </w:p>
    <w:p w14:paraId="6F082752" w14:textId="28DDB338" w:rsidR="0076311A" w:rsidRPr="008A45D2" w:rsidRDefault="006704F4"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 campestris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 xml:space="preserve">L. - Батыс Қазақстан облысы, </w:t>
      </w:r>
      <w:r w:rsidR="0076311A" w:rsidRPr="008A45D2">
        <w:rPr>
          <w:rFonts w:ascii="Times New Roman" w:hAnsi="Times New Roman" w:cs="Times New Roman"/>
          <w:color w:val="000000"/>
          <w:sz w:val="28"/>
          <w:szCs w:val="28"/>
          <w:lang w:val="kk-KZ"/>
        </w:rPr>
        <w:t>Круглоозерное ауылы маңындағы жайылма орман, аралас орман (</w:t>
      </w:r>
      <w:r w:rsidR="0076311A" w:rsidRPr="008A45D2">
        <w:rPr>
          <w:rFonts w:ascii="Times New Roman" w:hAnsi="Times New Roman" w:cs="Times New Roman"/>
          <w:i/>
          <w:iCs/>
          <w:sz w:val="28"/>
          <w:szCs w:val="28"/>
          <w:lang w:val="kk-KZ"/>
        </w:rPr>
        <w:t>Populus alba, P.nigra, Salix alba</w:t>
      </w:r>
      <w:r w:rsidR="0076311A" w:rsidRPr="008A45D2">
        <w:rPr>
          <w:rFonts w:ascii="Times New Roman" w:hAnsi="Times New Roman" w:cs="Times New Roman"/>
          <w:color w:val="000000"/>
          <w:sz w:val="28"/>
          <w:szCs w:val="28"/>
          <w:lang w:val="kk-KZ"/>
        </w:rPr>
        <w:t xml:space="preserve">), ақ теректің іргесіндегі жапырақ төсемігінің арасында (N51° 04.658' E51° 18.236', 25 м, 31.08.2020 ж., №103); </w:t>
      </w:r>
      <w:r w:rsidR="0076311A" w:rsidRPr="008A45D2">
        <w:rPr>
          <w:rFonts w:ascii="Times New Roman" w:hAnsi="Times New Roman" w:cs="Times New Roman"/>
          <w:sz w:val="28"/>
          <w:szCs w:val="28"/>
          <w:lang w:val="kk-KZ"/>
        </w:rPr>
        <w:t>Батыс Қазақстан облысы</w:t>
      </w:r>
      <w:r w:rsidR="0076311A" w:rsidRPr="008A45D2">
        <w:rPr>
          <w:rFonts w:ascii="Times New Roman" w:hAnsi="Times New Roman" w:cs="Times New Roman"/>
          <w:color w:val="000000"/>
          <w:sz w:val="28"/>
          <w:szCs w:val="28"/>
          <w:lang w:val="kk-KZ"/>
        </w:rPr>
        <w:t>, Бәйтерек ауданы, Жайық өзенінің оң жағалауы, Жайық өзеніне құятын Быковка өзенінің бойында орналасқан Спартак ауылы маңындағы жайылма орман, бұлақтың қасы, қара теректі - бүлдіргенді (</w:t>
      </w:r>
      <w:r w:rsidR="0076311A" w:rsidRPr="008A45D2">
        <w:rPr>
          <w:rFonts w:ascii="Times New Roman" w:hAnsi="Times New Roman" w:cs="Times New Roman"/>
          <w:i/>
          <w:iCs/>
          <w:color w:val="000000"/>
          <w:sz w:val="28"/>
          <w:szCs w:val="28"/>
          <w:lang w:val="kk-KZ"/>
        </w:rPr>
        <w:t>P. nigra, Rubus caesius</w:t>
      </w:r>
      <w:r w:rsidR="0076311A" w:rsidRPr="008A45D2">
        <w:rPr>
          <w:rFonts w:ascii="Times New Roman" w:hAnsi="Times New Roman" w:cs="Times New Roman"/>
          <w:color w:val="000000"/>
          <w:sz w:val="28"/>
          <w:szCs w:val="28"/>
          <w:lang w:val="kk-KZ"/>
        </w:rPr>
        <w:t>), қара теректі - қарамасақ қияқөлеңді (</w:t>
      </w:r>
      <w:r w:rsidR="0076311A" w:rsidRPr="008A45D2">
        <w:rPr>
          <w:rFonts w:ascii="Times New Roman" w:hAnsi="Times New Roman" w:cs="Times New Roman"/>
          <w:i/>
          <w:iCs/>
          <w:color w:val="000000"/>
          <w:sz w:val="28"/>
          <w:szCs w:val="28"/>
          <w:lang w:val="kk-KZ"/>
        </w:rPr>
        <w:t>P.nigra, Carex melanostachya</w:t>
      </w:r>
      <w:r w:rsidR="0076311A" w:rsidRPr="008A45D2">
        <w:rPr>
          <w:rFonts w:ascii="Times New Roman" w:hAnsi="Times New Roman" w:cs="Times New Roman"/>
          <w:color w:val="000000"/>
          <w:sz w:val="28"/>
          <w:szCs w:val="28"/>
          <w:lang w:val="kk-KZ"/>
        </w:rPr>
        <w:t xml:space="preserve">) қауымдастық, жапырақ төсемігінде </w:t>
      </w:r>
      <w:r w:rsidR="0076311A" w:rsidRPr="008A45D2">
        <w:rPr>
          <w:rFonts w:ascii="Times New Roman" w:hAnsi="Times New Roman" w:cs="Times New Roman"/>
          <w:sz w:val="28"/>
          <w:szCs w:val="28"/>
          <w:lang w:val="kk-KZ"/>
        </w:rPr>
        <w:t>(N51° 25.841' E52° 04.840', 40 м, 25.09.2020 ж., №195);</w:t>
      </w:r>
      <w:r w:rsidR="0076311A" w:rsidRPr="008A45D2">
        <w:rPr>
          <w:rFonts w:ascii="Times New Roman" w:hAnsi="Times New Roman" w:cs="Times New Roman"/>
          <w:color w:val="000000"/>
          <w:sz w:val="28"/>
          <w:szCs w:val="28"/>
          <w:lang w:val="kk-KZ"/>
        </w:rPr>
        <w:t xml:space="preserve"> Батыс Қазақстан облысы, Ақжайық ауданы, Жайық өзенінің оң жағалауы, Бударин ауылы маңындағы жайылма орман, ұсақжапырақты аралас орман (</w:t>
      </w:r>
      <w:r w:rsidR="0076311A" w:rsidRPr="008A45D2">
        <w:rPr>
          <w:rFonts w:ascii="Times New Roman" w:hAnsi="Times New Roman" w:cs="Times New Roman"/>
          <w:i/>
          <w:iCs/>
          <w:color w:val="000000"/>
          <w:sz w:val="28"/>
          <w:szCs w:val="28"/>
          <w:lang w:val="kk-KZ"/>
        </w:rPr>
        <w:t>Ulmus laevis, Populus nigra, Ulmus pumila</w:t>
      </w:r>
      <w:r w:rsidR="0076311A" w:rsidRPr="008A45D2">
        <w:rPr>
          <w:rFonts w:ascii="Times New Roman" w:hAnsi="Times New Roman" w:cs="Times New Roman"/>
          <w:color w:val="000000"/>
          <w:sz w:val="28"/>
          <w:szCs w:val="28"/>
          <w:lang w:val="kk-KZ"/>
        </w:rPr>
        <w:t>), жиде қопалы қалақайлы (</w:t>
      </w:r>
      <w:r w:rsidR="0076311A" w:rsidRPr="008A45D2">
        <w:rPr>
          <w:rFonts w:ascii="Times New Roman" w:hAnsi="Times New Roman" w:cs="Times New Roman"/>
          <w:i/>
          <w:iCs/>
          <w:color w:val="000000"/>
          <w:sz w:val="28"/>
          <w:szCs w:val="28"/>
          <w:lang w:val="kk-KZ"/>
        </w:rPr>
        <w:t>Elaeagnus argentea, Urtica dioicа</w:t>
      </w:r>
      <w:r w:rsidR="0076311A" w:rsidRPr="008A45D2">
        <w:rPr>
          <w:rFonts w:ascii="Times New Roman" w:hAnsi="Times New Roman" w:cs="Times New Roman"/>
          <w:color w:val="000000"/>
          <w:sz w:val="28"/>
          <w:szCs w:val="28"/>
          <w:lang w:val="kk-KZ"/>
        </w:rPr>
        <w:t xml:space="preserve">) қауымдастық, топырақ жамылғысында </w:t>
      </w:r>
      <w:r w:rsidR="0076311A" w:rsidRPr="008A45D2">
        <w:rPr>
          <w:rFonts w:ascii="Times New Roman" w:hAnsi="Times New Roman" w:cs="Times New Roman"/>
          <w:sz w:val="28"/>
          <w:szCs w:val="28"/>
          <w:lang w:val="kk-KZ"/>
        </w:rPr>
        <w:t>(N50° 30.822' E50° 58.913', 23 м, 16.05.2021 ж., №301)</w:t>
      </w:r>
      <w:r w:rsidR="0076311A" w:rsidRPr="008A45D2">
        <w:rPr>
          <w:rFonts w:ascii="Times New Roman" w:hAnsi="Times New Roman" w:cs="Times New Roman"/>
          <w:color w:val="000000"/>
          <w:sz w:val="28"/>
          <w:szCs w:val="28"/>
          <w:lang w:val="kk-KZ"/>
        </w:rPr>
        <w:t>; қарағашты (</w:t>
      </w:r>
      <w:r w:rsidR="0076311A" w:rsidRPr="008A45D2">
        <w:rPr>
          <w:rFonts w:ascii="Times New Roman" w:hAnsi="Times New Roman" w:cs="Times New Roman"/>
          <w:i/>
          <w:iCs/>
          <w:color w:val="000000"/>
          <w:sz w:val="28"/>
          <w:szCs w:val="28"/>
          <w:lang w:val="kk-KZ"/>
        </w:rPr>
        <w:t>Ulmus pumila</w:t>
      </w:r>
      <w:r w:rsidR="0076311A" w:rsidRPr="008A45D2">
        <w:rPr>
          <w:rFonts w:ascii="Times New Roman" w:hAnsi="Times New Roman" w:cs="Times New Roman"/>
          <w:color w:val="000000"/>
          <w:sz w:val="28"/>
          <w:szCs w:val="28"/>
          <w:lang w:val="kk-KZ"/>
        </w:rPr>
        <w:t>) белдеудің қасы, сүттіген (</w:t>
      </w:r>
      <w:r w:rsidR="0076311A" w:rsidRPr="008A45D2">
        <w:rPr>
          <w:rFonts w:ascii="Times New Roman" w:hAnsi="Times New Roman" w:cs="Times New Roman"/>
          <w:i/>
          <w:iCs/>
          <w:color w:val="000000"/>
          <w:sz w:val="28"/>
          <w:szCs w:val="28"/>
          <w:lang w:val="kk-KZ"/>
        </w:rPr>
        <w:t>Euphorbia virgata</w:t>
      </w:r>
      <w:r w:rsidR="0076311A" w:rsidRPr="008A45D2">
        <w:rPr>
          <w:rFonts w:ascii="Times New Roman" w:hAnsi="Times New Roman" w:cs="Times New Roman"/>
          <w:color w:val="000000"/>
          <w:sz w:val="28"/>
          <w:szCs w:val="28"/>
          <w:lang w:val="kk-KZ"/>
        </w:rPr>
        <w:t>) аралас шегіршінді - барқытжапырақты (</w:t>
      </w:r>
      <w:r w:rsidR="0076311A" w:rsidRPr="008A45D2">
        <w:rPr>
          <w:rFonts w:ascii="Times New Roman" w:hAnsi="Times New Roman" w:cs="Times New Roman"/>
          <w:i/>
          <w:iCs/>
          <w:color w:val="000000"/>
          <w:sz w:val="28"/>
          <w:szCs w:val="28"/>
          <w:lang w:val="kk-KZ"/>
        </w:rPr>
        <w:t>Ulmus laevis, Glechoma hederacea</w:t>
      </w:r>
      <w:r w:rsidR="0076311A" w:rsidRPr="008A45D2">
        <w:rPr>
          <w:rFonts w:ascii="Times New Roman" w:hAnsi="Times New Roman" w:cs="Times New Roman"/>
          <w:color w:val="000000"/>
          <w:sz w:val="28"/>
          <w:szCs w:val="28"/>
          <w:lang w:val="kk-KZ"/>
        </w:rPr>
        <w:t xml:space="preserve">) қауымдастық, </w:t>
      </w:r>
      <w:r w:rsidR="0076311A" w:rsidRPr="008A45D2">
        <w:rPr>
          <w:rFonts w:ascii="Times New Roman" w:hAnsi="Times New Roman" w:cs="Times New Roman"/>
          <w:i/>
          <w:iCs/>
          <w:color w:val="000000"/>
          <w:sz w:val="28"/>
          <w:szCs w:val="28"/>
          <w:lang w:val="kk-KZ"/>
        </w:rPr>
        <w:t>Arabidopsis thaliana, Capsella bursa-pastoris</w:t>
      </w:r>
      <w:r w:rsidR="0076311A" w:rsidRPr="008A45D2">
        <w:rPr>
          <w:rFonts w:ascii="Times New Roman" w:hAnsi="Times New Roman" w:cs="Times New Roman"/>
          <w:color w:val="000000"/>
          <w:sz w:val="28"/>
          <w:szCs w:val="28"/>
          <w:lang w:val="kk-KZ"/>
        </w:rPr>
        <w:t xml:space="preserve"> аралас қарақат бұтасының (</w:t>
      </w:r>
      <w:r w:rsidR="0076311A" w:rsidRPr="008A45D2">
        <w:rPr>
          <w:rFonts w:ascii="Times New Roman" w:hAnsi="Times New Roman" w:cs="Times New Roman"/>
          <w:i/>
          <w:iCs/>
          <w:color w:val="000000"/>
          <w:sz w:val="28"/>
          <w:szCs w:val="28"/>
          <w:lang w:val="kk-KZ"/>
        </w:rPr>
        <w:t>Ribes rubrum</w:t>
      </w:r>
      <w:r w:rsidR="0076311A" w:rsidRPr="008A45D2">
        <w:rPr>
          <w:rFonts w:ascii="Times New Roman" w:hAnsi="Times New Roman" w:cs="Times New Roman"/>
          <w:color w:val="000000"/>
          <w:sz w:val="28"/>
          <w:szCs w:val="28"/>
          <w:lang w:val="kk-KZ"/>
        </w:rPr>
        <w:t xml:space="preserve">) іргесінде, шөптесіннің арасында </w:t>
      </w:r>
      <w:r w:rsidR="0076311A" w:rsidRPr="008A45D2">
        <w:rPr>
          <w:rFonts w:ascii="Times New Roman" w:hAnsi="Times New Roman" w:cs="Times New Roman"/>
          <w:sz w:val="28"/>
          <w:szCs w:val="28"/>
          <w:lang w:val="kk-KZ"/>
        </w:rPr>
        <w:t xml:space="preserve">(N50° 30.812' E50° 58.876', 22 м, 16.05.2021 ж., №304; </w:t>
      </w:r>
      <w:r w:rsidR="0076311A" w:rsidRPr="008A45D2">
        <w:rPr>
          <w:rFonts w:ascii="Times New Roman" w:hAnsi="Times New Roman" w:cs="Times New Roman"/>
          <w:color w:val="000000"/>
          <w:sz w:val="28"/>
          <w:szCs w:val="28"/>
          <w:lang w:val="kk-KZ"/>
        </w:rPr>
        <w:t>N50° 30.811' E50° 58.871', 24 м, 16.05.2021 ж., №306</w:t>
      </w:r>
      <w:r w:rsidR="0076311A" w:rsidRPr="008A45D2">
        <w:rPr>
          <w:rFonts w:ascii="Times New Roman" w:hAnsi="Times New Roman" w:cs="Times New Roman"/>
          <w:sz w:val="28"/>
          <w:szCs w:val="28"/>
          <w:lang w:val="kk-KZ"/>
        </w:rPr>
        <w:t>); Батыс Қазақстан облысы, Теректі ауданы, Қоғалытүбек ауылы, Жайық өзенінің сол жағалық аңғары, орталық жайылма, реликт Бобровое көлінің маңы, аралас орман (</w:t>
      </w:r>
      <w:r w:rsidR="0076311A" w:rsidRPr="008A45D2">
        <w:rPr>
          <w:rFonts w:ascii="Times New Roman" w:hAnsi="Times New Roman" w:cs="Times New Roman"/>
          <w:i/>
          <w:iCs/>
          <w:sz w:val="28"/>
          <w:szCs w:val="28"/>
          <w:lang w:val="kk-KZ"/>
        </w:rPr>
        <w:t>Populus alba, Populus nigra</w:t>
      </w:r>
      <w:r w:rsidR="0076311A" w:rsidRPr="008A45D2">
        <w:rPr>
          <w:rFonts w:ascii="Times New Roman" w:hAnsi="Times New Roman" w:cs="Times New Roman"/>
          <w:sz w:val="28"/>
          <w:szCs w:val="28"/>
          <w:lang w:val="kk-KZ"/>
        </w:rPr>
        <w:t>), қара теректі - қоңырбасты (</w:t>
      </w:r>
      <w:r w:rsidR="0076311A" w:rsidRPr="008A45D2">
        <w:rPr>
          <w:rFonts w:ascii="Times New Roman" w:hAnsi="Times New Roman" w:cs="Times New Roman"/>
          <w:i/>
          <w:iCs/>
          <w:sz w:val="28"/>
          <w:szCs w:val="28"/>
          <w:lang w:val="kk-KZ"/>
        </w:rPr>
        <w:t>P.nigra, Poa pratensis</w:t>
      </w:r>
      <w:r w:rsidR="0076311A" w:rsidRPr="008A45D2">
        <w:rPr>
          <w:rFonts w:ascii="Times New Roman" w:hAnsi="Times New Roman" w:cs="Times New Roman"/>
          <w:sz w:val="28"/>
          <w:szCs w:val="28"/>
          <w:lang w:val="kk-KZ"/>
        </w:rPr>
        <w:t xml:space="preserve">) қауымдастық, орман жиегіндегі орталық шалғын, шөптесіннің арасында </w:t>
      </w:r>
      <w:r w:rsidR="0076311A" w:rsidRPr="008A45D2">
        <w:rPr>
          <w:rFonts w:ascii="Times New Roman" w:hAnsi="Times New Roman" w:cs="Times New Roman"/>
          <w:color w:val="000000"/>
          <w:sz w:val="28"/>
          <w:szCs w:val="28"/>
          <w:lang w:val="kk-KZ"/>
        </w:rPr>
        <w:t>(N50° 26.000' E51° 08.402', 16 м, 22.05.2021 ж., №318),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жатаған бидайықты - қылтанақсыз арпабасты (</w:t>
      </w:r>
      <w:r w:rsidR="0076311A" w:rsidRPr="008A45D2">
        <w:rPr>
          <w:rFonts w:ascii="Times New Roman" w:hAnsi="Times New Roman" w:cs="Times New Roman"/>
          <w:i/>
          <w:iCs/>
          <w:color w:val="000000"/>
          <w:sz w:val="28"/>
          <w:szCs w:val="28"/>
          <w:lang w:val="kk-KZ"/>
        </w:rPr>
        <w:t>Populus alba, Elytrigia repens, Bromopsis inermis</w:t>
      </w:r>
      <w:r w:rsidR="0076311A" w:rsidRPr="008A45D2">
        <w:rPr>
          <w:rFonts w:ascii="Times New Roman" w:hAnsi="Times New Roman" w:cs="Times New Roman"/>
          <w:color w:val="000000"/>
          <w:sz w:val="28"/>
          <w:szCs w:val="28"/>
          <w:lang w:val="kk-KZ"/>
        </w:rPr>
        <w:t>) қауымдастық, орман жиегіндегі ашық алаңқай, нағыз шалғында (N50° 26.039' E51° 08.288', 17 м, 22.05.2021 ж., №335); Батыс Қазақстан облысы, Теректі ауданы, Ақжайық шипажайы маңындағы жайылма орман, Жайық өзенінің сол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қияқөлеңді (</w:t>
      </w:r>
      <w:r w:rsidR="0076311A" w:rsidRPr="008A45D2">
        <w:rPr>
          <w:rFonts w:ascii="Times New Roman" w:hAnsi="Times New Roman" w:cs="Times New Roman"/>
          <w:i/>
          <w:iCs/>
          <w:color w:val="000000"/>
          <w:sz w:val="28"/>
          <w:szCs w:val="28"/>
          <w:lang w:val="kk-KZ"/>
        </w:rPr>
        <w:t>Populus alba, Carex melanostachya</w:t>
      </w:r>
      <w:r w:rsidR="0076311A" w:rsidRPr="008A45D2">
        <w:rPr>
          <w:rFonts w:ascii="Times New Roman" w:hAnsi="Times New Roman" w:cs="Times New Roman"/>
          <w:color w:val="000000"/>
          <w:sz w:val="28"/>
          <w:szCs w:val="28"/>
          <w:lang w:val="kk-KZ"/>
        </w:rPr>
        <w:t xml:space="preserve">) қауымдастық, шөптесін жамылғының арасында (N50° 58.078' E51° 18.793', 26 м, 05.06.2021 ж., №352). </w:t>
      </w:r>
      <w:r w:rsidR="0076311A" w:rsidRPr="008A45D2">
        <w:rPr>
          <w:rFonts w:ascii="Times New Roman" w:hAnsi="Times New Roman" w:cs="Times New Roman"/>
          <w:sz w:val="28"/>
          <w:szCs w:val="28"/>
          <w:lang w:val="kk-KZ"/>
        </w:rPr>
        <w:t>Hu. Өте жиі.</w:t>
      </w:r>
    </w:p>
    <w:p w14:paraId="26D96868" w14:textId="1030D900" w:rsidR="0076311A" w:rsidRPr="008A45D2" w:rsidRDefault="00517D0E" w:rsidP="008A45D2">
      <w:pPr>
        <w:ind w:firstLine="709"/>
        <w:jc w:val="both"/>
        <w:rPr>
          <w:rFonts w:ascii="Times New Roman" w:hAnsi="Times New Roman" w:cs="Times New Roman"/>
          <w:sz w:val="28"/>
          <w:szCs w:val="28"/>
          <w:lang w:val="kk-KZ"/>
        </w:rPr>
      </w:pPr>
      <w:r w:rsidRPr="008A45D2">
        <w:rPr>
          <w:rFonts w:ascii="Times New Roman" w:hAnsi="Times New Roman" w:cs="Times New Roman"/>
          <w:sz w:val="28"/>
          <w:szCs w:val="28"/>
          <w:lang w:val="kk-KZ"/>
        </w:rPr>
        <w:sym w:font="Symbol" w:char="F0A8"/>
      </w:r>
      <w:r w:rsidR="006C796A"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 pampeanus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bCs/>
          <w:i/>
          <w:iCs/>
          <w:sz w:val="28"/>
          <w:szCs w:val="28"/>
          <w:lang w:val="kk-KZ"/>
        </w:rPr>
        <w:t>Speg.</w:t>
      </w:r>
      <w:r w:rsidR="0076311A" w:rsidRPr="008A45D2">
        <w:rPr>
          <w:rFonts w:ascii="Times New Roman" w:hAnsi="Times New Roman" w:cs="Times New Roman"/>
          <w:sz w:val="28"/>
          <w:szCs w:val="28"/>
          <w:lang w:val="kk-KZ"/>
        </w:rPr>
        <w:t xml:space="preserve"> - Батыс Қазақстан облысы, Ақжайық ауданы, Жайық өзенінің оң жағалауы, Бударин ауылы маңындағы жайылма орманы, ұсақжапырақты аралас орман (</w:t>
      </w:r>
      <w:r w:rsidR="0076311A" w:rsidRPr="008A45D2">
        <w:rPr>
          <w:rFonts w:ascii="Times New Roman" w:hAnsi="Times New Roman" w:cs="Times New Roman"/>
          <w:i/>
          <w:iCs/>
          <w:sz w:val="28"/>
          <w:szCs w:val="28"/>
          <w:lang w:val="kk-KZ"/>
        </w:rPr>
        <w:t>Ulmus laevis, Populus nigra, Ulmus pumila</w:t>
      </w:r>
      <w:r w:rsidR="0076311A" w:rsidRPr="008A45D2">
        <w:rPr>
          <w:rFonts w:ascii="Times New Roman" w:hAnsi="Times New Roman" w:cs="Times New Roman"/>
          <w:sz w:val="28"/>
          <w:szCs w:val="28"/>
          <w:lang w:val="kk-KZ"/>
        </w:rPr>
        <w:t>), жиде қопалы қалақайлы (</w:t>
      </w:r>
      <w:r w:rsidR="0076311A" w:rsidRPr="008A45D2">
        <w:rPr>
          <w:rFonts w:ascii="Times New Roman" w:hAnsi="Times New Roman" w:cs="Times New Roman"/>
          <w:i/>
          <w:iCs/>
          <w:sz w:val="28"/>
          <w:szCs w:val="28"/>
          <w:lang w:val="kk-KZ"/>
        </w:rPr>
        <w:t>Elaeagnus argentea, Urtica dioicа</w:t>
      </w:r>
      <w:r w:rsidR="0076311A" w:rsidRPr="008A45D2">
        <w:rPr>
          <w:rFonts w:ascii="Times New Roman" w:hAnsi="Times New Roman" w:cs="Times New Roman"/>
          <w:sz w:val="28"/>
          <w:szCs w:val="28"/>
          <w:lang w:val="kk-KZ"/>
        </w:rPr>
        <w:t>) қауымдастық, топырақ жамылғысында (N50° 30.823' E50° 58.919', 21 м, 16.05.2021 ж., №302), шегіршінді - барқытжапырақты (</w:t>
      </w:r>
      <w:r w:rsidR="0076311A" w:rsidRPr="008A45D2">
        <w:rPr>
          <w:rFonts w:ascii="Times New Roman" w:hAnsi="Times New Roman" w:cs="Times New Roman"/>
          <w:i/>
          <w:iCs/>
          <w:sz w:val="28"/>
          <w:szCs w:val="28"/>
          <w:lang w:val="kk-KZ"/>
        </w:rPr>
        <w:t>Ulmus laevis, Glechoma hederacea</w:t>
      </w:r>
      <w:r w:rsidR="0076311A" w:rsidRPr="008A45D2">
        <w:rPr>
          <w:rFonts w:ascii="Times New Roman" w:hAnsi="Times New Roman" w:cs="Times New Roman"/>
          <w:sz w:val="28"/>
          <w:szCs w:val="28"/>
          <w:lang w:val="kk-KZ"/>
        </w:rPr>
        <w:t xml:space="preserve">) қауымдастық, </w:t>
      </w:r>
      <w:r w:rsidR="0076311A" w:rsidRPr="008A45D2">
        <w:rPr>
          <w:rFonts w:ascii="Times New Roman" w:hAnsi="Times New Roman" w:cs="Times New Roman"/>
          <w:i/>
          <w:iCs/>
          <w:sz w:val="28"/>
          <w:szCs w:val="28"/>
          <w:lang w:val="kk-KZ"/>
        </w:rPr>
        <w:t>Arabidopsis thaliana, Capsella bursa-pastoris</w:t>
      </w:r>
      <w:r w:rsidR="0076311A" w:rsidRPr="008A45D2">
        <w:rPr>
          <w:rFonts w:ascii="Times New Roman" w:hAnsi="Times New Roman" w:cs="Times New Roman"/>
          <w:sz w:val="28"/>
          <w:szCs w:val="28"/>
          <w:lang w:val="kk-KZ"/>
        </w:rPr>
        <w:t xml:space="preserve"> аралас қарақат бұтасының (</w:t>
      </w:r>
      <w:r w:rsidR="0076311A" w:rsidRPr="008A45D2">
        <w:rPr>
          <w:rFonts w:ascii="Times New Roman" w:hAnsi="Times New Roman" w:cs="Times New Roman"/>
          <w:i/>
          <w:iCs/>
          <w:sz w:val="28"/>
          <w:szCs w:val="28"/>
          <w:lang w:val="kk-KZ"/>
        </w:rPr>
        <w:t>Ribes rubrum</w:t>
      </w:r>
      <w:r w:rsidR="0076311A" w:rsidRPr="008A45D2">
        <w:rPr>
          <w:rFonts w:ascii="Times New Roman" w:hAnsi="Times New Roman" w:cs="Times New Roman"/>
          <w:sz w:val="28"/>
          <w:szCs w:val="28"/>
          <w:lang w:val="kk-KZ"/>
        </w:rPr>
        <w:t>) іргесінде (N50° 30.824' E50° 58.918', 22 м, 16.05.2021 ж., №303). Hu. Өте сирек.</w:t>
      </w:r>
    </w:p>
    <w:p w14:paraId="7D871BBE" w14:textId="756B1F7F"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 xml:space="preserve">Agaricus silvicolae-similis </w:t>
      </w:r>
      <w:r w:rsidR="0076311A" w:rsidRPr="008A45D2">
        <w:rPr>
          <w:rFonts w:ascii="Times New Roman" w:hAnsi="Times New Roman" w:cs="Times New Roman"/>
          <w:sz w:val="28"/>
          <w:szCs w:val="28"/>
          <w:lang w:val="kk-KZ"/>
        </w:rPr>
        <w:t xml:space="preserve">Bohus &amp; Locsmándi - Батыс Қазақстан облысы, Теректі ауданы, Жайық өзенінің сол жағалауы, Қабылтөбе ауылы маңындағы </w:t>
      </w:r>
      <w:r w:rsidR="0076311A" w:rsidRPr="008A45D2">
        <w:rPr>
          <w:rFonts w:ascii="Times New Roman" w:hAnsi="Times New Roman" w:cs="Times New Roman"/>
          <w:sz w:val="28"/>
          <w:szCs w:val="28"/>
          <w:lang w:val="kk-KZ"/>
        </w:rPr>
        <w:lastRenderedPageBreak/>
        <w:t>жайылма орман, Дубрава қорықшасы, кәдімгі шаған (</w:t>
      </w:r>
      <w:r w:rsidR="0076311A" w:rsidRPr="008A45D2">
        <w:rPr>
          <w:rFonts w:ascii="Times New Roman" w:hAnsi="Times New Roman" w:cs="Times New Roman"/>
          <w:i/>
          <w:iCs/>
          <w:sz w:val="28"/>
          <w:szCs w:val="28"/>
          <w:lang w:val="kk-KZ"/>
        </w:rPr>
        <w:t>Fraxinus excelsior</w:t>
      </w:r>
      <w:r w:rsidR="0076311A" w:rsidRPr="008A45D2">
        <w:rPr>
          <w:rFonts w:ascii="Times New Roman" w:hAnsi="Times New Roman" w:cs="Times New Roman"/>
          <w:sz w:val="28"/>
          <w:szCs w:val="28"/>
          <w:lang w:val="kk-KZ"/>
        </w:rPr>
        <w:t>) және үйеңкі (</w:t>
      </w:r>
      <w:r w:rsidR="0076311A" w:rsidRPr="008A45D2">
        <w:rPr>
          <w:rFonts w:ascii="Times New Roman" w:hAnsi="Times New Roman" w:cs="Times New Roman"/>
          <w:i/>
          <w:iCs/>
          <w:sz w:val="28"/>
          <w:szCs w:val="28"/>
          <w:lang w:val="kk-KZ"/>
        </w:rPr>
        <w:t>Acer negundo</w:t>
      </w:r>
      <w:r w:rsidR="0076311A" w:rsidRPr="008A45D2">
        <w:rPr>
          <w:rFonts w:ascii="Times New Roman" w:hAnsi="Times New Roman" w:cs="Times New Roman"/>
          <w:sz w:val="28"/>
          <w:szCs w:val="28"/>
          <w:lang w:val="kk-KZ"/>
        </w:rPr>
        <w:t>) аралас еменді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орман, үйеңкі жапырақтарының арасында (N51° 19.088' E51° 52.786', 37 м, 05.07.20221 ж., №415); Батыс Қазақстан облысы, Бәйтерек ауданы, Янайкино ауылы маңындағы жайылма орман, көк теректі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орман, көк теректі - қияқөлеңді - миялы (</w:t>
      </w:r>
      <w:r w:rsidR="0076311A" w:rsidRPr="008A45D2">
        <w:rPr>
          <w:rFonts w:ascii="Times New Roman" w:hAnsi="Times New Roman" w:cs="Times New Roman"/>
          <w:i/>
          <w:iCs/>
          <w:sz w:val="28"/>
          <w:szCs w:val="28"/>
          <w:lang w:val="kk-KZ"/>
        </w:rPr>
        <w:t>Populus tremula, Carex acuta, Glycyrrhiza glabra</w:t>
      </w:r>
      <w:r w:rsidR="0076311A" w:rsidRPr="008A45D2">
        <w:rPr>
          <w:rFonts w:ascii="Times New Roman" w:hAnsi="Times New Roman" w:cs="Times New Roman"/>
          <w:sz w:val="28"/>
          <w:szCs w:val="28"/>
          <w:lang w:val="kk-KZ"/>
        </w:rPr>
        <w:t>) қауымдастық, жапырақ төсеміктерінің арасында (N50° 41.307' E51° 07.535', 18 м, 06.07.2021 ж., №439); Батыс Қазақстан облысы, Бөрлі ауданы, Приуральный ауылы маңындағы жайылма орман, Жайық өзенінің сол жағалауы, Жайық өзені аңғары, ұсақжапырақты жыныстар қатысындағы (</w:t>
      </w:r>
      <w:r w:rsidR="0076311A" w:rsidRPr="008A45D2">
        <w:rPr>
          <w:rFonts w:ascii="Times New Roman" w:hAnsi="Times New Roman" w:cs="Times New Roman"/>
          <w:i/>
          <w:iCs/>
          <w:sz w:val="28"/>
          <w:szCs w:val="28"/>
          <w:lang w:val="kk-KZ"/>
        </w:rPr>
        <w:t>Populus alba, P.nigra, Ulmus laevis</w:t>
      </w:r>
      <w:r w:rsidR="0076311A" w:rsidRPr="008A45D2">
        <w:rPr>
          <w:rFonts w:ascii="Times New Roman" w:hAnsi="Times New Roman" w:cs="Times New Roman"/>
          <w:sz w:val="28"/>
          <w:szCs w:val="28"/>
          <w:lang w:val="kk-KZ"/>
        </w:rPr>
        <w:t>)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еменді - кирказонды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қауымдастық, жапырақ төсемігінің арасында, топырақта (N51° 28.923' E53° 06.974', 60 м, 02.06.2022 ж., №667), Батыс Қазақстан облысы, Ақжайық ауданы, Чапай ауылы маңы, Жайық өзені аңғары, жайылма орман, аралас орман (</w:t>
      </w:r>
      <w:r w:rsidR="0076311A" w:rsidRPr="008A45D2">
        <w:rPr>
          <w:rFonts w:ascii="Times New Roman" w:hAnsi="Times New Roman" w:cs="Times New Roman"/>
          <w:i/>
          <w:iCs/>
          <w:sz w:val="28"/>
          <w:szCs w:val="28"/>
          <w:lang w:val="kk-KZ"/>
        </w:rPr>
        <w:t>Populus alba, P.nigra, Ulmus laevis</w:t>
      </w:r>
      <w:r w:rsidR="0076311A" w:rsidRPr="008A45D2">
        <w:rPr>
          <w:rFonts w:ascii="Times New Roman" w:hAnsi="Times New Roman" w:cs="Times New Roman"/>
          <w:sz w:val="28"/>
          <w:szCs w:val="28"/>
          <w:lang w:val="kk-KZ"/>
        </w:rPr>
        <w:t>), ақ теректі - кирказонды (</w:t>
      </w:r>
      <w:r w:rsidR="0076311A" w:rsidRPr="008A45D2">
        <w:rPr>
          <w:rFonts w:ascii="Times New Roman" w:hAnsi="Times New Roman" w:cs="Times New Roman"/>
          <w:i/>
          <w:iCs/>
          <w:sz w:val="28"/>
          <w:szCs w:val="28"/>
          <w:lang w:val="kk-KZ"/>
        </w:rPr>
        <w:t>Populus alba, Aristolochia clematites</w:t>
      </w:r>
      <w:r w:rsidR="0076311A" w:rsidRPr="008A45D2">
        <w:rPr>
          <w:rFonts w:ascii="Times New Roman" w:hAnsi="Times New Roman" w:cs="Times New Roman"/>
          <w:sz w:val="28"/>
          <w:szCs w:val="28"/>
          <w:lang w:val="kk-KZ"/>
        </w:rPr>
        <w:t>) қауымдастық, жапырақ төсемігі, топырақта (N50° 12.318' E51° 12.057', 8 м, 04.06.2022 ж., №709; N50° 12.318' E51° 12.057', 9 м, 04.06.2022 ж., №710; N50° 12.334' E51° 12.087, 9 м, 04.06.2022</w:t>
      </w:r>
      <w:r w:rsidR="00306DD6">
        <w:rPr>
          <w:rFonts w:ascii="Times New Roman" w:hAnsi="Times New Roman" w:cs="Times New Roman"/>
          <w:sz w:val="28"/>
          <w:szCs w:val="28"/>
          <w:lang w:val="kk-KZ"/>
        </w:rPr>
        <w:t> </w:t>
      </w:r>
      <w:r w:rsidR="0076311A" w:rsidRPr="008A45D2">
        <w:rPr>
          <w:rFonts w:ascii="Times New Roman" w:hAnsi="Times New Roman" w:cs="Times New Roman"/>
          <w:sz w:val="28"/>
          <w:szCs w:val="28"/>
          <w:lang w:val="kk-KZ"/>
        </w:rPr>
        <w:t>ж., №711). Hu. Өте жиі.</w:t>
      </w:r>
    </w:p>
    <w:p w14:paraId="4340508B" w14:textId="3163911F"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 xml:space="preserve">Agaricus </w:t>
      </w:r>
      <w:r w:rsidR="0076311A" w:rsidRPr="008A45D2">
        <w:rPr>
          <w:rFonts w:ascii="Times New Roman" w:hAnsi="Times New Roman" w:cs="Times New Roman"/>
          <w:sz w:val="28"/>
          <w:szCs w:val="28"/>
          <w:lang w:val="kk-KZ"/>
        </w:rPr>
        <w:t>sp. 363 - Батыс Қазақстан облысы, Теректі ауданы, Қабылтөбе ауылы маңындағы байрақты орман, Жайық өзенінің сол жағалауы, Ахмади сайы, байрақты орман (</w:t>
      </w:r>
      <w:r w:rsidR="0076311A" w:rsidRPr="008A45D2">
        <w:rPr>
          <w:rFonts w:ascii="Times New Roman" w:hAnsi="Times New Roman" w:cs="Times New Roman"/>
          <w:i/>
          <w:iCs/>
          <w:sz w:val="28"/>
          <w:szCs w:val="28"/>
          <w:lang w:val="kk-KZ"/>
        </w:rPr>
        <w:t>Quercus robur, Betula pendula, B. pubescens, Populus tremula, Populus canescens</w:t>
      </w:r>
      <w:r w:rsidR="0076311A" w:rsidRPr="008A45D2">
        <w:rPr>
          <w:rFonts w:ascii="Times New Roman" w:hAnsi="Times New Roman" w:cs="Times New Roman"/>
          <w:sz w:val="28"/>
          <w:szCs w:val="28"/>
          <w:lang w:val="kk-KZ"/>
        </w:rPr>
        <w:t>), еменді - інжугүлді (</w:t>
      </w:r>
      <w:r w:rsidR="0076311A" w:rsidRPr="008A45D2">
        <w:rPr>
          <w:rFonts w:ascii="Times New Roman" w:hAnsi="Times New Roman" w:cs="Times New Roman"/>
          <w:i/>
          <w:iCs/>
          <w:sz w:val="28"/>
          <w:szCs w:val="28"/>
          <w:lang w:val="kk-KZ"/>
        </w:rPr>
        <w:t>Quercus robur, Convallaria majalis</w:t>
      </w:r>
      <w:r w:rsidR="0076311A" w:rsidRPr="008A45D2">
        <w:rPr>
          <w:rFonts w:ascii="Times New Roman" w:hAnsi="Times New Roman" w:cs="Times New Roman"/>
          <w:sz w:val="28"/>
          <w:szCs w:val="28"/>
          <w:lang w:val="kk-KZ"/>
        </w:rPr>
        <w:t>) қауымдастық, жапырақ төсемігінің арасында, топырақта (N51° 19.585' E51° 54.286', 49 м, 20.06.2021 ж., №363). Hu. Жалғыз.</w:t>
      </w:r>
    </w:p>
    <w:p w14:paraId="155EBC8A" w14:textId="53C330D2"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 xml:space="preserve">Agaricus </w:t>
      </w:r>
      <w:r w:rsidR="0076311A" w:rsidRPr="008A45D2">
        <w:rPr>
          <w:rFonts w:ascii="Times New Roman" w:hAnsi="Times New Roman" w:cs="Times New Roman"/>
          <w:sz w:val="28"/>
          <w:szCs w:val="28"/>
          <w:lang w:val="kk-KZ"/>
        </w:rPr>
        <w:t>sp. 448 - Батыс Қазақстан облысы, Теректі ауданы, Шағатай ауылы маңындағы жайылма орман, реликт Бобровое көлінің қасындағы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қияқөлеңді (</w:t>
      </w:r>
      <w:r w:rsidR="0076311A" w:rsidRPr="008A45D2">
        <w:rPr>
          <w:rFonts w:ascii="Times New Roman" w:hAnsi="Times New Roman" w:cs="Times New Roman"/>
          <w:i/>
          <w:iCs/>
          <w:sz w:val="28"/>
          <w:szCs w:val="28"/>
          <w:lang w:val="kk-KZ"/>
        </w:rPr>
        <w:t>Populus alba, Carex acuta</w:t>
      </w:r>
      <w:r w:rsidR="0076311A" w:rsidRPr="008A45D2">
        <w:rPr>
          <w:rFonts w:ascii="Times New Roman" w:hAnsi="Times New Roman" w:cs="Times New Roman"/>
          <w:sz w:val="28"/>
          <w:szCs w:val="28"/>
          <w:lang w:val="kk-KZ"/>
        </w:rPr>
        <w:t>) қауымдастық, ағаш қалдықтары мен жапырақ төсемігінде (N50° 26.276' E51° 08.413', 13 м, 27.07.2021 ж., №448). Hu. Жалғыз.</w:t>
      </w:r>
    </w:p>
    <w:p w14:paraId="6E73BE04" w14:textId="0234CAF9"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 xml:space="preserve">Agaricus </w:t>
      </w:r>
      <w:r w:rsidR="0076311A" w:rsidRPr="008A45D2">
        <w:rPr>
          <w:rFonts w:ascii="Times New Roman" w:hAnsi="Times New Roman" w:cs="Times New Roman"/>
          <w:sz w:val="28"/>
          <w:szCs w:val="28"/>
          <w:lang w:val="kk-KZ"/>
        </w:rPr>
        <w:t>sp. 465 - Батыс Қазақстан облысы, Теректі ауданы, Қоғалытүбек ауылы маңындағы жайылма орман, Жайық өзенінің сол жағалауы, реликт Бобровое көлінің қасындағы ұсақжапырақты орман (</w:t>
      </w:r>
      <w:r w:rsidR="0076311A" w:rsidRPr="008A45D2">
        <w:rPr>
          <w:rFonts w:ascii="Times New Roman" w:hAnsi="Times New Roman" w:cs="Times New Roman"/>
          <w:i/>
          <w:iCs/>
          <w:sz w:val="28"/>
          <w:szCs w:val="28"/>
          <w:lang w:val="kk-KZ"/>
        </w:rPr>
        <w:t>Populus nigra, P.tremula, Ulmus laevis</w:t>
      </w:r>
      <w:r w:rsidR="0076311A" w:rsidRPr="008A45D2">
        <w:rPr>
          <w:rFonts w:ascii="Times New Roman" w:hAnsi="Times New Roman" w:cs="Times New Roman"/>
          <w:sz w:val="28"/>
          <w:szCs w:val="28"/>
          <w:lang w:val="kk-KZ"/>
        </w:rPr>
        <w:t>), шегіршінді - кирказонды - айрауықты (</w:t>
      </w:r>
      <w:r w:rsidR="0076311A" w:rsidRPr="008A45D2">
        <w:rPr>
          <w:rFonts w:ascii="Times New Roman" w:hAnsi="Times New Roman" w:cs="Times New Roman"/>
          <w:i/>
          <w:iCs/>
          <w:sz w:val="28"/>
          <w:szCs w:val="28"/>
          <w:lang w:val="kk-KZ"/>
        </w:rPr>
        <w:t>Ulmus laevis, Aristolochia clematites, Calamagrostis epigejos</w:t>
      </w:r>
      <w:r w:rsidR="0076311A" w:rsidRPr="008A45D2">
        <w:rPr>
          <w:rFonts w:ascii="Times New Roman" w:hAnsi="Times New Roman" w:cs="Times New Roman"/>
          <w:sz w:val="28"/>
          <w:szCs w:val="28"/>
          <w:lang w:val="kk-KZ"/>
        </w:rPr>
        <w:t>) қауымдастық, шегіршіннің іргесіндегі шөптесінде (N50° 26.051' E51° 08.523', 13 м, 25.07.2021 ж., №465). Hu. Жалғыз.</w:t>
      </w:r>
    </w:p>
    <w:p w14:paraId="694D8F05" w14:textId="3E5B6E66"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sp. 698 - Батыс Қазақстан облысы, Ақжайық ауданы, Чапай ауылы маңындағы жайылма орман, Жайық өзенінің оң жағалауы, Жайық өзені аңғары, аралас орман (</w:t>
      </w:r>
      <w:r w:rsidR="0076311A" w:rsidRPr="008A45D2">
        <w:rPr>
          <w:rFonts w:ascii="Times New Roman" w:hAnsi="Times New Roman" w:cs="Times New Roman"/>
          <w:i/>
          <w:iCs/>
          <w:sz w:val="28"/>
          <w:szCs w:val="28"/>
          <w:lang w:val="kk-KZ"/>
        </w:rPr>
        <w:t>Populus alba, P.nigra, Salix alba</w:t>
      </w:r>
      <w:r w:rsidR="0076311A" w:rsidRPr="008A45D2">
        <w:rPr>
          <w:rFonts w:ascii="Times New Roman" w:hAnsi="Times New Roman" w:cs="Times New Roman"/>
          <w:sz w:val="28"/>
          <w:szCs w:val="28"/>
          <w:lang w:val="kk-KZ"/>
        </w:rPr>
        <w:t>), қара теректі - қияқөлеңді (</w:t>
      </w:r>
      <w:r w:rsidR="0076311A" w:rsidRPr="008A45D2">
        <w:rPr>
          <w:rFonts w:ascii="Times New Roman" w:hAnsi="Times New Roman" w:cs="Times New Roman"/>
          <w:i/>
          <w:iCs/>
          <w:sz w:val="28"/>
          <w:szCs w:val="28"/>
          <w:lang w:val="kk-KZ"/>
        </w:rPr>
        <w:t>P.nigra, Carex acuta</w:t>
      </w:r>
      <w:r w:rsidR="0076311A" w:rsidRPr="008A45D2">
        <w:rPr>
          <w:rFonts w:ascii="Times New Roman" w:hAnsi="Times New Roman" w:cs="Times New Roman"/>
          <w:sz w:val="28"/>
          <w:szCs w:val="28"/>
          <w:lang w:val="kk-KZ"/>
        </w:rPr>
        <w:t>) қауымдастық, жапырақ төсемігінде, топырақта (N49° 55.746' E51° 20.552', 6 м, 04.06.2022 ж., №698). Hu. Жалғыз.</w:t>
      </w:r>
    </w:p>
    <w:p w14:paraId="5F749E7D" w14:textId="29A44353"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sp. 701 - Батыс Қазақстан облысы, Ақжайық ауданы, Чапай ауылы маңындағы жайылма орман, Жайық өзенінің оң жағалауы, Жайық өзені аңғары, аралас орман (</w:t>
      </w:r>
      <w:r w:rsidR="0076311A" w:rsidRPr="008A45D2">
        <w:rPr>
          <w:rFonts w:ascii="Times New Roman" w:hAnsi="Times New Roman" w:cs="Times New Roman"/>
          <w:i/>
          <w:iCs/>
          <w:sz w:val="28"/>
          <w:szCs w:val="28"/>
          <w:lang w:val="kk-KZ"/>
        </w:rPr>
        <w:t>Populus alba, P.nigra, Ulmus laevis</w:t>
      </w:r>
      <w:r w:rsidR="0076311A" w:rsidRPr="008A45D2">
        <w:rPr>
          <w:rFonts w:ascii="Times New Roman" w:hAnsi="Times New Roman" w:cs="Times New Roman"/>
          <w:sz w:val="28"/>
          <w:szCs w:val="28"/>
          <w:lang w:val="kk-KZ"/>
        </w:rPr>
        <w:t xml:space="preserve">), шегіршінді - </w:t>
      </w:r>
      <w:r w:rsidR="0076311A" w:rsidRPr="008A45D2">
        <w:rPr>
          <w:rFonts w:ascii="Times New Roman" w:hAnsi="Times New Roman" w:cs="Times New Roman"/>
          <w:sz w:val="28"/>
          <w:szCs w:val="28"/>
          <w:lang w:val="kk-KZ"/>
        </w:rPr>
        <w:lastRenderedPageBreak/>
        <w:t>қызылбояушөпті (</w:t>
      </w:r>
      <w:r w:rsidR="0076311A" w:rsidRPr="008A45D2">
        <w:rPr>
          <w:rFonts w:ascii="Times New Roman" w:hAnsi="Times New Roman" w:cs="Times New Roman"/>
          <w:i/>
          <w:iCs/>
          <w:sz w:val="28"/>
          <w:szCs w:val="28"/>
          <w:lang w:val="kk-KZ"/>
        </w:rPr>
        <w:t>Ulmus laevis, Galium aparine</w:t>
      </w:r>
      <w:r w:rsidR="0076311A" w:rsidRPr="008A45D2">
        <w:rPr>
          <w:rFonts w:ascii="Times New Roman" w:hAnsi="Times New Roman" w:cs="Times New Roman"/>
          <w:sz w:val="28"/>
          <w:szCs w:val="28"/>
          <w:lang w:val="kk-KZ"/>
        </w:rPr>
        <w:t>) қауымдастық, жапырақ төсемігінде, топырақта (N50° 12.331' E51° 12.079', 6 м, 04.06.2022 ж., №701). Hu. Жалғыз.</w:t>
      </w:r>
    </w:p>
    <w:p w14:paraId="17F0FBED" w14:textId="2B3EDD2D"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 sylvaticus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Schaeff. - Батыс Қазақстан облысы, Ақжайық ауданы, Жайық өзенінің оң жағалауы, Бударин ауылы маңындағы жайылма орманы, ұсақжапырақты аралас орман (</w:t>
      </w:r>
      <w:r w:rsidR="0076311A" w:rsidRPr="008A45D2">
        <w:rPr>
          <w:rFonts w:ascii="Times New Roman" w:hAnsi="Times New Roman" w:cs="Times New Roman"/>
          <w:i/>
          <w:iCs/>
          <w:sz w:val="28"/>
          <w:szCs w:val="28"/>
          <w:lang w:val="kk-KZ"/>
        </w:rPr>
        <w:t>Ulmus laevis, Populus nigra, Ulmus pumila</w:t>
      </w:r>
      <w:r w:rsidR="0076311A" w:rsidRPr="008A45D2">
        <w:rPr>
          <w:rFonts w:ascii="Times New Roman" w:hAnsi="Times New Roman" w:cs="Times New Roman"/>
          <w:sz w:val="28"/>
          <w:szCs w:val="28"/>
          <w:lang w:val="kk-KZ"/>
        </w:rPr>
        <w:t>), қарағашты (</w:t>
      </w:r>
      <w:r w:rsidR="0076311A" w:rsidRPr="008A45D2">
        <w:rPr>
          <w:rFonts w:ascii="Times New Roman" w:hAnsi="Times New Roman" w:cs="Times New Roman"/>
          <w:i/>
          <w:iCs/>
          <w:sz w:val="28"/>
          <w:szCs w:val="28"/>
          <w:lang w:val="kk-KZ"/>
        </w:rPr>
        <w:t>Ulmus pumila</w:t>
      </w:r>
      <w:r w:rsidR="0076311A" w:rsidRPr="008A45D2">
        <w:rPr>
          <w:rFonts w:ascii="Times New Roman" w:hAnsi="Times New Roman" w:cs="Times New Roman"/>
          <w:sz w:val="28"/>
          <w:szCs w:val="28"/>
          <w:lang w:val="kk-KZ"/>
        </w:rPr>
        <w:t xml:space="preserve">) белдеудің қасы, </w:t>
      </w:r>
      <w:r w:rsidR="0076311A" w:rsidRPr="008A45D2">
        <w:rPr>
          <w:rFonts w:ascii="Times New Roman" w:hAnsi="Times New Roman" w:cs="Times New Roman"/>
          <w:i/>
          <w:iCs/>
          <w:sz w:val="28"/>
          <w:szCs w:val="28"/>
          <w:lang w:val="kk-KZ"/>
        </w:rPr>
        <w:t xml:space="preserve">Arabidopsis thaliana, Capsella bursa-pastoris </w:t>
      </w:r>
      <w:r w:rsidR="0076311A" w:rsidRPr="008A45D2">
        <w:rPr>
          <w:rFonts w:ascii="Times New Roman" w:hAnsi="Times New Roman" w:cs="Times New Roman"/>
          <w:sz w:val="28"/>
          <w:szCs w:val="28"/>
          <w:lang w:val="kk-KZ"/>
        </w:rPr>
        <w:t>аралас қарағаш - барқытжапырақты (</w:t>
      </w:r>
      <w:r w:rsidR="0076311A" w:rsidRPr="008A45D2">
        <w:rPr>
          <w:rFonts w:ascii="Times New Roman" w:hAnsi="Times New Roman" w:cs="Times New Roman"/>
          <w:i/>
          <w:iCs/>
          <w:sz w:val="28"/>
          <w:szCs w:val="28"/>
          <w:lang w:val="kk-KZ"/>
        </w:rPr>
        <w:t>Ulmus pumila, Glechoma hederacea</w:t>
      </w:r>
      <w:r w:rsidR="0076311A" w:rsidRPr="008A45D2">
        <w:rPr>
          <w:rFonts w:ascii="Times New Roman" w:hAnsi="Times New Roman" w:cs="Times New Roman"/>
          <w:sz w:val="28"/>
          <w:szCs w:val="28"/>
          <w:lang w:val="kk-KZ"/>
        </w:rPr>
        <w:t>) қауымдастық, өсімдіктердің арасында (N50° 30.525' E50° 53.710', 21 м, 16.05.2021 ж., №309; N50° 30.525' E50° 53.711', 21 м, 16.05.2021 ж., №310; N50° 30.527' E50° 53.713', 21 м, 16.05.2021 ж., №311); Батыс Қазақстан облысы, Теректі ауданы, Жайық өзенінің сол жағалауы, Қабылтөбе ауылы маңы, Полуосов жары маңындағы байрақты орман, қайың аралас еменді орман (</w:t>
      </w:r>
      <w:r w:rsidR="0076311A" w:rsidRPr="008A45D2">
        <w:rPr>
          <w:rFonts w:ascii="Times New Roman" w:hAnsi="Times New Roman" w:cs="Times New Roman"/>
          <w:i/>
          <w:iCs/>
          <w:sz w:val="28"/>
          <w:szCs w:val="28"/>
          <w:lang w:val="kk-KZ"/>
        </w:rPr>
        <w:t>Quercus robur, Betula pendula, B. pubescens</w:t>
      </w:r>
      <w:r w:rsidR="0076311A" w:rsidRPr="008A45D2">
        <w:rPr>
          <w:rFonts w:ascii="Times New Roman" w:hAnsi="Times New Roman" w:cs="Times New Roman"/>
          <w:sz w:val="28"/>
          <w:szCs w:val="28"/>
          <w:lang w:val="kk-KZ"/>
        </w:rPr>
        <w:t>), еменді - қияқөлеңді (</w:t>
      </w:r>
      <w:r w:rsidR="0076311A" w:rsidRPr="008A45D2">
        <w:rPr>
          <w:rFonts w:ascii="Times New Roman" w:hAnsi="Times New Roman" w:cs="Times New Roman"/>
          <w:i/>
          <w:iCs/>
          <w:sz w:val="28"/>
          <w:szCs w:val="28"/>
          <w:lang w:val="kk-KZ"/>
        </w:rPr>
        <w:t>Quercus robur, Carex vulpina</w:t>
      </w:r>
      <w:r w:rsidR="0076311A" w:rsidRPr="008A45D2">
        <w:rPr>
          <w:rFonts w:ascii="Times New Roman" w:hAnsi="Times New Roman" w:cs="Times New Roman"/>
          <w:sz w:val="28"/>
          <w:szCs w:val="28"/>
          <w:lang w:val="kk-KZ"/>
        </w:rPr>
        <w:t>) қауымдастық, жапырақ пен бұталардың қалдықтар арасындағы топырақта (N51° 19.143' E51° 53.841', 62 м, 26.09.2021 ж., №536); Батыс Қазақстан облысы, Ақжайық ауданы, Атамекен ауылы маңы, Жайық өзені аңғары (оң жағалауы), Жайық өзенінің төменгі ағысы, жайылма орман, ұсақжапырақты орман (</w:t>
      </w:r>
      <w:r w:rsidR="0076311A" w:rsidRPr="008A45D2">
        <w:rPr>
          <w:rFonts w:ascii="Times New Roman" w:hAnsi="Times New Roman" w:cs="Times New Roman"/>
          <w:i/>
          <w:iCs/>
          <w:sz w:val="28"/>
          <w:szCs w:val="28"/>
          <w:lang w:val="kk-KZ"/>
        </w:rPr>
        <w:t>Populus alba, P.nigra, P.tremula, Salix alba</w:t>
      </w:r>
      <w:r w:rsidR="0076311A" w:rsidRPr="008A45D2">
        <w:rPr>
          <w:rFonts w:ascii="Times New Roman" w:hAnsi="Times New Roman" w:cs="Times New Roman"/>
          <w:sz w:val="28"/>
          <w:szCs w:val="28"/>
          <w:lang w:val="kk-KZ"/>
        </w:rPr>
        <w:t>), ақ тал аралас қара теректі - қызылбояушөпті (</w:t>
      </w:r>
      <w:r w:rsidR="0076311A" w:rsidRPr="008A45D2">
        <w:rPr>
          <w:rFonts w:ascii="Times New Roman" w:hAnsi="Times New Roman" w:cs="Times New Roman"/>
          <w:i/>
          <w:iCs/>
          <w:sz w:val="28"/>
          <w:szCs w:val="28"/>
          <w:lang w:val="kk-KZ"/>
        </w:rPr>
        <w:t>Galium aparine</w:t>
      </w:r>
      <w:r w:rsidR="0076311A" w:rsidRPr="008A45D2">
        <w:rPr>
          <w:rFonts w:ascii="Times New Roman" w:hAnsi="Times New Roman" w:cs="Times New Roman"/>
          <w:sz w:val="28"/>
          <w:szCs w:val="28"/>
          <w:lang w:val="kk-KZ"/>
        </w:rPr>
        <w:t>) қауымдастық, өсімдіктердің арасында, топырақта (N49° 23.136' E51° 47.479', (-1) м, 04.06.2022 ж., №686). Hu. Жиі.</w:t>
      </w:r>
    </w:p>
    <w:p w14:paraId="12FD76C3" w14:textId="75543C58" w:rsidR="0076311A" w:rsidRPr="008A45D2" w:rsidRDefault="004A5780"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t>!</w:t>
      </w:r>
      <w:r w:rsidR="0076311A" w:rsidRPr="008A45D2">
        <w:rPr>
          <w:rFonts w:ascii="Times New Roman" w:hAnsi="Times New Roman" w:cs="Times New Roman"/>
          <w:bCs/>
          <w:i/>
          <w:iCs/>
          <w:sz w:val="28"/>
          <w:szCs w:val="28"/>
          <w:lang w:val="kk-KZ"/>
        </w:rPr>
        <w:t>Agaricus tabularis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Pers. - Батыс Қазақстан облысы, Ақжайық ауданы, Жайық өзенінің оң жағалауы, Бударин ауылы маңындағы жайылма орманы, ұсақжапырақты аралас (</w:t>
      </w:r>
      <w:r w:rsidR="0076311A" w:rsidRPr="008A45D2">
        <w:rPr>
          <w:rFonts w:ascii="Times New Roman" w:hAnsi="Times New Roman" w:cs="Times New Roman"/>
          <w:i/>
          <w:iCs/>
          <w:sz w:val="28"/>
          <w:szCs w:val="28"/>
          <w:lang w:val="kk-KZ"/>
        </w:rPr>
        <w:t>Ulmus laevis, Salix alba, Populus nigra, Ulmus pumila</w:t>
      </w:r>
      <w:r w:rsidR="0076311A" w:rsidRPr="008A45D2">
        <w:rPr>
          <w:rFonts w:ascii="Times New Roman" w:hAnsi="Times New Roman" w:cs="Times New Roman"/>
          <w:sz w:val="28"/>
          <w:szCs w:val="28"/>
          <w:lang w:val="kk-KZ"/>
        </w:rPr>
        <w:t xml:space="preserve">) орман, </w:t>
      </w:r>
      <w:r w:rsidR="0076311A" w:rsidRPr="008A45D2">
        <w:rPr>
          <w:rFonts w:ascii="Times New Roman" w:hAnsi="Times New Roman" w:cs="Times New Roman"/>
          <w:i/>
          <w:iCs/>
          <w:sz w:val="28"/>
          <w:szCs w:val="28"/>
          <w:lang w:val="kk-KZ"/>
        </w:rPr>
        <w:t>Artemisia absinthium, Atriplex oblongifolia, Euphorbia virgata</w:t>
      </w:r>
      <w:r w:rsidR="0076311A" w:rsidRPr="008A45D2">
        <w:rPr>
          <w:rFonts w:ascii="Times New Roman" w:hAnsi="Times New Roman" w:cs="Times New Roman"/>
          <w:sz w:val="28"/>
          <w:szCs w:val="28"/>
          <w:lang w:val="kk-KZ"/>
        </w:rPr>
        <w:t xml:space="preserve"> аралас ақ талды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қауымдастық (N50° 30.451' E50° 52.189', 20 м, 16.05.2021 ж., №316), өсімдік қалдықтары мен жапырақ төсемігінде. Hu. Жалғыз.</w:t>
      </w:r>
    </w:p>
    <w:p w14:paraId="02E073AE" w14:textId="7CFEF367" w:rsidR="00920A79"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Agaricus xanthodermus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Genev. - Батыс Қазақстан облысы, Ақжайық ауданы, Жайық өзенінің оң жағалауы, Бударин ауылы маңындағы жайылма орманы, ұсақжапырақты аралас орман (</w:t>
      </w:r>
      <w:r w:rsidR="0076311A" w:rsidRPr="008A45D2">
        <w:rPr>
          <w:rFonts w:ascii="Times New Roman" w:hAnsi="Times New Roman" w:cs="Times New Roman"/>
          <w:i/>
          <w:iCs/>
          <w:sz w:val="28"/>
          <w:szCs w:val="28"/>
          <w:lang w:val="kk-KZ"/>
        </w:rPr>
        <w:t>Ulmus laevis, Populus nigra, Ulmus pumila</w:t>
      </w:r>
      <w:r w:rsidR="0076311A" w:rsidRPr="008A45D2">
        <w:rPr>
          <w:rFonts w:ascii="Times New Roman" w:hAnsi="Times New Roman" w:cs="Times New Roman"/>
          <w:sz w:val="28"/>
          <w:szCs w:val="28"/>
          <w:lang w:val="kk-KZ"/>
        </w:rPr>
        <w:t>), қарағашты (</w:t>
      </w:r>
      <w:r w:rsidR="0076311A" w:rsidRPr="008A45D2">
        <w:rPr>
          <w:rFonts w:ascii="Times New Roman" w:hAnsi="Times New Roman" w:cs="Times New Roman"/>
          <w:i/>
          <w:iCs/>
          <w:sz w:val="28"/>
          <w:szCs w:val="28"/>
          <w:lang w:val="kk-KZ"/>
        </w:rPr>
        <w:t>Ulmus pumila</w:t>
      </w:r>
      <w:r w:rsidR="0076311A" w:rsidRPr="008A45D2">
        <w:rPr>
          <w:rFonts w:ascii="Times New Roman" w:hAnsi="Times New Roman" w:cs="Times New Roman"/>
          <w:sz w:val="28"/>
          <w:szCs w:val="28"/>
          <w:lang w:val="kk-KZ"/>
        </w:rPr>
        <w:t xml:space="preserve">) белдеудің қасы, </w:t>
      </w:r>
      <w:r w:rsidR="0076311A" w:rsidRPr="008A45D2">
        <w:rPr>
          <w:rFonts w:ascii="Times New Roman" w:hAnsi="Times New Roman" w:cs="Times New Roman"/>
          <w:i/>
          <w:iCs/>
          <w:sz w:val="28"/>
          <w:szCs w:val="28"/>
          <w:lang w:val="kk-KZ"/>
        </w:rPr>
        <w:t>Artemisia absinthium, Atriplex oblongifolia, Euphorbia virgata</w:t>
      </w:r>
      <w:r w:rsidR="0076311A" w:rsidRPr="008A45D2">
        <w:rPr>
          <w:rFonts w:ascii="Times New Roman" w:hAnsi="Times New Roman" w:cs="Times New Roman"/>
          <w:sz w:val="28"/>
          <w:szCs w:val="28"/>
          <w:lang w:val="kk-KZ"/>
        </w:rPr>
        <w:t xml:space="preserve"> аралас шегіршінді - барқытжапырақты (</w:t>
      </w:r>
      <w:r w:rsidR="0076311A" w:rsidRPr="008A45D2">
        <w:rPr>
          <w:rFonts w:ascii="Times New Roman" w:hAnsi="Times New Roman" w:cs="Times New Roman"/>
          <w:i/>
          <w:iCs/>
          <w:sz w:val="28"/>
          <w:szCs w:val="28"/>
          <w:lang w:val="kk-KZ"/>
        </w:rPr>
        <w:t>Ulmus laevis, Glechoma hederacea</w:t>
      </w:r>
      <w:r w:rsidR="0076311A" w:rsidRPr="008A45D2">
        <w:rPr>
          <w:rFonts w:ascii="Times New Roman" w:hAnsi="Times New Roman" w:cs="Times New Roman"/>
          <w:sz w:val="28"/>
          <w:szCs w:val="28"/>
          <w:lang w:val="kk-KZ"/>
        </w:rPr>
        <w:t>) қауымдастық, өсімдіктердің арасында (N50° 30.805' E50° 58.866', 23 м, 16.05.2021 ж., №307); Батыс Қазақстан облысы, Теректі ауданы, Шағатай ауылы маңындағы жайылма орман, реликт Бобровое көлінің қасындағы аралас орман (</w:t>
      </w:r>
      <w:r w:rsidR="0076311A" w:rsidRPr="008A45D2">
        <w:rPr>
          <w:rFonts w:ascii="Times New Roman" w:hAnsi="Times New Roman" w:cs="Times New Roman"/>
          <w:i/>
          <w:iCs/>
          <w:sz w:val="28"/>
          <w:szCs w:val="28"/>
          <w:lang w:val="kk-KZ"/>
        </w:rPr>
        <w:t>Populus alba, P.tremula, Ulmus laevis</w:t>
      </w:r>
      <w:r w:rsidR="0076311A" w:rsidRPr="008A45D2">
        <w:rPr>
          <w:rFonts w:ascii="Times New Roman" w:hAnsi="Times New Roman" w:cs="Times New Roman"/>
          <w:sz w:val="28"/>
          <w:szCs w:val="28"/>
          <w:lang w:val="kk-KZ"/>
        </w:rPr>
        <w:t>), ақ теректі - бүлдіргенді (</w:t>
      </w:r>
      <w:r w:rsidR="0076311A" w:rsidRPr="008A45D2">
        <w:rPr>
          <w:rFonts w:ascii="Times New Roman" w:hAnsi="Times New Roman" w:cs="Times New Roman"/>
          <w:i/>
          <w:iCs/>
          <w:sz w:val="28"/>
          <w:szCs w:val="28"/>
          <w:lang w:val="kk-KZ"/>
        </w:rPr>
        <w:t>Populus alba, Rubus caesius</w:t>
      </w:r>
      <w:r w:rsidR="0076311A" w:rsidRPr="008A45D2">
        <w:rPr>
          <w:rFonts w:ascii="Times New Roman" w:hAnsi="Times New Roman" w:cs="Times New Roman"/>
          <w:sz w:val="28"/>
          <w:szCs w:val="28"/>
          <w:lang w:val="kk-KZ"/>
        </w:rPr>
        <w:t>) қауымдастық, ағаш бұтақтарының қалдықтары мен жапырақтардың төсемігінің арасында, топырақта (N50° 26.875' E51° 09.156',</w:t>
      </w:r>
      <w:r w:rsidR="00F47B32"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t>18 м, 25.07.2021 ж., №460). Hu. Өте сирек.</w:t>
      </w:r>
    </w:p>
    <w:p w14:paraId="6B3AD7F8" w14:textId="0E785678" w:rsidR="005647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Battarrea</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Pers.</w:t>
      </w:r>
      <w:r w:rsidR="00920A79" w:rsidRPr="008A45D2">
        <w:rPr>
          <w:rFonts w:ascii="Times New Roman" w:hAnsi="Times New Roman" w:cs="Times New Roman"/>
          <w:sz w:val="28"/>
          <w:szCs w:val="28"/>
          <w:lang w:val="kk-KZ"/>
        </w:rPr>
        <w:t>, 1801</w:t>
      </w:r>
      <w:r w:rsidR="00C80CDD" w:rsidRPr="008A45D2">
        <w:rPr>
          <w:rFonts w:ascii="Times New Roman" w:hAnsi="Times New Roman" w:cs="Times New Roman"/>
          <w:sz w:val="28"/>
          <w:szCs w:val="28"/>
          <w:lang w:val="kk-KZ"/>
        </w:rPr>
        <w:t xml:space="preserve"> ж.</w:t>
      </w:r>
    </w:p>
    <w:p w14:paraId="64CFC044" w14:textId="58CE3680"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Battarrea phalloides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(Dicks.) Pers. - Батыс Қазақстан облысы, Теректі ауданы, Қоғалытүбек ауылы, Жайық өзенінің сол жағалық аңғарының орталық жайылмасы,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L.), шегіршінді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Pall.), талды </w:t>
      </w:r>
      <w:r w:rsidR="0076311A" w:rsidRPr="008A45D2">
        <w:rPr>
          <w:rFonts w:ascii="Times New Roman" w:hAnsi="Times New Roman" w:cs="Times New Roman"/>
          <w:sz w:val="28"/>
          <w:szCs w:val="28"/>
          <w:lang w:val="kk-KZ"/>
        </w:rPr>
        <w:lastRenderedPageBreak/>
        <w:t>(</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L.) алқапты ұсақжапырақты қара теректі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L.) орман, Жайық өзенінің төменгі ағысындағы жал аралық ойыста қара теректі-қияқөлеңді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L.,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xml:space="preserve"> Ehrh.) қауымдастықта, ескі ағаш үгінділері қасында (N50° 26.007' E51° 08.510', 11 м, 07.11.2020 ж., №272);</w:t>
      </w:r>
      <w:r w:rsidR="0076311A" w:rsidRPr="008A45D2">
        <w:rPr>
          <w:rFonts w:ascii="Times New Roman" w:hAnsi="Times New Roman" w:cs="Times New Roman"/>
          <w:color w:val="000000"/>
          <w:sz w:val="28"/>
          <w:szCs w:val="28"/>
          <w:lang w:val="kk-KZ"/>
        </w:rPr>
        <w:t xml:space="preserve"> орталық жайылма, реликт Бобровое көлінің маңы,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сүттіген (</w:t>
      </w:r>
      <w:r w:rsidR="0076311A" w:rsidRPr="008A45D2">
        <w:rPr>
          <w:rFonts w:ascii="Times New Roman" w:hAnsi="Times New Roman" w:cs="Times New Roman"/>
          <w:i/>
          <w:iCs/>
          <w:color w:val="000000"/>
          <w:sz w:val="28"/>
          <w:szCs w:val="28"/>
          <w:lang w:val="kk-KZ"/>
        </w:rPr>
        <w:t>Euphorbia virgata</w:t>
      </w:r>
      <w:r w:rsidR="0076311A" w:rsidRPr="008A45D2">
        <w:rPr>
          <w:rFonts w:ascii="Times New Roman" w:hAnsi="Times New Roman" w:cs="Times New Roman"/>
          <w:color w:val="000000"/>
          <w:sz w:val="28"/>
          <w:szCs w:val="28"/>
          <w:lang w:val="kk-KZ"/>
        </w:rPr>
        <w:t xml:space="preserve">) қатысындағы шегіршінді – қияқөлеңді </w:t>
      </w:r>
      <w:r w:rsidR="0076311A" w:rsidRPr="008A45D2">
        <w:rPr>
          <w:rFonts w:ascii="Times New Roman" w:hAnsi="Times New Roman" w:cs="Times New Roman"/>
          <w:i/>
          <w:iCs/>
          <w:color w:val="000000"/>
          <w:sz w:val="28"/>
          <w:szCs w:val="28"/>
          <w:lang w:val="kk-KZ"/>
        </w:rPr>
        <w:t>(U. laevis, Carex melanostachya</w:t>
      </w:r>
      <w:r w:rsidR="0076311A" w:rsidRPr="008A45D2">
        <w:rPr>
          <w:rFonts w:ascii="Times New Roman" w:hAnsi="Times New Roman" w:cs="Times New Roman"/>
          <w:color w:val="000000"/>
          <w:sz w:val="28"/>
          <w:szCs w:val="28"/>
          <w:lang w:val="kk-KZ"/>
        </w:rPr>
        <w:t>) қауымдастық, ескі құлаған ағаш қалдықтарының қасында, өзі ескі былтырғы үлгі (N50° 26.010' E51° 08.510', 15 м, 22.05.2021 ж., №339); Қоғалытүбек ауылы маңындағы жайылма орман, реликт Бобровое көлінің қасындағы ұсақжапырақты орман (</w:t>
      </w:r>
      <w:r w:rsidR="0076311A" w:rsidRPr="008A45D2">
        <w:rPr>
          <w:rFonts w:ascii="Times New Roman" w:hAnsi="Times New Roman" w:cs="Times New Roman"/>
          <w:i/>
          <w:iCs/>
          <w:color w:val="000000"/>
          <w:sz w:val="28"/>
          <w:szCs w:val="28"/>
          <w:lang w:val="kk-KZ"/>
        </w:rPr>
        <w:t>Populus nigra, P.tremula, Ulmus laevis</w:t>
      </w:r>
      <w:r w:rsidR="0076311A" w:rsidRPr="008A45D2">
        <w:rPr>
          <w:rFonts w:ascii="Times New Roman" w:hAnsi="Times New Roman" w:cs="Times New Roman"/>
          <w:color w:val="000000"/>
          <w:sz w:val="28"/>
          <w:szCs w:val="28"/>
          <w:lang w:val="kk-KZ"/>
        </w:rPr>
        <w:t>), барқытжапырақты (</w:t>
      </w:r>
      <w:r w:rsidR="0076311A" w:rsidRPr="008A45D2">
        <w:rPr>
          <w:rFonts w:ascii="Times New Roman" w:hAnsi="Times New Roman" w:cs="Times New Roman"/>
          <w:i/>
          <w:iCs/>
          <w:color w:val="000000"/>
          <w:sz w:val="28"/>
          <w:szCs w:val="28"/>
          <w:lang w:val="kk-KZ"/>
        </w:rPr>
        <w:t>Glechoma hederaceae</w:t>
      </w:r>
      <w:r w:rsidR="0076311A" w:rsidRPr="008A45D2">
        <w:rPr>
          <w:rFonts w:ascii="Times New Roman" w:hAnsi="Times New Roman" w:cs="Times New Roman"/>
          <w:color w:val="000000"/>
          <w:sz w:val="28"/>
          <w:szCs w:val="28"/>
          <w:lang w:val="kk-KZ"/>
        </w:rPr>
        <w:t>) пен сылдыршөп аралас (</w:t>
      </w:r>
      <w:r w:rsidR="0076311A" w:rsidRPr="008A45D2">
        <w:rPr>
          <w:rFonts w:ascii="Times New Roman" w:hAnsi="Times New Roman" w:cs="Times New Roman"/>
          <w:i/>
          <w:iCs/>
          <w:color w:val="000000"/>
          <w:sz w:val="28"/>
          <w:szCs w:val="28"/>
          <w:lang w:val="kk-KZ"/>
        </w:rPr>
        <w:t>Silene procumbens</w:t>
      </w:r>
      <w:r w:rsidR="0076311A" w:rsidRPr="008A45D2">
        <w:rPr>
          <w:rFonts w:ascii="Times New Roman" w:hAnsi="Times New Roman" w:cs="Times New Roman"/>
          <w:color w:val="000000"/>
          <w:sz w:val="28"/>
          <w:szCs w:val="28"/>
          <w:lang w:val="kk-KZ"/>
        </w:rPr>
        <w:t>) қара теректі - қияқөлеңді - (</w:t>
      </w:r>
      <w:r w:rsidR="0076311A" w:rsidRPr="008A45D2">
        <w:rPr>
          <w:rFonts w:ascii="Times New Roman" w:hAnsi="Times New Roman" w:cs="Times New Roman"/>
          <w:i/>
          <w:iCs/>
          <w:color w:val="000000"/>
          <w:sz w:val="28"/>
          <w:szCs w:val="28"/>
          <w:lang w:val="kk-KZ"/>
        </w:rPr>
        <w:t>Populus nigra, Carex acutiformis</w:t>
      </w:r>
      <w:r w:rsidR="0076311A" w:rsidRPr="008A45D2">
        <w:rPr>
          <w:rFonts w:ascii="Times New Roman" w:hAnsi="Times New Roman" w:cs="Times New Roman"/>
          <w:color w:val="000000"/>
          <w:sz w:val="28"/>
          <w:szCs w:val="28"/>
          <w:lang w:val="kk-KZ"/>
        </w:rPr>
        <w:t>) қауымдастық, құлаған ескі ағаш үгінділерінің қалдықтарында (</w:t>
      </w:r>
      <w:r w:rsidR="0076311A" w:rsidRPr="008A45D2">
        <w:rPr>
          <w:rFonts w:ascii="Times New Roman" w:hAnsi="Times New Roman" w:cs="Times New Roman"/>
          <w:sz w:val="28"/>
          <w:szCs w:val="28"/>
          <w:lang w:val="kk-KZ"/>
        </w:rPr>
        <w:t>N50° 26.008' E51° 08.512', 11 м, 25.07.2021 ж., №462). Hu. Сирек.</w:t>
      </w:r>
    </w:p>
    <w:p w14:paraId="0B438A28" w14:textId="5CB10777" w:rsidR="005647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Coprinus</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Pers.</w:t>
      </w:r>
      <w:r w:rsidR="00920A79" w:rsidRPr="008A45D2">
        <w:rPr>
          <w:rFonts w:ascii="Times New Roman" w:hAnsi="Times New Roman" w:cs="Times New Roman"/>
          <w:sz w:val="28"/>
          <w:szCs w:val="28"/>
          <w:lang w:val="kk-KZ"/>
        </w:rPr>
        <w:t>, 1797</w:t>
      </w:r>
      <w:r w:rsidR="0056471A" w:rsidRPr="008A45D2">
        <w:rPr>
          <w:rFonts w:ascii="Times New Roman" w:hAnsi="Times New Roman" w:cs="Times New Roman"/>
          <w:sz w:val="28"/>
          <w:szCs w:val="28"/>
          <w:lang w:val="kk-KZ"/>
        </w:rPr>
        <w:t xml:space="preserve"> ж.</w:t>
      </w:r>
    </w:p>
    <w:p w14:paraId="31CA9DF7" w14:textId="5981E2A0"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Coprinus comatus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(O.F. Müll.) Pers</w:t>
      </w:r>
      <w:r w:rsidR="0076311A" w:rsidRPr="008A45D2">
        <w:rPr>
          <w:rFonts w:ascii="Times New Roman" w:hAnsi="Times New Roman" w:cs="Times New Roman"/>
          <w:b/>
          <w:bCs/>
          <w:sz w:val="28"/>
          <w:szCs w:val="28"/>
          <w:lang w:val="kk-KZ"/>
        </w:rPr>
        <w:t>.</w:t>
      </w:r>
      <w:r w:rsidR="0076311A" w:rsidRPr="008A45D2">
        <w:rPr>
          <w:rFonts w:ascii="Times New Roman" w:hAnsi="Times New Roman" w:cs="Times New Roman"/>
          <w:sz w:val="28"/>
          <w:szCs w:val="28"/>
          <w:lang w:val="kk-KZ"/>
        </w:rPr>
        <w:t xml:space="preserve"> - Батыс Қазақстан облысы, Теректі ауданы, Ақжайық шипажайы маңындағы жайылма орман, Жайық өзенінің сол жағалауы, кәдімгі шаған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қатысындағы шегіршінді - бүлдіргенді (</w:t>
      </w:r>
      <w:r w:rsidR="0076311A" w:rsidRPr="008A45D2">
        <w:rPr>
          <w:rFonts w:ascii="Times New Roman" w:hAnsi="Times New Roman" w:cs="Times New Roman"/>
          <w:i/>
          <w:iCs/>
          <w:sz w:val="28"/>
          <w:szCs w:val="28"/>
          <w:lang w:val="kk-KZ"/>
        </w:rPr>
        <w:t>Ulmus laevis, Rubus caesius</w:t>
      </w:r>
      <w:r w:rsidR="0076311A" w:rsidRPr="008A45D2">
        <w:rPr>
          <w:rFonts w:ascii="Times New Roman" w:hAnsi="Times New Roman" w:cs="Times New Roman"/>
          <w:sz w:val="28"/>
          <w:szCs w:val="28"/>
          <w:lang w:val="kk-KZ"/>
        </w:rPr>
        <w:t>), шегіршінді орман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 кирказонды (</w:t>
      </w:r>
      <w:r w:rsidR="0076311A" w:rsidRPr="008A45D2">
        <w:rPr>
          <w:rFonts w:ascii="Times New Roman" w:hAnsi="Times New Roman" w:cs="Times New Roman"/>
          <w:i/>
          <w:iCs/>
          <w:sz w:val="28"/>
          <w:szCs w:val="28"/>
          <w:lang w:val="kk-KZ"/>
        </w:rPr>
        <w:t>Ulmus laevis, Aristolochia clematites</w:t>
      </w:r>
      <w:r w:rsidR="0076311A" w:rsidRPr="008A45D2">
        <w:rPr>
          <w:rFonts w:ascii="Times New Roman" w:hAnsi="Times New Roman" w:cs="Times New Roman"/>
          <w:sz w:val="28"/>
          <w:szCs w:val="28"/>
          <w:lang w:val="kk-KZ"/>
        </w:rPr>
        <w:t>) қауымдастық, жапырақ қалдықтарында (N50° 58.080' E51° 19.358', 27 м, 05.06.2021 ж., №348); Батыс Қазақстан облысы, Бәйтерек ауданы, Трекино ауылы маңы, Жайық өзенінің оң жағалауы, Жайық өзені аңғары, далаланған шалғын, әртүрлішөпті (</w:t>
      </w:r>
      <w:r w:rsidR="0076311A" w:rsidRPr="008A45D2">
        <w:rPr>
          <w:rFonts w:ascii="Times New Roman" w:hAnsi="Times New Roman" w:cs="Times New Roman"/>
          <w:i/>
          <w:iCs/>
          <w:sz w:val="28"/>
          <w:szCs w:val="28"/>
          <w:lang w:val="kk-KZ"/>
        </w:rPr>
        <w:t>Erysimum cheiranthoides, Chorispora tenella, Ranunculus repens, Ranunculus pedatus</w:t>
      </w:r>
      <w:r w:rsidR="0076311A" w:rsidRPr="008A45D2">
        <w:rPr>
          <w:rFonts w:ascii="Times New Roman" w:hAnsi="Times New Roman" w:cs="Times New Roman"/>
          <w:sz w:val="28"/>
          <w:szCs w:val="28"/>
          <w:lang w:val="kk-KZ"/>
        </w:rPr>
        <w:t>) - бетегелі (</w:t>
      </w:r>
      <w:r w:rsidR="0076311A" w:rsidRPr="008A45D2">
        <w:rPr>
          <w:rFonts w:ascii="Times New Roman" w:hAnsi="Times New Roman" w:cs="Times New Roman"/>
          <w:i/>
          <w:iCs/>
          <w:sz w:val="28"/>
          <w:szCs w:val="28"/>
          <w:lang w:val="kk-KZ"/>
        </w:rPr>
        <w:t>Festuca ovina</w:t>
      </w:r>
      <w:r w:rsidR="0076311A" w:rsidRPr="008A45D2">
        <w:rPr>
          <w:rFonts w:ascii="Times New Roman" w:hAnsi="Times New Roman" w:cs="Times New Roman"/>
          <w:sz w:val="28"/>
          <w:szCs w:val="28"/>
          <w:lang w:val="kk-KZ"/>
        </w:rPr>
        <w:t>) қауымдастық, жерде, топырақта (N51° 15.416' E51° 35.667', 34 м, 01.05.2022 ж., №593); Батыс Қазақстан облысы, Ақжайық ауданы, Самал ауылы маңы, Жайық өзенінің оң жағалауы, Жайық өзені аңғары, далаланған шалғын, рудералды (</w:t>
      </w:r>
      <w:r w:rsidR="0076311A" w:rsidRPr="008A45D2">
        <w:rPr>
          <w:rFonts w:ascii="Times New Roman" w:hAnsi="Times New Roman" w:cs="Times New Roman"/>
          <w:i/>
          <w:iCs/>
          <w:sz w:val="28"/>
          <w:szCs w:val="28"/>
          <w:lang w:val="kk-KZ"/>
        </w:rPr>
        <w:t>Artemisia absinthium, Lappula echinata</w:t>
      </w:r>
      <w:r w:rsidR="0076311A" w:rsidRPr="008A45D2">
        <w:rPr>
          <w:rFonts w:ascii="Times New Roman" w:hAnsi="Times New Roman" w:cs="Times New Roman"/>
          <w:sz w:val="28"/>
          <w:szCs w:val="28"/>
          <w:lang w:val="kk-KZ"/>
        </w:rPr>
        <w:t>) - эфемерлі (</w:t>
      </w:r>
      <w:r w:rsidR="0076311A" w:rsidRPr="008A45D2">
        <w:rPr>
          <w:rFonts w:ascii="Times New Roman" w:hAnsi="Times New Roman" w:cs="Times New Roman"/>
          <w:i/>
          <w:iCs/>
          <w:sz w:val="28"/>
          <w:szCs w:val="28"/>
          <w:lang w:val="kk-KZ"/>
        </w:rPr>
        <w:t>Androsace maxima, Alyssum turkestanicum</w:t>
      </w:r>
      <w:r w:rsidR="0076311A" w:rsidRPr="008A45D2">
        <w:rPr>
          <w:rFonts w:ascii="Times New Roman" w:hAnsi="Times New Roman" w:cs="Times New Roman"/>
          <w:sz w:val="28"/>
          <w:szCs w:val="28"/>
          <w:lang w:val="kk-KZ"/>
        </w:rPr>
        <w:t>) қауымдастық, топырақта (N50° 24.463' E51° 00.631', 17 м, 20.05.2022 ж., №621; N50° 24.463' E51° 00.629', 17 м, 20.05.2022 ж., №622); эфемерлі (</w:t>
      </w:r>
      <w:r w:rsidR="0076311A" w:rsidRPr="008A45D2">
        <w:rPr>
          <w:rFonts w:ascii="Times New Roman" w:hAnsi="Times New Roman" w:cs="Times New Roman"/>
          <w:i/>
          <w:iCs/>
          <w:sz w:val="28"/>
          <w:szCs w:val="28"/>
          <w:lang w:val="kk-KZ"/>
        </w:rPr>
        <w:t>Alyssum turkestanicum, Capsella bursa-pastoris</w:t>
      </w:r>
      <w:r w:rsidR="0076311A" w:rsidRPr="008A45D2">
        <w:rPr>
          <w:rFonts w:ascii="Times New Roman" w:hAnsi="Times New Roman" w:cs="Times New Roman"/>
          <w:sz w:val="28"/>
          <w:szCs w:val="28"/>
          <w:lang w:val="kk-KZ"/>
        </w:rPr>
        <w:t>) - жуашықты қоңырбасты (</w:t>
      </w:r>
      <w:r w:rsidR="0076311A" w:rsidRPr="008A45D2">
        <w:rPr>
          <w:rFonts w:ascii="Times New Roman" w:hAnsi="Times New Roman" w:cs="Times New Roman"/>
          <w:i/>
          <w:iCs/>
          <w:sz w:val="28"/>
          <w:szCs w:val="28"/>
          <w:lang w:val="kk-KZ"/>
        </w:rPr>
        <w:t>Poa bulbosa</w:t>
      </w:r>
      <w:r w:rsidR="0076311A" w:rsidRPr="008A45D2">
        <w:rPr>
          <w:rFonts w:ascii="Times New Roman" w:hAnsi="Times New Roman" w:cs="Times New Roman"/>
          <w:sz w:val="28"/>
          <w:szCs w:val="28"/>
          <w:lang w:val="kk-KZ"/>
        </w:rPr>
        <w:t>) қауымдастық, топырақта (N50° 24.464' E51° 00.633', 18 м, 20.05.2022 ж., №623); далаланған шалғын, эфемерлі (</w:t>
      </w:r>
      <w:r w:rsidR="0076311A" w:rsidRPr="008A45D2">
        <w:rPr>
          <w:rFonts w:ascii="Times New Roman" w:hAnsi="Times New Roman" w:cs="Times New Roman"/>
          <w:i/>
          <w:iCs/>
          <w:sz w:val="28"/>
          <w:szCs w:val="28"/>
          <w:lang w:val="kk-KZ"/>
        </w:rPr>
        <w:t>Alyssum turkestanicum, Androsace maxima, Lappula echinata</w:t>
      </w:r>
      <w:r w:rsidR="0076311A" w:rsidRPr="008A45D2">
        <w:rPr>
          <w:rFonts w:ascii="Times New Roman" w:hAnsi="Times New Roman" w:cs="Times New Roman"/>
          <w:sz w:val="28"/>
          <w:szCs w:val="28"/>
          <w:lang w:val="kk-KZ"/>
        </w:rPr>
        <w:t>) - миялы (</w:t>
      </w:r>
      <w:r w:rsidR="0076311A" w:rsidRPr="008A45D2">
        <w:rPr>
          <w:rFonts w:ascii="Times New Roman" w:hAnsi="Times New Roman" w:cs="Times New Roman"/>
          <w:i/>
          <w:iCs/>
          <w:sz w:val="28"/>
          <w:szCs w:val="28"/>
          <w:lang w:val="kk-KZ"/>
        </w:rPr>
        <w:t>Glycyrrhiza glabra</w:t>
      </w:r>
      <w:r w:rsidR="0076311A" w:rsidRPr="008A45D2">
        <w:rPr>
          <w:rFonts w:ascii="Times New Roman" w:hAnsi="Times New Roman" w:cs="Times New Roman"/>
          <w:sz w:val="28"/>
          <w:szCs w:val="28"/>
          <w:lang w:val="kk-KZ"/>
        </w:rPr>
        <w:t>), эфемерлі (</w:t>
      </w:r>
      <w:r w:rsidR="0076311A" w:rsidRPr="008A45D2">
        <w:rPr>
          <w:rFonts w:ascii="Times New Roman" w:hAnsi="Times New Roman" w:cs="Times New Roman"/>
          <w:i/>
          <w:iCs/>
          <w:sz w:val="28"/>
          <w:szCs w:val="28"/>
          <w:lang w:val="kk-KZ"/>
        </w:rPr>
        <w:t>Androsace maxima, Chorispora tenella, Alyssum turkestanicum</w:t>
      </w:r>
      <w:r w:rsidR="0076311A" w:rsidRPr="008A45D2">
        <w:rPr>
          <w:rFonts w:ascii="Times New Roman" w:hAnsi="Times New Roman" w:cs="Times New Roman"/>
          <w:sz w:val="28"/>
          <w:szCs w:val="28"/>
          <w:lang w:val="kk-KZ"/>
        </w:rPr>
        <w:t>) - қияқөлеңді (</w:t>
      </w:r>
      <w:r w:rsidR="0076311A" w:rsidRPr="008A45D2">
        <w:rPr>
          <w:rFonts w:ascii="Times New Roman" w:hAnsi="Times New Roman" w:cs="Times New Roman"/>
          <w:i/>
          <w:iCs/>
          <w:sz w:val="28"/>
          <w:szCs w:val="28"/>
          <w:lang w:val="kk-KZ"/>
        </w:rPr>
        <w:t>Carex praecox</w:t>
      </w:r>
      <w:r w:rsidR="0076311A" w:rsidRPr="008A45D2">
        <w:rPr>
          <w:rFonts w:ascii="Times New Roman" w:hAnsi="Times New Roman" w:cs="Times New Roman"/>
          <w:sz w:val="28"/>
          <w:szCs w:val="28"/>
          <w:lang w:val="kk-KZ"/>
        </w:rPr>
        <w:t>) қауымдастық, топырақта (N50° 24.465' E51° 00.632', 18 м, 20.05.2022 ж., №624; N50° 24.465' E51° 00.635', 19 м, 20.05.2022 ж., №625; N50° 24.466' E51° 00.634', 17 м, 20.05.2022 ж., №626; N50° 24.464' E51° 00.630', 19 м, 20.05.2022 ж., №630); Батыс Қазақстан облысы, Бөрлі ауданы, Ақсай қаласы, Ақбұлақ ауылы маңы, борлы тау қалдықтары, Миргородка қорықшасы, бұлақтың қасы, Жерар елекшөпті (</w:t>
      </w:r>
      <w:r w:rsidR="0076311A" w:rsidRPr="008A45D2">
        <w:rPr>
          <w:rFonts w:ascii="Times New Roman" w:hAnsi="Times New Roman" w:cs="Times New Roman"/>
          <w:i/>
          <w:iCs/>
          <w:sz w:val="28"/>
          <w:szCs w:val="28"/>
          <w:lang w:val="kk-KZ"/>
        </w:rPr>
        <w:t>Juncus gerardii</w:t>
      </w:r>
      <w:r w:rsidR="0076311A" w:rsidRPr="008A45D2">
        <w:rPr>
          <w:rFonts w:ascii="Times New Roman" w:hAnsi="Times New Roman" w:cs="Times New Roman"/>
          <w:sz w:val="28"/>
          <w:szCs w:val="28"/>
          <w:lang w:val="kk-KZ"/>
        </w:rPr>
        <w:t>) - жуашықты қоңырбасты (</w:t>
      </w:r>
      <w:r w:rsidR="0076311A" w:rsidRPr="008A45D2">
        <w:rPr>
          <w:rFonts w:ascii="Times New Roman" w:hAnsi="Times New Roman" w:cs="Times New Roman"/>
          <w:i/>
          <w:iCs/>
          <w:sz w:val="28"/>
          <w:szCs w:val="28"/>
          <w:lang w:val="kk-KZ"/>
        </w:rPr>
        <w:t>Poa bulbosa</w:t>
      </w:r>
      <w:r w:rsidR="0076311A" w:rsidRPr="008A45D2">
        <w:rPr>
          <w:rFonts w:ascii="Times New Roman" w:hAnsi="Times New Roman" w:cs="Times New Roman"/>
          <w:sz w:val="28"/>
          <w:szCs w:val="28"/>
          <w:lang w:val="kk-KZ"/>
        </w:rPr>
        <w:t xml:space="preserve">) қауымдастық, өсімдіктер арасындағы </w:t>
      </w:r>
      <w:r w:rsidR="0076311A" w:rsidRPr="008A45D2">
        <w:rPr>
          <w:rFonts w:ascii="Times New Roman" w:hAnsi="Times New Roman" w:cs="Times New Roman"/>
          <w:sz w:val="28"/>
          <w:szCs w:val="28"/>
          <w:lang w:val="kk-KZ"/>
        </w:rPr>
        <w:lastRenderedPageBreak/>
        <w:t>жылқы көңінде (N50° 52.849' E53° 28.713', 123 м, 11.06.2022 ж., №729; N50° 52.849' E53° 28.714', 123 м, 11.06.2022 ж., №730). Hu. Өте жиі.</w:t>
      </w:r>
    </w:p>
    <w:p w14:paraId="451ADBDB" w14:textId="79AD99E6"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 xml:space="preserve">Cyathus </w:t>
      </w:r>
      <w:r w:rsidRPr="008A45D2">
        <w:rPr>
          <w:rFonts w:ascii="Times New Roman" w:hAnsi="Times New Roman" w:cs="Times New Roman"/>
          <w:sz w:val="28"/>
          <w:szCs w:val="28"/>
          <w:lang w:val="kk-KZ"/>
        </w:rPr>
        <w:t>Haller</w:t>
      </w:r>
      <w:r w:rsidR="00C80CDD" w:rsidRPr="008A45D2">
        <w:rPr>
          <w:rFonts w:ascii="Times New Roman" w:hAnsi="Times New Roman" w:cs="Times New Roman"/>
          <w:sz w:val="28"/>
          <w:szCs w:val="28"/>
          <w:lang w:val="kk-KZ"/>
        </w:rPr>
        <w:t>, 1768 ж.</w:t>
      </w:r>
    </w:p>
    <w:p w14:paraId="32713335" w14:textId="4DFA8738"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sz w:val="28"/>
          <w:szCs w:val="28"/>
          <w:lang w:val="kk-KZ"/>
        </w:rPr>
        <w:t>Cyathus olla</w:t>
      </w:r>
      <w:r w:rsidR="0076311A" w:rsidRPr="008A45D2">
        <w:rPr>
          <w:rFonts w:ascii="Times New Roman" w:hAnsi="Times New Roman" w:cs="Times New Roman"/>
          <w:b/>
          <w:bCs/>
          <w:i/>
          <w:iCs/>
          <w:sz w:val="28"/>
          <w:szCs w:val="28"/>
          <w:lang w:val="kk-KZ"/>
        </w:rPr>
        <w:t xml:space="preserve"> </w:t>
      </w:r>
      <w:r w:rsidR="0076311A" w:rsidRPr="008A45D2">
        <w:rPr>
          <w:rFonts w:ascii="Times New Roman" w:hAnsi="Times New Roman" w:cs="Times New Roman"/>
          <w:sz w:val="28"/>
          <w:szCs w:val="28"/>
          <w:lang w:val="kk-KZ"/>
        </w:rPr>
        <w:t>(Batsch) Pers. - Батыс Қазақстан облысы, Ақжайық ауданы, Чапай ауылы маңы, Жайық өзені аңғары, жайылма орманның жиегі, далаланған шалғын, жуашықты қоңырбасты - жолеркек бидайықты (</w:t>
      </w:r>
      <w:r w:rsidR="0076311A" w:rsidRPr="008A45D2">
        <w:rPr>
          <w:rFonts w:ascii="Times New Roman" w:hAnsi="Times New Roman" w:cs="Times New Roman"/>
          <w:i/>
          <w:iCs/>
          <w:sz w:val="28"/>
          <w:szCs w:val="28"/>
          <w:lang w:val="kk-KZ"/>
        </w:rPr>
        <w:t>Poa bulbosa,</w:t>
      </w:r>
      <w:r w:rsidR="009F5915" w:rsidRPr="008A45D2">
        <w:rPr>
          <w:rFonts w:ascii="Times New Roman" w:hAnsi="Times New Roman" w:cs="Times New Roman"/>
          <w:i/>
          <w:iCs/>
          <w:sz w:val="28"/>
          <w:szCs w:val="28"/>
          <w:lang w:val="kk-KZ"/>
        </w:rPr>
        <w:t xml:space="preserve"> </w:t>
      </w:r>
      <w:r w:rsidR="0076311A" w:rsidRPr="008A45D2">
        <w:rPr>
          <w:rFonts w:ascii="Times New Roman" w:hAnsi="Times New Roman" w:cs="Times New Roman"/>
          <w:i/>
          <w:iCs/>
          <w:sz w:val="28"/>
          <w:szCs w:val="28"/>
          <w:lang w:val="kk-KZ"/>
        </w:rPr>
        <w:t>Agropyron desertorum</w:t>
      </w:r>
      <w:r w:rsidR="0076311A" w:rsidRPr="008A45D2">
        <w:rPr>
          <w:rFonts w:ascii="Times New Roman" w:hAnsi="Times New Roman" w:cs="Times New Roman"/>
          <w:sz w:val="28"/>
          <w:szCs w:val="28"/>
          <w:lang w:val="kk-KZ"/>
        </w:rPr>
        <w:t>) қауымдастық, топырақ жамылғысында (N50° 12.347' E51° 12.156', 7 м, 04.06.2022 ж., №699; N50° 12.343' E51° 12.151', 8 м, 04.06.2022 ж., №712; N50° 12.343' E51° 12.152', 10 м, 04.06.2022 ж., №713; N50° 12.346' E51° 12.151', 8 м, 04.06.2022 ж., №714; N50° 12.347' E51° 12.151', 11 м, 04.06.2022 ж., №715). Hu. Сирек.</w:t>
      </w:r>
    </w:p>
    <w:p w14:paraId="3E8AFF75" w14:textId="05FA1CE1" w:rsidR="0076311A" w:rsidRPr="008A45D2" w:rsidRDefault="0076311A" w:rsidP="008A45D2">
      <w:pPr>
        <w:ind w:firstLine="709"/>
        <w:jc w:val="both"/>
        <w:rPr>
          <w:rFonts w:ascii="Times New Roman" w:hAnsi="Times New Roman" w:cs="Times New Roman"/>
          <w:bCs/>
          <w:sz w:val="28"/>
          <w:szCs w:val="28"/>
          <w:lang w:val="kk-KZ"/>
        </w:rPr>
      </w:pPr>
      <w:r w:rsidRPr="008A45D2">
        <w:rPr>
          <w:rFonts w:ascii="Times New Roman" w:hAnsi="Times New Roman" w:cs="Times New Roman"/>
          <w:bCs/>
          <w:i/>
          <w:sz w:val="28"/>
          <w:szCs w:val="28"/>
          <w:lang w:val="kk-KZ"/>
        </w:rPr>
        <w:t>Disciseda</w:t>
      </w:r>
      <w:r w:rsidRPr="008A45D2">
        <w:rPr>
          <w:rFonts w:ascii="Times New Roman" w:hAnsi="Times New Roman" w:cs="Times New Roman"/>
          <w:bCs/>
          <w:sz w:val="28"/>
          <w:szCs w:val="28"/>
          <w:lang w:val="kk-KZ"/>
        </w:rPr>
        <w:t xml:space="preserve"> </w:t>
      </w:r>
      <w:r w:rsidRPr="008A45D2">
        <w:rPr>
          <w:rFonts w:ascii="Times New Roman" w:hAnsi="Times New Roman" w:cs="Times New Roman"/>
          <w:sz w:val="28"/>
          <w:szCs w:val="28"/>
          <w:lang w:val="kk-KZ"/>
        </w:rPr>
        <w:t>Czern.</w:t>
      </w:r>
      <w:r w:rsidR="00C80CDD" w:rsidRPr="008A45D2">
        <w:rPr>
          <w:rFonts w:ascii="Times New Roman" w:hAnsi="Times New Roman" w:cs="Times New Roman"/>
          <w:sz w:val="28"/>
          <w:szCs w:val="28"/>
          <w:lang w:val="kk-KZ"/>
        </w:rPr>
        <w:t>, 1845 ж.</w:t>
      </w:r>
    </w:p>
    <w:p w14:paraId="7576FC20" w14:textId="5EF1DB99"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Disciseda candida</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(Schwein.) Lloyd - Батыс Қазақстан облысы, Бәйтерек ауданы, Жайық өзенінің оң жағалауы, Кирсанов ауылы маңындағы жайылма орман маңы, орманның жиегі, аралас (</w:t>
      </w:r>
      <w:r w:rsidR="0076311A" w:rsidRPr="008A45D2">
        <w:rPr>
          <w:rFonts w:ascii="Times New Roman" w:hAnsi="Times New Roman" w:cs="Times New Roman"/>
          <w:i/>
          <w:iCs/>
          <w:sz w:val="28"/>
          <w:szCs w:val="28"/>
          <w:lang w:val="kk-KZ"/>
        </w:rPr>
        <w:t>Populus alba, P.tremula, P.nigra</w:t>
      </w:r>
      <w:r w:rsidR="0076311A" w:rsidRPr="008A45D2">
        <w:rPr>
          <w:rFonts w:ascii="Times New Roman" w:hAnsi="Times New Roman" w:cs="Times New Roman"/>
          <w:sz w:val="28"/>
          <w:szCs w:val="28"/>
          <w:lang w:val="kk-KZ"/>
        </w:rPr>
        <w:t>) орман, қалақайлы - жусанды (</w:t>
      </w:r>
      <w:r w:rsidR="0076311A" w:rsidRPr="008A45D2">
        <w:rPr>
          <w:rFonts w:ascii="Times New Roman" w:hAnsi="Times New Roman" w:cs="Times New Roman"/>
          <w:i/>
          <w:iCs/>
          <w:sz w:val="28"/>
          <w:szCs w:val="28"/>
          <w:lang w:val="kk-KZ"/>
        </w:rPr>
        <w:t>Cannabis ruderalis, Artimisia abrotanum</w:t>
      </w:r>
      <w:r w:rsidR="0076311A" w:rsidRPr="008A45D2">
        <w:rPr>
          <w:rFonts w:ascii="Times New Roman" w:hAnsi="Times New Roman" w:cs="Times New Roman"/>
          <w:sz w:val="28"/>
          <w:szCs w:val="28"/>
          <w:lang w:val="kk-KZ"/>
        </w:rPr>
        <w:t>) қауымдастық, ашық алаңқайда, жерде (N51° 25.773' E52° 24.583', 44 м, 21.08.2021 ж., №499). Hu. Өте сирек.</w:t>
      </w:r>
    </w:p>
    <w:p w14:paraId="280CD67E" w14:textId="2A8904ED" w:rsidR="0076311A" w:rsidRPr="008A45D2" w:rsidRDefault="0076311A" w:rsidP="008A45D2">
      <w:pPr>
        <w:ind w:firstLine="709"/>
        <w:rPr>
          <w:rFonts w:ascii="Times New Roman" w:hAnsi="Times New Roman" w:cs="Times New Roman"/>
          <w:bCs/>
          <w:sz w:val="28"/>
          <w:szCs w:val="28"/>
          <w:lang w:val="kk-KZ"/>
        </w:rPr>
      </w:pPr>
      <w:r w:rsidRPr="008A45D2">
        <w:rPr>
          <w:rFonts w:ascii="Times New Roman" w:hAnsi="Times New Roman" w:cs="Times New Roman"/>
          <w:bCs/>
          <w:i/>
          <w:sz w:val="28"/>
          <w:szCs w:val="28"/>
          <w:lang w:val="kk-KZ"/>
        </w:rPr>
        <w:t>Lepiota</w:t>
      </w:r>
      <w:r w:rsidRPr="008A45D2">
        <w:rPr>
          <w:rFonts w:ascii="Times New Roman" w:hAnsi="Times New Roman" w:cs="Times New Roman"/>
          <w:bCs/>
          <w:sz w:val="28"/>
          <w:szCs w:val="28"/>
          <w:lang w:val="kk-KZ"/>
        </w:rPr>
        <w:t xml:space="preserve"> </w:t>
      </w:r>
      <w:r w:rsidRPr="008A45D2">
        <w:rPr>
          <w:rFonts w:ascii="Times New Roman" w:hAnsi="Times New Roman" w:cs="Times New Roman"/>
          <w:sz w:val="28"/>
          <w:szCs w:val="28"/>
          <w:lang w:val="kk-KZ"/>
        </w:rPr>
        <w:t>(Pers.) Gray</w:t>
      </w:r>
      <w:r w:rsidR="00C80CDD" w:rsidRPr="008A45D2">
        <w:rPr>
          <w:rFonts w:ascii="Times New Roman" w:hAnsi="Times New Roman" w:cs="Times New Roman"/>
          <w:sz w:val="28"/>
          <w:szCs w:val="28"/>
          <w:lang w:val="kk-KZ"/>
        </w:rPr>
        <w:t>, 1821 ж.</w:t>
      </w:r>
    </w:p>
    <w:p w14:paraId="0F8D6D54" w14:textId="42941723"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Lepiota clypeolaria</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(Bull.) P. Kumm. - Батыс Қазақстан облысы, Ақжайық ауданы, Коловертное ауылы маңындағы жайылма орман, Жайық өзенінің оң жағалауы,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кесілген ақ терек томарының іргесінде, ақтеректі айрауықты (</w:t>
      </w:r>
      <w:r w:rsidR="0076311A" w:rsidRPr="008A45D2">
        <w:rPr>
          <w:rFonts w:ascii="Times New Roman" w:hAnsi="Times New Roman" w:cs="Times New Roman"/>
          <w:i/>
          <w:iCs/>
          <w:sz w:val="28"/>
          <w:szCs w:val="28"/>
          <w:lang w:val="kk-KZ"/>
        </w:rPr>
        <w:t>P.alba, Calamagrostis epigejos</w:t>
      </w:r>
      <w:r w:rsidR="0076311A" w:rsidRPr="008A45D2">
        <w:rPr>
          <w:rFonts w:ascii="Times New Roman" w:hAnsi="Times New Roman" w:cs="Times New Roman"/>
          <w:sz w:val="28"/>
          <w:szCs w:val="28"/>
          <w:lang w:val="kk-KZ"/>
        </w:rPr>
        <w:t>) қауымдастық, ағаш бұталары мен жапырақ қалдықтарынң арсында (N50° 33.890' E51° 06.414', 16 м, 10.10.2020 ж., №222). Hu. Жалғыз.</w:t>
      </w:r>
    </w:p>
    <w:p w14:paraId="26B91C14" w14:textId="3E820A74"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 xml:space="preserve">Leucoagaricus </w:t>
      </w:r>
      <w:r w:rsidRPr="008A45D2">
        <w:rPr>
          <w:rFonts w:ascii="Times New Roman" w:hAnsi="Times New Roman" w:cs="Times New Roman"/>
          <w:sz w:val="28"/>
          <w:szCs w:val="28"/>
          <w:lang w:val="kk-KZ"/>
        </w:rPr>
        <w:t>Locq. ex Singer</w:t>
      </w:r>
      <w:r w:rsidR="00C80CDD" w:rsidRPr="008A45D2">
        <w:rPr>
          <w:rFonts w:ascii="Times New Roman" w:hAnsi="Times New Roman" w:cs="Times New Roman"/>
          <w:sz w:val="28"/>
          <w:szCs w:val="28"/>
          <w:lang w:val="kk-KZ"/>
        </w:rPr>
        <w:t>, 1948 ж.</w:t>
      </w:r>
    </w:p>
    <w:p w14:paraId="2676E26A" w14:textId="489BA37D" w:rsidR="0076311A" w:rsidRPr="008A45D2" w:rsidRDefault="006704F4"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Leucoagaricus barsii</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(Zeller) Vellinga - Батыс Қазақстан облысы, Ақжайық ауданы, Жайық өзенінің оң жағалауы, төменгі ағысы, Атамекен ауылы маңындағы жайылма аралас орман, қара теректі тәуірмиялы (</w:t>
      </w:r>
      <w:r w:rsidR="0076311A" w:rsidRPr="008A45D2">
        <w:rPr>
          <w:rFonts w:ascii="Times New Roman" w:hAnsi="Times New Roman" w:cs="Times New Roman"/>
          <w:i/>
          <w:iCs/>
          <w:sz w:val="28"/>
          <w:szCs w:val="28"/>
          <w:lang w:val="kk-KZ"/>
        </w:rPr>
        <w:t>Populus nigra, Glycyrrhiza aspera</w:t>
      </w:r>
      <w:r w:rsidR="0076311A" w:rsidRPr="008A45D2">
        <w:rPr>
          <w:rFonts w:ascii="Times New Roman" w:hAnsi="Times New Roman" w:cs="Times New Roman"/>
          <w:sz w:val="28"/>
          <w:szCs w:val="28"/>
          <w:lang w:val="kk-KZ"/>
        </w:rPr>
        <w:t>) қауымдастық, топырақ жамылғысында (N49° 23.130' E51° 47.464', (-4) м, 06.09.2020 ж., №137). Hu. Сирек.</w:t>
      </w:r>
    </w:p>
    <w:p w14:paraId="39D8CA5C" w14:textId="6CE45822" w:rsidR="0076311A" w:rsidRPr="008A45D2" w:rsidRDefault="0076311A" w:rsidP="008A45D2">
      <w:pPr>
        <w:ind w:firstLine="709"/>
        <w:jc w:val="both"/>
        <w:rPr>
          <w:rFonts w:ascii="Times New Roman" w:hAnsi="Times New Roman" w:cs="Times New Roman"/>
          <w:bCs/>
          <w:sz w:val="28"/>
          <w:szCs w:val="28"/>
          <w:lang w:val="kk-KZ"/>
        </w:rPr>
      </w:pPr>
      <w:r w:rsidRPr="008A45D2">
        <w:rPr>
          <w:rFonts w:ascii="Times New Roman" w:hAnsi="Times New Roman" w:cs="Times New Roman"/>
          <w:bCs/>
          <w:i/>
          <w:sz w:val="28"/>
          <w:szCs w:val="28"/>
          <w:lang w:val="kk-KZ"/>
        </w:rPr>
        <w:t>Macrolepiota</w:t>
      </w:r>
      <w:r w:rsidRPr="008A45D2">
        <w:rPr>
          <w:rFonts w:ascii="Times New Roman" w:hAnsi="Times New Roman" w:cs="Times New Roman"/>
          <w:bCs/>
          <w:sz w:val="28"/>
          <w:szCs w:val="28"/>
          <w:lang w:val="kk-KZ"/>
        </w:rPr>
        <w:t xml:space="preserve"> </w:t>
      </w:r>
      <w:r w:rsidRPr="008A45D2">
        <w:rPr>
          <w:rFonts w:ascii="Times New Roman" w:hAnsi="Times New Roman" w:cs="Times New Roman"/>
          <w:sz w:val="28"/>
          <w:szCs w:val="28"/>
          <w:lang w:val="kk-KZ"/>
        </w:rPr>
        <w:t>Singer</w:t>
      </w:r>
      <w:r w:rsidR="00C80CDD" w:rsidRPr="008A45D2">
        <w:rPr>
          <w:rFonts w:ascii="Times New Roman" w:hAnsi="Times New Roman" w:cs="Times New Roman"/>
          <w:sz w:val="28"/>
          <w:szCs w:val="28"/>
          <w:lang w:val="kk-KZ"/>
        </w:rPr>
        <w:t>, 1948 ж.</w:t>
      </w:r>
    </w:p>
    <w:p w14:paraId="4CD7FAB2" w14:textId="2F56B2F9"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Macrolepiota excoriata</w:t>
      </w:r>
      <w:r w:rsidR="0076311A" w:rsidRPr="008A45D2">
        <w:rPr>
          <w:rFonts w:ascii="Times New Roman" w:hAnsi="Times New Roman" w:cs="Times New Roman"/>
          <w:sz w:val="28"/>
          <w:szCs w:val="28"/>
          <w:lang w:val="kk-KZ"/>
        </w:rPr>
        <w:t xml:space="preserve"> (Schaeff.) Wasser - </w:t>
      </w:r>
      <w:r w:rsidR="0076311A" w:rsidRPr="008A45D2">
        <w:rPr>
          <w:rFonts w:ascii="Times New Roman" w:hAnsi="Times New Roman" w:cs="Times New Roman"/>
          <w:color w:val="000000"/>
          <w:sz w:val="28"/>
          <w:szCs w:val="28"/>
          <w:lang w:val="kk-KZ"/>
        </w:rPr>
        <w:t xml:space="preserve">Батыс Қазақстан облысы, </w:t>
      </w:r>
      <w:r w:rsidR="0076311A" w:rsidRPr="008A45D2">
        <w:rPr>
          <w:rFonts w:ascii="Times New Roman" w:hAnsi="Times New Roman" w:cs="Times New Roman"/>
          <w:sz w:val="28"/>
          <w:szCs w:val="28"/>
          <w:lang w:val="kk-KZ"/>
        </w:rPr>
        <w:t xml:space="preserve">Ақжайық ауданы, Самал ауылы маңы, Жайық өзенінің оң жағалауы, Жайық өзені аңғары, </w:t>
      </w:r>
      <w:r w:rsidR="0076311A" w:rsidRPr="008A45D2">
        <w:rPr>
          <w:rFonts w:ascii="Times New Roman" w:hAnsi="Times New Roman" w:cs="Times New Roman"/>
          <w:color w:val="000000"/>
          <w:sz w:val="28"/>
          <w:szCs w:val="28"/>
          <w:lang w:val="kk-KZ"/>
        </w:rPr>
        <w:t>Ақжайық ауданы, далаланған шалғын, қызыл миялы - қияқты (</w:t>
      </w:r>
      <w:r w:rsidR="0076311A" w:rsidRPr="008A45D2">
        <w:rPr>
          <w:rFonts w:ascii="Times New Roman" w:hAnsi="Times New Roman" w:cs="Times New Roman"/>
          <w:i/>
          <w:iCs/>
          <w:color w:val="000000"/>
          <w:sz w:val="28"/>
          <w:szCs w:val="28"/>
          <w:lang w:val="kk-KZ"/>
        </w:rPr>
        <w:t>Glycyrrhiza glabra, Leymus ramosus</w:t>
      </w:r>
      <w:r w:rsidR="0076311A" w:rsidRPr="008A45D2">
        <w:rPr>
          <w:rFonts w:ascii="Times New Roman" w:hAnsi="Times New Roman" w:cs="Times New Roman"/>
          <w:color w:val="000000"/>
          <w:sz w:val="28"/>
          <w:szCs w:val="28"/>
          <w:lang w:val="kk-KZ"/>
        </w:rPr>
        <w:t xml:space="preserve">) қауымдастық (N49° 28.809' E51° 34.807', 3 м, 19.09.2020 ж., №182); </w:t>
      </w:r>
      <w:r w:rsidR="0076311A" w:rsidRPr="008A45D2">
        <w:rPr>
          <w:rFonts w:ascii="Times New Roman" w:hAnsi="Times New Roman" w:cs="Times New Roman"/>
          <w:sz w:val="28"/>
          <w:szCs w:val="28"/>
          <w:lang w:val="kk-KZ"/>
        </w:rPr>
        <w:t>Батыс Қазақстан облысы, Ақжайық ауданы, Коловертное ауылы маңындағы жайылма орман, Жайық өзенінің оң жағалауы, ұсақжапырақты орман (</w:t>
      </w:r>
      <w:r w:rsidR="0076311A" w:rsidRPr="008A45D2">
        <w:rPr>
          <w:rFonts w:ascii="Times New Roman" w:hAnsi="Times New Roman" w:cs="Times New Roman"/>
          <w:i/>
          <w:iCs/>
          <w:sz w:val="28"/>
          <w:szCs w:val="28"/>
          <w:lang w:val="kk-KZ"/>
        </w:rPr>
        <w:t>Populus alba, P.nigra, Salix alba</w:t>
      </w:r>
      <w:r w:rsidR="0076311A" w:rsidRPr="008A45D2">
        <w:rPr>
          <w:rFonts w:ascii="Times New Roman" w:hAnsi="Times New Roman" w:cs="Times New Roman"/>
          <w:sz w:val="28"/>
          <w:szCs w:val="28"/>
          <w:lang w:val="kk-KZ"/>
        </w:rPr>
        <w:t>), ақ теректі - қияқөлеңді қауымдастық (</w:t>
      </w:r>
      <w:r w:rsidR="0076311A" w:rsidRPr="008A45D2">
        <w:rPr>
          <w:rFonts w:ascii="Times New Roman" w:hAnsi="Times New Roman" w:cs="Times New Roman"/>
          <w:i/>
          <w:iCs/>
          <w:sz w:val="28"/>
          <w:szCs w:val="28"/>
          <w:lang w:val="kk-KZ"/>
        </w:rPr>
        <w:t>P.alba, Carex riparia</w:t>
      </w:r>
      <w:r w:rsidR="0076311A" w:rsidRPr="008A45D2">
        <w:rPr>
          <w:rFonts w:ascii="Times New Roman" w:hAnsi="Times New Roman" w:cs="Times New Roman"/>
          <w:sz w:val="28"/>
          <w:szCs w:val="28"/>
          <w:lang w:val="kk-KZ"/>
        </w:rPr>
        <w:t>), орман жиегінде ашық алаңқайда (N50° 33.846' E51° 05.962', 15 м, 10.10.2020 ж., №229); Батыс Қазақстан облысы, Ақжайық ауданы, Бударин ауылы маңы, Жайық өзенінің оң жағасы аңғарының орталық жайылмасы, әртүрлішөпті - ақ жусанды  (</w:t>
      </w:r>
      <w:r w:rsidR="0076311A" w:rsidRPr="008A45D2">
        <w:rPr>
          <w:rFonts w:ascii="Times New Roman" w:hAnsi="Times New Roman" w:cs="Times New Roman"/>
          <w:i/>
          <w:sz w:val="28"/>
          <w:szCs w:val="28"/>
          <w:lang w:val="kk-KZ"/>
        </w:rPr>
        <w:t>Artemisia lerchiana</w:t>
      </w:r>
      <w:r w:rsidR="0076311A" w:rsidRPr="008A45D2">
        <w:rPr>
          <w:rFonts w:ascii="Times New Roman" w:hAnsi="Times New Roman" w:cs="Times New Roman"/>
          <w:sz w:val="28"/>
          <w:szCs w:val="28"/>
          <w:lang w:val="kk-KZ"/>
        </w:rPr>
        <w:t xml:space="preserve">) қауымдастық (N50° 24.708' E51° 00.140', 12 м, 16.05.2021 ж., №300); </w:t>
      </w:r>
      <w:r w:rsidR="0076311A" w:rsidRPr="008A45D2">
        <w:rPr>
          <w:rFonts w:ascii="Times New Roman" w:hAnsi="Times New Roman" w:cs="Times New Roman"/>
          <w:color w:val="000000"/>
          <w:sz w:val="28"/>
          <w:szCs w:val="28"/>
          <w:lang w:val="kk-KZ"/>
        </w:rPr>
        <w:t xml:space="preserve">Батыс </w:t>
      </w:r>
      <w:r w:rsidR="0076311A" w:rsidRPr="008A45D2">
        <w:rPr>
          <w:rFonts w:ascii="Times New Roman" w:hAnsi="Times New Roman" w:cs="Times New Roman"/>
          <w:color w:val="000000"/>
          <w:sz w:val="28"/>
          <w:szCs w:val="28"/>
          <w:lang w:val="kk-KZ"/>
        </w:rPr>
        <w:lastRenderedPageBreak/>
        <w:t>Қазақстан облысы, Ақжайық ауданы, Чапай ауылы маңындағы жайылма орман, Жайық өзені аңғары, жайылма орманның жиегі, далаланған шалғын, жуашықты қоңырбасты - жолеркек бидайықты (</w:t>
      </w:r>
      <w:r w:rsidR="0076311A" w:rsidRPr="008A45D2">
        <w:rPr>
          <w:rFonts w:ascii="Times New Roman" w:hAnsi="Times New Roman" w:cs="Times New Roman"/>
          <w:i/>
          <w:iCs/>
          <w:color w:val="000000"/>
          <w:sz w:val="28"/>
          <w:szCs w:val="28"/>
          <w:lang w:val="kk-KZ"/>
        </w:rPr>
        <w:t>Poa bulbosa, Agropyron desertorum</w:t>
      </w:r>
      <w:r w:rsidR="0076311A" w:rsidRPr="008A45D2">
        <w:rPr>
          <w:rFonts w:ascii="Times New Roman" w:hAnsi="Times New Roman" w:cs="Times New Roman"/>
          <w:color w:val="000000"/>
          <w:sz w:val="28"/>
          <w:szCs w:val="28"/>
          <w:lang w:val="kk-KZ"/>
        </w:rPr>
        <w:t>) қауымдастық, шөптесіннің арасында (N50° 12.344' E51° 12.111', 6 м, 04.06.2022 ж., №700); далаланған шалғын, әртүрлішөпті - ақ жусанды (</w:t>
      </w:r>
      <w:r w:rsidR="0076311A" w:rsidRPr="008A45D2">
        <w:rPr>
          <w:rFonts w:ascii="Times New Roman" w:hAnsi="Times New Roman" w:cs="Times New Roman"/>
          <w:i/>
          <w:iCs/>
          <w:color w:val="000000"/>
          <w:sz w:val="28"/>
          <w:szCs w:val="28"/>
          <w:lang w:val="kk-KZ"/>
        </w:rPr>
        <w:t>Artemisia lerchiana</w:t>
      </w:r>
      <w:r w:rsidR="0076311A" w:rsidRPr="008A45D2">
        <w:rPr>
          <w:rFonts w:ascii="Times New Roman" w:hAnsi="Times New Roman" w:cs="Times New Roman"/>
          <w:color w:val="000000"/>
          <w:sz w:val="28"/>
          <w:szCs w:val="28"/>
          <w:lang w:val="kk-KZ"/>
        </w:rPr>
        <w:t>) қауымдастық (N50° 12.334' E51° 12.148', 11 м, 04.06.2022 ж., №717); далаланған шалғын, ақ жусанды - жолеркек бидайықты (</w:t>
      </w:r>
      <w:r w:rsidR="0076311A" w:rsidRPr="008A45D2">
        <w:rPr>
          <w:rFonts w:ascii="Times New Roman" w:hAnsi="Times New Roman" w:cs="Times New Roman"/>
          <w:i/>
          <w:iCs/>
          <w:color w:val="000000"/>
          <w:sz w:val="28"/>
          <w:szCs w:val="28"/>
          <w:lang w:val="kk-KZ"/>
        </w:rPr>
        <w:t>Artemisia lerchiana, Agropyron desertorum</w:t>
      </w:r>
      <w:r w:rsidR="0076311A" w:rsidRPr="008A45D2">
        <w:rPr>
          <w:rFonts w:ascii="Times New Roman" w:hAnsi="Times New Roman" w:cs="Times New Roman"/>
          <w:color w:val="000000"/>
          <w:sz w:val="28"/>
          <w:szCs w:val="28"/>
          <w:lang w:val="kk-KZ"/>
        </w:rPr>
        <w:t>) қауымдастық, өсімдік қалдықтары мен шөптесіннің арасында, топырақта</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color w:val="000000"/>
          <w:sz w:val="28"/>
          <w:szCs w:val="28"/>
          <w:lang w:val="kk-KZ"/>
        </w:rPr>
        <w:t>(N50° 12.327' E51° 12.156', 11 м, 04.06.2022 ж., №718; N50° 12.325' E51° 12.154', 12 м, 04.06.2022 ж., №719; N50° 12.325' E51° 12.152', 13 м, 04.06.2022 ж., №720; N50° 12.325' E51° 12.153', 13 м, 04.06.2022 ж., №721; N50° 12.324' E51° 12.158', 13 м, 04.06.2022 ж., №722; N50°12.324' E51° 12.158', 13 м, 04.06.2022 ж., №723); Батыс Қазақстан облысы, Бөрлі ауданы, Ақсай қаласы, Ақбұлақ ауылы маңы, нағыз жайылмалы шалғын, жусанды  - жатаған бидайықты (</w:t>
      </w:r>
      <w:r w:rsidR="0076311A" w:rsidRPr="008A45D2">
        <w:rPr>
          <w:rFonts w:ascii="Times New Roman" w:hAnsi="Times New Roman" w:cs="Times New Roman"/>
          <w:i/>
          <w:iCs/>
          <w:color w:val="000000"/>
          <w:sz w:val="28"/>
          <w:szCs w:val="28"/>
          <w:lang w:val="kk-KZ"/>
        </w:rPr>
        <w:t>Artemisia abrotanum, Elytrigia repens</w:t>
      </w:r>
      <w:r w:rsidR="0076311A" w:rsidRPr="008A45D2">
        <w:rPr>
          <w:rFonts w:ascii="Times New Roman" w:hAnsi="Times New Roman" w:cs="Times New Roman"/>
          <w:color w:val="000000"/>
          <w:sz w:val="28"/>
          <w:szCs w:val="28"/>
          <w:lang w:val="kk-KZ"/>
        </w:rPr>
        <w:t xml:space="preserve">) қауымдастық, өсімдік жамылғысының арасында, топырақ жамылғысында (N50° 59.103' E53° 19.718', 135 м, 11.06.2022 ж., №735; N50° 59.105' E53° 19.717', 135 м, 11.06.2022 ж., №736). </w:t>
      </w:r>
      <w:r w:rsidR="0076311A" w:rsidRPr="008A45D2">
        <w:rPr>
          <w:rFonts w:ascii="Times New Roman" w:hAnsi="Times New Roman" w:cs="Times New Roman"/>
          <w:sz w:val="28"/>
          <w:szCs w:val="28"/>
          <w:lang w:val="kk-KZ"/>
        </w:rPr>
        <w:t>Hu. Өте жиі.</w:t>
      </w:r>
    </w:p>
    <w:p w14:paraId="2687D2E6" w14:textId="2E46251B" w:rsidR="0076311A" w:rsidRPr="008A45D2" w:rsidRDefault="0076311A" w:rsidP="008A45D2">
      <w:pPr>
        <w:ind w:firstLine="709"/>
        <w:jc w:val="both"/>
        <w:rPr>
          <w:rFonts w:ascii="Times New Roman" w:hAnsi="Times New Roman" w:cs="Times New Roman"/>
          <w:b/>
          <w:bCs/>
          <w:color w:val="000000"/>
          <w:sz w:val="28"/>
          <w:szCs w:val="28"/>
          <w:lang w:val="kk-KZ"/>
        </w:rPr>
      </w:pPr>
      <w:r w:rsidRPr="008A45D2">
        <w:rPr>
          <w:rFonts w:ascii="Times New Roman" w:hAnsi="Times New Roman" w:cs="Times New Roman"/>
          <w:bCs/>
          <w:i/>
          <w:color w:val="000000"/>
          <w:sz w:val="28"/>
          <w:szCs w:val="28"/>
          <w:lang w:val="kk-KZ"/>
        </w:rPr>
        <w:t>Tulostoma</w:t>
      </w:r>
      <w:r w:rsidRPr="008A45D2">
        <w:rPr>
          <w:rFonts w:ascii="Times New Roman" w:hAnsi="Times New Roman" w:cs="Times New Roman"/>
          <w:b/>
          <w:bCs/>
          <w:color w:val="000000"/>
          <w:sz w:val="28"/>
          <w:szCs w:val="28"/>
          <w:lang w:val="kk-KZ"/>
        </w:rPr>
        <w:t xml:space="preserve"> </w:t>
      </w:r>
      <w:r w:rsidRPr="008A45D2">
        <w:rPr>
          <w:rFonts w:ascii="Times New Roman" w:hAnsi="Times New Roman" w:cs="Times New Roman"/>
          <w:color w:val="000000"/>
          <w:sz w:val="28"/>
          <w:szCs w:val="28"/>
          <w:lang w:val="kk-KZ"/>
        </w:rPr>
        <w:t>Pers.</w:t>
      </w:r>
      <w:r w:rsidR="00C80CDD" w:rsidRPr="008A45D2">
        <w:rPr>
          <w:rFonts w:ascii="Times New Roman" w:hAnsi="Times New Roman" w:cs="Times New Roman"/>
          <w:color w:val="000000"/>
          <w:sz w:val="28"/>
          <w:szCs w:val="28"/>
          <w:lang w:val="kk-KZ"/>
        </w:rPr>
        <w:t>, 1794 ж.</w:t>
      </w:r>
    </w:p>
    <w:p w14:paraId="43B28152" w14:textId="2C1CC10B"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color w:val="000000"/>
          <w:sz w:val="28"/>
          <w:szCs w:val="28"/>
          <w:lang w:val="kk-KZ"/>
        </w:rPr>
        <w:t>Tulostoma brumale</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Pers. - Батыс Қазақстан облысы, Ақжайық ауданы, Жайық өзенінің оң жағалауы, Чапай ауылы маңындағы жайылма орман, ақ теректі орманның жиегі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далаланған шалғын, жуашықты қоңырбасты (</w:t>
      </w:r>
      <w:r w:rsidR="0076311A" w:rsidRPr="008A45D2">
        <w:rPr>
          <w:rFonts w:ascii="Times New Roman" w:hAnsi="Times New Roman" w:cs="Times New Roman"/>
          <w:i/>
          <w:iCs/>
          <w:color w:val="000000"/>
          <w:sz w:val="28"/>
          <w:szCs w:val="28"/>
          <w:lang w:val="kk-KZ"/>
        </w:rPr>
        <w:t>Poa bulbosa</w:t>
      </w:r>
      <w:r w:rsidR="0076311A" w:rsidRPr="008A45D2">
        <w:rPr>
          <w:rFonts w:ascii="Times New Roman" w:hAnsi="Times New Roman" w:cs="Times New Roman"/>
          <w:color w:val="000000"/>
          <w:sz w:val="28"/>
          <w:szCs w:val="28"/>
          <w:lang w:val="kk-KZ"/>
        </w:rPr>
        <w:t>) - жолеркек бидайықты (</w:t>
      </w:r>
      <w:r w:rsidR="0076311A" w:rsidRPr="008A45D2">
        <w:rPr>
          <w:rFonts w:ascii="Times New Roman" w:hAnsi="Times New Roman" w:cs="Times New Roman"/>
          <w:i/>
          <w:iCs/>
          <w:color w:val="000000"/>
          <w:sz w:val="28"/>
          <w:szCs w:val="28"/>
          <w:lang w:val="kk-KZ"/>
        </w:rPr>
        <w:t>Agropyron desertorum</w:t>
      </w:r>
      <w:r w:rsidR="0076311A" w:rsidRPr="008A45D2">
        <w:rPr>
          <w:rFonts w:ascii="Times New Roman" w:hAnsi="Times New Roman" w:cs="Times New Roman"/>
          <w:color w:val="000000"/>
          <w:sz w:val="28"/>
          <w:szCs w:val="28"/>
          <w:lang w:val="kk-KZ"/>
        </w:rPr>
        <w:t>) қауымдастық, шөптесіннің арасында, топырақта (N50° 12.343' E51° 12.172', 1 м, 10.10.2021 ж., №563); Батыс Қазақстан облысы, Бөрлі ауданы, Бөрлі ауылы маңындағы жайылма орман, Жайық өзені аңғары, Жайық өзенінің сол жағалауы, ұсақжапырақты аралас орман (</w:t>
      </w:r>
      <w:r w:rsidR="0076311A" w:rsidRPr="008A45D2">
        <w:rPr>
          <w:rFonts w:ascii="Times New Roman" w:hAnsi="Times New Roman" w:cs="Times New Roman"/>
          <w:i/>
          <w:iCs/>
          <w:color w:val="000000"/>
          <w:sz w:val="28"/>
          <w:szCs w:val="28"/>
          <w:lang w:val="kk-KZ"/>
        </w:rPr>
        <w:t>Populus alba, P.nigra, Ulmus laevis</w:t>
      </w:r>
      <w:r w:rsidR="0076311A" w:rsidRPr="008A45D2">
        <w:rPr>
          <w:rFonts w:ascii="Times New Roman" w:hAnsi="Times New Roman" w:cs="Times New Roman"/>
          <w:color w:val="000000"/>
          <w:sz w:val="28"/>
          <w:szCs w:val="28"/>
          <w:lang w:val="kk-KZ"/>
        </w:rPr>
        <w:t>), орман жиегі, нағыз шалғын, эфемерлі (</w:t>
      </w:r>
      <w:r w:rsidR="0076311A" w:rsidRPr="008A45D2">
        <w:rPr>
          <w:rFonts w:ascii="Times New Roman" w:hAnsi="Times New Roman" w:cs="Times New Roman"/>
          <w:i/>
          <w:iCs/>
          <w:color w:val="000000"/>
          <w:sz w:val="28"/>
          <w:szCs w:val="28"/>
          <w:lang w:val="kk-KZ"/>
        </w:rPr>
        <w:t>Capsella bursa-pastoris</w:t>
      </w:r>
      <w:r w:rsidR="0076311A" w:rsidRPr="008A45D2">
        <w:rPr>
          <w:rFonts w:ascii="Times New Roman" w:hAnsi="Times New Roman" w:cs="Times New Roman"/>
          <w:color w:val="000000"/>
          <w:sz w:val="28"/>
          <w:szCs w:val="28"/>
          <w:lang w:val="kk-KZ"/>
        </w:rPr>
        <w:t>) - рудералды (</w:t>
      </w:r>
      <w:r w:rsidR="0076311A" w:rsidRPr="008A45D2">
        <w:rPr>
          <w:rFonts w:ascii="Times New Roman" w:hAnsi="Times New Roman" w:cs="Times New Roman"/>
          <w:i/>
          <w:iCs/>
          <w:color w:val="000000"/>
          <w:sz w:val="28"/>
          <w:szCs w:val="28"/>
          <w:lang w:val="kk-KZ"/>
        </w:rPr>
        <w:t>Artemisia absinthium, Brassica campestris</w:t>
      </w:r>
      <w:r w:rsidR="0076311A" w:rsidRPr="008A45D2">
        <w:rPr>
          <w:rFonts w:ascii="Times New Roman" w:hAnsi="Times New Roman" w:cs="Times New Roman"/>
          <w:color w:val="000000"/>
          <w:sz w:val="28"/>
          <w:szCs w:val="28"/>
          <w:lang w:val="kk-KZ"/>
        </w:rPr>
        <w:t>) - айрауықты (</w:t>
      </w:r>
      <w:r w:rsidR="0076311A" w:rsidRPr="008A45D2">
        <w:rPr>
          <w:rFonts w:ascii="Times New Roman" w:hAnsi="Times New Roman" w:cs="Times New Roman"/>
          <w:i/>
          <w:iCs/>
          <w:color w:val="000000"/>
          <w:sz w:val="28"/>
          <w:szCs w:val="28"/>
          <w:lang w:val="kk-KZ"/>
        </w:rPr>
        <w:t>Calamagrostis epigejos</w:t>
      </w:r>
      <w:r w:rsidR="0076311A" w:rsidRPr="008A45D2">
        <w:rPr>
          <w:rFonts w:ascii="Times New Roman" w:hAnsi="Times New Roman" w:cs="Times New Roman"/>
          <w:color w:val="000000"/>
          <w:sz w:val="28"/>
          <w:szCs w:val="28"/>
          <w:lang w:val="kk-KZ"/>
        </w:rPr>
        <w:t>) қауымдастық, шөптесіннің арасында, өсімдіктердің қалдығында, топырақта (N51° 26.081' E52° 41.561', 49 м, 18.05.2022 ж., №609); Батыс Қазақстан облысы, Ақжайық ауданы, Атамекен ауылы маңы, Жайық өзені аңғары, Жайық өзенінің төменгі ағысы, жайылма орман, ұсақжапырақты орман (</w:t>
      </w:r>
      <w:r w:rsidR="0076311A" w:rsidRPr="008A45D2">
        <w:rPr>
          <w:rFonts w:ascii="Times New Roman" w:hAnsi="Times New Roman" w:cs="Times New Roman"/>
          <w:i/>
          <w:iCs/>
          <w:color w:val="000000"/>
          <w:sz w:val="28"/>
          <w:szCs w:val="28"/>
          <w:lang w:val="kk-KZ"/>
        </w:rPr>
        <w:t>Populus alba, P.nigra</w:t>
      </w:r>
      <w:r w:rsidR="0076311A" w:rsidRPr="008A45D2">
        <w:rPr>
          <w:rFonts w:ascii="Times New Roman" w:hAnsi="Times New Roman" w:cs="Times New Roman"/>
          <w:color w:val="000000"/>
          <w:sz w:val="28"/>
          <w:szCs w:val="28"/>
          <w:lang w:val="kk-KZ"/>
        </w:rPr>
        <w:t>), қара теректі - жолеркек бидайықты (</w:t>
      </w:r>
      <w:r w:rsidR="0076311A" w:rsidRPr="008A45D2">
        <w:rPr>
          <w:rFonts w:ascii="Times New Roman" w:hAnsi="Times New Roman" w:cs="Times New Roman"/>
          <w:i/>
          <w:iCs/>
          <w:color w:val="000000"/>
          <w:sz w:val="28"/>
          <w:szCs w:val="28"/>
          <w:lang w:val="kk-KZ"/>
        </w:rPr>
        <w:t>P.nigra, Agropyron desertorum</w:t>
      </w:r>
      <w:r w:rsidR="0076311A" w:rsidRPr="008A45D2">
        <w:rPr>
          <w:rFonts w:ascii="Times New Roman" w:hAnsi="Times New Roman" w:cs="Times New Roman"/>
          <w:color w:val="000000"/>
          <w:sz w:val="28"/>
          <w:szCs w:val="28"/>
          <w:lang w:val="kk-KZ"/>
        </w:rPr>
        <w:t>) - ақ жусанды (</w:t>
      </w:r>
      <w:r w:rsidR="0076311A" w:rsidRPr="008A45D2">
        <w:rPr>
          <w:rFonts w:ascii="Times New Roman" w:hAnsi="Times New Roman" w:cs="Times New Roman"/>
          <w:i/>
          <w:iCs/>
          <w:color w:val="000000"/>
          <w:sz w:val="28"/>
          <w:szCs w:val="28"/>
          <w:lang w:val="kk-KZ"/>
        </w:rPr>
        <w:t>Artemisia lerchiana</w:t>
      </w:r>
      <w:r w:rsidR="0076311A" w:rsidRPr="008A45D2">
        <w:rPr>
          <w:rFonts w:ascii="Times New Roman" w:hAnsi="Times New Roman" w:cs="Times New Roman"/>
          <w:color w:val="000000"/>
          <w:sz w:val="28"/>
          <w:szCs w:val="28"/>
          <w:lang w:val="kk-KZ"/>
        </w:rPr>
        <w:t>) қауымдастық, шөптесін қалдығының арасында, топырақта (N49° 23.727' E51° 47.972', (-1) м, 04.06.2022 ж., №687; N49° 23.729' E51° 47.973', (-1) м, 04.06.2022 ж., №688); қара теректі - жолеркек бидайықты (</w:t>
      </w:r>
      <w:r w:rsidR="0076311A" w:rsidRPr="008A45D2">
        <w:rPr>
          <w:rFonts w:ascii="Times New Roman" w:hAnsi="Times New Roman" w:cs="Times New Roman"/>
          <w:i/>
          <w:iCs/>
          <w:color w:val="000000"/>
          <w:sz w:val="28"/>
          <w:szCs w:val="28"/>
          <w:lang w:val="kk-KZ"/>
        </w:rPr>
        <w:t>P.nigra, Agropyron desertorum</w:t>
      </w:r>
      <w:r w:rsidR="0076311A" w:rsidRPr="008A45D2">
        <w:rPr>
          <w:rFonts w:ascii="Times New Roman" w:hAnsi="Times New Roman" w:cs="Times New Roman"/>
          <w:color w:val="000000"/>
          <w:sz w:val="28"/>
          <w:szCs w:val="28"/>
          <w:lang w:val="kk-KZ"/>
        </w:rPr>
        <w:t>) - миялы (</w:t>
      </w:r>
      <w:r w:rsidR="0076311A" w:rsidRPr="008A45D2">
        <w:rPr>
          <w:rFonts w:ascii="Times New Roman" w:hAnsi="Times New Roman" w:cs="Times New Roman"/>
          <w:i/>
          <w:iCs/>
          <w:color w:val="000000"/>
          <w:sz w:val="28"/>
          <w:szCs w:val="28"/>
          <w:lang w:val="kk-KZ"/>
        </w:rPr>
        <w:t>Glycyrrhiza glabra</w:t>
      </w:r>
      <w:r w:rsidR="0076311A" w:rsidRPr="008A45D2">
        <w:rPr>
          <w:rFonts w:ascii="Times New Roman" w:hAnsi="Times New Roman" w:cs="Times New Roman"/>
          <w:color w:val="000000"/>
          <w:sz w:val="28"/>
          <w:szCs w:val="28"/>
          <w:lang w:val="kk-KZ"/>
        </w:rPr>
        <w:t>) қауымдастық, шөптесін қалдығының арасында, топырақта (N49° 23.728' E51° 47.976', (-1) м, 04.06.2022 ж., №689; N49° 23.731' E51° 47.984', (-2) м, 04.06.2022 ж., №690); Батыс Қазақстан облысы, Ақжайық ауданы, Чапай ауылы маңы, Жайық өзені аңғары, жайылма орманның жиегі, далаланған шалғын, жуашықты қоңырбасты - жолеркек бидайықты (</w:t>
      </w:r>
      <w:r w:rsidR="0076311A" w:rsidRPr="008A45D2">
        <w:rPr>
          <w:rFonts w:ascii="Times New Roman" w:hAnsi="Times New Roman" w:cs="Times New Roman"/>
          <w:i/>
          <w:iCs/>
          <w:color w:val="000000"/>
          <w:sz w:val="28"/>
          <w:szCs w:val="28"/>
          <w:lang w:val="kk-KZ"/>
        </w:rPr>
        <w:t>Poa bulbosa, Agropyron desertorum</w:t>
      </w:r>
      <w:r w:rsidR="0076311A" w:rsidRPr="008A45D2">
        <w:rPr>
          <w:rFonts w:ascii="Times New Roman" w:hAnsi="Times New Roman" w:cs="Times New Roman"/>
          <w:color w:val="000000"/>
          <w:sz w:val="28"/>
          <w:szCs w:val="28"/>
          <w:lang w:val="kk-KZ"/>
        </w:rPr>
        <w:t xml:space="preserve">) қауымдастық, </w:t>
      </w:r>
      <w:r w:rsidR="0076311A" w:rsidRPr="008A45D2">
        <w:rPr>
          <w:rFonts w:ascii="Times New Roman" w:hAnsi="Times New Roman" w:cs="Times New Roman"/>
          <w:color w:val="000000"/>
          <w:sz w:val="28"/>
          <w:szCs w:val="28"/>
          <w:lang w:val="kk-KZ"/>
        </w:rPr>
        <w:lastRenderedPageBreak/>
        <w:t xml:space="preserve">өсімдік қалдықтарының арасында, топырақта (N50° 12.350' E51° 12.149', 12 м, 04.06.2022 ж., №728). </w:t>
      </w:r>
      <w:r w:rsidR="0076311A" w:rsidRPr="008A45D2">
        <w:rPr>
          <w:rFonts w:ascii="Times New Roman" w:hAnsi="Times New Roman" w:cs="Times New Roman"/>
          <w:sz w:val="28"/>
          <w:szCs w:val="28"/>
          <w:lang w:val="kk-KZ"/>
        </w:rPr>
        <w:t>Hu. Өте жиі.</w:t>
      </w:r>
    </w:p>
    <w:p w14:paraId="3217F05F" w14:textId="66267A84"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color w:val="000000"/>
          <w:sz w:val="28"/>
          <w:szCs w:val="28"/>
          <w:lang w:val="kk-KZ"/>
        </w:rPr>
        <w:t>Tulostoma fimbriatum</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Fr. - Батыс Қазақстан облысы, Ақжайық ауданы, Жайық өзенінің оң жағалауы, Чапай ауылы маңындағы жайылма орман, ақ теректі орман жиегіндегі далаланған шалғын (галофильді нұсқа), ащы жусанды - тарақ бидайықты (</w:t>
      </w:r>
      <w:r w:rsidR="0076311A" w:rsidRPr="008A45D2">
        <w:rPr>
          <w:rFonts w:ascii="Times New Roman" w:hAnsi="Times New Roman" w:cs="Times New Roman"/>
          <w:i/>
          <w:iCs/>
          <w:color w:val="000000"/>
          <w:sz w:val="28"/>
          <w:szCs w:val="28"/>
          <w:lang w:val="kk-KZ"/>
        </w:rPr>
        <w:t>Artemisia absinthium, Agropyron pectinatum</w:t>
      </w:r>
      <w:r w:rsidR="0076311A" w:rsidRPr="008A45D2">
        <w:rPr>
          <w:rFonts w:ascii="Times New Roman" w:hAnsi="Times New Roman" w:cs="Times New Roman"/>
          <w:color w:val="000000"/>
          <w:sz w:val="28"/>
          <w:szCs w:val="28"/>
          <w:lang w:val="kk-KZ"/>
        </w:rPr>
        <w:t>), кермекті (</w:t>
      </w:r>
      <w:r w:rsidR="0076311A" w:rsidRPr="008A45D2">
        <w:rPr>
          <w:rFonts w:ascii="Times New Roman" w:hAnsi="Times New Roman" w:cs="Times New Roman"/>
          <w:i/>
          <w:iCs/>
          <w:color w:val="000000"/>
          <w:sz w:val="28"/>
          <w:szCs w:val="28"/>
          <w:lang w:val="kk-KZ"/>
        </w:rPr>
        <w:t>Limonium gmelinii</w:t>
      </w:r>
      <w:r w:rsidR="0076311A" w:rsidRPr="008A45D2">
        <w:rPr>
          <w:rFonts w:ascii="Times New Roman" w:hAnsi="Times New Roman" w:cs="Times New Roman"/>
          <w:color w:val="000000"/>
          <w:sz w:val="28"/>
          <w:szCs w:val="28"/>
          <w:lang w:val="kk-KZ"/>
        </w:rPr>
        <w:t>) - жолеркек бидайықты (</w:t>
      </w:r>
      <w:r w:rsidR="0076311A" w:rsidRPr="008A45D2">
        <w:rPr>
          <w:rFonts w:ascii="Times New Roman" w:hAnsi="Times New Roman" w:cs="Times New Roman"/>
          <w:i/>
          <w:iCs/>
          <w:color w:val="000000"/>
          <w:sz w:val="28"/>
          <w:szCs w:val="28"/>
          <w:lang w:val="kk-KZ"/>
        </w:rPr>
        <w:t>Agropyron desertorum</w:t>
      </w:r>
      <w:r w:rsidR="0076311A" w:rsidRPr="008A45D2">
        <w:rPr>
          <w:rFonts w:ascii="Times New Roman" w:hAnsi="Times New Roman" w:cs="Times New Roman"/>
          <w:color w:val="000000"/>
          <w:sz w:val="28"/>
          <w:szCs w:val="28"/>
          <w:lang w:val="kk-KZ"/>
        </w:rPr>
        <w:t xml:space="preserve">) қауымдастық, шөптесін қалдығының арасында (N50°12.334' E51° 12.167', 11 м, 03.10.2021 ж., №548; N50° 12.350' E51° 12.153', 14 м, 03.10.2021 ж., №550). </w:t>
      </w:r>
      <w:r w:rsidR="0076311A" w:rsidRPr="008A45D2">
        <w:rPr>
          <w:rFonts w:ascii="Times New Roman" w:hAnsi="Times New Roman" w:cs="Times New Roman"/>
          <w:sz w:val="28"/>
          <w:szCs w:val="28"/>
          <w:lang w:val="kk-KZ"/>
        </w:rPr>
        <w:t>Hu. Сирек емес.</w:t>
      </w:r>
    </w:p>
    <w:p w14:paraId="06932604" w14:textId="77777777" w:rsidR="0076311A" w:rsidRPr="008A45D2" w:rsidRDefault="0076311A" w:rsidP="008A45D2">
      <w:pPr>
        <w:ind w:firstLine="709"/>
        <w:jc w:val="both"/>
        <w:rPr>
          <w:rFonts w:ascii="Times New Roman" w:hAnsi="Times New Roman" w:cs="Times New Roman"/>
          <w:bCs/>
          <w:i/>
          <w:sz w:val="28"/>
          <w:szCs w:val="28"/>
          <w:lang w:val="en-US"/>
        </w:rPr>
      </w:pPr>
      <w:r w:rsidRPr="008A45D2">
        <w:rPr>
          <w:rFonts w:ascii="Times New Roman" w:hAnsi="Times New Roman" w:cs="Times New Roman"/>
          <w:bCs/>
          <w:i/>
          <w:sz w:val="28"/>
          <w:szCs w:val="28"/>
          <w:lang w:val="en-US"/>
        </w:rPr>
        <w:t xml:space="preserve">Amanitaceae </w:t>
      </w:r>
      <w:r w:rsidRPr="008A45D2">
        <w:rPr>
          <w:rFonts w:ascii="Times New Roman" w:hAnsi="Times New Roman" w:cs="Times New Roman"/>
          <w:i/>
          <w:sz w:val="28"/>
          <w:szCs w:val="28"/>
          <w:lang w:val="en-US"/>
        </w:rPr>
        <w:t>E.-J. Gilbert</w:t>
      </w:r>
    </w:p>
    <w:p w14:paraId="56260ABE" w14:textId="06001AD2" w:rsidR="0076311A" w:rsidRPr="008A45D2" w:rsidRDefault="0076311A" w:rsidP="008A45D2">
      <w:pPr>
        <w:ind w:firstLine="709"/>
        <w:jc w:val="both"/>
        <w:rPr>
          <w:rFonts w:ascii="Times New Roman" w:hAnsi="Times New Roman" w:cs="Times New Roman"/>
          <w:b/>
          <w:bCs/>
          <w:sz w:val="28"/>
          <w:szCs w:val="28"/>
          <w:lang w:val="kk-KZ"/>
        </w:rPr>
      </w:pPr>
      <w:r w:rsidRPr="008A45D2">
        <w:rPr>
          <w:rFonts w:ascii="Times New Roman" w:hAnsi="Times New Roman" w:cs="Times New Roman"/>
          <w:bCs/>
          <w:i/>
          <w:sz w:val="28"/>
          <w:szCs w:val="28"/>
          <w:lang w:val="en-US"/>
        </w:rPr>
        <w:t>Amanita</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Pers.</w:t>
      </w:r>
      <w:r w:rsidR="00C80CDD" w:rsidRPr="008A45D2">
        <w:rPr>
          <w:rFonts w:ascii="Times New Roman" w:hAnsi="Times New Roman" w:cs="Times New Roman"/>
          <w:sz w:val="28"/>
          <w:szCs w:val="28"/>
          <w:lang w:val="kk-KZ"/>
        </w:rPr>
        <w:t>, 1797 ж.</w:t>
      </w:r>
    </w:p>
    <w:p w14:paraId="0C770A12" w14:textId="6D370AA5"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sz w:val="28"/>
          <w:szCs w:val="28"/>
          <w:lang w:val="kk-KZ"/>
        </w:rPr>
        <w:t>Amanita muscaria</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w:t>
      </w:r>
      <w:r w:rsidR="0076311A" w:rsidRPr="008A45D2">
        <w:rPr>
          <w:rFonts w:ascii="Times New Roman" w:hAnsi="Times New Roman" w:cs="Times New Roman"/>
          <w:i/>
          <w:iCs/>
          <w:sz w:val="28"/>
          <w:szCs w:val="28"/>
          <w:lang w:val="kk-KZ"/>
        </w:rPr>
        <w:t>L.) Lam.</w:t>
      </w:r>
      <w:r w:rsidR="0076311A" w:rsidRPr="008A45D2">
        <w:rPr>
          <w:rFonts w:ascii="Times New Roman" w:hAnsi="Times New Roman" w:cs="Times New Roman"/>
          <w:sz w:val="28"/>
          <w:szCs w:val="28"/>
          <w:lang w:val="kk-KZ"/>
        </w:rPr>
        <w:t xml:space="preserve"> – Батыс Қазақстан облысы, Бәйтерек ауданы, Жайық өзенінің оң жағалауы, Петрова ауылы маңындағы көк теректі құмды шоқ орман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қырықбуын (</w:t>
      </w:r>
      <w:r w:rsidR="0076311A" w:rsidRPr="008A45D2">
        <w:rPr>
          <w:rFonts w:ascii="Times New Roman" w:hAnsi="Times New Roman" w:cs="Times New Roman"/>
          <w:i/>
          <w:iCs/>
          <w:sz w:val="28"/>
          <w:szCs w:val="28"/>
          <w:lang w:val="kk-KZ"/>
        </w:rPr>
        <w:t>Equisetum palustre</w:t>
      </w:r>
      <w:r w:rsidR="0076311A" w:rsidRPr="008A45D2">
        <w:rPr>
          <w:rFonts w:ascii="Times New Roman" w:hAnsi="Times New Roman" w:cs="Times New Roman"/>
          <w:sz w:val="28"/>
          <w:szCs w:val="28"/>
          <w:lang w:val="kk-KZ"/>
        </w:rPr>
        <w:t>) аралас көк теректі - жатаған бидайықты (</w:t>
      </w:r>
      <w:r w:rsidR="0076311A" w:rsidRPr="008A45D2">
        <w:rPr>
          <w:rFonts w:ascii="Times New Roman" w:hAnsi="Times New Roman" w:cs="Times New Roman"/>
          <w:i/>
          <w:iCs/>
          <w:sz w:val="28"/>
          <w:szCs w:val="28"/>
          <w:lang w:val="kk-KZ"/>
        </w:rPr>
        <w:t>Populus tremula, Elytrigia repens</w:t>
      </w:r>
      <w:r w:rsidR="0076311A" w:rsidRPr="008A45D2">
        <w:rPr>
          <w:rFonts w:ascii="Times New Roman" w:hAnsi="Times New Roman" w:cs="Times New Roman"/>
          <w:sz w:val="28"/>
          <w:szCs w:val="28"/>
          <w:lang w:val="kk-KZ"/>
        </w:rPr>
        <w:t xml:space="preserve">) қауымдастық, ағаш бұташықтары мен жапырақ төсемігінің арасында (N51° 32.190' E52° 13.790', 54 м, 16.08.2020 ж., №94); Батыс Қазақстан облысы, </w:t>
      </w:r>
      <w:r w:rsidR="0076311A" w:rsidRPr="008A45D2">
        <w:rPr>
          <w:rFonts w:ascii="Times New Roman" w:hAnsi="Times New Roman" w:cs="Times New Roman"/>
          <w:color w:val="000000"/>
          <w:sz w:val="28"/>
          <w:szCs w:val="28"/>
          <w:lang w:val="kk-KZ"/>
        </w:rPr>
        <w:t>Теректі ауданы, Қабылтөбе ауылы маңындағы байрақты орман, Ахмади сайы, сайдың төменгі беткейі, еменді - қайыңды байрақты (</w:t>
      </w:r>
      <w:r w:rsidR="0076311A" w:rsidRPr="008A45D2">
        <w:rPr>
          <w:rFonts w:ascii="Times New Roman" w:hAnsi="Times New Roman" w:cs="Times New Roman"/>
          <w:i/>
          <w:iCs/>
          <w:color w:val="000000"/>
          <w:sz w:val="28"/>
          <w:szCs w:val="28"/>
          <w:lang w:val="kk-KZ"/>
        </w:rPr>
        <w:t>Betula pendula, B. pubescens</w:t>
      </w:r>
      <w:r w:rsidR="0076311A" w:rsidRPr="008A45D2">
        <w:rPr>
          <w:rFonts w:ascii="Times New Roman" w:hAnsi="Times New Roman" w:cs="Times New Roman"/>
          <w:color w:val="000000"/>
          <w:sz w:val="28"/>
          <w:szCs w:val="28"/>
          <w:lang w:val="kk-KZ"/>
        </w:rPr>
        <w:t>) орман, емен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аралас қайыңды – інжугүлді (</w:t>
      </w:r>
      <w:r w:rsidR="0076311A" w:rsidRPr="008A45D2">
        <w:rPr>
          <w:rFonts w:ascii="Times New Roman" w:hAnsi="Times New Roman" w:cs="Times New Roman"/>
          <w:i/>
          <w:iCs/>
          <w:sz w:val="28"/>
          <w:szCs w:val="28"/>
          <w:lang w:val="kk-KZ"/>
        </w:rPr>
        <w:t>Betula pendula, B. pubescens, Convallaria majalis</w:t>
      </w:r>
      <w:r w:rsidR="0076311A" w:rsidRPr="008A45D2">
        <w:rPr>
          <w:rFonts w:ascii="Times New Roman" w:hAnsi="Times New Roman" w:cs="Times New Roman"/>
          <w:sz w:val="28"/>
          <w:szCs w:val="28"/>
          <w:lang w:val="kk-KZ"/>
        </w:rPr>
        <w:t>) қауымдастық</w:t>
      </w:r>
      <w:r w:rsidR="0076311A" w:rsidRPr="008A45D2">
        <w:rPr>
          <w:rFonts w:ascii="Times New Roman" w:hAnsi="Times New Roman" w:cs="Times New Roman"/>
          <w:color w:val="000000"/>
          <w:sz w:val="28"/>
          <w:szCs w:val="28"/>
          <w:lang w:val="kk-KZ"/>
        </w:rPr>
        <w:t xml:space="preserve">, жапырақ төсемігінің арсында, топырақ жамылғысында (N51° 19.354' E51° 54.670', 58 м, 04.09.2020 ж., №125). </w:t>
      </w:r>
      <w:r w:rsidR="0076311A" w:rsidRPr="008A45D2">
        <w:rPr>
          <w:rFonts w:ascii="Times New Roman" w:hAnsi="Times New Roman" w:cs="Times New Roman"/>
          <w:sz w:val="28"/>
          <w:szCs w:val="28"/>
          <w:lang w:val="kk-KZ"/>
        </w:rPr>
        <w:t>Mr. Сирек.</w:t>
      </w:r>
    </w:p>
    <w:p w14:paraId="4DCA0F5B" w14:textId="04D9A6BB"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sz w:val="28"/>
          <w:szCs w:val="28"/>
          <w:lang w:val="kk-KZ"/>
        </w:rPr>
        <w:t>Amanita pantherina</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(DC.) Krombh. – Батыс Қазақстан облысы, Бәйтерек ауданы, Жайық өзенінің оң жағалауы, Петрова ауылы маңындағы көк теректі құмды шоқ орман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қырықбуын (</w:t>
      </w:r>
      <w:r w:rsidR="0076311A" w:rsidRPr="008A45D2">
        <w:rPr>
          <w:rFonts w:ascii="Times New Roman" w:hAnsi="Times New Roman" w:cs="Times New Roman"/>
          <w:i/>
          <w:iCs/>
          <w:sz w:val="28"/>
          <w:szCs w:val="28"/>
          <w:lang w:val="kk-KZ"/>
        </w:rPr>
        <w:t>Equisetum palustre</w:t>
      </w:r>
      <w:r w:rsidR="0076311A" w:rsidRPr="008A45D2">
        <w:rPr>
          <w:rFonts w:ascii="Times New Roman" w:hAnsi="Times New Roman" w:cs="Times New Roman"/>
          <w:sz w:val="28"/>
          <w:szCs w:val="28"/>
          <w:lang w:val="kk-KZ"/>
        </w:rPr>
        <w:t>) аралас көк теректі - жатаған бидайықты (</w:t>
      </w:r>
      <w:r w:rsidR="0076311A" w:rsidRPr="008A45D2">
        <w:rPr>
          <w:rFonts w:ascii="Times New Roman" w:hAnsi="Times New Roman" w:cs="Times New Roman"/>
          <w:i/>
          <w:iCs/>
          <w:sz w:val="28"/>
          <w:szCs w:val="28"/>
          <w:lang w:val="kk-KZ"/>
        </w:rPr>
        <w:t>Populus tremula, Elytrigia repens</w:t>
      </w:r>
      <w:r w:rsidR="0076311A" w:rsidRPr="008A45D2">
        <w:rPr>
          <w:rFonts w:ascii="Times New Roman" w:hAnsi="Times New Roman" w:cs="Times New Roman"/>
          <w:sz w:val="28"/>
          <w:szCs w:val="28"/>
          <w:lang w:val="kk-KZ"/>
        </w:rPr>
        <w:t>) қауымдастық, ағаш бұташықтары мен жапырақ төсемігінің арасында (N51° 32.180' E52° 13.825', 57 м, 16.08.2020 ж., №95); Батыс Қазақстан облысы, Теректі ауданы, Жайық өзенінің сол жағалауы, Қабылтөбе ауылы маңындағы байрақты орман (</w:t>
      </w:r>
      <w:r w:rsidR="0076311A" w:rsidRPr="008A45D2">
        <w:rPr>
          <w:rFonts w:ascii="Times New Roman" w:hAnsi="Times New Roman" w:cs="Times New Roman"/>
          <w:i/>
          <w:iCs/>
          <w:sz w:val="28"/>
          <w:szCs w:val="28"/>
          <w:lang w:val="kk-KZ"/>
        </w:rPr>
        <w:t>Quercus robur, Populus tremula, P.alba, Betula pendula, B. pubescens</w:t>
      </w:r>
      <w:r w:rsidR="0076311A" w:rsidRPr="008A45D2">
        <w:rPr>
          <w:rFonts w:ascii="Times New Roman" w:hAnsi="Times New Roman" w:cs="Times New Roman"/>
          <w:sz w:val="28"/>
          <w:szCs w:val="28"/>
          <w:lang w:val="kk-KZ"/>
        </w:rPr>
        <w:t>), Ахмади сайының етегі, еменді - інжугүлді (</w:t>
      </w:r>
      <w:r w:rsidR="0076311A" w:rsidRPr="008A45D2">
        <w:rPr>
          <w:rFonts w:ascii="Times New Roman" w:hAnsi="Times New Roman" w:cs="Times New Roman"/>
          <w:i/>
          <w:iCs/>
          <w:sz w:val="28"/>
          <w:szCs w:val="28"/>
          <w:lang w:val="kk-KZ"/>
        </w:rPr>
        <w:t>Quercus robur, Convallaria majalis</w:t>
      </w:r>
      <w:r w:rsidR="0076311A" w:rsidRPr="008A45D2">
        <w:rPr>
          <w:rFonts w:ascii="Times New Roman" w:hAnsi="Times New Roman" w:cs="Times New Roman"/>
          <w:sz w:val="28"/>
          <w:szCs w:val="28"/>
          <w:lang w:val="kk-KZ"/>
        </w:rPr>
        <w:t>) қауымдастық, жапырақ төсемігінде (N51° 19.585' E51° 54.291', 45 м, 04.09.2020 ж., №121); қайыңды – қияқөлеңді (</w:t>
      </w:r>
      <w:r w:rsidR="0076311A" w:rsidRPr="008A45D2">
        <w:rPr>
          <w:rFonts w:ascii="Times New Roman" w:hAnsi="Times New Roman" w:cs="Times New Roman"/>
          <w:i/>
          <w:iCs/>
          <w:color w:val="000000"/>
          <w:sz w:val="28"/>
          <w:szCs w:val="28"/>
          <w:lang w:val="kk-KZ"/>
        </w:rPr>
        <w:t>Betula pendula, B. pubescens, Carex supina</w:t>
      </w:r>
      <w:r w:rsidR="0076311A" w:rsidRPr="008A45D2">
        <w:rPr>
          <w:rFonts w:ascii="Times New Roman" w:hAnsi="Times New Roman" w:cs="Times New Roman"/>
          <w:sz w:val="28"/>
          <w:szCs w:val="28"/>
          <w:lang w:val="kk-KZ"/>
        </w:rPr>
        <w:t>) қауымдастық, ескі қайыңның қасында, топырақ жамылғысында</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sz w:val="28"/>
          <w:szCs w:val="28"/>
          <w:lang w:val="kk-KZ"/>
        </w:rPr>
        <w:t>N51° 19.358' E51° 54.647', 59 м, 13.09.2020 ж, №158.</w:t>
      </w:r>
      <w:r w:rsidR="0076311A" w:rsidRPr="008A45D2">
        <w:rPr>
          <w:rFonts w:ascii="Times New Roman" w:hAnsi="Times New Roman" w:cs="Times New Roman"/>
          <w:color w:val="000000"/>
          <w:sz w:val="28"/>
          <w:szCs w:val="28"/>
          <w:lang w:val="kk-KZ"/>
        </w:rPr>
        <w:t>);</w:t>
      </w:r>
      <w:r w:rsidR="0076311A" w:rsidRPr="008A45D2">
        <w:rPr>
          <w:rFonts w:ascii="Times New Roman" w:hAnsi="Times New Roman" w:cs="Times New Roman"/>
          <w:sz w:val="28"/>
          <w:szCs w:val="28"/>
          <w:lang w:val="kk-KZ"/>
        </w:rPr>
        <w:t xml:space="preserve"> Қайыңды сайының етегі, еменді - інжугүлді (</w:t>
      </w:r>
      <w:r w:rsidR="0076311A" w:rsidRPr="008A45D2">
        <w:rPr>
          <w:rFonts w:ascii="Times New Roman" w:hAnsi="Times New Roman" w:cs="Times New Roman"/>
          <w:i/>
          <w:iCs/>
          <w:sz w:val="28"/>
          <w:szCs w:val="28"/>
          <w:lang w:val="kk-KZ"/>
        </w:rPr>
        <w:t>Quercus robur, Convallaria majalis</w:t>
      </w:r>
      <w:r w:rsidR="0076311A" w:rsidRPr="008A45D2">
        <w:rPr>
          <w:rFonts w:ascii="Times New Roman" w:hAnsi="Times New Roman" w:cs="Times New Roman"/>
          <w:sz w:val="28"/>
          <w:szCs w:val="28"/>
          <w:lang w:val="kk-KZ"/>
        </w:rPr>
        <w:t>) қауымдастық, еменді - қияқөлеңді (</w:t>
      </w:r>
      <w:r w:rsidR="0076311A" w:rsidRPr="008A45D2">
        <w:rPr>
          <w:rFonts w:ascii="Times New Roman" w:hAnsi="Times New Roman" w:cs="Times New Roman"/>
          <w:i/>
          <w:iCs/>
          <w:sz w:val="28"/>
          <w:szCs w:val="28"/>
          <w:lang w:val="kk-KZ"/>
        </w:rPr>
        <w:t>Quercus robur, Carex melanostachya</w:t>
      </w:r>
      <w:r w:rsidR="0076311A" w:rsidRPr="008A45D2">
        <w:rPr>
          <w:rFonts w:ascii="Times New Roman" w:hAnsi="Times New Roman" w:cs="Times New Roman"/>
          <w:sz w:val="28"/>
          <w:szCs w:val="28"/>
          <w:lang w:val="kk-KZ"/>
        </w:rPr>
        <w:t>)  жапырақ төсемігі мен бұталар арасында (N51° 19.338' E51° 54.673', 66 м, 05.07.20221 ж. №432). Mr. Сирек.</w:t>
      </w:r>
    </w:p>
    <w:p w14:paraId="5BBC0673" w14:textId="2CDDF43B"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sz w:val="28"/>
          <w:szCs w:val="28"/>
          <w:lang w:val="kk-KZ"/>
        </w:rPr>
        <w:t>Amanita phalloides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(Vaill. ex Fr.) Link - Батыс Қазақстан облысы, Бәйтерек ауданы, Жайық өзенінің оң жағалауы, Петрова ауылы маңындағы көк теректі құмды шоқ орман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көк теректі - айрауықты (P</w:t>
      </w:r>
      <w:r w:rsidR="0076311A" w:rsidRPr="008A45D2">
        <w:rPr>
          <w:rFonts w:ascii="Times New Roman" w:hAnsi="Times New Roman" w:cs="Times New Roman"/>
          <w:i/>
          <w:iCs/>
          <w:sz w:val="28"/>
          <w:szCs w:val="28"/>
          <w:lang w:val="kk-KZ"/>
        </w:rPr>
        <w:t>.tremula, Calamagrostis epigejos, C. pseudophragmites</w:t>
      </w:r>
      <w:r w:rsidR="0076311A" w:rsidRPr="008A45D2">
        <w:rPr>
          <w:rFonts w:ascii="Times New Roman" w:hAnsi="Times New Roman" w:cs="Times New Roman"/>
          <w:sz w:val="28"/>
          <w:szCs w:val="28"/>
          <w:lang w:val="kk-KZ"/>
        </w:rPr>
        <w:t xml:space="preserve">) қауымдастық, жапырақ төсемігінде (N51° 32.180' E52° 13.825', 57 м, 16.08.2020 ж., №96); Батыс Қазақстан облысы, </w:t>
      </w:r>
      <w:r w:rsidR="0076311A" w:rsidRPr="008A45D2">
        <w:rPr>
          <w:rFonts w:ascii="Times New Roman" w:hAnsi="Times New Roman" w:cs="Times New Roman"/>
          <w:sz w:val="28"/>
          <w:szCs w:val="28"/>
          <w:lang w:val="kk-KZ"/>
        </w:rPr>
        <w:lastRenderedPageBreak/>
        <w:t>Теректі ауданы, Қабылтөбе ауылы маңы, Жайықтың сол жағалауы, Ахмади сайының солтүстік беткейі, байрақты орман (</w:t>
      </w:r>
      <w:r w:rsidR="0076311A" w:rsidRPr="008A45D2">
        <w:rPr>
          <w:rFonts w:ascii="Times New Roman" w:hAnsi="Times New Roman" w:cs="Times New Roman"/>
          <w:i/>
          <w:iCs/>
          <w:sz w:val="28"/>
          <w:szCs w:val="28"/>
          <w:lang w:val="kk-KZ"/>
        </w:rPr>
        <w:t>Betula pendula, B. Pubescens, Quercus robur, Populus canescens</w:t>
      </w:r>
      <w:r w:rsidR="0076311A" w:rsidRPr="008A45D2">
        <w:rPr>
          <w:rFonts w:ascii="Times New Roman" w:hAnsi="Times New Roman" w:cs="Times New Roman"/>
          <w:sz w:val="28"/>
          <w:szCs w:val="28"/>
          <w:lang w:val="kk-KZ"/>
        </w:rPr>
        <w:t>), еменді талбұршақты қияқөлең аралас қауымдастық (</w:t>
      </w:r>
      <w:r w:rsidR="0076311A" w:rsidRPr="008A45D2">
        <w:rPr>
          <w:rFonts w:ascii="Times New Roman" w:hAnsi="Times New Roman" w:cs="Times New Roman"/>
          <w:i/>
          <w:iCs/>
          <w:sz w:val="28"/>
          <w:szCs w:val="28"/>
          <w:lang w:val="kk-KZ"/>
        </w:rPr>
        <w:t>Q.robur, Chamaecytisus borysthenicus, C.supina</w:t>
      </w:r>
      <w:r w:rsidR="0076311A" w:rsidRPr="008A45D2">
        <w:rPr>
          <w:rFonts w:ascii="Times New Roman" w:hAnsi="Times New Roman" w:cs="Times New Roman"/>
          <w:sz w:val="28"/>
          <w:szCs w:val="28"/>
          <w:lang w:val="kk-KZ"/>
        </w:rPr>
        <w:t>), жапырақ төсеміктерінің арасы, топырақ жамылғысында (N51°19.334' E51° 54.711', 71 м, 18.10.2020 ж., №240); Батыс Қазақстан облысы, Теректі ауданы, Шағатай ауылы маңындағы жайылма орман, реликт Бобровое көлінің қасындағы аралас орман (</w:t>
      </w:r>
      <w:r w:rsidR="0076311A" w:rsidRPr="008A45D2">
        <w:rPr>
          <w:rFonts w:ascii="Times New Roman" w:hAnsi="Times New Roman" w:cs="Times New Roman"/>
          <w:i/>
          <w:iCs/>
          <w:sz w:val="28"/>
          <w:szCs w:val="28"/>
          <w:lang w:val="kk-KZ"/>
        </w:rPr>
        <w:t>Populus alba, P.tremula, Ulmus laevis</w:t>
      </w:r>
      <w:r w:rsidR="0076311A" w:rsidRPr="008A45D2">
        <w:rPr>
          <w:rFonts w:ascii="Times New Roman" w:hAnsi="Times New Roman" w:cs="Times New Roman"/>
          <w:sz w:val="28"/>
          <w:szCs w:val="28"/>
          <w:lang w:val="kk-KZ"/>
        </w:rPr>
        <w:t>), шегіршінді - ақ теректі - бүлдіргенді (</w:t>
      </w:r>
      <w:r w:rsidR="0076311A" w:rsidRPr="008A45D2">
        <w:rPr>
          <w:rFonts w:ascii="Times New Roman" w:hAnsi="Times New Roman" w:cs="Times New Roman"/>
          <w:i/>
          <w:iCs/>
          <w:sz w:val="28"/>
          <w:szCs w:val="28"/>
          <w:lang w:val="kk-KZ"/>
        </w:rPr>
        <w:t>Ulmus laevis, Populus alba, Rubus caesius</w:t>
      </w:r>
      <w:r w:rsidR="0076311A" w:rsidRPr="008A45D2">
        <w:rPr>
          <w:rFonts w:ascii="Times New Roman" w:hAnsi="Times New Roman" w:cs="Times New Roman"/>
          <w:sz w:val="28"/>
          <w:szCs w:val="28"/>
          <w:lang w:val="kk-KZ"/>
        </w:rPr>
        <w:t>) қауымдастық, жапырақтардың арасында, топырақта (N50° 26.873' E51° 09.160', 19 м, 25.07.2021 ж., №453). Mr. Сирек.</w:t>
      </w:r>
    </w:p>
    <w:p w14:paraId="5750554C" w14:textId="761FD5C0"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Amanita rubescens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 xml:space="preserve">Pers. – </w:t>
      </w:r>
      <w:r w:rsidR="0076311A" w:rsidRPr="008A45D2">
        <w:rPr>
          <w:rFonts w:ascii="Times New Roman" w:hAnsi="Times New Roman" w:cs="Times New Roman"/>
          <w:color w:val="000000"/>
          <w:sz w:val="28"/>
          <w:szCs w:val="28"/>
          <w:lang w:val="kk-KZ"/>
        </w:rPr>
        <w:t>Батыс Қазақстан облысы, Бәйтерек ауданы, Жайық өзенінің оң жағалауы, Красноармейск ауылы маңындағы жайылма орман, ақ теректі орман , ақ теректі -қияқөлеңді (</w:t>
      </w:r>
      <w:r w:rsidR="0076311A" w:rsidRPr="008A45D2">
        <w:rPr>
          <w:rFonts w:ascii="Times New Roman" w:hAnsi="Times New Roman" w:cs="Times New Roman"/>
          <w:i/>
          <w:iCs/>
          <w:color w:val="000000"/>
          <w:sz w:val="28"/>
          <w:szCs w:val="28"/>
          <w:lang w:val="kk-KZ"/>
        </w:rPr>
        <w:t>Populus alba, Carex leporina</w:t>
      </w:r>
      <w:r w:rsidR="0076311A" w:rsidRPr="008A45D2">
        <w:rPr>
          <w:rFonts w:ascii="Times New Roman" w:hAnsi="Times New Roman" w:cs="Times New Roman"/>
          <w:color w:val="000000"/>
          <w:sz w:val="28"/>
          <w:szCs w:val="28"/>
          <w:lang w:val="kk-KZ"/>
        </w:rPr>
        <w:t xml:space="preserve">) қауымдастық, шөптесіннің арасында, топырақта (N51° 25.943' E52°10.772', 43 м, 16.07.2020 ж., №24). </w:t>
      </w:r>
      <w:r w:rsidR="0076311A" w:rsidRPr="008A45D2">
        <w:rPr>
          <w:rFonts w:ascii="Times New Roman" w:hAnsi="Times New Roman" w:cs="Times New Roman"/>
          <w:sz w:val="28"/>
          <w:szCs w:val="28"/>
          <w:lang w:val="kk-KZ"/>
        </w:rPr>
        <w:t>Mr. Жалғыз</w:t>
      </w:r>
      <w:r w:rsidR="002C641D" w:rsidRPr="008A45D2">
        <w:rPr>
          <w:rFonts w:ascii="Times New Roman" w:hAnsi="Times New Roman" w:cs="Times New Roman"/>
          <w:sz w:val="28"/>
          <w:szCs w:val="28"/>
          <w:lang w:val="kk-KZ"/>
        </w:rPr>
        <w:t>.</w:t>
      </w:r>
    </w:p>
    <w:p w14:paraId="3FE5378D" w14:textId="0012D51B"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 xml:space="preserve">Amanita </w:t>
      </w:r>
      <w:r w:rsidR="0076311A" w:rsidRPr="008A45D2">
        <w:rPr>
          <w:rFonts w:ascii="Times New Roman" w:hAnsi="Times New Roman" w:cs="Times New Roman"/>
          <w:sz w:val="28"/>
          <w:szCs w:val="28"/>
          <w:lang w:val="kk-KZ"/>
        </w:rPr>
        <w:t>sp. 'barrowsii' - Батыс Қазақстан облысы, Теректі ауданы, Қабылтөбе ауылы маңы, Жайық өзенінің сол жағалауы, Ахмади сайы төменгі беткейі, байрақты қайыңды (</w:t>
      </w:r>
      <w:r w:rsidR="0076311A" w:rsidRPr="008A45D2">
        <w:rPr>
          <w:rFonts w:ascii="Times New Roman" w:hAnsi="Times New Roman" w:cs="Times New Roman"/>
          <w:i/>
          <w:iCs/>
          <w:sz w:val="28"/>
          <w:szCs w:val="28"/>
          <w:lang w:val="kk-KZ"/>
        </w:rPr>
        <w:t>Betula pendula, B. pubescens, P.tremula</w:t>
      </w:r>
      <w:r w:rsidR="0076311A" w:rsidRPr="008A45D2">
        <w:rPr>
          <w:rFonts w:ascii="Times New Roman" w:hAnsi="Times New Roman" w:cs="Times New Roman"/>
          <w:sz w:val="28"/>
          <w:szCs w:val="28"/>
          <w:lang w:val="kk-KZ"/>
        </w:rPr>
        <w:t>) орман,  тышқансиыр жоңышқа (</w:t>
      </w:r>
      <w:r w:rsidR="0076311A" w:rsidRPr="008A45D2">
        <w:rPr>
          <w:rFonts w:ascii="Times New Roman" w:hAnsi="Times New Roman" w:cs="Times New Roman"/>
          <w:i/>
          <w:iCs/>
          <w:sz w:val="28"/>
          <w:szCs w:val="28"/>
          <w:lang w:val="kk-KZ"/>
        </w:rPr>
        <w:t>Vicia cracca</w:t>
      </w:r>
      <w:r w:rsidR="0076311A" w:rsidRPr="008A45D2">
        <w:rPr>
          <w:rFonts w:ascii="Times New Roman" w:hAnsi="Times New Roman" w:cs="Times New Roman"/>
          <w:sz w:val="28"/>
          <w:szCs w:val="28"/>
          <w:lang w:val="kk-KZ"/>
        </w:rPr>
        <w:t>) қатысындағы қайыңды - қызылбояушөпті (</w:t>
      </w:r>
      <w:r w:rsidR="0076311A" w:rsidRPr="008A45D2">
        <w:rPr>
          <w:rFonts w:ascii="Times New Roman" w:hAnsi="Times New Roman" w:cs="Times New Roman"/>
          <w:i/>
          <w:iCs/>
          <w:sz w:val="28"/>
          <w:szCs w:val="28"/>
          <w:lang w:val="kk-KZ"/>
        </w:rPr>
        <w:t>B. pubescens, Galium boreale</w:t>
      </w:r>
      <w:r w:rsidR="0076311A" w:rsidRPr="008A45D2">
        <w:rPr>
          <w:rFonts w:ascii="Times New Roman" w:hAnsi="Times New Roman" w:cs="Times New Roman"/>
          <w:sz w:val="28"/>
          <w:szCs w:val="28"/>
          <w:lang w:val="kk-KZ"/>
        </w:rPr>
        <w:t>), қайыңды-қайызғақшөпті (</w:t>
      </w:r>
      <w:r w:rsidR="0076311A" w:rsidRPr="008A45D2">
        <w:rPr>
          <w:rFonts w:ascii="Times New Roman" w:hAnsi="Times New Roman" w:cs="Times New Roman"/>
          <w:i/>
          <w:iCs/>
          <w:sz w:val="28"/>
          <w:szCs w:val="28"/>
          <w:lang w:val="kk-KZ"/>
        </w:rPr>
        <w:t>B. pubescens, Stachys palustris</w:t>
      </w:r>
      <w:r w:rsidR="0076311A" w:rsidRPr="008A45D2">
        <w:rPr>
          <w:rFonts w:ascii="Times New Roman" w:hAnsi="Times New Roman" w:cs="Times New Roman"/>
          <w:sz w:val="28"/>
          <w:szCs w:val="28"/>
          <w:lang w:val="kk-KZ"/>
        </w:rPr>
        <w:t>) қауымдастық, ескі құлаған қайың ағашының іргесінде (N51° 19.349' E51° 55.066', 71 м, 20.06.2021 ж., №385). Mr. Сирек.</w:t>
      </w:r>
    </w:p>
    <w:p w14:paraId="5790E820" w14:textId="451A3B49" w:rsidR="0076311A" w:rsidRPr="008A45D2" w:rsidRDefault="008133C1"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Amanita vittadinii</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(Moretti) Vittad. - Батыс Қазақстан облысы, Теректі ауданы, Қоғалытүбек ауылы, Жайық өзенінің сол жағалық аңғарының орталық жайылмасы,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L.) орман, бидайықты - қылтанақсыз арпабасты (</w:t>
      </w:r>
      <w:r w:rsidR="0076311A" w:rsidRPr="008A45D2">
        <w:rPr>
          <w:rFonts w:ascii="Times New Roman" w:hAnsi="Times New Roman" w:cs="Times New Roman"/>
          <w:i/>
          <w:iCs/>
          <w:sz w:val="28"/>
          <w:szCs w:val="28"/>
          <w:lang w:val="kk-KZ"/>
        </w:rPr>
        <w:t>Agropyron pectinatum, Bromopsis inermis</w:t>
      </w:r>
      <w:r w:rsidR="0076311A" w:rsidRPr="008A45D2">
        <w:rPr>
          <w:rFonts w:ascii="Times New Roman" w:hAnsi="Times New Roman" w:cs="Times New Roman"/>
          <w:sz w:val="28"/>
          <w:szCs w:val="28"/>
          <w:lang w:val="kk-KZ"/>
        </w:rPr>
        <w:t>) қауымдастық, ақ теректі орманның жиегіндегі ашық алаңқай, шалғын (N50° 26.066' E51° 08.176', 8 м, 07.11.2020 ж., №269; N50° 26.066' E51° 08.182'</w:t>
      </w:r>
      <w:r w:rsidR="0076311A" w:rsidRPr="008A45D2">
        <w:rPr>
          <w:rFonts w:ascii="Times New Roman" w:hAnsi="Times New Roman" w:cs="Times New Roman"/>
          <w:sz w:val="28"/>
          <w:szCs w:val="28"/>
          <w:lang w:val="kk-KZ"/>
        </w:rPr>
        <w:tab/>
        <w:t xml:space="preserve">, 11 м, 07.11.2020 ж., №280); </w:t>
      </w:r>
      <w:r w:rsidR="0076311A" w:rsidRPr="008A45D2">
        <w:rPr>
          <w:rFonts w:ascii="Times New Roman" w:hAnsi="Times New Roman" w:cs="Times New Roman"/>
          <w:color w:val="000000"/>
          <w:sz w:val="28"/>
          <w:szCs w:val="28"/>
          <w:lang w:val="kk-KZ"/>
        </w:rPr>
        <w:t>Батыс Қазақстан облысы, Теректі ауданы, Қоғалытүбек ауылы, Жайық өзенінің сол жағалық аңғары, орталық жайылма, реликт Бобровое көлінің маңы, қара теректі орман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қара теректі -  қияқөлеңді - қоңырбасты (</w:t>
      </w:r>
      <w:r w:rsidR="0076311A" w:rsidRPr="008A45D2">
        <w:rPr>
          <w:rFonts w:ascii="Times New Roman" w:hAnsi="Times New Roman" w:cs="Times New Roman"/>
          <w:i/>
          <w:iCs/>
          <w:color w:val="000000"/>
          <w:sz w:val="28"/>
          <w:szCs w:val="28"/>
          <w:lang w:val="kk-KZ"/>
        </w:rPr>
        <w:t>P.nigra, Carex praecox, Poa pratensis</w:t>
      </w:r>
      <w:r w:rsidR="0076311A" w:rsidRPr="008A45D2">
        <w:rPr>
          <w:rFonts w:ascii="Times New Roman" w:hAnsi="Times New Roman" w:cs="Times New Roman"/>
          <w:color w:val="000000"/>
          <w:sz w:val="28"/>
          <w:szCs w:val="28"/>
          <w:lang w:val="kk-KZ"/>
        </w:rPr>
        <w:t>) қауымдастық, орман жиегіндегі орталық шалғын (N50° 26.000' E51° 08.405', 16 м, 22.05.2021 ж., №319), аралас орман (</w:t>
      </w:r>
      <w:r w:rsidR="0076311A" w:rsidRPr="008A45D2">
        <w:rPr>
          <w:rFonts w:ascii="Times New Roman" w:hAnsi="Times New Roman" w:cs="Times New Roman"/>
          <w:i/>
          <w:iCs/>
          <w:color w:val="000000"/>
          <w:sz w:val="28"/>
          <w:szCs w:val="28"/>
          <w:lang w:val="kk-KZ"/>
        </w:rPr>
        <w:t>Populus alba, Populus nigra</w:t>
      </w:r>
      <w:r w:rsidR="0076311A" w:rsidRPr="008A45D2">
        <w:rPr>
          <w:rFonts w:ascii="Times New Roman" w:hAnsi="Times New Roman" w:cs="Times New Roman"/>
          <w:color w:val="000000"/>
          <w:sz w:val="28"/>
          <w:szCs w:val="28"/>
          <w:lang w:val="kk-KZ"/>
        </w:rPr>
        <w:t>), қара теректі - қоңырбасты (</w:t>
      </w:r>
      <w:r w:rsidR="0076311A" w:rsidRPr="008A45D2">
        <w:rPr>
          <w:rFonts w:ascii="Times New Roman" w:hAnsi="Times New Roman" w:cs="Times New Roman"/>
          <w:i/>
          <w:iCs/>
          <w:color w:val="000000"/>
          <w:sz w:val="28"/>
          <w:szCs w:val="28"/>
          <w:lang w:val="kk-KZ"/>
        </w:rPr>
        <w:t>P.nigra, Poa pratensis</w:t>
      </w:r>
      <w:r w:rsidR="0076311A" w:rsidRPr="008A45D2">
        <w:rPr>
          <w:rFonts w:ascii="Times New Roman" w:hAnsi="Times New Roman" w:cs="Times New Roman"/>
          <w:color w:val="000000"/>
          <w:sz w:val="28"/>
          <w:szCs w:val="28"/>
          <w:lang w:val="kk-KZ"/>
        </w:rPr>
        <w:t>) қауымдастық, барқытжапырақты - қоңырбасты (</w:t>
      </w:r>
      <w:r w:rsidR="0076311A" w:rsidRPr="008A45D2">
        <w:rPr>
          <w:rFonts w:ascii="Times New Roman" w:hAnsi="Times New Roman" w:cs="Times New Roman"/>
          <w:i/>
          <w:iCs/>
          <w:color w:val="000000"/>
          <w:sz w:val="28"/>
          <w:szCs w:val="28"/>
          <w:lang w:val="kk-KZ"/>
        </w:rPr>
        <w:t>Glechoma hederacea, Роа pratensis</w:t>
      </w:r>
      <w:r w:rsidR="0076311A" w:rsidRPr="008A45D2">
        <w:rPr>
          <w:rFonts w:ascii="Times New Roman" w:hAnsi="Times New Roman" w:cs="Times New Roman"/>
          <w:color w:val="000000"/>
          <w:sz w:val="28"/>
          <w:szCs w:val="28"/>
          <w:lang w:val="kk-KZ"/>
        </w:rPr>
        <w:t>), жыланбасты - арпабасты (</w:t>
      </w:r>
      <w:r w:rsidR="0076311A" w:rsidRPr="008A45D2">
        <w:rPr>
          <w:rFonts w:ascii="Times New Roman" w:hAnsi="Times New Roman" w:cs="Times New Roman"/>
          <w:i/>
          <w:iCs/>
          <w:color w:val="000000"/>
          <w:sz w:val="28"/>
          <w:szCs w:val="28"/>
          <w:lang w:val="kk-KZ"/>
        </w:rPr>
        <w:t>Dracocephalum thymiflorum, Bromopsis inermis</w:t>
      </w:r>
      <w:r w:rsidR="0076311A" w:rsidRPr="008A45D2">
        <w:rPr>
          <w:rFonts w:ascii="Times New Roman" w:hAnsi="Times New Roman" w:cs="Times New Roman"/>
          <w:color w:val="000000"/>
          <w:sz w:val="28"/>
          <w:szCs w:val="28"/>
          <w:lang w:val="kk-KZ"/>
        </w:rPr>
        <w:t>) қауымдастықты қара теректі орманның жиегі, орталық шалғын, шөптесін жамылғының арасында (N50° 25.999' E51° 08.408', 16 м, 22.05.2021 ж., №320; N50° 25.999' E51° 08.408'; 16 м, 22.05.2021 ж., №321; N50° 26.001' E51° 08.404', 18 м, 22.05.2021 ж., №322; );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орманның жиегі, ашық алаңқай, орталық шалғын, ақтеректі – бидайықты - арпабасты (</w:t>
      </w:r>
      <w:r w:rsidR="0076311A" w:rsidRPr="008A45D2">
        <w:rPr>
          <w:rFonts w:ascii="Times New Roman" w:hAnsi="Times New Roman" w:cs="Times New Roman"/>
          <w:i/>
          <w:iCs/>
          <w:color w:val="000000"/>
          <w:sz w:val="28"/>
          <w:szCs w:val="28"/>
          <w:lang w:val="kk-KZ"/>
        </w:rPr>
        <w:t>P.alba, Agropyron pectinatum, Bromopsis inermis</w:t>
      </w:r>
      <w:r w:rsidR="0076311A" w:rsidRPr="008A45D2">
        <w:rPr>
          <w:rFonts w:ascii="Times New Roman" w:hAnsi="Times New Roman" w:cs="Times New Roman"/>
          <w:color w:val="000000"/>
          <w:sz w:val="28"/>
          <w:szCs w:val="28"/>
          <w:lang w:val="kk-KZ"/>
        </w:rPr>
        <w:t>) қауымдастық (N50° 25.995' E51° 08.415', 18 м, 22.05.2021 ж., №323);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color w:val="000000"/>
          <w:sz w:val="28"/>
          <w:szCs w:val="28"/>
          <w:lang w:val="kk-KZ"/>
        </w:rPr>
        <w:lastRenderedPageBreak/>
        <w:t>ақ теректі орманның жиегі, ашық алаңқай, орталық шалғын, ақтеректі - жатаған бидайықты- қияқөлеңді (</w:t>
      </w:r>
      <w:r w:rsidR="0076311A" w:rsidRPr="008A45D2">
        <w:rPr>
          <w:rFonts w:ascii="Times New Roman" w:hAnsi="Times New Roman" w:cs="Times New Roman"/>
          <w:i/>
          <w:iCs/>
          <w:color w:val="000000"/>
          <w:sz w:val="28"/>
          <w:szCs w:val="28"/>
          <w:lang w:val="kk-KZ"/>
        </w:rPr>
        <w:t>Populus alba, Elytrigia repens, Carex praecox</w:t>
      </w:r>
      <w:r w:rsidR="0076311A" w:rsidRPr="008A45D2">
        <w:rPr>
          <w:rFonts w:ascii="Times New Roman" w:hAnsi="Times New Roman" w:cs="Times New Roman"/>
          <w:color w:val="000000"/>
          <w:sz w:val="28"/>
          <w:szCs w:val="28"/>
          <w:lang w:val="kk-KZ"/>
        </w:rPr>
        <w:t>), бидайықты - арпабасты (</w:t>
      </w:r>
      <w:r w:rsidR="0076311A" w:rsidRPr="008A45D2">
        <w:rPr>
          <w:rFonts w:ascii="Times New Roman" w:hAnsi="Times New Roman" w:cs="Times New Roman"/>
          <w:i/>
          <w:iCs/>
          <w:color w:val="000000"/>
          <w:sz w:val="28"/>
          <w:szCs w:val="28"/>
          <w:lang w:val="kk-KZ"/>
        </w:rPr>
        <w:t>Agropyron pectinatum, Bromopsis inermis</w:t>
      </w:r>
      <w:r w:rsidR="0076311A" w:rsidRPr="008A45D2">
        <w:rPr>
          <w:rFonts w:ascii="Times New Roman" w:hAnsi="Times New Roman" w:cs="Times New Roman"/>
          <w:color w:val="000000"/>
          <w:sz w:val="28"/>
          <w:szCs w:val="28"/>
          <w:lang w:val="kk-KZ"/>
        </w:rPr>
        <w:t>) қауымдастық, шөптесін жамылғысының арасында (N50° 25.995' E51° 08.418', 17 м, 22.05.2021</w:t>
      </w:r>
      <w:r w:rsidR="00160F0D">
        <w:rPr>
          <w:rFonts w:ascii="Times New Roman" w:hAnsi="Times New Roman" w:cs="Times New Roman"/>
          <w:color w:val="000000"/>
          <w:sz w:val="28"/>
          <w:szCs w:val="28"/>
          <w:lang w:val="kk-KZ"/>
        </w:rPr>
        <w:t xml:space="preserve"> </w:t>
      </w:r>
      <w:r w:rsidR="0076311A" w:rsidRPr="008A45D2">
        <w:rPr>
          <w:rFonts w:ascii="Times New Roman" w:hAnsi="Times New Roman" w:cs="Times New Roman"/>
          <w:color w:val="000000"/>
          <w:sz w:val="28"/>
          <w:szCs w:val="28"/>
          <w:lang w:val="kk-KZ"/>
        </w:rPr>
        <w:t>ж., №324); ақтеректі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ақтеректі - жыланбасты - қылтанақсыз арпабасты (</w:t>
      </w:r>
      <w:r w:rsidR="0076311A" w:rsidRPr="008A45D2">
        <w:rPr>
          <w:rFonts w:ascii="Times New Roman" w:hAnsi="Times New Roman" w:cs="Times New Roman"/>
          <w:i/>
          <w:iCs/>
          <w:color w:val="000000"/>
          <w:sz w:val="28"/>
          <w:szCs w:val="28"/>
          <w:lang w:val="kk-KZ"/>
        </w:rPr>
        <w:t>Dracocephalum thymiflorum, Bromopsis inermis</w:t>
      </w:r>
      <w:r w:rsidR="0076311A" w:rsidRPr="008A45D2">
        <w:rPr>
          <w:rFonts w:ascii="Times New Roman" w:hAnsi="Times New Roman" w:cs="Times New Roman"/>
          <w:color w:val="000000"/>
          <w:sz w:val="28"/>
          <w:szCs w:val="28"/>
          <w:lang w:val="kk-KZ"/>
        </w:rPr>
        <w:t>), ақтеректі - қияқөлеңді (</w:t>
      </w:r>
      <w:r w:rsidR="0076311A" w:rsidRPr="008A45D2">
        <w:rPr>
          <w:rFonts w:ascii="Times New Roman" w:hAnsi="Times New Roman" w:cs="Times New Roman"/>
          <w:i/>
          <w:iCs/>
          <w:color w:val="000000"/>
          <w:sz w:val="28"/>
          <w:szCs w:val="28"/>
          <w:lang w:val="kk-KZ"/>
        </w:rPr>
        <w:t>Populus alba, Carex praecox</w:t>
      </w:r>
      <w:r w:rsidR="0076311A" w:rsidRPr="008A45D2">
        <w:rPr>
          <w:rFonts w:ascii="Times New Roman" w:hAnsi="Times New Roman" w:cs="Times New Roman"/>
          <w:color w:val="000000"/>
          <w:sz w:val="28"/>
          <w:szCs w:val="28"/>
          <w:lang w:val="kk-KZ"/>
        </w:rPr>
        <w:t>) қауымдастық (N50° 25.997' E51° 08.440', 18 м, 22.05.2021 ж., №327);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w:t>
      </w:r>
      <w:r w:rsidR="00D11FA7"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шегіршінді – кирказонды (</w:t>
      </w:r>
      <w:r w:rsidR="0076311A" w:rsidRPr="008A45D2">
        <w:rPr>
          <w:rFonts w:ascii="Times New Roman" w:hAnsi="Times New Roman" w:cs="Times New Roman"/>
          <w:i/>
          <w:iCs/>
          <w:color w:val="000000"/>
          <w:sz w:val="28"/>
          <w:szCs w:val="28"/>
          <w:lang w:val="kk-KZ"/>
        </w:rPr>
        <w:t>U.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Aristolochia clematites</w:t>
      </w:r>
      <w:r w:rsidR="0076311A" w:rsidRPr="008A45D2">
        <w:rPr>
          <w:rFonts w:ascii="Times New Roman" w:hAnsi="Times New Roman" w:cs="Times New Roman"/>
          <w:color w:val="000000"/>
          <w:sz w:val="28"/>
          <w:szCs w:val="28"/>
          <w:lang w:val="kk-KZ"/>
        </w:rPr>
        <w:t>) қауымдастық (N50° 26.036' E51° 08.120', 17 м, 22.05.2021 ж., №328; N50° 26.036' E51° 08.125', 17 м, 22.05.2021 ж., №329); ақ теректі – бүлдіргенді (</w:t>
      </w:r>
      <w:r w:rsidR="0076311A" w:rsidRPr="008A45D2">
        <w:rPr>
          <w:rFonts w:ascii="Times New Roman" w:hAnsi="Times New Roman" w:cs="Times New Roman"/>
          <w:i/>
          <w:iCs/>
          <w:color w:val="000000"/>
          <w:sz w:val="28"/>
          <w:szCs w:val="28"/>
          <w:lang w:val="kk-KZ"/>
        </w:rPr>
        <w:t>P.alba, Rubus caesis</w:t>
      </w:r>
      <w:r w:rsidR="0076311A" w:rsidRPr="008A45D2">
        <w:rPr>
          <w:rFonts w:ascii="Times New Roman" w:hAnsi="Times New Roman" w:cs="Times New Roman"/>
          <w:color w:val="000000"/>
          <w:sz w:val="28"/>
          <w:szCs w:val="28"/>
          <w:lang w:val="kk-KZ"/>
        </w:rPr>
        <w:t>) қауымдастық (N50° 26.032' E51° 08.135', 18 м, 22.05.2021 ж., №330); ақ теректі - кирказонды (</w:t>
      </w:r>
      <w:r w:rsidR="0076311A" w:rsidRPr="008A45D2">
        <w:rPr>
          <w:rFonts w:ascii="Times New Roman" w:hAnsi="Times New Roman" w:cs="Times New Roman"/>
          <w:i/>
          <w:iCs/>
          <w:color w:val="000000"/>
          <w:sz w:val="28"/>
          <w:szCs w:val="28"/>
          <w:lang w:val="kk-KZ"/>
        </w:rPr>
        <w:t>Populus alba, Aristolochia clematites</w:t>
      </w:r>
      <w:r w:rsidR="0076311A" w:rsidRPr="008A45D2">
        <w:rPr>
          <w:rFonts w:ascii="Times New Roman" w:hAnsi="Times New Roman" w:cs="Times New Roman"/>
          <w:color w:val="000000"/>
          <w:sz w:val="28"/>
          <w:szCs w:val="28"/>
          <w:lang w:val="kk-KZ"/>
        </w:rPr>
        <w:t>) қауымдастық, орман жиегіндегі ашық алаңқай, құлаған ағаштың жанында (N50° 26.003' E51° 08.538', 16 м, 22.05.2021 ж., №337); сүттіген (</w:t>
      </w:r>
      <w:r w:rsidR="0076311A" w:rsidRPr="008A45D2">
        <w:rPr>
          <w:rFonts w:ascii="Times New Roman" w:hAnsi="Times New Roman" w:cs="Times New Roman"/>
          <w:i/>
          <w:iCs/>
          <w:color w:val="000000"/>
          <w:sz w:val="28"/>
          <w:szCs w:val="28"/>
          <w:lang w:val="kk-KZ"/>
        </w:rPr>
        <w:t>Euphorbia virgata</w:t>
      </w:r>
      <w:r w:rsidR="0076311A" w:rsidRPr="008A45D2">
        <w:rPr>
          <w:rFonts w:ascii="Times New Roman" w:hAnsi="Times New Roman" w:cs="Times New Roman"/>
          <w:color w:val="000000"/>
          <w:sz w:val="28"/>
          <w:szCs w:val="28"/>
          <w:lang w:val="kk-KZ"/>
        </w:rPr>
        <w:t>) қатысындағы шегіршінді – қияқөлеңді (</w:t>
      </w:r>
      <w:r w:rsidR="0076311A" w:rsidRPr="008A45D2">
        <w:rPr>
          <w:rFonts w:ascii="Times New Roman" w:hAnsi="Times New Roman" w:cs="Times New Roman"/>
          <w:i/>
          <w:iCs/>
          <w:color w:val="000000"/>
          <w:sz w:val="28"/>
          <w:szCs w:val="28"/>
          <w:lang w:val="kk-KZ"/>
        </w:rPr>
        <w:t>U.laevis, Carex melanostachya</w:t>
      </w:r>
      <w:r w:rsidR="0076311A" w:rsidRPr="008A45D2">
        <w:rPr>
          <w:rFonts w:ascii="Times New Roman" w:hAnsi="Times New Roman" w:cs="Times New Roman"/>
          <w:color w:val="000000"/>
          <w:sz w:val="28"/>
          <w:szCs w:val="28"/>
          <w:lang w:val="kk-KZ"/>
        </w:rPr>
        <w:t>) қауымдастық, шөптесін жамылғының арасында (N50° 26.010' E51° 08.512', 14 м, 22.05.2021 ж., №338); сүттіген (</w:t>
      </w:r>
      <w:r w:rsidR="0076311A" w:rsidRPr="008A45D2">
        <w:rPr>
          <w:rFonts w:ascii="Times New Roman" w:hAnsi="Times New Roman" w:cs="Times New Roman"/>
          <w:i/>
          <w:iCs/>
          <w:color w:val="000000"/>
          <w:sz w:val="28"/>
          <w:szCs w:val="28"/>
          <w:lang w:val="kk-KZ"/>
        </w:rPr>
        <w:t>Euphorbia virgata)</w:t>
      </w:r>
      <w:r w:rsidR="0076311A" w:rsidRPr="008A45D2">
        <w:rPr>
          <w:rFonts w:ascii="Times New Roman" w:hAnsi="Times New Roman" w:cs="Times New Roman"/>
          <w:color w:val="000000"/>
          <w:sz w:val="28"/>
          <w:szCs w:val="28"/>
          <w:lang w:val="kk-KZ"/>
        </w:rPr>
        <w:t xml:space="preserve"> қатысындағы шегіршінді – бүлдіргенді (</w:t>
      </w:r>
      <w:r w:rsidR="0076311A" w:rsidRPr="008A45D2">
        <w:rPr>
          <w:rFonts w:ascii="Times New Roman" w:hAnsi="Times New Roman" w:cs="Times New Roman"/>
          <w:i/>
          <w:iCs/>
          <w:color w:val="000000"/>
          <w:sz w:val="28"/>
          <w:szCs w:val="28"/>
          <w:lang w:val="kk-KZ"/>
        </w:rPr>
        <w:t>U.laevis, Rubus caesis</w:t>
      </w:r>
      <w:r w:rsidR="0076311A" w:rsidRPr="008A45D2">
        <w:rPr>
          <w:rFonts w:ascii="Times New Roman" w:hAnsi="Times New Roman" w:cs="Times New Roman"/>
          <w:color w:val="000000"/>
          <w:sz w:val="28"/>
          <w:szCs w:val="28"/>
          <w:lang w:val="kk-KZ"/>
        </w:rPr>
        <w:t>) қауымдастық, шөптесін жамылғының арасында (N50° 26.011' E51° 08.544'; 16 м; 22.05.2021 ж., №341); Батыс Қазақстан облысы, Бәйтерек ауданы, Янайкино ауылы маңындағы жайылма орман,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орман,  ақ теректі - миялы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Glycyrrhiza glabra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қияқөлеңді-бетегелі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Festuca ovina</w:t>
      </w:r>
      <w:r w:rsidR="0076311A" w:rsidRPr="008A45D2">
        <w:rPr>
          <w:rFonts w:ascii="Times New Roman" w:hAnsi="Times New Roman" w:cs="Times New Roman"/>
          <w:color w:val="000000"/>
          <w:sz w:val="28"/>
          <w:szCs w:val="28"/>
          <w:lang w:val="kk-KZ"/>
        </w:rPr>
        <w:t>) қауымдастық, орман жиегі, орманнан шалғынға ауысқан экотонды аумақ, жапырақ төсеміктерінің арасында (N50° 40.289' E51° 08.639', 14 м, 06.07.2021 ж., №444); Батыс Қазақстан облысы, Теректі ауданы, Шағатай ауылы маңындағы жайылма орман,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маралоты аралас (</w:t>
      </w:r>
      <w:r w:rsidR="0076311A" w:rsidRPr="008A45D2">
        <w:rPr>
          <w:rFonts w:ascii="Times New Roman" w:hAnsi="Times New Roman" w:cs="Times New Roman"/>
          <w:i/>
          <w:iCs/>
          <w:color w:val="000000"/>
          <w:sz w:val="28"/>
          <w:szCs w:val="28"/>
          <w:lang w:val="kk-KZ"/>
        </w:rPr>
        <w:t>Thalictrum minus</w:t>
      </w:r>
      <w:r w:rsidR="0076311A" w:rsidRPr="008A45D2">
        <w:rPr>
          <w:rFonts w:ascii="Times New Roman" w:hAnsi="Times New Roman" w:cs="Times New Roman"/>
          <w:color w:val="000000"/>
          <w:sz w:val="28"/>
          <w:szCs w:val="28"/>
          <w:lang w:val="kk-KZ"/>
        </w:rPr>
        <w:t>)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riparia</w:t>
      </w:r>
      <w:r w:rsidR="0076311A" w:rsidRPr="008A45D2">
        <w:rPr>
          <w:rFonts w:ascii="Times New Roman" w:hAnsi="Times New Roman" w:cs="Times New Roman"/>
          <w:color w:val="000000"/>
          <w:sz w:val="28"/>
          <w:szCs w:val="28"/>
          <w:lang w:val="kk-KZ"/>
        </w:rPr>
        <w:t>) қауымдастық, жапырақтардың арасында, топырақ жамылғысында (N50° 26.868' E51° 09.035', 19 м, 25.07.2021 ж., №451); Шағатай ауылы маңындағы жайылма орман, реликт Бобровое көлінің қасындағы аралас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шегіршінді - ақ теректі - кирказонды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Aristolochia clematitis</w:t>
      </w:r>
      <w:r w:rsidR="0076311A" w:rsidRPr="008A45D2">
        <w:rPr>
          <w:rFonts w:ascii="Times New Roman" w:hAnsi="Times New Roman" w:cs="Times New Roman"/>
          <w:color w:val="000000"/>
          <w:sz w:val="28"/>
          <w:szCs w:val="28"/>
          <w:lang w:val="kk-KZ"/>
        </w:rPr>
        <w:t>) қауымдастық, жапырақ төсемігінде, топырақ жамылғысында (N50° 26.895' E51° 09.150', 19 м,  25.07.2021 ж., №456); Батыс Қазақстан облысы, Теректі ауданы, Қызылжар ауылы маңында жайылма орман, Жайық өзенінің сол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айрауықты (</w:t>
      </w:r>
      <w:r w:rsidR="0076311A" w:rsidRPr="008A45D2">
        <w:rPr>
          <w:rFonts w:ascii="Times New Roman" w:hAnsi="Times New Roman" w:cs="Times New Roman"/>
          <w:i/>
          <w:iCs/>
          <w:color w:val="000000"/>
          <w:sz w:val="28"/>
          <w:szCs w:val="28"/>
          <w:lang w:val="kk-KZ"/>
        </w:rPr>
        <w:t>P.alba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Calamagrostis epigeios</w:t>
      </w:r>
      <w:r w:rsidR="0076311A" w:rsidRPr="008A45D2">
        <w:rPr>
          <w:rFonts w:ascii="Times New Roman" w:hAnsi="Times New Roman" w:cs="Times New Roman"/>
          <w:color w:val="000000"/>
          <w:sz w:val="28"/>
          <w:szCs w:val="28"/>
          <w:lang w:val="kk-KZ"/>
        </w:rPr>
        <w:t>) қауымдастық,шөптесіннің арасында (N50° 26.817' E51° 09.706', 14 м, 01.08.2021 ж., №474); Батыс Қазақстан облысы, Теректі ауданы, Шағатай ауылы маңында жайылма орман, Жайық өзенінің сол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кирказонды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Aristolochia clematites</w:t>
      </w:r>
      <w:r w:rsidR="0076311A" w:rsidRPr="008A45D2">
        <w:rPr>
          <w:rFonts w:ascii="Times New Roman" w:hAnsi="Times New Roman" w:cs="Times New Roman"/>
          <w:color w:val="000000"/>
          <w:sz w:val="28"/>
          <w:szCs w:val="28"/>
          <w:lang w:val="kk-KZ"/>
        </w:rPr>
        <w:t>) қауымдастық, жапырақтардың төсемігінің арасында (N50° 27.089' E51° 09.419', 16 м, 01.08.2021 ж., №477); Батыс Қазақстан облысы, Теректі ауданы, Қоғалытүбек ауылы маңында жайылма орман, Жайық өзенінің сол жағалауы, аралас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 xml:space="preserve">P. </w:t>
      </w:r>
      <w:r w:rsidR="0076311A" w:rsidRPr="008A45D2">
        <w:rPr>
          <w:rFonts w:ascii="Times New Roman" w:hAnsi="Times New Roman" w:cs="Times New Roman"/>
          <w:i/>
          <w:iCs/>
          <w:color w:val="000000"/>
          <w:sz w:val="28"/>
          <w:szCs w:val="28"/>
          <w:lang w:val="kk-KZ"/>
        </w:rPr>
        <w:lastRenderedPageBreak/>
        <w:t>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көк теректі - бүлдіргенді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 жапырақ төсемігінде (N50° 26.925' E51° 09.284', 16 м, 01.08.2021</w:t>
      </w:r>
      <w:r w:rsidR="00377B99">
        <w:rPr>
          <w:rFonts w:ascii="Times New Roman" w:hAnsi="Times New Roman" w:cs="Times New Roman"/>
          <w:color w:val="000000"/>
          <w:sz w:val="28"/>
          <w:szCs w:val="28"/>
          <w:lang w:val="kk-KZ"/>
        </w:rPr>
        <w:t xml:space="preserve"> </w:t>
      </w:r>
      <w:r w:rsidR="0076311A" w:rsidRPr="008A45D2">
        <w:rPr>
          <w:rFonts w:ascii="Times New Roman" w:hAnsi="Times New Roman" w:cs="Times New Roman"/>
          <w:color w:val="000000"/>
          <w:sz w:val="28"/>
          <w:szCs w:val="28"/>
          <w:lang w:val="kk-KZ"/>
        </w:rPr>
        <w:t>ж., №479). Hu. Өте жиі.</w:t>
      </w:r>
    </w:p>
    <w:p w14:paraId="63169FC5" w14:textId="77777777" w:rsidR="0076311A" w:rsidRPr="008A45D2" w:rsidRDefault="0076311A" w:rsidP="008A45D2">
      <w:pPr>
        <w:ind w:firstLine="709"/>
        <w:jc w:val="both"/>
        <w:rPr>
          <w:rFonts w:ascii="Times New Roman" w:hAnsi="Times New Roman" w:cs="Times New Roman"/>
          <w:b/>
          <w:bCs/>
          <w:sz w:val="28"/>
          <w:szCs w:val="28"/>
          <w:lang w:val="kk-KZ"/>
        </w:rPr>
      </w:pPr>
      <w:r w:rsidRPr="008A45D2">
        <w:rPr>
          <w:rFonts w:ascii="Times New Roman" w:hAnsi="Times New Roman" w:cs="Times New Roman"/>
          <w:bCs/>
          <w:i/>
          <w:sz w:val="28"/>
          <w:szCs w:val="28"/>
          <w:lang w:val="kk-KZ"/>
        </w:rPr>
        <w:t>Bolbitiaceae</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Singer</w:t>
      </w:r>
    </w:p>
    <w:p w14:paraId="75FC4445" w14:textId="7EBA7485" w:rsidR="0076311A" w:rsidRPr="008A45D2" w:rsidRDefault="0076311A" w:rsidP="008A45D2">
      <w:pPr>
        <w:ind w:firstLine="709"/>
        <w:jc w:val="both"/>
        <w:rPr>
          <w:rFonts w:ascii="Times New Roman" w:hAnsi="Times New Roman" w:cs="Times New Roman"/>
          <w:bCs/>
          <w:sz w:val="28"/>
          <w:szCs w:val="28"/>
          <w:lang w:val="kk-KZ"/>
        </w:rPr>
      </w:pPr>
      <w:r w:rsidRPr="008A45D2">
        <w:rPr>
          <w:rFonts w:ascii="Times New Roman" w:hAnsi="Times New Roman" w:cs="Times New Roman"/>
          <w:bCs/>
          <w:i/>
          <w:sz w:val="28"/>
          <w:szCs w:val="28"/>
          <w:lang w:val="kk-KZ"/>
        </w:rPr>
        <w:t xml:space="preserve">Bolbitius </w:t>
      </w:r>
      <w:r w:rsidRPr="008A45D2">
        <w:rPr>
          <w:rFonts w:ascii="Times New Roman" w:hAnsi="Times New Roman" w:cs="Times New Roman"/>
          <w:sz w:val="28"/>
          <w:szCs w:val="28"/>
          <w:lang w:val="kk-KZ"/>
        </w:rPr>
        <w:t>Fr.</w:t>
      </w:r>
      <w:r w:rsidR="00C80CDD" w:rsidRPr="008A45D2">
        <w:rPr>
          <w:rFonts w:ascii="Times New Roman" w:hAnsi="Times New Roman" w:cs="Times New Roman"/>
          <w:sz w:val="28"/>
          <w:szCs w:val="28"/>
          <w:lang w:val="kk-KZ"/>
        </w:rPr>
        <w:t>, 1838 ж.</w:t>
      </w:r>
    </w:p>
    <w:p w14:paraId="69D406FF" w14:textId="1662DDC1"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Bolbitius expansus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(Peck) Watling - Батыс Қазақстан облысы, Ақжайық ауданы, Чапай ауылы маңындағы жайылма орман, Жайық өзенінің оң жағалық аңғары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 кирказонды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қауымдастық, құлаған, шіріген ағаш іргесіндегі жапырақ төсемігінде (N50° 12.335' E51° 12.085', 7 м, 04.06.2022 ж., №704); Батыс Қазақстан облысы, Бөрлі ауданы, Қанай ауылы маңындағы жайылма орман, Жайық өзенінің сол жағалауы, аралас ұсақжапырақты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P.tremula</w:t>
      </w:r>
      <w:r w:rsidR="0076311A" w:rsidRPr="008A45D2">
        <w:rPr>
          <w:rFonts w:ascii="Times New Roman" w:hAnsi="Times New Roman" w:cs="Times New Roman"/>
          <w:sz w:val="28"/>
          <w:szCs w:val="28"/>
          <w:lang w:val="kk-KZ"/>
        </w:rPr>
        <w:t>), ақтеректі - құрғақ айрауықты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Calamagrostis epigejos</w:t>
      </w:r>
      <w:r w:rsidR="0076311A" w:rsidRPr="008A45D2">
        <w:rPr>
          <w:rFonts w:ascii="Times New Roman" w:hAnsi="Times New Roman" w:cs="Times New Roman"/>
          <w:sz w:val="28"/>
          <w:szCs w:val="28"/>
          <w:lang w:val="kk-KZ"/>
        </w:rPr>
        <w:t>) қауымдастық, шіріген бұтақтар мен қураған ағаш қалдықтарының арасында (N51° 23.479' E52° 38.391', 46 м, 11.06.2022 ж., №752); ақтеректі - құрғақ айрауықты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Calamagrostis epigejos</w:t>
      </w:r>
      <w:r w:rsidR="0076311A" w:rsidRPr="008A45D2">
        <w:rPr>
          <w:rFonts w:ascii="Times New Roman" w:hAnsi="Times New Roman" w:cs="Times New Roman"/>
          <w:sz w:val="28"/>
          <w:szCs w:val="28"/>
          <w:lang w:val="kk-KZ"/>
        </w:rPr>
        <w:t>) қауымдастық, шіріген бұтақтар мен қураған ағаш қалдықтарының арасында (N51° 23.479' E52° 38.396', 46 м, 11.06.2022 ж., №754). Le. Сирек емес.</w:t>
      </w:r>
    </w:p>
    <w:p w14:paraId="2D768306" w14:textId="77777777" w:rsidR="0076311A" w:rsidRPr="008A45D2" w:rsidRDefault="0076311A" w:rsidP="008A45D2">
      <w:pPr>
        <w:ind w:firstLine="709"/>
        <w:jc w:val="both"/>
        <w:rPr>
          <w:rFonts w:ascii="Times New Roman" w:hAnsi="Times New Roman" w:cs="Times New Roman"/>
          <w:bCs/>
          <w:color w:val="000000"/>
          <w:sz w:val="28"/>
          <w:szCs w:val="28"/>
          <w:lang w:val="kk-KZ"/>
        </w:rPr>
      </w:pPr>
      <w:r w:rsidRPr="008A45D2">
        <w:rPr>
          <w:rFonts w:ascii="Times New Roman" w:hAnsi="Times New Roman" w:cs="Times New Roman"/>
          <w:bCs/>
          <w:i/>
          <w:color w:val="000000"/>
          <w:sz w:val="28"/>
          <w:szCs w:val="28"/>
          <w:lang w:val="kk-KZ"/>
        </w:rPr>
        <w:t xml:space="preserve">Cortinariaceae </w:t>
      </w:r>
      <w:r w:rsidRPr="008A45D2">
        <w:rPr>
          <w:rFonts w:ascii="Times New Roman" w:hAnsi="Times New Roman" w:cs="Times New Roman"/>
          <w:color w:val="000000"/>
          <w:sz w:val="28"/>
          <w:szCs w:val="28"/>
          <w:lang w:val="kk-KZ"/>
        </w:rPr>
        <w:t>Singer</w:t>
      </w:r>
    </w:p>
    <w:p w14:paraId="368D542C" w14:textId="39A4305A" w:rsidR="0076311A" w:rsidRPr="008A45D2" w:rsidRDefault="0076311A"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color w:val="000000"/>
          <w:sz w:val="28"/>
          <w:szCs w:val="28"/>
          <w:lang w:val="kk-KZ"/>
        </w:rPr>
        <w:t>Cortinarius</w:t>
      </w:r>
      <w:r w:rsidRPr="008A45D2">
        <w:rPr>
          <w:rFonts w:ascii="Times New Roman" w:hAnsi="Times New Roman" w:cs="Times New Roman"/>
          <w:bCs/>
          <w:color w:val="000000"/>
          <w:sz w:val="28"/>
          <w:szCs w:val="28"/>
          <w:lang w:val="kk-KZ"/>
        </w:rPr>
        <w:t xml:space="preserve"> </w:t>
      </w:r>
      <w:r w:rsidRPr="008A45D2">
        <w:rPr>
          <w:rFonts w:ascii="Times New Roman" w:hAnsi="Times New Roman" w:cs="Times New Roman"/>
          <w:color w:val="000000"/>
          <w:sz w:val="28"/>
          <w:szCs w:val="28"/>
          <w:lang w:val="kk-KZ"/>
        </w:rPr>
        <w:t>(Pers.) Gray,</w:t>
      </w:r>
      <w:r w:rsidR="00C80CDD" w:rsidRPr="008A45D2">
        <w:rPr>
          <w:rFonts w:ascii="Times New Roman" w:hAnsi="Times New Roman" w:cs="Times New Roman"/>
          <w:sz w:val="28"/>
          <w:szCs w:val="28"/>
          <w:lang w:val="kk-KZ"/>
        </w:rPr>
        <w:t xml:space="preserve"> </w:t>
      </w:r>
      <w:r w:rsidR="00C80CDD" w:rsidRPr="008A45D2">
        <w:rPr>
          <w:rFonts w:ascii="Times New Roman" w:hAnsi="Times New Roman" w:cs="Times New Roman"/>
          <w:color w:val="000000"/>
          <w:sz w:val="28"/>
          <w:szCs w:val="28"/>
          <w:lang w:val="kk-KZ"/>
        </w:rPr>
        <w:t>1821 ж.</w:t>
      </w:r>
    </w:p>
    <w:p w14:paraId="66E2F167" w14:textId="69E1F1E1"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Cortinarius armillatus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(Fr.) Fr</w:t>
      </w:r>
      <w:r w:rsidR="0076311A" w:rsidRPr="008A45D2">
        <w:rPr>
          <w:rFonts w:ascii="Times New Roman" w:hAnsi="Times New Roman" w:cs="Times New Roman"/>
          <w:bCs/>
          <w:sz w:val="28"/>
          <w:szCs w:val="28"/>
          <w:lang w:val="kk-KZ"/>
        </w:rPr>
        <w:t>.</w:t>
      </w:r>
      <w:r w:rsidR="0076311A" w:rsidRPr="008A45D2">
        <w:rPr>
          <w:rFonts w:ascii="Times New Roman" w:hAnsi="Times New Roman" w:cs="Times New Roman"/>
          <w:sz w:val="28"/>
          <w:szCs w:val="28"/>
          <w:lang w:val="kk-KZ"/>
        </w:rPr>
        <w:t xml:space="preserve"> - Батыс Қазақстан облысы</w:t>
      </w:r>
      <w:r w:rsidR="0076311A" w:rsidRPr="008A45D2">
        <w:rPr>
          <w:rFonts w:ascii="Times New Roman" w:hAnsi="Times New Roman" w:cs="Times New Roman"/>
          <w:color w:val="000000"/>
          <w:sz w:val="28"/>
          <w:szCs w:val="28"/>
          <w:lang w:val="kk-KZ"/>
        </w:rPr>
        <w:t xml:space="preserve">, Бәйтерек ауданы, Жайық өзенінің оң жағалауы, Жайық өзеніне құятын Быковка өзенінің бойында орналасқан Спартак ауылы маңындағы жайылма орман, </w:t>
      </w:r>
      <w:r w:rsidR="0076311A" w:rsidRPr="008A45D2">
        <w:rPr>
          <w:rFonts w:ascii="Times New Roman" w:hAnsi="Times New Roman" w:cs="Times New Roman"/>
          <w:sz w:val="28"/>
          <w:szCs w:val="28"/>
          <w:lang w:val="kk-KZ"/>
        </w:rPr>
        <w:t>қара теректі тоғай, қара теректі - доңызөлең қияқөлеңді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praecox</w:t>
      </w:r>
      <w:r w:rsidR="0076311A" w:rsidRPr="008A45D2">
        <w:rPr>
          <w:rFonts w:ascii="Times New Roman" w:hAnsi="Times New Roman" w:cs="Times New Roman"/>
          <w:sz w:val="28"/>
          <w:szCs w:val="28"/>
          <w:lang w:val="kk-KZ"/>
        </w:rPr>
        <w:t>) қауымдастық, қара теректің діңіндегі қуыста (N51° 25.872' E52° 04.901', 42 м, 25.09.2020 ж., №199). Mr. Жалғыз.</w:t>
      </w:r>
    </w:p>
    <w:p w14:paraId="2B53D8F5" w14:textId="1C092A7E"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Cortinarius</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sp. – Батыс Қазақстан облысы, Теректі ауданы, Қабылтөбе ауылы маңындағы байрақты орман, Жайық өзенінің сол жағалауы, Ахмади сайы, байрақты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canescens</w:t>
      </w:r>
      <w:r w:rsidR="0076311A" w:rsidRPr="008A45D2">
        <w:rPr>
          <w:rFonts w:ascii="Times New Roman" w:hAnsi="Times New Roman" w:cs="Times New Roman"/>
          <w:sz w:val="28"/>
          <w:szCs w:val="28"/>
          <w:lang w:val="kk-KZ"/>
        </w:rPr>
        <w:t>), еменді – кирказонды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clematitis</w:t>
      </w:r>
      <w:r w:rsidR="0076311A" w:rsidRPr="008A45D2">
        <w:rPr>
          <w:rFonts w:ascii="Times New Roman" w:hAnsi="Times New Roman" w:cs="Times New Roman"/>
          <w:sz w:val="28"/>
          <w:szCs w:val="28"/>
          <w:lang w:val="kk-KZ"/>
        </w:rPr>
        <w:t>), еменді - інжугүлді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жапырақ төсемігінде (N51° 19.564' E51° 54.410', 46 м, 13.09.2020 ж., №138). Mr. Өте сирек.</w:t>
      </w:r>
    </w:p>
    <w:p w14:paraId="4AB6EEFE" w14:textId="71C81CDA" w:rsidR="0076311A" w:rsidRPr="008A45D2" w:rsidRDefault="00C80CDD"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Phlegmacium</w:t>
      </w:r>
      <w:r w:rsidRPr="008A45D2">
        <w:rPr>
          <w:rFonts w:ascii="Times New Roman" w:hAnsi="Times New Roman" w:cs="Times New Roman"/>
          <w:i/>
          <w:sz w:val="28"/>
          <w:szCs w:val="28"/>
          <w:lang w:val="kk-KZ"/>
        </w:rPr>
        <w:t xml:space="preserve"> </w:t>
      </w:r>
      <w:r w:rsidRPr="008A45D2">
        <w:rPr>
          <w:rFonts w:ascii="Times New Roman" w:hAnsi="Times New Roman" w:cs="Times New Roman"/>
          <w:sz w:val="28"/>
          <w:szCs w:val="28"/>
          <w:lang w:val="kk-KZ"/>
        </w:rPr>
        <w:t>(Fr.) Wünsche, 1877 ж.</w:t>
      </w:r>
    </w:p>
    <w:p w14:paraId="42D911DD" w14:textId="6529B0B3"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Phlegmacium triumphans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(Fr. A. Blytt) - Батыс Қазақстан облысы, Бәйтерек ауданы, Жайық өзенінің оң жағалауы, Кирсанов ауылы маңындағы жайылма орман, ұсақжапырақты аралас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шегіршінді – бүлдіргенді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шегіршінді - інжугүлді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ақ 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жапырақ жамылғысының арасында, топырақ жамылғысында (N51° 25.618' E52° 24.873', 50 м, 25.09.2020 ж., №206); </w:t>
      </w:r>
      <w:r w:rsidR="0076311A" w:rsidRPr="008A45D2">
        <w:rPr>
          <w:rFonts w:ascii="Times New Roman" w:hAnsi="Times New Roman" w:cs="Times New Roman"/>
          <w:color w:val="000000"/>
          <w:sz w:val="28"/>
          <w:szCs w:val="28"/>
          <w:lang w:val="kk-KZ"/>
        </w:rPr>
        <w:t>ақ теректі - кирказонды (</w:t>
      </w:r>
      <w:r w:rsidR="0076311A" w:rsidRPr="008A45D2">
        <w:rPr>
          <w:rFonts w:ascii="Times New Roman" w:hAnsi="Times New Roman" w:cs="Times New Roman"/>
          <w:i/>
          <w:iCs/>
          <w:color w:val="000000"/>
          <w:sz w:val="28"/>
          <w:szCs w:val="28"/>
          <w:lang w:val="kk-KZ"/>
        </w:rPr>
        <w:t>P.alba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Aristolochia clematites</w:t>
      </w:r>
      <w:r w:rsidR="0076311A" w:rsidRPr="008A45D2">
        <w:rPr>
          <w:rFonts w:ascii="Times New Roman" w:hAnsi="Times New Roman" w:cs="Times New Roman"/>
          <w:color w:val="000000"/>
          <w:sz w:val="28"/>
          <w:szCs w:val="28"/>
          <w:lang w:val="kk-KZ"/>
        </w:rPr>
        <w:t xml:space="preserve">) қауымдастық, </w:t>
      </w:r>
      <w:r w:rsidR="0076311A" w:rsidRPr="008A45D2">
        <w:rPr>
          <w:rFonts w:ascii="Times New Roman" w:hAnsi="Times New Roman" w:cs="Times New Roman"/>
          <w:sz w:val="28"/>
          <w:szCs w:val="28"/>
          <w:lang w:val="kk-KZ"/>
        </w:rPr>
        <w:t>жапырақ жамылғысының арасында</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sz w:val="28"/>
          <w:szCs w:val="28"/>
          <w:lang w:val="kk-KZ"/>
        </w:rPr>
        <w:t>(N51° 25.617' E52° 24.959', 46 м, 25.09.2020 ж., №210). Mr. Жиі.</w:t>
      </w:r>
    </w:p>
    <w:p w14:paraId="3C4D9A40" w14:textId="77777777" w:rsidR="0076311A" w:rsidRPr="008A45D2" w:rsidRDefault="0076311A" w:rsidP="008A45D2">
      <w:pPr>
        <w:ind w:firstLine="709"/>
        <w:jc w:val="both"/>
        <w:rPr>
          <w:rFonts w:ascii="Times New Roman" w:hAnsi="Times New Roman" w:cs="Times New Roman"/>
          <w:bCs/>
          <w:i/>
          <w:sz w:val="28"/>
          <w:szCs w:val="28"/>
          <w:lang w:val="en-US"/>
        </w:rPr>
      </w:pPr>
      <w:r w:rsidRPr="008A45D2">
        <w:rPr>
          <w:rFonts w:ascii="Times New Roman" w:hAnsi="Times New Roman" w:cs="Times New Roman"/>
          <w:bCs/>
          <w:i/>
          <w:sz w:val="28"/>
          <w:szCs w:val="28"/>
          <w:lang w:val="en-US"/>
        </w:rPr>
        <w:lastRenderedPageBreak/>
        <w:t>Entolomataceae Kotl. &amp; Pouzar</w:t>
      </w:r>
    </w:p>
    <w:p w14:paraId="0823700E" w14:textId="55B7D743"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en-US"/>
        </w:rPr>
        <w:t>Entoloma</w:t>
      </w:r>
      <w:r w:rsidRPr="008A45D2">
        <w:rPr>
          <w:rFonts w:ascii="Times New Roman" w:hAnsi="Times New Roman" w:cs="Times New Roman"/>
          <w:b/>
          <w:bCs/>
          <w:sz w:val="28"/>
          <w:szCs w:val="28"/>
          <w:lang w:val="en-US"/>
        </w:rPr>
        <w:t xml:space="preserve"> </w:t>
      </w:r>
      <w:r w:rsidRPr="008A45D2">
        <w:rPr>
          <w:rFonts w:ascii="Times New Roman" w:hAnsi="Times New Roman" w:cs="Times New Roman"/>
          <w:bCs/>
          <w:sz w:val="28"/>
          <w:szCs w:val="28"/>
          <w:lang w:val="en-US"/>
        </w:rPr>
        <w:t>(</w:t>
      </w:r>
      <w:r w:rsidRPr="008A45D2">
        <w:rPr>
          <w:rFonts w:ascii="Times New Roman" w:hAnsi="Times New Roman" w:cs="Times New Roman"/>
          <w:sz w:val="28"/>
          <w:szCs w:val="28"/>
          <w:lang w:val="en-US"/>
        </w:rPr>
        <w:t>Fr.) P. Kumm.</w:t>
      </w:r>
      <w:r w:rsidR="00F34CF0" w:rsidRPr="008A45D2">
        <w:rPr>
          <w:rFonts w:ascii="Times New Roman" w:hAnsi="Times New Roman" w:cs="Times New Roman"/>
          <w:sz w:val="28"/>
          <w:szCs w:val="28"/>
          <w:lang w:val="kk-KZ"/>
        </w:rPr>
        <w:t>, 1871 ж.</w:t>
      </w:r>
    </w:p>
    <w:p w14:paraId="528E84A7" w14:textId="13C11F0C"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Entoloma clypeatum</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(L.) P. Kumm</w:t>
      </w:r>
      <w:r w:rsidR="0076311A" w:rsidRPr="008A45D2">
        <w:rPr>
          <w:rFonts w:ascii="Times New Roman" w:hAnsi="Times New Roman" w:cs="Times New Roman"/>
          <w:b/>
          <w:bCs/>
          <w:sz w:val="28"/>
          <w:szCs w:val="28"/>
          <w:lang w:val="kk-KZ"/>
        </w:rPr>
        <w:t>.</w:t>
      </w:r>
      <w:r w:rsidR="0076311A" w:rsidRPr="008A45D2">
        <w:rPr>
          <w:rFonts w:ascii="Times New Roman" w:hAnsi="Times New Roman" w:cs="Times New Roman"/>
          <w:sz w:val="28"/>
          <w:szCs w:val="28"/>
          <w:lang w:val="kk-KZ"/>
        </w:rPr>
        <w:t xml:space="preserve"> - Батыс Қазақстан облысы, Бөрлі ауданы, Бөрлі ауылы маңы, Жайық өзені аңғары, Жайық өзенінің сол жағалауы, ұсақжапырақты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 қияқөлеңді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leporina</w:t>
      </w:r>
      <w:r w:rsidR="0076311A" w:rsidRPr="008A45D2">
        <w:rPr>
          <w:rFonts w:ascii="Times New Roman" w:hAnsi="Times New Roman" w:cs="Times New Roman"/>
          <w:sz w:val="28"/>
          <w:szCs w:val="28"/>
          <w:lang w:val="kk-KZ"/>
        </w:rPr>
        <w:t>) қауымдастық, жапырақ төсемігінде (N51° 26.167' E52° 41.485', 47 м, 18.05.2022 ж., №597; N51° 26.167' E52° 41.480', 47 м, 18.05.2022 ж., №598; N51° 26.167' E52° 41.484', 48 м, 18.05.2022 ж., №599; N51° 26.168' E52° 41.482', 47 м, 18.05.2022 ж., №600); қара теректі - әртүрлішөпті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Thalictrum minus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Agrimonia pilosa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Silaum silaus</w:t>
      </w:r>
      <w:r w:rsidR="0076311A" w:rsidRPr="008A45D2">
        <w:rPr>
          <w:rFonts w:ascii="Times New Roman" w:hAnsi="Times New Roman" w:cs="Times New Roman"/>
          <w:sz w:val="28"/>
          <w:szCs w:val="28"/>
          <w:lang w:val="kk-KZ"/>
        </w:rPr>
        <w:t>) қауымдастық, жапырақ төсемігінде (N51° 26.166' E52° 41.483', 46 м, 18.05.2022 ж., №601; N51° 26.166' E52° 41.483', 46 м, 18.05.2022 ж., №602; N51° 26.161' E52° 41.484', 43 м, 18.05.2022 ж., №614; N51° 26.166' E52° 41.489', 44 м, 18.05.2022 ж., №615; N51° 26.166' E52° 41.490', 44 м, 18.05.2022 ж., №616); Батыс Қазақстан облысы, Бөрлі ауданы, Бумакөл ауылы маңындағы жайылма орман,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шегіршінді - кирказонды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қауымдастық, жапырақ төсемігінде (N51° 28.670' E52° 45.315', 53 м, 02.06.2022 ж., №679). Mr. Өте жиі.</w:t>
      </w:r>
    </w:p>
    <w:p w14:paraId="4083E404" w14:textId="32A044BB"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Entoloma saundersii</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(Fr.) Sacc. - Батыс Қазақстан облысы, Бөрлі ауданы, Бөрлі ауылы маңындағы жайылма орман, Жайық өзені аңғары, Жайық өзенінің сол жағалауы, ұсақжапырақты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жиегі, нағыз шалғын, әртүрлішөпті (</w:t>
      </w:r>
      <w:r w:rsidR="0076311A" w:rsidRPr="008A45D2">
        <w:rPr>
          <w:rFonts w:ascii="Times New Roman" w:hAnsi="Times New Roman" w:cs="Times New Roman"/>
          <w:i/>
          <w:iCs/>
          <w:sz w:val="28"/>
          <w:szCs w:val="28"/>
          <w:lang w:val="kk-KZ"/>
        </w:rPr>
        <w:t>Ceratocephala orthoceras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Glechoma hederaceae</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Phlomis tuberosa</w:t>
      </w:r>
      <w:r w:rsidR="0076311A" w:rsidRPr="008A45D2">
        <w:rPr>
          <w:rFonts w:ascii="Times New Roman" w:hAnsi="Times New Roman" w:cs="Times New Roman"/>
          <w:sz w:val="28"/>
          <w:szCs w:val="28"/>
          <w:lang w:val="kk-KZ"/>
        </w:rPr>
        <w:t>) - айрауықты (</w:t>
      </w:r>
      <w:r w:rsidR="0076311A" w:rsidRPr="008A45D2">
        <w:rPr>
          <w:rFonts w:ascii="Times New Roman" w:hAnsi="Times New Roman" w:cs="Times New Roman"/>
          <w:i/>
          <w:iCs/>
          <w:sz w:val="28"/>
          <w:szCs w:val="28"/>
          <w:lang w:val="kk-KZ"/>
        </w:rPr>
        <w:t>Calamagrostis epigejos</w:t>
      </w:r>
      <w:r w:rsidR="0076311A" w:rsidRPr="008A45D2">
        <w:rPr>
          <w:rFonts w:ascii="Times New Roman" w:hAnsi="Times New Roman" w:cs="Times New Roman"/>
          <w:sz w:val="28"/>
          <w:szCs w:val="28"/>
          <w:lang w:val="kk-KZ"/>
        </w:rPr>
        <w:t>), рудералды (</w:t>
      </w:r>
      <w:r w:rsidR="0076311A" w:rsidRPr="008A45D2">
        <w:rPr>
          <w:rFonts w:ascii="Times New Roman" w:hAnsi="Times New Roman" w:cs="Times New Roman"/>
          <w:i/>
          <w:iCs/>
          <w:sz w:val="28"/>
          <w:szCs w:val="28"/>
          <w:lang w:val="kk-KZ"/>
        </w:rPr>
        <w:t>Artemisia absinthium</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Brassica campestris</w:t>
      </w:r>
      <w:r w:rsidR="0076311A" w:rsidRPr="008A45D2">
        <w:rPr>
          <w:rFonts w:ascii="Times New Roman" w:hAnsi="Times New Roman" w:cs="Times New Roman"/>
          <w:sz w:val="28"/>
          <w:szCs w:val="28"/>
          <w:lang w:val="kk-KZ"/>
        </w:rPr>
        <w:t>) - айрауықты (</w:t>
      </w:r>
      <w:r w:rsidR="0076311A" w:rsidRPr="008A45D2">
        <w:rPr>
          <w:rFonts w:ascii="Times New Roman" w:hAnsi="Times New Roman" w:cs="Times New Roman"/>
          <w:i/>
          <w:iCs/>
          <w:sz w:val="28"/>
          <w:szCs w:val="28"/>
          <w:lang w:val="kk-KZ"/>
        </w:rPr>
        <w:t>Calamagrostis epigejos</w:t>
      </w:r>
      <w:r w:rsidR="0076311A" w:rsidRPr="008A45D2">
        <w:rPr>
          <w:rFonts w:ascii="Times New Roman" w:hAnsi="Times New Roman" w:cs="Times New Roman"/>
          <w:sz w:val="28"/>
          <w:szCs w:val="28"/>
          <w:lang w:val="kk-KZ"/>
        </w:rPr>
        <w:t>) қауымдастық, шөптесіннің арасында, өсімдіктердің қалдығында, топырақта (N51° 26.080' E52° 41.536', 50 м, 18.05.2022 ж., №608). Hu. Өте сирек.</w:t>
      </w:r>
    </w:p>
    <w:p w14:paraId="1ECF5621" w14:textId="49799532"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Entoloma sepium</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(Noulet &amp; Dass.) Richon &amp; Roze - Батыс Қазақстан облысы, Бөрлі ауданы, Приуральный ауылы маңындағы жайылма орман,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Acer negundo</w:t>
      </w:r>
      <w:r w:rsidR="0076311A" w:rsidRPr="008A45D2">
        <w:rPr>
          <w:rFonts w:ascii="Times New Roman" w:hAnsi="Times New Roman" w:cs="Times New Roman"/>
          <w:sz w:val="28"/>
          <w:szCs w:val="28"/>
          <w:lang w:val="kk-KZ"/>
        </w:rPr>
        <w:t>), шегіршінді - үйеңкілі орман, орман жиегі, жапырақ төсемігінің арасында, топырақта (N51° 28.844' E53° 06.873', 54 м, 02.06.2022 ж., №638; N51° 28.844' E53° 06.875', 55 м, 02.06.2022 ж., №639; N51° 28.846' E53° 06.876', 55 м, 02.06.2022 ж., №640; N51° 28.849' E53° 06.873', 58 м, 02.06.2022 ж., №641; N51° 28.835' E53° 06.880', 59 м, 02.06.2022 ж., №642; N51° 28.835' E53° 06.882', 59 м, 02.06.2022 ж., №643); ұсақжапырақты жыныстар қатысындағы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қара қарақат (</w:t>
      </w:r>
      <w:r w:rsidR="0076311A" w:rsidRPr="008A45D2">
        <w:rPr>
          <w:rFonts w:ascii="Times New Roman" w:hAnsi="Times New Roman" w:cs="Times New Roman"/>
          <w:i/>
          <w:iCs/>
          <w:sz w:val="28"/>
          <w:szCs w:val="28"/>
          <w:lang w:val="kk-KZ"/>
        </w:rPr>
        <w:t>Ribes nigrum</w:t>
      </w:r>
      <w:r w:rsidR="0076311A" w:rsidRPr="008A45D2">
        <w:rPr>
          <w:rFonts w:ascii="Times New Roman" w:hAnsi="Times New Roman" w:cs="Times New Roman"/>
          <w:sz w:val="28"/>
          <w:szCs w:val="28"/>
          <w:lang w:val="kk-KZ"/>
        </w:rPr>
        <w:t>) аралас еменді - қызылбояушөпті (</w:t>
      </w:r>
      <w:r w:rsidR="0076311A" w:rsidRPr="008A45D2">
        <w:rPr>
          <w:rFonts w:ascii="Times New Roman" w:hAnsi="Times New Roman" w:cs="Times New Roman"/>
          <w:i/>
          <w:iCs/>
          <w:sz w:val="28"/>
          <w:szCs w:val="28"/>
          <w:lang w:val="kk-KZ"/>
        </w:rPr>
        <w:t>Galium verum</w:t>
      </w:r>
      <w:r w:rsidR="0076311A" w:rsidRPr="008A45D2">
        <w:rPr>
          <w:rFonts w:ascii="Times New Roman" w:hAnsi="Times New Roman" w:cs="Times New Roman"/>
          <w:sz w:val="28"/>
          <w:szCs w:val="28"/>
          <w:lang w:val="kk-KZ"/>
        </w:rPr>
        <w:t>)  қауымдастық, жапырақ төсемігінде (N51° 28.955' E53° 07.008', 63 м, 02.06.2022 ж., №658; N51° 28.953' E53° 07.012', 63 м, 02.06.2022 ж., №659); еменді - бүлдіргенді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жапырақ төсемігінде (N51° 28.932' E53° 07.061', 62 м, 02.06.2022 ж., №663); Батыс Қазақстан облысы, Бөрлі ауданы, Бумакөл ауылы маңындағы </w:t>
      </w:r>
      <w:r w:rsidR="0076311A" w:rsidRPr="008A45D2">
        <w:rPr>
          <w:rFonts w:ascii="Times New Roman" w:hAnsi="Times New Roman" w:cs="Times New Roman"/>
          <w:sz w:val="28"/>
          <w:szCs w:val="28"/>
          <w:lang w:val="kk-KZ"/>
        </w:rPr>
        <w:lastRenderedPageBreak/>
        <w:t>жайылма орман,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шегіршінді - бүлдіргенді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шегіршіннің қасындағы жапырақ төсемігінде (N51° 28.771' E52° 45.270', 54 м, 02.06.2022 ж., №673); Батыс Қазақстан облысы, Ақжайық ауданы, Мерген ауылы маңындағы жайылма орман, Жайық өзені аңғары, аралас орман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w:t>
      </w:r>
      <w:r w:rsidR="0076311A" w:rsidRPr="008A45D2">
        <w:rPr>
          <w:rFonts w:ascii="Times New Roman" w:hAnsi="Times New Roman" w:cs="Times New Roman"/>
          <w:sz w:val="28"/>
          <w:szCs w:val="28"/>
          <w:lang w:val="kk-KZ"/>
        </w:rPr>
        <w:t xml:space="preserve">is,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шегіршінді - бүлдіргенді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жапырақ төсемігінде, топырақта (N49° 55.742' E51° 20.624', 7 м, 04.06.2022 ж., №696); Батыс Қазақстан облысы, Ақжайық ауданы, Чапай ауылы маңындағы жайылма орман, Жайық өзенінің оң жағалық аңғары,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 кирказонды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қауымдастық, бұталар мен жапырақ төсемігінің арасында (N50°12.334' E51°12.080', 6 м, 04.06.2022 ж., №702; N50° 12.335' E51° 12.079', 6 м, 04.06.2022 ж., №703). Mr. Өте жиі.</w:t>
      </w:r>
    </w:p>
    <w:p w14:paraId="13280051" w14:textId="16569D43"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Entoloma sinuatum</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(Bull. ex Pers.) P. Kumm.</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 Батыс Қазақстан облысы, Бөрлі ауданы, Приуральный ауылы маңындағы жайылма орман, Жайық өзенінің сол жағалауы, Жайық өзені аңғары,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еменді - інжугүлді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жапырақ төсемігінің арасында (N51° 28.895' E53° 07.079', 63 м, 02.06.2022 ж., №650); еменді - бүлдіргенді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жапырақ төсемігінің арасында (N51° 28.901' E53° 07.086', 64 м, 02.06.2022 ж., №651; N51° 28.902' E53° 07.095', 63 м, 02.06.2022 ж., №652); ұсақжапырақты жыныстар қатысындағы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еменді - қызылбояушөпті (</w:t>
      </w:r>
      <w:r w:rsidR="0076311A" w:rsidRPr="008A45D2">
        <w:rPr>
          <w:rFonts w:ascii="Times New Roman" w:hAnsi="Times New Roman" w:cs="Times New Roman"/>
          <w:i/>
          <w:iCs/>
          <w:sz w:val="28"/>
          <w:szCs w:val="28"/>
          <w:lang w:val="kk-KZ"/>
        </w:rPr>
        <w:t>Galium verum</w:t>
      </w:r>
      <w:r w:rsidR="0076311A" w:rsidRPr="008A45D2">
        <w:rPr>
          <w:rFonts w:ascii="Times New Roman" w:hAnsi="Times New Roman" w:cs="Times New Roman"/>
          <w:sz w:val="28"/>
          <w:szCs w:val="28"/>
          <w:lang w:val="kk-KZ"/>
        </w:rPr>
        <w:t>) қауымдастық, жапырақ төсемігінде (N51° 28.967' E53° 07.002', 63 м, 02.06.2022 ж., №654; N51°28.964' E53° 07.001', 62 м, 02.06.2022 ж., №655). Mr. Жиі.</w:t>
      </w:r>
    </w:p>
    <w:p w14:paraId="00A0CC1E" w14:textId="13DBC253"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Entoloma</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sp. 677 - Батыс Қазақстан облысы, Бөрлі ауданы, Бумакөл ауылы маңындағы жайылма орман,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ақтеректі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ақ теректің діңінде (N51° 28.671' E52° 45.333', 54 м, 02.06.2022 ж., №677). Mr. Сирек емес.</w:t>
      </w:r>
    </w:p>
    <w:p w14:paraId="33C34037" w14:textId="70BA995B"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sz w:val="28"/>
          <w:szCs w:val="28"/>
          <w:lang w:val="kk-KZ"/>
        </w:rPr>
        <w:t>Entoloma</w:t>
      </w:r>
      <w:r w:rsidR="0076311A" w:rsidRPr="008A45D2">
        <w:rPr>
          <w:rFonts w:ascii="Times New Roman" w:hAnsi="Times New Roman" w:cs="Times New Roman"/>
          <w:bCs/>
          <w:sz w:val="28"/>
          <w:szCs w:val="28"/>
          <w:lang w:val="kk-KZ"/>
        </w:rPr>
        <w:t xml:space="preserve"> </w:t>
      </w:r>
      <w:r w:rsidR="0076311A" w:rsidRPr="008A45D2">
        <w:rPr>
          <w:rFonts w:ascii="Times New Roman" w:hAnsi="Times New Roman" w:cs="Times New Roman"/>
          <w:sz w:val="28"/>
          <w:szCs w:val="28"/>
          <w:lang w:val="kk-KZ"/>
        </w:rPr>
        <w:t>sp.680 - 683 - Батыс Қазақстан облысы, Бөрлі ауданы, Бумакөл ауылы маңындағы жайылма орман,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еменді – үлкен сүйелшөпті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Chelidonium majus</w:t>
      </w:r>
      <w:r w:rsidR="0076311A" w:rsidRPr="008A45D2">
        <w:rPr>
          <w:rFonts w:ascii="Times New Roman" w:hAnsi="Times New Roman" w:cs="Times New Roman"/>
          <w:sz w:val="28"/>
          <w:szCs w:val="28"/>
          <w:lang w:val="kk-KZ"/>
        </w:rPr>
        <w:t>), өлі ағаштың іргесінде (N51° 28.672' E52° 45.279', 55 м, 02.06.2022 ж., №680; N51° 28.672' E52° 45.270', 55 м, 02.06.2022 ж., №681; N51° 28.672' E52° 45.282', 55 м, 02.06.2022 ж., №682; N51° 28.672' E52° 45.279', 55 м, 02.06.2022 ж., №683). Mr. Жиі.</w:t>
      </w:r>
    </w:p>
    <w:p w14:paraId="1AADD46B" w14:textId="77777777" w:rsidR="0076311A" w:rsidRPr="008A45D2" w:rsidRDefault="0076311A" w:rsidP="008A45D2">
      <w:pPr>
        <w:ind w:firstLine="709"/>
        <w:jc w:val="both"/>
        <w:rPr>
          <w:rFonts w:ascii="Times New Roman" w:hAnsi="Times New Roman" w:cs="Times New Roman"/>
          <w:bCs/>
          <w:i/>
          <w:sz w:val="28"/>
          <w:szCs w:val="28"/>
          <w:lang w:val="en-US"/>
        </w:rPr>
      </w:pPr>
      <w:r w:rsidRPr="008A45D2">
        <w:rPr>
          <w:rFonts w:ascii="Times New Roman" w:hAnsi="Times New Roman" w:cs="Times New Roman"/>
          <w:bCs/>
          <w:i/>
          <w:sz w:val="28"/>
          <w:szCs w:val="28"/>
          <w:lang w:val="en-US"/>
        </w:rPr>
        <w:t>Fistulinaceae Lotsy</w:t>
      </w:r>
    </w:p>
    <w:p w14:paraId="19BAC944" w14:textId="4A176DE3" w:rsidR="0076311A" w:rsidRPr="008A45D2" w:rsidRDefault="0076311A" w:rsidP="008A45D2">
      <w:pPr>
        <w:ind w:firstLine="709"/>
        <w:jc w:val="both"/>
        <w:rPr>
          <w:rFonts w:ascii="Times New Roman" w:hAnsi="Times New Roman" w:cs="Times New Roman"/>
          <w:b/>
          <w:bCs/>
          <w:sz w:val="28"/>
          <w:szCs w:val="28"/>
          <w:lang w:val="kk-KZ"/>
        </w:rPr>
      </w:pPr>
      <w:r w:rsidRPr="008A45D2">
        <w:rPr>
          <w:rFonts w:ascii="Times New Roman" w:hAnsi="Times New Roman" w:cs="Times New Roman"/>
          <w:bCs/>
          <w:i/>
          <w:sz w:val="28"/>
          <w:szCs w:val="28"/>
          <w:lang w:val="en-US"/>
        </w:rPr>
        <w:t>Fistulina</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Bull.</w:t>
      </w:r>
      <w:r w:rsidR="00F34CF0" w:rsidRPr="008A45D2">
        <w:rPr>
          <w:rFonts w:ascii="Times New Roman" w:hAnsi="Times New Roman" w:cs="Times New Roman"/>
          <w:sz w:val="28"/>
          <w:szCs w:val="28"/>
          <w:lang w:val="kk-KZ"/>
        </w:rPr>
        <w:t>, 1791 ж.</w:t>
      </w:r>
    </w:p>
    <w:p w14:paraId="2DC7F89E" w14:textId="06A7E01D" w:rsidR="0076311A" w:rsidRPr="008A45D2" w:rsidRDefault="008133C1"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sz w:val="28"/>
          <w:szCs w:val="28"/>
          <w:lang w:val="en-US"/>
        </w:rPr>
        <w:t>Fistulina hepatica</w:t>
      </w:r>
      <w:r w:rsidR="0076311A" w:rsidRPr="008A45D2">
        <w:rPr>
          <w:rFonts w:ascii="Times New Roman" w:hAnsi="Times New Roman" w:cs="Times New Roman"/>
          <w:b/>
          <w:bCs/>
          <w:sz w:val="28"/>
          <w:szCs w:val="28"/>
          <w:lang w:val="en-US"/>
        </w:rPr>
        <w:t xml:space="preserve"> </w:t>
      </w:r>
      <w:r w:rsidR="0076311A" w:rsidRPr="008A45D2">
        <w:rPr>
          <w:rFonts w:ascii="Times New Roman" w:hAnsi="Times New Roman" w:cs="Times New Roman"/>
          <w:sz w:val="28"/>
          <w:szCs w:val="28"/>
          <w:lang w:val="en-US"/>
        </w:rPr>
        <w:t xml:space="preserve">(Schaeff.) With. - </w:t>
      </w:r>
      <w:r w:rsidR="0076311A" w:rsidRPr="008A45D2">
        <w:rPr>
          <w:rFonts w:ascii="Times New Roman" w:hAnsi="Times New Roman" w:cs="Times New Roman"/>
          <w:sz w:val="28"/>
          <w:szCs w:val="28"/>
          <w:lang w:val="kk-KZ"/>
        </w:rPr>
        <w:t>Батыс Қазақстан облысы, Бәйтерек ауданы, Жайық өзенінің оң жағалауы, Январцево ауылы маңындағы жайылма орман маңы, еменді (</w:t>
      </w:r>
      <w:r w:rsidR="0076311A" w:rsidRPr="008A45D2">
        <w:rPr>
          <w:rFonts w:ascii="Times New Roman" w:hAnsi="Times New Roman" w:cs="Times New Roman"/>
          <w:i/>
          <w:iCs/>
          <w:sz w:val="28"/>
          <w:szCs w:val="28"/>
          <w:lang w:val="en-US"/>
        </w:rPr>
        <w:t>Quercus robur</w:t>
      </w:r>
      <w:r w:rsidR="0076311A" w:rsidRPr="008A45D2">
        <w:rPr>
          <w:rFonts w:ascii="Times New Roman" w:hAnsi="Times New Roman" w:cs="Times New Roman"/>
          <w:sz w:val="28"/>
          <w:szCs w:val="28"/>
          <w:lang w:val="kk-KZ"/>
        </w:rPr>
        <w:t>) орман, еменді – кирказонды (</w:t>
      </w:r>
      <w:r w:rsidR="0076311A" w:rsidRPr="008A45D2">
        <w:rPr>
          <w:rFonts w:ascii="Times New Roman" w:hAnsi="Times New Roman" w:cs="Times New Roman"/>
          <w:i/>
          <w:iCs/>
          <w:sz w:val="28"/>
          <w:szCs w:val="28"/>
          <w:lang w:val="en-US"/>
        </w:rPr>
        <w:t xml:space="preserve">Quercus robur,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xml:space="preserve">), еменді - қияқөлеңді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i/>
          <w:iCs/>
          <w:sz w:val="28"/>
          <w:szCs w:val="28"/>
          <w:lang w:val="en-US"/>
        </w:rPr>
        <w:t>Quercus robur, Carex supina</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lastRenderedPageBreak/>
        <w:t xml:space="preserve">қауымдастық, тірі еменнің діңінде </w:t>
      </w:r>
      <w:r w:rsidR="0076311A" w:rsidRPr="008A45D2">
        <w:rPr>
          <w:rFonts w:ascii="Times New Roman" w:hAnsi="Times New Roman" w:cs="Times New Roman"/>
          <w:sz w:val="28"/>
          <w:szCs w:val="28"/>
          <w:lang w:val="en-US"/>
        </w:rPr>
        <w:t>(N51° 27.844' E52° 15.565'</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en-US"/>
        </w:rPr>
        <w:t xml:space="preserve">40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en-US"/>
        </w:rPr>
        <w:t>08.08.2020</w:t>
      </w:r>
      <w:r w:rsidR="008A45D2" w:rsidRPr="008A45D2">
        <w:rPr>
          <w:rFonts w:ascii="Times New Roman" w:hAnsi="Times New Roman" w:cs="Times New Roman"/>
          <w:sz w:val="28"/>
          <w:szCs w:val="28"/>
          <w:lang w:val="en-US"/>
        </w:rPr>
        <w:t>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en-US"/>
        </w:rPr>
        <w:t>№37)</w:t>
      </w:r>
      <w:r w:rsidR="0076311A" w:rsidRPr="008A45D2">
        <w:rPr>
          <w:rFonts w:ascii="Times New Roman" w:hAnsi="Times New Roman" w:cs="Times New Roman"/>
          <w:sz w:val="28"/>
          <w:szCs w:val="28"/>
          <w:lang w:val="kk-KZ"/>
        </w:rPr>
        <w:t xml:space="preserve">; еменді </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талшықты ошағанды (</w:t>
      </w:r>
      <w:r w:rsidR="0076311A" w:rsidRPr="008A45D2">
        <w:rPr>
          <w:rFonts w:ascii="Times New Roman" w:hAnsi="Times New Roman" w:cs="Times New Roman"/>
          <w:i/>
          <w:sz w:val="28"/>
          <w:szCs w:val="28"/>
          <w:lang w:val="kk-KZ"/>
        </w:rPr>
        <w:t>Q</w:t>
      </w:r>
      <w:r w:rsidR="0076311A" w:rsidRPr="008A45D2">
        <w:rPr>
          <w:rFonts w:ascii="Times New Roman" w:hAnsi="Times New Roman" w:cs="Times New Roman"/>
          <w:i/>
          <w:sz w:val="28"/>
          <w:szCs w:val="28"/>
          <w:lang w:val="en-US"/>
        </w:rPr>
        <w:t xml:space="preserve">uercus </w:t>
      </w:r>
      <w:r w:rsidR="0076311A" w:rsidRPr="008A45D2">
        <w:rPr>
          <w:rFonts w:ascii="Times New Roman" w:hAnsi="Times New Roman" w:cs="Times New Roman"/>
          <w:i/>
          <w:sz w:val="28"/>
          <w:szCs w:val="28"/>
          <w:lang w:val="kk-KZ"/>
        </w:rPr>
        <w:t>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Agrimonia pilosa</w:t>
      </w:r>
      <w:r w:rsidR="0076311A" w:rsidRPr="008A45D2">
        <w:rPr>
          <w:rFonts w:ascii="Times New Roman" w:hAnsi="Times New Roman" w:cs="Times New Roman"/>
          <w:sz w:val="28"/>
          <w:szCs w:val="28"/>
          <w:lang w:val="kk-KZ"/>
        </w:rPr>
        <w:t xml:space="preserve">) қауымдастық, еменде, ескі үлгі </w:t>
      </w:r>
      <w:r w:rsidR="0076311A" w:rsidRPr="008A45D2">
        <w:rPr>
          <w:rFonts w:ascii="Times New Roman" w:hAnsi="Times New Roman" w:cs="Times New Roman"/>
          <w:sz w:val="28"/>
          <w:szCs w:val="28"/>
          <w:lang w:val="en-US"/>
        </w:rPr>
        <w:t xml:space="preserve">(N51° 27.824' E52° 16.031', 44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08.08.2020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xml:space="preserve">., №41); </w:t>
      </w:r>
      <w:r w:rsidR="0076311A" w:rsidRPr="008A45D2">
        <w:rPr>
          <w:rFonts w:ascii="Times New Roman" w:hAnsi="Times New Roman" w:cs="Times New Roman"/>
          <w:sz w:val="28"/>
          <w:szCs w:val="28"/>
          <w:lang w:val="kk-KZ"/>
        </w:rPr>
        <w:t>еменді - қияқөлеңді (</w:t>
      </w:r>
      <w:r w:rsidR="0076311A" w:rsidRPr="008A45D2">
        <w:rPr>
          <w:rFonts w:ascii="Times New Roman" w:hAnsi="Times New Roman" w:cs="Times New Roman"/>
          <w:i/>
          <w:sz w:val="28"/>
          <w:szCs w:val="28"/>
          <w:lang w:val="kk-KZ"/>
        </w:rPr>
        <w:t>Q</w:t>
      </w:r>
      <w:r w:rsidR="0076311A" w:rsidRPr="008A45D2">
        <w:rPr>
          <w:rFonts w:ascii="Times New Roman" w:hAnsi="Times New Roman" w:cs="Times New Roman"/>
          <w:i/>
          <w:sz w:val="28"/>
          <w:szCs w:val="28"/>
          <w:lang w:val="en-US"/>
        </w:rPr>
        <w:t xml:space="preserve">uercus </w:t>
      </w:r>
      <w:r w:rsidR="0076311A" w:rsidRPr="008A45D2">
        <w:rPr>
          <w:rFonts w:ascii="Times New Roman" w:hAnsi="Times New Roman" w:cs="Times New Roman"/>
          <w:i/>
          <w:sz w:val="28"/>
          <w:szCs w:val="28"/>
          <w:lang w:val="kk-KZ"/>
        </w:rPr>
        <w:t>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sz w:val="28"/>
          <w:szCs w:val="28"/>
          <w:lang w:val="kk-KZ"/>
        </w:rPr>
        <w:t>Carex</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 xml:space="preserve">acuta) </w:t>
      </w:r>
      <w:r w:rsidR="0076311A" w:rsidRPr="008A45D2">
        <w:rPr>
          <w:rFonts w:ascii="Times New Roman" w:hAnsi="Times New Roman" w:cs="Times New Roman"/>
          <w:sz w:val="28"/>
          <w:szCs w:val="28"/>
          <w:lang w:val="kk-KZ"/>
        </w:rPr>
        <w:t xml:space="preserve">қауымдастық, тірі еменнің іргесінде </w:t>
      </w:r>
      <w:r w:rsidR="0076311A" w:rsidRPr="008A45D2">
        <w:rPr>
          <w:rFonts w:ascii="Times New Roman" w:hAnsi="Times New Roman" w:cs="Times New Roman"/>
          <w:sz w:val="28"/>
          <w:szCs w:val="28"/>
          <w:lang w:val="en-US"/>
        </w:rPr>
        <w:t xml:space="preserve">(N51° 27.829' E52° 16.042', 45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08.08.2020</w:t>
      </w:r>
      <w:r w:rsidR="008A45D2" w:rsidRPr="008A45D2">
        <w:rPr>
          <w:rFonts w:ascii="Times New Roman" w:hAnsi="Times New Roman" w:cs="Times New Roman"/>
          <w:sz w:val="28"/>
          <w:szCs w:val="28"/>
          <w:lang w:val="en-US"/>
        </w:rPr>
        <w:t>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№43)</w:t>
      </w:r>
      <w:r w:rsidR="0076311A" w:rsidRPr="008A45D2">
        <w:rPr>
          <w:rFonts w:ascii="Times New Roman" w:hAnsi="Times New Roman" w:cs="Times New Roman"/>
          <w:sz w:val="28"/>
          <w:szCs w:val="28"/>
          <w:lang w:val="kk-KZ"/>
        </w:rPr>
        <w:t>; Батыс Қазақстан облысы, Теректі ауданы, Қабылтөбе ауылы маңындағы байрақты орман, Жайық өзенінің сол жағалауы, Ахмади сайы, байрақты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еменді – інжугүлді (</w:t>
      </w:r>
      <w:r w:rsidR="0076311A" w:rsidRPr="008A45D2">
        <w:rPr>
          <w:rFonts w:ascii="Times New Roman" w:hAnsi="Times New Roman" w:cs="Times New Roman"/>
          <w:i/>
          <w:sz w:val="28"/>
          <w:szCs w:val="28"/>
          <w:lang w:val="kk-KZ"/>
        </w:rPr>
        <w:t>Q</w:t>
      </w:r>
      <w:r w:rsidR="0076311A" w:rsidRPr="008A45D2">
        <w:rPr>
          <w:rFonts w:ascii="Times New Roman" w:hAnsi="Times New Roman" w:cs="Times New Roman"/>
          <w:i/>
          <w:sz w:val="28"/>
          <w:szCs w:val="28"/>
          <w:lang w:val="en-US"/>
        </w:rPr>
        <w:t xml:space="preserve">uercus </w:t>
      </w:r>
      <w:r w:rsidR="0076311A" w:rsidRPr="008A45D2">
        <w:rPr>
          <w:rFonts w:ascii="Times New Roman" w:hAnsi="Times New Roman" w:cs="Times New Roman"/>
          <w:i/>
          <w:sz w:val="28"/>
          <w:szCs w:val="28"/>
          <w:lang w:val="kk-KZ"/>
        </w:rPr>
        <w:t>robur, Convallaria majalis</w:t>
      </w:r>
      <w:r w:rsidR="0076311A" w:rsidRPr="008A45D2">
        <w:rPr>
          <w:rFonts w:ascii="Times New Roman" w:hAnsi="Times New Roman" w:cs="Times New Roman"/>
          <w:sz w:val="28"/>
          <w:szCs w:val="28"/>
          <w:lang w:val="kk-KZ"/>
        </w:rPr>
        <w:t xml:space="preserve">) қауымдастық, тірі еменнің іргесінде </w:t>
      </w:r>
      <w:r w:rsidR="0076311A" w:rsidRPr="008A45D2">
        <w:rPr>
          <w:rFonts w:ascii="Times New Roman" w:hAnsi="Times New Roman" w:cs="Times New Roman"/>
          <w:sz w:val="28"/>
          <w:szCs w:val="28"/>
          <w:lang w:val="en-US"/>
        </w:rPr>
        <w:t xml:space="preserve">(N51° 19.575' E51° 54.339', 50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04.09.2020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xml:space="preserve">., №122; N51° 19.559' E51° 54.377', 53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04.09.2020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xml:space="preserve">., №123); </w:t>
      </w:r>
      <w:r w:rsidR="0076311A" w:rsidRPr="008A45D2">
        <w:rPr>
          <w:rFonts w:ascii="Times New Roman" w:hAnsi="Times New Roman" w:cs="Times New Roman"/>
          <w:sz w:val="28"/>
          <w:szCs w:val="28"/>
        </w:rPr>
        <w:t>Қабылтөбе</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ауылы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маңындағы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байрақты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Жайық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өзенінің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сол</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жағалауы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Ахмади</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сайы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байрақты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Quercus robur, Populus tremula, P.alba, Betula pendula, B. pubescens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еменді</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rPr>
        <w:t>інжугүлді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Quercus robur, Convallaria majalis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қауымдастық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тірі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еменнің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іргесінде</w:t>
      </w:r>
      <w:r w:rsidR="0076311A" w:rsidRPr="008A45D2">
        <w:rPr>
          <w:rFonts w:ascii="Times New Roman" w:hAnsi="Times New Roman" w:cs="Times New Roman"/>
          <w:sz w:val="28"/>
          <w:szCs w:val="28"/>
          <w:lang w:val="kk-KZ"/>
        </w:rPr>
        <w:t xml:space="preserve"> (N51° 19.591' E51° 54.298', 50 м, 13.09.2020 ж., </w:t>
      </w:r>
      <w:r w:rsidR="0076311A" w:rsidRPr="008A45D2">
        <w:rPr>
          <w:rFonts w:ascii="Times New Roman" w:hAnsi="Times New Roman" w:cs="Times New Roman"/>
          <w:sz w:val="28"/>
          <w:szCs w:val="28"/>
          <w:lang w:val="en-US"/>
        </w:rPr>
        <w:t>№144</w:t>
      </w:r>
      <w:r w:rsidR="0076311A" w:rsidRPr="008A45D2">
        <w:rPr>
          <w:rFonts w:ascii="Times New Roman" w:hAnsi="Times New Roman" w:cs="Times New Roman"/>
          <w:sz w:val="28"/>
          <w:szCs w:val="28"/>
          <w:lang w:val="kk-KZ"/>
        </w:rPr>
        <w:t>; N51° 19.591' E51° 54.290', 50 м, 13.09.2020</w:t>
      </w:r>
      <w:r w:rsidR="008A45D2">
        <w:rPr>
          <w:rFonts w:ascii="Times New Roman" w:hAnsi="Times New Roman" w:cs="Times New Roman"/>
          <w:sz w:val="28"/>
          <w:szCs w:val="28"/>
          <w:lang w:val="kk-KZ"/>
        </w:rPr>
        <w:t> </w:t>
      </w:r>
      <w:r w:rsidR="0076311A" w:rsidRPr="008A45D2">
        <w:rPr>
          <w:rFonts w:ascii="Times New Roman" w:hAnsi="Times New Roman" w:cs="Times New Roman"/>
          <w:sz w:val="28"/>
          <w:szCs w:val="28"/>
          <w:lang w:val="kk-KZ"/>
        </w:rPr>
        <w:t>ж., №145); Батыс Қазақстан облысы, Бәйтерек ауданы, Жайық өзенінің оң жағалауы, Январцево ауылы маңындағы жайылма орман маңы, еменді (</w:t>
      </w:r>
      <w:r w:rsidR="0076311A" w:rsidRPr="008A45D2">
        <w:rPr>
          <w:rFonts w:ascii="Times New Roman" w:hAnsi="Times New Roman" w:cs="Times New Roman"/>
          <w:i/>
          <w:iCs/>
          <w:sz w:val="28"/>
          <w:szCs w:val="28"/>
          <w:lang w:val="en-US"/>
        </w:rPr>
        <w:t>Quercus robur</w:t>
      </w:r>
      <w:r w:rsidR="0076311A" w:rsidRPr="008A45D2">
        <w:rPr>
          <w:rFonts w:ascii="Times New Roman" w:hAnsi="Times New Roman" w:cs="Times New Roman"/>
          <w:sz w:val="28"/>
          <w:szCs w:val="28"/>
          <w:lang w:val="kk-KZ"/>
        </w:rPr>
        <w:t>) 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еменді </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қияқөлеңді (</w:t>
      </w:r>
      <w:r w:rsidR="0076311A" w:rsidRPr="008A45D2">
        <w:rPr>
          <w:rFonts w:ascii="Times New Roman" w:hAnsi="Times New Roman" w:cs="Times New Roman"/>
          <w:i/>
          <w:iCs/>
          <w:sz w:val="28"/>
          <w:szCs w:val="28"/>
          <w:lang w:val="en-US"/>
        </w:rPr>
        <w:t>Quercus robur, Carex supina</w:t>
      </w:r>
      <w:r w:rsidR="0076311A" w:rsidRPr="008A45D2">
        <w:rPr>
          <w:rFonts w:ascii="Times New Roman" w:hAnsi="Times New Roman" w:cs="Times New Roman"/>
          <w:sz w:val="28"/>
          <w:szCs w:val="28"/>
          <w:lang w:val="kk-KZ"/>
        </w:rPr>
        <w:t xml:space="preserve">) қауымдастық, еменнің қасында, жас үлгі </w:t>
      </w:r>
      <w:r w:rsidR="0076311A" w:rsidRPr="008A45D2">
        <w:rPr>
          <w:rFonts w:ascii="Times New Roman" w:hAnsi="Times New Roman" w:cs="Times New Roman"/>
          <w:sz w:val="28"/>
          <w:szCs w:val="28"/>
          <w:lang w:val="en-US"/>
        </w:rPr>
        <w:t xml:space="preserve">(N51° 27.965' E52° 15.846', 50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17.09.2020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xml:space="preserve">., №180); </w:t>
      </w:r>
      <w:r w:rsidR="0076311A" w:rsidRPr="008A45D2">
        <w:rPr>
          <w:rFonts w:ascii="Times New Roman" w:hAnsi="Times New Roman" w:cs="Times New Roman"/>
          <w:sz w:val="28"/>
          <w:szCs w:val="28"/>
        </w:rPr>
        <w:t>Батыс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Қазақстан облысы, Бәйтерек ауданы, Жайық өзенінің оң жағалауы, Кирсанова ауылына барар жолдағы жайылма орман, </w:t>
      </w:r>
      <w:r w:rsidR="0076311A" w:rsidRPr="008A45D2">
        <w:rPr>
          <w:rFonts w:ascii="Times New Roman" w:hAnsi="Times New Roman" w:cs="Times New Roman"/>
          <w:color w:val="000000"/>
          <w:sz w:val="28"/>
          <w:szCs w:val="28"/>
        </w:rPr>
        <w:t>еменді</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орман</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i/>
          <w:iCs/>
          <w:color w:val="000000"/>
          <w:sz w:val="28"/>
          <w:szCs w:val="28"/>
          <w:lang w:val="en-US"/>
        </w:rPr>
        <w:t>Quercus robur</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еменді</w:t>
      </w:r>
      <w:r w:rsidR="0076311A" w:rsidRPr="008A45D2">
        <w:rPr>
          <w:rFonts w:ascii="Times New Roman" w:hAnsi="Times New Roman" w:cs="Times New Roman"/>
          <w:color w:val="000000"/>
          <w:sz w:val="28"/>
          <w:szCs w:val="28"/>
          <w:lang w:val="en-US"/>
        </w:rPr>
        <w:t xml:space="preserve"> - </w:t>
      </w:r>
      <w:r w:rsidR="0076311A" w:rsidRPr="008A45D2">
        <w:rPr>
          <w:rFonts w:ascii="Times New Roman" w:hAnsi="Times New Roman" w:cs="Times New Roman"/>
          <w:color w:val="000000"/>
          <w:sz w:val="28"/>
          <w:szCs w:val="28"/>
        </w:rPr>
        <w:t>кирказонды</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i/>
          <w:iCs/>
          <w:color w:val="000000"/>
          <w:sz w:val="28"/>
          <w:szCs w:val="28"/>
          <w:lang w:val="en-US"/>
        </w:rPr>
        <w:t>Quercus</w:t>
      </w:r>
      <w:r w:rsidR="0076311A" w:rsidRPr="008A45D2">
        <w:rPr>
          <w:rFonts w:ascii="Times New Roman" w:hAnsi="Times New Roman" w:cs="Times New Roman"/>
          <w:i/>
          <w:iCs/>
          <w:color w:val="000000"/>
          <w:sz w:val="28"/>
          <w:szCs w:val="28"/>
          <w:lang w:val="kk-KZ"/>
        </w:rPr>
        <w:t xml:space="preserve"> </w:t>
      </w:r>
      <w:r w:rsidR="0076311A" w:rsidRPr="008A45D2">
        <w:rPr>
          <w:rFonts w:ascii="Times New Roman" w:hAnsi="Times New Roman" w:cs="Times New Roman"/>
          <w:i/>
          <w:iCs/>
          <w:color w:val="000000"/>
          <w:sz w:val="28"/>
          <w:szCs w:val="28"/>
          <w:lang w:val="en-US"/>
        </w:rPr>
        <w:t>robur, Aristolochia clematites</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қауымдастық</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еменнің</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діңіндегі</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қуыста</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color w:val="000000"/>
          <w:sz w:val="28"/>
          <w:szCs w:val="28"/>
          <w:lang w:val="en-US"/>
        </w:rPr>
        <w:t xml:space="preserve">(N51° 27.861' E52° 15.586', 45 </w:t>
      </w:r>
      <w:r w:rsidR="0076311A" w:rsidRPr="008A45D2">
        <w:rPr>
          <w:rFonts w:ascii="Times New Roman" w:hAnsi="Times New Roman" w:cs="Times New Roman"/>
          <w:color w:val="000000"/>
          <w:sz w:val="28"/>
          <w:szCs w:val="28"/>
        </w:rPr>
        <w:t>м</w:t>
      </w:r>
      <w:r w:rsidR="0076311A" w:rsidRPr="008A45D2">
        <w:rPr>
          <w:rFonts w:ascii="Times New Roman" w:hAnsi="Times New Roman" w:cs="Times New Roman"/>
          <w:color w:val="000000"/>
          <w:sz w:val="28"/>
          <w:szCs w:val="28"/>
          <w:lang w:val="en-US"/>
        </w:rPr>
        <w:t xml:space="preserve">, 14.08.2021 </w:t>
      </w:r>
      <w:r w:rsidR="0076311A" w:rsidRPr="008A45D2">
        <w:rPr>
          <w:rFonts w:ascii="Times New Roman" w:hAnsi="Times New Roman" w:cs="Times New Roman"/>
          <w:color w:val="000000"/>
          <w:sz w:val="28"/>
          <w:szCs w:val="28"/>
        </w:rPr>
        <w:t>ж</w:t>
      </w:r>
      <w:r w:rsidR="0076311A" w:rsidRPr="008A45D2">
        <w:rPr>
          <w:rFonts w:ascii="Times New Roman" w:hAnsi="Times New Roman" w:cs="Times New Roman"/>
          <w:color w:val="000000"/>
          <w:sz w:val="28"/>
          <w:szCs w:val="28"/>
          <w:lang w:val="en-US"/>
        </w:rPr>
        <w:t>., №485);</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color w:val="000000"/>
          <w:sz w:val="28"/>
          <w:szCs w:val="28"/>
        </w:rPr>
        <w:t>еменді</w:t>
      </w:r>
      <w:r w:rsidR="0076311A" w:rsidRPr="008A45D2">
        <w:rPr>
          <w:rFonts w:ascii="Times New Roman" w:hAnsi="Times New Roman" w:cs="Times New Roman"/>
          <w:color w:val="000000"/>
          <w:sz w:val="28"/>
          <w:szCs w:val="28"/>
          <w:lang w:val="en-US"/>
        </w:rPr>
        <w:t xml:space="preserve"> - </w:t>
      </w:r>
      <w:r w:rsidR="0076311A" w:rsidRPr="008A45D2">
        <w:rPr>
          <w:rFonts w:ascii="Times New Roman" w:hAnsi="Times New Roman" w:cs="Times New Roman"/>
          <w:color w:val="000000"/>
          <w:sz w:val="28"/>
          <w:szCs w:val="28"/>
        </w:rPr>
        <w:t>қырықбуынды</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i/>
          <w:iCs/>
          <w:color w:val="000000"/>
          <w:sz w:val="28"/>
          <w:szCs w:val="28"/>
          <w:lang w:val="en-US"/>
        </w:rPr>
        <w:t>Quercus</w:t>
      </w:r>
      <w:r w:rsidR="0076311A" w:rsidRPr="008A45D2">
        <w:rPr>
          <w:rFonts w:ascii="Times New Roman" w:hAnsi="Times New Roman" w:cs="Times New Roman"/>
          <w:i/>
          <w:iCs/>
          <w:color w:val="000000"/>
          <w:sz w:val="28"/>
          <w:szCs w:val="28"/>
          <w:lang w:val="kk-KZ"/>
        </w:rPr>
        <w:t xml:space="preserve"> </w:t>
      </w:r>
      <w:r w:rsidR="0076311A" w:rsidRPr="008A45D2">
        <w:rPr>
          <w:rFonts w:ascii="Times New Roman" w:hAnsi="Times New Roman" w:cs="Times New Roman"/>
          <w:i/>
          <w:iCs/>
          <w:color w:val="000000"/>
          <w:sz w:val="28"/>
          <w:szCs w:val="28"/>
          <w:lang w:val="en-US"/>
        </w:rPr>
        <w:t>robur, Equisetum arvense</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еменді</w:t>
      </w:r>
      <w:r w:rsidR="0076311A" w:rsidRPr="008A45D2">
        <w:rPr>
          <w:rFonts w:ascii="Times New Roman" w:hAnsi="Times New Roman" w:cs="Times New Roman"/>
          <w:color w:val="000000"/>
          <w:sz w:val="28"/>
          <w:szCs w:val="28"/>
          <w:lang w:val="en-US"/>
        </w:rPr>
        <w:t xml:space="preserve"> - </w:t>
      </w:r>
      <w:r w:rsidR="0076311A" w:rsidRPr="008A45D2">
        <w:rPr>
          <w:rFonts w:ascii="Times New Roman" w:hAnsi="Times New Roman" w:cs="Times New Roman"/>
          <w:color w:val="000000"/>
          <w:sz w:val="28"/>
          <w:szCs w:val="28"/>
        </w:rPr>
        <w:t>кирказонды</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i/>
          <w:iCs/>
          <w:color w:val="000000"/>
          <w:sz w:val="28"/>
          <w:szCs w:val="28"/>
          <w:lang w:val="en-US"/>
        </w:rPr>
        <w:t>Quercus</w:t>
      </w:r>
      <w:r w:rsidR="0076311A" w:rsidRPr="008A45D2">
        <w:rPr>
          <w:rFonts w:ascii="Times New Roman" w:hAnsi="Times New Roman" w:cs="Times New Roman"/>
          <w:i/>
          <w:iCs/>
          <w:color w:val="000000"/>
          <w:sz w:val="28"/>
          <w:szCs w:val="28"/>
          <w:lang w:val="kk-KZ"/>
        </w:rPr>
        <w:t xml:space="preserve"> </w:t>
      </w:r>
      <w:r w:rsidR="0076311A" w:rsidRPr="008A45D2">
        <w:rPr>
          <w:rFonts w:ascii="Times New Roman" w:hAnsi="Times New Roman" w:cs="Times New Roman"/>
          <w:i/>
          <w:iCs/>
          <w:color w:val="000000"/>
          <w:sz w:val="28"/>
          <w:szCs w:val="28"/>
          <w:lang w:val="en-US"/>
        </w:rPr>
        <w:t>robur, Aristolochia clematites</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еменді</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қияқөлеңді</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i/>
          <w:iCs/>
          <w:color w:val="000000"/>
          <w:sz w:val="28"/>
          <w:szCs w:val="28"/>
          <w:lang w:val="en-US"/>
        </w:rPr>
        <w:t>Q.robur, Carex acuta</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қауымдастық</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емен</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діңінің</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color w:val="000000"/>
          <w:sz w:val="28"/>
          <w:szCs w:val="28"/>
        </w:rPr>
        <w:t>іргесінде</w:t>
      </w:r>
      <w:r w:rsidR="0076311A" w:rsidRPr="008A45D2">
        <w:rPr>
          <w:rFonts w:ascii="Times New Roman" w:hAnsi="Times New Roman" w:cs="Times New Roman"/>
          <w:color w:val="000000"/>
          <w:sz w:val="28"/>
          <w:szCs w:val="28"/>
          <w:lang w:val="en-US"/>
        </w:rPr>
        <w:t xml:space="preserve"> (N51° 27.841' E52° 16.050', 48 </w:t>
      </w:r>
      <w:r w:rsidR="0076311A" w:rsidRPr="008A45D2">
        <w:rPr>
          <w:rFonts w:ascii="Times New Roman" w:hAnsi="Times New Roman" w:cs="Times New Roman"/>
          <w:color w:val="000000"/>
          <w:sz w:val="28"/>
          <w:szCs w:val="28"/>
        </w:rPr>
        <w:t>м</w:t>
      </w:r>
      <w:r w:rsidR="0076311A" w:rsidRPr="008A45D2">
        <w:rPr>
          <w:rFonts w:ascii="Times New Roman" w:hAnsi="Times New Roman" w:cs="Times New Roman"/>
          <w:color w:val="000000"/>
          <w:sz w:val="28"/>
          <w:szCs w:val="28"/>
          <w:lang w:val="en-US"/>
        </w:rPr>
        <w:t xml:space="preserve">, 14.08.2021 </w:t>
      </w:r>
      <w:r w:rsidR="0076311A" w:rsidRPr="008A45D2">
        <w:rPr>
          <w:rFonts w:ascii="Times New Roman" w:hAnsi="Times New Roman" w:cs="Times New Roman"/>
          <w:color w:val="000000"/>
          <w:sz w:val="28"/>
          <w:szCs w:val="28"/>
        </w:rPr>
        <w:t>ж</w:t>
      </w:r>
      <w:r w:rsidR="0076311A" w:rsidRPr="008A45D2">
        <w:rPr>
          <w:rFonts w:ascii="Times New Roman" w:hAnsi="Times New Roman" w:cs="Times New Roman"/>
          <w:color w:val="000000"/>
          <w:sz w:val="28"/>
          <w:szCs w:val="28"/>
          <w:lang w:val="en-US"/>
        </w:rPr>
        <w:t>.</w:t>
      </w:r>
      <w:r w:rsidR="0076311A" w:rsidRPr="008A45D2">
        <w:rPr>
          <w:rFonts w:ascii="Times New Roman" w:hAnsi="Times New Roman" w:cs="Times New Roman"/>
          <w:color w:val="000000"/>
          <w:sz w:val="28"/>
          <w:szCs w:val="28"/>
          <w:lang w:val="kk-KZ"/>
        </w:rPr>
        <w:t>, №487);</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color w:val="000000"/>
          <w:sz w:val="28"/>
          <w:szCs w:val="28"/>
          <w:lang w:val="kk-KZ"/>
        </w:rPr>
        <w:t>Батыс Қазақстан облысы, Теректі ауданы, Жайық өзенінің сол жағалауы, Қабылтөбе ауылы маңы, Полуосов жары маңындағы байрақты орман, қайың аралас еменді орман (</w:t>
      </w:r>
      <w:r w:rsidR="0076311A" w:rsidRPr="008A45D2">
        <w:rPr>
          <w:rFonts w:ascii="Times New Roman" w:hAnsi="Times New Roman" w:cs="Times New Roman"/>
          <w:i/>
          <w:iCs/>
          <w:color w:val="000000"/>
          <w:sz w:val="28"/>
          <w:szCs w:val="28"/>
          <w:lang w:val="kk-KZ"/>
        </w:rPr>
        <w:t>Quercus robur, Betula pendula, B. pubescens</w:t>
      </w:r>
      <w:r w:rsidR="0076311A" w:rsidRPr="008A45D2">
        <w:rPr>
          <w:rFonts w:ascii="Times New Roman" w:hAnsi="Times New Roman" w:cs="Times New Roman"/>
          <w:color w:val="000000"/>
          <w:sz w:val="28"/>
          <w:szCs w:val="28"/>
          <w:lang w:val="kk-KZ"/>
        </w:rPr>
        <w:t>), еменді - қияқөлеңді (</w:t>
      </w:r>
      <w:r w:rsidR="0076311A" w:rsidRPr="008A45D2">
        <w:rPr>
          <w:rFonts w:ascii="Times New Roman" w:hAnsi="Times New Roman" w:cs="Times New Roman"/>
          <w:i/>
          <w:iCs/>
          <w:color w:val="000000"/>
          <w:sz w:val="28"/>
          <w:szCs w:val="28"/>
          <w:lang w:val="kk-KZ"/>
        </w:rPr>
        <w:t>Quercus robur, Carex vulpina</w:t>
      </w:r>
      <w:r w:rsidR="0076311A" w:rsidRPr="008A45D2">
        <w:rPr>
          <w:rFonts w:ascii="Times New Roman" w:hAnsi="Times New Roman" w:cs="Times New Roman"/>
          <w:color w:val="000000"/>
          <w:sz w:val="28"/>
          <w:szCs w:val="28"/>
          <w:lang w:val="kk-KZ"/>
        </w:rPr>
        <w:t xml:space="preserve">) қауымдастық, еменнің діңінде, ескі үлгі (N51° 19.131' E51° 53.872', 61 м, 26.09.2021 ж., №535). </w:t>
      </w:r>
      <w:r w:rsidR="0076311A" w:rsidRPr="008A45D2">
        <w:rPr>
          <w:rFonts w:ascii="Times New Roman" w:hAnsi="Times New Roman" w:cs="Times New Roman"/>
          <w:sz w:val="28"/>
          <w:szCs w:val="28"/>
          <w:lang w:val="kk-KZ"/>
        </w:rPr>
        <w:t>Le. Сирек емес.</w:t>
      </w:r>
    </w:p>
    <w:p w14:paraId="7AECCD77" w14:textId="77777777" w:rsidR="0076311A" w:rsidRPr="008A45D2" w:rsidRDefault="0076311A" w:rsidP="008A45D2">
      <w:pPr>
        <w:ind w:firstLine="709"/>
        <w:jc w:val="both"/>
        <w:rPr>
          <w:rFonts w:ascii="Times New Roman" w:hAnsi="Times New Roman" w:cs="Times New Roman"/>
          <w:bCs/>
          <w:i/>
          <w:sz w:val="28"/>
          <w:szCs w:val="28"/>
          <w:lang w:val="kk-KZ"/>
        </w:rPr>
      </w:pPr>
      <w:r w:rsidRPr="008A45D2">
        <w:rPr>
          <w:rFonts w:ascii="Times New Roman" w:hAnsi="Times New Roman" w:cs="Times New Roman"/>
          <w:bCs/>
          <w:i/>
          <w:sz w:val="28"/>
          <w:szCs w:val="28"/>
          <w:lang w:val="kk-KZ"/>
        </w:rPr>
        <w:t>Hymenogastraceae Vittad.</w:t>
      </w:r>
    </w:p>
    <w:p w14:paraId="69934357" w14:textId="33D52D17"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Galerina</w:t>
      </w:r>
      <w:r w:rsidRPr="008A45D2">
        <w:rPr>
          <w:rFonts w:ascii="Times New Roman" w:hAnsi="Times New Roman" w:cs="Times New Roman"/>
          <w:sz w:val="28"/>
          <w:szCs w:val="28"/>
          <w:lang w:val="kk-KZ"/>
        </w:rPr>
        <w:t xml:space="preserve"> Earle</w:t>
      </w:r>
      <w:r w:rsidR="00F34CF0" w:rsidRPr="008A45D2">
        <w:rPr>
          <w:rFonts w:ascii="Times New Roman" w:hAnsi="Times New Roman" w:cs="Times New Roman"/>
          <w:sz w:val="28"/>
          <w:szCs w:val="28"/>
          <w:lang w:val="kk-KZ"/>
        </w:rPr>
        <w:t>, 1909 ж.</w:t>
      </w:r>
    </w:p>
    <w:p w14:paraId="518B5D36" w14:textId="512B9997"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sz w:val="28"/>
          <w:szCs w:val="28"/>
          <w:lang w:val="kk-KZ"/>
        </w:rPr>
        <w:t>Galerina marginata</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(Batsch) Kühner - Батыс Қазақстан облысы</w:t>
      </w:r>
      <w:r w:rsidR="0076311A" w:rsidRPr="008A45D2">
        <w:rPr>
          <w:rFonts w:ascii="Times New Roman" w:hAnsi="Times New Roman" w:cs="Times New Roman"/>
          <w:color w:val="000000"/>
          <w:sz w:val="28"/>
          <w:szCs w:val="28"/>
          <w:lang w:val="kk-KZ"/>
        </w:rPr>
        <w:t>, Бәйтерек ауданы, Жайық өзенінің оң жағалауы, Жайық өзеніне құятын Быковка өзенінің бойында орналасқан Спартак ауылы маңындағы жайылма орман</w:t>
      </w:r>
      <w:r w:rsidR="0076311A" w:rsidRPr="008A45D2">
        <w:rPr>
          <w:rFonts w:ascii="Times New Roman" w:hAnsi="Times New Roman" w:cs="Times New Roman"/>
          <w:sz w:val="28"/>
          <w:szCs w:val="28"/>
          <w:lang w:val="kk-KZ"/>
        </w:rPr>
        <w:t>, қара теректі тоғай, қара теректі бүлдіргенді (</w:t>
      </w:r>
      <w:r w:rsidR="0076311A" w:rsidRPr="008A45D2">
        <w:rPr>
          <w:rFonts w:ascii="Times New Roman" w:hAnsi="Times New Roman" w:cs="Times New Roman"/>
          <w:i/>
          <w:iCs/>
          <w:sz w:val="28"/>
          <w:szCs w:val="28"/>
          <w:lang w:val="kk-KZ"/>
        </w:rPr>
        <w:t>P. nigra, Rubus caesius</w:t>
      </w:r>
      <w:r w:rsidR="0076311A" w:rsidRPr="008A45D2">
        <w:rPr>
          <w:rFonts w:ascii="Times New Roman" w:hAnsi="Times New Roman" w:cs="Times New Roman"/>
          <w:sz w:val="28"/>
          <w:szCs w:val="28"/>
          <w:lang w:val="kk-KZ"/>
        </w:rPr>
        <w:t>), қара теректі - жусанды (</w:t>
      </w:r>
      <w:r w:rsidR="0076311A" w:rsidRPr="008A45D2">
        <w:rPr>
          <w:rFonts w:ascii="Times New Roman" w:hAnsi="Times New Roman" w:cs="Times New Roman"/>
          <w:i/>
          <w:iCs/>
          <w:sz w:val="28"/>
          <w:szCs w:val="28"/>
          <w:lang w:val="kk-KZ"/>
        </w:rPr>
        <w:t>P.nigra, Artemisia abrotanum</w:t>
      </w:r>
      <w:r w:rsidR="0076311A" w:rsidRPr="008A45D2">
        <w:rPr>
          <w:rFonts w:ascii="Times New Roman" w:hAnsi="Times New Roman" w:cs="Times New Roman"/>
          <w:sz w:val="28"/>
          <w:szCs w:val="28"/>
          <w:lang w:val="kk-KZ"/>
        </w:rPr>
        <w:t>), қара теректі - ащы жусанды (</w:t>
      </w:r>
      <w:r w:rsidR="0076311A" w:rsidRPr="008A45D2">
        <w:rPr>
          <w:rFonts w:ascii="Times New Roman" w:hAnsi="Times New Roman" w:cs="Times New Roman"/>
          <w:i/>
          <w:iCs/>
          <w:sz w:val="28"/>
          <w:szCs w:val="28"/>
          <w:lang w:val="kk-KZ"/>
        </w:rPr>
        <w:t>P.nigra, Artemisia absinthium</w:t>
      </w:r>
      <w:r w:rsidR="0076311A" w:rsidRPr="008A45D2">
        <w:rPr>
          <w:rFonts w:ascii="Times New Roman" w:hAnsi="Times New Roman" w:cs="Times New Roman"/>
          <w:sz w:val="28"/>
          <w:szCs w:val="28"/>
          <w:lang w:val="kk-KZ"/>
        </w:rPr>
        <w:t>) қауымдастық, қара теректің іргесінде бір бума үйінді (N51° 25.872' E52° 04.900', 42 м, 25.09.2020 ж., №198). Le, Lep. Өте сирек.</w:t>
      </w:r>
    </w:p>
    <w:p w14:paraId="6A83BD14" w14:textId="39A4420C"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Gymnopilus</w:t>
      </w:r>
      <w:r w:rsidRPr="008A45D2">
        <w:rPr>
          <w:rFonts w:ascii="Times New Roman" w:hAnsi="Times New Roman" w:cs="Times New Roman"/>
          <w:sz w:val="28"/>
          <w:szCs w:val="28"/>
          <w:lang w:val="kk-KZ"/>
        </w:rPr>
        <w:t xml:space="preserve"> P. Karst.</w:t>
      </w:r>
      <w:r w:rsidR="00F34CF0" w:rsidRPr="008A45D2">
        <w:rPr>
          <w:rFonts w:ascii="Times New Roman" w:hAnsi="Times New Roman" w:cs="Times New Roman"/>
          <w:sz w:val="28"/>
          <w:szCs w:val="28"/>
          <w:lang w:val="kk-KZ"/>
        </w:rPr>
        <w:t xml:space="preserve">, </w:t>
      </w:r>
      <w:r w:rsidR="00083056" w:rsidRPr="008A45D2">
        <w:rPr>
          <w:rFonts w:ascii="Times New Roman" w:hAnsi="Times New Roman" w:cs="Times New Roman"/>
          <w:sz w:val="28"/>
          <w:szCs w:val="28"/>
          <w:lang w:val="kk-KZ"/>
        </w:rPr>
        <w:t>1879 ж.</w:t>
      </w:r>
    </w:p>
    <w:p w14:paraId="5AF987A6" w14:textId="10B01C10" w:rsidR="0076311A" w:rsidRPr="008A45D2" w:rsidRDefault="008133C1"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Gymnopilus junonius</w:t>
      </w:r>
      <w:r w:rsidR="0076311A" w:rsidRPr="008A45D2">
        <w:rPr>
          <w:rFonts w:ascii="Times New Roman" w:hAnsi="Times New Roman" w:cs="Times New Roman"/>
          <w:b/>
          <w:bCs/>
          <w:i/>
          <w:iCs/>
          <w:sz w:val="28"/>
          <w:szCs w:val="28"/>
          <w:lang w:val="kk-KZ"/>
        </w:rPr>
        <w:t xml:space="preserve"> </w:t>
      </w:r>
      <w:r w:rsidR="0076311A" w:rsidRPr="008A45D2">
        <w:rPr>
          <w:rFonts w:ascii="Times New Roman" w:hAnsi="Times New Roman" w:cs="Times New Roman"/>
          <w:sz w:val="28"/>
          <w:szCs w:val="28"/>
          <w:lang w:val="kk-KZ"/>
        </w:rPr>
        <w:t xml:space="preserve">(Fr.) P.D. Orton – Батыс Қазақстан облысы, Бөрлі ауданы, Қанай ауылы маңындағы жайылма орман, Жайық өзенінің сол </w:t>
      </w:r>
      <w:r w:rsidR="0076311A" w:rsidRPr="008A45D2">
        <w:rPr>
          <w:rFonts w:ascii="Times New Roman" w:hAnsi="Times New Roman" w:cs="Times New Roman"/>
          <w:sz w:val="28"/>
          <w:szCs w:val="28"/>
          <w:lang w:val="kk-KZ"/>
        </w:rPr>
        <w:lastRenderedPageBreak/>
        <w:t>жағалауы,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арамшөпті – рудералды, ақ теректі – қияқөлеңді (</w:t>
      </w:r>
      <w:r w:rsidR="0076311A" w:rsidRPr="008A45D2">
        <w:rPr>
          <w:rFonts w:ascii="Times New Roman" w:hAnsi="Times New Roman" w:cs="Times New Roman"/>
          <w:i/>
          <w:iCs/>
          <w:sz w:val="28"/>
          <w:szCs w:val="28"/>
          <w:lang w:val="kk-KZ"/>
        </w:rPr>
        <w:t>Populus alba, Carex acutiformis</w:t>
      </w:r>
      <w:r w:rsidR="0076311A" w:rsidRPr="008A45D2">
        <w:rPr>
          <w:rFonts w:ascii="Times New Roman" w:hAnsi="Times New Roman" w:cs="Times New Roman"/>
          <w:sz w:val="28"/>
          <w:szCs w:val="28"/>
          <w:lang w:val="kk-KZ"/>
        </w:rPr>
        <w:t>) қауымдастық, ақ теректің іргесінде бір бума (N51° 23.489' E52° 38.364', 53 м, 15.08.2020 ж., №77); Батыс Қазақстан облысы, Бөрлі ауданы, Бөрлі ауылы маңындағы жайылма орман,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Populus alba, P.nigra, Ulmus laevis, Fraxinus еxcelsior, Acer negundo</w:t>
      </w:r>
      <w:r w:rsidR="0076311A" w:rsidRPr="008A45D2">
        <w:rPr>
          <w:rFonts w:ascii="Times New Roman" w:hAnsi="Times New Roman" w:cs="Times New Roman"/>
          <w:sz w:val="28"/>
          <w:szCs w:val="28"/>
          <w:lang w:val="kk-KZ"/>
        </w:rPr>
        <w:t xml:space="preserve">), шағанның қалдық бұташығында (N51° 28.844' E53° 06.873', 54 м, 02.06.2022 ж., №637); </w:t>
      </w:r>
      <w:r w:rsidR="0076311A" w:rsidRPr="008A45D2">
        <w:rPr>
          <w:rFonts w:ascii="Times New Roman" w:hAnsi="Times New Roman" w:cs="Times New Roman"/>
          <w:color w:val="000000"/>
          <w:sz w:val="28"/>
          <w:szCs w:val="28"/>
          <w:lang w:val="kk-KZ"/>
        </w:rPr>
        <w:t>Батыс Қазақстан облысы, Бөрлі ауданы, Жарсуат ауылы маңындағы жайылма орман, Жайық өзенінің сол жағалауы, Жайық өзені аңғары, аралас орман (</w:t>
      </w:r>
      <w:r w:rsidR="0076311A" w:rsidRPr="008A45D2">
        <w:rPr>
          <w:rFonts w:ascii="Times New Roman" w:hAnsi="Times New Roman" w:cs="Times New Roman"/>
          <w:i/>
          <w:iCs/>
          <w:color w:val="000000"/>
          <w:sz w:val="28"/>
          <w:szCs w:val="28"/>
          <w:lang w:val="kk-KZ"/>
        </w:rPr>
        <w:t>Fraxinus еxcelsior, Acer negundo, Salix alba</w:t>
      </w:r>
      <w:r w:rsidR="0076311A" w:rsidRPr="008A45D2">
        <w:rPr>
          <w:rFonts w:ascii="Times New Roman" w:hAnsi="Times New Roman" w:cs="Times New Roman"/>
          <w:color w:val="000000"/>
          <w:sz w:val="28"/>
          <w:szCs w:val="28"/>
          <w:lang w:val="kk-KZ"/>
        </w:rPr>
        <w:t>), кәдімгі шағанның шіріген бұтасында (N51° 29.216' E53° 17.332', 57 м, 02.06.2022 ж., №668). Le. Сирек.</w:t>
      </w:r>
    </w:p>
    <w:p w14:paraId="31D5CDE9" w14:textId="09EFAAEC"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en-US"/>
        </w:rPr>
        <w:t>Hebeloma</w:t>
      </w:r>
      <w:r w:rsidR="00083056" w:rsidRPr="008A45D2">
        <w:rPr>
          <w:rFonts w:ascii="Times New Roman" w:hAnsi="Times New Roman" w:cs="Times New Roman"/>
          <w:sz w:val="28"/>
          <w:szCs w:val="28"/>
          <w:lang w:val="kk-KZ"/>
        </w:rPr>
        <w:t xml:space="preserve"> </w:t>
      </w:r>
      <w:r w:rsidRPr="008A45D2">
        <w:rPr>
          <w:rFonts w:ascii="Times New Roman" w:hAnsi="Times New Roman" w:cs="Times New Roman"/>
          <w:sz w:val="28"/>
          <w:szCs w:val="28"/>
          <w:lang w:val="en-US"/>
        </w:rPr>
        <w:t>(Fr.) P. Kumm.</w:t>
      </w:r>
      <w:r w:rsidR="00083056" w:rsidRPr="008A45D2">
        <w:rPr>
          <w:rFonts w:ascii="Times New Roman" w:hAnsi="Times New Roman" w:cs="Times New Roman"/>
          <w:sz w:val="28"/>
          <w:szCs w:val="28"/>
          <w:lang w:val="kk-KZ"/>
        </w:rPr>
        <w:t>, 1871 ж.</w:t>
      </w:r>
    </w:p>
    <w:p w14:paraId="72493EFB" w14:textId="61F6D884"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en-US"/>
        </w:rPr>
        <w:t>Hebeloma crustuliniforme</w:t>
      </w:r>
      <w:r w:rsidR="0076311A" w:rsidRPr="008A45D2">
        <w:rPr>
          <w:rFonts w:ascii="Times New Roman" w:hAnsi="Times New Roman" w:cs="Times New Roman"/>
          <w:b/>
          <w:bCs/>
          <w:sz w:val="28"/>
          <w:szCs w:val="28"/>
          <w:lang w:val="en-US"/>
        </w:rPr>
        <w:t xml:space="preserve"> </w:t>
      </w:r>
      <w:r w:rsidR="0076311A" w:rsidRPr="008A45D2">
        <w:rPr>
          <w:rFonts w:ascii="Times New Roman" w:hAnsi="Times New Roman" w:cs="Times New Roman"/>
          <w:sz w:val="28"/>
          <w:szCs w:val="28"/>
          <w:lang w:val="en-US"/>
        </w:rPr>
        <w:t xml:space="preserve">(Bull.) Quél. – </w:t>
      </w:r>
      <w:r w:rsidR="0076311A" w:rsidRPr="008A45D2">
        <w:rPr>
          <w:rFonts w:ascii="Times New Roman" w:hAnsi="Times New Roman" w:cs="Times New Roman"/>
          <w:sz w:val="28"/>
          <w:szCs w:val="28"/>
        </w:rPr>
        <w:t>Батыс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Қазақстан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облысы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Бәйтерек</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ауданы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Жайық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өзенінің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жағалауы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Жайық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өзеніне</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құятын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Быковка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өзенінің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бойында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орналасқан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Спартак</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ауылы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маңындағы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жайылма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қара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тоғай</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бұлақтың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қасы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қара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rPr>
        <w:t>рудералды</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rPr>
        <w:t>қызылбояушөпті</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lang w:val="kk-KZ"/>
        </w:rPr>
        <w:t xml:space="preserve">арпабасты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i/>
          <w:iCs/>
          <w:sz w:val="28"/>
          <w:szCs w:val="28"/>
          <w:lang w:val="en-US"/>
        </w:rPr>
        <w:t>Populus nigra, Galium boreale, Bromopsis inermis</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xml:space="preserve"> қауымдастық, жапырақ төсемігінің арасында, топырақ жамылғысында </w:t>
      </w:r>
      <w:r w:rsidR="0076311A" w:rsidRPr="008A45D2">
        <w:rPr>
          <w:rFonts w:ascii="Times New Roman" w:hAnsi="Times New Roman" w:cs="Times New Roman"/>
          <w:sz w:val="28"/>
          <w:szCs w:val="28"/>
          <w:lang w:val="en-US"/>
        </w:rPr>
        <w:t xml:space="preserve">(N51° 26.274' E52° 04.452', 39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25.09.2020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xml:space="preserve">., №188); </w:t>
      </w:r>
      <w:r w:rsidR="0076311A" w:rsidRPr="008A45D2">
        <w:rPr>
          <w:rFonts w:ascii="Times New Roman" w:hAnsi="Times New Roman" w:cs="Times New Roman"/>
          <w:sz w:val="28"/>
          <w:szCs w:val="28"/>
        </w:rPr>
        <w:t>аралас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Populus alba, Ulmus laevis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шегіршінді</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rPr>
        <w:t>қалақайлы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Ulmus laevis, Urtica dioica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қауымдастық</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xml:space="preserve"> топырақ жамылғысында</w:t>
      </w:r>
      <w:r w:rsidR="0076311A" w:rsidRPr="008A45D2">
        <w:rPr>
          <w:rFonts w:ascii="Times New Roman" w:hAnsi="Times New Roman" w:cs="Times New Roman"/>
          <w:sz w:val="28"/>
          <w:szCs w:val="28"/>
          <w:lang w:val="en-US"/>
        </w:rPr>
        <w:t xml:space="preserve"> (N51° 26.272' E52° 04.449', 39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25.09.2020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№189)</w:t>
      </w:r>
      <w:r w:rsidR="0076311A" w:rsidRPr="008A45D2">
        <w:rPr>
          <w:rFonts w:ascii="Times New Roman" w:hAnsi="Times New Roman" w:cs="Times New Roman"/>
          <w:sz w:val="28"/>
          <w:szCs w:val="28"/>
          <w:lang w:val="kk-KZ"/>
        </w:rPr>
        <w:t>;</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қара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rPr>
        <w:t>қарамасақ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қияқөлеңді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P.nigra, Carex melanostachya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қара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бүлдіргенді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P. nigra, Rubus caesius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қауымдастық</w:t>
      </w:r>
      <w:r w:rsidR="0076311A" w:rsidRPr="008A45D2">
        <w:rPr>
          <w:rFonts w:ascii="Times New Roman" w:hAnsi="Times New Roman" w:cs="Times New Roman"/>
          <w:sz w:val="28"/>
          <w:szCs w:val="28"/>
          <w:lang w:val="kk-KZ"/>
        </w:rPr>
        <w:t xml:space="preserve">, топырақ жамылғысында </w:t>
      </w:r>
      <w:r w:rsidR="0076311A" w:rsidRPr="008A45D2">
        <w:rPr>
          <w:rFonts w:ascii="Times New Roman" w:hAnsi="Times New Roman" w:cs="Times New Roman"/>
          <w:sz w:val="28"/>
          <w:szCs w:val="28"/>
          <w:lang w:val="en-US"/>
        </w:rPr>
        <w:t xml:space="preserve">(N51° 25.843' E52° 04.831', 39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25.09.2020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xml:space="preserve">., №191); </w:t>
      </w:r>
      <w:r w:rsidR="0076311A" w:rsidRPr="008A45D2">
        <w:rPr>
          <w:rFonts w:ascii="Times New Roman" w:hAnsi="Times New Roman" w:cs="Times New Roman"/>
          <w:sz w:val="28"/>
          <w:szCs w:val="28"/>
        </w:rPr>
        <w:t>Батыс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Қазақстан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облысы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Бәйтерек</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ауданы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Жайық өзенінің оң жағалауы, </w:t>
      </w:r>
      <w:r w:rsidR="0076311A" w:rsidRPr="008A45D2">
        <w:rPr>
          <w:rFonts w:ascii="Times New Roman" w:hAnsi="Times New Roman" w:cs="Times New Roman"/>
          <w:sz w:val="28"/>
          <w:szCs w:val="28"/>
        </w:rPr>
        <w:t>Кирсанов</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ауылы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маңында</w:t>
      </w:r>
      <w:r w:rsidR="0076311A" w:rsidRPr="008A45D2">
        <w:rPr>
          <w:rFonts w:ascii="Times New Roman" w:hAnsi="Times New Roman" w:cs="Times New Roman"/>
          <w:sz w:val="28"/>
          <w:szCs w:val="28"/>
          <w:lang w:val="kk-KZ"/>
        </w:rPr>
        <w:t>ғы жайылма 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ұсақжапырақты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аралас (</w:t>
      </w:r>
      <w:r w:rsidR="0076311A" w:rsidRPr="008A45D2">
        <w:rPr>
          <w:rFonts w:ascii="Times New Roman" w:hAnsi="Times New Roman" w:cs="Times New Roman"/>
          <w:i/>
          <w:iCs/>
          <w:sz w:val="28"/>
          <w:szCs w:val="28"/>
          <w:lang w:val="kk-KZ"/>
        </w:rPr>
        <w:t xml:space="preserve">Populus alba, P.nigra, </w:t>
      </w:r>
      <w:r w:rsidR="0076311A" w:rsidRPr="008A45D2">
        <w:rPr>
          <w:rFonts w:ascii="Times New Roman" w:hAnsi="Times New Roman" w:cs="Times New Roman"/>
          <w:i/>
          <w:iCs/>
          <w:sz w:val="28"/>
          <w:szCs w:val="28"/>
          <w:lang w:val="en-US"/>
        </w:rPr>
        <w:t>Ulmus laevis</w:t>
      </w:r>
      <w:r w:rsidR="0076311A" w:rsidRPr="008A45D2">
        <w:rPr>
          <w:rFonts w:ascii="Times New Roman" w:hAnsi="Times New Roman" w:cs="Times New Roman"/>
          <w:sz w:val="28"/>
          <w:szCs w:val="28"/>
          <w:lang w:val="kk-KZ"/>
        </w:rPr>
        <w:t>) 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шегіршінді </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w:t>
      </w:r>
      <w:r w:rsidR="0076311A" w:rsidRPr="008A45D2">
        <w:rPr>
          <w:rFonts w:ascii="Times New Roman" w:hAnsi="Times New Roman" w:cs="Times New Roman"/>
          <w:sz w:val="28"/>
          <w:szCs w:val="28"/>
          <w:lang w:val="kk-KZ"/>
        </w:rPr>
        <w:t>үлдіргенді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Ulmus laevis, Rubus caesius</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xml:space="preserve"> қауымдастық, жапырақ төсемігінің арасында </w:t>
      </w:r>
      <w:r w:rsidR="0076311A" w:rsidRPr="008A45D2">
        <w:rPr>
          <w:rFonts w:ascii="Times New Roman" w:hAnsi="Times New Roman" w:cs="Times New Roman"/>
          <w:sz w:val="28"/>
          <w:szCs w:val="28"/>
          <w:lang w:val="en-US"/>
        </w:rPr>
        <w:t xml:space="preserve">(N51° 25.586' E52° 24.843', 49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25.09.2020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№205);</w:t>
      </w:r>
      <w:r w:rsidR="0076311A" w:rsidRPr="008A45D2">
        <w:rPr>
          <w:rFonts w:ascii="Times New Roman" w:hAnsi="Times New Roman" w:cs="Times New Roman"/>
          <w:sz w:val="28"/>
          <w:szCs w:val="28"/>
          <w:lang w:val="kk-KZ"/>
        </w:rPr>
        <w:t xml:space="preserve"> Батыс Қазақстан облысы, Бөрлі ауданы, Жайық өзенінің сол жағалауы, Қанай ауылы маңындағы жайылма орман, Жайық өзенінің сол жағалауы, қара теректі - биік жусанды - астық тұқымдасты (P</w:t>
      </w:r>
      <w:r w:rsidR="0076311A" w:rsidRPr="008A45D2">
        <w:rPr>
          <w:rFonts w:ascii="Times New Roman" w:hAnsi="Times New Roman" w:cs="Times New Roman"/>
          <w:i/>
          <w:iCs/>
          <w:sz w:val="28"/>
          <w:szCs w:val="28"/>
          <w:lang w:val="kk-KZ"/>
        </w:rPr>
        <w:t>.nigra, Artemisia abrotanum, Festuca australis, F. ovina</w:t>
      </w:r>
      <w:r w:rsidR="0076311A" w:rsidRPr="008A45D2">
        <w:rPr>
          <w:rFonts w:ascii="Times New Roman" w:hAnsi="Times New Roman" w:cs="Times New Roman"/>
          <w:sz w:val="28"/>
          <w:szCs w:val="28"/>
          <w:lang w:val="kk-KZ"/>
        </w:rPr>
        <w:t xml:space="preserve">) қауымдастық, өсімдік жамылғысының арасында </w:t>
      </w:r>
      <w:r w:rsidR="0076311A" w:rsidRPr="008A45D2">
        <w:rPr>
          <w:rFonts w:ascii="Times New Roman" w:hAnsi="Times New Roman" w:cs="Times New Roman"/>
          <w:sz w:val="28"/>
          <w:szCs w:val="28"/>
          <w:lang w:val="en-US"/>
        </w:rPr>
        <w:t>(N51° 23.454' E52° 38.086'</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en-US"/>
        </w:rPr>
        <w:t xml:space="preserve">52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en-US"/>
        </w:rPr>
        <w:t xml:space="preserve">18.10.2020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№245). Mr. Өте жиі.</w:t>
      </w:r>
    </w:p>
    <w:p w14:paraId="0CBEA533" w14:textId="77777777" w:rsidR="0076311A" w:rsidRPr="008A45D2" w:rsidRDefault="0076311A" w:rsidP="008A45D2">
      <w:pPr>
        <w:ind w:firstLine="709"/>
        <w:jc w:val="both"/>
        <w:rPr>
          <w:rFonts w:ascii="Times New Roman" w:hAnsi="Times New Roman" w:cs="Times New Roman"/>
          <w:bCs/>
          <w:i/>
          <w:sz w:val="28"/>
          <w:szCs w:val="28"/>
          <w:lang w:val="kk-KZ"/>
        </w:rPr>
      </w:pPr>
      <w:r w:rsidRPr="008A45D2">
        <w:rPr>
          <w:rFonts w:ascii="Times New Roman" w:hAnsi="Times New Roman" w:cs="Times New Roman"/>
          <w:bCs/>
          <w:i/>
          <w:sz w:val="28"/>
          <w:szCs w:val="28"/>
          <w:lang w:val="kk-KZ"/>
        </w:rPr>
        <w:t>Inocybaceae Jülich</w:t>
      </w:r>
    </w:p>
    <w:p w14:paraId="08D452E6" w14:textId="1E82243A" w:rsidR="0076311A" w:rsidRPr="008A45D2" w:rsidRDefault="0076311A"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i/>
          <w:sz w:val="28"/>
          <w:szCs w:val="28"/>
          <w:lang w:val="kk-KZ"/>
        </w:rPr>
        <w:t xml:space="preserve">Inosperma </w:t>
      </w:r>
      <w:r w:rsidRPr="008A45D2">
        <w:rPr>
          <w:rFonts w:ascii="Times New Roman" w:hAnsi="Times New Roman" w:cs="Times New Roman"/>
          <w:sz w:val="28"/>
          <w:szCs w:val="28"/>
          <w:lang w:val="kk-KZ"/>
        </w:rPr>
        <w:t>(Kühner) Matheny &amp; Esteve-Rav.</w:t>
      </w:r>
      <w:r w:rsidR="00083056" w:rsidRPr="008A45D2">
        <w:rPr>
          <w:rFonts w:ascii="Times New Roman" w:hAnsi="Times New Roman" w:cs="Times New Roman"/>
          <w:sz w:val="28"/>
          <w:szCs w:val="28"/>
          <w:lang w:val="kk-KZ"/>
        </w:rPr>
        <w:t>, 2019 ж.</w:t>
      </w:r>
    </w:p>
    <w:p w14:paraId="547CEBF7" w14:textId="2ED78998"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Inosperma erubescens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 xml:space="preserve">(A. Blytt) Matheny &amp; Esteve-Rav. - </w:t>
      </w:r>
      <w:r w:rsidR="0076311A" w:rsidRPr="008A45D2">
        <w:rPr>
          <w:rFonts w:ascii="Times New Roman" w:hAnsi="Times New Roman" w:cs="Times New Roman"/>
          <w:color w:val="000000"/>
          <w:sz w:val="28"/>
          <w:szCs w:val="28"/>
          <w:lang w:val="kk-KZ"/>
        </w:rPr>
        <w:t>Батыс Қазақстан облысы, Теректі ауданы, Теректі ауылы маңындағы жайылма орман, Жайық өзенінің сол жағалауы, аралас орман (</w:t>
      </w:r>
      <w:r w:rsidR="0076311A" w:rsidRPr="008A45D2">
        <w:rPr>
          <w:rFonts w:ascii="Times New Roman" w:hAnsi="Times New Roman" w:cs="Times New Roman"/>
          <w:i/>
          <w:iCs/>
          <w:color w:val="000000"/>
          <w:sz w:val="28"/>
          <w:szCs w:val="28"/>
          <w:lang w:val="kk-KZ"/>
        </w:rPr>
        <w:t>Quercus robur, Populus alba, P.nigra, Ulmus laevis, Acer negundo</w:t>
      </w:r>
      <w:r w:rsidR="0076311A" w:rsidRPr="008A45D2">
        <w:rPr>
          <w:rFonts w:ascii="Times New Roman" w:hAnsi="Times New Roman" w:cs="Times New Roman"/>
          <w:color w:val="000000"/>
          <w:sz w:val="28"/>
          <w:szCs w:val="28"/>
          <w:lang w:val="kk-KZ"/>
        </w:rPr>
        <w:t>),  шегіршінді - бүлдіргенді (</w:t>
      </w:r>
      <w:r w:rsidR="0076311A" w:rsidRPr="008A45D2">
        <w:rPr>
          <w:rFonts w:ascii="Times New Roman" w:hAnsi="Times New Roman" w:cs="Times New Roman"/>
          <w:i/>
          <w:iCs/>
          <w:color w:val="000000"/>
          <w:sz w:val="28"/>
          <w:szCs w:val="28"/>
          <w:lang w:val="kk-KZ"/>
        </w:rPr>
        <w:t>Ulmus laevis, Rubus caesius</w:t>
      </w:r>
      <w:r w:rsidR="0076311A" w:rsidRPr="008A45D2">
        <w:rPr>
          <w:rFonts w:ascii="Times New Roman" w:hAnsi="Times New Roman" w:cs="Times New Roman"/>
          <w:color w:val="000000"/>
          <w:sz w:val="28"/>
          <w:szCs w:val="28"/>
          <w:lang w:val="kk-KZ"/>
        </w:rPr>
        <w:t xml:space="preserve">) қауымдастық, қауымдастық, үйеңкі бұташықтары мен жапырақ төсемігінің арасында (N51° 19.596' E51°54.116', 39 м, 20.06.2021 ж., №365). </w:t>
      </w:r>
      <w:r w:rsidR="0076311A" w:rsidRPr="008A45D2">
        <w:rPr>
          <w:rFonts w:ascii="Times New Roman" w:hAnsi="Times New Roman" w:cs="Times New Roman"/>
          <w:sz w:val="28"/>
          <w:szCs w:val="28"/>
          <w:lang w:val="kk-KZ"/>
        </w:rPr>
        <w:t>Mr. Сирек.</w:t>
      </w:r>
    </w:p>
    <w:p w14:paraId="5775353A" w14:textId="64C63391" w:rsidR="0076311A" w:rsidRPr="008A45D2" w:rsidRDefault="0076311A"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color w:val="000000"/>
          <w:sz w:val="28"/>
          <w:szCs w:val="28"/>
          <w:lang w:val="kk-KZ"/>
        </w:rPr>
        <w:t>Pseudosperma</w:t>
      </w:r>
      <w:r w:rsidRPr="008A45D2">
        <w:rPr>
          <w:rFonts w:ascii="Times New Roman" w:hAnsi="Times New Roman" w:cs="Times New Roman"/>
          <w:color w:val="000000"/>
          <w:sz w:val="28"/>
          <w:szCs w:val="28"/>
          <w:lang w:val="kk-KZ"/>
        </w:rPr>
        <w:t xml:space="preserve"> Matheny &amp; Esteve-Rav.</w:t>
      </w:r>
      <w:r w:rsidR="00570FA2" w:rsidRPr="008A45D2">
        <w:rPr>
          <w:rFonts w:ascii="Times New Roman" w:hAnsi="Times New Roman" w:cs="Times New Roman"/>
          <w:color w:val="000000"/>
          <w:sz w:val="28"/>
          <w:szCs w:val="28"/>
          <w:lang w:val="kk-KZ"/>
        </w:rPr>
        <w:t xml:space="preserve"> 2019 ж.</w:t>
      </w:r>
    </w:p>
    <w:p w14:paraId="4687CB62" w14:textId="1DC64B89" w:rsidR="0076311A" w:rsidRPr="008A45D2" w:rsidRDefault="008133C1"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sz w:val="28"/>
          <w:szCs w:val="28"/>
          <w:lang w:val="kk-KZ"/>
        </w:rPr>
        <w:lastRenderedPageBreak/>
        <w:sym w:font="Symbol" w:char="F02A"/>
      </w:r>
      <w:r w:rsidR="0076311A" w:rsidRPr="008A45D2">
        <w:rPr>
          <w:rFonts w:ascii="Times New Roman" w:hAnsi="Times New Roman" w:cs="Times New Roman"/>
          <w:bCs/>
          <w:i/>
          <w:iCs/>
          <w:color w:val="000000"/>
          <w:sz w:val="28"/>
          <w:szCs w:val="28"/>
          <w:lang w:val="kk-KZ"/>
        </w:rPr>
        <w:t>Pseudosperma obsoletum</w:t>
      </w:r>
      <w:r w:rsidR="0076311A" w:rsidRPr="008A45D2">
        <w:rPr>
          <w:rFonts w:ascii="Times New Roman" w:hAnsi="Times New Roman" w:cs="Times New Roman"/>
          <w:bCs/>
          <w:color w:val="000000"/>
          <w:sz w:val="28"/>
          <w:szCs w:val="28"/>
          <w:lang w:val="kk-KZ"/>
        </w:rPr>
        <w:t xml:space="preserve"> </w:t>
      </w:r>
      <w:r w:rsidR="0076311A" w:rsidRPr="008A45D2">
        <w:rPr>
          <w:rFonts w:ascii="Times New Roman" w:hAnsi="Times New Roman" w:cs="Times New Roman"/>
          <w:color w:val="000000"/>
          <w:sz w:val="28"/>
          <w:szCs w:val="28"/>
          <w:lang w:val="kk-KZ"/>
        </w:rPr>
        <w:t>(Quadr.) Valade - Батыс Қазақстан облысы, Теректі ауданы, Ақжайық шипажайы маңындағы жайылма орман, Жайық өзенінің сол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Populus alba, Rubus caesius</w:t>
      </w:r>
      <w:r w:rsidR="0076311A" w:rsidRPr="008A45D2">
        <w:rPr>
          <w:rFonts w:ascii="Times New Roman" w:hAnsi="Times New Roman" w:cs="Times New Roman"/>
          <w:color w:val="000000"/>
          <w:sz w:val="28"/>
          <w:szCs w:val="28"/>
          <w:lang w:val="kk-KZ"/>
        </w:rPr>
        <w:t xml:space="preserve">) қауымдастық (N50° 58.075' E51° 18.756', 27 м, 05.06.2021 ж., №355). </w:t>
      </w:r>
      <w:r w:rsidR="0076311A" w:rsidRPr="008A45D2">
        <w:rPr>
          <w:rFonts w:ascii="Times New Roman" w:hAnsi="Times New Roman" w:cs="Times New Roman"/>
          <w:sz w:val="28"/>
          <w:szCs w:val="28"/>
          <w:lang w:val="kk-KZ"/>
        </w:rPr>
        <w:t>Mr. Сирек.</w:t>
      </w:r>
    </w:p>
    <w:p w14:paraId="62925C38" w14:textId="12B2E476" w:rsidR="0076311A" w:rsidRPr="008A45D2" w:rsidRDefault="008133C1"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sym w:font="Symbol" w:char="F02A"/>
      </w:r>
      <w:r w:rsidR="0076311A" w:rsidRPr="008A45D2">
        <w:rPr>
          <w:rFonts w:ascii="Times New Roman" w:hAnsi="Times New Roman" w:cs="Times New Roman"/>
          <w:bCs/>
          <w:i/>
          <w:iCs/>
          <w:sz w:val="28"/>
          <w:szCs w:val="28"/>
          <w:lang w:val="kk-KZ"/>
        </w:rPr>
        <w:t xml:space="preserve">Pseudosperma rimosum </w:t>
      </w:r>
      <w:r w:rsidR="0076311A" w:rsidRPr="008A45D2">
        <w:rPr>
          <w:rFonts w:ascii="Times New Roman" w:hAnsi="Times New Roman" w:cs="Times New Roman"/>
          <w:sz w:val="28"/>
          <w:szCs w:val="28"/>
          <w:lang w:val="kk-KZ"/>
        </w:rPr>
        <w:t>(Bull.) Matheny &amp; Esteve-Rav - Батыс Қазақстан облысы, Теректі ауданы, Ақжайық шипажайы маңындағы жайылма орман, Жайық өзенінің сол жағалауы, жас көктеректі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орман, көк теректі түйетабанды (</w:t>
      </w:r>
      <w:r w:rsidR="0076311A" w:rsidRPr="008A45D2">
        <w:rPr>
          <w:rFonts w:ascii="Times New Roman" w:hAnsi="Times New Roman" w:cs="Times New Roman"/>
          <w:i/>
          <w:iCs/>
          <w:sz w:val="28"/>
          <w:szCs w:val="28"/>
          <w:lang w:val="kk-KZ"/>
        </w:rPr>
        <w:t>Populus tremula, Zygophyllum fabago</w:t>
      </w:r>
      <w:r w:rsidR="0076311A" w:rsidRPr="008A45D2">
        <w:rPr>
          <w:rFonts w:ascii="Times New Roman" w:hAnsi="Times New Roman" w:cs="Times New Roman"/>
          <w:sz w:val="28"/>
          <w:szCs w:val="28"/>
          <w:lang w:val="kk-KZ"/>
        </w:rPr>
        <w:t>) қауымдастық, құлаған ағаш қалдығының жанында (N50° 58.070' E51° 19.362', 24 м, 05.06.2021 ж., №345);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қияқөлеңді (</w:t>
      </w:r>
      <w:r w:rsidR="0076311A" w:rsidRPr="008A45D2">
        <w:rPr>
          <w:rFonts w:ascii="Times New Roman" w:hAnsi="Times New Roman" w:cs="Times New Roman"/>
          <w:i/>
          <w:iCs/>
          <w:sz w:val="28"/>
          <w:szCs w:val="28"/>
          <w:lang w:val="kk-KZ"/>
        </w:rPr>
        <w:t>Populus alba, Carex melanostachya</w:t>
      </w:r>
      <w:r w:rsidR="0076311A" w:rsidRPr="008A45D2">
        <w:rPr>
          <w:rFonts w:ascii="Times New Roman" w:hAnsi="Times New Roman" w:cs="Times New Roman"/>
          <w:sz w:val="28"/>
          <w:szCs w:val="28"/>
          <w:lang w:val="kk-KZ"/>
        </w:rPr>
        <w:t>) қауымдастық (N50° 58.087' E51° 18.806', 7 м, 05.06.2021 ж., №353); Батыс Қазақстан облысы, Ақжайық ауданы, Мерген ауылы маңындағы жайылма орман, Жайық өзені аңғары, аралас орман (</w:t>
      </w:r>
      <w:r w:rsidR="0076311A" w:rsidRPr="008A45D2">
        <w:rPr>
          <w:rFonts w:ascii="Times New Roman" w:hAnsi="Times New Roman" w:cs="Times New Roman"/>
          <w:i/>
          <w:iCs/>
          <w:sz w:val="28"/>
          <w:szCs w:val="28"/>
          <w:lang w:val="kk-KZ"/>
        </w:rPr>
        <w:t>Populus alba, P.nigra, P.tremula, Salix alba</w:t>
      </w:r>
      <w:r w:rsidR="0076311A" w:rsidRPr="008A45D2">
        <w:rPr>
          <w:rFonts w:ascii="Times New Roman" w:hAnsi="Times New Roman" w:cs="Times New Roman"/>
          <w:sz w:val="28"/>
          <w:szCs w:val="28"/>
          <w:lang w:val="kk-KZ"/>
        </w:rPr>
        <w:t>), қара теректі - қияқөлеңді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жапырақ төсемігінің арасында, топырақта (N49° 56.125' E51° 19.554', (-1) м, 04.06.2022 ж., №692). Mr. Жиі.</w:t>
      </w:r>
    </w:p>
    <w:p w14:paraId="34170DBC" w14:textId="77777777" w:rsidR="0076311A" w:rsidRPr="008A45D2" w:rsidRDefault="0076311A" w:rsidP="008A45D2">
      <w:pPr>
        <w:ind w:firstLine="709"/>
        <w:jc w:val="both"/>
        <w:rPr>
          <w:rFonts w:ascii="Times New Roman" w:hAnsi="Times New Roman" w:cs="Times New Roman"/>
          <w:bCs/>
          <w:i/>
          <w:color w:val="000000"/>
          <w:sz w:val="28"/>
          <w:szCs w:val="28"/>
          <w:lang w:val="kk-KZ"/>
        </w:rPr>
      </w:pPr>
      <w:r w:rsidRPr="008A45D2">
        <w:rPr>
          <w:rFonts w:ascii="Times New Roman" w:hAnsi="Times New Roman" w:cs="Times New Roman"/>
          <w:bCs/>
          <w:i/>
          <w:color w:val="000000"/>
          <w:sz w:val="28"/>
          <w:szCs w:val="28"/>
          <w:lang w:val="kk-KZ"/>
        </w:rPr>
        <w:t>Lycoperdaceae Chevall.</w:t>
      </w:r>
    </w:p>
    <w:p w14:paraId="7376A356" w14:textId="47C3DCA7" w:rsidR="0076311A" w:rsidRPr="008A45D2" w:rsidRDefault="0076311A"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color w:val="000000"/>
          <w:sz w:val="28"/>
          <w:szCs w:val="28"/>
          <w:lang w:val="kk-KZ"/>
        </w:rPr>
        <w:t>Bovista</w:t>
      </w:r>
      <w:r w:rsidRPr="008A45D2">
        <w:rPr>
          <w:rFonts w:ascii="Times New Roman" w:hAnsi="Times New Roman" w:cs="Times New Roman"/>
          <w:b/>
          <w:bCs/>
          <w:color w:val="000000"/>
          <w:sz w:val="28"/>
          <w:szCs w:val="28"/>
          <w:lang w:val="kk-KZ"/>
        </w:rPr>
        <w:t xml:space="preserve"> </w:t>
      </w:r>
      <w:r w:rsidRPr="008A45D2">
        <w:rPr>
          <w:rFonts w:ascii="Times New Roman" w:hAnsi="Times New Roman" w:cs="Times New Roman"/>
          <w:color w:val="000000"/>
          <w:sz w:val="28"/>
          <w:szCs w:val="28"/>
          <w:lang w:val="kk-KZ"/>
        </w:rPr>
        <w:t>Pers.</w:t>
      </w:r>
      <w:r w:rsidR="00570FA2" w:rsidRPr="008A45D2">
        <w:rPr>
          <w:rFonts w:ascii="Times New Roman" w:hAnsi="Times New Roman" w:cs="Times New Roman"/>
          <w:color w:val="000000"/>
          <w:sz w:val="28"/>
          <w:szCs w:val="28"/>
          <w:lang w:val="kk-KZ"/>
        </w:rPr>
        <w:t>, 1794 ж.</w:t>
      </w:r>
    </w:p>
    <w:p w14:paraId="2965035E" w14:textId="22C6545C" w:rsidR="0076311A" w:rsidRPr="008A45D2" w:rsidRDefault="008133C1"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color w:val="000000"/>
          <w:sz w:val="28"/>
          <w:szCs w:val="28"/>
          <w:lang w:val="kk-KZ"/>
        </w:rPr>
        <w:t>Bovista plumbea</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Pers. - Батыс Қазақстан облысы, Ақжайық ауданы, Коловертное ауылы маңындағы жайылма орман, Жайық өзенінің оң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айрауықты (</w:t>
      </w:r>
      <w:r w:rsidR="0076311A" w:rsidRPr="008A45D2">
        <w:rPr>
          <w:rFonts w:ascii="Times New Roman" w:hAnsi="Times New Roman" w:cs="Times New Roman"/>
          <w:i/>
          <w:iCs/>
          <w:color w:val="000000"/>
          <w:sz w:val="28"/>
          <w:szCs w:val="28"/>
          <w:lang w:val="kk-KZ"/>
        </w:rPr>
        <w:t>Populus alba, Calamagrostis epigejos</w:t>
      </w:r>
      <w:r w:rsidR="0076311A" w:rsidRPr="008A45D2">
        <w:rPr>
          <w:rFonts w:ascii="Times New Roman" w:hAnsi="Times New Roman" w:cs="Times New Roman"/>
          <w:color w:val="000000"/>
          <w:sz w:val="28"/>
          <w:szCs w:val="28"/>
          <w:lang w:val="kk-KZ"/>
        </w:rPr>
        <w:t>) – жусанды (</w:t>
      </w:r>
      <w:r w:rsidR="0076311A" w:rsidRPr="008A45D2">
        <w:rPr>
          <w:rFonts w:ascii="Times New Roman" w:hAnsi="Times New Roman" w:cs="Times New Roman"/>
          <w:i/>
          <w:iCs/>
          <w:color w:val="000000"/>
          <w:sz w:val="28"/>
          <w:szCs w:val="28"/>
          <w:lang w:val="kk-KZ"/>
        </w:rPr>
        <w:t>Artemisia austriaca</w:t>
      </w:r>
      <w:r w:rsidR="0076311A" w:rsidRPr="008A45D2">
        <w:rPr>
          <w:rFonts w:ascii="Times New Roman" w:hAnsi="Times New Roman" w:cs="Times New Roman"/>
          <w:color w:val="000000"/>
          <w:sz w:val="28"/>
          <w:szCs w:val="28"/>
          <w:lang w:val="kk-KZ"/>
        </w:rPr>
        <w:t>) қауымдастық, топырақ жамылғысында (N50° 33.889' E51° 06.428', 13 м, 10.10.2020 ж., №217); Батыс Қазақстан облысы, Ақжайық ауданы, Самал ауылы маңы, Жайық өзенінің оң жағалауы, Жайық өзені аңғары, далаланған шалғын, эфемерлі (</w:t>
      </w:r>
      <w:r w:rsidR="0076311A" w:rsidRPr="008A45D2">
        <w:rPr>
          <w:rFonts w:ascii="Times New Roman" w:hAnsi="Times New Roman" w:cs="Times New Roman"/>
          <w:i/>
          <w:iCs/>
          <w:color w:val="000000"/>
          <w:sz w:val="28"/>
          <w:szCs w:val="28"/>
          <w:lang w:val="kk-KZ"/>
        </w:rPr>
        <w:t>Androsace maxima, Chorispora tenella, Alyssum turkestanicum</w:t>
      </w:r>
      <w:r w:rsidR="0076311A" w:rsidRPr="008A45D2">
        <w:rPr>
          <w:rFonts w:ascii="Times New Roman" w:hAnsi="Times New Roman" w:cs="Times New Roman"/>
          <w:color w:val="000000"/>
          <w:sz w:val="28"/>
          <w:szCs w:val="28"/>
          <w:lang w:val="kk-KZ"/>
        </w:rPr>
        <w:t>) - қияқөлеңді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қауымдастық, топырақта жамылғысында (N50° 24.465' E51° 00.634', 18 м, 20.05.2022 ж., №629). Hu. Сирек.</w:t>
      </w:r>
    </w:p>
    <w:p w14:paraId="233F00FF" w14:textId="1B37CE3F" w:rsidR="0076311A" w:rsidRPr="008A45D2" w:rsidRDefault="0076311A"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color w:val="000000"/>
          <w:sz w:val="28"/>
          <w:szCs w:val="28"/>
          <w:lang w:val="kk-KZ"/>
        </w:rPr>
        <w:t>Bovistella</w:t>
      </w:r>
      <w:r w:rsidRPr="008A45D2">
        <w:rPr>
          <w:rFonts w:ascii="Times New Roman" w:hAnsi="Times New Roman" w:cs="Times New Roman"/>
          <w:color w:val="000000"/>
          <w:sz w:val="28"/>
          <w:szCs w:val="28"/>
          <w:lang w:val="kk-KZ"/>
        </w:rPr>
        <w:t xml:space="preserve"> Morgan</w:t>
      </w:r>
      <w:r w:rsidR="00504CF1" w:rsidRPr="008A45D2">
        <w:rPr>
          <w:rFonts w:ascii="Times New Roman" w:hAnsi="Times New Roman" w:cs="Times New Roman"/>
          <w:color w:val="000000"/>
          <w:sz w:val="28"/>
          <w:szCs w:val="28"/>
          <w:lang w:val="kk-KZ"/>
        </w:rPr>
        <w:t>, 1794 ж.</w:t>
      </w:r>
    </w:p>
    <w:p w14:paraId="4315F3EE" w14:textId="289CEAC6" w:rsidR="0076311A" w:rsidRPr="008A45D2" w:rsidRDefault="008133C1"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sz w:val="28"/>
          <w:szCs w:val="28"/>
          <w:lang w:val="kk-KZ"/>
        </w:rPr>
        <w:sym w:font="Symbol" w:char="F02A"/>
      </w:r>
      <w:r w:rsidR="0076311A" w:rsidRPr="008A45D2">
        <w:rPr>
          <w:rFonts w:ascii="Times New Roman" w:hAnsi="Times New Roman" w:cs="Times New Roman"/>
          <w:bCs/>
          <w:i/>
          <w:iCs/>
          <w:color w:val="000000"/>
          <w:sz w:val="28"/>
          <w:szCs w:val="28"/>
          <w:lang w:val="kk-KZ"/>
        </w:rPr>
        <w:t>Bovistella utriformis</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(Bull.) Demoulin &amp; Rebriev - Батыс Қазақстан облысы, Теректі ауданы, Қоғалытүбек ауылы маңындағы жайылма орман, Жайық өзенінің сол жағалық аңғары, орталық жайылма, реликт Бобровое көлінің маңы, аралас орман (</w:t>
      </w:r>
      <w:r w:rsidR="0076311A" w:rsidRPr="008A45D2">
        <w:rPr>
          <w:rFonts w:ascii="Times New Roman" w:hAnsi="Times New Roman" w:cs="Times New Roman"/>
          <w:i/>
          <w:iCs/>
          <w:color w:val="000000"/>
          <w:sz w:val="28"/>
          <w:szCs w:val="28"/>
          <w:lang w:val="kk-KZ"/>
        </w:rPr>
        <w:t>Populus alba, Populus nigra</w:t>
      </w:r>
      <w:r w:rsidR="0076311A" w:rsidRPr="008A45D2">
        <w:rPr>
          <w:rFonts w:ascii="Times New Roman" w:hAnsi="Times New Roman" w:cs="Times New Roman"/>
          <w:color w:val="000000"/>
          <w:sz w:val="28"/>
          <w:szCs w:val="28"/>
          <w:lang w:val="kk-KZ"/>
        </w:rPr>
        <w:t>), қара теректі - қоңырбасты (</w:t>
      </w:r>
      <w:r w:rsidR="0076311A" w:rsidRPr="008A45D2">
        <w:rPr>
          <w:rFonts w:ascii="Times New Roman" w:hAnsi="Times New Roman" w:cs="Times New Roman"/>
          <w:i/>
          <w:iCs/>
          <w:color w:val="000000"/>
          <w:sz w:val="28"/>
          <w:szCs w:val="28"/>
          <w:lang w:val="kk-KZ"/>
        </w:rPr>
        <w:t>P.nigra, Poa pratensis</w:t>
      </w:r>
      <w:r w:rsidR="0076311A" w:rsidRPr="008A45D2">
        <w:rPr>
          <w:rFonts w:ascii="Times New Roman" w:hAnsi="Times New Roman" w:cs="Times New Roman"/>
          <w:color w:val="000000"/>
          <w:sz w:val="28"/>
          <w:szCs w:val="28"/>
          <w:lang w:val="kk-KZ"/>
        </w:rPr>
        <w:t>), қара теректі -  қияқөлеңді - қоңырбасты (</w:t>
      </w:r>
      <w:r w:rsidR="0076311A" w:rsidRPr="008A45D2">
        <w:rPr>
          <w:rFonts w:ascii="Times New Roman" w:hAnsi="Times New Roman" w:cs="Times New Roman"/>
          <w:i/>
          <w:iCs/>
          <w:color w:val="000000"/>
          <w:sz w:val="28"/>
          <w:szCs w:val="28"/>
          <w:lang w:val="kk-KZ"/>
        </w:rPr>
        <w:t>P.nigra, Carex praecox, Poa pratensis</w:t>
      </w:r>
      <w:r w:rsidR="0076311A" w:rsidRPr="008A45D2">
        <w:rPr>
          <w:rFonts w:ascii="Times New Roman" w:hAnsi="Times New Roman" w:cs="Times New Roman"/>
          <w:color w:val="000000"/>
          <w:sz w:val="28"/>
          <w:szCs w:val="28"/>
          <w:lang w:val="kk-KZ"/>
        </w:rPr>
        <w:t>) қауымдастық, шөптесін жамылғысының арасында (N50° 25.997' E51° 08.468', 17 м, 22.05.2021 ж., №326);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алабұталы - қияқөлеңді (</w:t>
      </w:r>
      <w:r w:rsidR="0076311A" w:rsidRPr="008A45D2">
        <w:rPr>
          <w:rFonts w:ascii="Times New Roman" w:hAnsi="Times New Roman" w:cs="Times New Roman"/>
          <w:i/>
          <w:iCs/>
          <w:color w:val="000000"/>
          <w:sz w:val="28"/>
          <w:szCs w:val="28"/>
          <w:lang w:val="kk-KZ"/>
        </w:rPr>
        <w:t>Populus alba, Oxybasis urbica, Carex melanostachya</w:t>
      </w:r>
      <w:r w:rsidR="0076311A" w:rsidRPr="008A45D2">
        <w:rPr>
          <w:rFonts w:ascii="Times New Roman" w:hAnsi="Times New Roman" w:cs="Times New Roman"/>
          <w:color w:val="000000"/>
          <w:sz w:val="28"/>
          <w:szCs w:val="28"/>
          <w:lang w:val="kk-KZ"/>
        </w:rPr>
        <w:t>) қауымдастық, орман жиегіндегі ашық алаңқай, нағыз шалғында (N50° 26.040' E51° 08.281', 19 м, 22.05.2021 ж., №334); Батыс Қазақстан облысы, Жайық алабы, Сантас үстіртінің дәл оңтүстік жиегі, Шалқар көлі маңындағы дала, тесікжапырақ шытырмақ (</w:t>
      </w:r>
      <w:r w:rsidR="0076311A" w:rsidRPr="008A45D2">
        <w:rPr>
          <w:rFonts w:ascii="Times New Roman" w:hAnsi="Times New Roman" w:cs="Times New Roman"/>
          <w:i/>
          <w:iCs/>
          <w:color w:val="000000"/>
          <w:sz w:val="28"/>
          <w:szCs w:val="28"/>
          <w:lang w:val="kk-KZ"/>
        </w:rPr>
        <w:t>Lepidium perfoliatum</w:t>
      </w:r>
      <w:r w:rsidR="0076311A" w:rsidRPr="008A45D2">
        <w:rPr>
          <w:rFonts w:ascii="Times New Roman" w:hAnsi="Times New Roman" w:cs="Times New Roman"/>
          <w:color w:val="000000"/>
          <w:sz w:val="28"/>
          <w:szCs w:val="28"/>
          <w:lang w:val="kk-KZ"/>
        </w:rPr>
        <w:t>) қатысуымен жуашықты қоңырбасты (</w:t>
      </w:r>
      <w:r w:rsidR="0076311A" w:rsidRPr="008A45D2">
        <w:rPr>
          <w:rFonts w:ascii="Times New Roman" w:hAnsi="Times New Roman" w:cs="Times New Roman"/>
          <w:i/>
          <w:iCs/>
          <w:color w:val="000000"/>
          <w:sz w:val="28"/>
          <w:szCs w:val="28"/>
          <w:lang w:val="kk-KZ"/>
        </w:rPr>
        <w:t>Poa bulbosa</w:t>
      </w:r>
      <w:r w:rsidR="0076311A" w:rsidRPr="008A45D2">
        <w:rPr>
          <w:rFonts w:ascii="Times New Roman" w:hAnsi="Times New Roman" w:cs="Times New Roman"/>
          <w:color w:val="000000"/>
          <w:sz w:val="28"/>
          <w:szCs w:val="28"/>
          <w:lang w:val="kk-KZ"/>
        </w:rPr>
        <w:t>) - жусанды (</w:t>
      </w:r>
      <w:r w:rsidR="0076311A" w:rsidRPr="008A45D2">
        <w:rPr>
          <w:rFonts w:ascii="Times New Roman" w:hAnsi="Times New Roman" w:cs="Times New Roman"/>
          <w:i/>
          <w:iCs/>
          <w:color w:val="000000"/>
          <w:sz w:val="28"/>
          <w:szCs w:val="28"/>
          <w:lang w:val="kk-KZ"/>
        </w:rPr>
        <w:t>Artemesia austriaca</w:t>
      </w:r>
      <w:r w:rsidR="0076311A" w:rsidRPr="008A45D2">
        <w:rPr>
          <w:rFonts w:ascii="Times New Roman" w:hAnsi="Times New Roman" w:cs="Times New Roman"/>
          <w:color w:val="000000"/>
          <w:sz w:val="28"/>
          <w:szCs w:val="28"/>
          <w:lang w:val="kk-KZ"/>
        </w:rPr>
        <w:t xml:space="preserve">), далаланған шалғында (N50° 57.950' E51° 19.909', 28 м, 05.06.2021 ж., </w:t>
      </w:r>
      <w:r w:rsidR="0076311A" w:rsidRPr="008A45D2">
        <w:rPr>
          <w:rFonts w:ascii="Times New Roman" w:hAnsi="Times New Roman" w:cs="Times New Roman"/>
          <w:color w:val="000000"/>
          <w:sz w:val="28"/>
          <w:szCs w:val="28"/>
          <w:lang w:val="kk-KZ"/>
        </w:rPr>
        <w:lastRenderedPageBreak/>
        <w:t>№343); Батыс Қазақстан облысы, Теректі ауданы, Шағатай ауылы маңында жайылма орман, Жайық өзенінің сол жағалауы, далаланған шалғын, қоңырбасты - жусанды (</w:t>
      </w:r>
      <w:r w:rsidR="0076311A" w:rsidRPr="008A45D2">
        <w:rPr>
          <w:rFonts w:ascii="Times New Roman" w:hAnsi="Times New Roman" w:cs="Times New Roman"/>
          <w:i/>
          <w:iCs/>
          <w:color w:val="000000"/>
          <w:sz w:val="28"/>
          <w:szCs w:val="28"/>
          <w:lang w:val="kk-KZ"/>
        </w:rPr>
        <w:t>Poa pratensis, Artemesisa austriaca</w:t>
      </w:r>
      <w:r w:rsidR="0076311A" w:rsidRPr="008A45D2">
        <w:rPr>
          <w:rFonts w:ascii="Times New Roman" w:hAnsi="Times New Roman" w:cs="Times New Roman"/>
          <w:color w:val="000000"/>
          <w:sz w:val="28"/>
          <w:szCs w:val="28"/>
          <w:lang w:val="kk-KZ"/>
        </w:rPr>
        <w:t>) қауымдастық, топырақ жамылғысында (N50° 26.958' E51° 09.440', 15 м, 01.08.2021 ж., №475); Батыс Қазақстан облысы, Бәйтерек ауданы, Богатск ауылы маңындағы жайылма орман, Жайық өзенінің оң жағалауы, нағыз шалғын, әртүрлішөпті (</w:t>
      </w:r>
      <w:r w:rsidR="0076311A" w:rsidRPr="008A45D2">
        <w:rPr>
          <w:rFonts w:ascii="Times New Roman" w:hAnsi="Times New Roman" w:cs="Times New Roman"/>
          <w:i/>
          <w:iCs/>
          <w:color w:val="000000"/>
          <w:sz w:val="28"/>
          <w:szCs w:val="28"/>
          <w:lang w:val="kk-KZ"/>
        </w:rPr>
        <w:t>Artemisia austriaca, Alyssum turkestanicum</w:t>
      </w:r>
      <w:r w:rsidR="0076311A" w:rsidRPr="008A45D2">
        <w:rPr>
          <w:rFonts w:ascii="Times New Roman" w:hAnsi="Times New Roman" w:cs="Times New Roman"/>
          <w:color w:val="000000"/>
          <w:sz w:val="28"/>
          <w:szCs w:val="28"/>
          <w:lang w:val="kk-KZ"/>
        </w:rPr>
        <w:t>) - қияқөлеңді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қауымдастық, шөптесіннің арасында, өсімдіктердің қалдықтарында, топырақ жамылғысында (N50° 40.089' E51° 05.084', 20 м, 24.04.2022 ж., №591); Батыс Қазақстан облысы, Бә</w:t>
      </w:r>
      <w:r w:rsidR="0076311A" w:rsidRPr="008A45D2">
        <w:rPr>
          <w:rFonts w:ascii="Times New Roman" w:hAnsi="Times New Roman" w:cs="Times New Roman"/>
          <w:sz w:val="28"/>
          <w:szCs w:val="28"/>
          <w:lang w:val="kk-KZ"/>
        </w:rPr>
        <w:t xml:space="preserve">йтерек ауданы, Жайық өзенінің оң жағалауы, Жайық өзеніне құятын Быковка өзенінің бойында орналасқан Спартак ауылы маңындағы жайылма орман, </w:t>
      </w:r>
      <w:r w:rsidR="0076311A" w:rsidRPr="008A45D2">
        <w:rPr>
          <w:rFonts w:ascii="Times New Roman" w:hAnsi="Times New Roman" w:cs="Times New Roman"/>
          <w:color w:val="000000"/>
          <w:sz w:val="28"/>
          <w:szCs w:val="28"/>
          <w:lang w:val="kk-KZ"/>
        </w:rPr>
        <w:t>Жайық өзені аңғары, нағыз шалғын, айғыр қияқ (</w:t>
      </w:r>
      <w:r w:rsidR="0076311A" w:rsidRPr="008A45D2">
        <w:rPr>
          <w:rFonts w:ascii="Times New Roman" w:hAnsi="Times New Roman" w:cs="Times New Roman"/>
          <w:i/>
          <w:iCs/>
          <w:color w:val="000000"/>
          <w:sz w:val="28"/>
          <w:szCs w:val="28"/>
          <w:lang w:val="kk-KZ"/>
        </w:rPr>
        <w:t>Leymus racemosus</w:t>
      </w:r>
      <w:r w:rsidR="0076311A" w:rsidRPr="008A45D2">
        <w:rPr>
          <w:rFonts w:ascii="Times New Roman" w:hAnsi="Times New Roman" w:cs="Times New Roman"/>
          <w:color w:val="000000"/>
          <w:sz w:val="28"/>
          <w:szCs w:val="28"/>
          <w:lang w:val="kk-KZ"/>
        </w:rPr>
        <w:t>) пен құм шайшөбінің қатысындағы (</w:t>
      </w:r>
      <w:r w:rsidR="0076311A" w:rsidRPr="008A45D2">
        <w:rPr>
          <w:rFonts w:ascii="Times New Roman" w:hAnsi="Times New Roman" w:cs="Times New Roman"/>
          <w:i/>
          <w:iCs/>
          <w:color w:val="000000"/>
          <w:sz w:val="28"/>
          <w:szCs w:val="28"/>
          <w:lang w:val="kk-KZ"/>
        </w:rPr>
        <w:t>Helichrysum arenarium</w:t>
      </w:r>
      <w:r w:rsidR="0076311A" w:rsidRPr="008A45D2">
        <w:rPr>
          <w:rFonts w:ascii="Times New Roman" w:hAnsi="Times New Roman" w:cs="Times New Roman"/>
          <w:color w:val="000000"/>
          <w:sz w:val="28"/>
          <w:szCs w:val="28"/>
          <w:lang w:val="kk-KZ"/>
        </w:rPr>
        <w:t>) псаммофитті дала (</w:t>
      </w:r>
      <w:r w:rsidR="0076311A" w:rsidRPr="008A45D2">
        <w:rPr>
          <w:rFonts w:ascii="Times New Roman" w:hAnsi="Times New Roman" w:cs="Times New Roman"/>
          <w:i/>
          <w:iCs/>
          <w:color w:val="000000"/>
          <w:sz w:val="28"/>
          <w:szCs w:val="28"/>
          <w:lang w:val="kk-KZ"/>
        </w:rPr>
        <w:t>Stipa capillata</w:t>
      </w:r>
      <w:r w:rsidR="0076311A" w:rsidRPr="008A45D2">
        <w:rPr>
          <w:rFonts w:ascii="Times New Roman" w:hAnsi="Times New Roman" w:cs="Times New Roman"/>
          <w:color w:val="000000"/>
          <w:sz w:val="28"/>
          <w:szCs w:val="28"/>
          <w:lang w:val="kk-KZ"/>
        </w:rPr>
        <w:t xml:space="preserve"> L.), шөптесін жамылғының арасында, топырақта (N51° 26.457' E52° 04.187', 40 м, 01.05.2022 ж., №595); Батыс Қазақстан облысы, Ақжайық ауданы, Самал ауылы маңы, Жайық өзенінің оң жағалауы, Жайық өзені аңғары, далаланған шалғын, тобылғылы (Spiraea hypericifolia) - астықтұқымдасты (</w:t>
      </w:r>
      <w:r w:rsidR="0076311A" w:rsidRPr="008A45D2">
        <w:rPr>
          <w:rFonts w:ascii="Times New Roman" w:hAnsi="Times New Roman" w:cs="Times New Roman"/>
          <w:i/>
          <w:iCs/>
          <w:color w:val="000000"/>
          <w:sz w:val="28"/>
          <w:szCs w:val="28"/>
          <w:lang w:val="kk-KZ"/>
        </w:rPr>
        <w:t>Leymus ramosus, Agropyron desertorum, Poa bulbosa</w:t>
      </w:r>
      <w:r w:rsidR="0076311A" w:rsidRPr="008A45D2">
        <w:rPr>
          <w:rFonts w:ascii="Times New Roman" w:hAnsi="Times New Roman" w:cs="Times New Roman"/>
          <w:color w:val="000000"/>
          <w:sz w:val="28"/>
          <w:szCs w:val="28"/>
          <w:lang w:val="kk-KZ"/>
        </w:rPr>
        <w:t>) - эфемерлі (</w:t>
      </w:r>
      <w:r w:rsidR="0076311A" w:rsidRPr="008A45D2">
        <w:rPr>
          <w:rFonts w:ascii="Times New Roman" w:hAnsi="Times New Roman" w:cs="Times New Roman"/>
          <w:i/>
          <w:iCs/>
          <w:color w:val="000000"/>
          <w:sz w:val="28"/>
          <w:szCs w:val="28"/>
          <w:lang w:val="kk-KZ"/>
        </w:rPr>
        <w:t>Alyssum turkestanicum, Plantago salsa, Capsella bursa-pastoris</w:t>
      </w:r>
      <w:r w:rsidR="0076311A" w:rsidRPr="008A45D2">
        <w:rPr>
          <w:rFonts w:ascii="Times New Roman" w:hAnsi="Times New Roman" w:cs="Times New Roman"/>
          <w:color w:val="000000"/>
          <w:sz w:val="28"/>
          <w:szCs w:val="28"/>
          <w:lang w:val="kk-KZ"/>
        </w:rPr>
        <w:t>), астықтұқымдасты (</w:t>
      </w:r>
      <w:r w:rsidR="0076311A" w:rsidRPr="008A45D2">
        <w:rPr>
          <w:rFonts w:ascii="Times New Roman" w:hAnsi="Times New Roman" w:cs="Times New Roman"/>
          <w:i/>
          <w:iCs/>
          <w:color w:val="000000"/>
          <w:sz w:val="28"/>
          <w:szCs w:val="28"/>
          <w:lang w:val="kk-KZ"/>
        </w:rPr>
        <w:t>Leymus ramosus, Agropyron desertorum, Poa bulbosa</w:t>
      </w:r>
      <w:r w:rsidR="0076311A" w:rsidRPr="008A45D2">
        <w:rPr>
          <w:rFonts w:ascii="Times New Roman" w:hAnsi="Times New Roman" w:cs="Times New Roman"/>
          <w:color w:val="000000"/>
          <w:sz w:val="28"/>
          <w:szCs w:val="28"/>
          <w:lang w:val="kk-KZ"/>
        </w:rPr>
        <w:t>) - қызыл миялы (</w:t>
      </w:r>
      <w:r w:rsidR="0076311A" w:rsidRPr="00C1062C">
        <w:rPr>
          <w:rFonts w:ascii="Times New Roman" w:hAnsi="Times New Roman" w:cs="Times New Roman"/>
          <w:i/>
          <w:iCs/>
          <w:color w:val="000000"/>
          <w:sz w:val="28"/>
          <w:szCs w:val="28"/>
          <w:lang w:val="kk-KZ"/>
        </w:rPr>
        <w:t>Glycyrrhiza glabra</w:t>
      </w:r>
      <w:r w:rsidR="0076311A" w:rsidRPr="008A45D2">
        <w:rPr>
          <w:rFonts w:ascii="Times New Roman" w:hAnsi="Times New Roman" w:cs="Times New Roman"/>
          <w:color w:val="000000"/>
          <w:sz w:val="28"/>
          <w:szCs w:val="28"/>
          <w:lang w:val="kk-KZ"/>
        </w:rPr>
        <w:t>) қауымдастық, топырақ жамылғысында (N50° 24.462' E51° 00.627', 15 м, 22.05.2022 ж., №620), далаланған шалғын, ащы жусанды (</w:t>
      </w:r>
      <w:r w:rsidR="0076311A" w:rsidRPr="008A45D2">
        <w:rPr>
          <w:rFonts w:ascii="Times New Roman" w:hAnsi="Times New Roman" w:cs="Times New Roman"/>
          <w:i/>
          <w:iCs/>
          <w:color w:val="000000"/>
          <w:sz w:val="28"/>
          <w:szCs w:val="28"/>
          <w:lang w:val="kk-KZ"/>
        </w:rPr>
        <w:t>Artemisia absinthium</w:t>
      </w:r>
      <w:r w:rsidR="0076311A" w:rsidRPr="008A45D2">
        <w:rPr>
          <w:rFonts w:ascii="Times New Roman" w:hAnsi="Times New Roman" w:cs="Times New Roman"/>
          <w:color w:val="000000"/>
          <w:sz w:val="28"/>
          <w:szCs w:val="28"/>
          <w:lang w:val="kk-KZ"/>
        </w:rPr>
        <w:t>) - сораңшалы (</w:t>
      </w:r>
      <w:r w:rsidR="0076311A" w:rsidRPr="00127C2A">
        <w:rPr>
          <w:rFonts w:ascii="Times New Roman" w:hAnsi="Times New Roman" w:cs="Times New Roman"/>
          <w:i/>
          <w:iCs/>
          <w:color w:val="000000"/>
          <w:sz w:val="28"/>
          <w:szCs w:val="28"/>
          <w:lang w:val="kk-KZ"/>
        </w:rPr>
        <w:t>Petrosimonia brachiata</w:t>
      </w:r>
      <w:r w:rsidR="0076311A" w:rsidRPr="008A45D2">
        <w:rPr>
          <w:rFonts w:ascii="Times New Roman" w:hAnsi="Times New Roman" w:cs="Times New Roman"/>
          <w:color w:val="000000"/>
          <w:sz w:val="28"/>
          <w:szCs w:val="28"/>
          <w:lang w:val="kk-KZ"/>
        </w:rPr>
        <w:t>) қауымдастық, топырақ жамылғысында (N50° 24.468' E51° 00.632', 21 м, 20.05.2022 ж., №632); далаланған шалғын, алабұталы (</w:t>
      </w:r>
      <w:r w:rsidR="0076311A" w:rsidRPr="008A45D2">
        <w:rPr>
          <w:rFonts w:ascii="Times New Roman" w:hAnsi="Times New Roman" w:cs="Times New Roman"/>
          <w:i/>
          <w:iCs/>
          <w:color w:val="000000"/>
          <w:sz w:val="28"/>
          <w:szCs w:val="28"/>
          <w:lang w:val="kk-KZ"/>
        </w:rPr>
        <w:t>Oxybasis urbica</w:t>
      </w:r>
      <w:r w:rsidR="0076311A" w:rsidRPr="008A45D2">
        <w:rPr>
          <w:rFonts w:ascii="Times New Roman" w:hAnsi="Times New Roman" w:cs="Times New Roman"/>
          <w:color w:val="000000"/>
          <w:sz w:val="28"/>
          <w:szCs w:val="28"/>
          <w:lang w:val="kk-KZ"/>
        </w:rPr>
        <w:t>) - жусанды (</w:t>
      </w:r>
      <w:r w:rsidR="0076311A" w:rsidRPr="008A45D2">
        <w:rPr>
          <w:rFonts w:ascii="Times New Roman" w:hAnsi="Times New Roman" w:cs="Times New Roman"/>
          <w:i/>
          <w:iCs/>
          <w:color w:val="000000"/>
          <w:sz w:val="28"/>
          <w:szCs w:val="28"/>
          <w:lang w:val="kk-KZ"/>
        </w:rPr>
        <w:t>Artemisia absinthium</w:t>
      </w:r>
      <w:r w:rsidR="0076311A" w:rsidRPr="008A45D2">
        <w:rPr>
          <w:rFonts w:ascii="Times New Roman" w:hAnsi="Times New Roman" w:cs="Times New Roman"/>
          <w:color w:val="000000"/>
          <w:sz w:val="28"/>
          <w:szCs w:val="28"/>
          <w:lang w:val="kk-KZ"/>
        </w:rPr>
        <w:t>) қауымдастық, топырақ жамылғысында (N50° 24.489' E51° 00.637', 21 м, 20.05.2022 ж., №635). Hu. Жиі.</w:t>
      </w:r>
    </w:p>
    <w:p w14:paraId="3C3BBB44" w14:textId="31399D2F" w:rsidR="0076311A" w:rsidRPr="008A45D2" w:rsidRDefault="0076311A"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color w:val="000000"/>
          <w:sz w:val="28"/>
          <w:szCs w:val="28"/>
          <w:lang w:val="kk-KZ"/>
        </w:rPr>
        <w:t>Calvatia</w:t>
      </w:r>
      <w:r w:rsidRPr="008A45D2">
        <w:rPr>
          <w:rFonts w:ascii="Times New Roman" w:hAnsi="Times New Roman" w:cs="Times New Roman"/>
          <w:i/>
          <w:color w:val="000000"/>
          <w:sz w:val="28"/>
          <w:szCs w:val="28"/>
          <w:lang w:val="kk-KZ"/>
        </w:rPr>
        <w:t xml:space="preserve"> </w:t>
      </w:r>
      <w:r w:rsidRPr="008A45D2">
        <w:rPr>
          <w:rFonts w:ascii="Times New Roman" w:hAnsi="Times New Roman" w:cs="Times New Roman"/>
          <w:color w:val="000000"/>
          <w:sz w:val="28"/>
          <w:szCs w:val="28"/>
          <w:lang w:val="kk-KZ"/>
        </w:rPr>
        <w:t>Fr.</w:t>
      </w:r>
      <w:r w:rsidR="00504CF1" w:rsidRPr="008A45D2">
        <w:rPr>
          <w:rFonts w:ascii="Times New Roman" w:hAnsi="Times New Roman" w:cs="Times New Roman"/>
          <w:color w:val="000000"/>
          <w:sz w:val="28"/>
          <w:szCs w:val="28"/>
          <w:lang w:val="kk-KZ"/>
        </w:rPr>
        <w:t>, 1849 ж.</w:t>
      </w:r>
    </w:p>
    <w:p w14:paraId="5A8BF652" w14:textId="07B2CBFD" w:rsidR="0076311A" w:rsidRPr="008A45D2" w:rsidRDefault="0076311A" w:rsidP="008A45D2">
      <w:pPr>
        <w:ind w:firstLine="709"/>
        <w:jc w:val="both"/>
        <w:rPr>
          <w:rFonts w:ascii="Times New Roman" w:hAnsi="Times New Roman" w:cs="Times New Roman"/>
          <w:color w:val="000000"/>
          <w:sz w:val="28"/>
          <w:szCs w:val="28"/>
          <w:lang w:val="kk-KZ"/>
        </w:rPr>
      </w:pPr>
      <w:r w:rsidRPr="008A45D2">
        <w:rPr>
          <w:rFonts w:ascii="Times New Roman" w:hAnsi="Times New Roman" w:cs="Times New Roman"/>
          <w:bCs/>
          <w:i/>
          <w:iCs/>
          <w:color w:val="000000"/>
          <w:sz w:val="28"/>
          <w:szCs w:val="28"/>
          <w:lang w:val="kk-KZ"/>
        </w:rPr>
        <w:t>Calvatia cyathiformis</w:t>
      </w:r>
      <w:r w:rsidRPr="008A45D2">
        <w:rPr>
          <w:rFonts w:ascii="Times New Roman" w:hAnsi="Times New Roman" w:cs="Times New Roman"/>
          <w:b/>
          <w:bCs/>
          <w:color w:val="000000"/>
          <w:sz w:val="28"/>
          <w:szCs w:val="28"/>
          <w:lang w:val="kk-KZ"/>
        </w:rPr>
        <w:t xml:space="preserve"> </w:t>
      </w:r>
      <w:r w:rsidRPr="008A45D2">
        <w:rPr>
          <w:rFonts w:ascii="Times New Roman" w:hAnsi="Times New Roman" w:cs="Times New Roman"/>
          <w:color w:val="000000"/>
          <w:sz w:val="28"/>
          <w:szCs w:val="28"/>
          <w:lang w:val="kk-KZ"/>
        </w:rPr>
        <w:t>(Bosc) Morgan - Батыс Қазақстан облысы, Теректі ауданы, Шағатай ауылы маңындағы жайылма орман, реликт Бобровое көлінің қасындағы аралас орман (</w:t>
      </w:r>
      <w:r w:rsidRPr="008A45D2">
        <w:rPr>
          <w:rFonts w:ascii="Times New Roman" w:hAnsi="Times New Roman" w:cs="Times New Roman"/>
          <w:i/>
          <w:iCs/>
          <w:color w:val="000000"/>
          <w:sz w:val="28"/>
          <w:szCs w:val="28"/>
          <w:lang w:val="kk-KZ"/>
        </w:rPr>
        <w:t>Populus alba, P.tremula, Ulmus laevis</w:t>
      </w:r>
      <w:r w:rsidRPr="008A45D2">
        <w:rPr>
          <w:rFonts w:ascii="Times New Roman" w:hAnsi="Times New Roman" w:cs="Times New Roman"/>
          <w:color w:val="000000"/>
          <w:sz w:val="28"/>
          <w:szCs w:val="28"/>
          <w:lang w:val="kk-KZ"/>
        </w:rPr>
        <w:t>), ақ теректі - бүлдіргенді - (</w:t>
      </w:r>
      <w:r w:rsidRPr="008A45D2">
        <w:rPr>
          <w:rFonts w:ascii="Times New Roman" w:hAnsi="Times New Roman" w:cs="Times New Roman"/>
          <w:i/>
          <w:iCs/>
          <w:color w:val="000000"/>
          <w:sz w:val="28"/>
          <w:szCs w:val="28"/>
          <w:lang w:val="kk-KZ"/>
        </w:rPr>
        <w:t>Populus alba, Rubus caesius</w:t>
      </w:r>
      <w:r w:rsidRPr="008A45D2">
        <w:rPr>
          <w:rFonts w:ascii="Times New Roman" w:hAnsi="Times New Roman" w:cs="Times New Roman"/>
          <w:color w:val="000000"/>
          <w:sz w:val="28"/>
          <w:szCs w:val="28"/>
          <w:lang w:val="kk-KZ"/>
        </w:rPr>
        <w:t>), қауымдастық, жапырақтардың төсемігінде (N50° 26.910' E51° 09.200', 19 м, 25.07.2021 ж., №459); Батыс Қазақстан облысы, Ақжайық ауданы, Чапай ауылы (Жайық өзенінің оң жағалауы) маңында жайылма орман, Жайық өзенінің сол жағалауы, қара терек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аралас ақ теректі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ақ теректі - бүлдіргенді (</w:t>
      </w:r>
      <w:r w:rsidRPr="008A45D2">
        <w:rPr>
          <w:rFonts w:ascii="Times New Roman" w:hAnsi="Times New Roman" w:cs="Times New Roman"/>
          <w:i/>
          <w:iCs/>
          <w:color w:val="000000"/>
          <w:sz w:val="28"/>
          <w:szCs w:val="28"/>
          <w:lang w:val="kk-KZ"/>
        </w:rPr>
        <w:t>P.alba, Rubus caesius</w:t>
      </w:r>
      <w:r w:rsidRPr="008A45D2">
        <w:rPr>
          <w:rFonts w:ascii="Times New Roman" w:hAnsi="Times New Roman" w:cs="Times New Roman"/>
          <w:color w:val="000000"/>
          <w:sz w:val="28"/>
          <w:szCs w:val="28"/>
          <w:lang w:val="kk-KZ"/>
        </w:rPr>
        <w:t>) қауымдастық, орман жиегінде, ағаш қалдықтары мен жапырақ төсеміктерінің арасында (N50° 13.201' E51° 12.455', 15 м, 01.08.2021</w:t>
      </w:r>
      <w:r w:rsidR="00352DAD">
        <w:rPr>
          <w:rFonts w:ascii="Times New Roman" w:hAnsi="Times New Roman" w:cs="Times New Roman"/>
          <w:color w:val="000000"/>
          <w:sz w:val="28"/>
          <w:szCs w:val="28"/>
          <w:lang w:val="kk-KZ"/>
        </w:rPr>
        <w:t> </w:t>
      </w:r>
      <w:r w:rsidRPr="008A45D2">
        <w:rPr>
          <w:rFonts w:ascii="Times New Roman" w:hAnsi="Times New Roman" w:cs="Times New Roman"/>
          <w:color w:val="000000"/>
          <w:sz w:val="28"/>
          <w:szCs w:val="28"/>
          <w:lang w:val="kk-KZ"/>
        </w:rPr>
        <w:t>ж., №472); Батыс Қазақстан облысы, Бәйтерек ауданы, Жайық өзенінің оң жағалауы, Кирсанов ауылы маңындағы жайылма орман маңы, орман жиегі, аралас (</w:t>
      </w:r>
      <w:r w:rsidRPr="008A45D2">
        <w:rPr>
          <w:rFonts w:ascii="Times New Roman" w:hAnsi="Times New Roman" w:cs="Times New Roman"/>
          <w:i/>
          <w:iCs/>
          <w:color w:val="000000"/>
          <w:sz w:val="28"/>
          <w:szCs w:val="28"/>
          <w:lang w:val="kk-KZ"/>
        </w:rPr>
        <w:t>Populus alba, P.tremula, P.nigra</w:t>
      </w:r>
      <w:r w:rsidRPr="008A45D2">
        <w:rPr>
          <w:rFonts w:ascii="Times New Roman" w:hAnsi="Times New Roman" w:cs="Times New Roman"/>
          <w:color w:val="000000"/>
          <w:sz w:val="28"/>
          <w:szCs w:val="28"/>
          <w:lang w:val="kk-KZ"/>
        </w:rPr>
        <w:t>) орман, қалақайлы - жусанды (</w:t>
      </w:r>
      <w:r w:rsidRPr="008A45D2">
        <w:rPr>
          <w:rFonts w:ascii="Times New Roman" w:hAnsi="Times New Roman" w:cs="Times New Roman"/>
          <w:i/>
          <w:iCs/>
          <w:color w:val="000000"/>
          <w:sz w:val="28"/>
          <w:szCs w:val="28"/>
          <w:lang w:val="kk-KZ"/>
        </w:rPr>
        <w:t>Cannabis ruderalis, Artimisia abrotanum</w:t>
      </w:r>
      <w:r w:rsidRPr="008A45D2">
        <w:rPr>
          <w:rFonts w:ascii="Times New Roman" w:hAnsi="Times New Roman" w:cs="Times New Roman"/>
          <w:color w:val="000000"/>
          <w:sz w:val="28"/>
          <w:szCs w:val="28"/>
          <w:lang w:val="kk-KZ"/>
        </w:rPr>
        <w:t xml:space="preserve">) қауымдастық, ашық алаңқайда (N51° 25.774' E52° 24.583', 43 м, 21.08.2021 ж., №498); Батыс Қазақстан облысы, Теректі ауданы, Жайық өзенінің сол жағалауы, Қызылжар </w:t>
      </w:r>
      <w:r w:rsidRPr="008A45D2">
        <w:rPr>
          <w:rFonts w:ascii="Times New Roman" w:hAnsi="Times New Roman" w:cs="Times New Roman"/>
          <w:color w:val="000000"/>
          <w:sz w:val="28"/>
          <w:szCs w:val="28"/>
          <w:lang w:val="kk-KZ"/>
        </w:rPr>
        <w:lastRenderedPageBreak/>
        <w:t>ауылы маңындағы жайылма орман, ақ теректі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әртүрлішөпті - қызыл миялы (</w:t>
      </w:r>
      <w:r w:rsidRPr="008A45D2">
        <w:rPr>
          <w:rFonts w:ascii="Times New Roman" w:hAnsi="Times New Roman" w:cs="Times New Roman"/>
          <w:i/>
          <w:iCs/>
          <w:color w:val="000000"/>
          <w:sz w:val="28"/>
          <w:szCs w:val="28"/>
          <w:lang w:val="kk-KZ"/>
        </w:rPr>
        <w:t>Agropyron desertorum, Artemisia austriaca, Potentilla bifurca</w:t>
      </w:r>
      <w:r w:rsidR="008F53CD" w:rsidRPr="008A45D2">
        <w:rPr>
          <w:rFonts w:ascii="Times New Roman" w:hAnsi="Times New Roman" w:cs="Times New Roman"/>
          <w:i/>
          <w:iCs/>
          <w:color w:val="000000"/>
          <w:sz w:val="28"/>
          <w:szCs w:val="28"/>
          <w:lang w:val="kk-KZ"/>
        </w:rPr>
        <w:t>,</w:t>
      </w:r>
      <w:r w:rsidRPr="008A45D2">
        <w:rPr>
          <w:rFonts w:ascii="Times New Roman" w:hAnsi="Times New Roman" w:cs="Times New Roman"/>
          <w:i/>
          <w:iCs/>
          <w:color w:val="000000"/>
          <w:sz w:val="28"/>
          <w:szCs w:val="28"/>
          <w:lang w:val="kk-KZ"/>
        </w:rPr>
        <w:t xml:space="preserve"> Glycyrrhiza glabra</w:t>
      </w:r>
      <w:r w:rsidRPr="008A45D2">
        <w:rPr>
          <w:rFonts w:ascii="Times New Roman" w:hAnsi="Times New Roman" w:cs="Times New Roman"/>
          <w:color w:val="000000"/>
          <w:sz w:val="28"/>
          <w:szCs w:val="28"/>
          <w:lang w:val="kk-KZ"/>
        </w:rPr>
        <w:t>) қауымдастық, орман жиегіндегі далаланған шалғында, шөптесін қалдықтарының арасында (N50° 14.546' E51° 12.938', 12 м, 03.10.2021 ж., №557); Батыс Қазақстан облысы, Теректі ауданы, Жайық өзенінің сол жағалауы, Қоғалытүбек ауылы маңындағы жайылма орман, қара теректі орман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қара терек - талды - бүлдіргенді (</w:t>
      </w:r>
      <w:r w:rsidRPr="008A45D2">
        <w:rPr>
          <w:rFonts w:ascii="Times New Roman" w:hAnsi="Times New Roman" w:cs="Times New Roman"/>
          <w:i/>
          <w:iCs/>
          <w:color w:val="000000"/>
          <w:sz w:val="28"/>
          <w:szCs w:val="28"/>
          <w:lang w:val="kk-KZ"/>
        </w:rPr>
        <w:t>Populus nigra, Salix alba, Rubus caesius</w:t>
      </w:r>
      <w:r w:rsidRPr="008A45D2">
        <w:rPr>
          <w:rFonts w:ascii="Times New Roman" w:hAnsi="Times New Roman" w:cs="Times New Roman"/>
          <w:color w:val="000000"/>
          <w:sz w:val="28"/>
          <w:szCs w:val="28"/>
          <w:lang w:val="kk-KZ"/>
        </w:rPr>
        <w:t>), қияқтың (</w:t>
      </w:r>
      <w:r w:rsidRPr="008A45D2">
        <w:rPr>
          <w:rFonts w:ascii="Times New Roman" w:hAnsi="Times New Roman" w:cs="Times New Roman"/>
          <w:i/>
          <w:iCs/>
          <w:color w:val="000000"/>
          <w:sz w:val="28"/>
          <w:szCs w:val="28"/>
          <w:lang w:val="kk-KZ"/>
        </w:rPr>
        <w:t>Leymus ramosus</w:t>
      </w:r>
      <w:r w:rsidRPr="008A45D2">
        <w:rPr>
          <w:rFonts w:ascii="Times New Roman" w:hAnsi="Times New Roman" w:cs="Times New Roman"/>
          <w:color w:val="000000"/>
          <w:sz w:val="28"/>
          <w:szCs w:val="28"/>
          <w:lang w:val="kk-KZ"/>
        </w:rPr>
        <w:t>) қатысындағы айрауықты (</w:t>
      </w:r>
      <w:r w:rsidRPr="008A45D2">
        <w:rPr>
          <w:rFonts w:ascii="Times New Roman" w:hAnsi="Times New Roman" w:cs="Times New Roman"/>
          <w:i/>
          <w:iCs/>
          <w:color w:val="000000"/>
          <w:sz w:val="28"/>
          <w:szCs w:val="28"/>
          <w:lang w:val="kk-KZ"/>
        </w:rPr>
        <w:t>Calamagrostis epigejos</w:t>
      </w:r>
      <w:r w:rsidRPr="008A45D2">
        <w:rPr>
          <w:rFonts w:ascii="Times New Roman" w:hAnsi="Times New Roman" w:cs="Times New Roman"/>
          <w:color w:val="000000"/>
          <w:sz w:val="28"/>
          <w:szCs w:val="28"/>
          <w:lang w:val="kk-KZ"/>
        </w:rPr>
        <w:t>) қауымдастық, орман жиегіндегі далаланған шалғын, шөптесін жамылғының арасында (N50° 26.003' E51° 08.426', 13 м, 03.10.2021 ж., №560). Hu. Сирек емес.</w:t>
      </w:r>
    </w:p>
    <w:p w14:paraId="467580BB" w14:textId="4953D952"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Calvatia fragilis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(Vittad.) Morgan - Батыс Қазақстан облысы, Бәйтерек ауданы, Жайық өзенінің оң жағалауы, Кирсанов ауылы маңындағы жайылма орман маңы, орман жиегі, аралас (</w:t>
      </w:r>
      <w:r w:rsidR="0076311A" w:rsidRPr="00352DAD">
        <w:rPr>
          <w:rFonts w:ascii="Times New Roman" w:hAnsi="Times New Roman" w:cs="Times New Roman"/>
          <w:i/>
          <w:iCs/>
          <w:color w:val="000000"/>
          <w:sz w:val="28"/>
          <w:szCs w:val="28"/>
          <w:lang w:val="kk-KZ"/>
        </w:rPr>
        <w:t>Populus alba, P.tremula, P.nigra</w:t>
      </w:r>
      <w:r w:rsidR="0076311A" w:rsidRPr="00352DAD">
        <w:rPr>
          <w:rFonts w:ascii="Times New Roman" w:hAnsi="Times New Roman" w:cs="Times New Roman"/>
          <w:color w:val="000000"/>
          <w:sz w:val="28"/>
          <w:szCs w:val="28"/>
          <w:lang w:val="kk-KZ"/>
        </w:rPr>
        <w:t>) орман, қалақайлы - жусанды (</w:t>
      </w:r>
      <w:r w:rsidR="0076311A" w:rsidRPr="00352DAD">
        <w:rPr>
          <w:rFonts w:ascii="Times New Roman" w:hAnsi="Times New Roman" w:cs="Times New Roman"/>
          <w:i/>
          <w:iCs/>
          <w:color w:val="000000"/>
          <w:sz w:val="28"/>
          <w:szCs w:val="28"/>
          <w:lang w:val="kk-KZ"/>
        </w:rPr>
        <w:t>Cannabis ruderalis, Artimisia abrotanum</w:t>
      </w:r>
      <w:r w:rsidR="0076311A" w:rsidRPr="00352DAD">
        <w:rPr>
          <w:rFonts w:ascii="Times New Roman" w:hAnsi="Times New Roman" w:cs="Times New Roman"/>
          <w:color w:val="000000"/>
          <w:sz w:val="28"/>
          <w:szCs w:val="28"/>
          <w:lang w:val="kk-KZ"/>
        </w:rPr>
        <w:t>) қауымдастық, ашық алаңқайда, топырақ жамылғысында (N51° 25.846' E52° 24.572', 46 м, 21.08.2021 ж., №500). Hu. Сирек.</w:t>
      </w:r>
    </w:p>
    <w:p w14:paraId="24D850B7" w14:textId="3BEC679C" w:rsidR="0076311A" w:rsidRPr="00352DAD" w:rsidRDefault="00837AAB"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Calvatia gigantea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(Batsch) Lloyd - Батыс Қазақстан облысы, Ақжайық ауданы, Коловертное ауылы маңындағы жайылма аралас орман (</w:t>
      </w:r>
      <w:r w:rsidR="0076311A" w:rsidRPr="00352DAD">
        <w:rPr>
          <w:rFonts w:ascii="Times New Roman" w:hAnsi="Times New Roman" w:cs="Times New Roman"/>
          <w:i/>
          <w:iCs/>
          <w:color w:val="000000"/>
          <w:sz w:val="28"/>
          <w:szCs w:val="28"/>
          <w:lang w:val="kk-KZ"/>
        </w:rPr>
        <w:t>Populus alba, P.nigra, Salix alba</w:t>
      </w:r>
      <w:r w:rsidR="0076311A" w:rsidRPr="00352DAD">
        <w:rPr>
          <w:rFonts w:ascii="Times New Roman" w:hAnsi="Times New Roman" w:cs="Times New Roman"/>
          <w:color w:val="000000"/>
          <w:sz w:val="28"/>
          <w:szCs w:val="28"/>
          <w:lang w:val="kk-KZ"/>
        </w:rPr>
        <w:t>), Жайық өзенінің оң жағалауы, талды - бидайықты (</w:t>
      </w:r>
      <w:r w:rsidR="0076311A" w:rsidRPr="00352DAD">
        <w:rPr>
          <w:rFonts w:ascii="Times New Roman" w:hAnsi="Times New Roman" w:cs="Times New Roman"/>
          <w:i/>
          <w:iCs/>
          <w:color w:val="000000"/>
          <w:sz w:val="28"/>
          <w:szCs w:val="28"/>
          <w:lang w:val="kk-KZ"/>
        </w:rPr>
        <w:t>Salix alba, Elytrigia repens</w:t>
      </w:r>
      <w:r w:rsidR="0076311A" w:rsidRPr="00352DAD">
        <w:rPr>
          <w:rFonts w:ascii="Times New Roman" w:hAnsi="Times New Roman" w:cs="Times New Roman"/>
          <w:color w:val="000000"/>
          <w:sz w:val="28"/>
          <w:szCs w:val="28"/>
          <w:lang w:val="kk-KZ"/>
        </w:rPr>
        <w:t>) қауымдастық, орман жиегінде (N50° 33.747' E51° 05.826', 14 м, 30.10.2020 ж., №255). Hu. Сирек.</w:t>
      </w:r>
    </w:p>
    <w:p w14:paraId="199D3A99" w14:textId="64E8D306" w:rsidR="0076311A" w:rsidRPr="008A45D2" w:rsidRDefault="0076311A"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iCs/>
          <w:color w:val="000000"/>
          <w:sz w:val="28"/>
          <w:szCs w:val="28"/>
          <w:lang w:val="kk-KZ"/>
        </w:rPr>
        <w:t>Calvatia lilacina</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 xml:space="preserve">(Mont. &amp; Berk.) Henn. - Батыс Қазақстан облысы, </w:t>
      </w:r>
      <w:r w:rsidRPr="00352DAD">
        <w:rPr>
          <w:rFonts w:ascii="Times New Roman" w:hAnsi="Times New Roman" w:cs="Times New Roman"/>
          <w:sz w:val="28"/>
          <w:szCs w:val="28"/>
          <w:lang w:val="kk-KZ"/>
        </w:rPr>
        <w:t>Ақжайық ауданы, Самал ауылы</w:t>
      </w:r>
      <w:r w:rsidRPr="008A45D2">
        <w:rPr>
          <w:rFonts w:ascii="Times New Roman" w:hAnsi="Times New Roman" w:cs="Times New Roman"/>
          <w:sz w:val="28"/>
          <w:szCs w:val="28"/>
          <w:lang w:val="kk-KZ"/>
        </w:rPr>
        <w:t xml:space="preserve"> маңы, Жайық өзенінің оң жағалауы, Жайық өзені аңғары, далаланған шалғын,</w:t>
      </w:r>
      <w:r w:rsidRPr="008A45D2">
        <w:rPr>
          <w:rFonts w:ascii="Times New Roman" w:hAnsi="Times New Roman" w:cs="Times New Roman"/>
          <w:color w:val="000000"/>
          <w:sz w:val="28"/>
          <w:szCs w:val="28"/>
          <w:lang w:val="kk-KZ"/>
        </w:rPr>
        <w:t xml:space="preserve"> қызыл миялы - қияқты (</w:t>
      </w:r>
      <w:r w:rsidRPr="008A45D2">
        <w:rPr>
          <w:rFonts w:ascii="Times New Roman" w:hAnsi="Times New Roman" w:cs="Times New Roman"/>
          <w:i/>
          <w:iCs/>
          <w:color w:val="000000"/>
          <w:sz w:val="28"/>
          <w:szCs w:val="28"/>
          <w:lang w:val="kk-KZ"/>
        </w:rPr>
        <w:t>Glycyrrhiza glabra, Leymus ramosus</w:t>
      </w:r>
      <w:r w:rsidRPr="008A45D2">
        <w:rPr>
          <w:rFonts w:ascii="Times New Roman" w:hAnsi="Times New Roman" w:cs="Times New Roman"/>
          <w:color w:val="000000"/>
          <w:sz w:val="28"/>
          <w:szCs w:val="28"/>
          <w:lang w:val="kk-KZ"/>
        </w:rPr>
        <w:t>) қауымдастық, өсімдік қалдықтарының арасында (N49° 28.799' E51° 34.762',  2 м, 19.09.2020 ж., №181); қызыл миялы - кермекті (</w:t>
      </w:r>
      <w:r w:rsidRPr="008A45D2">
        <w:rPr>
          <w:rFonts w:ascii="Times New Roman" w:hAnsi="Times New Roman" w:cs="Times New Roman"/>
          <w:i/>
          <w:iCs/>
          <w:color w:val="000000"/>
          <w:sz w:val="28"/>
          <w:szCs w:val="28"/>
          <w:lang w:val="kk-KZ"/>
        </w:rPr>
        <w:t>Glycyrrhiza glabra, Limonium gmelinii</w:t>
      </w:r>
      <w:r w:rsidRPr="008A45D2">
        <w:rPr>
          <w:rFonts w:ascii="Times New Roman" w:hAnsi="Times New Roman" w:cs="Times New Roman"/>
          <w:color w:val="000000"/>
          <w:sz w:val="28"/>
          <w:szCs w:val="28"/>
          <w:lang w:val="kk-KZ"/>
        </w:rPr>
        <w:t>) қауымдастық, шөптесін жамылғының арасында (N49° 28.799' E51° 34.762', 2 м, 19.09.2020 ж., №184). Hu. Сирек.</w:t>
      </w:r>
    </w:p>
    <w:p w14:paraId="3A80D1B6" w14:textId="60A6C626"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Lycoperdon</w:t>
      </w:r>
      <w:r w:rsidRPr="008A45D2">
        <w:rPr>
          <w:rFonts w:ascii="Times New Roman" w:hAnsi="Times New Roman" w:cs="Times New Roman"/>
          <w:color w:val="000000"/>
          <w:sz w:val="28"/>
          <w:szCs w:val="28"/>
          <w:lang w:val="kk-KZ"/>
        </w:rPr>
        <w:t xml:space="preserve"> Pers.</w:t>
      </w:r>
      <w:r w:rsidR="00504CF1" w:rsidRPr="008A45D2">
        <w:rPr>
          <w:rFonts w:ascii="Times New Roman" w:hAnsi="Times New Roman" w:cs="Times New Roman"/>
          <w:color w:val="000000"/>
          <w:sz w:val="28"/>
          <w:szCs w:val="28"/>
          <w:lang w:val="kk-KZ"/>
        </w:rPr>
        <w:t>, 1794 ж.</w:t>
      </w:r>
    </w:p>
    <w:p w14:paraId="7AFA102D" w14:textId="79CFF812"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Lycoperdon pratense</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Pers.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sz w:val="28"/>
          <w:szCs w:val="28"/>
          <w:lang w:val="kk-KZ"/>
        </w:rPr>
        <w:t>Батыс Қазақстан облысы</w:t>
      </w:r>
      <w:r w:rsidR="0076311A" w:rsidRPr="00352DAD">
        <w:rPr>
          <w:rFonts w:ascii="Times New Roman" w:hAnsi="Times New Roman" w:cs="Times New Roman"/>
          <w:color w:val="000000"/>
          <w:sz w:val="28"/>
          <w:szCs w:val="28"/>
          <w:lang w:val="kk-KZ"/>
        </w:rPr>
        <w:t>, Бәйтерек ауданы,</w:t>
      </w:r>
      <w:r w:rsidR="0076311A" w:rsidRPr="008A45D2">
        <w:rPr>
          <w:rFonts w:ascii="Times New Roman" w:hAnsi="Times New Roman" w:cs="Times New Roman"/>
          <w:color w:val="000000"/>
          <w:sz w:val="28"/>
          <w:szCs w:val="28"/>
          <w:lang w:val="kk-KZ"/>
        </w:rPr>
        <w:t xml:space="preserve"> Жайық өзенінің оң жағалауы, Жайық өзеніне құятын Быковка өзенінің бойында орналасқан Спартак ауылы маңындағы жайылма орман, </w:t>
      </w:r>
      <w:r w:rsidR="0076311A" w:rsidRPr="008A45D2">
        <w:rPr>
          <w:rFonts w:ascii="Times New Roman" w:hAnsi="Times New Roman" w:cs="Times New Roman"/>
          <w:sz w:val="28"/>
          <w:szCs w:val="28"/>
          <w:lang w:val="kk-KZ"/>
        </w:rPr>
        <w:t xml:space="preserve">қара теректі тоғай, </w:t>
      </w:r>
      <w:r w:rsidR="0076311A" w:rsidRPr="008A45D2">
        <w:rPr>
          <w:rFonts w:ascii="Times New Roman" w:hAnsi="Times New Roman" w:cs="Times New Roman"/>
          <w:color w:val="000000"/>
          <w:sz w:val="28"/>
          <w:szCs w:val="28"/>
          <w:lang w:val="kk-KZ"/>
        </w:rPr>
        <w:t xml:space="preserve"> қара теректі тоғай, қара теректі - қияқөлеңді - жусанды (</w:t>
      </w:r>
      <w:r w:rsidR="0076311A" w:rsidRPr="008A45D2">
        <w:rPr>
          <w:rFonts w:ascii="Times New Roman" w:hAnsi="Times New Roman" w:cs="Times New Roman"/>
          <w:i/>
          <w:iCs/>
          <w:color w:val="000000"/>
          <w:sz w:val="28"/>
          <w:szCs w:val="28"/>
          <w:lang w:val="kk-KZ"/>
        </w:rPr>
        <w:t>Populus nigra, Carex praecox, Artemisia austriaca</w:t>
      </w:r>
      <w:r w:rsidR="0076311A" w:rsidRPr="008A45D2">
        <w:rPr>
          <w:rFonts w:ascii="Times New Roman" w:hAnsi="Times New Roman" w:cs="Times New Roman"/>
          <w:color w:val="000000"/>
          <w:sz w:val="28"/>
          <w:szCs w:val="28"/>
          <w:lang w:val="kk-KZ"/>
        </w:rPr>
        <w:t>) қауымдастық, шөптесін жамылғының арасында (N51° 25.870' E52° 04.899', 42 м, 25.09.2020 ж., №200);</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color w:val="000000"/>
          <w:sz w:val="28"/>
          <w:szCs w:val="28"/>
          <w:lang w:val="kk-KZ"/>
        </w:rPr>
        <w:t>Батыс Қазақстан облысы, Ақжайық ауданы, Жайық өзенінің оң жағалауы, Чапай  ауылы маңындағы жайылма орман, ақ теректі және қара теректі орман (</w:t>
      </w:r>
      <w:r w:rsidR="0076311A" w:rsidRPr="008A45D2">
        <w:rPr>
          <w:rFonts w:ascii="Times New Roman" w:hAnsi="Times New Roman" w:cs="Times New Roman"/>
          <w:i/>
          <w:iCs/>
          <w:color w:val="000000"/>
          <w:sz w:val="28"/>
          <w:szCs w:val="28"/>
          <w:lang w:val="kk-KZ"/>
        </w:rPr>
        <w:t>Populus alba, Populus nigra</w:t>
      </w:r>
      <w:r w:rsidR="0076311A" w:rsidRPr="008A45D2">
        <w:rPr>
          <w:rFonts w:ascii="Times New Roman" w:hAnsi="Times New Roman" w:cs="Times New Roman"/>
          <w:color w:val="000000"/>
          <w:sz w:val="28"/>
          <w:szCs w:val="28"/>
          <w:lang w:val="kk-KZ"/>
        </w:rPr>
        <w:t>), орман жиегіндегі далаланған шалғын (галофильді нұсқа), қияқ (</w:t>
      </w:r>
      <w:r w:rsidR="0076311A" w:rsidRPr="008A45D2">
        <w:rPr>
          <w:rFonts w:ascii="Times New Roman" w:hAnsi="Times New Roman" w:cs="Times New Roman"/>
          <w:i/>
          <w:iCs/>
          <w:color w:val="000000"/>
          <w:sz w:val="28"/>
          <w:szCs w:val="28"/>
          <w:lang w:val="kk-KZ"/>
        </w:rPr>
        <w:t>Leymus ramosus</w:t>
      </w:r>
      <w:r w:rsidR="0076311A" w:rsidRPr="008A45D2">
        <w:rPr>
          <w:rFonts w:ascii="Times New Roman" w:hAnsi="Times New Roman" w:cs="Times New Roman"/>
          <w:color w:val="000000"/>
          <w:sz w:val="28"/>
          <w:szCs w:val="28"/>
          <w:lang w:val="kk-KZ"/>
        </w:rPr>
        <w:t>) қатысындағы ақ теректі - еркекшөпті (</w:t>
      </w:r>
      <w:r w:rsidR="0076311A" w:rsidRPr="008A45D2">
        <w:rPr>
          <w:rFonts w:ascii="Times New Roman" w:hAnsi="Times New Roman" w:cs="Times New Roman"/>
          <w:i/>
          <w:iCs/>
          <w:color w:val="000000"/>
          <w:sz w:val="28"/>
          <w:szCs w:val="28"/>
          <w:lang w:val="kk-KZ"/>
        </w:rPr>
        <w:t>Populus alba, Agropyron pectinatum</w:t>
      </w:r>
      <w:r w:rsidR="0076311A" w:rsidRPr="008A45D2">
        <w:rPr>
          <w:rFonts w:ascii="Times New Roman" w:hAnsi="Times New Roman" w:cs="Times New Roman"/>
          <w:color w:val="000000"/>
          <w:sz w:val="28"/>
          <w:szCs w:val="28"/>
          <w:lang w:val="kk-KZ"/>
        </w:rPr>
        <w:t>)  қауымдастық, шөптесіннің ортасында (N50° 12.348' E51° 12.118', 11 м, 03.10.2021 ж., №544); Батыс Қазақстан облысы, Бәйтерек ауданы, Трекино ауылы маңы, Жайық өзені аңғары, нағыз шалғын, түйінді шүйіншөп (</w:t>
      </w:r>
      <w:r w:rsidR="0076311A" w:rsidRPr="008A45D2">
        <w:rPr>
          <w:rFonts w:ascii="Times New Roman" w:hAnsi="Times New Roman" w:cs="Times New Roman"/>
          <w:i/>
          <w:iCs/>
          <w:color w:val="000000"/>
          <w:sz w:val="28"/>
          <w:szCs w:val="28"/>
          <w:lang w:val="kk-KZ"/>
        </w:rPr>
        <w:t>Valeriana tuberosa</w:t>
      </w:r>
      <w:r w:rsidR="0076311A" w:rsidRPr="008A45D2">
        <w:rPr>
          <w:rFonts w:ascii="Times New Roman" w:hAnsi="Times New Roman" w:cs="Times New Roman"/>
          <w:color w:val="000000"/>
          <w:sz w:val="28"/>
          <w:szCs w:val="28"/>
          <w:lang w:val="kk-KZ"/>
        </w:rPr>
        <w:t>) қатысындағы әртүрлішөпті (</w:t>
      </w:r>
      <w:r w:rsidR="0076311A" w:rsidRPr="008A45D2">
        <w:rPr>
          <w:rFonts w:ascii="Times New Roman" w:hAnsi="Times New Roman" w:cs="Times New Roman"/>
          <w:i/>
          <w:iCs/>
          <w:color w:val="000000"/>
          <w:sz w:val="28"/>
          <w:szCs w:val="28"/>
          <w:lang w:val="kk-KZ"/>
        </w:rPr>
        <w:t xml:space="preserve">Adonis vernalis, Valeriana tuberosa, </w:t>
      </w:r>
      <w:r w:rsidR="0076311A" w:rsidRPr="008A45D2">
        <w:rPr>
          <w:rFonts w:ascii="Times New Roman" w:hAnsi="Times New Roman" w:cs="Times New Roman"/>
          <w:i/>
          <w:iCs/>
          <w:color w:val="000000"/>
          <w:sz w:val="28"/>
          <w:szCs w:val="28"/>
          <w:lang w:val="kk-KZ"/>
        </w:rPr>
        <w:lastRenderedPageBreak/>
        <w:t>Arabidopsis toxophylla</w:t>
      </w:r>
      <w:r w:rsidR="0076311A" w:rsidRPr="008A45D2">
        <w:rPr>
          <w:rFonts w:ascii="Times New Roman" w:hAnsi="Times New Roman" w:cs="Times New Roman"/>
          <w:color w:val="000000"/>
          <w:sz w:val="28"/>
          <w:szCs w:val="28"/>
          <w:lang w:val="kk-KZ"/>
        </w:rPr>
        <w:t>) - қияқөлеңді (</w:t>
      </w:r>
      <w:r w:rsidR="0076311A" w:rsidRPr="008A45D2">
        <w:rPr>
          <w:rFonts w:ascii="Times New Roman" w:hAnsi="Times New Roman" w:cs="Times New Roman"/>
          <w:i/>
          <w:iCs/>
          <w:color w:val="000000"/>
          <w:sz w:val="28"/>
          <w:szCs w:val="28"/>
          <w:lang w:val="kk-KZ"/>
        </w:rPr>
        <w:t>Carex leporina</w:t>
      </w:r>
      <w:r w:rsidR="0076311A" w:rsidRPr="008A45D2">
        <w:rPr>
          <w:rFonts w:ascii="Times New Roman" w:hAnsi="Times New Roman" w:cs="Times New Roman"/>
          <w:color w:val="000000"/>
          <w:sz w:val="28"/>
          <w:szCs w:val="28"/>
          <w:lang w:val="kk-KZ"/>
        </w:rPr>
        <w:t>) қауымдастық, шөптесін жамылғының арасында (N51° 15.426' E51° 35.667', 32 м, 01.05.2022 ж., №594). Hu. Өте жиі.</w:t>
      </w:r>
    </w:p>
    <w:p w14:paraId="664B7F1D" w14:textId="0E387909" w:rsidR="0076311A" w:rsidRPr="008A45D2"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Lycoperdon perlatum</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Pers.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Батыс Қазақстан облысы, Бәйтерек ауданы,</w:t>
      </w:r>
      <w:r w:rsidR="0076311A" w:rsidRPr="008A45D2">
        <w:rPr>
          <w:rFonts w:ascii="Times New Roman" w:hAnsi="Times New Roman" w:cs="Times New Roman"/>
          <w:color w:val="000000"/>
          <w:sz w:val="28"/>
          <w:szCs w:val="28"/>
          <w:lang w:val="kk-KZ"/>
        </w:rPr>
        <w:t xml:space="preserve"> Жайық өзенінің оң жағалауы, Жайық өзеніне құятын Быковка өзенінің бойында орналасқан Спартак ауылы маңындағы жайылма орман, қара теректі тоғай, тоғай жиегі, қара теректі - қияқөлеңді - жусанды (</w:t>
      </w:r>
      <w:r w:rsidR="0076311A" w:rsidRPr="008A45D2">
        <w:rPr>
          <w:rFonts w:ascii="Times New Roman" w:hAnsi="Times New Roman" w:cs="Times New Roman"/>
          <w:i/>
          <w:iCs/>
          <w:color w:val="000000"/>
          <w:sz w:val="28"/>
          <w:szCs w:val="28"/>
          <w:lang w:val="kk-KZ"/>
        </w:rPr>
        <w:t>P.nigra, Carex praecox, Artemisia austriaca</w:t>
      </w:r>
      <w:r w:rsidR="0076311A" w:rsidRPr="008A45D2">
        <w:rPr>
          <w:rFonts w:ascii="Times New Roman" w:hAnsi="Times New Roman" w:cs="Times New Roman"/>
          <w:color w:val="000000"/>
          <w:sz w:val="28"/>
          <w:szCs w:val="28"/>
          <w:lang w:val="kk-KZ"/>
        </w:rPr>
        <w:t xml:space="preserve">) қауымдастық, шөптесіннің арасында, топырақ жамылғысында (N51° 25.870' E52° 04.899', 42 м, 25.09.2020 ж., №200); Батыс Қазақстан облысы, Бәйтерек ауданы, </w:t>
      </w:r>
      <w:r w:rsidR="0076311A" w:rsidRPr="008A45D2">
        <w:rPr>
          <w:rFonts w:ascii="Times New Roman" w:hAnsi="Times New Roman" w:cs="Times New Roman"/>
          <w:sz w:val="28"/>
          <w:szCs w:val="28"/>
          <w:lang w:val="kk-KZ"/>
        </w:rPr>
        <w:t>Кирсанов ауылы маңындағы жайылма орман маңы</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sz w:val="28"/>
          <w:szCs w:val="28"/>
          <w:lang w:val="kk-KZ"/>
        </w:rPr>
        <w:t xml:space="preserve">Жайық өзенінің оң жағалауы, </w:t>
      </w:r>
      <w:r w:rsidR="0076311A" w:rsidRPr="008A45D2">
        <w:rPr>
          <w:rFonts w:ascii="Times New Roman" w:hAnsi="Times New Roman" w:cs="Times New Roman"/>
          <w:color w:val="000000"/>
          <w:sz w:val="28"/>
          <w:szCs w:val="28"/>
          <w:lang w:val="kk-KZ"/>
        </w:rPr>
        <w:t xml:space="preserve">ақ теректі </w:t>
      </w:r>
      <w:r w:rsidR="0076311A" w:rsidRPr="008A45D2">
        <w:rPr>
          <w:rFonts w:ascii="Times New Roman" w:hAnsi="Times New Roman" w:cs="Times New Roman"/>
          <w:sz w:val="28"/>
          <w:szCs w:val="28"/>
          <w:lang w:val="kk-KZ"/>
        </w:rPr>
        <w:t>(</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w:t>
      </w:r>
      <w:r w:rsidR="0076311A" w:rsidRPr="008A45D2">
        <w:rPr>
          <w:rFonts w:ascii="Times New Roman" w:hAnsi="Times New Roman" w:cs="Times New Roman"/>
          <w:color w:val="000000"/>
          <w:sz w:val="28"/>
          <w:szCs w:val="28"/>
          <w:lang w:val="kk-KZ"/>
        </w:rPr>
        <w:t xml:space="preserve"> орман, ақ теректі - айрауықты (</w:t>
      </w:r>
      <w:r w:rsidR="0076311A" w:rsidRPr="008A45D2">
        <w:rPr>
          <w:rFonts w:ascii="Times New Roman" w:hAnsi="Times New Roman" w:cs="Times New Roman"/>
          <w:i/>
          <w:iCs/>
          <w:sz w:val="28"/>
          <w:szCs w:val="28"/>
          <w:lang w:val="kk-KZ"/>
        </w:rPr>
        <w:t>Populus</w:t>
      </w:r>
      <w:r w:rsidR="0076311A" w:rsidRPr="008A45D2">
        <w:rPr>
          <w:rFonts w:ascii="Times New Roman" w:hAnsi="Times New Roman" w:cs="Times New Roman"/>
          <w:i/>
          <w:iCs/>
          <w:color w:val="000000"/>
          <w:sz w:val="28"/>
          <w:szCs w:val="28"/>
          <w:lang w:val="kk-KZ"/>
        </w:rPr>
        <w:t xml:space="preserve"> alba, Calamagrostis epigejos</w:t>
      </w:r>
      <w:r w:rsidR="0076311A" w:rsidRPr="008A45D2">
        <w:rPr>
          <w:rFonts w:ascii="Times New Roman" w:hAnsi="Times New Roman" w:cs="Times New Roman"/>
          <w:color w:val="000000"/>
          <w:sz w:val="28"/>
          <w:szCs w:val="28"/>
          <w:lang w:val="kk-KZ"/>
        </w:rPr>
        <w:t>) қауымдастық, орман жиегінде</w:t>
      </w:r>
      <w:r w:rsidR="0076311A" w:rsidRPr="008A45D2">
        <w:rPr>
          <w:rFonts w:ascii="Times New Roman" w:hAnsi="Times New Roman" w:cs="Times New Roman"/>
          <w:sz w:val="28"/>
          <w:szCs w:val="28"/>
          <w:lang w:val="kk-KZ"/>
        </w:rPr>
        <w:t xml:space="preserve">, шөптесін жамылғының арасында (N51° 25.570' E52° 24.969', 47 м, 25.09.2020 ж., №209). </w:t>
      </w:r>
      <w:r w:rsidR="0076311A" w:rsidRPr="008A45D2">
        <w:rPr>
          <w:rFonts w:ascii="Times New Roman" w:hAnsi="Times New Roman" w:cs="Times New Roman"/>
          <w:color w:val="000000"/>
          <w:sz w:val="28"/>
          <w:szCs w:val="28"/>
          <w:lang w:val="kk-KZ"/>
        </w:rPr>
        <w:t>Hu. Жиі.</w:t>
      </w:r>
    </w:p>
    <w:p w14:paraId="4EF23CF9" w14:textId="77777777"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Lyophyllaceae Jülich</w:t>
      </w:r>
    </w:p>
    <w:p w14:paraId="3E1A0C7A" w14:textId="5BA96585"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Calocybe</w:t>
      </w:r>
      <w:r w:rsidRPr="008A45D2">
        <w:rPr>
          <w:rFonts w:ascii="Times New Roman" w:hAnsi="Times New Roman" w:cs="Times New Roman"/>
          <w:color w:val="000000"/>
          <w:sz w:val="28"/>
          <w:szCs w:val="28"/>
          <w:lang w:val="kk-KZ"/>
        </w:rPr>
        <w:t xml:space="preserve"> Kühner ex Donk</w:t>
      </w:r>
      <w:r w:rsidR="00504CF1" w:rsidRPr="008A45D2">
        <w:rPr>
          <w:rFonts w:ascii="Times New Roman" w:hAnsi="Times New Roman" w:cs="Times New Roman"/>
          <w:color w:val="000000"/>
          <w:sz w:val="28"/>
          <w:szCs w:val="28"/>
          <w:lang w:val="kk-KZ"/>
        </w:rPr>
        <w:t>, 1962 ж.</w:t>
      </w:r>
    </w:p>
    <w:p w14:paraId="085D6D01" w14:textId="7EE7E0D3"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Calocybe gambosa</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(Fr.) Donk - Батыс Қазақстан облысы, Ақжайық ауданы, Жайық өзенінің оң жағалауы, Бударин ауылы маңындағы жайылма орманы, ұсақжапырақты орман (</w:t>
      </w:r>
      <w:r w:rsidR="0076311A" w:rsidRPr="008A45D2">
        <w:rPr>
          <w:rFonts w:ascii="Times New Roman" w:hAnsi="Times New Roman" w:cs="Times New Roman"/>
          <w:i/>
          <w:iCs/>
          <w:color w:val="000000"/>
          <w:sz w:val="28"/>
          <w:szCs w:val="28"/>
          <w:lang w:val="kk-KZ"/>
        </w:rPr>
        <w:t>Ulmus laevis, Ulmus pumila</w:t>
      </w:r>
      <w:r w:rsidR="0076311A" w:rsidRPr="008A45D2">
        <w:rPr>
          <w:rFonts w:ascii="Times New Roman" w:hAnsi="Times New Roman" w:cs="Times New Roman"/>
          <w:color w:val="000000"/>
          <w:sz w:val="28"/>
          <w:szCs w:val="28"/>
          <w:lang w:val="kk-KZ"/>
        </w:rPr>
        <w:t>), қарағашты (</w:t>
      </w:r>
      <w:r w:rsidR="0076311A" w:rsidRPr="008A45D2">
        <w:rPr>
          <w:rFonts w:ascii="Times New Roman" w:hAnsi="Times New Roman" w:cs="Times New Roman"/>
          <w:i/>
          <w:iCs/>
          <w:color w:val="000000"/>
          <w:sz w:val="28"/>
          <w:szCs w:val="28"/>
          <w:lang w:val="kk-KZ"/>
        </w:rPr>
        <w:t>Ulmus pumila</w:t>
      </w:r>
      <w:r w:rsidR="0076311A" w:rsidRPr="008A45D2">
        <w:rPr>
          <w:rFonts w:ascii="Times New Roman" w:hAnsi="Times New Roman" w:cs="Times New Roman"/>
          <w:color w:val="000000"/>
          <w:sz w:val="28"/>
          <w:szCs w:val="28"/>
          <w:lang w:val="kk-KZ"/>
        </w:rPr>
        <w:t>) белдеудің қасы, шегіршінді - қияқөлеңді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 рудералды (</w:t>
      </w:r>
      <w:r w:rsidR="0076311A" w:rsidRPr="008A45D2">
        <w:rPr>
          <w:rFonts w:ascii="Times New Roman" w:hAnsi="Times New Roman" w:cs="Times New Roman"/>
          <w:i/>
          <w:iCs/>
          <w:color w:val="000000"/>
          <w:sz w:val="28"/>
          <w:szCs w:val="28"/>
          <w:lang w:val="kk-KZ"/>
        </w:rPr>
        <w:t>Leonurus cardiaca, Lactuca tatarica, Ceratocarpus arenarius</w:t>
      </w:r>
      <w:r w:rsidR="0076311A" w:rsidRPr="008A45D2">
        <w:rPr>
          <w:rFonts w:ascii="Times New Roman" w:hAnsi="Times New Roman" w:cs="Times New Roman"/>
          <w:color w:val="000000"/>
          <w:sz w:val="28"/>
          <w:szCs w:val="28"/>
          <w:lang w:val="kk-KZ"/>
        </w:rPr>
        <w:t xml:space="preserve">) қауымдастық, ағаш бұташықтары мен жапырақ төсемігінің арасында (N50° 30.420' E50° 52.188', 20 м, 16.05.2021 ж., №312); </w:t>
      </w:r>
      <w:r w:rsidR="0076311A" w:rsidRPr="008A45D2">
        <w:rPr>
          <w:rFonts w:ascii="Times New Roman" w:hAnsi="Times New Roman" w:cs="Times New Roman"/>
          <w:i/>
          <w:iCs/>
          <w:color w:val="000000"/>
          <w:sz w:val="28"/>
          <w:szCs w:val="28"/>
          <w:lang w:val="kk-KZ"/>
        </w:rPr>
        <w:t>Arabidopsis thaliana, Capsella bursa-pastoris</w:t>
      </w:r>
      <w:r w:rsidR="0076311A" w:rsidRPr="008A45D2">
        <w:rPr>
          <w:rFonts w:ascii="Times New Roman" w:hAnsi="Times New Roman" w:cs="Times New Roman"/>
          <w:color w:val="000000"/>
          <w:sz w:val="28"/>
          <w:szCs w:val="28"/>
          <w:lang w:val="kk-KZ"/>
        </w:rPr>
        <w:t xml:space="preserve"> аралас шегіршінді - қияқөлеңді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 рудералды (</w:t>
      </w:r>
      <w:r w:rsidR="0076311A" w:rsidRPr="008A45D2">
        <w:rPr>
          <w:rFonts w:ascii="Times New Roman" w:hAnsi="Times New Roman" w:cs="Times New Roman"/>
          <w:i/>
          <w:iCs/>
          <w:color w:val="000000"/>
          <w:sz w:val="28"/>
          <w:szCs w:val="28"/>
          <w:lang w:val="kk-KZ"/>
        </w:rPr>
        <w:t>Leonurus cardiaca, Lactuca tatarica, Ceratocarpus arenarius</w:t>
      </w:r>
      <w:r w:rsidR="0076311A" w:rsidRPr="008A45D2">
        <w:rPr>
          <w:rFonts w:ascii="Times New Roman" w:hAnsi="Times New Roman" w:cs="Times New Roman"/>
          <w:color w:val="000000"/>
          <w:sz w:val="28"/>
          <w:szCs w:val="28"/>
          <w:lang w:val="kk-KZ"/>
        </w:rPr>
        <w:t>) қауымдастық, ағаш бұташықтары мен жапырақ төсемігінің арасында (N50° 30.448' E50° 52.182', 22 м, 16.05.2021 ж., №314); қарағашты (</w:t>
      </w:r>
      <w:r w:rsidR="0076311A" w:rsidRPr="008A45D2">
        <w:rPr>
          <w:rFonts w:ascii="Times New Roman" w:hAnsi="Times New Roman" w:cs="Times New Roman"/>
          <w:i/>
          <w:iCs/>
          <w:color w:val="000000"/>
          <w:sz w:val="28"/>
          <w:szCs w:val="28"/>
          <w:lang w:val="kk-KZ"/>
        </w:rPr>
        <w:t>Ulmus pumila</w:t>
      </w:r>
      <w:r w:rsidR="0076311A" w:rsidRPr="008A45D2">
        <w:rPr>
          <w:rFonts w:ascii="Times New Roman" w:hAnsi="Times New Roman" w:cs="Times New Roman"/>
          <w:color w:val="000000"/>
          <w:sz w:val="28"/>
          <w:szCs w:val="28"/>
          <w:lang w:val="kk-KZ"/>
        </w:rPr>
        <w:t>) белдеудің қасы, сүттіген (</w:t>
      </w:r>
      <w:r w:rsidR="0076311A" w:rsidRPr="008A45D2">
        <w:rPr>
          <w:rFonts w:ascii="Times New Roman" w:hAnsi="Times New Roman" w:cs="Times New Roman"/>
          <w:i/>
          <w:iCs/>
          <w:color w:val="000000"/>
          <w:sz w:val="28"/>
          <w:szCs w:val="28"/>
          <w:lang w:val="kk-KZ"/>
        </w:rPr>
        <w:t>Euphorbia virgata</w:t>
      </w:r>
      <w:r w:rsidR="0076311A" w:rsidRPr="008A45D2">
        <w:rPr>
          <w:rFonts w:ascii="Times New Roman" w:hAnsi="Times New Roman" w:cs="Times New Roman"/>
          <w:color w:val="000000"/>
          <w:sz w:val="28"/>
          <w:szCs w:val="28"/>
          <w:lang w:val="kk-KZ"/>
        </w:rPr>
        <w:t>) аралас шегіршінді - барқытжапырақты (</w:t>
      </w:r>
      <w:r w:rsidR="0076311A" w:rsidRPr="008A45D2">
        <w:rPr>
          <w:rFonts w:ascii="Times New Roman" w:hAnsi="Times New Roman" w:cs="Times New Roman"/>
          <w:i/>
          <w:iCs/>
          <w:color w:val="000000"/>
          <w:sz w:val="28"/>
          <w:szCs w:val="28"/>
          <w:lang w:val="kk-KZ"/>
        </w:rPr>
        <w:t>Ulmus laevis, Glechoma hederacea</w:t>
      </w:r>
      <w:r w:rsidR="0076311A" w:rsidRPr="008A45D2">
        <w:rPr>
          <w:rFonts w:ascii="Times New Roman" w:hAnsi="Times New Roman" w:cs="Times New Roman"/>
          <w:color w:val="000000"/>
          <w:sz w:val="28"/>
          <w:szCs w:val="28"/>
          <w:lang w:val="kk-KZ"/>
        </w:rPr>
        <w:t xml:space="preserve">) қауымдастық, </w:t>
      </w:r>
      <w:r w:rsidR="0076311A" w:rsidRPr="008A45D2">
        <w:rPr>
          <w:rFonts w:ascii="Times New Roman" w:hAnsi="Times New Roman" w:cs="Times New Roman"/>
          <w:i/>
          <w:iCs/>
          <w:color w:val="000000"/>
          <w:sz w:val="28"/>
          <w:szCs w:val="28"/>
          <w:lang w:val="kk-KZ"/>
        </w:rPr>
        <w:t>Arabidopsis thaliana, Capsella bursa-pastoris</w:t>
      </w:r>
      <w:r w:rsidR="0076311A" w:rsidRPr="008A45D2">
        <w:rPr>
          <w:rFonts w:ascii="Times New Roman" w:hAnsi="Times New Roman" w:cs="Times New Roman"/>
          <w:color w:val="000000"/>
          <w:sz w:val="28"/>
          <w:szCs w:val="28"/>
          <w:lang w:val="kk-KZ"/>
        </w:rPr>
        <w:t xml:space="preserve"> аралас қарақат бұтасының (</w:t>
      </w:r>
      <w:r w:rsidR="0076311A" w:rsidRPr="008A45D2">
        <w:rPr>
          <w:rFonts w:ascii="Times New Roman" w:hAnsi="Times New Roman" w:cs="Times New Roman"/>
          <w:i/>
          <w:iCs/>
          <w:color w:val="000000"/>
          <w:sz w:val="28"/>
          <w:szCs w:val="28"/>
          <w:lang w:val="kk-KZ"/>
        </w:rPr>
        <w:t>Ribes rubrum</w:t>
      </w:r>
      <w:r w:rsidR="0076311A" w:rsidRPr="008A45D2">
        <w:rPr>
          <w:rFonts w:ascii="Times New Roman" w:hAnsi="Times New Roman" w:cs="Times New Roman"/>
          <w:color w:val="000000"/>
          <w:sz w:val="28"/>
          <w:szCs w:val="28"/>
          <w:lang w:val="kk-KZ"/>
        </w:rPr>
        <w:t>) қасында (N50° 30.456' E50° 52.186', 22 м, 16.05.2021</w:t>
      </w:r>
      <w:r w:rsidR="00352DAD">
        <w:rPr>
          <w:rFonts w:ascii="Times New Roman" w:hAnsi="Times New Roman" w:cs="Times New Roman"/>
          <w:color w:val="000000"/>
          <w:sz w:val="28"/>
          <w:szCs w:val="28"/>
          <w:lang w:val="kk-KZ"/>
        </w:rPr>
        <w:t> </w:t>
      </w:r>
      <w:r w:rsidR="0076311A" w:rsidRPr="008A45D2">
        <w:rPr>
          <w:rFonts w:ascii="Times New Roman" w:hAnsi="Times New Roman" w:cs="Times New Roman"/>
          <w:color w:val="000000"/>
          <w:sz w:val="28"/>
          <w:szCs w:val="28"/>
          <w:lang w:val="kk-KZ"/>
        </w:rPr>
        <w:t>ж., №315). Hu. Жиі.</w:t>
      </w:r>
    </w:p>
    <w:p w14:paraId="35FB271B" w14:textId="77777777"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Marasmiaceae Roze ex Kühner</w:t>
      </w:r>
    </w:p>
    <w:p w14:paraId="7F17FBF7" w14:textId="7659AA09"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Marasmius</w:t>
      </w:r>
      <w:r w:rsidRPr="008A45D2">
        <w:rPr>
          <w:rFonts w:ascii="Times New Roman" w:hAnsi="Times New Roman" w:cs="Times New Roman"/>
          <w:color w:val="000000"/>
          <w:sz w:val="28"/>
          <w:szCs w:val="28"/>
          <w:lang w:val="kk-KZ"/>
        </w:rPr>
        <w:t xml:space="preserve"> Fr.</w:t>
      </w:r>
      <w:r w:rsidR="00504CF1" w:rsidRPr="008A45D2">
        <w:rPr>
          <w:rFonts w:ascii="Times New Roman" w:hAnsi="Times New Roman" w:cs="Times New Roman"/>
          <w:color w:val="000000"/>
          <w:sz w:val="28"/>
          <w:szCs w:val="28"/>
          <w:lang w:val="kk-KZ"/>
        </w:rPr>
        <w:t xml:space="preserve">, </w:t>
      </w:r>
      <w:r w:rsidR="00DF6552" w:rsidRPr="008A45D2">
        <w:rPr>
          <w:rFonts w:ascii="Times New Roman" w:hAnsi="Times New Roman" w:cs="Times New Roman"/>
          <w:color w:val="000000"/>
          <w:sz w:val="28"/>
          <w:szCs w:val="28"/>
          <w:lang w:val="kk-KZ"/>
        </w:rPr>
        <w:t>1836 ж.</w:t>
      </w:r>
    </w:p>
    <w:p w14:paraId="562A3CAC" w14:textId="0DF56CEE"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Marasmius oreades</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(Bolton) Fr. - Батыс Қазақстан облысы, Бәйтерек ауданы, Богатск ауылы маңындағы жайылма орман, Жайық өзенінің оң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Populus alba, Rubus caesius</w:t>
      </w:r>
      <w:r w:rsidR="0076311A" w:rsidRPr="008A45D2">
        <w:rPr>
          <w:rFonts w:ascii="Times New Roman" w:hAnsi="Times New Roman" w:cs="Times New Roman"/>
          <w:color w:val="000000"/>
          <w:sz w:val="28"/>
          <w:szCs w:val="28"/>
          <w:lang w:val="kk-KZ"/>
        </w:rPr>
        <w:t>) қауымдастық, өсімдіктер мен жапырақ төсемігінің арасында (N50°6709' E51° 1444', 04.07.2020 ж., №6); Батыс Қазақстан облысы, Теректі ауданы, Шарақап ауылы маңындағы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орманды алқап, ақ теректі – қияқөлеңді (</w:t>
      </w:r>
      <w:r w:rsidR="0076311A" w:rsidRPr="008A45D2">
        <w:rPr>
          <w:rFonts w:ascii="Times New Roman" w:hAnsi="Times New Roman" w:cs="Times New Roman"/>
          <w:i/>
          <w:iCs/>
          <w:color w:val="000000"/>
          <w:sz w:val="28"/>
          <w:szCs w:val="28"/>
          <w:lang w:val="kk-KZ"/>
        </w:rPr>
        <w:t>Populus alba, Carex acuta</w:t>
      </w:r>
      <w:r w:rsidR="0076311A" w:rsidRPr="008A45D2">
        <w:rPr>
          <w:rFonts w:ascii="Times New Roman" w:hAnsi="Times New Roman" w:cs="Times New Roman"/>
          <w:color w:val="000000"/>
          <w:sz w:val="28"/>
          <w:szCs w:val="28"/>
          <w:lang w:val="kk-KZ"/>
        </w:rPr>
        <w:t xml:space="preserve">) қауымдастық, шөптесін жамылғының арасында (N51° 22.947' E51° 57.396', 38 м, 01.08.2020 ж., №35); Батыс Қазақстан облысы, Бәйтерек ауданы, </w:t>
      </w:r>
      <w:r w:rsidR="0076311A" w:rsidRPr="008A45D2">
        <w:rPr>
          <w:rFonts w:ascii="Times New Roman" w:hAnsi="Times New Roman" w:cs="Times New Roman"/>
          <w:sz w:val="28"/>
          <w:szCs w:val="28"/>
          <w:lang w:val="kk-KZ"/>
        </w:rPr>
        <w:t xml:space="preserve">Жайық өзенінің оң жағалауы, Кирсанов ауылы маңындағы жайылма орман, </w:t>
      </w:r>
      <w:r w:rsidR="0076311A" w:rsidRPr="008A45D2">
        <w:rPr>
          <w:rFonts w:ascii="Times New Roman" w:hAnsi="Times New Roman" w:cs="Times New Roman"/>
          <w:color w:val="000000"/>
          <w:sz w:val="28"/>
          <w:szCs w:val="28"/>
          <w:lang w:val="kk-KZ"/>
        </w:rPr>
        <w:t>аралас орман (</w:t>
      </w:r>
      <w:r w:rsidR="0076311A" w:rsidRPr="008A45D2">
        <w:rPr>
          <w:rFonts w:ascii="Times New Roman" w:hAnsi="Times New Roman" w:cs="Times New Roman"/>
          <w:i/>
          <w:iCs/>
          <w:sz w:val="28"/>
          <w:szCs w:val="28"/>
          <w:lang w:val="kk-KZ"/>
        </w:rPr>
        <w:t>Populus alba, P.nigra, Ulmus laevis</w:t>
      </w:r>
      <w:r w:rsidR="0076311A" w:rsidRPr="008A45D2">
        <w:rPr>
          <w:rFonts w:ascii="Times New Roman" w:hAnsi="Times New Roman" w:cs="Times New Roman"/>
          <w:i/>
          <w:iCs/>
          <w:color w:val="000000"/>
          <w:sz w:val="28"/>
          <w:szCs w:val="28"/>
          <w:lang w:val="kk-KZ"/>
        </w:rPr>
        <w:t>, Acer negund</w:t>
      </w:r>
      <w:r w:rsidR="0076311A" w:rsidRPr="008A45D2">
        <w:rPr>
          <w:rFonts w:ascii="Times New Roman" w:hAnsi="Times New Roman" w:cs="Times New Roman"/>
          <w:color w:val="000000"/>
          <w:sz w:val="28"/>
          <w:szCs w:val="28"/>
          <w:lang w:val="kk-KZ"/>
        </w:rPr>
        <w:t>o), ақ теректі -қияқөлеңді (</w:t>
      </w:r>
      <w:r w:rsidR="0076311A" w:rsidRPr="008A45D2">
        <w:rPr>
          <w:rFonts w:ascii="Times New Roman" w:hAnsi="Times New Roman" w:cs="Times New Roman"/>
          <w:i/>
          <w:iCs/>
          <w:color w:val="000000"/>
          <w:sz w:val="28"/>
          <w:szCs w:val="28"/>
          <w:lang w:val="kk-KZ"/>
        </w:rPr>
        <w:t xml:space="preserve">Populus alba, Carex </w:t>
      </w:r>
      <w:r w:rsidR="0076311A" w:rsidRPr="008A45D2">
        <w:rPr>
          <w:rFonts w:ascii="Times New Roman" w:hAnsi="Times New Roman" w:cs="Times New Roman"/>
          <w:i/>
          <w:iCs/>
          <w:color w:val="000000"/>
          <w:sz w:val="28"/>
          <w:szCs w:val="28"/>
          <w:lang w:val="kk-KZ"/>
        </w:rPr>
        <w:lastRenderedPageBreak/>
        <w:t>acuta</w:t>
      </w:r>
      <w:r w:rsidR="0076311A" w:rsidRPr="008A45D2">
        <w:rPr>
          <w:rFonts w:ascii="Times New Roman" w:hAnsi="Times New Roman" w:cs="Times New Roman"/>
          <w:color w:val="000000"/>
          <w:sz w:val="28"/>
          <w:szCs w:val="28"/>
          <w:lang w:val="kk-KZ"/>
        </w:rPr>
        <w:t>) қауымдастық, жапырақ төсемігінде (N51° 25.579' E52° 24.919', 45 м, 25.09.2020 ж., №213); Батыс Қазақстан облысы, Теректі ауданы, Ақжайық шипажайы маңындағы жайылма орман, Жайық өзенінің сол жағалауы, жас көктеректі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орман, көктеректі - миялы - қияқөлеңді (</w:t>
      </w:r>
      <w:r w:rsidR="0076311A" w:rsidRPr="008A45D2">
        <w:rPr>
          <w:rFonts w:ascii="Times New Roman" w:hAnsi="Times New Roman" w:cs="Times New Roman"/>
          <w:i/>
          <w:iCs/>
          <w:color w:val="000000"/>
          <w:sz w:val="28"/>
          <w:szCs w:val="28"/>
          <w:lang w:val="kk-KZ"/>
        </w:rPr>
        <w:t>Populus tremula, Glycyrrhiza glabra, Carex melanostachya</w:t>
      </w:r>
      <w:r w:rsidR="0076311A" w:rsidRPr="008A45D2">
        <w:rPr>
          <w:rFonts w:ascii="Times New Roman" w:hAnsi="Times New Roman" w:cs="Times New Roman"/>
          <w:color w:val="000000"/>
          <w:sz w:val="28"/>
          <w:szCs w:val="28"/>
          <w:lang w:val="kk-KZ"/>
        </w:rPr>
        <w:t>) қауымдастық, жас көктеректің іргесіндегі жапырақ қалдықтарында (N50° 58.071' E51° 19.351', 27 м, 05.06.2021</w:t>
      </w:r>
      <w:r w:rsidR="00352DAD">
        <w:rPr>
          <w:rFonts w:ascii="Times New Roman" w:hAnsi="Times New Roman" w:cs="Times New Roman"/>
          <w:color w:val="000000"/>
          <w:sz w:val="28"/>
          <w:szCs w:val="28"/>
          <w:lang w:val="kk-KZ"/>
        </w:rPr>
        <w:t> </w:t>
      </w:r>
      <w:r w:rsidR="0076311A" w:rsidRPr="008A45D2">
        <w:rPr>
          <w:rFonts w:ascii="Times New Roman" w:hAnsi="Times New Roman" w:cs="Times New Roman"/>
          <w:color w:val="000000"/>
          <w:sz w:val="28"/>
          <w:szCs w:val="28"/>
          <w:lang w:val="kk-KZ"/>
        </w:rPr>
        <w:t>ж., №349). Hu. Өте жиі.</w:t>
      </w:r>
    </w:p>
    <w:p w14:paraId="4FA6A32F" w14:textId="77777777"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Mycenaceae Overeem</w:t>
      </w:r>
    </w:p>
    <w:p w14:paraId="46CF1685" w14:textId="4775D248"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Mycena</w:t>
      </w:r>
      <w:r w:rsidRPr="008A45D2">
        <w:rPr>
          <w:rFonts w:ascii="Times New Roman" w:hAnsi="Times New Roman" w:cs="Times New Roman"/>
          <w:color w:val="000000"/>
          <w:sz w:val="28"/>
          <w:szCs w:val="28"/>
          <w:lang w:val="kk-KZ"/>
        </w:rPr>
        <w:t xml:space="preserve"> (Pers.) Roussel</w:t>
      </w:r>
      <w:r w:rsidR="00C50514" w:rsidRPr="008A45D2">
        <w:rPr>
          <w:rFonts w:ascii="Times New Roman" w:hAnsi="Times New Roman" w:cs="Times New Roman"/>
          <w:color w:val="000000"/>
          <w:sz w:val="28"/>
          <w:szCs w:val="28"/>
          <w:lang w:val="kk-KZ"/>
        </w:rPr>
        <w:t>, 1806 ж.</w:t>
      </w:r>
    </w:p>
    <w:p w14:paraId="119FBAFF" w14:textId="338B51B5"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Mycena belliarum</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(Johnst.) P.D. Orton – </w:t>
      </w:r>
      <w:r w:rsidR="0076311A" w:rsidRPr="00352DAD">
        <w:rPr>
          <w:rFonts w:ascii="Times New Roman" w:hAnsi="Times New Roman" w:cs="Times New Roman"/>
          <w:sz w:val="28"/>
          <w:szCs w:val="28"/>
          <w:lang w:val="kk-KZ"/>
        </w:rPr>
        <w:t>Батыс Қазақстан облысы, Теректі ауданы, Ақжайық шипажайы маңындағы жайылма орман, Жайық өзенінің сол жағалауы, шегіршінді орман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шегіршінді - кирказонды (</w:t>
      </w:r>
      <w:r w:rsidR="0076311A" w:rsidRPr="00352DAD">
        <w:rPr>
          <w:rFonts w:ascii="Times New Roman" w:hAnsi="Times New Roman" w:cs="Times New Roman"/>
          <w:i/>
          <w:iCs/>
          <w:sz w:val="28"/>
          <w:szCs w:val="28"/>
          <w:lang w:val="kk-KZ"/>
        </w:rPr>
        <w:t>Ulmus laevis, Aristolochia clematites</w:t>
      </w:r>
      <w:r w:rsidR="0076311A" w:rsidRPr="00352DAD">
        <w:rPr>
          <w:rFonts w:ascii="Times New Roman" w:hAnsi="Times New Roman" w:cs="Times New Roman"/>
          <w:sz w:val="28"/>
          <w:szCs w:val="28"/>
          <w:lang w:val="kk-KZ"/>
        </w:rPr>
        <w:t xml:space="preserve">) қауымдастық, сынық ағаш бұтағында </w:t>
      </w:r>
      <w:r w:rsidR="0076311A" w:rsidRPr="00352DAD">
        <w:rPr>
          <w:rFonts w:ascii="Times New Roman" w:hAnsi="Times New Roman" w:cs="Times New Roman"/>
          <w:color w:val="000000"/>
          <w:sz w:val="28"/>
          <w:szCs w:val="28"/>
          <w:lang w:val="kk-KZ"/>
        </w:rPr>
        <w:t>(N50°9681' E51°3137', 11.07.2022 ж., №20). Le. Жалғыз.</w:t>
      </w:r>
    </w:p>
    <w:p w14:paraId="37D57179" w14:textId="02CA4FD2"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Mycena galericulata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(Scop.) Gray – Батыс Қазақстан облысы, Теректі ауданы, Қабылтөбе ауылы маңындағы байрақты орман, Жайық өзенінің сол жағалауы, Ахмади сайы төменгі беткейі, байрақты қайыңды орман (</w:t>
      </w:r>
      <w:r w:rsidR="0076311A" w:rsidRPr="00352DAD">
        <w:rPr>
          <w:rFonts w:ascii="Times New Roman" w:hAnsi="Times New Roman" w:cs="Times New Roman"/>
          <w:i/>
          <w:iCs/>
          <w:color w:val="000000"/>
          <w:sz w:val="28"/>
          <w:szCs w:val="28"/>
          <w:lang w:val="kk-KZ"/>
        </w:rPr>
        <w:t>Betula pendula, B. pubescens</w:t>
      </w:r>
      <w:r w:rsidR="0076311A" w:rsidRPr="00352DAD">
        <w:rPr>
          <w:rFonts w:ascii="Times New Roman" w:hAnsi="Times New Roman" w:cs="Times New Roman"/>
          <w:color w:val="000000"/>
          <w:sz w:val="28"/>
          <w:szCs w:val="28"/>
          <w:lang w:val="kk-KZ"/>
        </w:rPr>
        <w:t>), қайыңды - ақбақайлы (</w:t>
      </w:r>
      <w:r w:rsidR="0076311A" w:rsidRPr="00352DAD">
        <w:rPr>
          <w:rFonts w:ascii="Times New Roman" w:hAnsi="Times New Roman" w:cs="Times New Roman"/>
          <w:i/>
          <w:iCs/>
          <w:color w:val="000000"/>
          <w:sz w:val="28"/>
          <w:szCs w:val="28"/>
          <w:lang w:val="kk-KZ"/>
        </w:rPr>
        <w:t>Betula pendula, B. pubescens, Petasites spurius</w:t>
      </w:r>
      <w:r w:rsidR="0076311A" w:rsidRPr="00352DAD">
        <w:rPr>
          <w:rFonts w:ascii="Times New Roman" w:hAnsi="Times New Roman" w:cs="Times New Roman"/>
          <w:color w:val="000000"/>
          <w:sz w:val="28"/>
          <w:szCs w:val="28"/>
          <w:lang w:val="kk-KZ"/>
        </w:rPr>
        <w:t>) қауымдастық, қайыңның қабығы мен бұташығының қалдықтарында (N51° 19.359' E51° 54.658', 59 м, 04.09.2020 ж., №127). Le. Жалғыз.</w:t>
      </w:r>
    </w:p>
    <w:p w14:paraId="126F0893" w14:textId="2664CE35"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sz w:val="28"/>
          <w:szCs w:val="28"/>
          <w:lang w:val="kk-KZ"/>
        </w:rPr>
        <w:sym w:font="Symbol" w:char="F02A"/>
      </w:r>
      <w:r w:rsidR="0076311A" w:rsidRPr="00352DAD">
        <w:rPr>
          <w:rFonts w:ascii="Times New Roman" w:hAnsi="Times New Roman" w:cs="Times New Roman"/>
          <w:bCs/>
          <w:i/>
          <w:color w:val="000000"/>
          <w:sz w:val="28"/>
          <w:szCs w:val="28"/>
          <w:lang w:val="kk-KZ"/>
        </w:rPr>
        <w:t xml:space="preserve">Mycena </w:t>
      </w:r>
      <w:r w:rsidR="0076311A" w:rsidRPr="00352DAD">
        <w:rPr>
          <w:rFonts w:ascii="Times New Roman" w:hAnsi="Times New Roman" w:cs="Times New Roman"/>
          <w:i/>
          <w:color w:val="000000"/>
          <w:sz w:val="28"/>
          <w:szCs w:val="28"/>
          <w:lang w:val="kk-KZ"/>
        </w:rPr>
        <w:t>sp</w:t>
      </w:r>
      <w:r w:rsidR="0076311A" w:rsidRPr="00352DAD">
        <w:rPr>
          <w:rFonts w:ascii="Times New Roman" w:hAnsi="Times New Roman" w:cs="Times New Roman"/>
          <w:color w:val="000000"/>
          <w:sz w:val="28"/>
          <w:szCs w:val="28"/>
          <w:lang w:val="kk-KZ"/>
        </w:rPr>
        <w:t>. - Батыс Қазақстан облысы, Бәйтерек ауданы, Жайық өзенінің оң жағалауы, Жайық өзеніне құятын Быковка өзенінің бойында орналасқан Спартак ауылы маңындағы жайылма орман, бұлақтың қасы, бұлақтың ортасында төтесінен жатырған бөрене, қалдық ағаштың іргесінде, қара теректі -</w:t>
      </w:r>
      <w:r w:rsidR="0076311A" w:rsidRPr="008A45D2">
        <w:rPr>
          <w:rFonts w:ascii="Times New Roman" w:hAnsi="Times New Roman" w:cs="Times New Roman"/>
          <w:color w:val="000000"/>
          <w:sz w:val="28"/>
          <w:szCs w:val="28"/>
          <w:lang w:val="kk-KZ"/>
        </w:rPr>
        <w:t xml:space="preserve"> қарамасақ қияқөлеңді (</w:t>
      </w:r>
      <w:r w:rsidR="0076311A" w:rsidRPr="008A45D2">
        <w:rPr>
          <w:rFonts w:ascii="Times New Roman" w:hAnsi="Times New Roman" w:cs="Times New Roman"/>
          <w:i/>
          <w:iCs/>
          <w:color w:val="000000"/>
          <w:sz w:val="28"/>
          <w:szCs w:val="28"/>
          <w:lang w:val="kk-KZ"/>
        </w:rPr>
        <w:t>Populus nigra, Carex melanostachya</w:t>
      </w:r>
      <w:r w:rsidR="0076311A" w:rsidRPr="008A45D2">
        <w:rPr>
          <w:rFonts w:ascii="Times New Roman" w:hAnsi="Times New Roman" w:cs="Times New Roman"/>
          <w:color w:val="000000"/>
          <w:sz w:val="28"/>
          <w:szCs w:val="28"/>
          <w:lang w:val="kk-KZ"/>
        </w:rPr>
        <w:t>), құлаған ескі ағаш қалдығында (N51° 25.841' E52° 04.826', 40 м, 25.09.2020 ж., №194). Le. Өте сирек.</w:t>
      </w:r>
    </w:p>
    <w:p w14:paraId="09E1D361" w14:textId="77777777"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Omphalotaceae Bresinsky</w:t>
      </w:r>
    </w:p>
    <w:p w14:paraId="3776D6FA" w14:textId="04AFB2DF"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Gymnopus</w:t>
      </w:r>
      <w:r w:rsidRPr="008A45D2">
        <w:rPr>
          <w:rFonts w:ascii="Times New Roman" w:hAnsi="Times New Roman" w:cs="Times New Roman"/>
          <w:color w:val="000000"/>
          <w:sz w:val="28"/>
          <w:szCs w:val="28"/>
          <w:lang w:val="kk-KZ"/>
        </w:rPr>
        <w:t xml:space="preserve"> (Pers.) Roussel</w:t>
      </w:r>
      <w:r w:rsidR="00C50514" w:rsidRPr="008A45D2">
        <w:rPr>
          <w:rFonts w:ascii="Times New Roman" w:hAnsi="Times New Roman" w:cs="Times New Roman"/>
          <w:color w:val="000000"/>
          <w:sz w:val="28"/>
          <w:szCs w:val="28"/>
          <w:lang w:val="kk-KZ"/>
        </w:rPr>
        <w:t>, 1821 ж.</w:t>
      </w:r>
    </w:p>
    <w:p w14:paraId="65220B23" w14:textId="04479376"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Gymnopus dryophilus</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(Bull.) Murrill - Батыс Қазақстан облысы, Теректі ауданы, Жайық өзенінің сол жағалауы, Қабылтөбе ауылы маңы, байрақты орман, Сәуір жарының қасындағы сайдағы қайыңды (</w:t>
      </w:r>
      <w:r w:rsidR="0076311A" w:rsidRPr="008A45D2">
        <w:rPr>
          <w:rFonts w:ascii="Times New Roman" w:hAnsi="Times New Roman" w:cs="Times New Roman"/>
          <w:i/>
          <w:iCs/>
          <w:color w:val="000000"/>
          <w:sz w:val="28"/>
          <w:szCs w:val="28"/>
          <w:lang w:val="kk-KZ"/>
        </w:rPr>
        <w:t>Betula pubescens, Betula pendula</w:t>
      </w:r>
      <w:r w:rsidR="0076311A" w:rsidRPr="008A45D2">
        <w:rPr>
          <w:rFonts w:ascii="Times New Roman" w:hAnsi="Times New Roman" w:cs="Times New Roman"/>
          <w:color w:val="000000"/>
          <w:sz w:val="28"/>
          <w:szCs w:val="28"/>
          <w:lang w:val="kk-KZ"/>
        </w:rPr>
        <w:t>) орман, қызылбояушөп (</w:t>
      </w:r>
      <w:r w:rsidR="0076311A" w:rsidRPr="008A45D2">
        <w:rPr>
          <w:rFonts w:ascii="Times New Roman" w:hAnsi="Times New Roman" w:cs="Times New Roman"/>
          <w:i/>
          <w:iCs/>
          <w:color w:val="000000"/>
          <w:sz w:val="28"/>
          <w:szCs w:val="28"/>
          <w:lang w:val="kk-KZ"/>
        </w:rPr>
        <w:t>Galium boreale</w:t>
      </w:r>
      <w:r w:rsidR="0076311A" w:rsidRPr="008A45D2">
        <w:rPr>
          <w:rFonts w:ascii="Times New Roman" w:hAnsi="Times New Roman" w:cs="Times New Roman"/>
          <w:color w:val="000000"/>
          <w:sz w:val="28"/>
          <w:szCs w:val="28"/>
          <w:lang w:val="kk-KZ"/>
        </w:rPr>
        <w:t>) аралас қайыңды - қияқөлеңді (</w:t>
      </w:r>
      <w:r w:rsidR="0076311A" w:rsidRPr="008A45D2">
        <w:rPr>
          <w:rFonts w:ascii="Times New Roman" w:hAnsi="Times New Roman" w:cs="Times New Roman"/>
          <w:i/>
          <w:iCs/>
          <w:color w:val="000000"/>
          <w:sz w:val="28"/>
          <w:szCs w:val="28"/>
          <w:lang w:val="kk-KZ"/>
        </w:rPr>
        <w:t>Betula pendula, B.pubescens, Carex atheroides</w:t>
      </w:r>
      <w:r w:rsidR="0076311A" w:rsidRPr="008A45D2">
        <w:rPr>
          <w:rFonts w:ascii="Times New Roman" w:hAnsi="Times New Roman" w:cs="Times New Roman"/>
          <w:color w:val="000000"/>
          <w:sz w:val="28"/>
          <w:szCs w:val="28"/>
          <w:lang w:val="kk-KZ"/>
        </w:rPr>
        <w:t xml:space="preserve">) қауымдастық, жапырақ төсеміктері мен бұталардың арасында (N51° 19.204' E51° 53.494', 55 м, 05.07.2021 ж., №422). </w:t>
      </w:r>
      <w:r w:rsidR="0076311A" w:rsidRPr="008A45D2">
        <w:rPr>
          <w:rFonts w:ascii="Times New Roman" w:hAnsi="Times New Roman" w:cs="Times New Roman"/>
          <w:sz w:val="28"/>
          <w:szCs w:val="28"/>
          <w:lang w:val="kk-KZ"/>
        </w:rPr>
        <w:t>St. Сирек.</w:t>
      </w:r>
    </w:p>
    <w:p w14:paraId="608E63B4" w14:textId="77777777"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Physalacriaceae Corner</w:t>
      </w:r>
    </w:p>
    <w:p w14:paraId="5193D35F" w14:textId="4C866D81"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Hymenopellis</w:t>
      </w:r>
      <w:r w:rsidRPr="008A45D2">
        <w:rPr>
          <w:rFonts w:ascii="Times New Roman" w:hAnsi="Times New Roman" w:cs="Times New Roman"/>
          <w:b/>
          <w:bCs/>
          <w:color w:val="000000"/>
          <w:sz w:val="28"/>
          <w:szCs w:val="28"/>
          <w:lang w:val="kk-KZ"/>
        </w:rPr>
        <w:t xml:space="preserve"> </w:t>
      </w:r>
      <w:r w:rsidRPr="008A45D2">
        <w:rPr>
          <w:rFonts w:ascii="Times New Roman" w:hAnsi="Times New Roman" w:cs="Times New Roman"/>
          <w:color w:val="000000"/>
          <w:sz w:val="28"/>
          <w:szCs w:val="28"/>
          <w:lang w:val="kk-KZ"/>
        </w:rPr>
        <w:t>R.H. Petersen</w:t>
      </w:r>
      <w:r w:rsidR="00707EF0" w:rsidRPr="008A45D2">
        <w:rPr>
          <w:rFonts w:ascii="Times New Roman" w:hAnsi="Times New Roman" w:cs="Times New Roman"/>
          <w:color w:val="000000"/>
          <w:sz w:val="28"/>
          <w:szCs w:val="28"/>
          <w:lang w:val="kk-KZ"/>
        </w:rPr>
        <w:t>, 2010 ж.</w:t>
      </w:r>
    </w:p>
    <w:p w14:paraId="2F20BB54" w14:textId="48F0D5EE"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Hymenopellis megalospora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(Clem.) R.H. Petersen - Батыс Қазақстан облысы, Бөрлі ауданы, Приуральный ауылы маңындағы жайылма орман, Жайық өзенінің сол жағалауы, Жайық өзені аңғары, ұсақжапырақты жыныстар қатысындағы (</w:t>
      </w:r>
      <w:r w:rsidR="0076311A" w:rsidRPr="00352DAD">
        <w:rPr>
          <w:rFonts w:ascii="Times New Roman" w:hAnsi="Times New Roman" w:cs="Times New Roman"/>
          <w:i/>
          <w:iCs/>
          <w:color w:val="000000"/>
          <w:sz w:val="28"/>
          <w:szCs w:val="28"/>
          <w:lang w:val="kk-KZ"/>
        </w:rPr>
        <w:t>Populus alba, P.nigra, Ulmus laevis</w:t>
      </w:r>
      <w:r w:rsidR="0076311A" w:rsidRPr="00352DAD">
        <w:rPr>
          <w:rFonts w:ascii="Times New Roman" w:hAnsi="Times New Roman" w:cs="Times New Roman"/>
          <w:color w:val="000000"/>
          <w:sz w:val="28"/>
          <w:szCs w:val="28"/>
          <w:lang w:val="kk-KZ"/>
        </w:rPr>
        <w:t>) еменді орман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color w:val="000000"/>
          <w:sz w:val="28"/>
          <w:szCs w:val="28"/>
          <w:lang w:val="kk-KZ"/>
        </w:rPr>
        <w:lastRenderedPageBreak/>
        <w:t>еменді - бүлдіргенді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қауымдастық, шіріген бұтақ жанында (N51° 28.866' E53° 07.071', 61 м, 02.06.2022 ж., №648). Le. Жалғыз.</w:t>
      </w:r>
    </w:p>
    <w:p w14:paraId="15BF5ADD" w14:textId="36FEFDBA"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Hymenopellis radicata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(Relhan) R.H. Petersen – Батыс Қазақстан облысы, Теректі ауданы, Қабылтөбе ауылы маңы, Жайық өзенінің сол жағалауы, Ахмади сайы төменгі беткейі, байрақты қайыңды</w:t>
      </w:r>
      <w:r w:rsidR="0076311A" w:rsidRPr="008A45D2">
        <w:rPr>
          <w:rFonts w:ascii="Times New Roman" w:hAnsi="Times New Roman" w:cs="Times New Roman"/>
          <w:color w:val="000000"/>
          <w:sz w:val="28"/>
          <w:szCs w:val="28"/>
          <w:lang w:val="kk-KZ"/>
        </w:rPr>
        <w:t xml:space="preserve"> орман (</w:t>
      </w:r>
      <w:r w:rsidR="0076311A" w:rsidRPr="008A45D2">
        <w:rPr>
          <w:rFonts w:ascii="Times New Roman" w:hAnsi="Times New Roman" w:cs="Times New Roman"/>
          <w:i/>
          <w:iCs/>
          <w:color w:val="000000"/>
          <w:sz w:val="28"/>
          <w:szCs w:val="28"/>
          <w:lang w:val="kk-KZ"/>
        </w:rPr>
        <w:t>Betula pendula, B.pubescens</w:t>
      </w:r>
      <w:r w:rsidR="0076311A" w:rsidRPr="008A45D2">
        <w:rPr>
          <w:rFonts w:ascii="Times New Roman" w:hAnsi="Times New Roman" w:cs="Times New Roman"/>
          <w:color w:val="000000"/>
          <w:sz w:val="28"/>
          <w:szCs w:val="28"/>
          <w:lang w:val="kk-KZ"/>
        </w:rPr>
        <w:t>), қырықбуын (</w:t>
      </w:r>
      <w:r w:rsidR="0076311A" w:rsidRPr="008A45D2">
        <w:rPr>
          <w:rFonts w:ascii="Times New Roman" w:hAnsi="Times New Roman" w:cs="Times New Roman"/>
          <w:i/>
          <w:iCs/>
          <w:color w:val="000000"/>
          <w:sz w:val="28"/>
          <w:szCs w:val="28"/>
          <w:lang w:val="kk-KZ"/>
        </w:rPr>
        <w:t>Equisetum arvense, E. palustre</w:t>
      </w:r>
      <w:r w:rsidR="0076311A" w:rsidRPr="008A45D2">
        <w:rPr>
          <w:rFonts w:ascii="Times New Roman" w:hAnsi="Times New Roman" w:cs="Times New Roman"/>
          <w:color w:val="000000"/>
          <w:sz w:val="28"/>
          <w:szCs w:val="28"/>
          <w:lang w:val="kk-KZ"/>
        </w:rPr>
        <w:t>) аралас қайыңды – қалақайлы (</w:t>
      </w:r>
      <w:r w:rsidR="0076311A" w:rsidRPr="008A45D2">
        <w:rPr>
          <w:rFonts w:ascii="Times New Roman" w:hAnsi="Times New Roman" w:cs="Times New Roman"/>
          <w:i/>
          <w:iCs/>
          <w:color w:val="000000"/>
          <w:sz w:val="28"/>
          <w:szCs w:val="28"/>
          <w:lang w:val="kk-KZ"/>
        </w:rPr>
        <w:t>Betula pendula, B.pubescens</w:t>
      </w:r>
      <w:r w:rsidR="0076311A" w:rsidRPr="008A45D2">
        <w:rPr>
          <w:rFonts w:ascii="Times New Roman" w:hAnsi="Times New Roman" w:cs="Times New Roman"/>
          <w:color w:val="000000"/>
          <w:sz w:val="28"/>
          <w:szCs w:val="28"/>
          <w:lang w:val="kk-KZ"/>
        </w:rPr>
        <w:t>) қауымдастық, қайың сүрегінің қалдығында (N51° 19.358' E51° 54.647', 59 м, 04.09.2020 ж., №131);</w:t>
      </w:r>
      <w:r w:rsidR="0076311A" w:rsidRPr="008A45D2">
        <w:rPr>
          <w:rFonts w:ascii="Times New Roman" w:hAnsi="Times New Roman" w:cs="Times New Roman"/>
          <w:sz w:val="28"/>
          <w:szCs w:val="28"/>
          <w:lang w:val="kk-KZ"/>
        </w:rPr>
        <w:t xml:space="preserve"> Қабылтөбе ауылы маңындағы байрақты орман (</w:t>
      </w:r>
      <w:r w:rsidR="0076311A" w:rsidRPr="008A45D2">
        <w:rPr>
          <w:rFonts w:ascii="Times New Roman" w:hAnsi="Times New Roman" w:cs="Times New Roman"/>
          <w:i/>
          <w:iCs/>
          <w:sz w:val="28"/>
          <w:szCs w:val="28"/>
          <w:lang w:val="kk-KZ"/>
        </w:rPr>
        <w:t xml:space="preserve">Quercus robur, </w:t>
      </w:r>
      <w:r w:rsidR="0076311A" w:rsidRPr="008A45D2">
        <w:rPr>
          <w:rFonts w:ascii="Times New Roman" w:hAnsi="Times New Roman" w:cs="Times New Roman"/>
          <w:i/>
          <w:iCs/>
          <w:color w:val="000000"/>
          <w:sz w:val="28"/>
          <w:szCs w:val="28"/>
          <w:lang w:val="kk-KZ"/>
        </w:rPr>
        <w:t>Betula pendula, B.pubescens</w:t>
      </w:r>
      <w:r w:rsidR="0076311A" w:rsidRPr="008A45D2">
        <w:rPr>
          <w:rFonts w:ascii="Times New Roman" w:hAnsi="Times New Roman" w:cs="Times New Roman"/>
          <w:i/>
          <w:iCs/>
          <w:sz w:val="28"/>
          <w:szCs w:val="28"/>
          <w:lang w:val="kk-KZ"/>
        </w:rPr>
        <w:t>, Populus tremula, P.alba, Betula pendula, 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color w:val="000000"/>
          <w:sz w:val="28"/>
          <w:szCs w:val="28"/>
          <w:lang w:val="kk-KZ"/>
        </w:rPr>
        <w:t>қырықбуын (</w:t>
      </w:r>
      <w:r w:rsidR="0076311A" w:rsidRPr="008A45D2">
        <w:rPr>
          <w:rFonts w:ascii="Times New Roman" w:hAnsi="Times New Roman" w:cs="Times New Roman"/>
          <w:i/>
          <w:iCs/>
          <w:color w:val="000000"/>
          <w:sz w:val="28"/>
          <w:szCs w:val="28"/>
          <w:lang w:val="kk-KZ"/>
        </w:rPr>
        <w:t>Equisetum arvense, E. palustre</w:t>
      </w:r>
      <w:r w:rsidR="0076311A" w:rsidRPr="008A45D2">
        <w:rPr>
          <w:rFonts w:ascii="Times New Roman" w:hAnsi="Times New Roman" w:cs="Times New Roman"/>
          <w:color w:val="000000"/>
          <w:sz w:val="28"/>
          <w:szCs w:val="28"/>
          <w:lang w:val="kk-KZ"/>
        </w:rPr>
        <w:t>) аралас қайыңды – қалақайлы (</w:t>
      </w:r>
      <w:r w:rsidR="0076311A" w:rsidRPr="008A45D2">
        <w:rPr>
          <w:rFonts w:ascii="Times New Roman" w:hAnsi="Times New Roman" w:cs="Times New Roman"/>
          <w:i/>
          <w:iCs/>
          <w:color w:val="000000"/>
          <w:sz w:val="28"/>
          <w:szCs w:val="28"/>
          <w:lang w:val="kk-KZ"/>
        </w:rPr>
        <w:t>Betula pendula, B. pubescens</w:t>
      </w:r>
      <w:r w:rsidR="0076311A" w:rsidRPr="008A45D2">
        <w:rPr>
          <w:rFonts w:ascii="Times New Roman" w:hAnsi="Times New Roman" w:cs="Times New Roman"/>
          <w:color w:val="000000"/>
          <w:sz w:val="28"/>
          <w:szCs w:val="28"/>
          <w:lang w:val="kk-KZ"/>
        </w:rPr>
        <w:t>) қауымдастық, құлаған қайыңның қасында, жапырақ төсемігінде (N51° 19.358' E51° 54.647', 59 м, 13.09.2020 ж., №159); Батыс Қазақстан облысы, Жайық өзенінің оң жағалауы, Круглоозерное ауылы маңындағы жайылма орман, терраса маңы, ұсақжапырақты аралас орман (</w:t>
      </w:r>
      <w:r w:rsidR="0076311A" w:rsidRPr="008A45D2">
        <w:rPr>
          <w:rFonts w:ascii="Times New Roman" w:hAnsi="Times New Roman" w:cs="Times New Roman"/>
          <w:i/>
          <w:iCs/>
          <w:color w:val="000000"/>
          <w:sz w:val="28"/>
          <w:szCs w:val="28"/>
          <w:lang w:val="kk-KZ"/>
        </w:rPr>
        <w:t>Populus nigra, P.alba, P.tremula</w:t>
      </w:r>
      <w:r w:rsidR="0076311A" w:rsidRPr="008A45D2">
        <w:rPr>
          <w:rFonts w:ascii="Times New Roman" w:hAnsi="Times New Roman" w:cs="Times New Roman"/>
          <w:color w:val="000000"/>
          <w:sz w:val="28"/>
          <w:szCs w:val="28"/>
          <w:lang w:val="kk-KZ"/>
        </w:rPr>
        <w:t>), қара теректі-кирказонды (</w:t>
      </w:r>
      <w:r w:rsidR="0076311A" w:rsidRPr="008A45D2">
        <w:rPr>
          <w:rFonts w:ascii="Times New Roman" w:hAnsi="Times New Roman" w:cs="Times New Roman"/>
          <w:i/>
          <w:iCs/>
          <w:color w:val="000000"/>
          <w:sz w:val="28"/>
          <w:szCs w:val="28"/>
          <w:lang w:val="kk-KZ"/>
        </w:rPr>
        <w:t>Populus nigra, Aristolochia clematites</w:t>
      </w:r>
      <w:r w:rsidR="0076311A" w:rsidRPr="008A45D2">
        <w:rPr>
          <w:rFonts w:ascii="Times New Roman" w:hAnsi="Times New Roman" w:cs="Times New Roman"/>
          <w:color w:val="000000"/>
          <w:sz w:val="28"/>
          <w:szCs w:val="28"/>
          <w:lang w:val="kk-KZ"/>
        </w:rPr>
        <w:t>) қауымдастық, қара теректің қуысында (N51° 04.688' E51° 20.468', 30 м, 26.06.2021 ж., №395); аралас орман (</w:t>
      </w:r>
      <w:r w:rsidR="0076311A" w:rsidRPr="008A45D2">
        <w:rPr>
          <w:rFonts w:ascii="Times New Roman" w:hAnsi="Times New Roman" w:cs="Times New Roman"/>
          <w:i/>
          <w:iCs/>
          <w:color w:val="000000"/>
          <w:sz w:val="28"/>
          <w:szCs w:val="28"/>
          <w:lang w:val="kk-KZ"/>
        </w:rPr>
        <w:t>Populus alba, P.tremula, Salix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Populus alba, Rubus caesius</w:t>
      </w:r>
      <w:r w:rsidR="0076311A" w:rsidRPr="008A45D2">
        <w:rPr>
          <w:rFonts w:ascii="Times New Roman" w:hAnsi="Times New Roman" w:cs="Times New Roman"/>
          <w:color w:val="000000"/>
          <w:sz w:val="28"/>
          <w:szCs w:val="28"/>
          <w:lang w:val="kk-KZ"/>
        </w:rPr>
        <w:t>) қауымдастық, ағаш бұталарының арасында (N51° 04.685' E51° 20.434', 31 м, 26.06.2021 ж., №400); Батыс Қазақстан облысы, Бөрлі ауданы, Приуральный ауылы маңындағы жайылма орман, Жайық өзенінің сол жағалауы, Жайық өзені аңғары, ұсақжапырақты жыныстар қатысындағы (</w:t>
      </w:r>
      <w:r w:rsidR="0076311A" w:rsidRPr="008A45D2">
        <w:rPr>
          <w:rFonts w:ascii="Times New Roman" w:hAnsi="Times New Roman" w:cs="Times New Roman"/>
          <w:i/>
          <w:iCs/>
          <w:color w:val="000000"/>
          <w:sz w:val="28"/>
          <w:szCs w:val="28"/>
          <w:lang w:val="kk-KZ"/>
        </w:rPr>
        <w:t>Populus alba, P.nigra, Ulmus laevis</w:t>
      </w:r>
      <w:r w:rsidR="0076311A" w:rsidRPr="008A45D2">
        <w:rPr>
          <w:rFonts w:ascii="Times New Roman" w:hAnsi="Times New Roman" w:cs="Times New Roman"/>
          <w:color w:val="000000"/>
          <w:sz w:val="28"/>
          <w:szCs w:val="28"/>
          <w:lang w:val="kk-KZ"/>
        </w:rPr>
        <w:t>) еменді орман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еменді - қызылбояушөпті (</w:t>
      </w:r>
      <w:r w:rsidR="0076311A" w:rsidRPr="008A45D2">
        <w:rPr>
          <w:rFonts w:ascii="Times New Roman" w:hAnsi="Times New Roman" w:cs="Times New Roman"/>
          <w:i/>
          <w:iCs/>
          <w:color w:val="000000"/>
          <w:sz w:val="28"/>
          <w:szCs w:val="28"/>
          <w:lang w:val="kk-KZ"/>
        </w:rPr>
        <w:t>Galium verum</w:t>
      </w:r>
      <w:r w:rsidR="0076311A" w:rsidRPr="008A45D2">
        <w:rPr>
          <w:rFonts w:ascii="Times New Roman" w:hAnsi="Times New Roman" w:cs="Times New Roman"/>
          <w:color w:val="000000"/>
          <w:sz w:val="28"/>
          <w:szCs w:val="28"/>
          <w:lang w:val="kk-KZ"/>
        </w:rPr>
        <w:t xml:space="preserve">), емен мен шегіршіннің іргесінде (N51° 28.889' E53° 07.079', 60 м, 02.06.2022 ж., №664); Батыс Қазақстан облысы, Бөрлі ауданы, Қанай ауылы маңындағы жайылма орман, </w:t>
      </w:r>
      <w:r w:rsidR="0076311A" w:rsidRPr="008A45D2">
        <w:rPr>
          <w:rFonts w:ascii="Times New Roman" w:hAnsi="Times New Roman" w:cs="Times New Roman"/>
          <w:sz w:val="28"/>
          <w:szCs w:val="28"/>
          <w:lang w:val="kk-KZ"/>
        </w:rPr>
        <w:t>Жайық өзенінің сол жағалауы,</w:t>
      </w:r>
      <w:r w:rsidR="0076311A" w:rsidRPr="008A45D2">
        <w:rPr>
          <w:rFonts w:ascii="Times New Roman" w:hAnsi="Times New Roman" w:cs="Times New Roman"/>
          <w:color w:val="000000"/>
          <w:sz w:val="28"/>
          <w:szCs w:val="28"/>
          <w:lang w:val="kk-KZ"/>
        </w:rPr>
        <w:t xml:space="preserve"> аралас ұсақжапырақты орман (</w:t>
      </w:r>
      <w:r w:rsidR="0076311A" w:rsidRPr="008A45D2">
        <w:rPr>
          <w:rFonts w:ascii="Times New Roman" w:hAnsi="Times New Roman" w:cs="Times New Roman"/>
          <w:i/>
          <w:iCs/>
          <w:color w:val="000000"/>
          <w:sz w:val="28"/>
          <w:szCs w:val="28"/>
          <w:lang w:val="kk-KZ"/>
        </w:rPr>
        <w:t>Populus alba, P.nigra, P.tremula</w:t>
      </w:r>
      <w:r w:rsidR="0076311A" w:rsidRPr="008A45D2">
        <w:rPr>
          <w:rFonts w:ascii="Times New Roman" w:hAnsi="Times New Roman" w:cs="Times New Roman"/>
          <w:color w:val="000000"/>
          <w:sz w:val="28"/>
          <w:szCs w:val="28"/>
          <w:lang w:val="kk-KZ"/>
        </w:rPr>
        <w:t>), ақтеректі - құрғақ айрауықты (</w:t>
      </w:r>
      <w:r w:rsidR="0076311A" w:rsidRPr="008A45D2">
        <w:rPr>
          <w:rFonts w:ascii="Times New Roman" w:hAnsi="Times New Roman" w:cs="Times New Roman"/>
          <w:i/>
          <w:iCs/>
          <w:color w:val="000000"/>
          <w:sz w:val="28"/>
          <w:szCs w:val="28"/>
          <w:lang w:val="kk-KZ"/>
        </w:rPr>
        <w:t>Populus alba, Calamagrostis epigejos</w:t>
      </w:r>
      <w:r w:rsidR="0076311A" w:rsidRPr="008A45D2">
        <w:rPr>
          <w:rFonts w:ascii="Times New Roman" w:hAnsi="Times New Roman" w:cs="Times New Roman"/>
          <w:color w:val="000000"/>
          <w:sz w:val="28"/>
          <w:szCs w:val="28"/>
          <w:lang w:val="kk-KZ"/>
        </w:rPr>
        <w:t>) қауымдастық, шіріген бұтақтар мен қураған ағаш қалдықтарының арасында (N51° 23.481' E52° 38.391', 46 м, 11.06.2022 ж., №753); ақтеректі - құрғақ айрауықты (</w:t>
      </w:r>
      <w:r w:rsidR="0076311A" w:rsidRPr="008A45D2">
        <w:rPr>
          <w:rFonts w:ascii="Times New Roman" w:hAnsi="Times New Roman" w:cs="Times New Roman"/>
          <w:i/>
          <w:iCs/>
          <w:color w:val="000000"/>
          <w:sz w:val="28"/>
          <w:szCs w:val="28"/>
          <w:lang w:val="kk-KZ"/>
        </w:rPr>
        <w:t>Populus alba, Calamagrostis epigejos</w:t>
      </w:r>
      <w:r w:rsidR="0076311A" w:rsidRPr="008A45D2">
        <w:rPr>
          <w:rFonts w:ascii="Times New Roman" w:hAnsi="Times New Roman" w:cs="Times New Roman"/>
          <w:color w:val="000000"/>
          <w:sz w:val="28"/>
          <w:szCs w:val="28"/>
          <w:lang w:val="kk-KZ"/>
        </w:rPr>
        <w:t xml:space="preserve">) қауымдастық, шіріген бұтақтар мен қураған ағаш қалдықтарының арасында (N51° 23.479' E52° 38.382', 46 м, 11.06.2022 ж., №756). </w:t>
      </w:r>
      <w:r w:rsidR="00837AAB" w:rsidRPr="008A45D2">
        <w:rPr>
          <w:rFonts w:ascii="Times New Roman" w:hAnsi="Times New Roman" w:cs="Times New Roman"/>
          <w:sz w:val="28"/>
          <w:szCs w:val="28"/>
          <w:lang w:val="en-US"/>
        </w:rPr>
        <w:t>Le</w:t>
      </w:r>
      <w:r w:rsidR="00B63C62" w:rsidRPr="008A45D2">
        <w:rPr>
          <w:rFonts w:ascii="Times New Roman" w:hAnsi="Times New Roman" w:cs="Times New Roman"/>
          <w:sz w:val="28"/>
          <w:szCs w:val="28"/>
          <w:lang w:val="en-US"/>
        </w:rPr>
        <w:t xml:space="preserve">, </w:t>
      </w:r>
      <w:r w:rsidR="0076311A" w:rsidRPr="008A45D2">
        <w:rPr>
          <w:rFonts w:ascii="Times New Roman" w:hAnsi="Times New Roman" w:cs="Times New Roman"/>
          <w:color w:val="000000"/>
          <w:sz w:val="28"/>
          <w:szCs w:val="28"/>
          <w:lang w:val="en-US"/>
        </w:rPr>
        <w:t xml:space="preserve">Lei. </w:t>
      </w:r>
      <w:r w:rsidR="0076311A" w:rsidRPr="008A45D2">
        <w:rPr>
          <w:rFonts w:ascii="Times New Roman" w:hAnsi="Times New Roman" w:cs="Times New Roman"/>
          <w:color w:val="000000"/>
          <w:sz w:val="28"/>
          <w:szCs w:val="28"/>
          <w:lang w:val="kk-KZ"/>
        </w:rPr>
        <w:t>Өте жиі.</w:t>
      </w:r>
    </w:p>
    <w:p w14:paraId="45E0C8E2" w14:textId="77777777" w:rsidR="0076311A" w:rsidRPr="00352DAD" w:rsidRDefault="0076311A" w:rsidP="00352DAD">
      <w:pPr>
        <w:ind w:firstLine="709"/>
        <w:jc w:val="both"/>
        <w:rPr>
          <w:rFonts w:ascii="Times New Roman" w:hAnsi="Times New Roman" w:cs="Times New Roman"/>
          <w:bCs/>
          <w:i/>
          <w:color w:val="000000"/>
          <w:sz w:val="28"/>
          <w:szCs w:val="28"/>
          <w:lang w:val="en-US"/>
        </w:rPr>
      </w:pPr>
      <w:r w:rsidRPr="00352DAD">
        <w:rPr>
          <w:rFonts w:ascii="Times New Roman" w:hAnsi="Times New Roman" w:cs="Times New Roman"/>
          <w:bCs/>
          <w:i/>
          <w:color w:val="000000"/>
          <w:sz w:val="28"/>
          <w:szCs w:val="28"/>
          <w:lang w:val="en-US"/>
        </w:rPr>
        <w:t>Pleurotaceae Kühner</w:t>
      </w:r>
    </w:p>
    <w:p w14:paraId="5B876436" w14:textId="2C1BA61E" w:rsidR="0076311A" w:rsidRPr="008A45D2" w:rsidRDefault="0076311A" w:rsidP="00352DAD">
      <w:pPr>
        <w:ind w:firstLine="709"/>
        <w:jc w:val="both"/>
        <w:rPr>
          <w:rFonts w:ascii="Times New Roman" w:hAnsi="Times New Roman" w:cs="Times New Roman"/>
          <w:b/>
          <w:bCs/>
          <w:color w:val="000000"/>
          <w:sz w:val="28"/>
          <w:szCs w:val="28"/>
          <w:lang w:val="kk-KZ"/>
        </w:rPr>
      </w:pPr>
      <w:r w:rsidRPr="00352DAD">
        <w:rPr>
          <w:rFonts w:ascii="Times New Roman" w:hAnsi="Times New Roman" w:cs="Times New Roman"/>
          <w:bCs/>
          <w:i/>
          <w:color w:val="000000"/>
          <w:sz w:val="28"/>
          <w:szCs w:val="28"/>
          <w:lang w:val="en-US"/>
        </w:rPr>
        <w:t>Pleurotus</w:t>
      </w:r>
      <w:r w:rsidRPr="008A45D2">
        <w:rPr>
          <w:rFonts w:ascii="Times New Roman" w:hAnsi="Times New Roman" w:cs="Times New Roman"/>
          <w:b/>
          <w:bCs/>
          <w:color w:val="000000"/>
          <w:sz w:val="28"/>
          <w:szCs w:val="28"/>
          <w:lang w:val="en-US"/>
        </w:rPr>
        <w:t xml:space="preserve"> </w:t>
      </w:r>
      <w:r w:rsidRPr="008A45D2">
        <w:rPr>
          <w:rFonts w:ascii="Times New Roman" w:hAnsi="Times New Roman" w:cs="Times New Roman"/>
          <w:color w:val="000000"/>
          <w:sz w:val="28"/>
          <w:szCs w:val="28"/>
          <w:lang w:val="en-US"/>
        </w:rPr>
        <w:t>(Fr.) P. Kumm.</w:t>
      </w:r>
      <w:r w:rsidR="00707EF0" w:rsidRPr="008A45D2">
        <w:rPr>
          <w:rFonts w:ascii="Times New Roman" w:hAnsi="Times New Roman" w:cs="Times New Roman"/>
          <w:color w:val="000000"/>
          <w:sz w:val="28"/>
          <w:szCs w:val="28"/>
          <w:lang w:val="kk-KZ"/>
        </w:rPr>
        <w:t>, 1871 ж.</w:t>
      </w:r>
    </w:p>
    <w:p w14:paraId="741C4AD9" w14:textId="46130D13"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Pleurotus ostreatus</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(Jacq.) P. Kumm – Батыс Қазақстан облысы, Теректі ауданы, Шолпан елді – мекенінің маңындағы жайылма орман, ұсақжапырақты орман (</w:t>
      </w:r>
      <w:r w:rsidR="0076311A" w:rsidRPr="008A45D2">
        <w:rPr>
          <w:rFonts w:ascii="Times New Roman" w:hAnsi="Times New Roman" w:cs="Times New Roman"/>
          <w:i/>
          <w:iCs/>
          <w:color w:val="000000"/>
          <w:sz w:val="28"/>
          <w:szCs w:val="28"/>
          <w:lang w:val="kk-KZ"/>
        </w:rPr>
        <w:t>Populus alba, P.nigra, Ulmus laevis, Salix alba</w:t>
      </w:r>
      <w:r w:rsidR="0076311A" w:rsidRPr="008A45D2">
        <w:rPr>
          <w:rFonts w:ascii="Times New Roman" w:hAnsi="Times New Roman" w:cs="Times New Roman"/>
          <w:color w:val="000000"/>
          <w:sz w:val="28"/>
          <w:szCs w:val="28"/>
          <w:lang w:val="kk-KZ"/>
        </w:rPr>
        <w:t xml:space="preserve">), қара теректі - </w:t>
      </w:r>
      <w:r w:rsidR="0076311A" w:rsidRPr="008A45D2">
        <w:rPr>
          <w:rFonts w:ascii="Times New Roman" w:hAnsi="Times New Roman" w:cs="Times New Roman"/>
          <w:sz w:val="28"/>
          <w:szCs w:val="28"/>
          <w:lang w:val="kk-KZ"/>
        </w:rPr>
        <w:t>кәдімгі шағанды (</w:t>
      </w:r>
      <w:r w:rsidR="0076311A" w:rsidRPr="008A45D2">
        <w:rPr>
          <w:rFonts w:ascii="Times New Roman" w:hAnsi="Times New Roman" w:cs="Times New Roman"/>
          <w:i/>
          <w:iCs/>
          <w:sz w:val="28"/>
          <w:szCs w:val="28"/>
          <w:lang w:val="kk-KZ"/>
        </w:rPr>
        <w:t>Populus nigra, Fraxinus excelsior</w:t>
      </w:r>
      <w:r w:rsidR="0076311A" w:rsidRPr="008A45D2">
        <w:rPr>
          <w:rFonts w:ascii="Times New Roman" w:hAnsi="Times New Roman" w:cs="Times New Roman"/>
          <w:sz w:val="28"/>
          <w:szCs w:val="28"/>
          <w:lang w:val="kk-KZ"/>
        </w:rPr>
        <w:t>) қауымдастық, қара теректе (N51° 21.269' E51° 56.240', 34 м, 17.09.2020 ж., №169); Батыс Қазақстан облысы, Ақжайық ауданы, Коловертное ауылы маңындағы жайылма орман, Жайық өзенінің оң жағалауы,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кесілген ақ терек томарының іргесінде, ақ теректі қияқөлеңді (</w:t>
      </w:r>
      <w:r w:rsidR="0076311A" w:rsidRPr="008A45D2">
        <w:rPr>
          <w:rFonts w:ascii="Times New Roman" w:hAnsi="Times New Roman" w:cs="Times New Roman"/>
          <w:i/>
          <w:iCs/>
          <w:sz w:val="28"/>
          <w:szCs w:val="28"/>
          <w:lang w:val="kk-KZ"/>
        </w:rPr>
        <w:t>P. alba, Carex</w:t>
      </w:r>
      <w:r w:rsidR="0076311A" w:rsidRPr="008A45D2">
        <w:rPr>
          <w:rFonts w:ascii="Times New Roman" w:hAnsi="Times New Roman" w:cs="Times New Roman"/>
          <w:sz w:val="28"/>
          <w:szCs w:val="28"/>
          <w:lang w:val="kk-KZ"/>
        </w:rPr>
        <w:t xml:space="preserve"> ) қауымдастық, құлаған есікі ақ терек томарының іргесінде</w:t>
      </w:r>
      <w:r w:rsidR="0076311A" w:rsidRPr="008A45D2">
        <w:rPr>
          <w:rFonts w:ascii="Times New Roman" w:hAnsi="Times New Roman" w:cs="Times New Roman"/>
          <w:color w:val="000000"/>
          <w:sz w:val="28"/>
          <w:szCs w:val="28"/>
          <w:lang w:val="kk-KZ"/>
        </w:rPr>
        <w:t xml:space="preserve"> (N50° 33.891' E51° 06.412', 16 м, </w:t>
      </w:r>
      <w:r w:rsidR="0076311A" w:rsidRPr="008A45D2">
        <w:rPr>
          <w:rFonts w:ascii="Times New Roman" w:hAnsi="Times New Roman" w:cs="Times New Roman"/>
          <w:color w:val="000000"/>
          <w:sz w:val="28"/>
          <w:szCs w:val="28"/>
          <w:lang w:val="kk-KZ"/>
        </w:rPr>
        <w:lastRenderedPageBreak/>
        <w:t>10.10.2020 ж., №220); Коловертное ауылы маңы, ақ теректі және қара теректі (</w:t>
      </w:r>
      <w:r w:rsidR="0076311A" w:rsidRPr="008A45D2">
        <w:rPr>
          <w:rFonts w:ascii="Times New Roman" w:hAnsi="Times New Roman" w:cs="Times New Roman"/>
          <w:i/>
          <w:iCs/>
          <w:color w:val="000000"/>
          <w:sz w:val="28"/>
          <w:szCs w:val="28"/>
          <w:lang w:val="kk-KZ"/>
        </w:rPr>
        <w:t>Populus alba, Populus nigra</w:t>
      </w:r>
      <w:r w:rsidR="0076311A" w:rsidRPr="008A45D2">
        <w:rPr>
          <w:rFonts w:ascii="Times New Roman" w:hAnsi="Times New Roman" w:cs="Times New Roman"/>
          <w:color w:val="000000"/>
          <w:sz w:val="28"/>
          <w:szCs w:val="28"/>
          <w:lang w:val="kk-KZ"/>
        </w:rPr>
        <w:t>) орман, қара теректі - қызыл миялы (</w:t>
      </w:r>
      <w:r w:rsidR="0076311A" w:rsidRPr="008A45D2">
        <w:rPr>
          <w:rFonts w:ascii="Times New Roman" w:hAnsi="Times New Roman" w:cs="Times New Roman"/>
          <w:i/>
          <w:iCs/>
          <w:color w:val="000000"/>
          <w:sz w:val="28"/>
          <w:szCs w:val="28"/>
          <w:lang w:val="kk-KZ"/>
        </w:rPr>
        <w:t>Populus nigra, Glycyrriza glabra</w:t>
      </w:r>
      <w:r w:rsidR="0076311A" w:rsidRPr="008A45D2">
        <w:rPr>
          <w:rFonts w:ascii="Times New Roman" w:hAnsi="Times New Roman" w:cs="Times New Roman"/>
          <w:color w:val="000000"/>
          <w:sz w:val="28"/>
          <w:szCs w:val="28"/>
          <w:lang w:val="kk-KZ"/>
        </w:rPr>
        <w:t>) қауымдастықта, қураған ескі ағаш томарының ішінде (N50° 33.873' E51° 06.054', 15 м, 10.10.2020 ж., №226); аралас орман (</w:t>
      </w:r>
      <w:r w:rsidR="0076311A" w:rsidRPr="008A45D2">
        <w:rPr>
          <w:rFonts w:ascii="Times New Roman" w:hAnsi="Times New Roman" w:cs="Times New Roman"/>
          <w:i/>
          <w:iCs/>
          <w:color w:val="000000"/>
          <w:sz w:val="28"/>
          <w:szCs w:val="28"/>
          <w:lang w:val="kk-KZ"/>
        </w:rPr>
        <w:t>Populus alba, Populus nigra, Salix alba</w:t>
      </w:r>
      <w:r w:rsidR="0076311A" w:rsidRPr="008A45D2">
        <w:rPr>
          <w:rFonts w:ascii="Times New Roman" w:hAnsi="Times New Roman" w:cs="Times New Roman"/>
          <w:color w:val="000000"/>
          <w:sz w:val="28"/>
          <w:szCs w:val="28"/>
          <w:lang w:val="kk-KZ"/>
        </w:rPr>
        <w:t>), ақ талды - рудералды (</w:t>
      </w:r>
      <w:r w:rsidR="0076311A" w:rsidRPr="008A45D2">
        <w:rPr>
          <w:rFonts w:ascii="Times New Roman" w:hAnsi="Times New Roman" w:cs="Times New Roman"/>
          <w:i/>
          <w:iCs/>
          <w:color w:val="000000"/>
          <w:sz w:val="28"/>
          <w:szCs w:val="28"/>
          <w:lang w:val="kk-KZ"/>
        </w:rPr>
        <w:t>Salix alba, Lactuca tatarica, Bidens tripartita, Artemisia abrotanum</w:t>
      </w:r>
      <w:r w:rsidR="0076311A" w:rsidRPr="008A45D2">
        <w:rPr>
          <w:rFonts w:ascii="Times New Roman" w:hAnsi="Times New Roman" w:cs="Times New Roman"/>
          <w:color w:val="000000"/>
          <w:sz w:val="28"/>
          <w:szCs w:val="28"/>
          <w:lang w:val="kk-KZ"/>
        </w:rPr>
        <w:t>) - қияқөлеңді қауымдастық (</w:t>
      </w:r>
      <w:r w:rsidR="0076311A" w:rsidRPr="008A45D2">
        <w:rPr>
          <w:rFonts w:ascii="Times New Roman" w:hAnsi="Times New Roman" w:cs="Times New Roman"/>
          <w:i/>
          <w:iCs/>
          <w:color w:val="000000"/>
          <w:sz w:val="28"/>
          <w:szCs w:val="28"/>
          <w:lang w:val="kk-KZ"/>
        </w:rPr>
        <w:t>Salix alba, Carex riparia</w:t>
      </w:r>
      <w:r w:rsidR="0076311A" w:rsidRPr="008A45D2">
        <w:rPr>
          <w:rFonts w:ascii="Times New Roman" w:hAnsi="Times New Roman" w:cs="Times New Roman"/>
          <w:color w:val="000000"/>
          <w:sz w:val="28"/>
          <w:szCs w:val="28"/>
          <w:lang w:val="kk-KZ"/>
        </w:rPr>
        <w:t>), өртенген ақ талда (N50° 27.067' E51° 04.661', 13 м, 10.10.2020 ж., №230); Батыс Қазақстан облысы, Теректі ауданы, Ақжайық шипажайы маңындағы жайылма орман, Жайық өзенінің сол жағалауы, аралас орман (</w:t>
      </w:r>
      <w:r w:rsidR="0076311A" w:rsidRPr="008A45D2">
        <w:rPr>
          <w:rFonts w:ascii="Times New Roman" w:hAnsi="Times New Roman" w:cs="Times New Roman"/>
          <w:i/>
          <w:iCs/>
          <w:color w:val="000000"/>
          <w:sz w:val="28"/>
          <w:szCs w:val="28"/>
          <w:lang w:val="kk-KZ"/>
        </w:rPr>
        <w:t>Populus alba, Ulmus laevis, Salix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Populus alba, Rubus caesius</w:t>
      </w:r>
      <w:r w:rsidR="0076311A" w:rsidRPr="008A45D2">
        <w:rPr>
          <w:rFonts w:ascii="Times New Roman" w:hAnsi="Times New Roman" w:cs="Times New Roman"/>
          <w:color w:val="000000"/>
          <w:sz w:val="28"/>
          <w:szCs w:val="28"/>
          <w:lang w:val="kk-KZ"/>
        </w:rPr>
        <w:t>) қауымдастық, шіріген ақ терек қалдықтарында (N50° 58.061' E51° 18.870', 26 м, 16.10.2020 ж., №237; N50° 58.063' E51° 18.871', 26 м, 16.10.2020 ж., №238); Батыс Қазақстан облысы, Теректі ауданы, Қабылтөбе ауылы маңы, Жайықтың сол жағалауы, Ахмади сайы, байрақты орман (</w:t>
      </w:r>
      <w:r w:rsidR="0076311A" w:rsidRPr="008A45D2">
        <w:rPr>
          <w:rFonts w:ascii="Times New Roman" w:hAnsi="Times New Roman" w:cs="Times New Roman"/>
          <w:i/>
          <w:iCs/>
          <w:color w:val="000000"/>
          <w:sz w:val="28"/>
          <w:szCs w:val="28"/>
          <w:lang w:val="kk-KZ"/>
        </w:rPr>
        <w:t>Betula pendula, B. Pubescens, Quercus robur, Populus tremula</w:t>
      </w:r>
      <w:r w:rsidR="0076311A" w:rsidRPr="008A45D2">
        <w:rPr>
          <w:rFonts w:ascii="Times New Roman" w:hAnsi="Times New Roman" w:cs="Times New Roman"/>
          <w:color w:val="000000"/>
          <w:sz w:val="28"/>
          <w:szCs w:val="28"/>
          <w:lang w:val="kk-KZ"/>
        </w:rPr>
        <w:t>), көктеректі қамысты қауымдастық (</w:t>
      </w:r>
      <w:r w:rsidR="0076311A" w:rsidRPr="008A45D2">
        <w:rPr>
          <w:rFonts w:ascii="Times New Roman" w:hAnsi="Times New Roman" w:cs="Times New Roman"/>
          <w:i/>
          <w:iCs/>
          <w:color w:val="000000"/>
          <w:sz w:val="28"/>
          <w:szCs w:val="28"/>
          <w:lang w:val="kk-KZ"/>
        </w:rPr>
        <w:t>Populus tremula, Phragmites australis</w:t>
      </w:r>
      <w:r w:rsidR="0076311A" w:rsidRPr="008A45D2">
        <w:rPr>
          <w:rFonts w:ascii="Times New Roman" w:hAnsi="Times New Roman" w:cs="Times New Roman"/>
          <w:color w:val="000000"/>
          <w:sz w:val="28"/>
          <w:szCs w:val="28"/>
          <w:lang w:val="kk-KZ"/>
        </w:rPr>
        <w:t>), көк теректе өсті (N51° 19.597' E51° 54.260', 42 м, 18.10.2020 ж., №242); Батыс Қазақстан облысы, Круглоозерное ауылы маңындағы жайылма орман, Жайық өзенінің оң жағалауы, қара теректі орман, қара теректі - рудералды - көркем қияқөлеңді (</w:t>
      </w:r>
      <w:r w:rsidR="0076311A" w:rsidRPr="008A45D2">
        <w:rPr>
          <w:rFonts w:ascii="Times New Roman" w:hAnsi="Times New Roman" w:cs="Times New Roman"/>
          <w:i/>
          <w:iCs/>
          <w:color w:val="000000"/>
          <w:sz w:val="28"/>
          <w:szCs w:val="28"/>
          <w:lang w:val="kk-KZ"/>
        </w:rPr>
        <w:t>Populus nigra, Carex vulpina</w:t>
      </w:r>
      <w:r w:rsidR="0076311A" w:rsidRPr="008A45D2">
        <w:rPr>
          <w:rFonts w:ascii="Times New Roman" w:hAnsi="Times New Roman" w:cs="Times New Roman"/>
          <w:color w:val="000000"/>
          <w:sz w:val="28"/>
          <w:szCs w:val="28"/>
          <w:lang w:val="kk-KZ"/>
        </w:rPr>
        <w:t>), қара теректің кесілген томарының іргесінде (N51° 05.812' E51° 20.359', 26 м, 22.10.2020 ж., №246); Батыс Қазақстан облысы, Ақжайық ауданы, Коловертное ауылы маңындағы жайылма орман, Жайық өзенінің оң жағалауы, қара теректі орман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қара теректі - қияқөлеңді (</w:t>
      </w:r>
      <w:r w:rsidR="0076311A" w:rsidRPr="008A45D2">
        <w:rPr>
          <w:rFonts w:ascii="Times New Roman" w:hAnsi="Times New Roman" w:cs="Times New Roman"/>
          <w:i/>
          <w:iCs/>
          <w:color w:val="000000"/>
          <w:sz w:val="28"/>
          <w:szCs w:val="28"/>
          <w:lang w:val="kk-KZ"/>
        </w:rPr>
        <w:t>Populus nigra, Carex riparia</w:t>
      </w:r>
      <w:r w:rsidR="0076311A" w:rsidRPr="008A45D2">
        <w:rPr>
          <w:rFonts w:ascii="Times New Roman" w:hAnsi="Times New Roman" w:cs="Times New Roman"/>
          <w:color w:val="000000"/>
          <w:sz w:val="28"/>
          <w:szCs w:val="28"/>
          <w:lang w:val="kk-KZ"/>
        </w:rPr>
        <w:t>) қауымдастық, кесілген қара терек томарының іргесінде (N50° 33.753' E51° 05.781', 11 м, 30.10.2020 ж., №254); Батыс Қазақстан облысы, Теректі ауданы, Қоғалытүбек ауылы, Жайық өзенінің сол жағалық аңғарының орталық жайылмасы, шегіршінді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Pall.) орман, шегіршінді - қияқөлеңді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Pall., </w:t>
      </w:r>
      <w:r w:rsidR="0076311A" w:rsidRPr="008A45D2">
        <w:rPr>
          <w:rFonts w:ascii="Times New Roman" w:hAnsi="Times New Roman" w:cs="Times New Roman"/>
          <w:i/>
          <w:iCs/>
          <w:color w:val="000000"/>
          <w:sz w:val="28"/>
          <w:szCs w:val="28"/>
          <w:lang w:val="kk-KZ"/>
        </w:rPr>
        <w:t xml:space="preserve">Carex </w:t>
      </w:r>
      <w:r w:rsidR="0076311A" w:rsidRPr="008A45D2">
        <w:rPr>
          <w:rFonts w:ascii="Times New Roman" w:hAnsi="Times New Roman" w:cs="Times New Roman"/>
          <w:color w:val="000000"/>
          <w:sz w:val="28"/>
          <w:szCs w:val="28"/>
          <w:lang w:val="kk-KZ"/>
        </w:rPr>
        <w:t>Ehrh.) қауымдастық, шегіршіннің іргесінде (N50° 26.024' E51° 08.535', 11 м, 07.11.2020 ж., №274); шегіршінді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Pall.) орман, шегіршінді - қияқөлеңді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leporina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 шегіршіннің іргесінде (N50° 26.024' E51° 08.534', 13 м, 07.11.2020 ж., №275); қара теректі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L.) орман, қара терек</w:t>
      </w:r>
      <w:r w:rsidR="0076392D" w:rsidRPr="008A45D2">
        <w:rPr>
          <w:rFonts w:ascii="Times New Roman" w:hAnsi="Times New Roman" w:cs="Times New Roman"/>
          <w:color w:val="000000"/>
          <w:sz w:val="28"/>
          <w:szCs w:val="28"/>
          <w:lang w:val="kk-KZ"/>
        </w:rPr>
        <w:t>т</w:t>
      </w:r>
      <w:r w:rsidR="0076311A" w:rsidRPr="008A45D2">
        <w:rPr>
          <w:rFonts w:ascii="Times New Roman" w:hAnsi="Times New Roman" w:cs="Times New Roman"/>
          <w:color w:val="000000"/>
          <w:sz w:val="28"/>
          <w:szCs w:val="28"/>
          <w:lang w:val="kk-KZ"/>
        </w:rPr>
        <w:t>і - қияқөлеңді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L., </w:t>
      </w:r>
      <w:r w:rsidR="0076311A" w:rsidRPr="008A45D2">
        <w:rPr>
          <w:rFonts w:ascii="Times New Roman" w:hAnsi="Times New Roman" w:cs="Times New Roman"/>
          <w:i/>
          <w:iCs/>
          <w:color w:val="000000"/>
          <w:sz w:val="28"/>
          <w:szCs w:val="28"/>
          <w:lang w:val="kk-KZ"/>
        </w:rPr>
        <w:t>Carex leporina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xml:space="preserve"> ) қауымдастық, қара теректің қасында (N50° 26.045' E51° 08.551', 13 м, 07.11.2020 ж., №276);</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color w:val="000000"/>
          <w:sz w:val="28"/>
          <w:szCs w:val="28"/>
          <w:lang w:val="kk-KZ"/>
        </w:rPr>
        <w:t>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L.) орман, ақ теректі-қияқөлеңді- миялы (</w:t>
      </w:r>
      <w:r w:rsidR="0076311A" w:rsidRPr="008A45D2">
        <w:rPr>
          <w:rFonts w:ascii="Times New Roman" w:hAnsi="Times New Roman" w:cs="Times New Roman"/>
          <w:i/>
          <w:iCs/>
          <w:color w:val="000000"/>
          <w:sz w:val="28"/>
          <w:szCs w:val="28"/>
          <w:lang w:val="kk-KZ"/>
        </w:rPr>
        <w:t>Populus alba, Carex acutiformis, Glycyrrhiza glabra</w:t>
      </w:r>
      <w:r w:rsidR="0076311A" w:rsidRPr="008A45D2">
        <w:rPr>
          <w:rFonts w:ascii="Times New Roman" w:hAnsi="Times New Roman" w:cs="Times New Roman"/>
          <w:color w:val="000000"/>
          <w:sz w:val="28"/>
          <w:szCs w:val="28"/>
          <w:lang w:val="kk-KZ"/>
        </w:rPr>
        <w:t>) қауымдастық, шіріген ақ теректің кесілген томарының ішінде (N50° 26.055' E51° 08.268', 11 м, 07.11.2020 ж., №281); ақ теректі-қияқөлеңді (</w:t>
      </w:r>
      <w:r w:rsidR="0076311A" w:rsidRPr="008A45D2">
        <w:rPr>
          <w:rFonts w:ascii="Times New Roman" w:hAnsi="Times New Roman" w:cs="Times New Roman"/>
          <w:i/>
          <w:iCs/>
          <w:color w:val="000000"/>
          <w:sz w:val="28"/>
          <w:szCs w:val="28"/>
          <w:lang w:val="kk-KZ"/>
        </w:rPr>
        <w:t>Populus alba, Carex acutiformis</w:t>
      </w:r>
      <w:r w:rsidR="0076311A" w:rsidRPr="008A45D2">
        <w:rPr>
          <w:rFonts w:ascii="Times New Roman" w:hAnsi="Times New Roman" w:cs="Times New Roman"/>
          <w:color w:val="000000"/>
          <w:sz w:val="28"/>
          <w:szCs w:val="28"/>
          <w:lang w:val="kk-KZ"/>
        </w:rPr>
        <w:t xml:space="preserve">) қауымдастық, кесілген ақ терек томарының іргесінде (N50° 26.055' E51° 08.248', 9 м, </w:t>
      </w:r>
      <w:r w:rsidR="0076311A" w:rsidRPr="00352DAD">
        <w:rPr>
          <w:rFonts w:ascii="Times New Roman" w:hAnsi="Times New Roman" w:cs="Times New Roman"/>
          <w:color w:val="000000"/>
          <w:sz w:val="28"/>
          <w:szCs w:val="28"/>
          <w:lang w:val="kk-KZ"/>
        </w:rPr>
        <w:t>07.11.2020 ж., №284). Le. Өте жиі.</w:t>
      </w:r>
    </w:p>
    <w:p w14:paraId="7C7061DC" w14:textId="0F8AAEAD"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Pleurotus pulmonarius</w:t>
      </w:r>
      <w:r w:rsidR="009F5290"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(Fr.) Quél. - Батыс Қазақстан облысы, Теректі ауданы, Қоғалытүбек ауылы маңындағы жайылма орман, Жайық өзенінің сол жағалық аңғарының орталық жайылмасы, ақ теректі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L.) орман, ақ теректі-қияқөлеңді (</w:t>
      </w:r>
      <w:r w:rsidR="0076311A" w:rsidRPr="00352DAD">
        <w:rPr>
          <w:rFonts w:ascii="Times New Roman" w:hAnsi="Times New Roman" w:cs="Times New Roman"/>
          <w:i/>
          <w:iCs/>
          <w:color w:val="000000"/>
          <w:sz w:val="28"/>
          <w:szCs w:val="28"/>
          <w:lang w:val="kk-KZ"/>
        </w:rPr>
        <w:t>Populus alba, Carex acutiformis</w:t>
      </w:r>
      <w:r w:rsidR="0076311A" w:rsidRPr="00352DAD">
        <w:rPr>
          <w:rFonts w:ascii="Times New Roman" w:hAnsi="Times New Roman" w:cs="Times New Roman"/>
          <w:color w:val="000000"/>
          <w:sz w:val="28"/>
          <w:szCs w:val="28"/>
          <w:lang w:val="kk-KZ"/>
        </w:rPr>
        <w:t xml:space="preserve">) қауымдастық, кесілген ақ </w:t>
      </w:r>
      <w:r w:rsidR="0076311A" w:rsidRPr="00352DAD">
        <w:rPr>
          <w:rFonts w:ascii="Times New Roman" w:hAnsi="Times New Roman" w:cs="Times New Roman"/>
          <w:color w:val="000000"/>
          <w:sz w:val="28"/>
          <w:szCs w:val="28"/>
          <w:lang w:val="kk-KZ"/>
        </w:rPr>
        <w:lastRenderedPageBreak/>
        <w:t>терек томарының іргесінде (N50° 26.055' E51° 08.247', 9 м, 07.11.2020 ж., №283). Le. Сирек.</w:t>
      </w:r>
    </w:p>
    <w:p w14:paraId="7E673F03" w14:textId="3C9FBDA1"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sz w:val="28"/>
          <w:szCs w:val="28"/>
          <w:lang w:val="kk-KZ"/>
        </w:rPr>
        <w:sym w:font="Symbol" w:char="F02A"/>
      </w:r>
      <w:r w:rsidR="0076311A" w:rsidRPr="00352DAD">
        <w:rPr>
          <w:rFonts w:ascii="Times New Roman" w:hAnsi="Times New Roman" w:cs="Times New Roman"/>
          <w:bCs/>
          <w:i/>
          <w:color w:val="000000"/>
          <w:sz w:val="28"/>
          <w:szCs w:val="28"/>
          <w:lang w:val="kk-KZ"/>
        </w:rPr>
        <w:t xml:space="preserve">Pleurotus </w:t>
      </w:r>
      <w:r w:rsidR="0076311A" w:rsidRPr="00352DAD">
        <w:rPr>
          <w:rFonts w:ascii="Times New Roman" w:hAnsi="Times New Roman" w:cs="Times New Roman"/>
          <w:i/>
          <w:color w:val="000000"/>
          <w:sz w:val="28"/>
          <w:szCs w:val="28"/>
          <w:lang w:val="kk-KZ"/>
        </w:rPr>
        <w:t>sp.</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color w:val="000000"/>
          <w:sz w:val="28"/>
          <w:szCs w:val="28"/>
          <w:lang w:val="kk-KZ"/>
        </w:rPr>
        <w:t>Батыс Қазақстан облысы, Орал қаласы, Учужный затон саяжайы маңы, Жайық өзенінің сол жағалауы, Жайық өзені аңғары,</w:t>
      </w:r>
      <w:r w:rsidR="0076311A" w:rsidRPr="008A45D2">
        <w:rPr>
          <w:rFonts w:ascii="Times New Roman" w:hAnsi="Times New Roman" w:cs="Times New Roman"/>
          <w:color w:val="000000"/>
          <w:sz w:val="28"/>
          <w:szCs w:val="28"/>
          <w:lang w:val="kk-KZ"/>
        </w:rPr>
        <w:t xml:space="preserve"> ұсақжапырақты аралас орман (</w:t>
      </w:r>
      <w:r w:rsidR="0076311A" w:rsidRPr="008A45D2">
        <w:rPr>
          <w:rFonts w:ascii="Times New Roman" w:hAnsi="Times New Roman" w:cs="Times New Roman"/>
          <w:i/>
          <w:iCs/>
          <w:color w:val="000000"/>
          <w:sz w:val="28"/>
          <w:szCs w:val="28"/>
          <w:lang w:val="kk-KZ"/>
        </w:rPr>
        <w:t>Populus alba, P.nigra, Ulmus laevis</w:t>
      </w:r>
      <w:r w:rsidR="0076311A" w:rsidRPr="008A45D2">
        <w:rPr>
          <w:rFonts w:ascii="Times New Roman" w:hAnsi="Times New Roman" w:cs="Times New Roman"/>
          <w:color w:val="000000"/>
          <w:sz w:val="28"/>
          <w:szCs w:val="28"/>
          <w:lang w:val="kk-KZ"/>
        </w:rPr>
        <w:t>), қара теректі - қияқөлеңді (</w:t>
      </w:r>
      <w:r w:rsidR="0076311A" w:rsidRPr="008A45D2">
        <w:rPr>
          <w:rFonts w:ascii="Times New Roman" w:hAnsi="Times New Roman" w:cs="Times New Roman"/>
          <w:i/>
          <w:iCs/>
          <w:color w:val="000000"/>
          <w:sz w:val="28"/>
          <w:szCs w:val="28"/>
          <w:lang w:val="kk-KZ"/>
        </w:rPr>
        <w:t>Populus nigra, Carex leporina</w:t>
      </w:r>
      <w:r w:rsidR="0076311A" w:rsidRPr="008A45D2">
        <w:rPr>
          <w:rFonts w:ascii="Times New Roman" w:hAnsi="Times New Roman" w:cs="Times New Roman"/>
          <w:color w:val="000000"/>
          <w:sz w:val="28"/>
          <w:szCs w:val="28"/>
          <w:lang w:val="kk-KZ"/>
        </w:rPr>
        <w:t>) қауымдастық, қара теректің кесілген томарында (N51°05.797' E51°21.225', 28 м, 24.04.2022 ж., №585). Le. Жалғыз.</w:t>
      </w:r>
    </w:p>
    <w:p w14:paraId="66475C83" w14:textId="77777777" w:rsidR="0076311A" w:rsidRPr="00352DAD" w:rsidRDefault="0076311A" w:rsidP="00352DAD">
      <w:pPr>
        <w:ind w:firstLine="709"/>
        <w:jc w:val="both"/>
        <w:rPr>
          <w:rFonts w:ascii="Times New Roman" w:hAnsi="Times New Roman" w:cs="Times New Roman"/>
          <w:bCs/>
          <w:i/>
          <w:color w:val="000000"/>
          <w:sz w:val="28"/>
          <w:szCs w:val="28"/>
          <w:lang w:val="en-US"/>
        </w:rPr>
      </w:pPr>
      <w:r w:rsidRPr="00352DAD">
        <w:rPr>
          <w:rFonts w:ascii="Times New Roman" w:hAnsi="Times New Roman" w:cs="Times New Roman"/>
          <w:bCs/>
          <w:i/>
          <w:color w:val="000000"/>
          <w:sz w:val="28"/>
          <w:szCs w:val="28"/>
          <w:lang w:val="en-US"/>
        </w:rPr>
        <w:t>Pluteaceae Kotl. &amp; Pouzar</w:t>
      </w:r>
    </w:p>
    <w:p w14:paraId="5AB4E9C0" w14:textId="20D38D6B"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en-US"/>
        </w:rPr>
        <w:t>Pluteus</w:t>
      </w:r>
      <w:r w:rsidRPr="008A45D2">
        <w:rPr>
          <w:rFonts w:ascii="Times New Roman" w:hAnsi="Times New Roman" w:cs="Times New Roman"/>
          <w:color w:val="000000"/>
          <w:sz w:val="28"/>
          <w:szCs w:val="28"/>
          <w:lang w:val="en-US"/>
        </w:rPr>
        <w:t xml:space="preserve"> Fr.</w:t>
      </w:r>
      <w:r w:rsidR="00707EF0" w:rsidRPr="008A45D2">
        <w:rPr>
          <w:rFonts w:ascii="Times New Roman" w:hAnsi="Times New Roman" w:cs="Times New Roman"/>
          <w:color w:val="000000"/>
          <w:sz w:val="28"/>
          <w:szCs w:val="28"/>
          <w:lang w:val="kk-KZ"/>
        </w:rPr>
        <w:t>, 1836 ж.</w:t>
      </w:r>
    </w:p>
    <w:p w14:paraId="6978549F" w14:textId="6D0EE3C1"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en-US"/>
        </w:rPr>
        <w:t>Pluteus cervinus</w:t>
      </w:r>
      <w:r w:rsidR="0076311A" w:rsidRPr="00352DAD">
        <w:rPr>
          <w:rFonts w:ascii="Times New Roman" w:hAnsi="Times New Roman" w:cs="Times New Roman"/>
          <w:bCs/>
          <w:color w:val="000000"/>
          <w:sz w:val="28"/>
          <w:szCs w:val="28"/>
          <w:lang w:val="en-US"/>
        </w:rPr>
        <w:t xml:space="preserve"> </w:t>
      </w:r>
      <w:r w:rsidR="0076311A" w:rsidRPr="00352DAD">
        <w:rPr>
          <w:rFonts w:ascii="Times New Roman" w:hAnsi="Times New Roman" w:cs="Times New Roman"/>
          <w:color w:val="000000"/>
          <w:sz w:val="28"/>
          <w:szCs w:val="28"/>
          <w:lang w:val="en-US"/>
        </w:rPr>
        <w:t xml:space="preserve">(Schaeff.) P. Kumm. - </w:t>
      </w:r>
      <w:r w:rsidR="0076311A" w:rsidRPr="00352DAD">
        <w:rPr>
          <w:rFonts w:ascii="Times New Roman" w:hAnsi="Times New Roman" w:cs="Times New Roman"/>
          <w:color w:val="000000"/>
          <w:sz w:val="28"/>
          <w:szCs w:val="28"/>
        </w:rPr>
        <w:t>Батыс</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Қазақстан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облысы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Бөрлі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ауданы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Бумакөл</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ауылы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маңындағы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жайылма</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орман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Жайық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өзенінің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сол</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жағалауы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Жайық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өзені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аңғары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аралас</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орман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Quercus robur, Betula pendula, Populus alba, Ulmus laevis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еменді</w:t>
      </w:r>
      <w:r w:rsidR="0076311A" w:rsidRPr="00352DAD">
        <w:rPr>
          <w:rFonts w:ascii="Times New Roman" w:hAnsi="Times New Roman" w:cs="Times New Roman"/>
          <w:color w:val="000000"/>
          <w:sz w:val="28"/>
          <w:szCs w:val="28"/>
          <w:lang w:val="en-US"/>
        </w:rPr>
        <w:t xml:space="preserve"> – </w:t>
      </w:r>
      <w:r w:rsidR="0076311A" w:rsidRPr="00352DAD">
        <w:rPr>
          <w:rFonts w:ascii="Times New Roman" w:hAnsi="Times New Roman" w:cs="Times New Roman"/>
          <w:color w:val="000000"/>
          <w:sz w:val="28"/>
          <w:szCs w:val="28"/>
        </w:rPr>
        <w:t>үлкен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сүйелшөпті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Chelidonium majus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құлаған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қайыңда</w:t>
      </w:r>
      <w:r w:rsidR="0076311A" w:rsidRPr="00352DAD">
        <w:rPr>
          <w:rFonts w:ascii="Times New Roman" w:hAnsi="Times New Roman" w:cs="Times New Roman"/>
          <w:color w:val="000000"/>
          <w:sz w:val="28"/>
          <w:szCs w:val="28"/>
          <w:lang w:val="en-US"/>
        </w:rPr>
        <w:t xml:space="preserve"> (N51° 28.661' E52° 45.291', 58 </w:t>
      </w:r>
      <w:r w:rsidR="0076311A" w:rsidRPr="00352DAD">
        <w:rPr>
          <w:rFonts w:ascii="Times New Roman" w:hAnsi="Times New Roman" w:cs="Times New Roman"/>
          <w:color w:val="000000"/>
          <w:sz w:val="28"/>
          <w:szCs w:val="28"/>
        </w:rPr>
        <w:t>м</w:t>
      </w:r>
      <w:r w:rsidR="0076311A" w:rsidRPr="00352DAD">
        <w:rPr>
          <w:rFonts w:ascii="Times New Roman" w:hAnsi="Times New Roman" w:cs="Times New Roman"/>
          <w:color w:val="000000"/>
          <w:sz w:val="28"/>
          <w:szCs w:val="28"/>
          <w:lang w:val="en-US"/>
        </w:rPr>
        <w:t xml:space="preserve">, 02.06.2022 </w:t>
      </w:r>
      <w:r w:rsidR="0076311A" w:rsidRPr="00352DAD">
        <w:rPr>
          <w:rFonts w:ascii="Times New Roman" w:hAnsi="Times New Roman" w:cs="Times New Roman"/>
          <w:color w:val="000000"/>
          <w:sz w:val="28"/>
          <w:szCs w:val="28"/>
        </w:rPr>
        <w:t>ж</w:t>
      </w:r>
      <w:r w:rsidR="0076311A" w:rsidRPr="00352DAD">
        <w:rPr>
          <w:rFonts w:ascii="Times New Roman" w:hAnsi="Times New Roman" w:cs="Times New Roman"/>
          <w:color w:val="000000"/>
          <w:sz w:val="28"/>
          <w:szCs w:val="28"/>
          <w:lang w:val="en-US"/>
        </w:rPr>
        <w:t>., №684).</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sz w:val="28"/>
          <w:szCs w:val="28"/>
          <w:lang w:val="kk-KZ"/>
        </w:rPr>
        <w:t>Le. Жалғыз.</w:t>
      </w:r>
    </w:p>
    <w:p w14:paraId="48534ADA" w14:textId="3CCE7216"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Pluteus leucoborealis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Justo, E.F. Malysheva, Bulyonk. &amp; Minnis - Батыс Қазақстан облысы, Теректі ауданы, Қабылтөбе ауылы маңы, Жайық өзенінің сол жағалауы, Ахмади сайының төменгі беткейі, байрақты орман, аралас (</w:t>
      </w:r>
      <w:r w:rsidR="0076311A" w:rsidRPr="00352DAD">
        <w:rPr>
          <w:rFonts w:ascii="Times New Roman" w:hAnsi="Times New Roman" w:cs="Times New Roman"/>
          <w:i/>
          <w:iCs/>
          <w:color w:val="000000"/>
          <w:sz w:val="28"/>
          <w:szCs w:val="28"/>
          <w:lang w:val="kk-KZ"/>
        </w:rPr>
        <w:t>Betula pendula, B. pubescens, P.tremula</w:t>
      </w:r>
      <w:r w:rsidR="0076311A" w:rsidRPr="00352DAD">
        <w:rPr>
          <w:rFonts w:ascii="Times New Roman" w:hAnsi="Times New Roman" w:cs="Times New Roman"/>
          <w:color w:val="000000"/>
          <w:sz w:val="28"/>
          <w:szCs w:val="28"/>
          <w:lang w:val="kk-KZ"/>
        </w:rPr>
        <w:t>) орман, қайыңды - қияқөлеңді - тышқансиыр жоңышқалы (</w:t>
      </w:r>
      <w:r w:rsidR="0076311A" w:rsidRPr="00352DAD">
        <w:rPr>
          <w:rFonts w:ascii="Times New Roman" w:hAnsi="Times New Roman" w:cs="Times New Roman"/>
          <w:i/>
          <w:iCs/>
          <w:color w:val="000000"/>
          <w:sz w:val="28"/>
          <w:szCs w:val="28"/>
          <w:lang w:val="kk-KZ"/>
        </w:rPr>
        <w:t>Carex leporinas, Vicia cracca</w:t>
      </w:r>
      <w:r w:rsidR="0076311A" w:rsidRPr="00352DAD">
        <w:rPr>
          <w:rFonts w:ascii="Times New Roman" w:hAnsi="Times New Roman" w:cs="Times New Roman"/>
          <w:color w:val="000000"/>
          <w:sz w:val="28"/>
          <w:szCs w:val="28"/>
          <w:lang w:val="kk-KZ"/>
        </w:rPr>
        <w:t>), қайыңды-зиягүлді (B</w:t>
      </w:r>
      <w:r w:rsidR="0076311A" w:rsidRPr="00352DAD">
        <w:rPr>
          <w:rFonts w:ascii="Times New Roman" w:hAnsi="Times New Roman" w:cs="Times New Roman"/>
          <w:i/>
          <w:iCs/>
          <w:color w:val="000000"/>
          <w:sz w:val="28"/>
          <w:szCs w:val="28"/>
          <w:lang w:val="kk-KZ"/>
        </w:rPr>
        <w:t>. pubescens, Senecio campestris</w:t>
      </w:r>
      <w:r w:rsidR="0076311A" w:rsidRPr="00352DAD">
        <w:rPr>
          <w:rFonts w:ascii="Times New Roman" w:hAnsi="Times New Roman" w:cs="Times New Roman"/>
          <w:color w:val="000000"/>
          <w:sz w:val="28"/>
          <w:szCs w:val="28"/>
          <w:lang w:val="kk-KZ"/>
        </w:rPr>
        <w:t>) қауымдастық, құлаған қайың ағашында (N51° 19.347' E51° 55.071', 70 м, 20.06.2021 ж., №381); қайыңды - қияқөлеңді - тышқансиыр жоңышқалы (</w:t>
      </w:r>
      <w:r w:rsidR="0076311A" w:rsidRPr="00352DAD">
        <w:rPr>
          <w:rFonts w:ascii="Times New Roman" w:hAnsi="Times New Roman" w:cs="Times New Roman"/>
          <w:i/>
          <w:iCs/>
          <w:color w:val="000000"/>
          <w:sz w:val="28"/>
          <w:szCs w:val="28"/>
          <w:lang w:val="kk-KZ"/>
        </w:rPr>
        <w:t>Carex leporinas, Vicia cracca</w:t>
      </w:r>
      <w:r w:rsidR="0076311A" w:rsidRPr="00352DAD">
        <w:rPr>
          <w:rFonts w:ascii="Times New Roman" w:hAnsi="Times New Roman" w:cs="Times New Roman"/>
          <w:color w:val="000000"/>
          <w:sz w:val="28"/>
          <w:szCs w:val="28"/>
          <w:lang w:val="kk-KZ"/>
        </w:rPr>
        <w:t>), қайыңды-қызылбояушөпті (</w:t>
      </w:r>
      <w:r w:rsidR="0076311A" w:rsidRPr="00352DAD">
        <w:rPr>
          <w:rFonts w:ascii="Times New Roman" w:hAnsi="Times New Roman" w:cs="Times New Roman"/>
          <w:i/>
          <w:iCs/>
          <w:color w:val="000000"/>
          <w:sz w:val="28"/>
          <w:szCs w:val="28"/>
          <w:lang w:val="kk-KZ"/>
        </w:rPr>
        <w:t>B. pubescens, Galium boreale</w:t>
      </w:r>
      <w:r w:rsidR="0076311A" w:rsidRPr="00352DAD">
        <w:rPr>
          <w:rFonts w:ascii="Times New Roman" w:hAnsi="Times New Roman" w:cs="Times New Roman"/>
          <w:color w:val="000000"/>
          <w:sz w:val="28"/>
          <w:szCs w:val="28"/>
          <w:lang w:val="kk-KZ"/>
        </w:rPr>
        <w:t xml:space="preserve">) қауымдастық, ескі құлаған қайың ағашында (N51° 19.347' E51° 55.066', 71 м, 20.06.2021 ж., №383). </w:t>
      </w:r>
      <w:r w:rsidR="0076311A" w:rsidRPr="00352DAD">
        <w:rPr>
          <w:rFonts w:ascii="Times New Roman" w:hAnsi="Times New Roman" w:cs="Times New Roman"/>
          <w:sz w:val="28"/>
          <w:szCs w:val="28"/>
          <w:lang w:val="kk-KZ"/>
        </w:rPr>
        <w:t>Le. Жиі.</w:t>
      </w:r>
    </w:p>
    <w:p w14:paraId="3E6B6709" w14:textId="2A221486"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 xml:space="preserve">Pluteus pellitus </w:t>
      </w:r>
      <w:r w:rsidR="0076311A" w:rsidRPr="00352DAD">
        <w:rPr>
          <w:rFonts w:ascii="Times New Roman" w:hAnsi="Times New Roman" w:cs="Times New Roman"/>
          <w:color w:val="000000"/>
          <w:sz w:val="28"/>
          <w:szCs w:val="28"/>
          <w:lang w:val="kk-KZ"/>
        </w:rPr>
        <w:t>(Pers.) P. Kumm. - Батыс Қазақстан облысы, Ақжайық ауданы, Чапай ауылы (Жайық өзенінің оң жағалауы) маңында жайылма орман, Жайық өзенінің сол жағалауы, ақ және қара терек (</w:t>
      </w:r>
      <w:r w:rsidR="0076311A" w:rsidRPr="00352DAD">
        <w:rPr>
          <w:rFonts w:ascii="Times New Roman" w:hAnsi="Times New Roman" w:cs="Times New Roman"/>
          <w:i/>
          <w:iCs/>
          <w:color w:val="000000"/>
          <w:sz w:val="28"/>
          <w:szCs w:val="28"/>
          <w:lang w:val="kk-KZ"/>
        </w:rPr>
        <w:t>Populus alba, P.nigra</w:t>
      </w:r>
      <w:r w:rsidR="0076311A" w:rsidRPr="00352DAD">
        <w:rPr>
          <w:rFonts w:ascii="Times New Roman" w:hAnsi="Times New Roman" w:cs="Times New Roman"/>
          <w:color w:val="000000"/>
          <w:sz w:val="28"/>
          <w:szCs w:val="28"/>
          <w:lang w:val="kk-KZ"/>
        </w:rPr>
        <w:t>) аралас талды (</w:t>
      </w:r>
      <w:r w:rsidR="0076311A" w:rsidRPr="00352DAD">
        <w:rPr>
          <w:rFonts w:ascii="Times New Roman" w:hAnsi="Times New Roman" w:cs="Times New Roman"/>
          <w:i/>
          <w:iCs/>
          <w:color w:val="000000"/>
          <w:sz w:val="28"/>
          <w:szCs w:val="28"/>
          <w:lang w:val="kk-KZ"/>
        </w:rPr>
        <w:t>Salix alba</w:t>
      </w:r>
      <w:r w:rsidR="0076311A" w:rsidRPr="00352DAD">
        <w:rPr>
          <w:rFonts w:ascii="Times New Roman" w:hAnsi="Times New Roman" w:cs="Times New Roman"/>
          <w:color w:val="000000"/>
          <w:sz w:val="28"/>
          <w:szCs w:val="28"/>
          <w:lang w:val="kk-KZ"/>
        </w:rPr>
        <w:t>) орман, талды - бүлдіргенді (</w:t>
      </w:r>
      <w:r w:rsidR="0076311A" w:rsidRPr="00352DAD">
        <w:rPr>
          <w:rFonts w:ascii="Times New Roman" w:hAnsi="Times New Roman" w:cs="Times New Roman"/>
          <w:i/>
          <w:iCs/>
          <w:color w:val="000000"/>
          <w:sz w:val="28"/>
          <w:szCs w:val="28"/>
          <w:lang w:val="kk-KZ"/>
        </w:rPr>
        <w:t>Salix alba, Rubus caesius</w:t>
      </w:r>
      <w:r w:rsidR="0076311A" w:rsidRPr="00352DAD">
        <w:rPr>
          <w:rFonts w:ascii="Times New Roman" w:hAnsi="Times New Roman" w:cs="Times New Roman"/>
          <w:color w:val="000000"/>
          <w:sz w:val="28"/>
          <w:szCs w:val="28"/>
          <w:lang w:val="kk-KZ"/>
        </w:rPr>
        <w:t xml:space="preserve">) қауымдастық, талдың іргесінде (N50° 12.555' E51° 11.686', 15 м, 01.08.2021 ж., №470). </w:t>
      </w:r>
      <w:r w:rsidR="0076311A" w:rsidRPr="00352DAD">
        <w:rPr>
          <w:rFonts w:ascii="Times New Roman" w:hAnsi="Times New Roman" w:cs="Times New Roman"/>
          <w:sz w:val="28"/>
          <w:szCs w:val="28"/>
          <w:lang w:val="kk-KZ"/>
        </w:rPr>
        <w:t>Le. Жалғыз.</w:t>
      </w:r>
    </w:p>
    <w:p w14:paraId="395C95F1" w14:textId="13FDAF4A"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Pluteus petasatus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(Fr.) Gillet - Батыс Қазақстан облысы, Жайық өзенінің оң жағалауы, Круглоозерное ауылы маңындағы жайылма орман, терраса маңы, ұсақжапырақты аралас орман (</w:t>
      </w:r>
      <w:r w:rsidR="0076311A" w:rsidRPr="00352DAD">
        <w:rPr>
          <w:rFonts w:ascii="Times New Roman" w:hAnsi="Times New Roman" w:cs="Times New Roman"/>
          <w:i/>
          <w:iCs/>
          <w:color w:val="000000"/>
          <w:sz w:val="28"/>
          <w:szCs w:val="28"/>
          <w:lang w:val="kk-KZ"/>
        </w:rPr>
        <w:t>Populus nigra, P.alba, P.tremula</w:t>
      </w:r>
      <w:r w:rsidR="0076311A" w:rsidRPr="00352DAD">
        <w:rPr>
          <w:rFonts w:ascii="Times New Roman" w:hAnsi="Times New Roman" w:cs="Times New Roman"/>
          <w:color w:val="000000"/>
          <w:sz w:val="28"/>
          <w:szCs w:val="28"/>
          <w:lang w:val="kk-KZ"/>
        </w:rPr>
        <w:t>), қара теректі – бүлдіргенді (</w:t>
      </w:r>
      <w:r w:rsidR="0076311A" w:rsidRPr="00352DAD">
        <w:rPr>
          <w:rFonts w:ascii="Times New Roman" w:hAnsi="Times New Roman" w:cs="Times New Roman"/>
          <w:i/>
          <w:iCs/>
          <w:color w:val="000000"/>
          <w:sz w:val="28"/>
          <w:szCs w:val="28"/>
          <w:lang w:val="kk-KZ"/>
        </w:rPr>
        <w:t>Populus nigra, Rubus caesius</w:t>
      </w:r>
      <w:r w:rsidR="0076311A" w:rsidRPr="00352DAD">
        <w:rPr>
          <w:rFonts w:ascii="Times New Roman" w:hAnsi="Times New Roman" w:cs="Times New Roman"/>
          <w:color w:val="000000"/>
          <w:sz w:val="28"/>
          <w:szCs w:val="28"/>
          <w:lang w:val="kk-KZ"/>
        </w:rPr>
        <w:t>) қауымдастық, ескі кесілген қара терек томарының іргесінде (N51° 04.610' E51° 19.919', 23 м, 31.08.2020 ж., №100); Батыс Қазақстан облысы, Теректі</w:t>
      </w:r>
      <w:r w:rsidR="0076311A" w:rsidRPr="008A45D2">
        <w:rPr>
          <w:rFonts w:ascii="Times New Roman" w:hAnsi="Times New Roman" w:cs="Times New Roman"/>
          <w:color w:val="000000"/>
          <w:sz w:val="28"/>
          <w:szCs w:val="28"/>
          <w:lang w:val="kk-KZ"/>
        </w:rPr>
        <w:t xml:space="preserve"> ауданы, Қабылтөбе ауылы маңы, Жайық өзенінің сол жағалауы, Ахмади сайының етегі, </w:t>
      </w:r>
      <w:r w:rsidR="0076311A" w:rsidRPr="008A45D2">
        <w:rPr>
          <w:rFonts w:ascii="Times New Roman" w:hAnsi="Times New Roman" w:cs="Times New Roman"/>
          <w:sz w:val="28"/>
          <w:szCs w:val="28"/>
          <w:lang w:val="kk-KZ"/>
        </w:rPr>
        <w:t xml:space="preserve">байрақты </w:t>
      </w:r>
      <w:r w:rsidR="0076311A" w:rsidRPr="008A45D2">
        <w:rPr>
          <w:rFonts w:ascii="Times New Roman" w:hAnsi="Times New Roman" w:cs="Times New Roman"/>
          <w:color w:val="000000"/>
          <w:sz w:val="28"/>
          <w:szCs w:val="28"/>
          <w:lang w:val="kk-KZ"/>
        </w:rPr>
        <w:t>емен аралас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sz w:val="28"/>
          <w:szCs w:val="28"/>
          <w:lang w:val="kk-KZ"/>
        </w:rPr>
        <w:t>қайыңды (</w:t>
      </w:r>
      <w:r w:rsidR="0076311A" w:rsidRPr="008A45D2">
        <w:rPr>
          <w:rFonts w:ascii="Times New Roman" w:hAnsi="Times New Roman" w:cs="Times New Roman"/>
          <w:i/>
          <w:iCs/>
          <w:sz w:val="28"/>
          <w:szCs w:val="28"/>
          <w:lang w:val="kk-KZ"/>
        </w:rPr>
        <w:t>Betula pendula, B. pubescens, P.tremula</w:t>
      </w:r>
      <w:r w:rsidR="0076311A" w:rsidRPr="008A45D2">
        <w:rPr>
          <w:rFonts w:ascii="Times New Roman" w:hAnsi="Times New Roman" w:cs="Times New Roman"/>
          <w:sz w:val="28"/>
          <w:szCs w:val="28"/>
          <w:lang w:val="kk-KZ"/>
        </w:rPr>
        <w:t xml:space="preserve">) орман, </w:t>
      </w:r>
      <w:r w:rsidR="0076311A" w:rsidRPr="008A45D2">
        <w:rPr>
          <w:rFonts w:ascii="Times New Roman" w:hAnsi="Times New Roman" w:cs="Times New Roman"/>
          <w:color w:val="000000"/>
          <w:sz w:val="28"/>
          <w:szCs w:val="28"/>
          <w:lang w:val="kk-KZ"/>
        </w:rPr>
        <w:t>қайыңды - қамысты (</w:t>
      </w:r>
      <w:r w:rsidR="0076311A" w:rsidRPr="008A45D2">
        <w:rPr>
          <w:rFonts w:ascii="Times New Roman" w:hAnsi="Times New Roman" w:cs="Times New Roman"/>
          <w:i/>
          <w:iCs/>
          <w:color w:val="000000"/>
          <w:sz w:val="28"/>
          <w:szCs w:val="28"/>
          <w:lang w:val="kk-KZ"/>
        </w:rPr>
        <w:t>Betula pendula, B. pubescens, Phragmites australis</w:t>
      </w:r>
      <w:r w:rsidR="0076311A" w:rsidRPr="008A45D2">
        <w:rPr>
          <w:rFonts w:ascii="Times New Roman" w:hAnsi="Times New Roman" w:cs="Times New Roman"/>
          <w:color w:val="000000"/>
          <w:sz w:val="28"/>
          <w:szCs w:val="28"/>
          <w:lang w:val="kk-KZ"/>
        </w:rPr>
        <w:t>) қауымдастық, ескі құлаған қайыңның қабығында (N51° 19.369' E51° 54.782', 55 м, 13.09.2020 ж., №155); Батыс Қазақстан облысы, Теректі ауданы, Теректі ауылы маңы, Жайық өзенінің сол жағалауындағы жайылма орман, аралас орман (</w:t>
      </w:r>
      <w:r w:rsidR="0076311A" w:rsidRPr="008A45D2">
        <w:rPr>
          <w:rFonts w:ascii="Times New Roman" w:hAnsi="Times New Roman" w:cs="Times New Roman"/>
          <w:i/>
          <w:iCs/>
          <w:color w:val="000000"/>
          <w:sz w:val="28"/>
          <w:szCs w:val="28"/>
          <w:lang w:val="kk-KZ"/>
        </w:rPr>
        <w:t>Quercus robur, Populus alba, P.nigra, Ulmus laevis, Acer negundo</w:t>
      </w:r>
      <w:r w:rsidR="0076311A" w:rsidRPr="008A45D2">
        <w:rPr>
          <w:rFonts w:ascii="Times New Roman" w:hAnsi="Times New Roman" w:cs="Times New Roman"/>
          <w:color w:val="000000"/>
          <w:sz w:val="28"/>
          <w:szCs w:val="28"/>
          <w:lang w:val="kk-KZ"/>
        </w:rPr>
        <w:t xml:space="preserve">), шегіршінді - бүлдіргенді </w:t>
      </w:r>
      <w:r w:rsidR="0076311A" w:rsidRPr="008A45D2">
        <w:rPr>
          <w:rFonts w:ascii="Times New Roman" w:hAnsi="Times New Roman" w:cs="Times New Roman"/>
          <w:color w:val="000000"/>
          <w:sz w:val="28"/>
          <w:szCs w:val="28"/>
          <w:lang w:val="kk-KZ"/>
        </w:rPr>
        <w:lastRenderedPageBreak/>
        <w:t>(</w:t>
      </w:r>
      <w:r w:rsidR="0076311A" w:rsidRPr="008A45D2">
        <w:rPr>
          <w:rFonts w:ascii="Times New Roman" w:hAnsi="Times New Roman" w:cs="Times New Roman"/>
          <w:i/>
          <w:iCs/>
          <w:color w:val="000000"/>
          <w:sz w:val="28"/>
          <w:szCs w:val="28"/>
          <w:lang w:val="kk-KZ"/>
        </w:rPr>
        <w:t>Ulmus laevis, Rubus caesius</w:t>
      </w:r>
      <w:r w:rsidR="0076311A" w:rsidRPr="008A45D2">
        <w:rPr>
          <w:rFonts w:ascii="Times New Roman" w:hAnsi="Times New Roman" w:cs="Times New Roman"/>
          <w:color w:val="000000"/>
          <w:sz w:val="28"/>
          <w:szCs w:val="28"/>
          <w:lang w:val="kk-KZ"/>
        </w:rPr>
        <w:t xml:space="preserve">) қауымдастық, шегіршіннің іргесінде (N51° 19.595' </w:t>
      </w:r>
      <w:r w:rsidR="0076311A" w:rsidRPr="00352DAD">
        <w:rPr>
          <w:rFonts w:ascii="Times New Roman" w:hAnsi="Times New Roman" w:cs="Times New Roman"/>
          <w:color w:val="000000"/>
          <w:sz w:val="28"/>
          <w:szCs w:val="28"/>
          <w:lang w:val="kk-KZ"/>
        </w:rPr>
        <w:t xml:space="preserve">E51° 54.124', 43 м, 20.06.2021 ж., №367). </w:t>
      </w:r>
      <w:r w:rsidR="0076311A" w:rsidRPr="00352DAD">
        <w:rPr>
          <w:rFonts w:ascii="Times New Roman" w:hAnsi="Times New Roman" w:cs="Times New Roman"/>
          <w:sz w:val="28"/>
          <w:szCs w:val="28"/>
          <w:lang w:val="kk-KZ"/>
        </w:rPr>
        <w:t>Le. Сирек.</w:t>
      </w:r>
    </w:p>
    <w:p w14:paraId="2FF117F1" w14:textId="1FAAF632"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 xml:space="preserve">Pluteus </w:t>
      </w:r>
      <w:r w:rsidR="0076311A" w:rsidRPr="00352DAD">
        <w:rPr>
          <w:rFonts w:ascii="Times New Roman" w:hAnsi="Times New Roman" w:cs="Times New Roman"/>
          <w:color w:val="000000"/>
          <w:sz w:val="28"/>
          <w:szCs w:val="28"/>
          <w:lang w:val="kk-KZ"/>
        </w:rPr>
        <w:t>sp. 509</w:t>
      </w:r>
      <w:r w:rsidR="0076311A" w:rsidRPr="00352DAD">
        <w:rPr>
          <w:rFonts w:ascii="Times New Roman" w:hAnsi="Times New Roman" w:cs="Times New Roman"/>
          <w:sz w:val="28"/>
          <w:szCs w:val="28"/>
          <w:lang w:val="kk-KZ"/>
        </w:rPr>
        <w:t xml:space="preserve"> - </w:t>
      </w:r>
      <w:r w:rsidR="0076311A" w:rsidRPr="00352DAD">
        <w:rPr>
          <w:rFonts w:ascii="Times New Roman" w:hAnsi="Times New Roman" w:cs="Times New Roman"/>
          <w:color w:val="000000"/>
          <w:sz w:val="28"/>
          <w:szCs w:val="28"/>
          <w:lang w:val="kk-KZ"/>
        </w:rPr>
        <w:t>Батыс Қазақстан облысы, Теректі ауданы, Жайық өзенінің сол жағалауы, Қабылтөбе ауылы маңындағы байрақты орман, Воровская сайы, сұр теректі (</w:t>
      </w:r>
      <w:r w:rsidR="0076311A" w:rsidRPr="00352DAD">
        <w:rPr>
          <w:rFonts w:ascii="Times New Roman" w:hAnsi="Times New Roman" w:cs="Times New Roman"/>
          <w:i/>
          <w:iCs/>
          <w:color w:val="000000"/>
          <w:sz w:val="28"/>
          <w:szCs w:val="28"/>
          <w:lang w:val="kk-KZ"/>
        </w:rPr>
        <w:t>Populus canescens</w:t>
      </w:r>
      <w:r w:rsidR="0076311A" w:rsidRPr="00352DAD">
        <w:rPr>
          <w:rFonts w:ascii="Times New Roman" w:hAnsi="Times New Roman" w:cs="Times New Roman"/>
          <w:color w:val="000000"/>
          <w:sz w:val="28"/>
          <w:szCs w:val="28"/>
          <w:lang w:val="kk-KZ"/>
        </w:rPr>
        <w:t>) орман, қайың (</w:t>
      </w:r>
      <w:r w:rsidR="0076311A" w:rsidRPr="00352DAD">
        <w:rPr>
          <w:rFonts w:ascii="Times New Roman" w:hAnsi="Times New Roman" w:cs="Times New Roman"/>
          <w:i/>
          <w:iCs/>
          <w:color w:val="000000"/>
          <w:sz w:val="28"/>
          <w:szCs w:val="28"/>
          <w:lang w:val="kk-KZ"/>
        </w:rPr>
        <w:t>Betula pendula, Betula pubescens</w:t>
      </w:r>
      <w:r w:rsidR="0076311A" w:rsidRPr="00352DAD">
        <w:rPr>
          <w:rFonts w:ascii="Times New Roman" w:hAnsi="Times New Roman" w:cs="Times New Roman"/>
          <w:color w:val="000000"/>
          <w:sz w:val="28"/>
          <w:szCs w:val="28"/>
          <w:lang w:val="kk-KZ"/>
        </w:rPr>
        <w:t>) аралас сұр теректі - інжугүлді талбұршақ қатысындағы (</w:t>
      </w:r>
      <w:r w:rsidR="0076311A" w:rsidRPr="00352DAD">
        <w:rPr>
          <w:rFonts w:ascii="Times New Roman" w:hAnsi="Times New Roman" w:cs="Times New Roman"/>
          <w:i/>
          <w:iCs/>
          <w:color w:val="000000"/>
          <w:sz w:val="28"/>
          <w:szCs w:val="28"/>
          <w:lang w:val="kk-KZ"/>
        </w:rPr>
        <w:t>Populus canescens, Convallaria majalis, Chamaecytisus borysthenicus</w:t>
      </w:r>
      <w:r w:rsidR="0076311A" w:rsidRPr="00352DAD">
        <w:rPr>
          <w:rFonts w:ascii="Times New Roman" w:hAnsi="Times New Roman" w:cs="Times New Roman"/>
          <w:color w:val="000000"/>
          <w:sz w:val="28"/>
          <w:szCs w:val="28"/>
          <w:lang w:val="kk-KZ"/>
        </w:rPr>
        <w:t xml:space="preserve">) қауымдастық, құлаған жердегі қайыңда (N51° 20.337' E51° 55.451', 50 м, 29.08.2021 ж., №509). </w:t>
      </w:r>
      <w:r w:rsidR="0076311A" w:rsidRPr="00352DAD">
        <w:rPr>
          <w:rFonts w:ascii="Times New Roman" w:hAnsi="Times New Roman" w:cs="Times New Roman"/>
          <w:sz w:val="28"/>
          <w:szCs w:val="28"/>
          <w:lang w:val="kk-KZ"/>
        </w:rPr>
        <w:t>Le. Жалғыз.</w:t>
      </w:r>
    </w:p>
    <w:p w14:paraId="4F3046C6" w14:textId="1FCEE1C5"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Volvariella</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Speg.</w:t>
      </w:r>
      <w:r w:rsidR="00240F12" w:rsidRPr="00352DAD">
        <w:rPr>
          <w:rFonts w:ascii="Times New Roman" w:hAnsi="Times New Roman" w:cs="Times New Roman"/>
          <w:color w:val="000000"/>
          <w:sz w:val="28"/>
          <w:szCs w:val="28"/>
          <w:lang w:val="kk-KZ"/>
        </w:rPr>
        <w:t>, 1898 ж.</w:t>
      </w:r>
    </w:p>
    <w:p w14:paraId="0A180C0D" w14:textId="01C50919"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Volvariella bombycina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(Schaeff.) Singer - Батыс Қазақстан облысы, Бәйтерек ауданы, Рубежка ауылы маңындағы жайылма орман, қара теректі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орман, қара теректі – қияқөлеңді (</w:t>
      </w:r>
      <w:r w:rsidR="0076311A" w:rsidRPr="00352DAD">
        <w:rPr>
          <w:rFonts w:ascii="Times New Roman" w:hAnsi="Times New Roman" w:cs="Times New Roman"/>
          <w:i/>
          <w:iCs/>
          <w:color w:val="000000"/>
          <w:sz w:val="28"/>
          <w:szCs w:val="28"/>
          <w:lang w:val="kk-KZ"/>
        </w:rPr>
        <w:t>Populus nigra, Carex acutiformis</w:t>
      </w:r>
      <w:r w:rsidR="0076311A" w:rsidRPr="00352DAD">
        <w:rPr>
          <w:rFonts w:ascii="Times New Roman" w:hAnsi="Times New Roman" w:cs="Times New Roman"/>
          <w:color w:val="000000"/>
          <w:sz w:val="28"/>
          <w:szCs w:val="28"/>
          <w:lang w:val="kk-KZ"/>
        </w:rPr>
        <w:t>) қауымдастық, қара теректің іргесінде, ағаш бұтақтарының қалдығында (N51° 26.091' E52° 00.120', 34 м,  08.08.2020 ж., №36); Батыс Қазақстан облысы, Бәйтерек ауданы, Петрова ауылы маңы, Жайық өзенінің оң жағалауы, ақ терек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және қара терек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қатысындағы қандыағашты (</w:t>
      </w:r>
      <w:r w:rsidR="0076311A" w:rsidRPr="00352DAD">
        <w:rPr>
          <w:rFonts w:ascii="Times New Roman" w:hAnsi="Times New Roman" w:cs="Times New Roman"/>
          <w:i/>
          <w:iCs/>
          <w:color w:val="000000"/>
          <w:sz w:val="28"/>
          <w:szCs w:val="28"/>
          <w:lang w:val="kk-KZ"/>
        </w:rPr>
        <w:t>Alnus glutinosa</w:t>
      </w:r>
      <w:r w:rsidR="0076311A" w:rsidRPr="00352DAD">
        <w:rPr>
          <w:rFonts w:ascii="Times New Roman" w:hAnsi="Times New Roman" w:cs="Times New Roman"/>
          <w:color w:val="000000"/>
          <w:sz w:val="28"/>
          <w:szCs w:val="28"/>
          <w:lang w:val="kk-KZ"/>
        </w:rPr>
        <w:t>) орман, қандыағашты - қалақайлы (</w:t>
      </w:r>
      <w:r w:rsidR="0076311A" w:rsidRPr="00352DAD">
        <w:rPr>
          <w:rFonts w:ascii="Times New Roman" w:hAnsi="Times New Roman" w:cs="Times New Roman"/>
          <w:i/>
          <w:iCs/>
          <w:color w:val="000000"/>
          <w:sz w:val="28"/>
          <w:szCs w:val="28"/>
          <w:lang w:val="kk-KZ"/>
        </w:rPr>
        <w:t>Alnus glutinosa, Urtica dioica</w:t>
      </w:r>
      <w:r w:rsidR="0076311A" w:rsidRPr="00352DAD">
        <w:rPr>
          <w:rFonts w:ascii="Times New Roman" w:hAnsi="Times New Roman" w:cs="Times New Roman"/>
          <w:color w:val="000000"/>
          <w:sz w:val="28"/>
          <w:szCs w:val="28"/>
          <w:lang w:val="kk-KZ"/>
        </w:rPr>
        <w:t>) қауымдастық, қара теректегі қуыста, ағаштың орта тұсында (N51° 30.468' E52° 15.270', 46 м, 16.08.2020 ж., №85; дәл осы жерде N51° 30.468' E52° 15.270', 46 м, 14.08.2021 ж.) Батыс Қазақстан облысы, Жайық өзенінің оң жағалауы, Круглоозерное ауылы маңындағы жайылма орман,</w:t>
      </w:r>
      <w:r w:rsidR="0076311A" w:rsidRPr="008A45D2">
        <w:rPr>
          <w:rFonts w:ascii="Times New Roman" w:hAnsi="Times New Roman" w:cs="Times New Roman"/>
          <w:color w:val="000000"/>
          <w:sz w:val="28"/>
          <w:szCs w:val="28"/>
          <w:lang w:val="kk-KZ"/>
        </w:rPr>
        <w:t xml:space="preserve"> терраса маңы, ұсақжапырақты аралас орман (</w:t>
      </w:r>
      <w:r w:rsidR="0076311A" w:rsidRPr="008A45D2">
        <w:rPr>
          <w:rFonts w:ascii="Times New Roman" w:hAnsi="Times New Roman" w:cs="Times New Roman"/>
          <w:i/>
          <w:iCs/>
          <w:color w:val="000000"/>
          <w:sz w:val="28"/>
          <w:szCs w:val="28"/>
          <w:lang w:val="kk-KZ"/>
        </w:rPr>
        <w:t>Populus nigra, P.alba, P.tremula</w:t>
      </w:r>
      <w:r w:rsidR="0076311A" w:rsidRPr="008A45D2">
        <w:rPr>
          <w:rFonts w:ascii="Times New Roman" w:hAnsi="Times New Roman" w:cs="Times New Roman"/>
          <w:color w:val="000000"/>
          <w:sz w:val="28"/>
          <w:szCs w:val="28"/>
          <w:lang w:val="kk-KZ"/>
        </w:rPr>
        <w:t>), қара теректі-итмұрынды-қияқөлеңді (</w:t>
      </w:r>
      <w:r w:rsidR="0076311A" w:rsidRPr="008A45D2">
        <w:rPr>
          <w:rFonts w:ascii="Times New Roman" w:hAnsi="Times New Roman" w:cs="Times New Roman"/>
          <w:i/>
          <w:iCs/>
          <w:color w:val="000000"/>
          <w:sz w:val="28"/>
          <w:szCs w:val="28"/>
          <w:lang w:val="kk-KZ"/>
        </w:rPr>
        <w:t>P. nigra, Rosa majalis, Carex acutiformis, Carex supina</w:t>
      </w:r>
      <w:r w:rsidR="0076311A" w:rsidRPr="008A45D2">
        <w:rPr>
          <w:rFonts w:ascii="Times New Roman" w:hAnsi="Times New Roman" w:cs="Times New Roman"/>
          <w:color w:val="000000"/>
          <w:sz w:val="28"/>
          <w:szCs w:val="28"/>
          <w:lang w:val="kk-KZ"/>
        </w:rPr>
        <w:t>) қауымдастық, өртеніп, құлаған қара терек томарында (N51° 04.606' E51° 20.405', 28 м, 26.06.2021 ж., №388); Круглоозерное ауылы маңындағы жайылма орман, терраса маңы, қара теректі орман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қара теректің жоғары тұсында, 1,6 м биіктік шамасында (N51°04.964' E51° 21.428', 29 м, 03.07.20221 ж., №411); Батыс Қазақстан облысы, Теректі ауданы, Қоғалытүбек ауылы маңындағы жайылма орман, реликт Бобровое көлінің қасындағы ұсақжапырақты орман (</w:t>
      </w:r>
      <w:r w:rsidR="0076311A" w:rsidRPr="008A45D2">
        <w:rPr>
          <w:rFonts w:ascii="Times New Roman" w:hAnsi="Times New Roman" w:cs="Times New Roman"/>
          <w:i/>
          <w:iCs/>
          <w:color w:val="000000"/>
          <w:sz w:val="28"/>
          <w:szCs w:val="28"/>
          <w:lang w:val="kk-KZ"/>
        </w:rPr>
        <w:t>Populus nigra, P.tremula, Ulmus laevis</w:t>
      </w:r>
      <w:r w:rsidR="0076311A" w:rsidRPr="008A45D2">
        <w:rPr>
          <w:rFonts w:ascii="Times New Roman" w:hAnsi="Times New Roman" w:cs="Times New Roman"/>
          <w:color w:val="000000"/>
          <w:sz w:val="28"/>
          <w:szCs w:val="28"/>
          <w:lang w:val="kk-KZ"/>
        </w:rPr>
        <w:t>), барқытжапырақты (</w:t>
      </w:r>
      <w:r w:rsidR="0076311A" w:rsidRPr="008A45D2">
        <w:rPr>
          <w:rFonts w:ascii="Times New Roman" w:hAnsi="Times New Roman" w:cs="Times New Roman"/>
          <w:i/>
          <w:iCs/>
          <w:color w:val="000000"/>
          <w:sz w:val="28"/>
          <w:szCs w:val="28"/>
          <w:lang w:val="kk-KZ"/>
        </w:rPr>
        <w:t>Glechoma hederaceae</w:t>
      </w:r>
      <w:r w:rsidR="0076311A" w:rsidRPr="008A45D2">
        <w:rPr>
          <w:rFonts w:ascii="Times New Roman" w:hAnsi="Times New Roman" w:cs="Times New Roman"/>
          <w:color w:val="000000"/>
          <w:sz w:val="28"/>
          <w:szCs w:val="28"/>
          <w:lang w:val="kk-KZ"/>
        </w:rPr>
        <w:t>) пен сылдыршөп аралас (</w:t>
      </w:r>
      <w:r w:rsidR="0076311A" w:rsidRPr="008A45D2">
        <w:rPr>
          <w:rFonts w:ascii="Times New Roman" w:hAnsi="Times New Roman" w:cs="Times New Roman"/>
          <w:i/>
          <w:iCs/>
          <w:color w:val="000000"/>
          <w:sz w:val="28"/>
          <w:szCs w:val="28"/>
          <w:lang w:val="kk-KZ"/>
        </w:rPr>
        <w:t>Silene procumbens</w:t>
      </w:r>
      <w:r w:rsidR="0076311A" w:rsidRPr="008A45D2">
        <w:rPr>
          <w:rFonts w:ascii="Times New Roman" w:hAnsi="Times New Roman" w:cs="Times New Roman"/>
          <w:color w:val="000000"/>
          <w:sz w:val="28"/>
          <w:szCs w:val="28"/>
          <w:lang w:val="kk-KZ"/>
        </w:rPr>
        <w:t>) қара теректі - қияқөлеңді - (</w:t>
      </w:r>
      <w:r w:rsidR="0076311A" w:rsidRPr="008A45D2">
        <w:rPr>
          <w:rFonts w:ascii="Times New Roman" w:hAnsi="Times New Roman" w:cs="Times New Roman"/>
          <w:i/>
          <w:iCs/>
          <w:color w:val="000000"/>
          <w:sz w:val="28"/>
          <w:szCs w:val="28"/>
          <w:lang w:val="kk-KZ"/>
        </w:rPr>
        <w:t>Populus nigra, Carex acutiformis</w:t>
      </w:r>
      <w:r w:rsidR="0076311A" w:rsidRPr="008A45D2">
        <w:rPr>
          <w:rFonts w:ascii="Times New Roman" w:hAnsi="Times New Roman" w:cs="Times New Roman"/>
          <w:color w:val="000000"/>
          <w:sz w:val="28"/>
          <w:szCs w:val="28"/>
          <w:lang w:val="kk-KZ"/>
        </w:rPr>
        <w:t>) қауымдастық, шегіршінді – кирказонды (</w:t>
      </w:r>
      <w:r w:rsidR="0076311A" w:rsidRPr="008A45D2">
        <w:rPr>
          <w:rFonts w:ascii="Times New Roman" w:hAnsi="Times New Roman" w:cs="Times New Roman"/>
          <w:i/>
          <w:iCs/>
          <w:color w:val="000000"/>
          <w:sz w:val="28"/>
          <w:szCs w:val="28"/>
          <w:lang w:val="kk-KZ"/>
        </w:rPr>
        <w:t>Aristolochia clematites</w:t>
      </w:r>
      <w:r w:rsidR="0076311A" w:rsidRPr="008A45D2">
        <w:rPr>
          <w:rFonts w:ascii="Times New Roman" w:hAnsi="Times New Roman" w:cs="Times New Roman"/>
          <w:color w:val="000000"/>
          <w:sz w:val="28"/>
          <w:szCs w:val="28"/>
          <w:lang w:val="kk-KZ"/>
        </w:rPr>
        <w:t>) - айрауықты (</w:t>
      </w:r>
      <w:r w:rsidR="0076311A" w:rsidRPr="008A45D2">
        <w:rPr>
          <w:rFonts w:ascii="Times New Roman" w:hAnsi="Times New Roman" w:cs="Times New Roman"/>
          <w:i/>
          <w:iCs/>
          <w:color w:val="000000"/>
          <w:sz w:val="28"/>
          <w:szCs w:val="28"/>
          <w:lang w:val="kk-KZ"/>
        </w:rPr>
        <w:t>Calamagrostis epigejos</w:t>
      </w:r>
      <w:r w:rsidR="0076311A" w:rsidRPr="008A45D2">
        <w:rPr>
          <w:rFonts w:ascii="Times New Roman" w:hAnsi="Times New Roman" w:cs="Times New Roman"/>
          <w:color w:val="000000"/>
          <w:sz w:val="28"/>
          <w:szCs w:val="28"/>
          <w:lang w:val="kk-KZ"/>
        </w:rPr>
        <w:t>) қауымдастық, құлаған ескі шегіршіннің қуысында, тесіктерде (N50° 26.043' E51° 08.494', 16 м, 25.07.2021 ж., №464); Батыс Қазақстан облысы, Бәйтерек ауданы, Жайық өзенінің оң жағалауы, Жайыққа өзеніне құятын Быковка өзенінің бойында орналасқан Спартак ауылы маңындағы жайылма орман, қара теректі тоғай, қара теректі - бүлдіргенді (</w:t>
      </w:r>
      <w:r w:rsidR="0076311A" w:rsidRPr="008A45D2">
        <w:rPr>
          <w:rFonts w:ascii="Times New Roman" w:hAnsi="Times New Roman" w:cs="Times New Roman"/>
          <w:i/>
          <w:iCs/>
          <w:color w:val="000000"/>
          <w:sz w:val="28"/>
          <w:szCs w:val="28"/>
          <w:lang w:val="kk-KZ"/>
        </w:rPr>
        <w:t>Populus nigra, Rubus caesius</w:t>
      </w:r>
      <w:r w:rsidR="0076311A" w:rsidRPr="008A45D2">
        <w:rPr>
          <w:rFonts w:ascii="Times New Roman" w:hAnsi="Times New Roman" w:cs="Times New Roman"/>
          <w:color w:val="000000"/>
          <w:sz w:val="28"/>
          <w:szCs w:val="28"/>
          <w:lang w:val="kk-KZ"/>
        </w:rPr>
        <w:t>) қауымдастық, қара теректің діңіндегі қуыста (N51° 25.849' E52° 04.839', 41 м, 21.08.2021 ж., №490); қара теректі - қияқөлеңді - жусанды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Artemisia austriaca</w:t>
      </w:r>
      <w:r w:rsidR="0076311A" w:rsidRPr="008A45D2">
        <w:rPr>
          <w:rFonts w:ascii="Times New Roman" w:hAnsi="Times New Roman" w:cs="Times New Roman"/>
          <w:color w:val="000000"/>
          <w:sz w:val="28"/>
          <w:szCs w:val="28"/>
          <w:lang w:val="kk-KZ"/>
        </w:rPr>
        <w:t xml:space="preserve">) қауымдастық, қара теректің діңіндегі қуыста (N51° 25.869' E52° 04.897', 41 м, 21.08.2021 ж., №491). </w:t>
      </w:r>
      <w:r w:rsidR="0076311A" w:rsidRPr="008A45D2">
        <w:rPr>
          <w:rFonts w:ascii="Times New Roman" w:hAnsi="Times New Roman" w:cs="Times New Roman"/>
          <w:sz w:val="28"/>
          <w:szCs w:val="28"/>
          <w:lang w:val="kk-KZ"/>
        </w:rPr>
        <w:t>Le.</w:t>
      </w:r>
      <w:r w:rsidR="006F04A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t>Сирек емес.</w:t>
      </w:r>
    </w:p>
    <w:p w14:paraId="5792F456" w14:textId="05F973A7"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lastRenderedPageBreak/>
        <w:sym w:font="Symbol" w:char="F02A"/>
      </w:r>
      <w:r w:rsidR="0076311A" w:rsidRPr="00352DAD">
        <w:rPr>
          <w:rFonts w:ascii="Times New Roman" w:hAnsi="Times New Roman" w:cs="Times New Roman"/>
          <w:bCs/>
          <w:i/>
          <w:iCs/>
          <w:color w:val="000000"/>
          <w:sz w:val="28"/>
          <w:szCs w:val="28"/>
          <w:lang w:val="kk-KZ"/>
        </w:rPr>
        <w:t>Volvariella volvacea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(Bull.) Singer - </w:t>
      </w:r>
      <w:r w:rsidR="0076311A" w:rsidRPr="00352DAD">
        <w:rPr>
          <w:rFonts w:ascii="Times New Roman" w:hAnsi="Times New Roman" w:cs="Times New Roman"/>
          <w:sz w:val="28"/>
          <w:szCs w:val="28"/>
          <w:lang w:val="kk-KZ"/>
        </w:rPr>
        <w:t>Батыс Қазақстан облысы, Ақжайық ауданы, Атамекен ауылы маңы, Жайық өзені аңғары (оң жағалауы), Жайық өзенінің төменгі ағысы, жайылма орман, ұсақжапырақты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Salix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color w:val="000000"/>
          <w:sz w:val="28"/>
          <w:szCs w:val="28"/>
          <w:lang w:val="kk-KZ"/>
        </w:rPr>
        <w:t>қара теректі - жолеркек бидайықты (</w:t>
      </w:r>
      <w:r w:rsidR="0076311A" w:rsidRPr="00352DAD">
        <w:rPr>
          <w:rFonts w:ascii="Times New Roman" w:hAnsi="Times New Roman" w:cs="Times New Roman"/>
          <w:i/>
          <w:iCs/>
          <w:color w:val="000000"/>
          <w:sz w:val="28"/>
          <w:szCs w:val="28"/>
          <w:lang w:val="kk-KZ"/>
        </w:rPr>
        <w:t>P.nigra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Agropyron desertorum</w:t>
      </w:r>
      <w:r w:rsidR="0076311A" w:rsidRPr="00352DAD">
        <w:rPr>
          <w:rFonts w:ascii="Times New Roman" w:hAnsi="Times New Roman" w:cs="Times New Roman"/>
          <w:color w:val="000000"/>
          <w:sz w:val="28"/>
          <w:szCs w:val="28"/>
          <w:lang w:val="kk-KZ"/>
        </w:rPr>
        <w:t xml:space="preserve">) қауымдастық, қара теректің қуысында (N49° 23.634' E51° 47.824', (-6) м, 06.09.2020 ж., №135). </w:t>
      </w:r>
      <w:r w:rsidR="0076311A" w:rsidRPr="00352DAD">
        <w:rPr>
          <w:rFonts w:ascii="Times New Roman" w:hAnsi="Times New Roman" w:cs="Times New Roman"/>
          <w:sz w:val="28"/>
          <w:szCs w:val="28"/>
          <w:lang w:val="kk-KZ"/>
        </w:rPr>
        <w:t>Le. Жалғыз.</w:t>
      </w:r>
    </w:p>
    <w:p w14:paraId="130B6826" w14:textId="77777777"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Psathyrellaceae Vilgalys, Moncalvo &amp; Redhead</w:t>
      </w:r>
    </w:p>
    <w:p w14:paraId="37A72916" w14:textId="32003C30"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Coprinellus</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P. Karst.</w:t>
      </w:r>
      <w:r w:rsidR="005C5D50" w:rsidRPr="00352DAD">
        <w:rPr>
          <w:rFonts w:ascii="Times New Roman" w:hAnsi="Times New Roman" w:cs="Times New Roman"/>
          <w:color w:val="000000"/>
          <w:sz w:val="28"/>
          <w:szCs w:val="28"/>
          <w:lang w:val="kk-KZ"/>
        </w:rPr>
        <w:t>, 1879 ж.</w:t>
      </w:r>
    </w:p>
    <w:p w14:paraId="22DFFC13" w14:textId="3D228AC7"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Coprinellus domesticus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(Bolton) Vilgalys, Hopple &amp; Jacq. Johnson - Батыс Қазақстан облысы, Теректі ауданы, Теректі ауылы маңы, Жайық өзенінің сол жағалауындағы жайылма орман, ақ теректі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орман, ақ теректі - інжугүлді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Convallaria majalis</w:t>
      </w:r>
      <w:r w:rsidR="0076311A" w:rsidRPr="00352DAD">
        <w:rPr>
          <w:rFonts w:ascii="Times New Roman" w:hAnsi="Times New Roman" w:cs="Times New Roman"/>
          <w:color w:val="000000"/>
          <w:sz w:val="28"/>
          <w:szCs w:val="28"/>
          <w:lang w:val="kk-KZ"/>
        </w:rPr>
        <w:t xml:space="preserve">) қауымдастық, інжугүлдің іргесіндегі бұташықтарының арасында (N51°19.713' E51° 54.173', 43 м, 20.06.2021 ж., №371). Le. </w:t>
      </w:r>
      <w:r w:rsidR="0076311A" w:rsidRPr="00352DAD">
        <w:rPr>
          <w:rFonts w:ascii="Times New Roman" w:hAnsi="Times New Roman" w:cs="Times New Roman"/>
          <w:sz w:val="28"/>
          <w:szCs w:val="28"/>
          <w:lang w:val="kk-KZ"/>
        </w:rPr>
        <w:t>Сирек.</w:t>
      </w:r>
    </w:p>
    <w:p w14:paraId="05D61888" w14:textId="6077B01C" w:rsidR="0076311A" w:rsidRPr="008A45D2"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Coprinellus micaceus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(Bull.) Vilgalys, Hopple &amp; Jacq. Johnson</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Батыс Қазақстан облысы, Теректі ауданы, Ақжайық шипажайы маңындағы жайылма орман, Жайық өзенінің сол жағалауы,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ақ теректі - бүлдіргенді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xml:space="preserve">) қауымдастық, шөптесін жамылғыда (N50°9680' E51°3141', 11.07.2020 ж., №10); </w:t>
      </w:r>
      <w:r w:rsidR="0076311A" w:rsidRPr="00352DAD">
        <w:rPr>
          <w:rFonts w:ascii="Times New Roman" w:hAnsi="Times New Roman" w:cs="Times New Roman"/>
          <w:sz w:val="28"/>
          <w:szCs w:val="28"/>
          <w:lang w:val="kk-KZ"/>
        </w:rPr>
        <w:t>Ақжайық шипажайы маңындағы жайылма орман, Жайық өзенінің сол жағалауы, шегіршінді орман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шегіршінді - кирказонды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Aristolochia clematites</w:t>
      </w:r>
      <w:r w:rsidR="0076311A" w:rsidRPr="00352DAD">
        <w:rPr>
          <w:rFonts w:ascii="Times New Roman" w:hAnsi="Times New Roman" w:cs="Times New Roman"/>
          <w:sz w:val="28"/>
          <w:szCs w:val="28"/>
          <w:lang w:val="kk-KZ"/>
        </w:rPr>
        <w:t xml:space="preserve">) қауымдастық, шегіршіннің іргесіндегі бұталар мен жапырақ төсемігінің арасында </w:t>
      </w:r>
      <w:r w:rsidR="0076311A" w:rsidRPr="00352DAD">
        <w:rPr>
          <w:rFonts w:ascii="Times New Roman" w:hAnsi="Times New Roman" w:cs="Times New Roman"/>
          <w:color w:val="000000"/>
          <w:sz w:val="28"/>
          <w:szCs w:val="28"/>
          <w:lang w:val="kk-KZ"/>
        </w:rPr>
        <w:t>(N50°9690' E51°3139', 11.07.2020 ж., №21); Батыс Қазақстан облысы, Бәйтерек ауданы, Петрова ауылы маңындағы жайылма орман, Жайық өзенінің оң жағалауы, көк теректі (</w:t>
      </w:r>
      <w:r w:rsidR="0076311A" w:rsidRPr="00352DAD">
        <w:rPr>
          <w:rFonts w:ascii="Times New Roman" w:hAnsi="Times New Roman" w:cs="Times New Roman"/>
          <w:i/>
          <w:iCs/>
          <w:color w:val="000000"/>
          <w:sz w:val="28"/>
          <w:szCs w:val="28"/>
          <w:lang w:val="kk-KZ"/>
        </w:rPr>
        <w:t>Populus tremula</w:t>
      </w:r>
      <w:r w:rsidR="0076311A" w:rsidRPr="00352DAD">
        <w:rPr>
          <w:rFonts w:ascii="Times New Roman" w:hAnsi="Times New Roman" w:cs="Times New Roman"/>
          <w:color w:val="000000"/>
          <w:sz w:val="28"/>
          <w:szCs w:val="28"/>
          <w:lang w:val="kk-KZ"/>
        </w:rPr>
        <w:t>) орман, көк теректі – қияқөлеңді</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vulpina</w:t>
      </w:r>
      <w:r w:rsidR="0076311A" w:rsidRPr="008A45D2">
        <w:rPr>
          <w:rFonts w:ascii="Times New Roman" w:hAnsi="Times New Roman" w:cs="Times New Roman"/>
          <w:color w:val="000000"/>
          <w:sz w:val="28"/>
          <w:szCs w:val="28"/>
          <w:lang w:val="kk-KZ"/>
        </w:rPr>
        <w:t>) қауымдастық, шіріген көк терек қалдықтарында (N51° 26.087' E52° 00.083', 39 м, 16.08.2020 ж., №83); көк теректі - мезофитті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Dracocephalum thymiflorum</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Polygonum hydropiper</w:t>
      </w:r>
      <w:r w:rsidR="0076311A" w:rsidRPr="008A45D2">
        <w:rPr>
          <w:rFonts w:ascii="Times New Roman" w:hAnsi="Times New Roman" w:cs="Times New Roman"/>
          <w:color w:val="000000"/>
          <w:sz w:val="28"/>
          <w:szCs w:val="28"/>
          <w:lang w:val="kk-KZ"/>
        </w:rPr>
        <w:t xml:space="preserve">) өсімдік жамылғылы қауымдастық, жапырақ төсемігінің арасындағы сынған ағаш бұталарында (N51° 31.763' E52° 14.007', 50 м, 16.08.2020 ж. №90); </w:t>
      </w:r>
      <w:r w:rsidR="0076311A" w:rsidRPr="008A45D2">
        <w:rPr>
          <w:rFonts w:ascii="Times New Roman" w:hAnsi="Times New Roman" w:cs="Times New Roman"/>
          <w:sz w:val="28"/>
          <w:szCs w:val="28"/>
          <w:lang w:val="kk-KZ"/>
        </w:rPr>
        <w:t>Петрова ауылы маңындағы көк теректі құмды шоқ орман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орманның ну бөлігі, қырықбуын (</w:t>
      </w:r>
      <w:r w:rsidR="0076311A" w:rsidRPr="008A45D2">
        <w:rPr>
          <w:rFonts w:ascii="Times New Roman" w:hAnsi="Times New Roman" w:cs="Times New Roman"/>
          <w:i/>
          <w:iCs/>
          <w:sz w:val="28"/>
          <w:szCs w:val="28"/>
          <w:lang w:val="kk-KZ"/>
        </w:rPr>
        <w:t>Equisetum palustre</w:t>
      </w:r>
      <w:r w:rsidR="0076311A" w:rsidRPr="008A45D2">
        <w:rPr>
          <w:rFonts w:ascii="Times New Roman" w:hAnsi="Times New Roman" w:cs="Times New Roman"/>
          <w:sz w:val="28"/>
          <w:szCs w:val="28"/>
          <w:lang w:val="kk-KZ"/>
        </w:rPr>
        <w:t>) аралас көк теректі - жатаған бидайықты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Elytrigia repens</w:t>
      </w:r>
      <w:r w:rsidR="0076311A" w:rsidRPr="008A45D2">
        <w:rPr>
          <w:rFonts w:ascii="Times New Roman" w:hAnsi="Times New Roman" w:cs="Times New Roman"/>
          <w:sz w:val="28"/>
          <w:szCs w:val="28"/>
          <w:lang w:val="kk-KZ"/>
        </w:rPr>
        <w:t xml:space="preserve">) қауымдастық, жас көк терек бұташықтарының іргесінде (N51° 32.177' E52° 13.788', 54 м, 16.08.2020 ж., №92); </w:t>
      </w:r>
      <w:r w:rsidR="0076311A" w:rsidRPr="008A45D2">
        <w:rPr>
          <w:rFonts w:ascii="Times New Roman" w:hAnsi="Times New Roman" w:cs="Times New Roman"/>
          <w:color w:val="000000"/>
          <w:sz w:val="28"/>
          <w:szCs w:val="28"/>
          <w:lang w:val="kk-KZ"/>
        </w:rPr>
        <w:t xml:space="preserve">Батыс Қазақстан облысы, Бөрлі ауданы, Қанай ауылы маңындағы жайылма орман, </w:t>
      </w:r>
      <w:r w:rsidR="0076311A" w:rsidRPr="008A45D2">
        <w:rPr>
          <w:rFonts w:ascii="Times New Roman" w:hAnsi="Times New Roman" w:cs="Times New Roman"/>
          <w:sz w:val="28"/>
          <w:szCs w:val="28"/>
          <w:lang w:val="kk-KZ"/>
        </w:rPr>
        <w:t>Жайық өзенінің сол жағалауы</w:t>
      </w:r>
      <w:r w:rsidR="0076311A" w:rsidRPr="008A45D2">
        <w:rPr>
          <w:rFonts w:ascii="Times New Roman" w:hAnsi="Times New Roman" w:cs="Times New Roman"/>
          <w:color w:val="000000"/>
          <w:sz w:val="28"/>
          <w:szCs w:val="28"/>
          <w:lang w:val="kk-KZ"/>
        </w:rPr>
        <w:t>,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орман,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color w:val="000000"/>
          <w:sz w:val="28"/>
          <w:szCs w:val="28"/>
          <w:lang w:val="kk-KZ"/>
        </w:rPr>
        <w:t>) қауымдастық, ағаш бұталарында (N51° 23.479' E52° 38.342', 47 м, 04.09.2020 ж., №115); Батыс Қазақстан облысы, Теректі ауданы, Қабылтөбе ауылы маңындағы байрақты орман, Жайық өзенінің сол жағалауы, Ахмади сайы төменгі беткейі, байрақты қайыңды орман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B.pubescens</w:t>
      </w:r>
      <w:r w:rsidR="0076311A" w:rsidRPr="008A45D2">
        <w:rPr>
          <w:rFonts w:ascii="Times New Roman" w:hAnsi="Times New Roman" w:cs="Times New Roman"/>
          <w:color w:val="000000"/>
          <w:sz w:val="28"/>
          <w:szCs w:val="28"/>
          <w:lang w:val="kk-KZ"/>
        </w:rPr>
        <w:t>), қайыңды - кирказонды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B.pubescens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color w:val="000000"/>
          <w:sz w:val="28"/>
          <w:szCs w:val="28"/>
          <w:lang w:val="kk-KZ"/>
        </w:rPr>
        <w:t>) қауымдастық, қайыңның іргесінде (N51°19.355' E51°54.630', 60 м, 04.09.2020 ж., №133); Қабылтөбе ауылы маңы, Жайықтың сол жағалауы, Ахмади сайы, байрақты орман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 xml:space="preserve">B. </w:t>
      </w:r>
      <w:r w:rsidR="00282046" w:rsidRPr="008A45D2">
        <w:rPr>
          <w:rFonts w:ascii="Times New Roman" w:hAnsi="Times New Roman" w:cs="Times New Roman"/>
          <w:i/>
          <w:iCs/>
          <w:color w:val="000000"/>
          <w:sz w:val="28"/>
          <w:szCs w:val="28"/>
          <w:lang w:val="kk-KZ"/>
        </w:rPr>
        <w:lastRenderedPageBreak/>
        <w:t>p</w:t>
      </w:r>
      <w:r w:rsidR="0076311A" w:rsidRPr="008A45D2">
        <w:rPr>
          <w:rFonts w:ascii="Times New Roman" w:hAnsi="Times New Roman" w:cs="Times New Roman"/>
          <w:i/>
          <w:iCs/>
          <w:color w:val="000000"/>
          <w:sz w:val="28"/>
          <w:szCs w:val="28"/>
          <w:lang w:val="kk-KZ"/>
        </w:rPr>
        <w:t>ubescens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көк теректі - қамысты қауымдастық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Phragmites australis</w:t>
      </w:r>
      <w:r w:rsidR="0076311A" w:rsidRPr="008A45D2">
        <w:rPr>
          <w:rFonts w:ascii="Times New Roman" w:hAnsi="Times New Roman" w:cs="Times New Roman"/>
          <w:color w:val="000000"/>
          <w:sz w:val="28"/>
          <w:szCs w:val="28"/>
          <w:lang w:val="kk-KZ"/>
        </w:rPr>
        <w:t>), еменді ұшқат-інжугүлді бұталы (</w:t>
      </w:r>
      <w:r w:rsidR="0076311A" w:rsidRPr="008A45D2">
        <w:rPr>
          <w:rFonts w:ascii="Times New Roman" w:hAnsi="Times New Roman" w:cs="Times New Roman"/>
          <w:i/>
          <w:iCs/>
          <w:color w:val="000000"/>
          <w:sz w:val="28"/>
          <w:szCs w:val="28"/>
          <w:lang w:val="kk-KZ"/>
        </w:rPr>
        <w:t>Lonicera tatarica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Convallaria majalis</w:t>
      </w:r>
      <w:r w:rsidR="0076311A" w:rsidRPr="008A45D2">
        <w:rPr>
          <w:rFonts w:ascii="Times New Roman" w:hAnsi="Times New Roman" w:cs="Times New Roman"/>
          <w:color w:val="000000"/>
          <w:sz w:val="28"/>
          <w:szCs w:val="28"/>
          <w:lang w:val="kk-KZ"/>
        </w:rPr>
        <w:t>) қауымдастық, кесілген ағаш томарының ортасындағы қуыста (N51° 19.545' E51° 54.412', 54 м, 18.10.2020 ж., №243); Батыс Қазақстан облысы, Ақжайық ауданы, Жайық өзенінің оң жағалауы, Бударин ауылы маңындағы жайылма орманы, ұсақжапырақты орман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pumila</w:t>
      </w:r>
      <w:r w:rsidR="0076311A" w:rsidRPr="008A45D2">
        <w:rPr>
          <w:rFonts w:ascii="Times New Roman" w:hAnsi="Times New Roman" w:cs="Times New Roman"/>
          <w:color w:val="000000"/>
          <w:sz w:val="28"/>
          <w:szCs w:val="28"/>
          <w:lang w:val="kk-KZ"/>
        </w:rPr>
        <w:t>), қарағашты (</w:t>
      </w:r>
      <w:r w:rsidR="0076311A" w:rsidRPr="008A45D2">
        <w:rPr>
          <w:rFonts w:ascii="Times New Roman" w:hAnsi="Times New Roman" w:cs="Times New Roman"/>
          <w:i/>
          <w:iCs/>
          <w:color w:val="000000"/>
          <w:sz w:val="28"/>
          <w:szCs w:val="28"/>
          <w:lang w:val="kk-KZ"/>
        </w:rPr>
        <w:t>Ulmus pumila</w:t>
      </w:r>
      <w:r w:rsidR="0076311A" w:rsidRPr="008A45D2">
        <w:rPr>
          <w:rFonts w:ascii="Times New Roman" w:hAnsi="Times New Roman" w:cs="Times New Roman"/>
          <w:color w:val="000000"/>
          <w:sz w:val="28"/>
          <w:szCs w:val="28"/>
          <w:lang w:val="kk-KZ"/>
        </w:rPr>
        <w:t>) белдеудің қасы, шегіршінді - рудералды (</w:t>
      </w:r>
      <w:r w:rsidR="0076311A" w:rsidRPr="008A45D2">
        <w:rPr>
          <w:rFonts w:ascii="Times New Roman" w:hAnsi="Times New Roman" w:cs="Times New Roman"/>
          <w:i/>
          <w:iCs/>
          <w:color w:val="000000"/>
          <w:sz w:val="28"/>
          <w:szCs w:val="28"/>
          <w:lang w:val="kk-KZ"/>
        </w:rPr>
        <w:t>Tournefortia sibirica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Cannabis ruderalis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Chorispora tenella</w:t>
      </w:r>
      <w:r w:rsidR="0076311A" w:rsidRPr="008A45D2">
        <w:rPr>
          <w:rFonts w:ascii="Times New Roman" w:hAnsi="Times New Roman" w:cs="Times New Roman"/>
          <w:color w:val="000000"/>
          <w:sz w:val="28"/>
          <w:szCs w:val="28"/>
          <w:lang w:val="kk-KZ"/>
        </w:rPr>
        <w:t>) қауымдастық, шегіршіннің кесілген томарының іргесі, ағаш бұталарының қалдығында (N50° 30.420' E50° 52.184', 20 м, 16.05.2021 ж., №313); Батыс Қазақстан облысы, Теректі ауданы, Қоғалытүбек ауылы, Жайық өзенінің сол жағалық аңғары, орталық жайылма, реликт Бобровое көлінің маңы,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қияқөлеңді - қоңырбасты (</w:t>
      </w:r>
      <w:r w:rsidR="0076311A" w:rsidRPr="008A45D2">
        <w:rPr>
          <w:rFonts w:ascii="Times New Roman" w:hAnsi="Times New Roman" w:cs="Times New Roman"/>
          <w:i/>
          <w:iCs/>
          <w:color w:val="000000"/>
          <w:sz w:val="28"/>
          <w:szCs w:val="28"/>
          <w:lang w:val="kk-KZ"/>
        </w:rPr>
        <w:t>P.alba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Poa pratensis</w:t>
      </w:r>
      <w:r w:rsidR="0076311A" w:rsidRPr="008A45D2">
        <w:rPr>
          <w:rFonts w:ascii="Times New Roman" w:hAnsi="Times New Roman" w:cs="Times New Roman"/>
          <w:color w:val="000000"/>
          <w:sz w:val="28"/>
          <w:szCs w:val="28"/>
          <w:lang w:val="kk-KZ"/>
        </w:rPr>
        <w:t>) қауымдастық, бұташықтардың қалдықтарында (N50° 26.040' E51° 08.281', 19 м, 22.05.2021 ж., №333); Батыс Қазақстан облысы, Теректі ауданы, Ақжайық шипажайы маңындағы жайылма орман, Жайық өзенінің сол жағалауы, жас көк теректі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орман, көк теректі - түйетабанды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Zygophyllum fabago</w:t>
      </w:r>
      <w:r w:rsidR="0076311A" w:rsidRPr="008A45D2">
        <w:rPr>
          <w:rFonts w:ascii="Times New Roman" w:hAnsi="Times New Roman" w:cs="Times New Roman"/>
          <w:color w:val="000000"/>
          <w:sz w:val="28"/>
          <w:szCs w:val="28"/>
          <w:lang w:val="kk-KZ"/>
        </w:rPr>
        <w:t>) қауымдастық, құлаған ағаш қалдығының жанында (N50° 58.059' E51° 19.412', 26 м, 05.06.2021 ж., №344); Ақжайық шипажайы маңындағы жайылма орман, Жайық өзенінің сол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melanostachya</w:t>
      </w:r>
      <w:r w:rsidR="0076311A" w:rsidRPr="008A45D2">
        <w:rPr>
          <w:rFonts w:ascii="Times New Roman" w:hAnsi="Times New Roman" w:cs="Times New Roman"/>
          <w:color w:val="000000"/>
          <w:sz w:val="28"/>
          <w:szCs w:val="28"/>
          <w:lang w:val="kk-KZ"/>
        </w:rPr>
        <w:t>) қауымдастық, ағаш қабығының қалдықтарында (N50° 58.084' E51° 18.817', 26 м, 05.06.2021 ж., №354); Ақжайық шипажайы маңындағы жайылма орман,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 жапырақ төсемігінің арасындағы бұташықтардың шірінділері (N50° 58.130' E51° 18.701', 24 м, 05.06.2021 ж., №357); Батыс Қазақстан облысы, Бәйтерек ауданы, Богатск ауылы маңындағы жайылма орман, Жайық өзенінің оң жағалауы, көк терек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аралас ақтеректі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қауымдастық, шіріген бұтақта (N50° 39.350' E51° 07.145', 10 м, 24.04.2022 ж., №389); Батыс Қазақстан облысы, Бөрлі ауданы, Бөрлі ауылы маңындағы жайылма орман, Жайық өзені аңғары, Жайық өзенінің сол жағалауы, қара теректі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орман, қара теректі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 рудералды (</w:t>
      </w:r>
      <w:r w:rsidR="0076311A" w:rsidRPr="008A45D2">
        <w:rPr>
          <w:rFonts w:ascii="Times New Roman" w:hAnsi="Times New Roman" w:cs="Times New Roman"/>
          <w:i/>
          <w:iCs/>
          <w:color w:val="000000"/>
          <w:sz w:val="28"/>
          <w:szCs w:val="28"/>
          <w:lang w:val="kk-KZ"/>
        </w:rPr>
        <w:t>Arctium lappa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Taraxacum officinale</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Capsella bursa-pastoris</w:t>
      </w:r>
      <w:r w:rsidR="0076311A" w:rsidRPr="008A45D2">
        <w:rPr>
          <w:rFonts w:ascii="Times New Roman" w:hAnsi="Times New Roman" w:cs="Times New Roman"/>
          <w:color w:val="000000"/>
          <w:sz w:val="28"/>
          <w:szCs w:val="28"/>
          <w:lang w:val="kk-KZ"/>
        </w:rPr>
        <w:t>), қара теректі - астықтұқымдасты - қияқөлеңді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Calamagrostis epigeios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melanostachya</w:t>
      </w:r>
      <w:r w:rsidR="0076311A" w:rsidRPr="008A45D2">
        <w:rPr>
          <w:rFonts w:ascii="Times New Roman" w:hAnsi="Times New Roman" w:cs="Times New Roman"/>
          <w:color w:val="000000"/>
          <w:sz w:val="28"/>
          <w:szCs w:val="28"/>
          <w:lang w:val="kk-KZ"/>
        </w:rPr>
        <w:t xml:space="preserve">) қауымдастық, кесілген қара терек томарының айналасында іргелей өсті (N51° 26.134' E52° 40.908', 49 м, 18.05.2022 ж., №619); Батыс Қазақстан облысы, Бөрлі ауданы, Приуральный ауылы маңындағы жайылма орман, Жайық өзенінің сол жағалауы, Жайық өзені аңғары, ұсақжапырақты жыныстар қатысындағы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еменді орман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қара қарақат (</w:t>
      </w:r>
      <w:r w:rsidR="0076311A" w:rsidRPr="008A45D2">
        <w:rPr>
          <w:rFonts w:ascii="Times New Roman" w:hAnsi="Times New Roman" w:cs="Times New Roman"/>
          <w:i/>
          <w:iCs/>
          <w:color w:val="000000"/>
          <w:sz w:val="28"/>
          <w:szCs w:val="28"/>
          <w:lang w:val="kk-KZ"/>
        </w:rPr>
        <w:t>Ribes nigrum</w:t>
      </w:r>
      <w:r w:rsidR="0076311A" w:rsidRPr="008A45D2">
        <w:rPr>
          <w:rFonts w:ascii="Times New Roman" w:hAnsi="Times New Roman" w:cs="Times New Roman"/>
          <w:color w:val="000000"/>
          <w:sz w:val="28"/>
          <w:szCs w:val="28"/>
          <w:lang w:val="kk-KZ"/>
        </w:rPr>
        <w:t>) аралас еменді - қызылбояушөпті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Galium verum</w:t>
      </w:r>
      <w:r w:rsidR="0076311A" w:rsidRPr="008A45D2">
        <w:rPr>
          <w:rFonts w:ascii="Times New Roman" w:hAnsi="Times New Roman" w:cs="Times New Roman"/>
          <w:color w:val="000000"/>
          <w:sz w:val="28"/>
          <w:szCs w:val="28"/>
          <w:lang w:val="kk-KZ"/>
        </w:rPr>
        <w:t xml:space="preserve">) қауымдастық, кесілген шегіршін томарының түбірінде (N51° 28.964' E53° 07.007', 62 м, 02.06.2022 ж., №656); Батыс Қазақстан облысы, Ақжайық ауданы, Мерген ауылы маңындағы </w:t>
      </w:r>
      <w:r w:rsidR="0076311A" w:rsidRPr="008A45D2">
        <w:rPr>
          <w:rFonts w:ascii="Times New Roman" w:hAnsi="Times New Roman" w:cs="Times New Roman"/>
          <w:color w:val="000000"/>
          <w:sz w:val="28"/>
          <w:szCs w:val="28"/>
          <w:lang w:val="kk-KZ"/>
        </w:rPr>
        <w:lastRenderedPageBreak/>
        <w:t>жайылма орман, Жайық өзені аңғары, ұсақжапырақты аралас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color w:val="000000"/>
          <w:sz w:val="28"/>
          <w:szCs w:val="28"/>
          <w:lang w:val="kk-KZ"/>
        </w:rPr>
        <w:t>), қара теректі - қияқөлеңді (</w:t>
      </w:r>
      <w:r w:rsidR="0076311A" w:rsidRPr="008A45D2">
        <w:rPr>
          <w:rFonts w:ascii="Times New Roman" w:hAnsi="Times New Roman" w:cs="Times New Roman"/>
          <w:i/>
          <w:iCs/>
          <w:color w:val="000000"/>
          <w:sz w:val="28"/>
          <w:szCs w:val="28"/>
          <w:lang w:val="kk-KZ"/>
        </w:rPr>
        <w:t>Populus nigra</w:t>
      </w:r>
      <w:r w:rsidR="00984E97" w:rsidRPr="008A45D2">
        <w:rPr>
          <w:rFonts w:ascii="Times New Roman" w:hAnsi="Times New Roman" w:cs="Times New Roman"/>
          <w:color w:val="000000"/>
          <w:sz w:val="28"/>
          <w:szCs w:val="28"/>
          <w:lang w:val="kk-KZ"/>
        </w:rPr>
        <w:t>,</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xml:space="preserve">) қауымдастық, ағаш бұталарының арасында, кепкен ескі үлгі (N49° 56.121' E51° 19.569', 2 м, 04.06.2022 ж., №693; N49° 56.124' E51° 19.564', 4 м, 04.06.2022 ж., №694); Батыс Қазақстан облысы, Бөрлі ауданы, Қанай ауылы маңындағы жайылма орман, </w:t>
      </w:r>
      <w:r w:rsidR="0076311A" w:rsidRPr="008A45D2">
        <w:rPr>
          <w:rFonts w:ascii="Times New Roman" w:hAnsi="Times New Roman" w:cs="Times New Roman"/>
          <w:sz w:val="28"/>
          <w:szCs w:val="28"/>
          <w:lang w:val="kk-KZ"/>
        </w:rPr>
        <w:t>Жайық өзенінің сол жағалауы</w:t>
      </w:r>
      <w:r w:rsidR="0076311A" w:rsidRPr="008A45D2">
        <w:rPr>
          <w:rFonts w:ascii="Times New Roman" w:hAnsi="Times New Roman" w:cs="Times New Roman"/>
          <w:color w:val="000000"/>
          <w:sz w:val="28"/>
          <w:szCs w:val="28"/>
          <w:lang w:val="kk-KZ"/>
        </w:rPr>
        <w:t>, аралас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қара теректің іргесінде (N51° 23.513' E52° 38.364', 46 м, 11.06.2022 ж., №743); көк теректің томарының діңінде (N51° 23.496' E52° 38.360', 45 м, 11.06.2022 ж., №745); көктеректі - қияқөлеңді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vulpina</w:t>
      </w:r>
      <w:r w:rsidR="0076311A" w:rsidRPr="008A45D2">
        <w:rPr>
          <w:rFonts w:ascii="Times New Roman" w:hAnsi="Times New Roman" w:cs="Times New Roman"/>
          <w:color w:val="000000"/>
          <w:sz w:val="28"/>
          <w:szCs w:val="28"/>
          <w:lang w:val="kk-KZ"/>
        </w:rPr>
        <w:t>) қауымдастық, көк терек томарының қасында (N51° 23.495' E52° 38.359', 46 м, 11.06.2022 ж., №747); ақ теректі - құрғақ айрауықты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Calamagrostis epigejos</w:t>
      </w:r>
      <w:r w:rsidR="0076311A" w:rsidRPr="008A45D2">
        <w:rPr>
          <w:rFonts w:ascii="Times New Roman" w:hAnsi="Times New Roman" w:cs="Times New Roman"/>
          <w:color w:val="000000"/>
          <w:sz w:val="28"/>
          <w:szCs w:val="28"/>
          <w:lang w:val="kk-KZ"/>
        </w:rPr>
        <w:t xml:space="preserve">) қауымдастық, ақ теректің іргесінде (N51° 23.474' E52° 38.402', 47 м, 11.06.2022 ж., №755). </w:t>
      </w:r>
      <w:r w:rsidR="0076311A" w:rsidRPr="008A45D2">
        <w:rPr>
          <w:rFonts w:ascii="Times New Roman" w:hAnsi="Times New Roman" w:cs="Times New Roman"/>
          <w:color w:val="000000"/>
          <w:sz w:val="28"/>
          <w:szCs w:val="28"/>
          <w:lang w:val="en-US"/>
        </w:rPr>
        <w:t xml:space="preserve">Le, Lep. </w:t>
      </w:r>
      <w:r w:rsidR="0076311A" w:rsidRPr="008A45D2">
        <w:rPr>
          <w:rFonts w:ascii="Times New Roman" w:hAnsi="Times New Roman" w:cs="Times New Roman"/>
          <w:color w:val="000000"/>
          <w:sz w:val="28"/>
          <w:szCs w:val="28"/>
          <w:lang w:val="kk-KZ"/>
        </w:rPr>
        <w:t>Өте жиі.</w:t>
      </w:r>
    </w:p>
    <w:p w14:paraId="0177D2A8" w14:textId="2A66B26D" w:rsidR="0076311A" w:rsidRPr="008A45D2" w:rsidRDefault="0076311A" w:rsidP="00352DAD">
      <w:pPr>
        <w:ind w:firstLine="709"/>
        <w:jc w:val="both"/>
        <w:rPr>
          <w:rFonts w:ascii="Times New Roman" w:hAnsi="Times New Roman" w:cs="Times New Roman"/>
          <w:color w:val="000000"/>
          <w:sz w:val="28"/>
          <w:szCs w:val="28"/>
          <w:lang w:val="kk-KZ"/>
        </w:rPr>
      </w:pPr>
      <w:r w:rsidRPr="007F269C">
        <w:rPr>
          <w:rFonts w:ascii="Times New Roman" w:hAnsi="Times New Roman" w:cs="Times New Roman"/>
          <w:bCs/>
          <w:i/>
          <w:iCs/>
          <w:color w:val="000000"/>
          <w:sz w:val="28"/>
          <w:szCs w:val="28"/>
          <w:lang w:val="kk-KZ"/>
        </w:rPr>
        <w:t>Coprinopsis</w:t>
      </w:r>
      <w:r w:rsidRPr="008A45D2">
        <w:rPr>
          <w:rFonts w:ascii="Times New Roman" w:hAnsi="Times New Roman" w:cs="Times New Roman"/>
          <w:b/>
          <w:bCs/>
          <w:color w:val="000000"/>
          <w:sz w:val="28"/>
          <w:szCs w:val="28"/>
          <w:lang w:val="kk-KZ"/>
        </w:rPr>
        <w:t xml:space="preserve"> </w:t>
      </w:r>
      <w:r w:rsidRPr="008A45D2">
        <w:rPr>
          <w:rFonts w:ascii="Times New Roman" w:hAnsi="Times New Roman" w:cs="Times New Roman"/>
          <w:color w:val="000000"/>
          <w:sz w:val="28"/>
          <w:szCs w:val="28"/>
          <w:lang w:val="kk-KZ"/>
        </w:rPr>
        <w:t>P. Karst.</w:t>
      </w:r>
      <w:r w:rsidR="005C5D50" w:rsidRPr="008A45D2">
        <w:rPr>
          <w:rFonts w:ascii="Times New Roman" w:hAnsi="Times New Roman" w:cs="Times New Roman"/>
          <w:color w:val="000000"/>
          <w:sz w:val="28"/>
          <w:szCs w:val="28"/>
          <w:lang w:val="kk-KZ"/>
        </w:rPr>
        <w:t>, 1881 ж.</w:t>
      </w:r>
    </w:p>
    <w:p w14:paraId="6CD921D0" w14:textId="435C6408" w:rsidR="0076311A" w:rsidRPr="00352DAD" w:rsidRDefault="008133C1"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en-US"/>
        </w:rPr>
        <w:t>Coprinopsis atramentaria</w:t>
      </w:r>
      <w:r w:rsidR="0076311A" w:rsidRPr="00352DAD">
        <w:rPr>
          <w:rFonts w:ascii="Times New Roman" w:hAnsi="Times New Roman" w:cs="Times New Roman"/>
          <w:bCs/>
          <w:sz w:val="28"/>
          <w:szCs w:val="28"/>
          <w:lang w:val="en-US"/>
        </w:rPr>
        <w:t xml:space="preserve"> </w:t>
      </w:r>
      <w:r w:rsidR="0076311A" w:rsidRPr="00352DAD">
        <w:rPr>
          <w:rFonts w:ascii="Times New Roman" w:hAnsi="Times New Roman" w:cs="Times New Roman"/>
          <w:sz w:val="28"/>
          <w:szCs w:val="28"/>
          <w:lang w:val="en-US"/>
        </w:rPr>
        <w:t xml:space="preserve">(Bull.) Redhead, Vilgalys &amp; Moncalvo - </w:t>
      </w:r>
      <w:r w:rsidR="0076311A" w:rsidRPr="00352DAD">
        <w:rPr>
          <w:rFonts w:ascii="Times New Roman" w:hAnsi="Times New Roman" w:cs="Times New Roman"/>
          <w:color w:val="000000"/>
          <w:sz w:val="28"/>
          <w:szCs w:val="28"/>
        </w:rPr>
        <w:t>Батыс</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Қазақстан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облысы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Теректі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ауданы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Қабылтөбе</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ауылы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маңындағы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байрақты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орман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Жайық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өзенінің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сол</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жағалауы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Ахмади</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сайы</w:t>
      </w:r>
      <w:r w:rsidR="0076311A" w:rsidRPr="00352DAD">
        <w:rPr>
          <w:rFonts w:ascii="Times New Roman" w:hAnsi="Times New Roman" w:cs="Times New Roman"/>
          <w:color w:val="000000"/>
          <w:sz w:val="28"/>
          <w:szCs w:val="28"/>
          <w:lang w:val="kk-KZ"/>
        </w:rPr>
        <w:t>ның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төменгі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беткейі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байрақты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қайыңды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орман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Betula pendula</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B.pubescens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қайыңды</w:t>
      </w:r>
      <w:r w:rsidR="0076311A" w:rsidRPr="00352DAD">
        <w:rPr>
          <w:rFonts w:ascii="Times New Roman" w:hAnsi="Times New Roman" w:cs="Times New Roman"/>
          <w:color w:val="000000"/>
          <w:sz w:val="28"/>
          <w:szCs w:val="28"/>
          <w:lang w:val="en-US"/>
        </w:rPr>
        <w:t xml:space="preserve"> - </w:t>
      </w:r>
      <w:r w:rsidR="0076311A" w:rsidRPr="00352DAD">
        <w:rPr>
          <w:rFonts w:ascii="Times New Roman" w:hAnsi="Times New Roman" w:cs="Times New Roman"/>
          <w:color w:val="000000"/>
          <w:sz w:val="28"/>
          <w:szCs w:val="28"/>
          <w:lang w:val="kk-KZ"/>
        </w:rPr>
        <w:t>қырықбуынды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Betula pendula</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B.pubescens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Equisetum arvense</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E.palustre</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қауымдастық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қайыңның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іргесінде</w:t>
      </w:r>
      <w:r w:rsidR="0076311A" w:rsidRPr="00352DAD">
        <w:rPr>
          <w:rFonts w:ascii="Times New Roman" w:hAnsi="Times New Roman" w:cs="Times New Roman"/>
          <w:color w:val="000000"/>
          <w:sz w:val="28"/>
          <w:szCs w:val="28"/>
          <w:lang w:val="en-US"/>
        </w:rPr>
        <w:t xml:space="preserve"> (N51° 19.357' E51° 54.645', 59 </w:t>
      </w:r>
      <w:r w:rsidR="0076311A" w:rsidRPr="00352DAD">
        <w:rPr>
          <w:rFonts w:ascii="Times New Roman" w:hAnsi="Times New Roman" w:cs="Times New Roman"/>
          <w:color w:val="000000"/>
          <w:sz w:val="28"/>
          <w:szCs w:val="28"/>
        </w:rPr>
        <w:t>м</w:t>
      </w:r>
      <w:r w:rsidR="0076311A" w:rsidRPr="00352DAD">
        <w:rPr>
          <w:rFonts w:ascii="Times New Roman" w:hAnsi="Times New Roman" w:cs="Times New Roman"/>
          <w:color w:val="000000"/>
          <w:sz w:val="28"/>
          <w:szCs w:val="28"/>
          <w:lang w:val="en-US"/>
        </w:rPr>
        <w:t xml:space="preserve">, 04.09.2020 </w:t>
      </w:r>
      <w:r w:rsidR="0076311A" w:rsidRPr="00352DAD">
        <w:rPr>
          <w:rFonts w:ascii="Times New Roman" w:hAnsi="Times New Roman" w:cs="Times New Roman"/>
          <w:color w:val="000000"/>
          <w:sz w:val="28"/>
          <w:szCs w:val="28"/>
        </w:rPr>
        <w:t>ж</w:t>
      </w:r>
      <w:r w:rsidR="0076311A" w:rsidRPr="00352DAD">
        <w:rPr>
          <w:rFonts w:ascii="Times New Roman" w:hAnsi="Times New Roman" w:cs="Times New Roman"/>
          <w:color w:val="000000"/>
          <w:sz w:val="28"/>
          <w:szCs w:val="28"/>
          <w:lang w:val="en-US"/>
        </w:rPr>
        <w:t xml:space="preserve">., №129); </w:t>
      </w:r>
      <w:r w:rsidR="0076311A" w:rsidRPr="00352DAD">
        <w:rPr>
          <w:rFonts w:ascii="Times New Roman" w:hAnsi="Times New Roman" w:cs="Times New Roman"/>
          <w:color w:val="000000"/>
          <w:sz w:val="28"/>
          <w:szCs w:val="28"/>
        </w:rPr>
        <w:t>Батыс</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Қазақстан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облысы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Теректі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ауданы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Жайық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өзенінің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сол</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жағалауы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Қабылтөбе</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ауылы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маңы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Ахмади</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сайындағы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байрақты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орман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қайыңды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орман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Betula pendula</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B.pubescens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інжугүл</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Convallaria majalis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және</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ақбақай</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Petasites hybridus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аралас</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қайыңды</w:t>
      </w:r>
      <w:r w:rsidR="0076311A" w:rsidRPr="00352DAD">
        <w:rPr>
          <w:rFonts w:ascii="Times New Roman" w:hAnsi="Times New Roman" w:cs="Times New Roman"/>
          <w:color w:val="000000"/>
          <w:sz w:val="28"/>
          <w:szCs w:val="28"/>
          <w:lang w:val="en-US"/>
        </w:rPr>
        <w:t xml:space="preserve"> - </w:t>
      </w:r>
      <w:r w:rsidR="0076311A" w:rsidRPr="00352DAD">
        <w:rPr>
          <w:rFonts w:ascii="Times New Roman" w:hAnsi="Times New Roman" w:cs="Times New Roman"/>
          <w:color w:val="000000"/>
          <w:sz w:val="28"/>
          <w:szCs w:val="28"/>
        </w:rPr>
        <w:t>бүлдіргенді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Betula pendula</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B.pubescens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Rubus caesius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қауымдастық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жердегі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қайың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ағашының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іргесінде</w:t>
      </w:r>
      <w:r w:rsidR="0076311A" w:rsidRPr="00352DAD">
        <w:rPr>
          <w:rFonts w:ascii="Times New Roman" w:hAnsi="Times New Roman" w:cs="Times New Roman"/>
          <w:color w:val="000000"/>
          <w:sz w:val="28"/>
          <w:szCs w:val="28"/>
          <w:lang w:val="en-US"/>
        </w:rPr>
        <w:t xml:space="preserve"> (N51° 19.361' E51° 54.701', 52 </w:t>
      </w:r>
      <w:r w:rsidR="0076311A" w:rsidRPr="00352DAD">
        <w:rPr>
          <w:rFonts w:ascii="Times New Roman" w:hAnsi="Times New Roman" w:cs="Times New Roman"/>
          <w:color w:val="000000"/>
          <w:sz w:val="28"/>
          <w:szCs w:val="28"/>
        </w:rPr>
        <w:t>м</w:t>
      </w:r>
      <w:r w:rsidR="0076311A" w:rsidRPr="00352DAD">
        <w:rPr>
          <w:rFonts w:ascii="Times New Roman" w:hAnsi="Times New Roman" w:cs="Times New Roman"/>
          <w:color w:val="000000"/>
          <w:sz w:val="28"/>
          <w:szCs w:val="28"/>
          <w:lang w:val="en-US"/>
        </w:rPr>
        <w:t xml:space="preserve">, 26.09.2021 </w:t>
      </w:r>
      <w:r w:rsidR="0076311A" w:rsidRPr="00352DAD">
        <w:rPr>
          <w:rFonts w:ascii="Times New Roman" w:hAnsi="Times New Roman" w:cs="Times New Roman"/>
          <w:color w:val="000000"/>
          <w:sz w:val="28"/>
          <w:szCs w:val="28"/>
        </w:rPr>
        <w:t>ж</w:t>
      </w:r>
      <w:r w:rsidR="0076311A" w:rsidRPr="00352DAD">
        <w:rPr>
          <w:rFonts w:ascii="Times New Roman" w:hAnsi="Times New Roman" w:cs="Times New Roman"/>
          <w:color w:val="000000"/>
          <w:sz w:val="28"/>
          <w:szCs w:val="28"/>
          <w:lang w:val="en-US"/>
        </w:rPr>
        <w:t xml:space="preserve">., №538); </w:t>
      </w:r>
      <w:r w:rsidR="0076311A" w:rsidRPr="00352DAD">
        <w:rPr>
          <w:rFonts w:ascii="Times New Roman" w:hAnsi="Times New Roman" w:cs="Times New Roman"/>
          <w:color w:val="000000"/>
          <w:sz w:val="28"/>
          <w:szCs w:val="28"/>
        </w:rPr>
        <w:t>Батыс</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Қазақстан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облысы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Бөрлі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ауданы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Бөрлі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ауылы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маңы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Жайық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өзені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аңғары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Жайық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өзенінің</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сол</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жағалауы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шегіршінді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орман</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Ulmus laevis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шегіршінді</w:t>
      </w:r>
      <w:r w:rsidR="0076311A" w:rsidRPr="00352DAD">
        <w:rPr>
          <w:rFonts w:ascii="Times New Roman" w:hAnsi="Times New Roman" w:cs="Times New Roman"/>
          <w:color w:val="000000"/>
          <w:sz w:val="28"/>
          <w:szCs w:val="28"/>
          <w:lang w:val="en-US"/>
        </w:rPr>
        <w:t xml:space="preserve"> - </w:t>
      </w:r>
      <w:r w:rsidR="0076311A" w:rsidRPr="00352DAD">
        <w:rPr>
          <w:rFonts w:ascii="Times New Roman" w:hAnsi="Times New Roman" w:cs="Times New Roman"/>
          <w:color w:val="000000"/>
          <w:sz w:val="28"/>
          <w:szCs w:val="28"/>
        </w:rPr>
        <w:t>қияқөлеңді</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Ulmus laevis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i/>
          <w:iCs/>
          <w:color w:val="000000"/>
          <w:sz w:val="28"/>
          <w:szCs w:val="28"/>
          <w:lang w:val="en-US"/>
        </w:rPr>
        <w:t>Carex acutiformis</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қауымдастық</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копрофил</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жылқы</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көңінде</w:t>
      </w:r>
      <w:r w:rsidR="0076311A" w:rsidRPr="00352DAD">
        <w:rPr>
          <w:rFonts w:ascii="Times New Roman" w:hAnsi="Times New Roman" w:cs="Times New Roman"/>
          <w:color w:val="000000"/>
          <w:sz w:val="28"/>
          <w:szCs w:val="28"/>
          <w:lang w:val="en-US"/>
        </w:rPr>
        <w:t xml:space="preserve"> </w:t>
      </w:r>
      <w:r w:rsidR="0076311A" w:rsidRPr="00352DAD">
        <w:rPr>
          <w:rFonts w:ascii="Times New Roman" w:hAnsi="Times New Roman" w:cs="Times New Roman"/>
          <w:color w:val="000000"/>
          <w:sz w:val="28"/>
          <w:szCs w:val="28"/>
        </w:rPr>
        <w:t>өсті</w:t>
      </w:r>
      <w:r w:rsidR="0076311A" w:rsidRPr="00352DAD">
        <w:rPr>
          <w:rFonts w:ascii="Times New Roman" w:hAnsi="Times New Roman" w:cs="Times New Roman"/>
          <w:color w:val="000000"/>
          <w:sz w:val="28"/>
          <w:szCs w:val="28"/>
          <w:lang w:val="en-US"/>
        </w:rPr>
        <w:t xml:space="preserve"> (N51° 26.169' E52° 40.776', 49 </w:t>
      </w:r>
      <w:r w:rsidR="0076311A" w:rsidRPr="00352DAD">
        <w:rPr>
          <w:rFonts w:ascii="Times New Roman" w:hAnsi="Times New Roman" w:cs="Times New Roman"/>
          <w:color w:val="000000"/>
          <w:sz w:val="28"/>
          <w:szCs w:val="28"/>
        </w:rPr>
        <w:t>м</w:t>
      </w:r>
      <w:r w:rsidR="0076311A" w:rsidRPr="00352DAD">
        <w:rPr>
          <w:rFonts w:ascii="Times New Roman" w:hAnsi="Times New Roman" w:cs="Times New Roman"/>
          <w:color w:val="000000"/>
          <w:sz w:val="28"/>
          <w:szCs w:val="28"/>
          <w:lang w:val="en-US"/>
        </w:rPr>
        <w:t xml:space="preserve">, 18.05.2022 </w:t>
      </w:r>
      <w:r w:rsidR="0076311A" w:rsidRPr="00352DAD">
        <w:rPr>
          <w:rFonts w:ascii="Times New Roman" w:hAnsi="Times New Roman" w:cs="Times New Roman"/>
          <w:color w:val="000000"/>
          <w:sz w:val="28"/>
          <w:szCs w:val="28"/>
        </w:rPr>
        <w:t>ж</w:t>
      </w:r>
      <w:r w:rsidR="0076311A" w:rsidRPr="00352DAD">
        <w:rPr>
          <w:rFonts w:ascii="Times New Roman" w:hAnsi="Times New Roman" w:cs="Times New Roman"/>
          <w:color w:val="000000"/>
          <w:sz w:val="28"/>
          <w:szCs w:val="28"/>
          <w:lang w:val="en-US"/>
        </w:rPr>
        <w:t>., №618).</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sz w:val="28"/>
          <w:szCs w:val="28"/>
          <w:lang w:val="kk-KZ"/>
        </w:rPr>
        <w:t>Hu. Сирек емес.</w:t>
      </w:r>
    </w:p>
    <w:p w14:paraId="60F31DE6" w14:textId="702472BD" w:rsidR="0076311A" w:rsidRPr="008A45D2"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Coprinopsis cinerea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(Schaeff.) Redhead, Vilgalys &amp; Moncalvo - Батыс Қазақстан облысы, Бөрлі ауданы, Бумакөл ауылы маңындағы жайылма орман,</w:t>
      </w:r>
      <w:r w:rsidR="0076311A" w:rsidRPr="008A45D2">
        <w:rPr>
          <w:rFonts w:ascii="Times New Roman" w:hAnsi="Times New Roman" w:cs="Times New Roman"/>
          <w:sz w:val="28"/>
          <w:szCs w:val="28"/>
          <w:lang w:val="kk-KZ"/>
        </w:rPr>
        <w:t xml:space="preserve">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ақ теректі - бүлдіргенді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өсімдіктер қалдықтары мен жапырақ төсемігінде (N51° 28.692' E52° 45.294', 52 м, 02.06.2022 ж., №675). </w:t>
      </w:r>
      <w:r w:rsidR="008D447A" w:rsidRPr="008A45D2">
        <w:rPr>
          <w:rFonts w:ascii="Times New Roman" w:hAnsi="Times New Roman" w:cs="Times New Roman"/>
          <w:sz w:val="28"/>
          <w:szCs w:val="28"/>
          <w:lang w:val="en-US"/>
        </w:rPr>
        <w:t xml:space="preserve">Hu. </w:t>
      </w:r>
      <w:r w:rsidR="0076311A" w:rsidRPr="008A45D2">
        <w:rPr>
          <w:rFonts w:ascii="Times New Roman" w:hAnsi="Times New Roman" w:cs="Times New Roman"/>
          <w:sz w:val="28"/>
          <w:szCs w:val="28"/>
          <w:lang w:val="kk-KZ"/>
        </w:rPr>
        <w:t>Өте сирек.</w:t>
      </w:r>
    </w:p>
    <w:p w14:paraId="69CEF72A" w14:textId="553C1D8A"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Homophron</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(Britzelm.) Örstadius &amp; E. Larss.</w:t>
      </w:r>
      <w:r w:rsidR="005C5D50" w:rsidRPr="00352DAD">
        <w:rPr>
          <w:rFonts w:ascii="Times New Roman" w:hAnsi="Times New Roman" w:cs="Times New Roman"/>
          <w:sz w:val="28"/>
          <w:szCs w:val="28"/>
          <w:lang w:val="kk-KZ"/>
        </w:rPr>
        <w:t>, 2015 ж.</w:t>
      </w:r>
    </w:p>
    <w:p w14:paraId="43ECF4B4" w14:textId="7B6EBFB7"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en-US"/>
        </w:rPr>
        <w:t>Homophron spadiceum</w:t>
      </w:r>
      <w:r w:rsidR="0076311A" w:rsidRPr="00352DAD">
        <w:rPr>
          <w:rFonts w:ascii="Times New Roman" w:hAnsi="Times New Roman" w:cs="Times New Roman"/>
          <w:bCs/>
          <w:sz w:val="28"/>
          <w:szCs w:val="28"/>
          <w:lang w:val="en-US"/>
        </w:rPr>
        <w:t xml:space="preserve"> </w:t>
      </w:r>
      <w:r w:rsidR="0076311A" w:rsidRPr="00352DAD">
        <w:rPr>
          <w:rFonts w:ascii="Times New Roman" w:hAnsi="Times New Roman" w:cs="Times New Roman"/>
          <w:sz w:val="28"/>
          <w:szCs w:val="28"/>
          <w:lang w:val="en-US"/>
        </w:rPr>
        <w:t xml:space="preserve">(P. Kumm.) Örstadius &amp; E. Larss. - </w:t>
      </w:r>
      <w:r w:rsidR="0076311A" w:rsidRPr="00352DAD">
        <w:rPr>
          <w:rFonts w:ascii="Times New Roman" w:hAnsi="Times New Roman" w:cs="Times New Roman"/>
          <w:sz w:val="28"/>
          <w:szCs w:val="28"/>
        </w:rPr>
        <w:t>Батыс</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Қазақстан</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облысы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Бөрлі</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ауданы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Бөрлі</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ауылы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маңы</w:t>
      </w:r>
      <w:r w:rsidR="0076311A" w:rsidRPr="00352DAD">
        <w:rPr>
          <w:rFonts w:ascii="Times New Roman" w:hAnsi="Times New Roman" w:cs="Times New Roman"/>
          <w:sz w:val="28"/>
          <w:szCs w:val="28"/>
          <w:lang w:val="kk-KZ"/>
        </w:rPr>
        <w:t>ндағы жайылма орман</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Жайық</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өзені</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аңғары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Жайық</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өзенінің</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сол</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жағалауы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Жайық</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өзені</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аңғары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қара</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теректі</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Populus nigra</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орман</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қара</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теректі</w:t>
      </w:r>
      <w:r w:rsidR="0076311A" w:rsidRPr="00352DAD">
        <w:rPr>
          <w:rFonts w:ascii="Times New Roman" w:hAnsi="Times New Roman" w:cs="Times New Roman"/>
          <w:sz w:val="28"/>
          <w:szCs w:val="28"/>
          <w:lang w:val="en-US"/>
        </w:rPr>
        <w:t xml:space="preserve"> - </w:t>
      </w:r>
      <w:r w:rsidR="0076311A" w:rsidRPr="00352DAD">
        <w:rPr>
          <w:rFonts w:ascii="Times New Roman" w:hAnsi="Times New Roman" w:cs="Times New Roman"/>
          <w:sz w:val="28"/>
          <w:szCs w:val="28"/>
        </w:rPr>
        <w:t>рудералды</w:t>
      </w:r>
      <w:r w:rsidR="0076311A" w:rsidRPr="00352DAD">
        <w:rPr>
          <w:rFonts w:ascii="Times New Roman" w:hAnsi="Times New Roman" w:cs="Times New Roman"/>
          <w:sz w:val="28"/>
          <w:szCs w:val="28"/>
          <w:lang w:val="en-US"/>
        </w:rPr>
        <w:t xml:space="preserve"> - </w:t>
      </w:r>
      <w:r w:rsidR="0076311A" w:rsidRPr="00352DAD">
        <w:rPr>
          <w:rFonts w:ascii="Times New Roman" w:hAnsi="Times New Roman" w:cs="Times New Roman"/>
          <w:sz w:val="28"/>
          <w:szCs w:val="28"/>
        </w:rPr>
        <w:t>астықтұқымдасты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Populus 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en-US"/>
        </w:rPr>
        <w:t>Calamagrostis epigeios</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Bromopsis inermis</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Poa pratensis</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Verbascum phoeniceum</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қауымдастық</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қара</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теректің</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кесілген</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томарында</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sz w:val="28"/>
          <w:szCs w:val="28"/>
          <w:lang w:val="en-US"/>
        </w:rPr>
        <w:t xml:space="preserve">(N51° 26.108' E52° </w:t>
      </w:r>
      <w:r w:rsidR="0076311A" w:rsidRPr="00352DAD">
        <w:rPr>
          <w:rFonts w:ascii="Times New Roman" w:hAnsi="Times New Roman" w:cs="Times New Roman"/>
          <w:sz w:val="28"/>
          <w:szCs w:val="28"/>
          <w:lang w:val="en-US"/>
        </w:rPr>
        <w:lastRenderedPageBreak/>
        <w:t xml:space="preserve">41.473', 46 </w:t>
      </w:r>
      <w:r w:rsidR="0076311A" w:rsidRPr="00352DAD">
        <w:rPr>
          <w:rFonts w:ascii="Times New Roman" w:hAnsi="Times New Roman" w:cs="Times New Roman"/>
          <w:sz w:val="28"/>
          <w:szCs w:val="28"/>
        </w:rPr>
        <w:t>м</w:t>
      </w:r>
      <w:r w:rsidR="0076311A" w:rsidRPr="00352DAD">
        <w:rPr>
          <w:rFonts w:ascii="Times New Roman" w:hAnsi="Times New Roman" w:cs="Times New Roman"/>
          <w:sz w:val="28"/>
          <w:szCs w:val="28"/>
          <w:lang w:val="en-US"/>
        </w:rPr>
        <w:t xml:space="preserve">, 18.05.2022 </w:t>
      </w:r>
      <w:r w:rsidR="0076311A" w:rsidRPr="00352DAD">
        <w:rPr>
          <w:rFonts w:ascii="Times New Roman" w:hAnsi="Times New Roman" w:cs="Times New Roman"/>
          <w:sz w:val="28"/>
          <w:szCs w:val="28"/>
        </w:rPr>
        <w:t>ж</w:t>
      </w:r>
      <w:r w:rsidR="0076311A" w:rsidRPr="00352DAD">
        <w:rPr>
          <w:rFonts w:ascii="Times New Roman" w:hAnsi="Times New Roman" w:cs="Times New Roman"/>
          <w:sz w:val="28"/>
          <w:szCs w:val="28"/>
          <w:lang w:val="en-US"/>
        </w:rPr>
        <w:t xml:space="preserve">., №603; N51° 26.106' E52° 41.478', 47 </w:t>
      </w:r>
      <w:r w:rsidR="0076311A" w:rsidRPr="00352DAD">
        <w:rPr>
          <w:rFonts w:ascii="Times New Roman" w:hAnsi="Times New Roman" w:cs="Times New Roman"/>
          <w:sz w:val="28"/>
          <w:szCs w:val="28"/>
        </w:rPr>
        <w:t>м</w:t>
      </w:r>
      <w:r w:rsidR="0076311A" w:rsidRPr="00352DAD">
        <w:rPr>
          <w:rFonts w:ascii="Times New Roman" w:hAnsi="Times New Roman" w:cs="Times New Roman"/>
          <w:sz w:val="28"/>
          <w:szCs w:val="28"/>
          <w:lang w:val="en-US"/>
        </w:rPr>
        <w:t xml:space="preserve">, 18.05.2022 </w:t>
      </w:r>
      <w:r w:rsidR="0076311A" w:rsidRPr="00352DAD">
        <w:rPr>
          <w:rFonts w:ascii="Times New Roman" w:hAnsi="Times New Roman" w:cs="Times New Roman"/>
          <w:sz w:val="28"/>
          <w:szCs w:val="28"/>
        </w:rPr>
        <w:t>ж</w:t>
      </w:r>
      <w:r w:rsidR="0076311A" w:rsidRPr="00352DAD">
        <w:rPr>
          <w:rFonts w:ascii="Times New Roman" w:hAnsi="Times New Roman" w:cs="Times New Roman"/>
          <w:sz w:val="28"/>
          <w:szCs w:val="28"/>
          <w:lang w:val="en-US"/>
        </w:rPr>
        <w:t xml:space="preserve">., №604); </w:t>
      </w:r>
      <w:r w:rsidR="0076311A" w:rsidRPr="00352DAD">
        <w:rPr>
          <w:rFonts w:ascii="Times New Roman" w:hAnsi="Times New Roman" w:cs="Times New Roman"/>
          <w:sz w:val="28"/>
          <w:szCs w:val="28"/>
        </w:rPr>
        <w:t>қара</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теректі</w:t>
      </w:r>
      <w:r w:rsidR="0076311A" w:rsidRPr="00352DAD">
        <w:rPr>
          <w:rFonts w:ascii="Times New Roman" w:hAnsi="Times New Roman" w:cs="Times New Roman"/>
          <w:sz w:val="28"/>
          <w:szCs w:val="28"/>
          <w:lang w:val="en-US"/>
        </w:rPr>
        <w:t xml:space="preserve"> - </w:t>
      </w:r>
      <w:r w:rsidR="0076311A" w:rsidRPr="00352DAD">
        <w:rPr>
          <w:rFonts w:ascii="Times New Roman" w:hAnsi="Times New Roman" w:cs="Times New Roman"/>
          <w:sz w:val="28"/>
          <w:szCs w:val="28"/>
        </w:rPr>
        <w:t>рудералды</w:t>
      </w:r>
      <w:r w:rsidR="0076311A" w:rsidRPr="00352DAD">
        <w:rPr>
          <w:rFonts w:ascii="Times New Roman" w:hAnsi="Times New Roman" w:cs="Times New Roman"/>
          <w:sz w:val="28"/>
          <w:szCs w:val="28"/>
          <w:lang w:val="en-US"/>
        </w:rPr>
        <w:t xml:space="preserve"> - </w:t>
      </w:r>
      <w:r w:rsidR="0076311A" w:rsidRPr="00352DAD">
        <w:rPr>
          <w:rFonts w:ascii="Times New Roman" w:hAnsi="Times New Roman" w:cs="Times New Roman"/>
          <w:sz w:val="28"/>
          <w:szCs w:val="28"/>
        </w:rPr>
        <w:t>астықтұқымдасты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Populus nigra</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Calamagrostis epigeios</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Bromopsis inermis</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Poa pratensis</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Verbascum phoeniceum</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ащы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жусан</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i/>
          <w:iCs/>
          <w:sz w:val="28"/>
          <w:szCs w:val="28"/>
          <w:lang w:val="en-US"/>
        </w:rPr>
        <w:t>Artemisia absinthium</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қатысындағы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қауымдастық</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ес</w:t>
      </w:r>
      <w:r w:rsidR="0076311A" w:rsidRPr="00352DAD">
        <w:rPr>
          <w:rFonts w:ascii="Times New Roman" w:hAnsi="Times New Roman" w:cs="Times New Roman"/>
          <w:sz w:val="28"/>
          <w:szCs w:val="28"/>
          <w:lang w:val="kk-KZ"/>
        </w:rPr>
        <w:t xml:space="preserve">кі </w:t>
      </w:r>
      <w:r w:rsidR="0076311A" w:rsidRPr="00352DAD">
        <w:rPr>
          <w:rFonts w:ascii="Times New Roman" w:hAnsi="Times New Roman" w:cs="Times New Roman"/>
          <w:sz w:val="28"/>
          <w:szCs w:val="28"/>
        </w:rPr>
        <w:t>қара</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терек</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sz w:val="28"/>
          <w:szCs w:val="28"/>
        </w:rPr>
        <w:t>томарын</w:t>
      </w:r>
      <w:r w:rsidR="0076311A" w:rsidRPr="00352DAD">
        <w:rPr>
          <w:rFonts w:ascii="Times New Roman" w:hAnsi="Times New Roman" w:cs="Times New Roman"/>
          <w:sz w:val="28"/>
          <w:szCs w:val="28"/>
          <w:lang w:val="kk-KZ"/>
        </w:rPr>
        <w:t>ың іргесінде</w:t>
      </w:r>
      <w:r w:rsidR="0076311A" w:rsidRPr="00352DAD">
        <w:rPr>
          <w:rFonts w:ascii="Times New Roman" w:hAnsi="Times New Roman" w:cs="Times New Roman"/>
          <w:sz w:val="28"/>
          <w:szCs w:val="28"/>
          <w:lang w:val="en-US"/>
        </w:rPr>
        <w:t xml:space="preserve"> (N51° 26.106' E52° 41.479'</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sz w:val="28"/>
          <w:szCs w:val="28"/>
          <w:lang w:val="en-US"/>
        </w:rPr>
        <w:t xml:space="preserve">48 </w:t>
      </w:r>
      <w:r w:rsidR="0076311A" w:rsidRPr="00352DAD">
        <w:rPr>
          <w:rFonts w:ascii="Times New Roman" w:hAnsi="Times New Roman" w:cs="Times New Roman"/>
          <w:sz w:val="28"/>
          <w:szCs w:val="28"/>
        </w:rPr>
        <w:t>м</w:t>
      </w:r>
      <w:r w:rsidR="0076311A" w:rsidRPr="00352DAD">
        <w:rPr>
          <w:rFonts w:ascii="Times New Roman" w:hAnsi="Times New Roman" w:cs="Times New Roman"/>
          <w:sz w:val="28"/>
          <w:szCs w:val="28"/>
          <w:lang w:val="kk-KZ"/>
        </w:rPr>
        <w:t>,</w:t>
      </w:r>
      <w:r w:rsidR="0076311A" w:rsidRPr="00352DAD">
        <w:rPr>
          <w:rFonts w:ascii="Times New Roman" w:hAnsi="Times New Roman" w:cs="Times New Roman"/>
          <w:sz w:val="28"/>
          <w:szCs w:val="28"/>
          <w:lang w:val="en-US"/>
        </w:rPr>
        <w:t xml:space="preserve"> 18.05.2022 </w:t>
      </w:r>
      <w:r w:rsidR="0076311A" w:rsidRPr="00352DAD">
        <w:rPr>
          <w:rFonts w:ascii="Times New Roman" w:hAnsi="Times New Roman" w:cs="Times New Roman"/>
          <w:sz w:val="28"/>
          <w:szCs w:val="28"/>
        </w:rPr>
        <w:t>ж</w:t>
      </w:r>
      <w:r w:rsidR="0076311A" w:rsidRPr="00352DAD">
        <w:rPr>
          <w:rFonts w:ascii="Times New Roman" w:hAnsi="Times New Roman" w:cs="Times New Roman"/>
          <w:sz w:val="28"/>
          <w:szCs w:val="28"/>
          <w:lang w:val="en-US"/>
        </w:rPr>
        <w:t>.</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sz w:val="28"/>
          <w:szCs w:val="28"/>
          <w:lang w:val="en-US"/>
        </w:rPr>
        <w:t xml:space="preserve">№605; N51° 26.106' E52° 41.476', 50 </w:t>
      </w:r>
      <w:r w:rsidR="0076311A" w:rsidRPr="00352DAD">
        <w:rPr>
          <w:rFonts w:ascii="Times New Roman" w:hAnsi="Times New Roman" w:cs="Times New Roman"/>
          <w:sz w:val="28"/>
          <w:szCs w:val="28"/>
        </w:rPr>
        <w:t>м</w:t>
      </w:r>
      <w:r w:rsidR="0076311A" w:rsidRPr="00352DAD">
        <w:rPr>
          <w:rFonts w:ascii="Times New Roman" w:hAnsi="Times New Roman" w:cs="Times New Roman"/>
          <w:sz w:val="28"/>
          <w:szCs w:val="28"/>
          <w:lang w:val="en-US"/>
        </w:rPr>
        <w:t xml:space="preserve">, 18.05.2022 </w:t>
      </w:r>
      <w:r w:rsidR="0076311A" w:rsidRPr="00352DAD">
        <w:rPr>
          <w:rFonts w:ascii="Times New Roman" w:hAnsi="Times New Roman" w:cs="Times New Roman"/>
          <w:sz w:val="28"/>
          <w:szCs w:val="28"/>
        </w:rPr>
        <w:t>ж</w:t>
      </w:r>
      <w:r w:rsidR="0076311A" w:rsidRPr="00352DAD">
        <w:rPr>
          <w:rFonts w:ascii="Times New Roman" w:hAnsi="Times New Roman" w:cs="Times New Roman"/>
          <w:sz w:val="28"/>
          <w:szCs w:val="28"/>
          <w:lang w:val="en-US"/>
        </w:rPr>
        <w:t xml:space="preserve">., №606; N51° 26.112' E52° 41.479', 47 </w:t>
      </w:r>
      <w:r w:rsidR="0076311A" w:rsidRPr="00352DAD">
        <w:rPr>
          <w:rFonts w:ascii="Times New Roman" w:hAnsi="Times New Roman" w:cs="Times New Roman"/>
          <w:sz w:val="28"/>
          <w:szCs w:val="28"/>
        </w:rPr>
        <w:t>м</w:t>
      </w:r>
      <w:r w:rsidR="0076311A" w:rsidRPr="00352DAD">
        <w:rPr>
          <w:rFonts w:ascii="Times New Roman" w:hAnsi="Times New Roman" w:cs="Times New Roman"/>
          <w:sz w:val="28"/>
          <w:szCs w:val="28"/>
          <w:lang w:val="en-US"/>
        </w:rPr>
        <w:t xml:space="preserve">,18.05.2022 </w:t>
      </w:r>
      <w:r w:rsidR="0076311A" w:rsidRPr="00352DAD">
        <w:rPr>
          <w:rFonts w:ascii="Times New Roman" w:hAnsi="Times New Roman" w:cs="Times New Roman"/>
          <w:sz w:val="28"/>
          <w:szCs w:val="28"/>
        </w:rPr>
        <w:t>ж</w:t>
      </w:r>
      <w:r w:rsidR="0076311A" w:rsidRPr="00352DAD">
        <w:rPr>
          <w:rFonts w:ascii="Times New Roman" w:hAnsi="Times New Roman" w:cs="Times New Roman"/>
          <w:sz w:val="28"/>
          <w:szCs w:val="28"/>
          <w:lang w:val="en-US"/>
        </w:rPr>
        <w:t>., №607).</w:t>
      </w:r>
      <w:r w:rsidR="0076311A" w:rsidRPr="00352DAD">
        <w:rPr>
          <w:rFonts w:ascii="Times New Roman" w:hAnsi="Times New Roman" w:cs="Times New Roman"/>
          <w:sz w:val="28"/>
          <w:szCs w:val="28"/>
          <w:lang w:val="kk-KZ"/>
        </w:rPr>
        <w:t xml:space="preserve"> Le. Сирек емес.</w:t>
      </w:r>
    </w:p>
    <w:p w14:paraId="318DB570" w14:textId="18319E57"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 xml:space="preserve">Panaeolus </w:t>
      </w:r>
      <w:r w:rsidRPr="00352DAD">
        <w:rPr>
          <w:rFonts w:ascii="Times New Roman" w:hAnsi="Times New Roman" w:cs="Times New Roman"/>
          <w:sz w:val="28"/>
          <w:szCs w:val="28"/>
          <w:lang w:val="kk-KZ"/>
        </w:rPr>
        <w:t>(Fr.) Quél.</w:t>
      </w:r>
      <w:r w:rsidR="005C5D50" w:rsidRPr="00352DAD">
        <w:rPr>
          <w:rFonts w:ascii="Times New Roman" w:hAnsi="Times New Roman" w:cs="Times New Roman"/>
          <w:sz w:val="28"/>
          <w:szCs w:val="28"/>
          <w:lang w:val="kk-KZ"/>
        </w:rPr>
        <w:t>, 1872 ж.</w:t>
      </w:r>
    </w:p>
    <w:p w14:paraId="24764BDA" w14:textId="5988E949" w:rsidR="0076311A" w:rsidRPr="008A45D2"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Panaeolus desertorum</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(Velen. &amp; Dvořák) E.F. Malysheva, G. Moreno, Svetash. &amp; M. Villarreal - Батыс Қазақстан облысы, Ақжайық ауданы, Жайық</w:t>
      </w:r>
      <w:r w:rsidR="0076311A" w:rsidRPr="008A45D2">
        <w:rPr>
          <w:rFonts w:ascii="Times New Roman" w:hAnsi="Times New Roman" w:cs="Times New Roman"/>
          <w:sz w:val="28"/>
          <w:szCs w:val="28"/>
          <w:lang w:val="kk-KZ"/>
        </w:rPr>
        <w:t xml:space="preserve"> өзенінің оң жағалауы, Чапай ауылы маңындағы жайылма орман,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орман жиегіндегі далаланған шалғын (галофильді нұсқа), қияқ (</w:t>
      </w:r>
      <w:r w:rsidR="0076311A" w:rsidRPr="008A45D2">
        <w:rPr>
          <w:rFonts w:ascii="Times New Roman" w:hAnsi="Times New Roman" w:cs="Times New Roman"/>
          <w:i/>
          <w:iCs/>
          <w:sz w:val="28"/>
          <w:szCs w:val="28"/>
          <w:lang w:val="kk-KZ"/>
        </w:rPr>
        <w:t>Leymus ramosus</w:t>
      </w:r>
      <w:r w:rsidR="0076311A" w:rsidRPr="008A45D2">
        <w:rPr>
          <w:rFonts w:ascii="Times New Roman" w:hAnsi="Times New Roman" w:cs="Times New Roman"/>
          <w:sz w:val="28"/>
          <w:szCs w:val="28"/>
          <w:lang w:val="kk-KZ"/>
        </w:rPr>
        <w:t>) қатысындағы ақ теректі - еркекшөпті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Agropyron pectinatum</w:t>
      </w:r>
      <w:r w:rsidR="0076311A" w:rsidRPr="008A45D2">
        <w:rPr>
          <w:rFonts w:ascii="Times New Roman" w:hAnsi="Times New Roman" w:cs="Times New Roman"/>
          <w:sz w:val="28"/>
          <w:szCs w:val="28"/>
          <w:lang w:val="kk-KZ"/>
        </w:rPr>
        <w:t>) қауымдастық, шөптесіннің арасында (N50° 12.356' E51° 12.143', 12 м, 03.10.2021 ж., №547). Hu. Жалғыз.</w:t>
      </w:r>
    </w:p>
    <w:p w14:paraId="2411A76C"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Strophariaceae Singer &amp; A.H. Sm.</w:t>
      </w:r>
    </w:p>
    <w:p w14:paraId="5450A529" w14:textId="3AEC9786"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en-US"/>
        </w:rPr>
        <w:t>Agrocybe</w:t>
      </w:r>
      <w:r w:rsidRPr="00352DAD">
        <w:rPr>
          <w:rFonts w:ascii="Times New Roman" w:hAnsi="Times New Roman" w:cs="Times New Roman"/>
          <w:bCs/>
          <w:sz w:val="28"/>
          <w:szCs w:val="28"/>
          <w:lang w:val="en-US"/>
        </w:rPr>
        <w:t xml:space="preserve"> </w:t>
      </w:r>
      <w:r w:rsidRPr="00352DAD">
        <w:rPr>
          <w:rFonts w:ascii="Times New Roman" w:hAnsi="Times New Roman" w:cs="Times New Roman"/>
          <w:sz w:val="28"/>
          <w:szCs w:val="28"/>
          <w:lang w:val="en-US"/>
        </w:rPr>
        <w:t>Fayod</w:t>
      </w:r>
      <w:r w:rsidR="005C5D50" w:rsidRPr="00352DAD">
        <w:rPr>
          <w:rFonts w:ascii="Times New Roman" w:hAnsi="Times New Roman" w:cs="Times New Roman"/>
          <w:sz w:val="28"/>
          <w:szCs w:val="28"/>
          <w:lang w:val="kk-KZ"/>
        </w:rPr>
        <w:t>, 1889 ж.</w:t>
      </w:r>
    </w:p>
    <w:p w14:paraId="34DD0850" w14:textId="25D289F6"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Agrocybe pediades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(Fr.) Fayod - Батыс Қазақстан облысы, Ақжайық ауданы, Жайық өзенінің оң жағалауы, Чапай  ауылы маңындағы жайылма орман, ақ теректі және қара теректі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nigra</w:t>
      </w:r>
      <w:r w:rsidR="0076311A" w:rsidRPr="00352DAD">
        <w:rPr>
          <w:rFonts w:ascii="Times New Roman" w:hAnsi="Times New Roman" w:cs="Times New Roman"/>
          <w:sz w:val="28"/>
          <w:szCs w:val="28"/>
          <w:lang w:val="kk-KZ"/>
        </w:rPr>
        <w:t>), орман жиегіндегі далаланған шалғын (галофильді нұсқа), қияқ (</w:t>
      </w:r>
      <w:r w:rsidR="0076311A" w:rsidRPr="00352DAD">
        <w:rPr>
          <w:rFonts w:ascii="Times New Roman" w:hAnsi="Times New Roman" w:cs="Times New Roman"/>
          <w:i/>
          <w:iCs/>
          <w:sz w:val="28"/>
          <w:szCs w:val="28"/>
          <w:lang w:val="kk-KZ"/>
        </w:rPr>
        <w:t>Leymus ramosus</w:t>
      </w:r>
      <w:r w:rsidR="0076311A" w:rsidRPr="00352DAD">
        <w:rPr>
          <w:rFonts w:ascii="Times New Roman" w:hAnsi="Times New Roman" w:cs="Times New Roman"/>
          <w:sz w:val="28"/>
          <w:szCs w:val="28"/>
          <w:lang w:val="kk-KZ"/>
        </w:rPr>
        <w:t>) қатысындағы ақ теректі - еркекшөпті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Agropyron pectinatum</w:t>
      </w:r>
      <w:r w:rsidR="0076311A" w:rsidRPr="00352DAD">
        <w:rPr>
          <w:rFonts w:ascii="Times New Roman" w:hAnsi="Times New Roman" w:cs="Times New Roman"/>
          <w:sz w:val="28"/>
          <w:szCs w:val="28"/>
          <w:lang w:val="kk-KZ"/>
        </w:rPr>
        <w:t>) қауымдастық, шөптесіннің арасында (N50° 12.356' E51° 12.144', 11 м, 03.10.2021 ж., №546); Батыс Қазақстан облысы, Бөрлі ауданы, Бөрлі ауылы маңындағы жайылма орман, Жайық өзені аңғары, Жайық өзенінің сол жағалауы, ұсақжапырақты аралас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орман жиегі, нағыз шалғын, эфемерлі (</w:t>
      </w:r>
      <w:r w:rsidR="0076311A" w:rsidRPr="00352DAD">
        <w:rPr>
          <w:rFonts w:ascii="Times New Roman" w:hAnsi="Times New Roman" w:cs="Times New Roman"/>
          <w:i/>
          <w:iCs/>
          <w:sz w:val="28"/>
          <w:szCs w:val="28"/>
          <w:lang w:val="kk-KZ"/>
        </w:rPr>
        <w:t>Capsella bursa-pastoris</w:t>
      </w:r>
      <w:r w:rsidR="0076311A" w:rsidRPr="00352DAD">
        <w:rPr>
          <w:rFonts w:ascii="Times New Roman" w:hAnsi="Times New Roman" w:cs="Times New Roman"/>
          <w:sz w:val="28"/>
          <w:szCs w:val="28"/>
          <w:lang w:val="kk-KZ"/>
        </w:rPr>
        <w:t>) - рудералды (</w:t>
      </w:r>
      <w:r w:rsidR="0076311A" w:rsidRPr="00352DAD">
        <w:rPr>
          <w:rFonts w:ascii="Times New Roman" w:hAnsi="Times New Roman" w:cs="Times New Roman"/>
          <w:i/>
          <w:iCs/>
          <w:sz w:val="28"/>
          <w:szCs w:val="28"/>
          <w:lang w:val="kk-KZ"/>
        </w:rPr>
        <w:t>Artemisia absinthium</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Brassica campestris</w:t>
      </w:r>
      <w:r w:rsidR="0076311A" w:rsidRPr="00352DAD">
        <w:rPr>
          <w:rFonts w:ascii="Times New Roman" w:hAnsi="Times New Roman" w:cs="Times New Roman"/>
          <w:sz w:val="28"/>
          <w:szCs w:val="28"/>
          <w:lang w:val="kk-KZ"/>
        </w:rPr>
        <w:t>) - айрауықты (</w:t>
      </w:r>
      <w:r w:rsidR="0076311A" w:rsidRPr="00352DAD">
        <w:rPr>
          <w:rFonts w:ascii="Times New Roman" w:hAnsi="Times New Roman" w:cs="Times New Roman"/>
          <w:i/>
          <w:iCs/>
          <w:sz w:val="28"/>
          <w:szCs w:val="28"/>
          <w:lang w:val="kk-KZ"/>
        </w:rPr>
        <w:t>Calamagrostis epigejos</w:t>
      </w:r>
      <w:r w:rsidR="0076311A" w:rsidRPr="00352DAD">
        <w:rPr>
          <w:rFonts w:ascii="Times New Roman" w:hAnsi="Times New Roman" w:cs="Times New Roman"/>
          <w:sz w:val="28"/>
          <w:szCs w:val="28"/>
          <w:lang w:val="kk-KZ"/>
        </w:rPr>
        <w:t>) қауымдастық, шөптесіннің арасында, өсімдіктердің қалдығында, топырақ жамылғысында (N51° 26.078' E52° 41.547', 50 м, 18.05.2022 ж., №610; N51° 26.079' E52° 41.546', 49 м, 18.05.2022 ж., №611). Hu. Жиі.</w:t>
      </w:r>
    </w:p>
    <w:p w14:paraId="1E94A68D" w14:textId="44CCF8F2"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Agrocybe praecox</w:t>
      </w:r>
      <w:r w:rsidR="0076311A" w:rsidRPr="00352DAD">
        <w:rPr>
          <w:rFonts w:ascii="Times New Roman" w:hAnsi="Times New Roman" w:cs="Times New Roman"/>
          <w:sz w:val="28"/>
          <w:szCs w:val="28"/>
          <w:lang w:val="kk-KZ"/>
        </w:rPr>
        <w:t xml:space="preserve"> (Pers.) Fayod - Батыс Қазақстан облысы, Орал қаласы, Учужный затон саяжайы маңы, Жайық өзенінің сол жағалауы, Жайық өзені жайылмасы, нағыз шалғын,  әртүрлішөпті (</w:t>
      </w:r>
      <w:r w:rsidR="0076311A" w:rsidRPr="00352DAD">
        <w:rPr>
          <w:rFonts w:ascii="Times New Roman" w:hAnsi="Times New Roman" w:cs="Times New Roman"/>
          <w:i/>
          <w:iCs/>
          <w:sz w:val="28"/>
          <w:szCs w:val="28"/>
          <w:lang w:val="kk-KZ"/>
        </w:rPr>
        <w:t>Acroptilon repens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Chartolepis intermedia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Lappula squarrosa</w:t>
      </w:r>
      <w:r w:rsidR="0076311A" w:rsidRPr="00352DAD">
        <w:rPr>
          <w:rFonts w:ascii="Times New Roman" w:hAnsi="Times New Roman" w:cs="Times New Roman"/>
          <w:sz w:val="28"/>
          <w:szCs w:val="28"/>
          <w:lang w:val="kk-KZ"/>
        </w:rPr>
        <w:t>) - қызғалдақты (</w:t>
      </w:r>
      <w:r w:rsidR="0076311A" w:rsidRPr="00352DAD">
        <w:rPr>
          <w:rFonts w:ascii="Times New Roman" w:hAnsi="Times New Roman" w:cs="Times New Roman"/>
          <w:i/>
          <w:iCs/>
          <w:sz w:val="28"/>
          <w:szCs w:val="28"/>
          <w:lang w:val="kk-KZ"/>
        </w:rPr>
        <w:t>Tulipa biebersteiniana</w:t>
      </w:r>
      <w:r w:rsidR="0076311A" w:rsidRPr="00352DAD">
        <w:rPr>
          <w:rFonts w:ascii="Times New Roman" w:hAnsi="Times New Roman" w:cs="Times New Roman"/>
          <w:sz w:val="28"/>
          <w:szCs w:val="28"/>
          <w:lang w:val="kk-KZ"/>
        </w:rPr>
        <w:t xml:space="preserve"> Schult. &amp; Schult. f.) қауымдастық, шөптесіннің арасында, өсімдіктердің қалдықтарының арасында (N51° 05.625' E51° 22.378', 24 м, 24.04.2022 ж., №584); Батыс Қазақстан облысы, Орал қаласы, Учужный затон саяжайы маңы, Жайық</w:t>
      </w:r>
      <w:r w:rsidR="0076311A" w:rsidRPr="008A45D2">
        <w:rPr>
          <w:rFonts w:ascii="Times New Roman" w:hAnsi="Times New Roman" w:cs="Times New Roman"/>
          <w:sz w:val="28"/>
          <w:szCs w:val="28"/>
          <w:lang w:val="kk-KZ"/>
        </w:rPr>
        <w:t xml:space="preserve"> өзенінің сол жағалауы, ұсақжапырақты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жиегі, ақ теректі - қияқөлеңді (</w:t>
      </w:r>
      <w:r w:rsidR="0076311A" w:rsidRPr="008A45D2">
        <w:rPr>
          <w:rFonts w:ascii="Times New Roman" w:hAnsi="Times New Roman" w:cs="Times New Roman"/>
          <w:i/>
          <w:iCs/>
          <w:sz w:val="28"/>
          <w:szCs w:val="28"/>
          <w:lang w:val="kk-KZ"/>
        </w:rPr>
        <w:t>Populus alba</w:t>
      </w:r>
      <w:r w:rsidR="003F2809" w:rsidRPr="008A45D2">
        <w:rPr>
          <w:rFonts w:ascii="Times New Roman" w:hAnsi="Times New Roman" w:cs="Times New Roman"/>
          <w:sz w:val="28"/>
          <w:szCs w:val="28"/>
          <w:lang w:val="kk-KZ"/>
        </w:rPr>
        <w:t>,</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melanostachya</w:t>
      </w:r>
      <w:r w:rsidR="0076311A" w:rsidRPr="008A45D2">
        <w:rPr>
          <w:rFonts w:ascii="Times New Roman" w:hAnsi="Times New Roman" w:cs="Times New Roman"/>
          <w:sz w:val="28"/>
          <w:szCs w:val="28"/>
          <w:lang w:val="kk-KZ"/>
        </w:rPr>
        <w:t>) қауымдастық, ағаш және өсімдік қалдықтарының арасында (N51° 07.620' E51° 22.393', 22 м, 24.04.2022 ж., №587); Батыс Қазақстан облысы, Ақжайық ауданы, Чапай ауылы маңы, Жайық өзені аңғары, жайылма орманның жиегі, далаланған шалғын, жуашықты қоңырбасты - жолеркек бидайықты (</w:t>
      </w:r>
      <w:r w:rsidR="0076311A" w:rsidRPr="008A45D2">
        <w:rPr>
          <w:rFonts w:ascii="Times New Roman" w:hAnsi="Times New Roman" w:cs="Times New Roman"/>
          <w:i/>
          <w:iCs/>
          <w:sz w:val="28"/>
          <w:szCs w:val="28"/>
          <w:lang w:val="kk-KZ"/>
        </w:rPr>
        <w:t xml:space="preserve">Poa </w:t>
      </w:r>
      <w:r w:rsidR="0076311A" w:rsidRPr="008A45D2">
        <w:rPr>
          <w:rFonts w:ascii="Times New Roman" w:hAnsi="Times New Roman" w:cs="Times New Roman"/>
          <w:i/>
          <w:iCs/>
          <w:sz w:val="28"/>
          <w:szCs w:val="28"/>
          <w:lang w:val="kk-KZ"/>
        </w:rPr>
        <w:lastRenderedPageBreak/>
        <w:t>bulbosa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Agropyron desertorum</w:t>
      </w:r>
      <w:r w:rsidR="0076311A" w:rsidRPr="008A45D2">
        <w:rPr>
          <w:rFonts w:ascii="Times New Roman" w:hAnsi="Times New Roman" w:cs="Times New Roman"/>
          <w:sz w:val="28"/>
          <w:szCs w:val="28"/>
          <w:lang w:val="kk-KZ"/>
        </w:rPr>
        <w:t>) қауымдастық, өсімдік қалдықтарының арасында (N50° 12.342' E51° 12.151', 9 м, 04.06.2022 ж., №716; N50° 12.334' E51° 12.149', 12 м, 04.06.2022 ж., №726; N50° 12.351' E51° 12.150', 13 м, 04.06.2022 ж., №727); Батыс Қазақстан облысы, Бөрлі ауданы, Ақсай қаласы, Ақбұлақ ауылы маңы, нағыз жайылмалы шалғын, жусанды - жатаған бидайықты (</w:t>
      </w:r>
      <w:r w:rsidR="0076311A" w:rsidRPr="008A45D2">
        <w:rPr>
          <w:rFonts w:ascii="Times New Roman" w:hAnsi="Times New Roman" w:cs="Times New Roman"/>
          <w:i/>
          <w:iCs/>
          <w:sz w:val="28"/>
          <w:szCs w:val="28"/>
          <w:lang w:val="kk-KZ"/>
        </w:rPr>
        <w:t>Artemisia abrotanum</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Elytrigia repens</w:t>
      </w:r>
      <w:r w:rsidR="0076311A" w:rsidRPr="008A45D2">
        <w:rPr>
          <w:rFonts w:ascii="Times New Roman" w:hAnsi="Times New Roman" w:cs="Times New Roman"/>
          <w:sz w:val="28"/>
          <w:szCs w:val="28"/>
          <w:lang w:val="kk-KZ"/>
        </w:rPr>
        <w:t xml:space="preserve">) қауымдастық, өсімдік жамылғысының арасындағы кепкен өсімдік тамырларының арасында (N50° 59.105' E53° 19.707', 134 м, 11.06.2022 ж., №737; N50° 59.106' E53° 19.717', 136 </w:t>
      </w:r>
      <w:r w:rsidR="0076311A" w:rsidRPr="00352DAD">
        <w:rPr>
          <w:rFonts w:ascii="Times New Roman" w:hAnsi="Times New Roman" w:cs="Times New Roman"/>
          <w:sz w:val="28"/>
          <w:szCs w:val="28"/>
          <w:lang w:val="kk-KZ"/>
        </w:rPr>
        <w:t>м, 11.06.2022 ж., №738). Hu. Жиі.</w:t>
      </w:r>
    </w:p>
    <w:p w14:paraId="47C63F9F" w14:textId="34D239A9"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Agrocybe vervacti</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(Fr.) - Батыс Қазақстан облысы, Орал қаласы, Учужный затон саяжайы маңы, Жайық өзенінің сол жағалауы, Жайық өзені жайылмасы, нағыз шалғын,  әртүрлішөпті (</w:t>
      </w:r>
      <w:r w:rsidR="0076311A" w:rsidRPr="00352DAD">
        <w:rPr>
          <w:rFonts w:ascii="Times New Roman" w:hAnsi="Times New Roman" w:cs="Times New Roman"/>
          <w:i/>
          <w:iCs/>
          <w:sz w:val="28"/>
          <w:szCs w:val="28"/>
          <w:lang w:val="kk-KZ"/>
        </w:rPr>
        <w:t>Acroptilon repens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Chartolepis intermedia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Lappula squarrosa</w:t>
      </w:r>
      <w:r w:rsidR="0076311A" w:rsidRPr="00352DAD">
        <w:rPr>
          <w:rFonts w:ascii="Times New Roman" w:hAnsi="Times New Roman" w:cs="Times New Roman"/>
          <w:sz w:val="28"/>
          <w:szCs w:val="28"/>
          <w:lang w:val="kk-KZ"/>
        </w:rPr>
        <w:t>) - бидайықты (</w:t>
      </w:r>
      <w:r w:rsidR="0076311A" w:rsidRPr="00352DAD">
        <w:rPr>
          <w:rFonts w:ascii="Times New Roman" w:hAnsi="Times New Roman" w:cs="Times New Roman"/>
          <w:i/>
          <w:iCs/>
          <w:sz w:val="28"/>
          <w:szCs w:val="28"/>
          <w:lang w:val="kk-KZ"/>
        </w:rPr>
        <w:t>Elytrigia repens</w:t>
      </w:r>
      <w:r w:rsidR="0076311A" w:rsidRPr="00352DAD">
        <w:rPr>
          <w:rFonts w:ascii="Times New Roman" w:hAnsi="Times New Roman" w:cs="Times New Roman"/>
          <w:sz w:val="28"/>
          <w:szCs w:val="28"/>
          <w:lang w:val="kk-KZ"/>
        </w:rPr>
        <w:t>) қауымдастық, шөптесіннің арасында, өсімдіктер мен кепкен тамырларының қалдықтарында (N51° 05.629' E51° 22.380', 25 м, 24.04.2022 ж., №581; N51° 05.631' E51° 22.379', 27 м, 24.04.2022 ж., №582); әртүрлішөпті (</w:t>
      </w:r>
      <w:r w:rsidR="0076311A" w:rsidRPr="00352DAD">
        <w:rPr>
          <w:rFonts w:ascii="Times New Roman" w:hAnsi="Times New Roman" w:cs="Times New Roman"/>
          <w:i/>
          <w:iCs/>
          <w:sz w:val="28"/>
          <w:szCs w:val="28"/>
          <w:lang w:val="kk-KZ"/>
        </w:rPr>
        <w:t>Acroptilon repens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Chartolepis intermedia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Lappula squarrosa</w:t>
      </w:r>
      <w:r w:rsidR="0076311A" w:rsidRPr="00352DAD">
        <w:rPr>
          <w:rFonts w:ascii="Times New Roman" w:hAnsi="Times New Roman" w:cs="Times New Roman"/>
          <w:sz w:val="28"/>
          <w:szCs w:val="28"/>
          <w:lang w:val="kk-KZ"/>
        </w:rPr>
        <w:t>) - қамысты (</w:t>
      </w:r>
      <w:r w:rsidR="0076311A" w:rsidRPr="00352DAD">
        <w:rPr>
          <w:rFonts w:ascii="Times New Roman" w:hAnsi="Times New Roman" w:cs="Times New Roman"/>
          <w:i/>
          <w:iCs/>
          <w:sz w:val="28"/>
          <w:szCs w:val="28"/>
          <w:lang w:val="kk-KZ"/>
        </w:rPr>
        <w:t>Phragmitis australis</w:t>
      </w:r>
      <w:r w:rsidR="0076311A" w:rsidRPr="00352DAD">
        <w:rPr>
          <w:rFonts w:ascii="Times New Roman" w:hAnsi="Times New Roman" w:cs="Times New Roman"/>
          <w:sz w:val="28"/>
          <w:szCs w:val="28"/>
          <w:lang w:val="kk-KZ"/>
        </w:rPr>
        <w:t>) қауымдастық, шөптесіннің арасында, өсімдіктердің қалдықтарында (N51° 05.631' E51° 22.377', 23 м, 24.04.2022 ж., №583). Hu. Сирек.</w:t>
      </w:r>
    </w:p>
    <w:p w14:paraId="1B838CC8" w14:textId="1E657DC2"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Deconica</w:t>
      </w:r>
      <w:r w:rsidRPr="00352DAD">
        <w:rPr>
          <w:rFonts w:ascii="Times New Roman" w:hAnsi="Times New Roman" w:cs="Times New Roman"/>
          <w:sz w:val="28"/>
          <w:szCs w:val="28"/>
          <w:lang w:val="kk-KZ"/>
        </w:rPr>
        <w:t xml:space="preserve"> (W.G. Sm.) P. Karst.</w:t>
      </w:r>
      <w:r w:rsidR="004644A3" w:rsidRPr="00352DAD">
        <w:rPr>
          <w:rFonts w:ascii="Times New Roman" w:hAnsi="Times New Roman" w:cs="Times New Roman"/>
          <w:sz w:val="28"/>
          <w:szCs w:val="28"/>
          <w:lang w:val="kk-KZ"/>
        </w:rPr>
        <w:t>, 1879 ж.</w:t>
      </w:r>
    </w:p>
    <w:p w14:paraId="20BC9C37" w14:textId="7F42952B"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Deconica merdaria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(Fr.) Noordel. - Батыс Қазақстан облысы, Ақжайық ауданы, Жайық өзенінің оң жағалауы, Чапай  ауылы маңындағы жайылма орман, ақ теректі және қара теректі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nigra</w:t>
      </w:r>
      <w:r w:rsidR="0076311A" w:rsidRPr="00352DAD">
        <w:rPr>
          <w:rFonts w:ascii="Times New Roman" w:hAnsi="Times New Roman" w:cs="Times New Roman"/>
          <w:sz w:val="28"/>
          <w:szCs w:val="28"/>
          <w:lang w:val="kk-KZ"/>
        </w:rPr>
        <w:t>), орман жиегіндегі далаланған шалғын (галофильді нұсқа), қияқ (</w:t>
      </w:r>
      <w:r w:rsidR="0076311A" w:rsidRPr="00352DAD">
        <w:rPr>
          <w:rFonts w:ascii="Times New Roman" w:hAnsi="Times New Roman" w:cs="Times New Roman"/>
          <w:i/>
          <w:iCs/>
          <w:sz w:val="28"/>
          <w:szCs w:val="28"/>
          <w:lang w:val="kk-KZ"/>
        </w:rPr>
        <w:t>Leymus ramosus</w:t>
      </w:r>
      <w:r w:rsidR="0076311A" w:rsidRPr="00352DAD">
        <w:rPr>
          <w:rFonts w:ascii="Times New Roman" w:hAnsi="Times New Roman" w:cs="Times New Roman"/>
          <w:sz w:val="28"/>
          <w:szCs w:val="28"/>
          <w:lang w:val="kk-KZ"/>
        </w:rPr>
        <w:t>) қатысындағы ақ теректі - еркекшөпті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Agropyron pectinatum</w:t>
      </w:r>
      <w:r w:rsidR="0076311A" w:rsidRPr="00352DAD">
        <w:rPr>
          <w:rFonts w:ascii="Times New Roman" w:hAnsi="Times New Roman" w:cs="Times New Roman"/>
          <w:sz w:val="28"/>
          <w:szCs w:val="28"/>
          <w:lang w:val="kk-KZ"/>
        </w:rPr>
        <w:t>) қауымдастық, шөптесіннің арасындағы жылқының қиында (N50° 12.348' E51° 12.117', 10 м, 03.10.2021 ж., №545); Батыс Қазақстан облысы, Бөрлі ауданы, Бөрлі ауылы маңындағы жайылма орман, Жайық өзені аңғары, Жайық өзенінің сол жағалауы, шегіршінді орман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шегіршінді - қияқөлеңді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Carex acutiformis</w:t>
      </w:r>
      <w:r w:rsidR="0076311A" w:rsidRPr="00352DAD">
        <w:rPr>
          <w:rFonts w:ascii="Times New Roman" w:hAnsi="Times New Roman" w:cs="Times New Roman"/>
          <w:sz w:val="28"/>
          <w:szCs w:val="28"/>
          <w:lang w:val="kk-KZ"/>
        </w:rPr>
        <w:t>) қауымдастық, копрофил, жылқы көңінде (N51° 26.169' E52° 40.772', 49 м, 18.05.2022 ж., №617). Ex. Өте сирек.</w:t>
      </w:r>
    </w:p>
    <w:p w14:paraId="67716444" w14:textId="4392D44C"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Kuehneromyces</w:t>
      </w:r>
      <w:r w:rsidRPr="00352DAD">
        <w:rPr>
          <w:rFonts w:ascii="Times New Roman" w:hAnsi="Times New Roman" w:cs="Times New Roman"/>
          <w:sz w:val="28"/>
          <w:szCs w:val="28"/>
          <w:lang w:val="kk-KZ"/>
        </w:rPr>
        <w:t xml:space="preserve"> Singer &amp; A.H. Sm.</w:t>
      </w:r>
      <w:r w:rsidR="004644A3" w:rsidRPr="00352DAD">
        <w:rPr>
          <w:rFonts w:ascii="Times New Roman" w:hAnsi="Times New Roman" w:cs="Times New Roman"/>
          <w:sz w:val="28"/>
          <w:szCs w:val="28"/>
          <w:lang w:val="kk-KZ"/>
        </w:rPr>
        <w:t>, 1946 ж.</w:t>
      </w:r>
    </w:p>
    <w:p w14:paraId="04206AAF" w14:textId="476377E3" w:rsidR="0076311A" w:rsidRPr="008A45D2"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en-US"/>
        </w:rPr>
        <w:t>Kuehneromyces mutabilis</w:t>
      </w:r>
      <w:r w:rsidR="0076311A" w:rsidRPr="00352DAD">
        <w:rPr>
          <w:rFonts w:ascii="Times New Roman" w:hAnsi="Times New Roman" w:cs="Times New Roman"/>
          <w:bCs/>
          <w:sz w:val="28"/>
          <w:szCs w:val="28"/>
          <w:lang w:val="en-US"/>
        </w:rPr>
        <w:t xml:space="preserve"> </w:t>
      </w:r>
      <w:r w:rsidR="0076311A" w:rsidRPr="00352DAD">
        <w:rPr>
          <w:rFonts w:ascii="Times New Roman" w:hAnsi="Times New Roman" w:cs="Times New Roman"/>
          <w:sz w:val="28"/>
          <w:szCs w:val="28"/>
          <w:lang w:val="en-US"/>
        </w:rPr>
        <w:t xml:space="preserve">(Schaeff.) Singer &amp; A.H. Sm. - </w:t>
      </w:r>
      <w:r w:rsidR="0076311A" w:rsidRPr="00352DAD">
        <w:rPr>
          <w:rFonts w:ascii="Times New Roman" w:hAnsi="Times New Roman" w:cs="Times New Roman"/>
          <w:sz w:val="28"/>
          <w:szCs w:val="28"/>
          <w:lang w:val="kk-KZ"/>
        </w:rPr>
        <w:t>Батыс Қазақстан облысы, Теректі ауданы, Қабылтөбе ауылы маңындағы байрақты орман, Жайық өзенінің сол жағалауы, Ахмади сайы, байрақты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en-US"/>
        </w:rPr>
        <w:t>Populus alba</w:t>
      </w:r>
      <w:r w:rsidR="0076311A" w:rsidRPr="00352DAD">
        <w:rPr>
          <w:rFonts w:ascii="Times New Roman" w:hAnsi="Times New Roman" w:cs="Times New Roman"/>
          <w:sz w:val="28"/>
          <w:szCs w:val="28"/>
          <w:lang w:val="en-US"/>
        </w:rPr>
        <w:t>,</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canescens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sz w:val="28"/>
          <w:szCs w:val="28"/>
        </w:rPr>
        <w:t>биік</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андыз</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Inula helenium</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аралас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еменді</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rPr>
        <w:t>қайыңды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rPr>
        <w:t>папоротникті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Quercus robur</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Betula pendula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B. pubescens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Pteridium aquilinum</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еменді - інжугүлді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xml:space="preserve">) қауымдастық, </w:t>
      </w:r>
      <w:r w:rsidR="0076311A" w:rsidRPr="008A45D2">
        <w:rPr>
          <w:rFonts w:ascii="Times New Roman" w:hAnsi="Times New Roman" w:cs="Times New Roman"/>
          <w:sz w:val="28"/>
          <w:szCs w:val="28"/>
        </w:rPr>
        <w:t>бұлақтың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қасындағы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құлаған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ағаштың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жанында</w:t>
      </w:r>
      <w:r w:rsidR="0076311A" w:rsidRPr="008A45D2">
        <w:rPr>
          <w:rFonts w:ascii="Times New Roman" w:hAnsi="Times New Roman" w:cs="Times New Roman"/>
          <w:sz w:val="28"/>
          <w:szCs w:val="28"/>
          <w:lang w:val="en-US"/>
        </w:rPr>
        <w:t>(N51° 19.565' E51° 54.396'</w:t>
      </w:r>
      <w:r w:rsidR="0076311A" w:rsidRPr="008A45D2">
        <w:rPr>
          <w:rFonts w:ascii="Times New Roman" w:hAnsi="Times New Roman" w:cs="Times New Roman"/>
          <w:color w:val="000000"/>
          <w:sz w:val="28"/>
          <w:szCs w:val="28"/>
          <w:lang w:val="en-US"/>
        </w:rPr>
        <w:t xml:space="preserve">, </w:t>
      </w:r>
      <w:r w:rsidR="0076311A" w:rsidRPr="008A45D2">
        <w:rPr>
          <w:rFonts w:ascii="Times New Roman" w:hAnsi="Times New Roman" w:cs="Times New Roman"/>
          <w:sz w:val="28"/>
          <w:szCs w:val="28"/>
          <w:lang w:val="en-US"/>
        </w:rPr>
        <w:t xml:space="preserve">N51° 19.565' E51° 54.397', 48 </w:t>
      </w:r>
      <w:r w:rsidR="0076311A" w:rsidRPr="008A45D2">
        <w:rPr>
          <w:rFonts w:ascii="Times New Roman" w:hAnsi="Times New Roman" w:cs="Times New Roman"/>
          <w:sz w:val="28"/>
          <w:szCs w:val="28"/>
        </w:rPr>
        <w:t>м</w:t>
      </w:r>
      <w:r w:rsidR="0076311A" w:rsidRPr="008A45D2">
        <w:rPr>
          <w:rFonts w:ascii="Times New Roman" w:hAnsi="Times New Roman" w:cs="Times New Roman"/>
          <w:sz w:val="28"/>
          <w:szCs w:val="28"/>
          <w:lang w:val="en-US"/>
        </w:rPr>
        <w:t xml:space="preserve">, 13.09.2020 </w:t>
      </w:r>
      <w:r w:rsidR="0076311A" w:rsidRPr="008A45D2">
        <w:rPr>
          <w:rFonts w:ascii="Times New Roman" w:hAnsi="Times New Roman" w:cs="Times New Roman"/>
          <w:sz w:val="28"/>
          <w:szCs w:val="28"/>
        </w:rPr>
        <w:t>ж</w:t>
      </w:r>
      <w:r w:rsidR="0076311A" w:rsidRPr="008A45D2">
        <w:rPr>
          <w:rFonts w:ascii="Times New Roman" w:hAnsi="Times New Roman" w:cs="Times New Roman"/>
          <w:sz w:val="28"/>
          <w:szCs w:val="28"/>
          <w:lang w:val="en-US"/>
        </w:rPr>
        <w:t>., №139).</w:t>
      </w:r>
      <w:r w:rsidR="0076311A" w:rsidRPr="008A45D2">
        <w:rPr>
          <w:rFonts w:ascii="Times New Roman" w:hAnsi="Times New Roman" w:cs="Times New Roman"/>
          <w:sz w:val="28"/>
          <w:szCs w:val="28"/>
          <w:lang w:val="kk-KZ"/>
        </w:rPr>
        <w:t xml:space="preserve"> Le, Lei. Сирек.</w:t>
      </w:r>
    </w:p>
    <w:p w14:paraId="024F694D" w14:textId="217D54B0"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Pholiota</w:t>
      </w:r>
      <w:r w:rsidRPr="00352DAD">
        <w:rPr>
          <w:rFonts w:ascii="Times New Roman" w:hAnsi="Times New Roman" w:cs="Times New Roman"/>
          <w:i/>
          <w:sz w:val="28"/>
          <w:szCs w:val="28"/>
          <w:lang w:val="kk-KZ"/>
        </w:rPr>
        <w:t xml:space="preserve"> </w:t>
      </w:r>
      <w:r w:rsidRPr="008A45D2">
        <w:rPr>
          <w:rFonts w:ascii="Times New Roman" w:hAnsi="Times New Roman" w:cs="Times New Roman"/>
          <w:sz w:val="28"/>
          <w:szCs w:val="28"/>
          <w:lang w:val="kk-KZ"/>
        </w:rPr>
        <w:t>(Fr.) P. Kumm.</w:t>
      </w:r>
      <w:r w:rsidR="004644A3" w:rsidRPr="008A45D2">
        <w:rPr>
          <w:rFonts w:ascii="Times New Roman" w:hAnsi="Times New Roman" w:cs="Times New Roman"/>
          <w:sz w:val="28"/>
          <w:szCs w:val="28"/>
          <w:lang w:val="kk-KZ"/>
        </w:rPr>
        <w:t>, 1871 ж.</w:t>
      </w:r>
    </w:p>
    <w:p w14:paraId="3B876D2A" w14:textId="4C8079E6"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Pholiota adiposa</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 xml:space="preserve">(Batsch) P. Kumm. - Батыс Қазақстан облысы, Ақжайық ауданы, Коловертное ауылы маңындағы жайылма орман, Жайық өзенінің оң </w:t>
      </w:r>
      <w:r w:rsidR="0076311A" w:rsidRPr="008A45D2">
        <w:rPr>
          <w:rFonts w:ascii="Times New Roman" w:hAnsi="Times New Roman" w:cs="Times New Roman"/>
          <w:sz w:val="28"/>
          <w:szCs w:val="28"/>
          <w:lang w:val="kk-KZ"/>
        </w:rPr>
        <w:lastRenderedPageBreak/>
        <w:t>жағалауы,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 және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қатысындағы талды орман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талды - қияқөлеңді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riparia</w:t>
      </w:r>
      <w:r w:rsidR="0076311A" w:rsidRPr="008A45D2">
        <w:rPr>
          <w:rFonts w:ascii="Times New Roman" w:hAnsi="Times New Roman" w:cs="Times New Roman"/>
          <w:sz w:val="28"/>
          <w:szCs w:val="28"/>
          <w:lang w:val="kk-KZ"/>
        </w:rPr>
        <w:t>) қауымдастық, тірі ақ талда (N50° 33.767' E51° 05.858', 13 м, 30.10.2020 ж., №252); Батыс Қазақстан облысы, Ақжайық ауданы, Мойылды ауылы маңындағы жайылма орман, Жайық өзенінің оң жағалауы,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 және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қатысындағы талды орман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талды - ақ суотылы қауымдастық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Agrostis albida</w:t>
      </w:r>
      <w:r w:rsidR="0076311A" w:rsidRPr="008A45D2">
        <w:rPr>
          <w:rFonts w:ascii="Times New Roman" w:hAnsi="Times New Roman" w:cs="Times New Roman"/>
          <w:sz w:val="28"/>
          <w:szCs w:val="28"/>
          <w:lang w:val="kk-KZ"/>
        </w:rPr>
        <w:t>), тірі ақ талдың діңінің іргесінде (N50° 03.480' E51° 17.517', 7 м, 30.10.2020 ж., №260); Батыс Қазақстан облысы, Ақжайық ауданы, Жайық өзенінің оң жағалауы, Чапай ауылы маңындағы жайылма орман, тал аралас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тірі ақ талдағы қуыста, талдың қабығында, бір ағашта бірнеше үлгі (N50° 13.105' E51° 12.229', 10 м, 03.10.2021 ж., №556); Батыс Қазақстан облысы, Круглоозерное ауылы маңындағы жайылма орман, Жайық өзенінің оң жағалауы, каналдың жанындағы ақ талды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тоғай, тірі ақ талда (N51° </w:t>
      </w:r>
      <w:r w:rsidR="0076311A" w:rsidRPr="00352DAD">
        <w:rPr>
          <w:rFonts w:ascii="Times New Roman" w:hAnsi="Times New Roman" w:cs="Times New Roman"/>
          <w:sz w:val="28"/>
          <w:szCs w:val="28"/>
          <w:lang w:val="kk-KZ"/>
        </w:rPr>
        <w:t>05.473' E51° 18.056', 26 м, 17.10.2021 ж., №568). Le, Lei. Жиі.</w:t>
      </w:r>
    </w:p>
    <w:p w14:paraId="5573B4F5" w14:textId="3FFC7520"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Pholiota aurivella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(Batsch) P. Kumm.</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Батыс Қазақстан облысы, Теректі ауданы, Қабылтөбе ауылы маңы, Жайық өзенінің сол жағалауы, Ахмади сайының етегі, байрақты емен аралас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қайыңды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орман, қайыңды - қамысты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Phragmites australis</w:t>
      </w:r>
      <w:r w:rsidR="0076311A" w:rsidRPr="00352DAD">
        <w:rPr>
          <w:rFonts w:ascii="Times New Roman" w:hAnsi="Times New Roman" w:cs="Times New Roman"/>
          <w:sz w:val="28"/>
          <w:szCs w:val="28"/>
          <w:lang w:val="kk-KZ"/>
        </w:rPr>
        <w:t>) қауымдастық, ескі құлаған қайыңның қабығында (N51° 19.369' E51° 54.782', 55 м, 13.09.2020 ж., №154); Батыс Қазақстан облысы, Ақжайық ауданы, Коловертное ауылы маңындағы жайылма орман, Жайық өзенінің оң жағалауы, аралас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Salix alba</w:t>
      </w:r>
      <w:r w:rsidR="0076311A" w:rsidRPr="00352DAD">
        <w:rPr>
          <w:rFonts w:ascii="Times New Roman" w:hAnsi="Times New Roman" w:cs="Times New Roman"/>
          <w:sz w:val="28"/>
          <w:szCs w:val="28"/>
          <w:lang w:val="kk-KZ"/>
        </w:rPr>
        <w:t>), ақ теректі - қияқөлеңді қауымдастық (</w:t>
      </w:r>
      <w:r w:rsidR="0076311A" w:rsidRPr="00352DAD">
        <w:rPr>
          <w:rFonts w:ascii="Times New Roman" w:hAnsi="Times New Roman" w:cs="Times New Roman"/>
          <w:i/>
          <w:iCs/>
          <w:sz w:val="28"/>
          <w:szCs w:val="28"/>
          <w:lang w:val="kk-KZ"/>
        </w:rPr>
        <w:t>P.alba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Carex riparia</w:t>
      </w:r>
      <w:r w:rsidR="0076311A" w:rsidRPr="00352DAD">
        <w:rPr>
          <w:rFonts w:ascii="Times New Roman" w:hAnsi="Times New Roman" w:cs="Times New Roman"/>
          <w:sz w:val="28"/>
          <w:szCs w:val="28"/>
          <w:lang w:val="kk-KZ"/>
        </w:rPr>
        <w:t>), тірі ақ талда (N50° 33.799'</w:t>
      </w:r>
      <w:r w:rsidR="0076311A" w:rsidRPr="008A45D2">
        <w:rPr>
          <w:rFonts w:ascii="Times New Roman" w:hAnsi="Times New Roman" w:cs="Times New Roman"/>
          <w:sz w:val="28"/>
          <w:szCs w:val="28"/>
          <w:lang w:val="kk-KZ"/>
        </w:rPr>
        <w:t xml:space="preserve"> E51° 05.895', 15 м, 10.10.2020 ж., №227; N50° 33.758' E51° 05.852', 13 м, 30.10.2020 ж., №253); Батыс Қазақстан облысы, Теректі ауданы, Ақжайық шипажайы маңындағы жайылма орман, Жайық өзенінің сол жағалауы, ақ терек </w:t>
      </w:r>
      <w:r w:rsidR="0076311A" w:rsidRPr="008A45D2">
        <w:rPr>
          <w:rFonts w:ascii="Times New Roman" w:hAnsi="Times New Roman" w:cs="Times New Roman"/>
          <w:color w:val="000000"/>
          <w:sz w:val="28"/>
          <w:szCs w:val="28"/>
          <w:lang w:val="kk-KZ"/>
        </w:rPr>
        <w:t>(</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sz w:val="28"/>
          <w:szCs w:val="28"/>
          <w:lang w:val="kk-KZ"/>
        </w:rPr>
        <w:t>көк</w:t>
      </w:r>
      <w:r w:rsidR="00F0572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t xml:space="preserve">терек </w:t>
      </w:r>
      <w:r w:rsidR="0076311A" w:rsidRPr="008A45D2">
        <w:rPr>
          <w:rFonts w:ascii="Times New Roman" w:hAnsi="Times New Roman" w:cs="Times New Roman"/>
          <w:color w:val="000000"/>
          <w:sz w:val="28"/>
          <w:szCs w:val="28"/>
          <w:lang w:val="kk-KZ"/>
        </w:rPr>
        <w:t>(</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аралас ақ талды (</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color w:val="000000"/>
          <w:sz w:val="28"/>
          <w:szCs w:val="28"/>
          <w:lang w:val="kk-KZ"/>
        </w:rPr>
        <w:t>) орман,</w:t>
      </w:r>
      <w:r w:rsidR="0076311A" w:rsidRPr="008A45D2">
        <w:rPr>
          <w:rFonts w:ascii="Times New Roman" w:hAnsi="Times New Roman" w:cs="Times New Roman"/>
          <w:sz w:val="28"/>
          <w:szCs w:val="28"/>
          <w:lang w:val="kk-KZ"/>
        </w:rPr>
        <w:t xml:space="preserve"> ақ талды - жатаған бидайықты (</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Elytrigia repens</w:t>
      </w:r>
      <w:r w:rsidR="0076311A" w:rsidRPr="008A45D2">
        <w:rPr>
          <w:rFonts w:ascii="Times New Roman" w:hAnsi="Times New Roman" w:cs="Times New Roman"/>
          <w:sz w:val="28"/>
          <w:szCs w:val="28"/>
          <w:lang w:val="kk-KZ"/>
        </w:rPr>
        <w:t xml:space="preserve">) қауымдастық, тірі ақ талда (N50° 58.096' E51° 19.335', 26 м, 16.10.2020 ж., №232); Батыс Қазақстан облысы, Ақжайық ауданы, Мойылды ауылы маңындағы жайылма орман, Жайық өзенінің оң жағалауы, ақ талды </w:t>
      </w:r>
      <w:r w:rsidR="0076311A" w:rsidRPr="008A45D2">
        <w:rPr>
          <w:rFonts w:ascii="Times New Roman" w:hAnsi="Times New Roman" w:cs="Times New Roman"/>
          <w:color w:val="000000"/>
          <w:sz w:val="28"/>
          <w:szCs w:val="28"/>
          <w:lang w:val="kk-KZ"/>
        </w:rPr>
        <w:t>(</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color w:val="000000"/>
          <w:sz w:val="28"/>
          <w:szCs w:val="28"/>
          <w:lang w:val="kk-KZ"/>
        </w:rPr>
        <w:t>)</w:t>
      </w:r>
      <w:r w:rsidR="0076311A" w:rsidRPr="008A45D2">
        <w:rPr>
          <w:rFonts w:ascii="Times New Roman" w:hAnsi="Times New Roman" w:cs="Times New Roman"/>
          <w:sz w:val="28"/>
          <w:szCs w:val="28"/>
          <w:lang w:val="kk-KZ"/>
        </w:rPr>
        <w:t xml:space="preserve"> орман, ақ талды - рудералды (</w:t>
      </w:r>
      <w:r w:rsidR="0076311A" w:rsidRPr="008A45D2">
        <w:rPr>
          <w:rFonts w:ascii="Times New Roman" w:hAnsi="Times New Roman" w:cs="Times New Roman"/>
          <w:i/>
          <w:iCs/>
          <w:sz w:val="28"/>
          <w:szCs w:val="28"/>
          <w:lang w:val="kk-KZ"/>
        </w:rPr>
        <w:t>Sonchus arvensis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Cichorium intybus</w:t>
      </w:r>
      <w:r w:rsidR="0076311A" w:rsidRPr="008A45D2">
        <w:rPr>
          <w:rFonts w:ascii="Times New Roman" w:hAnsi="Times New Roman" w:cs="Times New Roman"/>
          <w:sz w:val="28"/>
          <w:szCs w:val="28"/>
          <w:lang w:val="kk-KZ"/>
        </w:rPr>
        <w:t>) - қарасоралы (</w:t>
      </w:r>
      <w:r w:rsidR="0076311A" w:rsidRPr="008A45D2">
        <w:rPr>
          <w:rFonts w:ascii="Times New Roman" w:hAnsi="Times New Roman" w:cs="Times New Roman"/>
          <w:i/>
          <w:iCs/>
          <w:sz w:val="28"/>
          <w:szCs w:val="28"/>
          <w:lang w:val="kk-KZ"/>
        </w:rPr>
        <w:t>Cannabis ruderalis</w:t>
      </w:r>
      <w:r w:rsidR="0076311A" w:rsidRPr="008A45D2">
        <w:rPr>
          <w:rFonts w:ascii="Times New Roman" w:hAnsi="Times New Roman" w:cs="Times New Roman"/>
          <w:sz w:val="28"/>
          <w:szCs w:val="28"/>
          <w:lang w:val="kk-KZ"/>
        </w:rPr>
        <w:t>) қауымдастық, ақ талда, сынған бұталарының астында, ағаштың жоғарғы тұсында, бірнеше үлгі (N50° 03.511' E51° 17.503', 6 м, 30.10.2020 ж., №256); Батыс Қазақстан облысы, Теректі ауданы, Қоғалытүбек ауылы, Жайық өзенінің сол жағалық аңғары, шегіршін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аралас ақ талды орман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шегіршінді – талды - қызылбояушөпті қауымдастық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Galium aparine</w:t>
      </w:r>
      <w:r w:rsidR="0076311A" w:rsidRPr="008A45D2">
        <w:rPr>
          <w:rFonts w:ascii="Times New Roman" w:hAnsi="Times New Roman" w:cs="Times New Roman"/>
          <w:sz w:val="28"/>
          <w:szCs w:val="28"/>
          <w:lang w:val="kk-KZ"/>
        </w:rPr>
        <w:t>), шегіршінді - барқытжапырақты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Glechoma hederacea</w:t>
      </w:r>
      <w:r w:rsidR="0076311A" w:rsidRPr="008A45D2">
        <w:rPr>
          <w:rFonts w:ascii="Times New Roman" w:hAnsi="Times New Roman" w:cs="Times New Roman"/>
          <w:sz w:val="28"/>
          <w:szCs w:val="28"/>
          <w:lang w:val="kk-KZ"/>
        </w:rPr>
        <w:t xml:space="preserve">) қауымдастық, тірі ақ талда (N50° 26.017' E51° 08.470', 12 м, 07.11.2020 ж., №279); Батыс Қазақстан облысы, </w:t>
      </w:r>
      <w:r w:rsidR="0076311A" w:rsidRPr="008A45D2">
        <w:rPr>
          <w:rFonts w:ascii="Times New Roman" w:hAnsi="Times New Roman" w:cs="Times New Roman"/>
          <w:color w:val="000000"/>
          <w:sz w:val="28"/>
          <w:szCs w:val="28"/>
          <w:lang w:val="kk-KZ"/>
        </w:rPr>
        <w:t xml:space="preserve">Жайық өзенінің оң жағалауы, </w:t>
      </w:r>
      <w:r w:rsidR="0076311A" w:rsidRPr="008A45D2">
        <w:rPr>
          <w:rFonts w:ascii="Times New Roman" w:hAnsi="Times New Roman" w:cs="Times New Roman"/>
          <w:sz w:val="28"/>
          <w:szCs w:val="28"/>
          <w:lang w:val="kk-KZ"/>
        </w:rPr>
        <w:t>Круглоозерное ауылы маңындағы жайылма орман,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және ақ тал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аралас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орман, ақ талдың </w:t>
      </w:r>
      <w:r w:rsidR="0076311A" w:rsidRPr="008A45D2">
        <w:rPr>
          <w:rFonts w:ascii="Times New Roman" w:hAnsi="Times New Roman" w:cs="Times New Roman"/>
          <w:sz w:val="28"/>
          <w:szCs w:val="28"/>
          <w:lang w:val="kk-KZ"/>
        </w:rPr>
        <w:lastRenderedPageBreak/>
        <w:t>жоғары бөлігіндегі қуыста (N51° 05.838' E51° 18.978', 23 м, 17.10.2021 ж., №571; N51° 05.838' E51° 18.973', 23 м, 17.10.2021 ж., №572); шегіршін аралас шағанды - ақ талды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Fraxinus excelsior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орман, тірі ақ </w:t>
      </w:r>
      <w:r w:rsidR="0076311A" w:rsidRPr="00352DAD">
        <w:rPr>
          <w:rFonts w:ascii="Times New Roman" w:hAnsi="Times New Roman" w:cs="Times New Roman"/>
          <w:sz w:val="28"/>
          <w:szCs w:val="28"/>
          <w:lang w:val="kk-KZ"/>
        </w:rPr>
        <w:t>талда (N51° 05.838' E51° 18.968', 23 м, 17.10.2021 ж., №574; N51° 05.838' E51° 18.972', 23 м, 17.10.2021 ж., №575). Le. Өте жиі.</w:t>
      </w:r>
    </w:p>
    <w:p w14:paraId="52F1FD89" w14:textId="3C2A567E"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Pholiota populnea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xml:space="preserve">(Pers.) Kuyper &amp; Tjall.-Beuk. – </w:t>
      </w:r>
      <w:r w:rsidR="0076311A" w:rsidRPr="00352DAD">
        <w:rPr>
          <w:rFonts w:ascii="Times New Roman" w:hAnsi="Times New Roman" w:cs="Times New Roman"/>
          <w:color w:val="000000"/>
          <w:sz w:val="28"/>
          <w:szCs w:val="28"/>
          <w:lang w:val="kk-KZ"/>
        </w:rPr>
        <w:t>Батыс Қазақстан облысы, Теректі ауданы, Шолпан елді – мекенінің маңындағы жайылма орман, ұсақжапырақты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Ulmus laevis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Salix alba</w:t>
      </w:r>
      <w:r w:rsidR="0076311A" w:rsidRPr="00352DAD">
        <w:rPr>
          <w:rFonts w:ascii="Times New Roman" w:hAnsi="Times New Roman" w:cs="Times New Roman"/>
          <w:color w:val="000000"/>
          <w:sz w:val="28"/>
          <w:szCs w:val="28"/>
          <w:lang w:val="kk-KZ"/>
        </w:rPr>
        <w:t>), қара теректі – інжугүлді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color w:val="000000"/>
          <w:sz w:val="28"/>
          <w:szCs w:val="28"/>
          <w:lang w:val="kk-KZ"/>
        </w:rPr>
        <w:t>), кесілген қара терек томарында (N51° 21.153' E51° 56.093', 32 м, 17.09.2020 ж., №165; N51° 21.162' E51° 56.121', 33 м, 17.09.2020 ж., №166); қара теректі – бүлдіргенді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кесілген қара терек томарында (N51° 21.201' E51° 56.190', 35 м, 17.09.2020 ж., №168); Батыс Қазақстан облысы, Бәйтерек ауданы, Спартак ауылы маңындағы жайылма орман, қара теректі тоғай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қара теректі - бүлдіргенді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қара теректі - қияқөлеңді - жалбызды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Carex acuta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Mentha australis</w:t>
      </w:r>
      <w:r w:rsidR="0076311A" w:rsidRPr="00352DAD">
        <w:rPr>
          <w:rFonts w:ascii="Times New Roman" w:hAnsi="Times New Roman" w:cs="Times New Roman"/>
          <w:color w:val="000000"/>
          <w:sz w:val="28"/>
          <w:szCs w:val="28"/>
          <w:lang w:val="kk-KZ"/>
        </w:rPr>
        <w:t xml:space="preserve">) қауымдастық, қара терек қалдықтары мен бұташықтарында (N51° 25.836' E52° 04.845', 42 м, 25.09.2020 ж., №197). </w:t>
      </w:r>
      <w:r w:rsidR="0076311A" w:rsidRPr="00352DAD">
        <w:rPr>
          <w:rFonts w:ascii="Times New Roman" w:hAnsi="Times New Roman" w:cs="Times New Roman"/>
          <w:sz w:val="28"/>
          <w:szCs w:val="28"/>
          <w:lang w:val="kk-KZ"/>
        </w:rPr>
        <w:t>Le, Lei, Lep. Сирек емес.</w:t>
      </w:r>
    </w:p>
    <w:p w14:paraId="28984524" w14:textId="565FE7F5" w:rsidR="0076311A" w:rsidRPr="00352DAD" w:rsidRDefault="008133C1"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Pholiota squarrosa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(Vahl) P. Kumm. - Батыс Қазақстан облысы, Теректі ауданы, Қабылтөбе ауылы маңы, Жайық өзенінің сол жағалауы, Ахмади сайының етегі, байрақты емен аралас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қайыңды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орман, қайыңды - қамысты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Phragmites australis</w:t>
      </w:r>
      <w:r w:rsidR="0076311A" w:rsidRPr="00352DAD">
        <w:rPr>
          <w:rFonts w:ascii="Times New Roman" w:hAnsi="Times New Roman" w:cs="Times New Roman"/>
          <w:sz w:val="28"/>
          <w:szCs w:val="28"/>
          <w:lang w:val="kk-KZ"/>
        </w:rPr>
        <w:t xml:space="preserve">), қайыңды – қырықбуынды </w:t>
      </w:r>
      <w:r w:rsidR="0076311A" w:rsidRPr="00352DAD">
        <w:rPr>
          <w:rFonts w:ascii="Times New Roman" w:hAnsi="Times New Roman" w:cs="Times New Roman"/>
          <w:color w:val="000000"/>
          <w:sz w:val="28"/>
          <w:szCs w:val="28"/>
          <w:lang w:val="kk-KZ"/>
        </w:rPr>
        <w:t>(</w:t>
      </w:r>
      <w:r w:rsidR="0076311A" w:rsidRPr="00352DAD">
        <w:rPr>
          <w:rFonts w:ascii="Times New Roman" w:hAnsi="Times New Roman" w:cs="Times New Roman"/>
          <w:i/>
          <w:iCs/>
          <w:color w:val="000000"/>
          <w:sz w:val="28"/>
          <w:szCs w:val="28"/>
          <w:lang w:val="kk-KZ"/>
        </w:rPr>
        <w:t>Equisetum arvense</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E. palustre</w:t>
      </w:r>
      <w:r w:rsidR="0076311A" w:rsidRPr="00352DAD">
        <w:rPr>
          <w:rFonts w:ascii="Times New Roman" w:hAnsi="Times New Roman" w:cs="Times New Roman"/>
          <w:color w:val="000000"/>
          <w:sz w:val="28"/>
          <w:szCs w:val="28"/>
          <w:lang w:val="kk-KZ"/>
        </w:rPr>
        <w:t>)</w:t>
      </w:r>
      <w:r w:rsidR="0076311A" w:rsidRPr="00352DAD">
        <w:rPr>
          <w:rFonts w:ascii="Times New Roman" w:hAnsi="Times New Roman" w:cs="Times New Roman"/>
          <w:sz w:val="28"/>
          <w:szCs w:val="28"/>
          <w:lang w:val="kk-KZ"/>
        </w:rPr>
        <w:t xml:space="preserve">, еменді - </w:t>
      </w:r>
      <w:r w:rsidR="0076311A" w:rsidRPr="00352DAD">
        <w:rPr>
          <w:rFonts w:ascii="Times New Roman" w:hAnsi="Times New Roman" w:cs="Times New Roman"/>
          <w:color w:val="000000"/>
          <w:sz w:val="28"/>
          <w:szCs w:val="28"/>
          <w:lang w:val="kk-KZ"/>
        </w:rPr>
        <w:t>қырықбуынды (</w:t>
      </w:r>
      <w:r w:rsidR="0076311A" w:rsidRPr="00352DAD">
        <w:rPr>
          <w:rFonts w:ascii="Times New Roman" w:hAnsi="Times New Roman" w:cs="Times New Roman"/>
          <w:i/>
          <w:iCs/>
          <w:color w:val="000000"/>
          <w:sz w:val="28"/>
          <w:szCs w:val="28"/>
          <w:lang w:val="kk-KZ"/>
        </w:rPr>
        <w:t>Equisetum arvense</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E.palustre</w:t>
      </w:r>
      <w:r w:rsidR="0076311A" w:rsidRPr="00352DAD">
        <w:rPr>
          <w:rFonts w:ascii="Times New Roman" w:hAnsi="Times New Roman" w:cs="Times New Roman"/>
          <w:color w:val="000000"/>
          <w:sz w:val="28"/>
          <w:szCs w:val="28"/>
          <w:lang w:val="kk-KZ"/>
        </w:rPr>
        <w:t>)</w:t>
      </w:r>
      <w:r w:rsidR="0076311A" w:rsidRPr="00352DAD">
        <w:rPr>
          <w:rFonts w:ascii="Times New Roman" w:hAnsi="Times New Roman" w:cs="Times New Roman"/>
          <w:sz w:val="28"/>
          <w:szCs w:val="28"/>
          <w:lang w:val="kk-KZ"/>
        </w:rPr>
        <w:t xml:space="preserve"> қауымдастық, шіріген ағаш үгінділері мен қалдықтарының арасында (N51° 19.369' E51° 54.780', 55 м, 13.09.2020 ж., №157); Ахмади сайындағы байрақты орман, сайдың солтүстік беткейі, емен аралас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қайыңды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қайыңды - қамысты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Phragmites australis</w:t>
      </w:r>
      <w:r w:rsidR="0076311A" w:rsidRPr="00352DAD">
        <w:rPr>
          <w:rFonts w:ascii="Times New Roman" w:hAnsi="Times New Roman" w:cs="Times New Roman"/>
          <w:sz w:val="28"/>
          <w:szCs w:val="28"/>
          <w:lang w:val="kk-KZ"/>
        </w:rPr>
        <w:t>) қауымдастық, емен және қайың қабығының қалдықтарында (N51° 19.365' E51° 54.751', 56 м, 26.09.2021 ж., №540). Le, Lep, Lh. Сирек емес.</w:t>
      </w:r>
    </w:p>
    <w:p w14:paraId="74A13DC8" w14:textId="7EF05618" w:rsidR="0076311A" w:rsidRPr="008A45D2"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sz w:val="28"/>
          <w:szCs w:val="28"/>
          <w:lang w:val="kk-KZ"/>
        </w:rPr>
        <w:t xml:space="preserve">Pholiota </w:t>
      </w:r>
      <w:r w:rsidRPr="00352DAD">
        <w:rPr>
          <w:rFonts w:ascii="Times New Roman" w:hAnsi="Times New Roman" w:cs="Times New Roman"/>
          <w:sz w:val="28"/>
          <w:szCs w:val="28"/>
          <w:lang w:val="kk-KZ"/>
        </w:rPr>
        <w:t>sp. - Батыс Қазақстан облысы, Ақжайық ауданы, Мерген ауылы маңындағы жайылма орман, Жайық өзені аңғары, аралас орман (</w:t>
      </w:r>
      <w:r w:rsidRPr="00352DAD">
        <w:rPr>
          <w:rFonts w:ascii="Times New Roman" w:hAnsi="Times New Roman" w:cs="Times New Roman"/>
          <w:i/>
          <w:iCs/>
          <w:sz w:val="28"/>
          <w:szCs w:val="28"/>
          <w:lang w:val="kk-KZ"/>
        </w:rPr>
        <w:t>Populus 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P.nigra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Salix alba</w:t>
      </w:r>
      <w:r w:rsidRPr="00352DAD">
        <w:rPr>
          <w:rFonts w:ascii="Times New Roman" w:hAnsi="Times New Roman" w:cs="Times New Roman"/>
          <w:sz w:val="28"/>
          <w:szCs w:val="28"/>
          <w:lang w:val="kk-KZ"/>
        </w:rPr>
        <w:t>), ақ талды - әртүрлішөпті (</w:t>
      </w:r>
      <w:r w:rsidRPr="00352DAD">
        <w:rPr>
          <w:rFonts w:ascii="Times New Roman" w:hAnsi="Times New Roman" w:cs="Times New Roman"/>
          <w:i/>
          <w:iCs/>
          <w:sz w:val="28"/>
          <w:szCs w:val="28"/>
          <w:lang w:val="kk-KZ"/>
        </w:rPr>
        <w:t>Carex acutiformis</w:t>
      </w:r>
      <w:r w:rsidRPr="00352DAD">
        <w:rPr>
          <w:rFonts w:ascii="Times New Roman" w:hAnsi="Times New Roman" w:cs="Times New Roman"/>
          <w:sz w:val="28"/>
          <w:szCs w:val="28"/>
          <w:lang w:val="kk-KZ"/>
        </w:rPr>
        <w:t>) қауымдастық,</w:t>
      </w:r>
      <w:r w:rsidRPr="008A45D2">
        <w:rPr>
          <w:rFonts w:ascii="Times New Roman" w:hAnsi="Times New Roman" w:cs="Times New Roman"/>
          <w:sz w:val="28"/>
          <w:szCs w:val="28"/>
          <w:lang w:val="kk-KZ"/>
        </w:rPr>
        <w:t xml:space="preserve"> ескі шіріген үлгі талдың қуысында (N49° 55.743' E51° 20.554', 6 м, 04.06.2022</w:t>
      </w:r>
      <w:r w:rsidR="00352DAD">
        <w:rPr>
          <w:rFonts w:ascii="Times New Roman" w:hAnsi="Times New Roman" w:cs="Times New Roman"/>
          <w:sz w:val="28"/>
          <w:szCs w:val="28"/>
          <w:lang w:val="kk-KZ"/>
        </w:rPr>
        <w:t> </w:t>
      </w:r>
      <w:r w:rsidRPr="008A45D2">
        <w:rPr>
          <w:rFonts w:ascii="Times New Roman" w:hAnsi="Times New Roman" w:cs="Times New Roman"/>
          <w:sz w:val="28"/>
          <w:szCs w:val="28"/>
          <w:lang w:val="kk-KZ"/>
        </w:rPr>
        <w:t>ж., №695). Le. Өте сирек.</w:t>
      </w:r>
    </w:p>
    <w:p w14:paraId="7941B1D8" w14:textId="1033CCED"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Protostropharia</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Redhead, Moncalvo &amp; Vilgalys</w:t>
      </w:r>
      <w:r w:rsidR="004644A3" w:rsidRPr="008A45D2">
        <w:rPr>
          <w:rFonts w:ascii="Times New Roman" w:hAnsi="Times New Roman" w:cs="Times New Roman"/>
          <w:sz w:val="28"/>
          <w:szCs w:val="28"/>
          <w:lang w:val="kk-KZ"/>
        </w:rPr>
        <w:t>, 2013 ж.</w:t>
      </w:r>
    </w:p>
    <w:p w14:paraId="6850921E" w14:textId="2CC7480B"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sym w:font="Symbol" w:char="F02A"/>
      </w:r>
      <w:r w:rsidR="0076311A" w:rsidRPr="00352DAD">
        <w:rPr>
          <w:rFonts w:ascii="Times New Roman" w:hAnsi="Times New Roman" w:cs="Times New Roman"/>
          <w:bCs/>
          <w:i/>
          <w:iCs/>
          <w:sz w:val="28"/>
          <w:szCs w:val="28"/>
          <w:lang w:val="kk-KZ"/>
        </w:rPr>
        <w:t>Protostropharia semiglobata</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(Batsch) Redhead, Moncalvo &amp; Vilgalys - Батыс Қазақстан облысы, Бөрлі ауданы, Қанай ауылы маңындағы жайылма орман, Жайық өзенінің сол жағалауы,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жапырақ төсемігінде (N51° 23.507' E52° 38.319', 50 м, 15.08.2020 ж., №81); Батыс Қазақстан облысы, Бәйтерек ауданы, Спартак ауылы маңындағы жайылма орман,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аралас шегіршінді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шегіршінді - қалақайлы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Urtica dioica</w:t>
      </w:r>
      <w:r w:rsidR="0076311A" w:rsidRPr="008A45D2">
        <w:rPr>
          <w:rFonts w:ascii="Times New Roman" w:hAnsi="Times New Roman" w:cs="Times New Roman"/>
          <w:sz w:val="28"/>
          <w:szCs w:val="28"/>
          <w:lang w:val="kk-KZ"/>
        </w:rPr>
        <w:t xml:space="preserve">) қауымдастық, жылқының </w:t>
      </w:r>
      <w:r w:rsidR="0076311A" w:rsidRPr="008A45D2">
        <w:rPr>
          <w:rFonts w:ascii="Times New Roman" w:hAnsi="Times New Roman" w:cs="Times New Roman"/>
          <w:sz w:val="28"/>
          <w:szCs w:val="28"/>
          <w:lang w:val="kk-KZ"/>
        </w:rPr>
        <w:lastRenderedPageBreak/>
        <w:t>қиында (N51° 26.277' E52° 04.454', 39 м, 25.09.2020 ж., №187); Батыс Қазақстан облысы, Теректі ауданы, Шағатай ауылы маңындағы жайылма орман, реликт Бобровое көлінің қасындағы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ақ 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көк теректі - рудералды (</w:t>
      </w:r>
      <w:r w:rsidR="0076311A" w:rsidRPr="008A45D2">
        <w:rPr>
          <w:rFonts w:ascii="Times New Roman" w:hAnsi="Times New Roman" w:cs="Times New Roman"/>
          <w:i/>
          <w:iCs/>
          <w:sz w:val="28"/>
          <w:szCs w:val="28"/>
          <w:lang w:val="kk-KZ"/>
        </w:rPr>
        <w:t>Sonchus arvensis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Solanum</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dulcamara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Cannabis ruderalis</w:t>
      </w:r>
      <w:r w:rsidR="0076311A" w:rsidRPr="008A45D2">
        <w:rPr>
          <w:rFonts w:ascii="Times New Roman" w:hAnsi="Times New Roman" w:cs="Times New Roman"/>
          <w:sz w:val="28"/>
          <w:szCs w:val="28"/>
          <w:lang w:val="kk-KZ"/>
        </w:rPr>
        <w:t>) қауымдастық, жапырақтардың арасындағы жылқының қиында (N50° 26.909' E51° 09.209', 18 м, 25.07.2021 ж., №458); Батыс Қазақстан облысы, Ақжайық ауданы, Жайық өзенінің оң жағалауы, Чапай ауылы маңындағы жайылма орман, ұсақжапырақты орман (</w:t>
      </w:r>
      <w:r w:rsidR="0076311A" w:rsidRPr="008A45D2">
        <w:rPr>
          <w:rFonts w:ascii="Times New Roman" w:hAnsi="Times New Roman" w:cs="Times New Roman"/>
          <w:i/>
          <w:iCs/>
          <w:sz w:val="28"/>
          <w:szCs w:val="28"/>
          <w:lang w:val="kk-KZ"/>
        </w:rPr>
        <w:t>Populus alba, 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 бүлдіргенді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жапырақ төсемігі мен ағаш қалдығының арасында (N50° 12.335' E51° 12.054', 10 м, 03.10.2021 ж., №542); Чапай  ауылы маңындағы жайылма орман,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еркекшөпті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Agropyron pectinatum</w:t>
      </w:r>
      <w:r w:rsidR="0076311A" w:rsidRPr="008A45D2">
        <w:rPr>
          <w:rFonts w:ascii="Times New Roman" w:hAnsi="Times New Roman" w:cs="Times New Roman"/>
          <w:sz w:val="28"/>
          <w:szCs w:val="28"/>
          <w:lang w:val="kk-KZ"/>
        </w:rPr>
        <w:t>) қауымдастық, ағаш бұталары мен жапырақ қалдықтарының қасындағы жылқының қиында (N50° 12.700' E51° 11.799', 12 м, 03.10.2021 ж., №552); Батыс Қазақстан облысы, Теректі ауданы, Жайық өзенінің сол жағалауы, Қоғалытүбек ауылы маңындағы жайылма орман,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vulpina</w:t>
      </w:r>
      <w:r w:rsidR="0076311A" w:rsidRPr="008A45D2">
        <w:rPr>
          <w:rFonts w:ascii="Times New Roman" w:hAnsi="Times New Roman" w:cs="Times New Roman"/>
          <w:sz w:val="28"/>
          <w:szCs w:val="28"/>
          <w:lang w:val="kk-KZ"/>
        </w:rPr>
        <w:t>) қауымдастық, орман жиегінде, жерде, шөптесін жамылғының арасындағы жылқының қиында, көп үлгі (N50° 26.050' E51° 08.262', 11 м, 03.10.2021 ж., №561). Ex. Өте жиі.</w:t>
      </w:r>
    </w:p>
    <w:p w14:paraId="597805F2"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Tricholomataceae R. Heim ex Pouzar</w:t>
      </w:r>
    </w:p>
    <w:p w14:paraId="6C88F4BF" w14:textId="6BDCD8D4"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en-US"/>
        </w:rPr>
        <w:t>Lepista</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(Fr.) W.G. Sm.</w:t>
      </w:r>
      <w:r w:rsidR="006C2D82" w:rsidRPr="008A45D2">
        <w:rPr>
          <w:rFonts w:ascii="Times New Roman" w:hAnsi="Times New Roman" w:cs="Times New Roman"/>
          <w:sz w:val="28"/>
          <w:szCs w:val="28"/>
          <w:lang w:val="kk-KZ"/>
        </w:rPr>
        <w:t>, 1870 ж.</w:t>
      </w:r>
    </w:p>
    <w:p w14:paraId="5D222970" w14:textId="44B71E29"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Lepista nuda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(Bull.) Cooke - Батыс Қазақстан облысы, Бөрлі ауданы, Приуральный ауылы маңындағы жайылма орман, Жайық өзенінің сол жағалауы, Жайық өзені аңғары, ұсақжапырақты жыныстар қатысындағы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еменді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еменді - қызылбояушөпті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Galium verum</w:t>
      </w:r>
      <w:r w:rsidR="0076311A" w:rsidRPr="00352DAD">
        <w:rPr>
          <w:rFonts w:ascii="Times New Roman" w:hAnsi="Times New Roman" w:cs="Times New Roman"/>
          <w:sz w:val="28"/>
          <w:szCs w:val="28"/>
          <w:lang w:val="kk-KZ"/>
        </w:rPr>
        <w:t>), еменді - бүлдіргенді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қауымдастық, жапырақ төсемігінде (N51° 28.952' E53° 07.013', 63 м, 02.06.2022 ж., №660; N51° 28.949' E53° 07.018', 62 м, 02.06.2022</w:t>
      </w:r>
      <w:r w:rsidR="00352DAD">
        <w:rPr>
          <w:rFonts w:ascii="Times New Roman" w:hAnsi="Times New Roman" w:cs="Times New Roman"/>
          <w:sz w:val="28"/>
          <w:szCs w:val="28"/>
          <w:lang w:val="kk-KZ"/>
        </w:rPr>
        <w:t> </w:t>
      </w:r>
      <w:r w:rsidR="0076311A" w:rsidRPr="00352DAD">
        <w:rPr>
          <w:rFonts w:ascii="Times New Roman" w:hAnsi="Times New Roman" w:cs="Times New Roman"/>
          <w:sz w:val="28"/>
          <w:szCs w:val="28"/>
          <w:lang w:val="kk-KZ"/>
        </w:rPr>
        <w:t>ж., №661; N51° 28.950' E53° 07.015', 63 м, 02.06.2022 ж., №662); шегіршін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аралас еменді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еменді - бүлдіргенді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еменді - кирказонды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Aristolochia clematitis</w:t>
      </w:r>
      <w:r w:rsidR="0076311A" w:rsidRPr="00352DAD">
        <w:rPr>
          <w:rFonts w:ascii="Times New Roman" w:hAnsi="Times New Roman" w:cs="Times New Roman"/>
          <w:sz w:val="28"/>
          <w:szCs w:val="28"/>
          <w:lang w:val="kk-KZ"/>
        </w:rPr>
        <w:t>) қауымдастық, жапырақ төсемігінде (N51° 28.886' E53° 07.080', 61 м, 02.06.2022 ж., №665; N51° 28.879' E53° 07.088', 61 м, 02.06.2022 ж., №666). St. Сирек</w:t>
      </w:r>
    </w:p>
    <w:p w14:paraId="029C96D1" w14:textId="16FEAD83"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Lepista sordida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(Schumach.) Singer - Батыс Қазақстан облысы, Бөрлі ауданы, Приуральный ауылы маңындағы жайылма орман, Жайық өзенінің сол жағалауы, Жайық өзені аңғары, еменді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еменді - бүлдіргенді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xml:space="preserve"> қауымдастық, бұталар мен жапырақ</w:t>
      </w:r>
      <w:r w:rsidR="0076311A" w:rsidRPr="008A45D2">
        <w:rPr>
          <w:rFonts w:ascii="Times New Roman" w:hAnsi="Times New Roman" w:cs="Times New Roman"/>
          <w:sz w:val="28"/>
          <w:szCs w:val="28"/>
          <w:lang w:val="kk-KZ"/>
        </w:rPr>
        <w:t xml:space="preserve"> төсемігінде (N51° 28.863' E53° 07.076', 59 м, 02.06.2022 ж., №645; N51° 28.866' E53° 07.075', 61 м, 02.06.2022 ж., №646); ұсақжапырақты жыныстар қатысындағы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еменді - бүлдіргенді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еменді - кирказонды </w:t>
      </w:r>
      <w:r w:rsidR="0076311A" w:rsidRPr="008A45D2">
        <w:rPr>
          <w:rFonts w:ascii="Times New Roman" w:hAnsi="Times New Roman" w:cs="Times New Roman"/>
          <w:sz w:val="28"/>
          <w:szCs w:val="28"/>
          <w:lang w:val="kk-KZ"/>
        </w:rPr>
        <w:lastRenderedPageBreak/>
        <w:t>(</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xml:space="preserve">) қауымдастық, жапырақ төсемігінде </w:t>
      </w:r>
      <w:r w:rsidR="0076311A" w:rsidRPr="00352DAD">
        <w:rPr>
          <w:rFonts w:ascii="Times New Roman" w:hAnsi="Times New Roman" w:cs="Times New Roman"/>
          <w:sz w:val="28"/>
          <w:szCs w:val="28"/>
          <w:lang w:val="kk-KZ"/>
        </w:rPr>
        <w:t>(N51° 28.866' E53° 07.075', 61 м,  02.06.2022 ж., №647). St. Сирек.</w:t>
      </w:r>
    </w:p>
    <w:p w14:paraId="139F0292" w14:textId="1F91B379"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Tricholoma</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(Fr.) Staude</w:t>
      </w:r>
      <w:r w:rsidR="006C2D82" w:rsidRPr="00352DAD">
        <w:rPr>
          <w:rFonts w:ascii="Times New Roman" w:hAnsi="Times New Roman" w:cs="Times New Roman"/>
          <w:sz w:val="28"/>
          <w:szCs w:val="28"/>
          <w:lang w:val="kk-KZ"/>
        </w:rPr>
        <w:t>, 1857 ж.</w:t>
      </w:r>
    </w:p>
    <w:p w14:paraId="5632599A" w14:textId="43533735"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Tricholoma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sp. 672 - Батыс Қазақстан облысы, Бөрлі ауданы, Бумакөл ауылы маңындағы жайылма орман, Жайық өзенінің сол жағалауы, Жайық өзені аңғары, ұсақжапырақты аралас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Fraxinus еxcelsior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ақтеректі - бүлдіргенді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қауымдастық, ақ теректің діңіндегі қуыста (N51° 28.678' E52° 45.287', 51 м, 02.06.2022 ж., №672). Mr. Жалғыз.</w:t>
      </w:r>
    </w:p>
    <w:p w14:paraId="107CDE56"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Tubariaceae Vizzini</w:t>
      </w:r>
    </w:p>
    <w:p w14:paraId="216A4231" w14:textId="15EF6CD1"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Cyclocybe</w:t>
      </w:r>
      <w:r w:rsidRPr="00352DAD">
        <w:rPr>
          <w:rFonts w:ascii="Times New Roman" w:hAnsi="Times New Roman" w:cs="Times New Roman"/>
          <w:sz w:val="28"/>
          <w:szCs w:val="28"/>
          <w:lang w:val="kk-KZ"/>
        </w:rPr>
        <w:t xml:space="preserve"> Velen.</w:t>
      </w:r>
      <w:r w:rsidR="00585DA2" w:rsidRPr="00352DAD">
        <w:rPr>
          <w:rFonts w:ascii="Times New Roman" w:hAnsi="Times New Roman" w:cs="Times New Roman"/>
          <w:sz w:val="28"/>
          <w:szCs w:val="28"/>
          <w:lang w:val="kk-KZ"/>
        </w:rPr>
        <w:t>, 1939 ж.</w:t>
      </w:r>
    </w:p>
    <w:p w14:paraId="047A0714" w14:textId="6A79C411"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Cyclocybe aegerita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(V. Brig.) Vizzini - Батыс Қазақстан облысы, Бөрлі ауданы, Бөрлі ауылы маңындағы жайылма орман, аралас ұсақжапырақты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қара теректі - құрғақ айрауықты (</w:t>
      </w:r>
      <w:r w:rsidR="0076311A" w:rsidRPr="00352DAD">
        <w:rPr>
          <w:rFonts w:ascii="Times New Roman" w:hAnsi="Times New Roman" w:cs="Times New Roman"/>
          <w:i/>
          <w:iCs/>
          <w:sz w:val="28"/>
          <w:szCs w:val="28"/>
          <w:lang w:val="kk-KZ"/>
        </w:rPr>
        <w:t>Populus 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Calamagrostis epigejos</w:t>
      </w:r>
      <w:r w:rsidR="0076311A" w:rsidRPr="00352DAD">
        <w:rPr>
          <w:rFonts w:ascii="Times New Roman" w:hAnsi="Times New Roman" w:cs="Times New Roman"/>
          <w:sz w:val="28"/>
          <w:szCs w:val="28"/>
          <w:lang w:val="kk-KZ"/>
        </w:rPr>
        <w:t>) қауымдастық, қара теректің томарында (N51° 26.130' E52° 40.951', 47 м, 11.06.2022 ж., №741; N51° 26.129' E52° 40.948', 47 м, 11.06.2022 ж., №742).</w:t>
      </w:r>
    </w:p>
    <w:p w14:paraId="191B0A00" w14:textId="36895A80"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Tubaria</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(W.G. Sm.) Gillet</w:t>
      </w:r>
      <w:r w:rsidR="00585DA2" w:rsidRPr="00352DAD">
        <w:rPr>
          <w:rFonts w:ascii="Times New Roman" w:hAnsi="Times New Roman" w:cs="Times New Roman"/>
          <w:sz w:val="28"/>
          <w:szCs w:val="28"/>
          <w:lang w:val="kk-KZ"/>
        </w:rPr>
        <w:t>, 1876 ж.</w:t>
      </w:r>
    </w:p>
    <w:p w14:paraId="3D5B52DB" w14:textId="792BA2AB"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Tubaria furfuracea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(Pers.) Gillet - Ақжайық ауданы, Самал ауылы маңы, Жайық өзенінің оң жағалауы, Жайық өзені аңғары, далаланған шалғын, қызыл миялы - кермекті (</w:t>
      </w:r>
      <w:r w:rsidR="0076311A" w:rsidRPr="00352DAD">
        <w:rPr>
          <w:rFonts w:ascii="Times New Roman" w:hAnsi="Times New Roman" w:cs="Times New Roman"/>
          <w:i/>
          <w:iCs/>
          <w:sz w:val="28"/>
          <w:szCs w:val="28"/>
          <w:lang w:val="kk-KZ"/>
        </w:rPr>
        <w:t>Glycyrrhiza glabra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Limonium gmelinii</w:t>
      </w:r>
      <w:r w:rsidR="0076311A" w:rsidRPr="00352DAD">
        <w:rPr>
          <w:rFonts w:ascii="Times New Roman" w:hAnsi="Times New Roman" w:cs="Times New Roman"/>
          <w:sz w:val="28"/>
          <w:szCs w:val="28"/>
          <w:lang w:val="kk-KZ"/>
        </w:rPr>
        <w:t>) қауымдастықта,</w:t>
      </w:r>
      <w:r w:rsidR="0076311A" w:rsidRPr="008A45D2">
        <w:rPr>
          <w:rFonts w:ascii="Times New Roman" w:hAnsi="Times New Roman" w:cs="Times New Roman"/>
          <w:sz w:val="28"/>
          <w:szCs w:val="28"/>
          <w:lang w:val="kk-KZ"/>
        </w:rPr>
        <w:t xml:space="preserve"> өсімдік қалдықтарында (N49° 28.817' E51° 34.823', 1 м, 19.09.2020 ж., №183). Le. Өте сирек.</w:t>
      </w:r>
    </w:p>
    <w:p w14:paraId="050B417E"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Auriculariales Bromhead</w:t>
      </w:r>
    </w:p>
    <w:p w14:paraId="1BDC400A"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Auriculariaceae Fr.</w:t>
      </w:r>
    </w:p>
    <w:p w14:paraId="472D5D01" w14:textId="6C53BA37" w:rsidR="0076311A" w:rsidRPr="008A45D2" w:rsidRDefault="0076311A" w:rsidP="00352DAD">
      <w:pPr>
        <w:ind w:firstLine="709"/>
        <w:jc w:val="both"/>
        <w:rPr>
          <w:rFonts w:ascii="Times New Roman" w:hAnsi="Times New Roman" w:cs="Times New Roman"/>
          <w:b/>
          <w:bCs/>
          <w:sz w:val="28"/>
          <w:szCs w:val="28"/>
          <w:lang w:val="kk-KZ"/>
        </w:rPr>
      </w:pPr>
      <w:r w:rsidRPr="00352DAD">
        <w:rPr>
          <w:rFonts w:ascii="Times New Roman" w:hAnsi="Times New Roman" w:cs="Times New Roman"/>
          <w:bCs/>
          <w:i/>
          <w:sz w:val="28"/>
          <w:szCs w:val="28"/>
          <w:lang w:val="en-US"/>
        </w:rPr>
        <w:t xml:space="preserve">Auricularia </w:t>
      </w:r>
      <w:r w:rsidRPr="008A45D2">
        <w:rPr>
          <w:rFonts w:ascii="Times New Roman" w:hAnsi="Times New Roman" w:cs="Times New Roman"/>
          <w:sz w:val="28"/>
          <w:szCs w:val="28"/>
          <w:lang w:val="en-US"/>
        </w:rPr>
        <w:t>Bull.</w:t>
      </w:r>
      <w:r w:rsidR="0023567D" w:rsidRPr="008A45D2">
        <w:rPr>
          <w:rFonts w:ascii="Times New Roman" w:hAnsi="Times New Roman" w:cs="Times New Roman"/>
          <w:sz w:val="28"/>
          <w:szCs w:val="28"/>
          <w:lang w:val="kk-KZ"/>
        </w:rPr>
        <w:t>, 1780 ж.</w:t>
      </w:r>
    </w:p>
    <w:p w14:paraId="3255DC3C" w14:textId="08A5EB8C"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Auricularia auricula-judae</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(Bull.) Quél. - Батыс Қазақстан облысы,</w:t>
      </w:r>
      <w:r w:rsidR="0076311A" w:rsidRPr="008A45D2">
        <w:rPr>
          <w:rFonts w:ascii="Times New Roman" w:hAnsi="Times New Roman" w:cs="Times New Roman"/>
          <w:sz w:val="28"/>
          <w:szCs w:val="28"/>
          <w:lang w:val="kk-KZ"/>
        </w:rPr>
        <w:t xml:space="preserve"> Теректі ауданы, Қабылтөбе ауылы маңы, Жайық өзенінің сол жағалауы, Ахмади сайының етегі, байрақты емен аралас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қайыңды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орман, қайыңды - қамысты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Phragmites australis</w:t>
      </w:r>
      <w:r w:rsidR="0076311A" w:rsidRPr="008A45D2">
        <w:rPr>
          <w:rFonts w:ascii="Times New Roman" w:hAnsi="Times New Roman" w:cs="Times New Roman"/>
          <w:sz w:val="28"/>
          <w:szCs w:val="28"/>
          <w:lang w:val="kk-KZ"/>
        </w:rPr>
        <w:t xml:space="preserve">) қауымдастық, ескі құлаған қайыңның қабығында (N51° 19.369' E51° 54.784', 55 м, 13.09.2020 ж., №152). </w:t>
      </w:r>
      <w:r w:rsidR="0076311A" w:rsidRPr="008A45D2">
        <w:rPr>
          <w:rFonts w:ascii="Times New Roman" w:hAnsi="Times New Roman" w:cs="Times New Roman"/>
          <w:sz w:val="28"/>
          <w:szCs w:val="28"/>
          <w:lang w:val="en-US"/>
        </w:rPr>
        <w:t>Le</w:t>
      </w:r>
      <w:r w:rsidR="0076311A" w:rsidRPr="008A45D2">
        <w:rPr>
          <w:rFonts w:ascii="Times New Roman" w:hAnsi="Times New Roman" w:cs="Times New Roman"/>
          <w:sz w:val="28"/>
          <w:szCs w:val="28"/>
          <w:lang w:val="kk-KZ"/>
        </w:rPr>
        <w:t>. Өте сирек.</w:t>
      </w:r>
    </w:p>
    <w:p w14:paraId="629E5D1E"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Boletales E.-J. Gilbert</w:t>
      </w:r>
    </w:p>
    <w:p w14:paraId="70672DE0"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Boletaceae Chevall.</w:t>
      </w:r>
    </w:p>
    <w:p w14:paraId="4157CC62" w14:textId="36E4AF62"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en-US"/>
        </w:rPr>
        <w:t>Boletus</w:t>
      </w:r>
      <w:r w:rsidRPr="008A45D2">
        <w:rPr>
          <w:rFonts w:ascii="Times New Roman" w:hAnsi="Times New Roman" w:cs="Times New Roman"/>
          <w:sz w:val="28"/>
          <w:szCs w:val="28"/>
          <w:lang w:val="en-US"/>
        </w:rPr>
        <w:t xml:space="preserve"> L.</w:t>
      </w:r>
      <w:r w:rsidR="00763BDF" w:rsidRPr="008A45D2">
        <w:rPr>
          <w:rFonts w:ascii="Times New Roman" w:hAnsi="Times New Roman" w:cs="Times New Roman"/>
          <w:sz w:val="28"/>
          <w:szCs w:val="28"/>
          <w:lang w:val="kk-KZ"/>
        </w:rPr>
        <w:t>, 1753 ж.</w:t>
      </w:r>
    </w:p>
    <w:p w14:paraId="6048958E" w14:textId="3503260E"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Boletus edulis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Bull. – Батыс Қазақстан облысы, Теректі ауданы,</w:t>
      </w:r>
      <w:r w:rsidR="0076311A" w:rsidRPr="008A45D2">
        <w:rPr>
          <w:rFonts w:ascii="Times New Roman" w:hAnsi="Times New Roman" w:cs="Times New Roman"/>
          <w:sz w:val="28"/>
          <w:szCs w:val="28"/>
          <w:lang w:val="kk-KZ"/>
        </w:rPr>
        <w:t xml:space="preserve"> Қабылтөбе ауылы маңындағы байрақты орман, Жайық өзенінің сол жағалауы, Ахмади сайы, байрақты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canescens</w:t>
      </w:r>
      <w:r w:rsidR="0076311A" w:rsidRPr="008A45D2">
        <w:rPr>
          <w:rFonts w:ascii="Times New Roman" w:hAnsi="Times New Roman" w:cs="Times New Roman"/>
          <w:sz w:val="28"/>
          <w:szCs w:val="28"/>
          <w:lang w:val="kk-KZ"/>
        </w:rPr>
        <w:t>), қызылбояушөп (</w:t>
      </w:r>
      <w:r w:rsidR="0076311A" w:rsidRPr="008A45D2">
        <w:rPr>
          <w:rFonts w:ascii="Times New Roman" w:hAnsi="Times New Roman" w:cs="Times New Roman"/>
          <w:i/>
          <w:iCs/>
          <w:sz w:val="28"/>
          <w:szCs w:val="28"/>
          <w:lang w:val="kk-KZ"/>
        </w:rPr>
        <w:t>Galium boreale</w:t>
      </w:r>
      <w:r w:rsidR="0076311A" w:rsidRPr="008A45D2">
        <w:rPr>
          <w:rFonts w:ascii="Times New Roman" w:hAnsi="Times New Roman" w:cs="Times New Roman"/>
          <w:sz w:val="28"/>
          <w:szCs w:val="28"/>
          <w:lang w:val="kk-KZ"/>
        </w:rPr>
        <w:t>) қатысындағы көк теректі – қоңырбасты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Poa angustifolia</w:t>
      </w:r>
      <w:r w:rsidR="0076311A" w:rsidRPr="008A45D2">
        <w:rPr>
          <w:rFonts w:ascii="Times New Roman" w:hAnsi="Times New Roman" w:cs="Times New Roman"/>
          <w:sz w:val="28"/>
          <w:szCs w:val="28"/>
          <w:lang w:val="kk-KZ"/>
        </w:rPr>
        <w:t xml:space="preserve">) қауымдастық, жас көк теректің іргесінде жапырақ төсемігінде (N51° 19.246' E51° 54.545', 67 м, 01.08.2020 ж., №25); </w:t>
      </w:r>
      <w:r w:rsidR="0076311A" w:rsidRPr="008A45D2">
        <w:rPr>
          <w:rFonts w:ascii="Times New Roman" w:hAnsi="Times New Roman" w:cs="Times New Roman"/>
          <w:color w:val="000000"/>
          <w:sz w:val="28"/>
          <w:szCs w:val="28"/>
          <w:lang w:val="kk-KZ"/>
        </w:rPr>
        <w:t>Батыс Қазақстан облысы, Бәйтерек ауданы, Жайық өзенінің оң жағалауы, Кирсанов ауылы маңындағы жайылма орман маңы,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орман, ақ теректі – бүлдіргенді (</w:t>
      </w:r>
      <w:r w:rsidR="0076311A" w:rsidRPr="008A45D2">
        <w:rPr>
          <w:rFonts w:ascii="Times New Roman" w:hAnsi="Times New Roman" w:cs="Times New Roman"/>
          <w:i/>
          <w:iCs/>
          <w:color w:val="000000"/>
          <w:sz w:val="28"/>
          <w:szCs w:val="28"/>
          <w:lang w:val="kk-KZ"/>
        </w:rPr>
        <w:t xml:space="preserve">Populus </w:t>
      </w:r>
      <w:r w:rsidR="0076311A" w:rsidRPr="008A45D2">
        <w:rPr>
          <w:rFonts w:ascii="Times New Roman" w:hAnsi="Times New Roman" w:cs="Times New Roman"/>
          <w:i/>
          <w:iCs/>
          <w:color w:val="000000"/>
          <w:sz w:val="28"/>
          <w:szCs w:val="28"/>
          <w:lang w:val="kk-KZ"/>
        </w:rPr>
        <w:lastRenderedPageBreak/>
        <w:t>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xml:space="preserve">) қауымдастық, жапырақ төсемігінде (N51° 25.599' E52° 24.899', 44 м, 08.08.2020 ж., №47; N51° 25.591' E52° 24.879', 47 м, 08.08.2020 ж., №48); Батыс Қазақстан облысы, Бөрлі ауданы, Қанай ауылы маңындағы </w:t>
      </w:r>
      <w:r w:rsidR="0076311A" w:rsidRPr="008A45D2">
        <w:rPr>
          <w:rFonts w:ascii="Times New Roman" w:hAnsi="Times New Roman" w:cs="Times New Roman"/>
          <w:sz w:val="28"/>
          <w:szCs w:val="28"/>
          <w:lang w:val="kk-KZ"/>
        </w:rPr>
        <w:t>ұсақжапырақты</w:t>
      </w:r>
      <w:r w:rsidR="0076311A" w:rsidRPr="008A45D2">
        <w:rPr>
          <w:rFonts w:ascii="Times New Roman" w:hAnsi="Times New Roman" w:cs="Times New Roman"/>
          <w:color w:val="000000"/>
          <w:sz w:val="28"/>
          <w:szCs w:val="28"/>
          <w:lang w:val="kk-KZ"/>
        </w:rPr>
        <w:t xml:space="preserve"> жайылма орман, </w:t>
      </w:r>
      <w:r w:rsidR="0076311A" w:rsidRPr="008A45D2">
        <w:rPr>
          <w:rFonts w:ascii="Times New Roman" w:hAnsi="Times New Roman" w:cs="Times New Roman"/>
          <w:sz w:val="28"/>
          <w:szCs w:val="28"/>
          <w:lang w:val="kk-KZ"/>
        </w:rPr>
        <w:t>Жайық өзенінің сол жағалауы,</w:t>
      </w:r>
      <w:r w:rsidR="0076311A" w:rsidRPr="008A45D2">
        <w:rPr>
          <w:rFonts w:ascii="Times New Roman" w:hAnsi="Times New Roman" w:cs="Times New Roman"/>
          <w:color w:val="000000"/>
          <w:sz w:val="28"/>
          <w:szCs w:val="28"/>
          <w:lang w:val="kk-KZ"/>
        </w:rPr>
        <w:t xml:space="preserve">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ақ теректі – қияқөлеңді </w:t>
      </w:r>
      <w:r w:rsidR="0076311A" w:rsidRPr="008A45D2">
        <w:rPr>
          <w:rFonts w:ascii="Times New Roman" w:hAnsi="Times New Roman" w:cs="Times New Roman"/>
          <w:sz w:val="28"/>
          <w:szCs w:val="28"/>
          <w:lang w:val="kk-KZ"/>
        </w:rPr>
        <w:t>(</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color w:val="000000"/>
          <w:sz w:val="28"/>
          <w:szCs w:val="28"/>
          <w:lang w:val="kk-KZ"/>
        </w:rPr>
        <w:t>қауымдастық, жапырақ төсемігінде</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color w:val="000000"/>
          <w:sz w:val="28"/>
          <w:szCs w:val="28"/>
          <w:lang w:val="kk-KZ"/>
        </w:rPr>
        <w:t xml:space="preserve">N51° 23.402' E52° 38.109', 48 м, 15.08.2020 ж., №55; N51° 23.434' E52° 38.083', 49 м, 15.08.2020 ж., №59); ақ теректі – қияқөлеңді </w:t>
      </w:r>
      <w:r w:rsidR="0076311A" w:rsidRPr="008A45D2">
        <w:rPr>
          <w:rFonts w:ascii="Times New Roman" w:hAnsi="Times New Roman" w:cs="Times New Roman"/>
          <w:sz w:val="28"/>
          <w:szCs w:val="28"/>
          <w:lang w:val="kk-KZ"/>
        </w:rPr>
        <w:t>(</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color w:val="000000"/>
          <w:sz w:val="28"/>
          <w:szCs w:val="28"/>
          <w:lang w:val="kk-KZ"/>
        </w:rPr>
        <w:t>қауымдастық, жапырақ төсемігінде</w:t>
      </w:r>
      <w:r w:rsidR="0076311A" w:rsidRPr="008A45D2">
        <w:rPr>
          <w:rFonts w:ascii="Times New Roman" w:hAnsi="Times New Roman" w:cs="Times New Roman"/>
          <w:sz w:val="28"/>
          <w:szCs w:val="28"/>
          <w:lang w:val="kk-KZ"/>
        </w:rPr>
        <w:t xml:space="preserve"> (N51° 23.499' E52° 38.375', 54 м, 15.08.2020 ж., №78); Батыс Қазақстан облысы, Бәйтерек ауданы, Петрова ауылы маңы, Жайық өзенінің оң жағалауы,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және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қатысындағы қандыағашты (</w:t>
      </w:r>
      <w:r w:rsidR="0076311A" w:rsidRPr="008A45D2">
        <w:rPr>
          <w:rFonts w:ascii="Times New Roman" w:hAnsi="Times New Roman" w:cs="Times New Roman"/>
          <w:i/>
          <w:iCs/>
          <w:sz w:val="28"/>
          <w:szCs w:val="28"/>
          <w:lang w:val="kk-KZ"/>
        </w:rPr>
        <w:t>Alnus glutinosa</w:t>
      </w:r>
      <w:r w:rsidR="0076311A" w:rsidRPr="008A45D2">
        <w:rPr>
          <w:rFonts w:ascii="Times New Roman" w:hAnsi="Times New Roman" w:cs="Times New Roman"/>
          <w:sz w:val="28"/>
          <w:szCs w:val="28"/>
          <w:lang w:val="kk-KZ"/>
        </w:rPr>
        <w:t>) орман, қандыағашты (</w:t>
      </w:r>
      <w:r w:rsidR="0076311A" w:rsidRPr="008A45D2">
        <w:rPr>
          <w:rFonts w:ascii="Times New Roman" w:hAnsi="Times New Roman" w:cs="Times New Roman"/>
          <w:i/>
          <w:iCs/>
          <w:sz w:val="28"/>
          <w:szCs w:val="28"/>
          <w:lang w:val="kk-KZ"/>
        </w:rPr>
        <w:t>Alnus glutinosa</w:t>
      </w:r>
      <w:r w:rsidR="0076311A" w:rsidRPr="008A45D2">
        <w:rPr>
          <w:rFonts w:ascii="Times New Roman" w:hAnsi="Times New Roman" w:cs="Times New Roman"/>
          <w:sz w:val="28"/>
          <w:szCs w:val="28"/>
          <w:lang w:val="kk-KZ"/>
        </w:rPr>
        <w:t>) - қалақайлы (</w:t>
      </w:r>
      <w:r w:rsidR="0076311A" w:rsidRPr="008A45D2">
        <w:rPr>
          <w:rFonts w:ascii="Times New Roman" w:hAnsi="Times New Roman" w:cs="Times New Roman"/>
          <w:i/>
          <w:iCs/>
          <w:sz w:val="28"/>
          <w:szCs w:val="28"/>
          <w:lang w:val="kk-KZ"/>
        </w:rPr>
        <w:t>Urtica dioica</w:t>
      </w:r>
      <w:r w:rsidR="0076311A" w:rsidRPr="008A45D2">
        <w:rPr>
          <w:rFonts w:ascii="Times New Roman" w:hAnsi="Times New Roman" w:cs="Times New Roman"/>
          <w:sz w:val="28"/>
          <w:szCs w:val="28"/>
          <w:lang w:val="kk-KZ"/>
        </w:rPr>
        <w:t xml:space="preserve">) қауымдастық, орман жиегінде, ағаш бұташықтары мен жапырақ төсеміктерінде (N51° 30.476' E52° 15.238', 44 м, 16.08.2020 ж., №86; N51° 30.476' E52° 15.236', 45 м, 16.08.2020 ж., №87); Батыс Қазақстан облысы, </w:t>
      </w:r>
      <w:r w:rsidR="0076311A" w:rsidRPr="008A45D2">
        <w:rPr>
          <w:rFonts w:ascii="Times New Roman" w:hAnsi="Times New Roman" w:cs="Times New Roman"/>
          <w:color w:val="000000"/>
          <w:sz w:val="28"/>
          <w:szCs w:val="28"/>
          <w:lang w:val="kk-KZ"/>
        </w:rPr>
        <w:t>Круглоозерное ауылы маңындағы жайылма орман, аралас ұсақжапырақты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color w:val="000000"/>
          <w:sz w:val="28"/>
          <w:szCs w:val="28"/>
          <w:lang w:val="kk-KZ"/>
        </w:rPr>
        <w:t>), талды – қара теректі – қияқөлеңді (</w:t>
      </w:r>
      <w:r w:rsidR="0076311A" w:rsidRPr="008A45D2">
        <w:rPr>
          <w:rFonts w:ascii="Times New Roman" w:hAnsi="Times New Roman" w:cs="Times New Roman"/>
          <w:i/>
          <w:iCs/>
          <w:color w:val="000000"/>
          <w:sz w:val="28"/>
          <w:szCs w:val="28"/>
          <w:lang w:val="kk-KZ"/>
        </w:rPr>
        <w:t>Carex melanostachya</w:t>
      </w:r>
      <w:r w:rsidR="0076311A" w:rsidRPr="008A45D2">
        <w:rPr>
          <w:rFonts w:ascii="Times New Roman" w:hAnsi="Times New Roman" w:cs="Times New Roman"/>
          <w:color w:val="000000"/>
          <w:sz w:val="28"/>
          <w:szCs w:val="28"/>
          <w:lang w:val="kk-KZ"/>
        </w:rPr>
        <w:t xml:space="preserve">) қауымдастық, өсімдік жамылғысының арасында (N51° 05.396' E51° 18.120', 26 м, 31.08.2020 ж., №105); Батыс Қазақстан облысы, Бөрлі ауданы, </w:t>
      </w:r>
      <w:r w:rsidR="0076311A" w:rsidRPr="008A45D2">
        <w:rPr>
          <w:rFonts w:ascii="Times New Roman" w:hAnsi="Times New Roman" w:cs="Times New Roman"/>
          <w:sz w:val="28"/>
          <w:szCs w:val="28"/>
          <w:lang w:val="kk-KZ"/>
        </w:rPr>
        <w:t>Утвинка ауылы маңындағы жайылма ұсақжапырақты орман,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пен шегіршін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қатысында ақ теректі орман, ақ теректі қияқөлеңді қауымдастық,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vulpina</w:t>
      </w:r>
      <w:r w:rsidR="0076311A" w:rsidRPr="008A45D2">
        <w:rPr>
          <w:rFonts w:ascii="Times New Roman" w:hAnsi="Times New Roman" w:cs="Times New Roman"/>
          <w:sz w:val="28"/>
          <w:szCs w:val="28"/>
          <w:lang w:val="kk-KZ"/>
        </w:rPr>
        <w:t xml:space="preserve">) қауымдастық, жапырақ төсемігінің арасында, топырақ жамылғысында </w:t>
      </w:r>
      <w:r w:rsidR="0076311A" w:rsidRPr="00352DAD">
        <w:rPr>
          <w:rFonts w:ascii="Times New Roman" w:hAnsi="Times New Roman" w:cs="Times New Roman"/>
          <w:sz w:val="28"/>
          <w:szCs w:val="28"/>
          <w:lang w:val="kk-KZ"/>
        </w:rPr>
        <w:t>(N51° 28.142' E52° 51.637', 53 м, 04.09.2020 ж., №110). Mr. Жиі.</w:t>
      </w:r>
    </w:p>
    <w:p w14:paraId="71EA3BB5" w14:textId="1F3C4309" w:rsidR="00EE1CB6"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Boletus reticulatus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Schaeff. - Батыс Қазақстан облысы, Теректі ауданы, Жайық өзенінің сол жағалауы, Қабылтөбе ауылы маңындағы байрақты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еменді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Ахмади сайының түбі, қияқөлеңді қатысындағы талбұршақты - еменді (</w:t>
      </w:r>
      <w:r w:rsidR="0076311A" w:rsidRPr="00352DAD">
        <w:rPr>
          <w:rFonts w:ascii="Times New Roman" w:hAnsi="Times New Roman" w:cs="Times New Roman"/>
          <w:i/>
          <w:sz w:val="28"/>
          <w:szCs w:val="28"/>
          <w:lang w:val="kk-KZ"/>
        </w:rPr>
        <w:t>Q.robur,</w:t>
      </w:r>
      <w:r w:rsidR="0076311A" w:rsidRPr="00352DAD">
        <w:rPr>
          <w:rFonts w:ascii="Times New Roman" w:hAnsi="Times New Roman" w:cs="Times New Roman"/>
          <w:i/>
          <w:iCs/>
          <w:sz w:val="28"/>
          <w:szCs w:val="28"/>
          <w:lang w:val="kk-KZ"/>
        </w:rPr>
        <w:t xml:space="preserve"> Chamaecytisus borystenicus,</w:t>
      </w:r>
      <w:r w:rsidR="0076311A" w:rsidRPr="00352DAD">
        <w:rPr>
          <w:rFonts w:ascii="Times New Roman" w:hAnsi="Times New Roman" w:cs="Times New Roman"/>
          <w:i/>
          <w:sz w:val="28"/>
          <w:szCs w:val="28"/>
          <w:lang w:val="kk-KZ"/>
        </w:rPr>
        <w:t xml:space="preserve"> </w:t>
      </w:r>
      <w:r w:rsidR="0076311A" w:rsidRPr="00352DAD">
        <w:rPr>
          <w:rFonts w:ascii="Times New Roman" w:hAnsi="Times New Roman" w:cs="Times New Roman"/>
          <w:i/>
          <w:iCs/>
          <w:sz w:val="28"/>
          <w:szCs w:val="28"/>
          <w:lang w:val="kk-KZ"/>
        </w:rPr>
        <w:t>Carex supina</w:t>
      </w:r>
      <w:r w:rsidR="0076311A" w:rsidRPr="00352DAD">
        <w:rPr>
          <w:rFonts w:ascii="Times New Roman" w:hAnsi="Times New Roman" w:cs="Times New Roman"/>
          <w:sz w:val="28"/>
          <w:szCs w:val="28"/>
          <w:lang w:val="kk-KZ"/>
        </w:rPr>
        <w:t>) қауымдастық, ағаш қалдықтары мен жапырақ төсемігінің арасында (N51° 19.294' E51° 54.569', 66 м, 01.08.2020 ж., №30); осы орманда, еменді - інжугүлді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жапырақ төсемігінде (N51° 19.584' E51° 54.282', 47 м, 20.06.2021 ж., №362). Mr. Өте сирек.</w:t>
      </w:r>
    </w:p>
    <w:p w14:paraId="63022EC6" w14:textId="3045696D" w:rsidR="0076311A" w:rsidRPr="00352DAD" w:rsidRDefault="0076311A" w:rsidP="00352DAD">
      <w:pPr>
        <w:ind w:firstLine="709"/>
        <w:jc w:val="both"/>
        <w:rPr>
          <w:rFonts w:ascii="Times New Roman" w:hAnsi="Times New Roman" w:cs="Times New Roman"/>
          <w:bCs/>
          <w:sz w:val="28"/>
          <w:szCs w:val="28"/>
          <w:lang w:val="kk-KZ"/>
        </w:rPr>
      </w:pPr>
      <w:r w:rsidRPr="00352DAD">
        <w:rPr>
          <w:rFonts w:ascii="Times New Roman" w:hAnsi="Times New Roman" w:cs="Times New Roman"/>
          <w:bCs/>
          <w:i/>
          <w:sz w:val="28"/>
          <w:szCs w:val="28"/>
          <w:lang w:val="kk-KZ"/>
        </w:rPr>
        <w:t xml:space="preserve">Hemileccinum </w:t>
      </w:r>
      <w:r w:rsidRPr="00352DAD">
        <w:rPr>
          <w:rFonts w:ascii="Times New Roman" w:hAnsi="Times New Roman" w:cs="Times New Roman"/>
          <w:sz w:val="28"/>
          <w:szCs w:val="28"/>
          <w:lang w:val="kk-KZ"/>
        </w:rPr>
        <w:t>Šutara</w:t>
      </w:r>
      <w:r w:rsidR="00763BDF" w:rsidRPr="00352DAD">
        <w:rPr>
          <w:rFonts w:ascii="Times New Roman" w:hAnsi="Times New Roman" w:cs="Times New Roman"/>
          <w:sz w:val="28"/>
          <w:szCs w:val="28"/>
          <w:lang w:val="kk-KZ"/>
        </w:rPr>
        <w:t>, 2008 ж.</w:t>
      </w:r>
    </w:p>
    <w:p w14:paraId="65C953D2" w14:textId="47C30D45"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Hemileccinum impolitum</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(Fr.) Šutara - Батыс Қазақстан облысы, Теректі ауданы, Қабылтөбе ауылы маңы, Жайық өзенінің сол жағалауы, Ахмади сайы, байрақты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canescens</w:t>
      </w:r>
      <w:r w:rsidR="0076311A" w:rsidRPr="00352DAD">
        <w:rPr>
          <w:rFonts w:ascii="Times New Roman" w:hAnsi="Times New Roman" w:cs="Times New Roman"/>
          <w:sz w:val="28"/>
          <w:szCs w:val="28"/>
          <w:lang w:val="kk-KZ"/>
        </w:rPr>
        <w:t>), еменді - інжугүлді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жапырақ төсемігінде (N51° 19.584' E51° 54.242', 46 м, 20.06.2021 ж., №361). Mr. Жалғыз.</w:t>
      </w:r>
    </w:p>
    <w:p w14:paraId="77A17CB9" w14:textId="707FA457"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en-US"/>
        </w:rPr>
        <w:t>Leccinum</w:t>
      </w:r>
      <w:r w:rsidRPr="00352DAD">
        <w:rPr>
          <w:rFonts w:ascii="Times New Roman" w:hAnsi="Times New Roman" w:cs="Times New Roman"/>
          <w:bCs/>
          <w:sz w:val="28"/>
          <w:szCs w:val="28"/>
          <w:lang w:val="en-US"/>
        </w:rPr>
        <w:t xml:space="preserve"> </w:t>
      </w:r>
      <w:r w:rsidRPr="00352DAD">
        <w:rPr>
          <w:rFonts w:ascii="Times New Roman" w:hAnsi="Times New Roman" w:cs="Times New Roman"/>
          <w:sz w:val="28"/>
          <w:szCs w:val="28"/>
          <w:lang w:val="en-US"/>
        </w:rPr>
        <w:t>Gray</w:t>
      </w:r>
      <w:r w:rsidR="0088076C" w:rsidRPr="00352DAD">
        <w:rPr>
          <w:rFonts w:ascii="Times New Roman" w:hAnsi="Times New Roman" w:cs="Times New Roman"/>
          <w:sz w:val="28"/>
          <w:szCs w:val="28"/>
          <w:lang w:val="kk-KZ"/>
        </w:rPr>
        <w:t>, 1821 ж.</w:t>
      </w:r>
    </w:p>
    <w:p w14:paraId="093AB275" w14:textId="18F74D76"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en-US"/>
        </w:rPr>
        <w:t>Leccinum duriusculum</w:t>
      </w:r>
      <w:r w:rsidR="0076311A" w:rsidRPr="00352DAD">
        <w:rPr>
          <w:rFonts w:ascii="Times New Roman" w:hAnsi="Times New Roman" w:cs="Times New Roman"/>
          <w:bCs/>
          <w:sz w:val="28"/>
          <w:szCs w:val="28"/>
          <w:lang w:val="en-US"/>
        </w:rPr>
        <w:t xml:space="preserve"> </w:t>
      </w:r>
      <w:r w:rsidR="0076311A" w:rsidRPr="00352DAD">
        <w:rPr>
          <w:rFonts w:ascii="Times New Roman" w:hAnsi="Times New Roman" w:cs="Times New Roman"/>
          <w:sz w:val="28"/>
          <w:szCs w:val="28"/>
          <w:lang w:val="en-US"/>
        </w:rPr>
        <w:t xml:space="preserve">(Schulzer ex Kalchbr.) Singer – </w:t>
      </w:r>
      <w:r w:rsidR="0076311A" w:rsidRPr="00352DAD">
        <w:rPr>
          <w:rFonts w:ascii="Times New Roman" w:hAnsi="Times New Roman" w:cs="Times New Roman"/>
          <w:sz w:val="28"/>
          <w:szCs w:val="28"/>
          <w:lang w:val="kk-KZ"/>
        </w:rPr>
        <w:t>Б</w:t>
      </w:r>
      <w:r w:rsidR="0076311A" w:rsidRPr="00352DAD">
        <w:rPr>
          <w:rFonts w:ascii="Times New Roman" w:hAnsi="Times New Roman" w:cs="Times New Roman"/>
          <w:sz w:val="28"/>
          <w:szCs w:val="28"/>
        </w:rPr>
        <w:t>атыс</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Қазақстан</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облысы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Бөрлі</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ауданы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Қанай</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ауылы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маңындағы</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жайылма</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rPr>
        <w:t>орман</w:t>
      </w:r>
      <w:r w:rsidR="0076311A" w:rsidRPr="00352DAD">
        <w:rPr>
          <w:rFonts w:ascii="Times New Roman" w:hAnsi="Times New Roman" w:cs="Times New Roman"/>
          <w:sz w:val="28"/>
          <w:szCs w:val="28"/>
          <w:lang w:val="en-US"/>
        </w:rPr>
        <w:t xml:space="preserve">, </w:t>
      </w:r>
      <w:r w:rsidR="0076311A" w:rsidRPr="00352DAD">
        <w:rPr>
          <w:rFonts w:ascii="Times New Roman" w:hAnsi="Times New Roman" w:cs="Times New Roman"/>
          <w:sz w:val="28"/>
          <w:szCs w:val="28"/>
          <w:lang w:val="kk-KZ"/>
        </w:rPr>
        <w:t>Жайық</w:t>
      </w:r>
      <w:r w:rsidR="0076311A" w:rsidRPr="008A45D2">
        <w:rPr>
          <w:rFonts w:ascii="Times New Roman" w:hAnsi="Times New Roman" w:cs="Times New Roman"/>
          <w:sz w:val="28"/>
          <w:szCs w:val="28"/>
          <w:lang w:val="kk-KZ"/>
        </w:rPr>
        <w:t xml:space="preserve"> өзенінің сол жағалауы, қара терек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i/>
          <w:iCs/>
          <w:sz w:val="28"/>
          <w:szCs w:val="28"/>
          <w:lang w:val="en-US"/>
        </w:rPr>
        <w:t>Populus nigra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аралас </w:t>
      </w:r>
      <w:r w:rsidR="0076311A" w:rsidRPr="008A45D2">
        <w:rPr>
          <w:rFonts w:ascii="Times New Roman" w:hAnsi="Times New Roman" w:cs="Times New Roman"/>
          <w:sz w:val="28"/>
          <w:szCs w:val="28"/>
        </w:rPr>
        <w:t>ақ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en-US"/>
        </w:rPr>
        <w:lastRenderedPageBreak/>
        <w:t>(</w:t>
      </w:r>
      <w:r w:rsidR="0076311A" w:rsidRPr="008A45D2">
        <w:rPr>
          <w:rFonts w:ascii="Times New Roman" w:hAnsi="Times New Roman" w:cs="Times New Roman"/>
          <w:i/>
          <w:iCs/>
          <w:sz w:val="28"/>
          <w:szCs w:val="28"/>
          <w:lang w:val="en-US"/>
        </w:rPr>
        <w:t>Populus alba</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xml:space="preserve"> қара теректі - үшкір қияқөлеңді – әртүрлішөпті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Populus nigra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Carex acuta</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 xml:space="preserve"> қауымдастық, қара теректің іргесінде, топырақ жамылғысында (N51° 23.441' E52° 38.078', 48 м, 15.08.2020 ж., №60); Батыс Қазақстан облысы, Круглоозерное ауылы маңындағы жайылма орман, аралас ұсақжапырақты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қара теректі </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әртүрлішөпті </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қоңырбасты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i/>
          <w:iCs/>
          <w:sz w:val="28"/>
          <w:szCs w:val="28"/>
          <w:lang w:val="en-US"/>
        </w:rPr>
        <w:t>Populus nigra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rPr>
        <w:t>Роа</w:t>
      </w:r>
      <w:r w:rsidR="0076311A" w:rsidRPr="008A45D2">
        <w:rPr>
          <w:rFonts w:ascii="Times New Roman" w:hAnsi="Times New Roman" w:cs="Times New Roman"/>
          <w:i/>
          <w:iCs/>
          <w:sz w:val="28"/>
          <w:szCs w:val="28"/>
          <w:lang w:val="en-US"/>
        </w:rPr>
        <w:t xml:space="preserve"> pratensis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қауымдастық, өсімдік қалдықтарының арасында, топырақ жамылғысында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(N51° 05.394' E51° 18.119', 26 м, 31.08.2020 ж., №104) қара теректі – қияқөлеңді (</w:t>
      </w:r>
      <w:r w:rsidR="0076311A" w:rsidRPr="008A45D2">
        <w:rPr>
          <w:rFonts w:ascii="Times New Roman" w:hAnsi="Times New Roman" w:cs="Times New Roman"/>
          <w:i/>
          <w:iCs/>
          <w:sz w:val="28"/>
          <w:szCs w:val="28"/>
          <w:lang w:val="kk-KZ"/>
        </w:rPr>
        <w:t>Carex melanostachya</w:t>
      </w:r>
      <w:r w:rsidR="0076311A" w:rsidRPr="008A45D2">
        <w:rPr>
          <w:rFonts w:ascii="Times New Roman" w:hAnsi="Times New Roman" w:cs="Times New Roman"/>
          <w:sz w:val="28"/>
          <w:szCs w:val="28"/>
          <w:lang w:val="kk-KZ"/>
        </w:rPr>
        <w:t>) қауымдастық, өсімдік қалдықтары мен жапырақ төсемігінде, топырақ жамылғысында (N51° 05.396' E51° 18.122', 27 м, 31.08.2020 ж., №106); Б</w:t>
      </w:r>
      <w:r w:rsidR="0076311A" w:rsidRPr="008A45D2">
        <w:rPr>
          <w:rFonts w:ascii="Times New Roman" w:hAnsi="Times New Roman" w:cs="Times New Roman"/>
          <w:sz w:val="28"/>
          <w:szCs w:val="28"/>
        </w:rPr>
        <w:t>атыс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Қазақстан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облысы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Бөрлі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ауданы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Қанай</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ауылы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маңындағы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жайылма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Жайық өзенінің сол жағалауы, ақ теректі </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қияқөлеңді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i/>
          <w:iCs/>
          <w:sz w:val="28"/>
          <w:szCs w:val="28"/>
          <w:lang w:val="en-US"/>
        </w:rPr>
        <w:t>Populus alba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Carex acutiformis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қауымдастық, өсімдік жамылғысында (N51° 23.476' E52° 38.369', 50 м, 04.09.2020 ж., №119); Батыс Қазақстан облысы, Бәйтерек ауданы, Спартак ауылы маңындағы жайылма орман, Жайық өзенінің оң жағалауы,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аралас шегіршінді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шегіршінді - қалақайлы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Urtica dioica</w:t>
      </w:r>
      <w:r w:rsidR="0076311A" w:rsidRPr="008A45D2">
        <w:rPr>
          <w:rFonts w:ascii="Times New Roman" w:hAnsi="Times New Roman" w:cs="Times New Roman"/>
          <w:sz w:val="28"/>
          <w:szCs w:val="28"/>
          <w:lang w:val="kk-KZ"/>
        </w:rPr>
        <w:t>) қауымдастық, жапырақ қалдықтарында (N51° 26.277' E52° 04.449', 38 м, 25.09.2020 ж., №185; N51° 26.277' E52° 04.454', 39 м, 25.09.2020 ж., №186). Mr. Сирек емес.</w:t>
      </w:r>
    </w:p>
    <w:p w14:paraId="2BDCDFB0" w14:textId="19583E12"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Leccinum holopus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(Rostk.) Watling - Батыс Қазақстан облысы, Бәйтерек ауданы, Кирсанов ауылы маңындағы жайылма орман, ақ теректі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ақ теректі – кирказонды (</w:t>
      </w:r>
      <w:r w:rsidR="0076311A" w:rsidRPr="00352DAD">
        <w:rPr>
          <w:rFonts w:ascii="Times New Roman" w:hAnsi="Times New Roman" w:cs="Times New Roman"/>
          <w:i/>
          <w:iCs/>
          <w:sz w:val="28"/>
          <w:szCs w:val="28"/>
          <w:lang w:val="kk-KZ"/>
        </w:rPr>
        <w:t>Aristolochia clematitis</w:t>
      </w:r>
      <w:r w:rsidR="0076311A" w:rsidRPr="00352DAD">
        <w:rPr>
          <w:rFonts w:ascii="Times New Roman" w:hAnsi="Times New Roman" w:cs="Times New Roman"/>
          <w:sz w:val="28"/>
          <w:szCs w:val="28"/>
          <w:lang w:val="kk-KZ"/>
        </w:rPr>
        <w:t>) қауымдастық, жапырақ төсемігінде (N51° 25.608' E52° 25.002', 48 м, 25.09.2020 ж., №211); Батыс Қазақстан облысы, Жайық өзенінің оң жағалауы, Круглоозерное ауылы маңындағы жайылма орман, терраса маңы, ақ теректі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ақ теректі - қызылбояушөпті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Galium aparine</w:t>
      </w:r>
      <w:r w:rsidR="0076311A" w:rsidRPr="00352DAD">
        <w:rPr>
          <w:rFonts w:ascii="Times New Roman" w:hAnsi="Times New Roman" w:cs="Times New Roman"/>
          <w:sz w:val="28"/>
          <w:szCs w:val="28"/>
          <w:lang w:val="kk-KZ"/>
        </w:rPr>
        <w:t xml:space="preserve">) қауымдастық, жапырақ төсемігінің арасында (N51° 04.676' E51° 20.467', 29 м, 26.06.2021 ж., №391); осы орманда, </w:t>
      </w:r>
      <w:r w:rsidR="0076311A" w:rsidRPr="00352DAD">
        <w:rPr>
          <w:rFonts w:ascii="Times New Roman" w:hAnsi="Times New Roman" w:cs="Times New Roman"/>
          <w:color w:val="000000"/>
          <w:sz w:val="28"/>
          <w:szCs w:val="28"/>
          <w:lang w:val="kk-KZ"/>
        </w:rPr>
        <w:t>ақ теректі - бүлдіргенді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ақ теректі - қияқөлеңді (</w:t>
      </w:r>
      <w:r w:rsidR="0076311A" w:rsidRPr="00352DAD">
        <w:rPr>
          <w:rFonts w:ascii="Times New Roman" w:hAnsi="Times New Roman" w:cs="Times New Roman"/>
          <w:i/>
          <w:iCs/>
          <w:sz w:val="28"/>
          <w:szCs w:val="28"/>
          <w:lang w:val="kk-KZ"/>
        </w:rPr>
        <w:t>Populus</w:t>
      </w:r>
      <w:r w:rsidR="0076311A" w:rsidRPr="00352DAD">
        <w:rPr>
          <w:rFonts w:ascii="Times New Roman" w:hAnsi="Times New Roman" w:cs="Times New Roman"/>
          <w:i/>
          <w:iCs/>
          <w:color w:val="000000"/>
          <w:sz w:val="28"/>
          <w:szCs w:val="28"/>
          <w:lang w:val="kk-KZ"/>
        </w:rPr>
        <w:t xml:space="preserve">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Carex acutiformis</w:t>
      </w:r>
      <w:r w:rsidR="0076311A" w:rsidRPr="00352DAD">
        <w:rPr>
          <w:rFonts w:ascii="Times New Roman" w:hAnsi="Times New Roman" w:cs="Times New Roman"/>
          <w:color w:val="000000"/>
          <w:sz w:val="28"/>
          <w:szCs w:val="28"/>
          <w:lang w:val="kk-KZ"/>
        </w:rPr>
        <w:t>) қауымдастық, жапырақ төсемігінде (N51° 04.664' E51°20.454', 29 м, 26.06.2021 ж., №398; N51° 04.689' E51° 20.431', 29 м, 26.06.2021 ж., №399); аралас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P.tremula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Salix alba</w:t>
      </w:r>
      <w:r w:rsidR="0076311A" w:rsidRPr="00352DAD">
        <w:rPr>
          <w:rFonts w:ascii="Times New Roman" w:hAnsi="Times New Roman" w:cs="Times New Roman"/>
          <w:color w:val="000000"/>
          <w:sz w:val="28"/>
          <w:szCs w:val="28"/>
          <w:lang w:val="kk-KZ"/>
        </w:rPr>
        <w:t>), ақ теректі - бүлдіргенді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xml:space="preserve">) қауымдастық, жапырақ төсемігінде (N51° 04.700' E51° 20.406', 32 м, 26.06.2021 ж., №401). </w:t>
      </w:r>
      <w:r w:rsidR="0076311A" w:rsidRPr="00352DAD">
        <w:rPr>
          <w:rFonts w:ascii="Times New Roman" w:hAnsi="Times New Roman" w:cs="Times New Roman"/>
          <w:sz w:val="28"/>
          <w:szCs w:val="28"/>
          <w:lang w:val="kk-KZ"/>
        </w:rPr>
        <w:t>Mr. Сирек емес.</w:t>
      </w:r>
    </w:p>
    <w:p w14:paraId="537E2AB8" w14:textId="5C65BE96"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Leccinum scabrum</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(Bull.) Gray - Батыс Қазақстан облысы, Теректі ауданы, Ақжайық шипажайы маңындағы жайылма орман, Жайық өзенінің сол жағалауы,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ақ теректі - бүлдіргенді (</w:t>
      </w:r>
      <w:r w:rsidR="0076311A" w:rsidRPr="00352DAD">
        <w:rPr>
          <w:rFonts w:ascii="Times New Roman" w:hAnsi="Times New Roman" w:cs="Times New Roman"/>
          <w:i/>
          <w:iCs/>
          <w:color w:val="000000"/>
          <w:sz w:val="28"/>
          <w:szCs w:val="28"/>
          <w:lang w:val="kk-KZ"/>
        </w:rPr>
        <w:t>Populus</w:t>
      </w:r>
      <w:r w:rsidR="0076311A" w:rsidRPr="008A45D2">
        <w:rPr>
          <w:rFonts w:ascii="Times New Roman" w:hAnsi="Times New Roman" w:cs="Times New Roman"/>
          <w:i/>
          <w:iCs/>
          <w:color w:val="000000"/>
          <w:sz w:val="28"/>
          <w:szCs w:val="28"/>
          <w:lang w:val="kk-KZ"/>
        </w:rPr>
        <w:t xml:space="preserve">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xml:space="preserve">) қауымдастық, жапырақ төсемігінде (N50°9681' E51°3136', 11.07.2020 ж., №8; N50°9681' E51°3138', 11.07.2020 ж., №9); </w:t>
      </w:r>
      <w:r w:rsidR="0076311A" w:rsidRPr="008A45D2">
        <w:rPr>
          <w:rFonts w:ascii="Times New Roman" w:hAnsi="Times New Roman" w:cs="Times New Roman"/>
          <w:sz w:val="28"/>
          <w:szCs w:val="28"/>
          <w:lang w:val="kk-KZ"/>
        </w:rPr>
        <w:t>Батыс Қазақстан облысы, Жайық өзенінің оң жағалауы, Круглоозерное ауылы маңындағы жайылма орман, терраса маңы,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және қара теректі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орман, ақ теректі - қызылбояушөпті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Galium aparine</w:t>
      </w:r>
      <w:r w:rsidR="0076311A" w:rsidRPr="008A45D2">
        <w:rPr>
          <w:rFonts w:ascii="Times New Roman" w:hAnsi="Times New Roman" w:cs="Times New Roman"/>
          <w:sz w:val="28"/>
          <w:szCs w:val="28"/>
          <w:lang w:val="kk-KZ"/>
        </w:rPr>
        <w:t xml:space="preserve">) қауымдастық, жапырақ төсемігінің арасында (N51° 04.682' E51° 20.440', 27 м, 31.08.2020 ж., №102); Батыс Қазақстан облысы, Бөрлі ауданы, </w:t>
      </w:r>
      <w:r w:rsidR="0076311A" w:rsidRPr="008A45D2">
        <w:rPr>
          <w:rFonts w:ascii="Times New Roman" w:hAnsi="Times New Roman" w:cs="Times New Roman"/>
          <w:sz w:val="28"/>
          <w:szCs w:val="28"/>
          <w:lang w:val="kk-KZ"/>
        </w:rPr>
        <w:lastRenderedPageBreak/>
        <w:t>Қанай ауылы маңындағы жайылма орман,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орман,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өсімдік жамылғысының арасында (N51° 23.498' E52° 38.340', 47 м, 04.09.2020 ж., №113; N51° 23.483' E52° 38.365', 48 м, 04.09.2020 ж., №117); Батыс Қазақстан облысы, Теректі ауданы, Қабылтөбе ауылы маңы, Жайық өзенінің сол жағалауы, Ахмади сайы, байрақты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canescens</w:t>
      </w:r>
      <w:r w:rsidR="0076311A" w:rsidRPr="008A45D2">
        <w:rPr>
          <w:rFonts w:ascii="Times New Roman" w:hAnsi="Times New Roman" w:cs="Times New Roman"/>
          <w:sz w:val="28"/>
          <w:szCs w:val="28"/>
          <w:lang w:val="kk-KZ"/>
        </w:rPr>
        <w:t>), биік андыз (</w:t>
      </w:r>
      <w:r w:rsidR="0076311A" w:rsidRPr="008A45D2">
        <w:rPr>
          <w:rFonts w:ascii="Times New Roman" w:hAnsi="Times New Roman" w:cs="Times New Roman"/>
          <w:i/>
          <w:iCs/>
          <w:sz w:val="28"/>
          <w:szCs w:val="28"/>
          <w:lang w:val="kk-KZ"/>
        </w:rPr>
        <w:t>Inula helenium</w:t>
      </w:r>
      <w:r w:rsidR="0076311A" w:rsidRPr="008A45D2">
        <w:rPr>
          <w:rFonts w:ascii="Times New Roman" w:hAnsi="Times New Roman" w:cs="Times New Roman"/>
          <w:sz w:val="28"/>
          <w:szCs w:val="28"/>
          <w:lang w:val="kk-KZ"/>
        </w:rPr>
        <w:t>) аралас еменді - қайыңды папоротникті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Pteridium aquilinum</w:t>
      </w:r>
      <w:r w:rsidR="0076311A" w:rsidRPr="008A45D2">
        <w:rPr>
          <w:rFonts w:ascii="Times New Roman" w:hAnsi="Times New Roman" w:cs="Times New Roman"/>
          <w:sz w:val="28"/>
          <w:szCs w:val="28"/>
          <w:lang w:val="kk-KZ"/>
        </w:rPr>
        <w:t xml:space="preserve">) қауымдастық, бұлақтың айналасындағы жапырақ төсемігінде (N51° 19.564' E51° 54.387', 49 м, 13.09.2020 ж., №140); байрақты қайыңды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w:t>
      </w:r>
      <w:r w:rsidR="005A4E11" w:rsidRPr="008A45D2">
        <w:rPr>
          <w:rFonts w:ascii="Times New Roman" w:hAnsi="Times New Roman" w:cs="Times New Roman"/>
          <w:i/>
          <w:iCs/>
          <w:sz w:val="28"/>
          <w:szCs w:val="28"/>
          <w:lang w:val="kk-KZ"/>
        </w:rPr>
        <w:t>s</w:t>
      </w:r>
      <w:r w:rsidR="0076311A" w:rsidRPr="008A45D2">
        <w:rPr>
          <w:rFonts w:ascii="Times New Roman" w:hAnsi="Times New Roman" w:cs="Times New Roman"/>
          <w:sz w:val="28"/>
          <w:szCs w:val="28"/>
          <w:lang w:val="kk-KZ"/>
        </w:rPr>
        <w:t>) орман, көк терек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аралас қайыңды - қияқөлеңді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vulpino</w:t>
      </w:r>
      <w:r w:rsidR="0076311A" w:rsidRPr="008A45D2">
        <w:rPr>
          <w:rFonts w:ascii="Times New Roman" w:hAnsi="Times New Roman" w:cs="Times New Roman"/>
          <w:sz w:val="28"/>
          <w:szCs w:val="28"/>
          <w:lang w:val="kk-KZ"/>
        </w:rPr>
        <w:t>) қауымдастық, жас көк теректің іргесіндегі жапырақ төсемігінде (N51°19.591' E51° 54.290', 50 м, 13.09.2020 ж., №146); Батыс Қазақстан облысы, Бәйтерек ауданы, Жайық өзенінің оң жағалауы, Январцево ауылы маңындағы жайылма орман маңы,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қатысындағы еменді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орман,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supina</w:t>
      </w:r>
      <w:r w:rsidR="0076311A" w:rsidRPr="008A45D2">
        <w:rPr>
          <w:rFonts w:ascii="Times New Roman" w:hAnsi="Times New Roman" w:cs="Times New Roman"/>
          <w:sz w:val="28"/>
          <w:szCs w:val="28"/>
          <w:lang w:val="kk-KZ"/>
        </w:rPr>
        <w:t>), бұташықтар мен жапырақ қалдықтары, жапырақ төсемігінде (N51° 27.826' E52° 15.556', 39 м, 17.09.2020 ж., №176); Батыс Қазақстан облысы, Бәйтерек ауданы, Спартак ауылы маңындағы жайылма орман,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 қалақайлы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Urtica dioica</w:t>
      </w:r>
      <w:r w:rsidR="0076311A" w:rsidRPr="008A45D2">
        <w:rPr>
          <w:rFonts w:ascii="Times New Roman" w:hAnsi="Times New Roman" w:cs="Times New Roman"/>
          <w:sz w:val="28"/>
          <w:szCs w:val="28"/>
          <w:lang w:val="kk-KZ"/>
        </w:rPr>
        <w:t xml:space="preserve">) қауымдастық, шегіршінді - қара теректі - </w:t>
      </w:r>
      <w:r w:rsidR="0076311A" w:rsidRPr="00352DAD">
        <w:rPr>
          <w:rFonts w:ascii="Times New Roman" w:hAnsi="Times New Roman" w:cs="Times New Roman"/>
          <w:sz w:val="28"/>
          <w:szCs w:val="28"/>
          <w:lang w:val="kk-KZ"/>
        </w:rPr>
        <w:t>қалақайлы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Urtica dioica</w:t>
      </w:r>
      <w:r w:rsidR="0076311A" w:rsidRPr="00352DAD">
        <w:rPr>
          <w:rFonts w:ascii="Times New Roman" w:hAnsi="Times New Roman" w:cs="Times New Roman"/>
          <w:sz w:val="28"/>
          <w:szCs w:val="28"/>
          <w:lang w:val="kk-KZ"/>
        </w:rPr>
        <w:t>), ағаш қалдықтары мен жапырақ төсемігінің арасында (N51° 26.288' E52° 04.448', 39 м, 25.09.2020 ж., №190). Mr. Сирек емес.</w:t>
      </w:r>
    </w:p>
    <w:p w14:paraId="2A39AF22" w14:textId="464D7707"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Leccinum versipelle</w:t>
      </w:r>
      <w:r w:rsidR="0076311A" w:rsidRPr="00352DAD">
        <w:rPr>
          <w:rFonts w:ascii="Times New Roman" w:hAnsi="Times New Roman" w:cs="Times New Roman"/>
          <w:color w:val="000000"/>
          <w:sz w:val="28"/>
          <w:szCs w:val="28"/>
          <w:lang w:val="kk-KZ"/>
        </w:rPr>
        <w:t xml:space="preserve"> (Fr.) Snell - Батыс Қазақстан облысы, Теректі ауданы, Қабылтөбе ауылы маңы, Жайық өзенінің сол жағалауы, Ахмади сайы оң жақ бүйірі, байрақты орман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Populus tremula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Populus canescens</w:t>
      </w:r>
      <w:r w:rsidR="0076311A" w:rsidRPr="00352DAD">
        <w:rPr>
          <w:rFonts w:ascii="Times New Roman" w:hAnsi="Times New Roman" w:cs="Times New Roman"/>
          <w:color w:val="000000"/>
          <w:sz w:val="28"/>
          <w:szCs w:val="28"/>
          <w:lang w:val="kk-KZ"/>
        </w:rPr>
        <w:t>), жас көктеректі (</w:t>
      </w:r>
      <w:r w:rsidR="0076311A" w:rsidRPr="00352DAD">
        <w:rPr>
          <w:rFonts w:ascii="Times New Roman" w:hAnsi="Times New Roman" w:cs="Times New Roman"/>
          <w:i/>
          <w:iCs/>
          <w:color w:val="000000"/>
          <w:sz w:val="28"/>
          <w:szCs w:val="28"/>
          <w:lang w:val="kk-KZ"/>
        </w:rPr>
        <w:t>Populus tremula</w:t>
      </w:r>
      <w:r w:rsidR="0076311A" w:rsidRPr="00352DAD">
        <w:rPr>
          <w:rFonts w:ascii="Times New Roman" w:hAnsi="Times New Roman" w:cs="Times New Roman"/>
          <w:color w:val="000000"/>
          <w:sz w:val="28"/>
          <w:szCs w:val="28"/>
          <w:lang w:val="kk-KZ"/>
        </w:rPr>
        <w:t>) орман, қайың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аралас көктеректі - құлпынайлы (</w:t>
      </w:r>
      <w:r w:rsidR="0076311A" w:rsidRPr="00352DAD">
        <w:rPr>
          <w:rFonts w:ascii="Times New Roman" w:hAnsi="Times New Roman" w:cs="Times New Roman"/>
          <w:i/>
          <w:iCs/>
          <w:color w:val="000000"/>
          <w:sz w:val="28"/>
          <w:szCs w:val="28"/>
          <w:lang w:val="kk-KZ"/>
        </w:rPr>
        <w:t>Populus tremula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Fragaria vesca</w:t>
      </w:r>
      <w:r w:rsidR="0076311A" w:rsidRPr="00352DAD">
        <w:rPr>
          <w:rFonts w:ascii="Times New Roman" w:hAnsi="Times New Roman" w:cs="Times New Roman"/>
          <w:color w:val="000000"/>
          <w:sz w:val="28"/>
          <w:szCs w:val="28"/>
          <w:lang w:val="kk-KZ"/>
        </w:rPr>
        <w:t xml:space="preserve">) қауымдастық, жапырақ төсемігінде (N51° 19.367' E51° 55.090', 74 м, 20.06.2021 ж., №373). </w:t>
      </w:r>
      <w:r w:rsidR="0076311A" w:rsidRPr="00352DAD">
        <w:rPr>
          <w:rFonts w:ascii="Times New Roman" w:hAnsi="Times New Roman" w:cs="Times New Roman"/>
          <w:sz w:val="28"/>
          <w:szCs w:val="28"/>
          <w:lang w:val="kk-KZ"/>
        </w:rPr>
        <w:t xml:space="preserve">Mr. Жалғыз. </w:t>
      </w:r>
    </w:p>
    <w:p w14:paraId="02008079" w14:textId="0C33E8F9"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Suillellus</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Murrill</w:t>
      </w:r>
      <w:r w:rsidR="00157FA7" w:rsidRPr="00352DAD">
        <w:rPr>
          <w:rFonts w:ascii="Times New Roman" w:hAnsi="Times New Roman" w:cs="Times New Roman"/>
          <w:color w:val="000000"/>
          <w:sz w:val="28"/>
          <w:szCs w:val="28"/>
          <w:lang w:val="kk-KZ"/>
        </w:rPr>
        <w:t>, 1909 ж.</w:t>
      </w:r>
    </w:p>
    <w:p w14:paraId="684D629E" w14:textId="174B0D36"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Suillellus luridus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(Schaeff.) Murril – Батыс Қазақстан облысы, Теректі ауданы, Жайық өзенінің сол жағалауы, Қабылтөбе ауылы маңындағы байрақты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Ахмади сайының етегі, түпкі тарапы, еменді – орляк папоротникті (</w:t>
      </w:r>
      <w:r w:rsidR="0076311A" w:rsidRPr="00352DAD">
        <w:rPr>
          <w:rFonts w:ascii="Times New Roman" w:hAnsi="Times New Roman" w:cs="Times New Roman"/>
          <w:i/>
          <w:iCs/>
          <w:sz w:val="28"/>
          <w:szCs w:val="28"/>
          <w:lang w:val="kk-KZ"/>
        </w:rPr>
        <w:t>Quercus</w:t>
      </w:r>
      <w:r w:rsidR="0076311A" w:rsidRPr="008A45D2">
        <w:rPr>
          <w:rFonts w:ascii="Times New Roman" w:hAnsi="Times New Roman" w:cs="Times New Roman"/>
          <w:i/>
          <w:sz w:val="28"/>
          <w:szCs w:val="28"/>
          <w:lang w:val="kk-KZ"/>
        </w:rPr>
        <w:t xml:space="preserve"> robur, </w:t>
      </w:r>
      <w:r w:rsidR="0076311A" w:rsidRPr="008A45D2">
        <w:rPr>
          <w:rFonts w:ascii="Times New Roman" w:hAnsi="Times New Roman" w:cs="Times New Roman"/>
          <w:i/>
          <w:iCs/>
          <w:color w:val="3C4043"/>
          <w:sz w:val="28"/>
          <w:szCs w:val="28"/>
          <w:shd w:val="clear" w:color="auto" w:fill="FFFFFF"/>
          <w:lang w:val="kk-KZ"/>
        </w:rPr>
        <w:t>Pteridium aquilinum</w:t>
      </w:r>
      <w:r w:rsidR="0076311A" w:rsidRPr="008A45D2">
        <w:rPr>
          <w:rFonts w:ascii="Times New Roman" w:hAnsi="Times New Roman" w:cs="Times New Roman"/>
          <w:sz w:val="28"/>
          <w:szCs w:val="28"/>
          <w:lang w:val="kk-KZ"/>
        </w:rPr>
        <w:t>), еменді - інжугүлді (</w:t>
      </w:r>
      <w:r w:rsidR="0076311A" w:rsidRPr="008A45D2">
        <w:rPr>
          <w:rFonts w:ascii="Times New Roman" w:hAnsi="Times New Roman" w:cs="Times New Roman"/>
          <w:i/>
          <w:iCs/>
          <w:sz w:val="28"/>
          <w:szCs w:val="28"/>
          <w:lang w:val="kk-KZ"/>
        </w:rPr>
        <w:t>Quercus robur, Convallaria majalis</w:t>
      </w:r>
      <w:r w:rsidR="0076311A" w:rsidRPr="008A45D2">
        <w:rPr>
          <w:rFonts w:ascii="Times New Roman" w:hAnsi="Times New Roman" w:cs="Times New Roman"/>
          <w:sz w:val="28"/>
          <w:szCs w:val="28"/>
          <w:lang w:val="kk-KZ"/>
        </w:rPr>
        <w:t>) қауымдастық, жапырақ төсемігінде (N51° 19.588' E51° 54.256', 43 м, 04.09.2020 ж., №120); Батыс Қазақстан облысы, Теректі ауданы, Жайық өзенінің сол жағалауы, Қабылтөбе ауылы маңындағы байрақты орман, Воровская сайы, еменді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орман, еменді - інжугүлді (</w:t>
      </w:r>
      <w:r w:rsidR="0076311A" w:rsidRPr="008A45D2">
        <w:rPr>
          <w:rFonts w:ascii="Times New Roman" w:hAnsi="Times New Roman" w:cs="Times New Roman"/>
          <w:i/>
          <w:iCs/>
          <w:sz w:val="28"/>
          <w:szCs w:val="28"/>
          <w:lang w:val="kk-KZ"/>
        </w:rPr>
        <w:t>Quercus robur, Convallaria majalis</w:t>
      </w:r>
      <w:r w:rsidR="0076311A" w:rsidRPr="008A45D2">
        <w:rPr>
          <w:rFonts w:ascii="Times New Roman" w:hAnsi="Times New Roman" w:cs="Times New Roman"/>
          <w:sz w:val="28"/>
          <w:szCs w:val="28"/>
          <w:lang w:val="kk-KZ"/>
        </w:rPr>
        <w:t>), еменді - әртүрлішөпті -қауымдастық (</w:t>
      </w:r>
      <w:r w:rsidR="0076311A" w:rsidRPr="008A45D2">
        <w:rPr>
          <w:rFonts w:ascii="Times New Roman" w:hAnsi="Times New Roman" w:cs="Times New Roman"/>
          <w:i/>
          <w:iCs/>
          <w:sz w:val="28"/>
          <w:szCs w:val="28"/>
          <w:lang w:val="kk-KZ"/>
        </w:rPr>
        <w:t>Quercus robur, Phragmites australis</w:t>
      </w:r>
      <w:r w:rsidR="0076311A" w:rsidRPr="008A45D2">
        <w:rPr>
          <w:rFonts w:ascii="Times New Roman" w:hAnsi="Times New Roman" w:cs="Times New Roman"/>
          <w:sz w:val="28"/>
          <w:szCs w:val="28"/>
          <w:lang w:val="kk-KZ"/>
        </w:rPr>
        <w:t>), жапырақ төсемігінің арасында (N51° 20.228' E51° 55.314', 42 м, 29.08.2021 ж., №511). Mr. Сирек.</w:t>
      </w:r>
    </w:p>
    <w:p w14:paraId="7BCD3E3C" w14:textId="04B36397"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lastRenderedPageBreak/>
        <w:t xml:space="preserve">Tylopilus </w:t>
      </w:r>
      <w:r w:rsidRPr="00352DAD">
        <w:rPr>
          <w:rFonts w:ascii="Times New Roman" w:hAnsi="Times New Roman" w:cs="Times New Roman"/>
          <w:sz w:val="28"/>
          <w:szCs w:val="28"/>
          <w:lang w:val="kk-KZ"/>
        </w:rPr>
        <w:t>P. Karst.</w:t>
      </w:r>
      <w:r w:rsidR="00157FA7" w:rsidRPr="00352DAD">
        <w:rPr>
          <w:rFonts w:ascii="Times New Roman" w:hAnsi="Times New Roman" w:cs="Times New Roman"/>
          <w:sz w:val="28"/>
          <w:szCs w:val="28"/>
          <w:lang w:val="kk-KZ"/>
        </w:rPr>
        <w:t>, 1881 ж.</w:t>
      </w:r>
    </w:p>
    <w:p w14:paraId="30D53AC1" w14:textId="35469447"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Tylopilus felleus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(Bull.) P. Karst. - Батыс Қазақстан облысы, Ақжайық ауданы, Жайық өзенінің оң жағалауы, Янайкино ауылы маңындағы жайылма орман, қара терек (</w:t>
      </w:r>
      <w:r w:rsidR="0076311A" w:rsidRPr="00352DAD">
        <w:rPr>
          <w:rFonts w:ascii="Times New Roman" w:hAnsi="Times New Roman" w:cs="Times New Roman"/>
          <w:i/>
          <w:iCs/>
          <w:sz w:val="28"/>
          <w:szCs w:val="28"/>
          <w:lang w:val="kk-KZ"/>
        </w:rPr>
        <w:t>Populus nigra</w:t>
      </w:r>
      <w:r w:rsidR="0076311A" w:rsidRPr="00352DAD">
        <w:rPr>
          <w:rFonts w:ascii="Times New Roman" w:hAnsi="Times New Roman" w:cs="Times New Roman"/>
          <w:sz w:val="28"/>
          <w:szCs w:val="28"/>
          <w:lang w:val="kk-KZ"/>
        </w:rPr>
        <w:t>) ақ тал (</w:t>
      </w:r>
      <w:r w:rsidR="0076311A" w:rsidRPr="00352DAD">
        <w:rPr>
          <w:rFonts w:ascii="Times New Roman" w:hAnsi="Times New Roman" w:cs="Times New Roman"/>
          <w:i/>
          <w:iCs/>
          <w:sz w:val="28"/>
          <w:szCs w:val="28"/>
          <w:lang w:val="kk-KZ"/>
        </w:rPr>
        <w:t>Salix alba</w:t>
      </w:r>
      <w:r w:rsidR="0076311A" w:rsidRPr="00352DAD">
        <w:rPr>
          <w:rFonts w:ascii="Times New Roman" w:hAnsi="Times New Roman" w:cs="Times New Roman"/>
          <w:sz w:val="28"/>
          <w:szCs w:val="28"/>
          <w:lang w:val="kk-KZ"/>
        </w:rPr>
        <w:t>) аралас көк теректі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орман, көк теректі - қияқөлеңді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Carex acutaformis</w:t>
      </w:r>
      <w:r w:rsidR="0076311A" w:rsidRPr="00352DAD">
        <w:rPr>
          <w:rFonts w:ascii="Times New Roman" w:hAnsi="Times New Roman" w:cs="Times New Roman"/>
          <w:sz w:val="28"/>
          <w:szCs w:val="28"/>
          <w:lang w:val="kk-KZ"/>
        </w:rPr>
        <w:t>) қауымдастық, ақ талдың қасындағы бұташықтардың қалдықтары мен жапырақ төсемігінің арасында, топырақта жамылғысында (N50° 41.309' E51° 07.529', 14 м, 25.09.2021 ж., №523). Mr. Өте сирек.</w:t>
      </w:r>
    </w:p>
    <w:p w14:paraId="7F3BC4B1" w14:textId="17A0AECB"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Xerocomellus</w:t>
      </w:r>
      <w:r w:rsidRPr="00352DAD">
        <w:rPr>
          <w:rFonts w:ascii="Times New Roman" w:hAnsi="Times New Roman" w:cs="Times New Roman"/>
          <w:sz w:val="28"/>
          <w:szCs w:val="28"/>
          <w:lang w:val="kk-KZ"/>
        </w:rPr>
        <w:t xml:space="preserve"> Šutara</w:t>
      </w:r>
      <w:r w:rsidR="00157FA7" w:rsidRPr="00352DAD">
        <w:rPr>
          <w:rFonts w:ascii="Times New Roman" w:hAnsi="Times New Roman" w:cs="Times New Roman"/>
          <w:sz w:val="28"/>
          <w:szCs w:val="28"/>
          <w:lang w:val="kk-KZ"/>
        </w:rPr>
        <w:t>, 2008 ж.</w:t>
      </w:r>
    </w:p>
    <w:p w14:paraId="32F5BE8D" w14:textId="2D8D566B"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Xerocomellus chrysenteron</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(Bull.) Šutara - Батыс Қазақстан облысы, Теректі ауданы, Жайық өзенінің сол жағалауы, Қабылтөбе ауылы маңындағы байрақты орман, Сәуір жарының қасындағы сайдағы қайыңды (</w:t>
      </w:r>
      <w:r w:rsidR="0076311A" w:rsidRPr="00352DAD">
        <w:rPr>
          <w:rFonts w:ascii="Times New Roman" w:hAnsi="Times New Roman" w:cs="Times New Roman"/>
          <w:i/>
          <w:iCs/>
          <w:sz w:val="28"/>
          <w:szCs w:val="28"/>
          <w:lang w:val="kk-KZ"/>
        </w:rPr>
        <w:t>Betula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орман, қайыңды - қырықбуынды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E.palustre</w:t>
      </w:r>
      <w:r w:rsidR="0076311A" w:rsidRPr="00352DAD">
        <w:rPr>
          <w:rFonts w:ascii="Times New Roman" w:hAnsi="Times New Roman" w:cs="Times New Roman"/>
          <w:sz w:val="28"/>
          <w:szCs w:val="28"/>
          <w:lang w:val="kk-KZ"/>
        </w:rPr>
        <w:t>), қайыңды - інжугүлді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жапырақ төсемігінде (N51° 19.201' E51° 53.492', 61 м, 05.07.20221 ж., №419); қызылбояушөп (</w:t>
      </w:r>
      <w:r w:rsidR="0076311A" w:rsidRPr="00352DAD">
        <w:rPr>
          <w:rFonts w:ascii="Times New Roman" w:hAnsi="Times New Roman" w:cs="Times New Roman"/>
          <w:i/>
          <w:iCs/>
          <w:sz w:val="28"/>
          <w:szCs w:val="28"/>
          <w:lang w:val="kk-KZ"/>
        </w:rPr>
        <w:t>Galium boreale</w:t>
      </w:r>
      <w:r w:rsidR="0076311A" w:rsidRPr="00352DAD">
        <w:rPr>
          <w:rFonts w:ascii="Times New Roman" w:hAnsi="Times New Roman" w:cs="Times New Roman"/>
          <w:sz w:val="28"/>
          <w:szCs w:val="28"/>
          <w:lang w:val="kk-KZ"/>
        </w:rPr>
        <w:t>) аралас қайыңды - қырықбуынды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 palustre</w:t>
      </w:r>
      <w:r w:rsidR="0076311A" w:rsidRPr="00352DAD">
        <w:rPr>
          <w:rFonts w:ascii="Times New Roman" w:hAnsi="Times New Roman" w:cs="Times New Roman"/>
          <w:sz w:val="28"/>
          <w:szCs w:val="28"/>
          <w:lang w:val="kk-KZ"/>
        </w:rPr>
        <w:t>) қауымдастық, жапырақтардың арасында, топырақ жамылғысында (N51° 19.207' E51° 53.493', 57 м, 05.07.20221 ж., №421); қайыңды - қияқөлеңді (</w:t>
      </w:r>
      <w:r w:rsidR="0076311A" w:rsidRPr="00352DAD">
        <w:rPr>
          <w:rFonts w:ascii="Times New Roman" w:hAnsi="Times New Roman" w:cs="Times New Roman"/>
          <w:i/>
          <w:iCs/>
          <w:sz w:val="28"/>
          <w:szCs w:val="28"/>
          <w:lang w:val="kk-KZ"/>
        </w:rPr>
        <w:t>Betula pendu</w:t>
      </w:r>
      <w:r w:rsidR="0076311A" w:rsidRPr="00352DAD">
        <w:rPr>
          <w:rFonts w:ascii="Times New Roman" w:hAnsi="Times New Roman" w:cs="Times New Roman"/>
          <w:sz w:val="28"/>
          <w:szCs w:val="28"/>
          <w:lang w:val="kk-KZ"/>
        </w:rPr>
        <w:t>l</w:t>
      </w:r>
      <w:r w:rsidR="00C73808" w:rsidRPr="00352DAD">
        <w:rPr>
          <w:rFonts w:ascii="Times New Roman" w:hAnsi="Times New Roman" w:cs="Times New Roman"/>
          <w:sz w:val="28"/>
          <w:szCs w:val="28"/>
          <w:lang w:val="kk-KZ"/>
        </w:rPr>
        <w:t>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Сarex acutiformis</w:t>
      </w:r>
      <w:r w:rsidR="0076311A" w:rsidRPr="00352DAD">
        <w:rPr>
          <w:rFonts w:ascii="Times New Roman" w:hAnsi="Times New Roman" w:cs="Times New Roman"/>
          <w:sz w:val="28"/>
          <w:szCs w:val="28"/>
          <w:lang w:val="kk-KZ"/>
        </w:rPr>
        <w:t>) қауымдастық, жапырақ төсемігінің арасында (N51° 19.207' E51° 53.523', 51 м, 05.07.20221 ж., №425); Батыс Қазақстан облысы, Теректі ауданы, Шағатай ауылы маңындағы жайылма орман, реликт Бобровое көлінің қасындағы аралас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көк теректі - қияқөлеңді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Carex riparia</w:t>
      </w:r>
      <w:r w:rsidR="0076311A" w:rsidRPr="00352DAD">
        <w:rPr>
          <w:rFonts w:ascii="Times New Roman" w:hAnsi="Times New Roman" w:cs="Times New Roman"/>
          <w:sz w:val="28"/>
          <w:szCs w:val="28"/>
          <w:lang w:val="kk-KZ"/>
        </w:rPr>
        <w:t>) қауымдастық, жапырақтардың арасында (N50° 26.882' E51° 09.156', 17 м, 25.07.2021 ж., №452). Mr. Сирек.</w:t>
      </w:r>
    </w:p>
    <w:p w14:paraId="189BF1A1" w14:textId="1464104F"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Xerocomellus porosporus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(Imler ex Watling) Šutara – Батыс Қазақстан облысы, Теректі ауданы, Жайық өзенінің сол жағалауы, Қабылтөбе ауылы</w:t>
      </w:r>
      <w:r w:rsidR="0076311A" w:rsidRPr="008A45D2">
        <w:rPr>
          <w:rFonts w:ascii="Times New Roman" w:hAnsi="Times New Roman" w:cs="Times New Roman"/>
          <w:sz w:val="28"/>
          <w:szCs w:val="28"/>
          <w:lang w:val="kk-KZ"/>
        </w:rPr>
        <w:t xml:space="preserve"> маңындағы байрақты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Ахмади сайы, еменді – інжугүлді – шиелі (</w:t>
      </w:r>
      <w:r w:rsidR="0076311A" w:rsidRPr="008A45D2">
        <w:rPr>
          <w:rFonts w:ascii="Times New Roman" w:hAnsi="Times New Roman" w:cs="Times New Roman"/>
          <w:i/>
          <w:sz w:val="28"/>
          <w:szCs w:val="28"/>
          <w:lang w:val="kk-KZ"/>
        </w:rPr>
        <w:t>Quercus robur,</w:t>
      </w:r>
      <w:r w:rsidR="0076311A" w:rsidRPr="008A45D2">
        <w:rPr>
          <w:rFonts w:ascii="Times New Roman" w:hAnsi="Times New Roman" w:cs="Times New Roman"/>
          <w:i/>
          <w:iCs/>
          <w:sz w:val="28"/>
          <w:szCs w:val="28"/>
          <w:lang w:val="kk-KZ"/>
        </w:rPr>
        <w:t xml:space="preserve"> </w:t>
      </w:r>
      <w:r w:rsidR="0076311A" w:rsidRPr="008A45D2">
        <w:rPr>
          <w:rFonts w:ascii="Times New Roman" w:hAnsi="Times New Roman" w:cs="Times New Roman"/>
          <w:i/>
          <w:sz w:val="28"/>
          <w:szCs w:val="28"/>
          <w:lang w:val="kk-KZ"/>
        </w:rPr>
        <w:t>Convallaria majalis</w:t>
      </w:r>
      <w:r w:rsidR="0076311A" w:rsidRPr="008A45D2">
        <w:rPr>
          <w:rFonts w:ascii="Times New Roman" w:hAnsi="Times New Roman" w:cs="Times New Roman"/>
          <w:i/>
          <w:iCs/>
          <w:sz w:val="28"/>
          <w:szCs w:val="28"/>
          <w:lang w:val="kk-KZ"/>
        </w:rPr>
        <w:t>, Cerasus fruticosa</w:t>
      </w:r>
      <w:r w:rsidR="0076311A" w:rsidRPr="008A45D2">
        <w:rPr>
          <w:rFonts w:ascii="Times New Roman" w:hAnsi="Times New Roman" w:cs="Times New Roman"/>
          <w:sz w:val="28"/>
          <w:szCs w:val="28"/>
          <w:lang w:val="kk-KZ"/>
        </w:rPr>
        <w:t>) қауымдастық, қураған жапырақ төсемігінде (N51° 19.569' E51° 54.375', 51 м, 13.09.2020 ж., №142). Mr. Өте сирек.</w:t>
      </w:r>
    </w:p>
    <w:p w14:paraId="31916F20" w14:textId="5DD25B5F"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Xerocomellus pruinatus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(Fr. &amp; Hök) Šutara - Батыс Қазақстан облысы,</w:t>
      </w:r>
      <w:r w:rsidR="0076311A" w:rsidRPr="008A45D2">
        <w:rPr>
          <w:rFonts w:ascii="Times New Roman" w:hAnsi="Times New Roman" w:cs="Times New Roman"/>
          <w:sz w:val="28"/>
          <w:szCs w:val="28"/>
          <w:lang w:val="kk-KZ"/>
        </w:rPr>
        <w:t xml:space="preserve"> Теректі ауданы, Жайық өзенінің сол жағалауы, Қабылтөбе ауылы маңындағы жайылма орман, Дубрава қорықшасы, еменді - інжугүлді (</w:t>
      </w:r>
      <w:r w:rsidR="0076311A" w:rsidRPr="008A45D2">
        <w:rPr>
          <w:rFonts w:ascii="Times New Roman" w:hAnsi="Times New Roman" w:cs="Times New Roman"/>
          <w:i/>
          <w:iCs/>
          <w:sz w:val="28"/>
          <w:szCs w:val="28"/>
          <w:lang w:val="kk-KZ"/>
        </w:rPr>
        <w:t>Quercus robur, Convallaria majalis</w:t>
      </w:r>
      <w:r w:rsidR="0076311A" w:rsidRPr="008A45D2">
        <w:rPr>
          <w:rFonts w:ascii="Times New Roman" w:hAnsi="Times New Roman" w:cs="Times New Roman"/>
          <w:sz w:val="28"/>
          <w:szCs w:val="28"/>
          <w:lang w:val="kk-KZ"/>
        </w:rPr>
        <w:t>) қауымдастық, жапырақтардың арасында (N51° 19.158' E51° 52.998', 36 м, 05.07.20221 ж., №413); Батыс Қазақстан облысы, Теректі ауданы, Қоғалытүбек ауылы маңында жайылма орман, Жайық өзенінің сол жағалауы, көк теректі орман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көк теректі - айрауықты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Calamagrostis phragmitoides</w:t>
      </w:r>
      <w:r w:rsidR="0076311A" w:rsidRPr="008A45D2">
        <w:rPr>
          <w:rFonts w:ascii="Times New Roman" w:hAnsi="Times New Roman" w:cs="Times New Roman"/>
          <w:sz w:val="28"/>
          <w:szCs w:val="28"/>
          <w:lang w:val="kk-KZ"/>
        </w:rPr>
        <w:t>) қауымдастық, жапырақ төсемігінде (N50° 26.912' E51° 09.318', 14 м, 01.08.2021 ж., №480); Батыс Қазақстан облысы, Бәйтерек ауданы, Январцево ауылы маңындағы жайылма орман, Жайық өзенінің оң жағалауы, еменді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орман, еменді - қияқөлеңді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supina</w:t>
      </w:r>
      <w:r w:rsidR="0076311A" w:rsidRPr="008A45D2">
        <w:rPr>
          <w:rFonts w:ascii="Times New Roman" w:hAnsi="Times New Roman" w:cs="Times New Roman"/>
          <w:sz w:val="28"/>
          <w:szCs w:val="28"/>
          <w:lang w:val="kk-KZ"/>
        </w:rPr>
        <w:t>), еменді - бүлдіргенді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w:t>
      </w:r>
      <w:r w:rsidR="0076311A" w:rsidRPr="008A45D2">
        <w:rPr>
          <w:rFonts w:ascii="Times New Roman" w:hAnsi="Times New Roman" w:cs="Times New Roman"/>
          <w:sz w:val="28"/>
          <w:szCs w:val="28"/>
          <w:lang w:val="kk-KZ"/>
        </w:rPr>
        <w:lastRenderedPageBreak/>
        <w:t>жапырақ төсемігінде, ескі кепкен үлгі (N51° 27.834' E52° 15.559', 38 м, 14.08.2021 ж., №483). Mr. Өте сирек.</w:t>
      </w:r>
    </w:p>
    <w:p w14:paraId="3360FCF6" w14:textId="2DFF2D6D"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Xerocomus</w:t>
      </w:r>
      <w:r w:rsidRPr="008A45D2">
        <w:rPr>
          <w:rFonts w:ascii="Times New Roman" w:hAnsi="Times New Roman" w:cs="Times New Roman"/>
          <w:sz w:val="28"/>
          <w:szCs w:val="28"/>
          <w:lang w:val="kk-KZ"/>
        </w:rPr>
        <w:t xml:space="preserve"> Quél.</w:t>
      </w:r>
      <w:r w:rsidR="00157FA7" w:rsidRPr="008A45D2">
        <w:rPr>
          <w:rFonts w:ascii="Times New Roman" w:hAnsi="Times New Roman" w:cs="Times New Roman"/>
          <w:sz w:val="28"/>
          <w:szCs w:val="28"/>
          <w:lang w:val="kk-KZ"/>
        </w:rPr>
        <w:t>, 1887 ж.</w:t>
      </w:r>
    </w:p>
    <w:p w14:paraId="2AD53725" w14:textId="0E717A5B"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Xerocomus subtomentosus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(L.) Quél – Батыс Қазақстан облысы, Бөрлі ауданы, Қанай ауылы маңындағы жайылма орман,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орман,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өсімдік жамылғысының арасында (N51° 23.485' E52° 38.346', 46 м, 04.09.2020 ж., №114); Батыс Қазақстан облысы, Жайық өзенінің оң жағалауы, Круглоозерное ауылы маңындағы жайылма орман, терраса маңы,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ақ 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жапырақтардың арасында (N51° 04.716' E51° 20.407', 29</w:t>
      </w:r>
      <w:r w:rsidR="00352DAD">
        <w:rPr>
          <w:rFonts w:ascii="Times New Roman" w:hAnsi="Times New Roman" w:cs="Times New Roman"/>
          <w:sz w:val="28"/>
          <w:szCs w:val="28"/>
          <w:lang w:val="kk-KZ"/>
        </w:rPr>
        <w:t> </w:t>
      </w:r>
      <w:r w:rsidR="0076311A" w:rsidRPr="008A45D2">
        <w:rPr>
          <w:rFonts w:ascii="Times New Roman" w:hAnsi="Times New Roman" w:cs="Times New Roman"/>
          <w:sz w:val="28"/>
          <w:szCs w:val="28"/>
          <w:lang w:val="kk-KZ"/>
        </w:rPr>
        <w:t>м, 26.06.2021 ж., №402). Mr. Өте сирек.</w:t>
      </w:r>
    </w:p>
    <w:p w14:paraId="3D26DA17"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Paxillaceae Lotsy</w:t>
      </w:r>
    </w:p>
    <w:p w14:paraId="168982FE" w14:textId="1828F4FA"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Paxillus</w:t>
      </w:r>
      <w:r w:rsidRPr="008A45D2">
        <w:rPr>
          <w:rFonts w:ascii="Times New Roman" w:hAnsi="Times New Roman" w:cs="Times New Roman"/>
          <w:sz w:val="28"/>
          <w:szCs w:val="28"/>
          <w:lang w:val="kk-KZ"/>
        </w:rPr>
        <w:t xml:space="preserve"> Fr.</w:t>
      </w:r>
      <w:r w:rsidR="00157FA7" w:rsidRPr="008A45D2">
        <w:rPr>
          <w:rFonts w:ascii="Times New Roman" w:hAnsi="Times New Roman" w:cs="Times New Roman"/>
          <w:sz w:val="28"/>
          <w:szCs w:val="28"/>
          <w:lang w:val="kk-KZ"/>
        </w:rPr>
        <w:t>, 1836 ж.</w:t>
      </w:r>
    </w:p>
    <w:p w14:paraId="3CDC0522" w14:textId="39A0233D"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Paxillus involutus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(Batsch) Fr. - Батыс Қазақстан облысы, Теректі ауданы, Қабылтөбе ауылы маңындағы байрақты орман, Жайық өзенінің сол жағалауы, Ахмади сайының төменгі беткейі, байрақты жас қайыңды-көктеректі орман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көк теректі - қырықбуынды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Equisetum sylvaticum</w:t>
      </w:r>
      <w:r w:rsidR="0076311A" w:rsidRPr="008A45D2">
        <w:rPr>
          <w:rFonts w:ascii="Times New Roman" w:hAnsi="Times New Roman" w:cs="Times New Roman"/>
          <w:sz w:val="28"/>
          <w:szCs w:val="28"/>
          <w:lang w:val="kk-KZ"/>
        </w:rPr>
        <w:t>) қауымдастық, жерде, жапырақтардың арасында (N51° 19.338' E51° 55.081', 71 м, 20.06.2021 ж., №376); осы орманда, көк теректі - інжугүлді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жерде, жапырақтардың арасында (N51° 19.</w:t>
      </w:r>
      <w:r w:rsidR="00FF76B0"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t>4' E51° 55.078', 71 м, 20.06.2021 ж., №378); осы орманда, қайыңды - інжугүлді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түймешетен (</w:t>
      </w:r>
      <w:r w:rsidR="0076311A" w:rsidRPr="008A45D2">
        <w:rPr>
          <w:rFonts w:ascii="Times New Roman" w:hAnsi="Times New Roman" w:cs="Times New Roman"/>
          <w:i/>
          <w:iCs/>
          <w:sz w:val="28"/>
          <w:szCs w:val="28"/>
          <w:lang w:val="kk-KZ"/>
        </w:rPr>
        <w:t>Tanacetum vulgare</w:t>
      </w:r>
      <w:r w:rsidR="0076311A" w:rsidRPr="008A45D2">
        <w:rPr>
          <w:rFonts w:ascii="Times New Roman" w:hAnsi="Times New Roman" w:cs="Times New Roman"/>
          <w:sz w:val="28"/>
          <w:szCs w:val="28"/>
          <w:lang w:val="kk-KZ"/>
        </w:rPr>
        <w:t>) қатысындағы қайыңды – арамшөпті – рудералды қауымдастық, жапырақ төсемігінде (N51° 19.347' E51° 55.071', 70 м, 20.06.2021 ж., №380). Mr. Сирек емес.</w:t>
      </w:r>
    </w:p>
    <w:p w14:paraId="0FD04B23"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Sclerodermataceae Corda</w:t>
      </w:r>
    </w:p>
    <w:p w14:paraId="44DF3B4E" w14:textId="29190E5E"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 xml:space="preserve">Scleroderma </w:t>
      </w:r>
      <w:r w:rsidRPr="008A45D2">
        <w:rPr>
          <w:rFonts w:ascii="Times New Roman" w:hAnsi="Times New Roman" w:cs="Times New Roman"/>
          <w:sz w:val="28"/>
          <w:szCs w:val="28"/>
          <w:lang w:val="kk-KZ"/>
        </w:rPr>
        <w:t>Pers.</w:t>
      </w:r>
      <w:r w:rsidR="00B5745E" w:rsidRPr="008A45D2">
        <w:rPr>
          <w:rFonts w:ascii="Times New Roman" w:hAnsi="Times New Roman" w:cs="Times New Roman"/>
          <w:sz w:val="28"/>
          <w:szCs w:val="28"/>
          <w:lang w:val="kk-KZ"/>
        </w:rPr>
        <w:t>, 1801 ж.</w:t>
      </w:r>
    </w:p>
    <w:p w14:paraId="42F30504" w14:textId="259829BA"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Scleroderma bovista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Fr. - Батыс Қазақстан облысы, Теректі ауданы, Ақжайық шипажайы маңындағы жайылма орман, Жайық өзенінің сол жағалауы, ақ теректі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ақ теректі - бүлдіргенді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қауымдастық, жапырақ төсемігінің арасында, топырақ жамылғысында (N50°9679' E51°3140', 11.07.2020 ж., №11); Батыс Қазақстан облысы, Теректі ауданы, Шағатай ауылы маңындағы жайылма орман, Жайық өзенінің сол жағалауы, реликт Бобровое көлінің қасындағы ұсақжапырақты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шегіршінді - ақ теректі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көк теректі - айрауықты (</w:t>
      </w:r>
      <w:r w:rsidR="0076311A" w:rsidRPr="00352DAD">
        <w:rPr>
          <w:rFonts w:ascii="Times New Roman" w:hAnsi="Times New Roman" w:cs="Times New Roman"/>
          <w:i/>
          <w:iCs/>
          <w:sz w:val="28"/>
          <w:szCs w:val="28"/>
          <w:lang w:val="kk-KZ"/>
        </w:rPr>
        <w:t>Calamagrostis epigeios</w:t>
      </w:r>
      <w:r w:rsidR="0076311A" w:rsidRPr="00352DAD">
        <w:rPr>
          <w:rFonts w:ascii="Times New Roman" w:hAnsi="Times New Roman" w:cs="Times New Roman"/>
          <w:sz w:val="28"/>
          <w:szCs w:val="28"/>
          <w:lang w:val="kk-KZ"/>
        </w:rPr>
        <w:t>) қауымдастық, жапырақтардың арасында, топырақ жамылғысында (N50° 26.880' E51° 09.158', 19 м, 25.07.2021 ж., №454). Hu. Сирек.</w:t>
      </w:r>
    </w:p>
    <w:p w14:paraId="00143097" w14:textId="59857E57"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Scleroderma citrinum</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Pers. – Батыс Қазақстан облысы, Теректі ауданы, Жайық өзенінің сол жағалауы, Қабылтөбе ауылы маңындағы байрақты орман, емен аралас қайыңды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орман,</w:t>
      </w:r>
      <w:r w:rsidR="0076311A" w:rsidRPr="008A45D2">
        <w:rPr>
          <w:rFonts w:ascii="Times New Roman" w:hAnsi="Times New Roman" w:cs="Times New Roman"/>
          <w:sz w:val="28"/>
          <w:szCs w:val="28"/>
          <w:lang w:val="kk-KZ"/>
        </w:rPr>
        <w:t xml:space="preserve"> Ахмади сайы, қайыңды – қияқөлеңді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 pubescens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supina</w:t>
      </w:r>
      <w:r w:rsidR="0076311A" w:rsidRPr="008A45D2">
        <w:rPr>
          <w:rFonts w:ascii="Times New Roman" w:hAnsi="Times New Roman" w:cs="Times New Roman"/>
          <w:sz w:val="28"/>
          <w:szCs w:val="28"/>
          <w:lang w:val="kk-KZ"/>
        </w:rPr>
        <w:t>), еменді - інжугүлді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xml:space="preserve">) қауымдастық, </w:t>
      </w:r>
      <w:r w:rsidR="0076311A" w:rsidRPr="008A45D2">
        <w:rPr>
          <w:rFonts w:ascii="Times New Roman" w:hAnsi="Times New Roman" w:cs="Times New Roman"/>
          <w:sz w:val="28"/>
          <w:szCs w:val="28"/>
          <w:lang w:val="kk-KZ"/>
        </w:rPr>
        <w:lastRenderedPageBreak/>
        <w:t>топырақ жамылғысында (N51° 19.245' E51° 54.548', 64 м, 13.09.2020 ж., №163);Батыс Қазақстан облысы, Бәйтерек ауданы, Жайық өзенінің оң жағалауы, Кирсанов ауылы маңындағы жайылма орман, ұсақжапырақты аралас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шегіршінді – бүлдіргенді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шегіршінді - інжугүлді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ақ 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жапырақ төсемігінде (N51° 25.619' E52° 24.889', 49 м, 25.09.2020 ж., №207). </w:t>
      </w:r>
      <w:r w:rsidR="0076311A" w:rsidRPr="008A45D2">
        <w:rPr>
          <w:rFonts w:ascii="Times New Roman" w:hAnsi="Times New Roman" w:cs="Times New Roman"/>
          <w:sz w:val="28"/>
          <w:szCs w:val="28"/>
          <w:lang w:val="en-US"/>
        </w:rPr>
        <w:t>Hu</w:t>
      </w:r>
      <w:r w:rsidR="0076311A" w:rsidRPr="008A45D2">
        <w:rPr>
          <w:rFonts w:ascii="Times New Roman" w:hAnsi="Times New Roman" w:cs="Times New Roman"/>
          <w:sz w:val="28"/>
          <w:szCs w:val="28"/>
          <w:lang w:val="kk-KZ"/>
        </w:rPr>
        <w:t>. Сирек.</w:t>
      </w:r>
    </w:p>
    <w:p w14:paraId="7CC7C184"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Geastrales K. Hosaka &amp; Castellano</w:t>
      </w:r>
    </w:p>
    <w:p w14:paraId="1657D161"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Geastraceae Corda</w:t>
      </w:r>
    </w:p>
    <w:p w14:paraId="4208236C" w14:textId="1CB13266" w:rsidR="0076311A" w:rsidRPr="008A45D2" w:rsidRDefault="0076311A" w:rsidP="00352DAD">
      <w:pPr>
        <w:ind w:firstLine="709"/>
        <w:jc w:val="both"/>
        <w:rPr>
          <w:rFonts w:ascii="Times New Roman" w:hAnsi="Times New Roman" w:cs="Times New Roman"/>
          <w:b/>
          <w:bCs/>
          <w:sz w:val="28"/>
          <w:szCs w:val="28"/>
          <w:lang w:val="kk-KZ"/>
        </w:rPr>
      </w:pPr>
      <w:r w:rsidRPr="00352DAD">
        <w:rPr>
          <w:rFonts w:ascii="Times New Roman" w:hAnsi="Times New Roman" w:cs="Times New Roman"/>
          <w:bCs/>
          <w:i/>
          <w:sz w:val="28"/>
          <w:szCs w:val="28"/>
          <w:lang w:val="en-US"/>
        </w:rPr>
        <w:t>Geastrum</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Pers.</w:t>
      </w:r>
      <w:r w:rsidR="00B5745E" w:rsidRPr="008A45D2">
        <w:rPr>
          <w:rFonts w:ascii="Times New Roman" w:hAnsi="Times New Roman" w:cs="Times New Roman"/>
          <w:sz w:val="28"/>
          <w:szCs w:val="28"/>
          <w:lang w:val="kk-KZ"/>
        </w:rPr>
        <w:t>, 1794 ж.</w:t>
      </w:r>
    </w:p>
    <w:p w14:paraId="4D43AE04" w14:textId="57B1AD5A" w:rsidR="0076311A" w:rsidRPr="00352DAD"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sz w:val="28"/>
          <w:szCs w:val="28"/>
          <w:lang w:val="kk-KZ"/>
        </w:rPr>
        <w:t>Geastrum coronatum</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Pers.</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 Батыс Қазақстан облысы, Теректі ауданы,</w:t>
      </w:r>
      <w:r w:rsidRPr="008A45D2">
        <w:rPr>
          <w:rFonts w:ascii="Times New Roman" w:hAnsi="Times New Roman" w:cs="Times New Roman"/>
          <w:sz w:val="28"/>
          <w:szCs w:val="28"/>
          <w:lang w:val="kk-KZ"/>
        </w:rPr>
        <w:t xml:space="preserve"> </w:t>
      </w:r>
      <w:r w:rsidRPr="00352DAD">
        <w:rPr>
          <w:rFonts w:ascii="Times New Roman" w:hAnsi="Times New Roman" w:cs="Times New Roman"/>
          <w:sz w:val="28"/>
          <w:szCs w:val="28"/>
          <w:lang w:val="kk-KZ"/>
        </w:rPr>
        <w:t>Қоғалытүбек ауылы маңындағы жайылма орман, реликт Бобровое көлінің қасындағы ұсақжапырақты орман (</w:t>
      </w:r>
      <w:r w:rsidRPr="00352DAD">
        <w:rPr>
          <w:rFonts w:ascii="Times New Roman" w:hAnsi="Times New Roman" w:cs="Times New Roman"/>
          <w:i/>
          <w:iCs/>
          <w:sz w:val="28"/>
          <w:szCs w:val="28"/>
          <w:lang w:val="kk-KZ"/>
        </w:rPr>
        <w:t>Populus nigra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P.tremula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Ulmus laevis</w:t>
      </w:r>
      <w:r w:rsidRPr="00352DAD">
        <w:rPr>
          <w:rFonts w:ascii="Times New Roman" w:hAnsi="Times New Roman" w:cs="Times New Roman"/>
          <w:sz w:val="28"/>
          <w:szCs w:val="28"/>
          <w:lang w:val="kk-KZ"/>
        </w:rPr>
        <w:t>), шегіршінді - барқытжапырақты (</w:t>
      </w:r>
      <w:r w:rsidRPr="00352DAD">
        <w:rPr>
          <w:rFonts w:ascii="Times New Roman" w:hAnsi="Times New Roman" w:cs="Times New Roman"/>
          <w:i/>
          <w:iCs/>
          <w:sz w:val="28"/>
          <w:szCs w:val="28"/>
          <w:lang w:val="kk-KZ"/>
        </w:rPr>
        <w:t>Ulmus laevis</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Glechoma hederaceae</w:t>
      </w:r>
      <w:r w:rsidRPr="00352DAD">
        <w:rPr>
          <w:rFonts w:ascii="Times New Roman" w:hAnsi="Times New Roman" w:cs="Times New Roman"/>
          <w:sz w:val="28"/>
          <w:szCs w:val="28"/>
          <w:lang w:val="kk-KZ"/>
        </w:rPr>
        <w:t>), шегіршінді - кирказонды - айрауықты (</w:t>
      </w:r>
      <w:r w:rsidRPr="00352DAD">
        <w:rPr>
          <w:rFonts w:ascii="Times New Roman" w:hAnsi="Times New Roman" w:cs="Times New Roman"/>
          <w:i/>
          <w:iCs/>
          <w:sz w:val="28"/>
          <w:szCs w:val="28"/>
          <w:lang w:val="kk-KZ"/>
        </w:rPr>
        <w:t>Ulmus laevis</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Aristolochia clematites</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Calamagrostis epigejos</w:t>
      </w:r>
      <w:r w:rsidRPr="00352DAD">
        <w:rPr>
          <w:rFonts w:ascii="Times New Roman" w:hAnsi="Times New Roman" w:cs="Times New Roman"/>
          <w:sz w:val="28"/>
          <w:szCs w:val="28"/>
          <w:lang w:val="kk-KZ"/>
        </w:rPr>
        <w:t>) қауымдастық, жапырақ төсемігінде (N50° 26.048' E51° 08.530', 15 м, 25.07.2021 ж., №466); Батыс Қазақстан облысы, Ақжайық ауданы, Жайық өзенінің оң жағалауы, Чапай ауылы маңындағы жайылма орман, ақ теректі орман (</w:t>
      </w:r>
      <w:r w:rsidRPr="00352DAD">
        <w:rPr>
          <w:rFonts w:ascii="Times New Roman" w:hAnsi="Times New Roman" w:cs="Times New Roman"/>
          <w:i/>
          <w:iCs/>
          <w:sz w:val="28"/>
          <w:szCs w:val="28"/>
          <w:lang w:val="kk-KZ"/>
        </w:rPr>
        <w:t>Populus alba</w:t>
      </w:r>
      <w:r w:rsidRPr="00352DAD">
        <w:rPr>
          <w:rFonts w:ascii="Times New Roman" w:hAnsi="Times New Roman" w:cs="Times New Roman"/>
          <w:sz w:val="28"/>
          <w:szCs w:val="28"/>
          <w:lang w:val="kk-KZ"/>
        </w:rPr>
        <w:t>), ақ теректі - бүлдіргенді (</w:t>
      </w:r>
      <w:r w:rsidRPr="00352DAD">
        <w:rPr>
          <w:rFonts w:ascii="Times New Roman" w:hAnsi="Times New Roman" w:cs="Times New Roman"/>
          <w:i/>
          <w:iCs/>
          <w:sz w:val="28"/>
          <w:szCs w:val="28"/>
          <w:lang w:val="kk-KZ"/>
        </w:rPr>
        <w:t>Populus 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Rubus caesius</w:t>
      </w:r>
      <w:r w:rsidRPr="00352DAD">
        <w:rPr>
          <w:rFonts w:ascii="Times New Roman" w:hAnsi="Times New Roman" w:cs="Times New Roman"/>
          <w:sz w:val="28"/>
          <w:szCs w:val="28"/>
          <w:lang w:val="kk-KZ"/>
        </w:rPr>
        <w:t>) қауымдастық, ақ теректің етегіндегі бұталар мен жапырақ төсемігінде (N50° 12.690' E51° 11.687', 11 м, 03.10.2021 ж., №554; N50° 12.692' E51° 11.688', 11 м, 03.10.2021 ж., №555). Hu. Сирек емес.</w:t>
      </w:r>
    </w:p>
    <w:p w14:paraId="3877A9BE" w14:textId="714CAB2A"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Geastrum schmidelii</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Vittad. - Батыс Қазақстан облысы, Ақжайық ауданы, Жайық өзенінің оң жағалауы, Чапай  ауылы маңындағы жайылма орман, ақ теректі орманның жиегі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жиегіндегі далаланған шалғын (галофильді нұсқа), ащы жусанды (</w:t>
      </w:r>
      <w:r w:rsidR="0076311A" w:rsidRPr="00352DAD">
        <w:rPr>
          <w:rFonts w:ascii="Times New Roman" w:hAnsi="Times New Roman" w:cs="Times New Roman"/>
          <w:i/>
          <w:iCs/>
          <w:sz w:val="28"/>
          <w:szCs w:val="28"/>
          <w:lang w:val="kk-KZ"/>
        </w:rPr>
        <w:t>Artemisia absinthium</w:t>
      </w:r>
      <w:r w:rsidR="0076311A" w:rsidRPr="00352DAD">
        <w:rPr>
          <w:rFonts w:ascii="Times New Roman" w:hAnsi="Times New Roman" w:cs="Times New Roman"/>
          <w:sz w:val="28"/>
          <w:szCs w:val="28"/>
          <w:lang w:val="kk-KZ"/>
        </w:rPr>
        <w:t>) - тарақ бидайықты (</w:t>
      </w:r>
      <w:r w:rsidR="0076311A" w:rsidRPr="00352DAD">
        <w:rPr>
          <w:rFonts w:ascii="Times New Roman" w:hAnsi="Times New Roman" w:cs="Times New Roman"/>
          <w:i/>
          <w:iCs/>
          <w:sz w:val="28"/>
          <w:szCs w:val="28"/>
          <w:lang w:val="kk-KZ"/>
        </w:rPr>
        <w:t>Agropyron pectinatum</w:t>
      </w:r>
      <w:r w:rsidR="0076311A" w:rsidRPr="00352DAD">
        <w:rPr>
          <w:rFonts w:ascii="Times New Roman" w:hAnsi="Times New Roman" w:cs="Times New Roman"/>
          <w:sz w:val="28"/>
          <w:szCs w:val="28"/>
          <w:lang w:val="kk-KZ"/>
        </w:rPr>
        <w:t>), кермекті (</w:t>
      </w:r>
      <w:r w:rsidR="0076311A" w:rsidRPr="00352DAD">
        <w:rPr>
          <w:rFonts w:ascii="Times New Roman" w:hAnsi="Times New Roman" w:cs="Times New Roman"/>
          <w:i/>
          <w:iCs/>
          <w:sz w:val="28"/>
          <w:szCs w:val="28"/>
          <w:lang w:val="kk-KZ"/>
        </w:rPr>
        <w:t>Limonium gmelinii</w:t>
      </w:r>
      <w:r w:rsidR="0076311A" w:rsidRPr="00352DAD">
        <w:rPr>
          <w:rFonts w:ascii="Times New Roman" w:hAnsi="Times New Roman" w:cs="Times New Roman"/>
          <w:sz w:val="28"/>
          <w:szCs w:val="28"/>
          <w:lang w:val="kk-KZ"/>
        </w:rPr>
        <w:t>) - жолеркек бидайықты (</w:t>
      </w:r>
      <w:r w:rsidR="0076311A" w:rsidRPr="00352DAD">
        <w:rPr>
          <w:rFonts w:ascii="Times New Roman" w:hAnsi="Times New Roman" w:cs="Times New Roman"/>
          <w:i/>
          <w:iCs/>
          <w:sz w:val="28"/>
          <w:szCs w:val="28"/>
          <w:lang w:val="kk-KZ"/>
        </w:rPr>
        <w:t>Agropyron desertorum</w:t>
      </w:r>
      <w:r w:rsidR="0076311A" w:rsidRPr="00352DAD">
        <w:rPr>
          <w:rFonts w:ascii="Times New Roman" w:hAnsi="Times New Roman" w:cs="Times New Roman"/>
          <w:sz w:val="28"/>
          <w:szCs w:val="28"/>
          <w:lang w:val="kk-KZ"/>
        </w:rPr>
        <w:t>) қауымдастық, шөптесін қалдығының арасында (N50° 12.332' E51° 12.168', 11 м, 03.10.2021 ж., №549). Hu. Сирек.</w:t>
      </w:r>
    </w:p>
    <w:p w14:paraId="61B7B324" w14:textId="254F691D"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Geastrum striatum</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DC.</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Батыс Қазақстан облысы, Ақжайық ауданы, Жайық өзенінің оң жағалауы, Чапай  ауылы маңындағы жайылма орман, ақ</w:t>
      </w:r>
      <w:r w:rsidR="0076311A" w:rsidRPr="008A45D2">
        <w:rPr>
          <w:rFonts w:ascii="Times New Roman" w:hAnsi="Times New Roman" w:cs="Times New Roman"/>
          <w:sz w:val="28"/>
          <w:szCs w:val="28"/>
          <w:lang w:val="kk-KZ"/>
        </w:rPr>
        <w:t xml:space="preserve"> теректі орманның жиегі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далаланған шалғын, миялы - жолеркек бидайықты (</w:t>
      </w:r>
      <w:r w:rsidR="0076311A" w:rsidRPr="008A45D2">
        <w:rPr>
          <w:rFonts w:ascii="Times New Roman" w:hAnsi="Times New Roman" w:cs="Times New Roman"/>
          <w:i/>
          <w:iCs/>
          <w:sz w:val="28"/>
          <w:szCs w:val="28"/>
          <w:lang w:val="kk-KZ"/>
        </w:rPr>
        <w:t>Glycyrrhiza glabra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Agropyron desertorum</w:t>
      </w:r>
      <w:r w:rsidR="0076311A" w:rsidRPr="008A45D2">
        <w:rPr>
          <w:rFonts w:ascii="Times New Roman" w:hAnsi="Times New Roman" w:cs="Times New Roman"/>
          <w:sz w:val="28"/>
          <w:szCs w:val="28"/>
          <w:lang w:val="kk-KZ"/>
        </w:rPr>
        <w:t>) қауымдастық, шөптесіннің арасында, топырақ жамылғысында (N50° 12.161' E51° 12.134', 6 м, 10.10.2021 ж., №565). Hu. Сирек.</w:t>
      </w:r>
    </w:p>
    <w:p w14:paraId="0D610349" w14:textId="7C33D2B1"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Myriostoma</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Desv.</w:t>
      </w:r>
      <w:r w:rsidR="005F534E" w:rsidRPr="008A45D2">
        <w:rPr>
          <w:rFonts w:ascii="Times New Roman" w:hAnsi="Times New Roman" w:cs="Times New Roman"/>
          <w:sz w:val="28"/>
          <w:szCs w:val="28"/>
          <w:lang w:val="kk-KZ"/>
        </w:rPr>
        <w:t>, 1809 ж.</w:t>
      </w:r>
    </w:p>
    <w:p w14:paraId="5DC7BE24" w14:textId="68625C09"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Myriostoma coliforme</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(Dicks.) Corda - Батыс Қазақстан облысы, Теректі ауданы, Қоғалытүбек ауылы, Жайық өзенінің сол жағалық аңғарының орталық жайылмасы,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L.), шегіршінді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Pall.), талды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L.) алқапты ұсақжапырақты қара теректі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L.) орман, Жайық өзенінің төменгі ағысындағы жал аралық ойыста қара теректі-қияқөлеңді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L.,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xml:space="preserve"> Ehrh.) қауымдастық, өсімдік жамылғысы, жапырақ төсемігінде (N50° 26.010' E51° 08.509', 13 м, 07.11.2020 ж., №273); Қоғалытүбек ауылы маңындағы жайылма орман, Жайық өзенінің </w:t>
      </w:r>
      <w:r w:rsidR="0076311A" w:rsidRPr="008A45D2">
        <w:rPr>
          <w:rFonts w:ascii="Times New Roman" w:hAnsi="Times New Roman" w:cs="Times New Roman"/>
          <w:sz w:val="28"/>
          <w:szCs w:val="28"/>
          <w:lang w:val="kk-KZ"/>
        </w:rPr>
        <w:lastRenderedPageBreak/>
        <w:t>сол жағалық аңғары, орталық жайылма, реликт Бобровое көлінің маңы, ұсақжапырақты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сүттіген (</w:t>
      </w:r>
      <w:r w:rsidR="0076311A" w:rsidRPr="008A45D2">
        <w:rPr>
          <w:rFonts w:ascii="Times New Roman" w:hAnsi="Times New Roman" w:cs="Times New Roman"/>
          <w:i/>
          <w:iCs/>
          <w:sz w:val="28"/>
          <w:szCs w:val="28"/>
          <w:lang w:val="kk-KZ"/>
        </w:rPr>
        <w:t>Euphorbia virgata</w:t>
      </w:r>
      <w:r w:rsidR="0076311A" w:rsidRPr="008A45D2">
        <w:rPr>
          <w:rFonts w:ascii="Times New Roman" w:hAnsi="Times New Roman" w:cs="Times New Roman"/>
          <w:sz w:val="28"/>
          <w:szCs w:val="28"/>
          <w:lang w:val="kk-KZ"/>
        </w:rPr>
        <w:t>) қатысындағы шегіршінді – қияқөлеңді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melanostachya</w:t>
      </w:r>
      <w:r w:rsidR="0076311A" w:rsidRPr="008A45D2">
        <w:rPr>
          <w:rFonts w:ascii="Times New Roman" w:hAnsi="Times New Roman" w:cs="Times New Roman"/>
          <w:sz w:val="28"/>
          <w:szCs w:val="28"/>
          <w:lang w:val="kk-KZ"/>
        </w:rPr>
        <w:t>) қауымдастық, ескі құлаған ағаш қалдықтарының маңынданы ашық жерде (N50° 26.010' E51° 08.509', 17 м, 22.05.2021 ж., №340); осы орманда, барқытжапырақ (</w:t>
      </w:r>
      <w:r w:rsidR="0076311A" w:rsidRPr="008A45D2">
        <w:rPr>
          <w:rFonts w:ascii="Times New Roman" w:hAnsi="Times New Roman" w:cs="Times New Roman"/>
          <w:i/>
          <w:iCs/>
          <w:sz w:val="28"/>
          <w:szCs w:val="28"/>
          <w:lang w:val="kk-KZ"/>
        </w:rPr>
        <w:t>Glechoma hederaceae</w:t>
      </w:r>
      <w:r w:rsidR="0076311A" w:rsidRPr="008A45D2">
        <w:rPr>
          <w:rFonts w:ascii="Times New Roman" w:hAnsi="Times New Roman" w:cs="Times New Roman"/>
          <w:sz w:val="28"/>
          <w:szCs w:val="28"/>
          <w:lang w:val="kk-KZ"/>
        </w:rPr>
        <w:t>) пен сылдыршөп аралас (</w:t>
      </w:r>
      <w:r w:rsidR="0076311A" w:rsidRPr="008A45D2">
        <w:rPr>
          <w:rFonts w:ascii="Times New Roman" w:hAnsi="Times New Roman" w:cs="Times New Roman"/>
          <w:i/>
          <w:iCs/>
          <w:sz w:val="28"/>
          <w:szCs w:val="28"/>
          <w:lang w:val="kk-KZ"/>
        </w:rPr>
        <w:t>Silene procumbens</w:t>
      </w:r>
      <w:r w:rsidR="0076311A" w:rsidRPr="008A45D2">
        <w:rPr>
          <w:rFonts w:ascii="Times New Roman" w:hAnsi="Times New Roman" w:cs="Times New Roman"/>
          <w:sz w:val="28"/>
          <w:szCs w:val="28"/>
          <w:lang w:val="kk-KZ"/>
        </w:rPr>
        <w:t>) қара теректі - қияқөлеңді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құлаған ескі ағаш үгінділерінің  қалдықтарында (N50° 26.008' E51° 08.513', 11 м, 25.07.2021 ж., №463); Қоғалытүбек ауылы маңындағы жайылма орман, шегіршінді орман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 қияқөлеңді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xml:space="preserve">) қауымдастық, орман жиегіндегі далаланған шалғын, бұталар мен жапырақ төсемігінің арасында (N50° 26.047' E51° 08.526', 12 м, 03.10.2021 ж., №562). </w:t>
      </w:r>
      <w:r w:rsidR="0076311A" w:rsidRPr="008A45D2">
        <w:rPr>
          <w:rFonts w:ascii="Times New Roman" w:hAnsi="Times New Roman" w:cs="Times New Roman"/>
          <w:sz w:val="28"/>
          <w:szCs w:val="28"/>
          <w:lang w:val="en-US"/>
        </w:rPr>
        <w:t xml:space="preserve">Hu. </w:t>
      </w:r>
      <w:r w:rsidR="0076311A" w:rsidRPr="008A45D2">
        <w:rPr>
          <w:rFonts w:ascii="Times New Roman" w:hAnsi="Times New Roman" w:cs="Times New Roman"/>
          <w:sz w:val="28"/>
          <w:szCs w:val="28"/>
          <w:lang w:val="kk-KZ"/>
        </w:rPr>
        <w:t xml:space="preserve">Сирек . </w:t>
      </w:r>
    </w:p>
    <w:p w14:paraId="53DD4319" w14:textId="77777777" w:rsidR="0076311A" w:rsidRPr="008A45D2" w:rsidRDefault="0076311A" w:rsidP="00352DAD">
      <w:pPr>
        <w:ind w:firstLine="709"/>
        <w:jc w:val="both"/>
        <w:rPr>
          <w:rFonts w:ascii="Times New Roman" w:hAnsi="Times New Roman" w:cs="Times New Roman"/>
          <w:b/>
          <w:bCs/>
          <w:sz w:val="28"/>
          <w:szCs w:val="28"/>
          <w:lang w:val="en-US"/>
        </w:rPr>
      </w:pPr>
      <w:r w:rsidRPr="00352DAD">
        <w:rPr>
          <w:rFonts w:ascii="Times New Roman" w:hAnsi="Times New Roman" w:cs="Times New Roman"/>
          <w:bCs/>
          <w:i/>
          <w:sz w:val="28"/>
          <w:szCs w:val="28"/>
          <w:lang w:val="en-US"/>
        </w:rPr>
        <w:t>Gloeophyllales</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Thorn</w:t>
      </w:r>
    </w:p>
    <w:p w14:paraId="6A63E761" w14:textId="77777777" w:rsidR="0076311A" w:rsidRPr="008A45D2" w:rsidRDefault="0076311A" w:rsidP="00352DAD">
      <w:pPr>
        <w:ind w:firstLine="709"/>
        <w:jc w:val="both"/>
        <w:rPr>
          <w:rFonts w:ascii="Times New Roman" w:hAnsi="Times New Roman" w:cs="Times New Roman"/>
          <w:b/>
          <w:bCs/>
          <w:sz w:val="28"/>
          <w:szCs w:val="28"/>
          <w:lang w:val="en-US"/>
        </w:rPr>
      </w:pPr>
      <w:r w:rsidRPr="00352DAD">
        <w:rPr>
          <w:rFonts w:ascii="Times New Roman" w:hAnsi="Times New Roman" w:cs="Times New Roman"/>
          <w:bCs/>
          <w:i/>
          <w:sz w:val="28"/>
          <w:szCs w:val="28"/>
          <w:lang w:val="en-US"/>
        </w:rPr>
        <w:t>Gloeophyllaceae</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Jülich</w:t>
      </w:r>
    </w:p>
    <w:p w14:paraId="15B05127" w14:textId="7BFC7318" w:rsidR="0076311A" w:rsidRPr="008A45D2" w:rsidRDefault="0076311A" w:rsidP="00352DAD">
      <w:pPr>
        <w:ind w:firstLine="709"/>
        <w:jc w:val="both"/>
        <w:rPr>
          <w:rFonts w:ascii="Times New Roman" w:hAnsi="Times New Roman" w:cs="Times New Roman"/>
          <w:b/>
          <w:bCs/>
          <w:sz w:val="28"/>
          <w:szCs w:val="28"/>
          <w:lang w:val="kk-KZ"/>
        </w:rPr>
      </w:pPr>
      <w:r w:rsidRPr="00352DAD">
        <w:rPr>
          <w:rFonts w:ascii="Times New Roman" w:hAnsi="Times New Roman" w:cs="Times New Roman"/>
          <w:bCs/>
          <w:i/>
          <w:sz w:val="28"/>
          <w:szCs w:val="28"/>
          <w:lang w:val="en-US"/>
        </w:rPr>
        <w:t>Neolentinus</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Redhead &amp; Ginns</w:t>
      </w:r>
      <w:r w:rsidR="0020090C" w:rsidRPr="008A45D2">
        <w:rPr>
          <w:rFonts w:ascii="Times New Roman" w:hAnsi="Times New Roman" w:cs="Times New Roman"/>
          <w:sz w:val="28"/>
          <w:szCs w:val="28"/>
          <w:lang w:val="kk-KZ"/>
        </w:rPr>
        <w:t>, 1985 ж.</w:t>
      </w:r>
    </w:p>
    <w:p w14:paraId="282601A3" w14:textId="7E805EFB" w:rsidR="0076311A" w:rsidRPr="008A45D2" w:rsidRDefault="004E0F43"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en-US"/>
        </w:rPr>
        <w:t>Neolentinus cyathiformis</w:t>
      </w:r>
      <w:r w:rsidR="0076311A" w:rsidRPr="008A45D2">
        <w:rPr>
          <w:rFonts w:ascii="Times New Roman" w:hAnsi="Times New Roman" w:cs="Times New Roman"/>
          <w:b/>
          <w:bCs/>
          <w:sz w:val="28"/>
          <w:szCs w:val="28"/>
          <w:lang w:val="en-US"/>
        </w:rPr>
        <w:t xml:space="preserve"> </w:t>
      </w:r>
      <w:r w:rsidR="0076311A" w:rsidRPr="008A45D2">
        <w:rPr>
          <w:rFonts w:ascii="Times New Roman" w:hAnsi="Times New Roman" w:cs="Times New Roman"/>
          <w:sz w:val="28"/>
          <w:szCs w:val="28"/>
          <w:lang w:val="en-US"/>
        </w:rPr>
        <w:t xml:space="preserve">(Schaeff.) Della Magg. &amp; Trassin. – </w:t>
      </w:r>
      <w:r w:rsidR="0076311A" w:rsidRPr="008A45D2">
        <w:rPr>
          <w:rFonts w:ascii="Times New Roman" w:hAnsi="Times New Roman" w:cs="Times New Roman"/>
          <w:sz w:val="28"/>
          <w:szCs w:val="28"/>
        </w:rPr>
        <w:t>Батыс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Қазақстан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облысы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Бәйтерек</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ауданы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Богатск</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ауылы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маңындағы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жайылма</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Жайық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өзенінің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жағалауы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Populus alba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w:t>
      </w:r>
      <w:r w:rsidR="0076311A" w:rsidRPr="008A45D2">
        <w:rPr>
          <w:rFonts w:ascii="Times New Roman" w:hAnsi="Times New Roman" w:cs="Times New Roman"/>
          <w:sz w:val="28"/>
          <w:szCs w:val="28"/>
          <w:lang w:val="en-US"/>
        </w:rPr>
        <w:t xml:space="preserve"> – </w:t>
      </w:r>
      <w:r w:rsidR="0076311A" w:rsidRPr="008A45D2">
        <w:rPr>
          <w:rFonts w:ascii="Times New Roman" w:hAnsi="Times New Roman" w:cs="Times New Roman"/>
          <w:sz w:val="28"/>
          <w:szCs w:val="28"/>
          <w:lang w:val="kk-KZ"/>
        </w:rPr>
        <w:t xml:space="preserve">қияқөлеңді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i/>
          <w:iCs/>
          <w:sz w:val="28"/>
          <w:szCs w:val="28"/>
          <w:lang w:val="en-US"/>
        </w:rPr>
        <w:t>Populus alba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color w:val="000000"/>
          <w:sz w:val="28"/>
          <w:szCs w:val="28"/>
          <w:lang w:val="kk-KZ"/>
        </w:rPr>
        <w:t>Carex melanostachya</w:t>
      </w:r>
      <w:r w:rsidR="0076311A" w:rsidRPr="008A45D2">
        <w:rPr>
          <w:rFonts w:ascii="Times New Roman" w:hAnsi="Times New Roman" w:cs="Times New Roman"/>
          <w:color w:val="000000"/>
          <w:sz w:val="28"/>
          <w:szCs w:val="28"/>
          <w:lang w:val="en-US"/>
        </w:rPr>
        <w:t>)</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қауымдастық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ақ</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теректің</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іргесінде </w:t>
      </w:r>
      <w:r w:rsidR="0076311A" w:rsidRPr="008A45D2">
        <w:rPr>
          <w:rFonts w:ascii="Times New Roman" w:hAnsi="Times New Roman" w:cs="Times New Roman"/>
          <w:sz w:val="28"/>
          <w:szCs w:val="28"/>
          <w:lang w:val="en-US"/>
        </w:rPr>
        <w:t>(N50°7025' E51° 0996', 04.07.2020 ж., №1; N50°7068' E51° 1102', 04.07.2020 ж., №5</w:t>
      </w:r>
      <w:r w:rsidR="0076311A" w:rsidRPr="008A45D2">
        <w:rPr>
          <w:rFonts w:ascii="Times New Roman" w:hAnsi="Times New Roman" w:cs="Times New Roman"/>
          <w:sz w:val="28"/>
          <w:szCs w:val="28"/>
          <w:lang w:val="kk-KZ"/>
        </w:rPr>
        <w:t>); ақ теректі - кирказонды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xml:space="preserve">) қауымдастық, ақ теректің кесілген ескі томарында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sz w:val="28"/>
          <w:szCs w:val="28"/>
          <w:lang w:val="kk-KZ"/>
        </w:rPr>
        <w:t>N50°7023' E51° 0996', 04.07.2020 ж., №2; N50°6913' E51° 0539', 04.07.2020 ж., №3); ақ 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кесілген ағаш томарында, үгітіле бастаған жағында жас үлгі (N50°6913' E51° 0536', 04.07.2020 ж., №4); Батыс Қазақстан облысы, Теректі ауданы, Қабылтөбе ауылы маңындағы байрақты орман, Жайық өзенінің сол жағалауы, Ахмади сайы, көк терек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пен емен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аралас қайыңды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canescens</w:t>
      </w:r>
      <w:r w:rsidR="0076311A" w:rsidRPr="008A45D2">
        <w:rPr>
          <w:rFonts w:ascii="Times New Roman" w:hAnsi="Times New Roman" w:cs="Times New Roman"/>
          <w:sz w:val="28"/>
          <w:szCs w:val="28"/>
          <w:lang w:val="kk-KZ"/>
        </w:rPr>
        <w:t>) орман, итқонақ (</w:t>
      </w:r>
      <w:r w:rsidR="0076311A" w:rsidRPr="008A45D2">
        <w:rPr>
          <w:rFonts w:ascii="Times New Roman" w:hAnsi="Times New Roman" w:cs="Times New Roman"/>
          <w:i/>
          <w:iCs/>
          <w:sz w:val="28"/>
          <w:szCs w:val="28"/>
          <w:lang w:val="kk-KZ"/>
        </w:rPr>
        <w:t>Setaria viridis</w:t>
      </w:r>
      <w:r w:rsidR="0076311A" w:rsidRPr="008A45D2">
        <w:rPr>
          <w:rFonts w:ascii="Times New Roman" w:hAnsi="Times New Roman" w:cs="Times New Roman"/>
          <w:sz w:val="28"/>
          <w:szCs w:val="28"/>
          <w:lang w:val="kk-KZ"/>
        </w:rPr>
        <w:t>) қатысындағы көк теректі – қоңырбасты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Poa angustifolia</w:t>
      </w:r>
      <w:r w:rsidR="0076311A" w:rsidRPr="008A45D2">
        <w:rPr>
          <w:rFonts w:ascii="Times New Roman" w:hAnsi="Times New Roman" w:cs="Times New Roman"/>
          <w:sz w:val="28"/>
          <w:szCs w:val="28"/>
          <w:lang w:val="kk-KZ"/>
        </w:rPr>
        <w:t xml:space="preserve">) қауымдастық, жердегі құлаған көк теректің қасында (N51° 19.245' E51° 54.545', 68 м, 01.08.2020 ж., №26); </w:t>
      </w:r>
      <w:r w:rsidR="0076311A" w:rsidRPr="008A45D2">
        <w:rPr>
          <w:rFonts w:ascii="Times New Roman" w:hAnsi="Times New Roman" w:cs="Times New Roman"/>
          <w:sz w:val="28"/>
          <w:szCs w:val="28"/>
        </w:rPr>
        <w:t>Батыс</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Қазақстан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облысы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Бәйтерек</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ауданы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Жайық өзенінің оң жағалауы, </w:t>
      </w:r>
      <w:r w:rsidR="0076311A" w:rsidRPr="008A45D2">
        <w:rPr>
          <w:rFonts w:ascii="Times New Roman" w:hAnsi="Times New Roman" w:cs="Times New Roman"/>
          <w:sz w:val="28"/>
          <w:szCs w:val="28"/>
        </w:rPr>
        <w:t>Кирсанов</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ауылы</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rPr>
        <w:t>маңында</w:t>
      </w:r>
      <w:r w:rsidR="0076311A" w:rsidRPr="008A45D2">
        <w:rPr>
          <w:rFonts w:ascii="Times New Roman" w:hAnsi="Times New Roman" w:cs="Times New Roman"/>
          <w:sz w:val="28"/>
          <w:szCs w:val="28"/>
          <w:lang w:val="kk-KZ"/>
        </w:rPr>
        <w:t>ғы жайылма 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және қара теректі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орман</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ақ теректі </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 xml:space="preserve">бүлдіргенді </w:t>
      </w:r>
      <w:r w:rsidR="0076311A" w:rsidRPr="008A45D2">
        <w:rPr>
          <w:rFonts w:ascii="Times New Roman" w:hAnsi="Times New Roman" w:cs="Times New Roman"/>
          <w:sz w:val="28"/>
          <w:szCs w:val="28"/>
          <w:lang w:val="en-US"/>
        </w:rPr>
        <w:t>(</w:t>
      </w:r>
      <w:r w:rsidR="0076311A" w:rsidRPr="008A45D2">
        <w:rPr>
          <w:rFonts w:ascii="Times New Roman" w:hAnsi="Times New Roman" w:cs="Times New Roman"/>
          <w:i/>
          <w:iCs/>
          <w:sz w:val="28"/>
          <w:szCs w:val="28"/>
          <w:lang w:val="en-US"/>
        </w:rPr>
        <w:t>Populus alba</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i/>
          <w:iCs/>
          <w:sz w:val="28"/>
          <w:szCs w:val="28"/>
          <w:lang w:val="en-US"/>
        </w:rPr>
        <w:t>Rubus caesius</w:t>
      </w:r>
      <w:r w:rsidR="0076311A" w:rsidRPr="008A45D2">
        <w:rPr>
          <w:rFonts w:ascii="Times New Roman" w:hAnsi="Times New Roman" w:cs="Times New Roman"/>
          <w:sz w:val="28"/>
          <w:szCs w:val="28"/>
          <w:lang w:val="en-US"/>
        </w:rPr>
        <w:t xml:space="preserve">) </w:t>
      </w:r>
      <w:r w:rsidR="0076311A" w:rsidRPr="008A45D2">
        <w:rPr>
          <w:rFonts w:ascii="Times New Roman" w:hAnsi="Times New Roman" w:cs="Times New Roman"/>
          <w:sz w:val="28"/>
          <w:szCs w:val="28"/>
          <w:lang w:val="kk-KZ"/>
        </w:rPr>
        <w:t>қауымдастық, қара теректің іргесінде (N51° 25.623' E52° 24.771', 48 м, 08.08.2020 ж., №50); Батыс Қазақстан облысы, Бөрлі ауданы, Қанай ауылы маңындағы жайылма орман,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орман, ақ теректі - қалуенді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Sonchus arvensis</w:t>
      </w:r>
      <w:r w:rsidR="0076311A" w:rsidRPr="008A45D2">
        <w:rPr>
          <w:rFonts w:ascii="Times New Roman" w:hAnsi="Times New Roman" w:cs="Times New Roman"/>
          <w:sz w:val="28"/>
          <w:szCs w:val="28"/>
          <w:lang w:val="kk-KZ"/>
        </w:rPr>
        <w:t>), ақ теректі - қызылбояушөпті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Galium aparine</w:t>
      </w:r>
      <w:r w:rsidR="0076311A" w:rsidRPr="008A45D2">
        <w:rPr>
          <w:rFonts w:ascii="Times New Roman" w:hAnsi="Times New Roman" w:cs="Times New Roman"/>
          <w:sz w:val="28"/>
          <w:szCs w:val="28"/>
          <w:lang w:val="kk-KZ"/>
        </w:rPr>
        <w:t>) қауымдастық, ақ терек бұташықтарының қасында (N51° 23.488' E52° 38.386', 54 м, 15.08.2020 ж., №75); Батыс Қазақстан облысы, Жайық өзенінің оң жағалауы, Круглоозерное ауылы маңындағы жайылма орман, ақ теректі – қара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орман, қара теректі – бүлдіргенді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кесілген қара </w:t>
      </w:r>
      <w:r w:rsidR="0076311A" w:rsidRPr="008A45D2">
        <w:rPr>
          <w:rFonts w:ascii="Times New Roman" w:hAnsi="Times New Roman" w:cs="Times New Roman"/>
          <w:sz w:val="28"/>
          <w:szCs w:val="28"/>
          <w:lang w:val="kk-KZ"/>
        </w:rPr>
        <w:lastRenderedPageBreak/>
        <w:t>терек томарының іргесінде (N51° 04.682' E51° 20.469', 27 м, 31.08.2020 ж., №101); Батыс Қазақстан облысы, Ақжайық ауданы, Коловертное ауылы маңындағы жайылма орман, Жайық өзенінің оң жағалауы,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қияқөлеңді (</w:t>
      </w:r>
      <w:r w:rsidR="0076311A" w:rsidRPr="008A45D2">
        <w:rPr>
          <w:rFonts w:ascii="Times New Roman" w:hAnsi="Times New Roman" w:cs="Times New Roman"/>
          <w:i/>
          <w:iCs/>
          <w:sz w:val="28"/>
          <w:szCs w:val="28"/>
          <w:lang w:val="kk-KZ"/>
        </w:rPr>
        <w:t>P.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xml:space="preserve">) қауымдастық, кесілген ақ терек томарында (N50° 33.890' E51° 06.414', 15 м, 10.10.2020 ж., №221); </w:t>
      </w:r>
      <w:r w:rsidR="0076311A" w:rsidRPr="008A45D2">
        <w:rPr>
          <w:rFonts w:ascii="Times New Roman" w:hAnsi="Times New Roman" w:cs="Times New Roman"/>
          <w:color w:val="000000"/>
          <w:sz w:val="28"/>
          <w:szCs w:val="28"/>
          <w:lang w:val="kk-KZ"/>
        </w:rPr>
        <w:t>ақ теректі – қияқөлеңді - қызылбояушөпті (</w:t>
      </w:r>
      <w:r w:rsidR="0076311A" w:rsidRPr="008A45D2">
        <w:rPr>
          <w:rFonts w:ascii="Times New Roman" w:hAnsi="Times New Roman" w:cs="Times New Roman"/>
          <w:i/>
          <w:iCs/>
          <w:color w:val="000000"/>
          <w:sz w:val="28"/>
          <w:szCs w:val="28"/>
          <w:lang w:val="kk-KZ"/>
        </w:rPr>
        <w:t>P.alba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Galium boreale</w:t>
      </w:r>
      <w:r w:rsidR="0076311A" w:rsidRPr="008A45D2">
        <w:rPr>
          <w:rFonts w:ascii="Times New Roman" w:hAnsi="Times New Roman" w:cs="Times New Roman"/>
          <w:color w:val="000000"/>
          <w:sz w:val="28"/>
          <w:szCs w:val="28"/>
          <w:lang w:val="kk-KZ"/>
        </w:rPr>
        <w:t>) қауымдастық, ескі құлаған ақ теректің іргесінде (N50° 33.819' E51° 06.222', 13 м, 30.10.2020 ж., №248); Батыс Қазақстан облысы, Теректі ауданы, Қоғалытүбек ауылы, Жайық өзенінің сол жағалық аңғары, орталық жайылма, реликт Бобровое көлінің маңы,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caesis</w:t>
      </w:r>
      <w:r w:rsidR="0076311A" w:rsidRPr="008A45D2">
        <w:rPr>
          <w:rFonts w:ascii="Times New Roman" w:hAnsi="Times New Roman" w:cs="Times New Roman"/>
          <w:color w:val="000000"/>
          <w:sz w:val="28"/>
          <w:szCs w:val="28"/>
          <w:lang w:val="kk-KZ"/>
        </w:rPr>
        <w:t>) қауымдастық, ақ теректің діңінде (N50° 26.034' E51° 08.289', 17 м, 22.05.2021 ж., №331); Батыс Қазақстан облысы, Теректі ауданы, Ақжайық шипажайы маңындағы жайылма орман, Жайық өзенінің сол жағалауы, ұсақжапырақты орман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ақ теректі - шегіршінді - әртүрлішөпті (</w:t>
      </w:r>
      <w:r w:rsidR="0076311A" w:rsidRPr="008A45D2">
        <w:rPr>
          <w:rFonts w:ascii="Times New Roman" w:hAnsi="Times New Roman" w:cs="Times New Roman"/>
          <w:i/>
          <w:iCs/>
          <w:color w:val="000000"/>
          <w:sz w:val="28"/>
          <w:szCs w:val="28"/>
          <w:lang w:val="kk-KZ"/>
        </w:rPr>
        <w:t>Glechoma hederacea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Galium boreale</w:t>
      </w:r>
      <w:r w:rsidR="0076311A" w:rsidRPr="008A45D2">
        <w:rPr>
          <w:rFonts w:ascii="Times New Roman" w:hAnsi="Times New Roman" w:cs="Times New Roman"/>
          <w:color w:val="000000"/>
          <w:sz w:val="28"/>
          <w:szCs w:val="28"/>
          <w:lang w:val="kk-KZ"/>
        </w:rPr>
        <w:t>) қауымдастық; шегіршіннің қалдығында (N50° 58.075' E51° 19.374', 26 м, 05.06.2021 ж., №346); ақ теректі - шегіршінді - бүлдіргенді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 шегіршіннің іргесінде (N50° 58.102' E51° 18.766', 25 м, 05.06.2021 ж., №350); Батыс Қазақстан облысы, Теректі ауданы, Қабылтөбе ауылы маңы, Жайық өзенінің сол жағалауы, Ахмади сайы, байрақты орман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 pubescens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canescens</w:t>
      </w:r>
      <w:r w:rsidR="0076311A" w:rsidRPr="008A45D2">
        <w:rPr>
          <w:rFonts w:ascii="Times New Roman" w:hAnsi="Times New Roman" w:cs="Times New Roman"/>
          <w:color w:val="000000"/>
          <w:sz w:val="28"/>
          <w:szCs w:val="28"/>
          <w:lang w:val="kk-KZ"/>
        </w:rPr>
        <w:t>), биік андыз (</w:t>
      </w:r>
      <w:r w:rsidR="0076311A" w:rsidRPr="008A45D2">
        <w:rPr>
          <w:rFonts w:ascii="Times New Roman" w:hAnsi="Times New Roman" w:cs="Times New Roman"/>
          <w:i/>
          <w:iCs/>
          <w:color w:val="000000"/>
          <w:sz w:val="28"/>
          <w:szCs w:val="28"/>
          <w:lang w:val="kk-KZ"/>
        </w:rPr>
        <w:t>Inula helenium</w:t>
      </w:r>
      <w:r w:rsidR="0076311A" w:rsidRPr="008A45D2">
        <w:rPr>
          <w:rFonts w:ascii="Times New Roman" w:hAnsi="Times New Roman" w:cs="Times New Roman"/>
          <w:color w:val="000000"/>
          <w:sz w:val="28"/>
          <w:szCs w:val="28"/>
          <w:lang w:val="kk-KZ"/>
        </w:rPr>
        <w:t>) аралас еменді - қайыңды папоротникті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 pubescens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Pteridium aquilinum</w:t>
      </w:r>
      <w:r w:rsidR="0076311A" w:rsidRPr="008A45D2">
        <w:rPr>
          <w:rFonts w:ascii="Times New Roman" w:hAnsi="Times New Roman" w:cs="Times New Roman"/>
          <w:color w:val="000000"/>
          <w:sz w:val="28"/>
          <w:szCs w:val="28"/>
          <w:lang w:val="kk-KZ"/>
        </w:rPr>
        <w:t>) қауымдастық, бұлақтың қасындағы құлаған ағашта (N51° 19.585' E51° 54.279', 49 м, 20.06.2021 ж., №364); Батыс Қазақстан облысы, Жайық өзенінің оң жағалауы, Круглоозерное ауылы маңындағы жайылма орман, терраса маңы,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қызылбояушөпті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Galium aparine</w:t>
      </w:r>
      <w:r w:rsidR="0076311A" w:rsidRPr="008A45D2">
        <w:rPr>
          <w:rFonts w:ascii="Times New Roman" w:hAnsi="Times New Roman" w:cs="Times New Roman"/>
          <w:color w:val="000000"/>
          <w:sz w:val="28"/>
          <w:szCs w:val="28"/>
          <w:lang w:val="kk-KZ"/>
        </w:rPr>
        <w:t>), жердегі құлаған ағашта (N51° 04.680' E51° 20.459', 27 м, 26.06.2021 ж., №390); Круглоозерное ауылы маңындағы қара теректі орман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қара теректі-бүлдіргенді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 шіріген қара теректің қалдығында (N51° 04.675' E51° 20.471', 30 м, 26.06.2021 ж., №392; N51° 04.679' E51° 20.474', 31 м, 26.06.2021 ж., №393); көк теректі - қияқөлеңді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supina</w:t>
      </w:r>
      <w:r w:rsidR="0076311A" w:rsidRPr="008A45D2">
        <w:rPr>
          <w:rFonts w:ascii="Times New Roman" w:hAnsi="Times New Roman" w:cs="Times New Roman"/>
          <w:color w:val="000000"/>
          <w:sz w:val="28"/>
          <w:szCs w:val="28"/>
          <w:lang w:val="kk-KZ"/>
        </w:rPr>
        <w:t>) қауымдастық, жас бұталардың арасында (N51° 04.689' E51° 20.471', 30 м, 26.06.2021 ж., №394); ақ теректі - бүлдіргенді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w:t>
      </w:r>
      <w:r w:rsidR="006D7C33"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color w:val="000000"/>
          <w:sz w:val="28"/>
          <w:szCs w:val="28"/>
          <w:lang w:val="kk-KZ"/>
        </w:rPr>
        <w:t>ақ теректің іргесінде (N51° 04.716' E51° 20.418', 29 м, 26.06.2021 ж., №403);</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color w:val="000000"/>
          <w:sz w:val="28"/>
          <w:szCs w:val="28"/>
          <w:lang w:val="kk-KZ"/>
        </w:rPr>
        <w:t>Батыс Қазақстан облысы, Жайық өзенінің оң жағалауы, Серебрякова ауылы маңындағы жайылма орман, терраса маңы, ұсақжапырақты орман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Fraxinus excelsior</w:t>
      </w:r>
      <w:r w:rsidR="0076311A" w:rsidRPr="008A45D2">
        <w:rPr>
          <w:rFonts w:ascii="Times New Roman" w:hAnsi="Times New Roman" w:cs="Times New Roman"/>
          <w:color w:val="000000"/>
          <w:sz w:val="28"/>
          <w:szCs w:val="28"/>
          <w:lang w:val="kk-KZ"/>
        </w:rPr>
        <w:t>), көк теректі - қияқөлеңді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melanostachya</w:t>
      </w:r>
      <w:r w:rsidR="0076311A" w:rsidRPr="008A45D2">
        <w:rPr>
          <w:rFonts w:ascii="Times New Roman" w:hAnsi="Times New Roman" w:cs="Times New Roman"/>
          <w:color w:val="000000"/>
          <w:sz w:val="28"/>
          <w:szCs w:val="28"/>
          <w:lang w:val="kk-KZ"/>
        </w:rPr>
        <w:t>) қауымдастық, көк теректің іргесінде (N51° 04.055' E51° 18.551', 27 м, 03.07.20221 ж., №405); қара теректі - бүлдіргенді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xml:space="preserve">) қауымдастық, қара теректің іргесінде (N51° 04.968' E51° 21.535', 23 м, 03.07.20221 ж., №406); Батыс Қазақстан облысы, Теректі ауданы, Жайық өзенінің сол жағалауы, Қабылтөбе ауылы маңы, жайылма орман, Дубрава </w:t>
      </w:r>
      <w:r w:rsidR="0076311A" w:rsidRPr="008A45D2">
        <w:rPr>
          <w:rFonts w:ascii="Times New Roman" w:hAnsi="Times New Roman" w:cs="Times New Roman"/>
          <w:color w:val="000000"/>
          <w:sz w:val="28"/>
          <w:szCs w:val="28"/>
          <w:lang w:val="kk-KZ"/>
        </w:rPr>
        <w:lastRenderedPageBreak/>
        <w:t>қорықшасы, еменді - інжугүлді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Convallaria majalis</w:t>
      </w:r>
      <w:r w:rsidR="0076311A" w:rsidRPr="008A45D2">
        <w:rPr>
          <w:rFonts w:ascii="Times New Roman" w:hAnsi="Times New Roman" w:cs="Times New Roman"/>
          <w:color w:val="000000"/>
          <w:sz w:val="28"/>
          <w:szCs w:val="28"/>
          <w:lang w:val="kk-KZ"/>
        </w:rPr>
        <w:t>) қауымдастық, еменде (N51° 19.153' E51° 52.897', 36 м, 05.07.20221 ж., №412); Батыс Қазақстан облысы, Бәйтерек ауданы, Янайкино ауылы маңындағы жайылма орман, қара және көк терек аралас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орман, ақ теректі - миялы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Glycyrrhiza glabra</w:t>
      </w:r>
      <w:r w:rsidR="0076311A" w:rsidRPr="008A45D2">
        <w:rPr>
          <w:rFonts w:ascii="Times New Roman" w:hAnsi="Times New Roman" w:cs="Times New Roman"/>
          <w:color w:val="000000"/>
          <w:sz w:val="28"/>
          <w:szCs w:val="28"/>
          <w:lang w:val="kk-KZ"/>
        </w:rPr>
        <w:t>) қауымдастық, ағаш бұталарының қалдықтарында (N50° 41.419' E51° 07.231', 18 м, 06.07.2021 ж., №438); ақ теректі - көк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орман,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қауымдастық, кесілген ақ терек томарының үстінде (N50° 40.313' E51° 08.625', 12 м, 06.07.2021 ж., №442); ақ теректі - кирказонды - қалуенді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Aristolochia clematitis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Sonchus arvensis</w:t>
      </w:r>
      <w:r w:rsidR="0076311A" w:rsidRPr="008A45D2">
        <w:rPr>
          <w:rFonts w:ascii="Times New Roman" w:hAnsi="Times New Roman" w:cs="Times New Roman"/>
          <w:color w:val="000000"/>
          <w:sz w:val="28"/>
          <w:szCs w:val="28"/>
          <w:lang w:val="kk-KZ"/>
        </w:rPr>
        <w:t>), қияқөлеңді-бетегелі (</w:t>
      </w:r>
      <w:r w:rsidR="0076311A" w:rsidRPr="008A45D2">
        <w:rPr>
          <w:rFonts w:ascii="Times New Roman" w:hAnsi="Times New Roman" w:cs="Times New Roman"/>
          <w:i/>
          <w:iCs/>
          <w:color w:val="000000"/>
          <w:sz w:val="28"/>
          <w:szCs w:val="28"/>
          <w:lang w:val="kk-KZ"/>
        </w:rPr>
        <w:t>Carex praecox</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Festuca ovina</w:t>
      </w:r>
      <w:r w:rsidR="0076311A" w:rsidRPr="008A45D2">
        <w:rPr>
          <w:rFonts w:ascii="Times New Roman" w:hAnsi="Times New Roman" w:cs="Times New Roman"/>
          <w:color w:val="000000"/>
          <w:sz w:val="28"/>
          <w:szCs w:val="28"/>
          <w:lang w:val="kk-KZ"/>
        </w:rPr>
        <w:t>) қауымдастық, ағаш қалдықтарының арасында (N50° 40.249' E51° 08.618', 13 м, 06.07.2021 ж., №445); Батыс Қазақстан облысы, Теректі ауданы, Шағатай ауылы маңындағы жайылма орман,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шегіршінді - ақ теректі - кирказонды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Aristolochia clematitis</w:t>
      </w:r>
      <w:r w:rsidR="0076311A" w:rsidRPr="008A45D2">
        <w:rPr>
          <w:rFonts w:ascii="Times New Roman" w:hAnsi="Times New Roman" w:cs="Times New Roman"/>
          <w:color w:val="000000"/>
          <w:sz w:val="28"/>
          <w:szCs w:val="28"/>
          <w:lang w:val="kk-KZ"/>
        </w:rPr>
        <w:t>) қауымдастық, шегіршіннің іргесінде, топтасқан жас үлгілер (N50° 26.877' E51° 09.165', 19 м, 25.07.2021 ж., №455); ақ теректі - бүлдіргенді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 ағаш қалдықтарының арасында, бұтада (N50° 26.914' E51° 09.210', 19 м, 25.07.2021 ж., №457); ақ теректі - қарасоралы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Cannabis ruderalis</w:t>
      </w:r>
      <w:r w:rsidR="0076311A" w:rsidRPr="008A45D2">
        <w:rPr>
          <w:rFonts w:ascii="Times New Roman" w:hAnsi="Times New Roman" w:cs="Times New Roman"/>
          <w:color w:val="000000"/>
          <w:sz w:val="28"/>
          <w:szCs w:val="28"/>
          <w:lang w:val="kk-KZ"/>
        </w:rPr>
        <w:t>) қауымдастық, ағаш қабығының қалдықтарында (N50° 26.881' E51° 09.074', 19 м, 25.07.2021 ж., №461); Батыс Қазақстан облысы, Ақжайық ауданы, Чапай ауылы (Жайық өзенінің оң жағалауы) маңында жайылма орман, Жайық өзенінің сол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ақ теректі - арамшөпті - рудералды қауымдастық, ақ теректің іргесінде, жаңа және ескі үлгі (N50° 12.702' E51° 11.797', 10 м, 01.08.2021 ж., №469); қара терек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аралас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бүлдіргенді (</w:t>
      </w:r>
      <w:r w:rsidR="0076311A" w:rsidRPr="008A45D2">
        <w:rPr>
          <w:rFonts w:ascii="Times New Roman" w:hAnsi="Times New Roman" w:cs="Times New Roman"/>
          <w:i/>
          <w:iCs/>
          <w:color w:val="000000"/>
          <w:sz w:val="28"/>
          <w:szCs w:val="28"/>
          <w:lang w:val="kk-KZ"/>
        </w:rPr>
        <w:t>P.alba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ақ теректі - қарасоралы (</w:t>
      </w:r>
      <w:r w:rsidR="0076311A" w:rsidRPr="008A45D2">
        <w:rPr>
          <w:rFonts w:ascii="Times New Roman" w:hAnsi="Times New Roman" w:cs="Times New Roman"/>
          <w:i/>
          <w:iCs/>
          <w:color w:val="000000"/>
          <w:sz w:val="28"/>
          <w:szCs w:val="28"/>
          <w:lang w:val="kk-KZ"/>
        </w:rPr>
        <w:t>Cannabis ruderalis</w:t>
      </w:r>
      <w:r w:rsidR="0076311A" w:rsidRPr="008A45D2">
        <w:rPr>
          <w:rFonts w:ascii="Times New Roman" w:hAnsi="Times New Roman" w:cs="Times New Roman"/>
          <w:color w:val="000000"/>
          <w:sz w:val="28"/>
          <w:szCs w:val="28"/>
          <w:lang w:val="kk-KZ"/>
        </w:rPr>
        <w:t>) қауымдастық, ақ теректің іргесінде (N50° 26.839' E51° 09.703', 13 м, 01.08.2021 ж., №473); Батыс Қазақстан облысы, Теректі ауданы, Қоғалытүбек ауылы маңында жайылма орман, Жайық өзенінің сол жағалауы,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leporina</w:t>
      </w:r>
      <w:r w:rsidR="0076311A" w:rsidRPr="008A45D2">
        <w:rPr>
          <w:rFonts w:ascii="Times New Roman" w:hAnsi="Times New Roman" w:cs="Times New Roman"/>
          <w:color w:val="000000"/>
          <w:sz w:val="28"/>
          <w:szCs w:val="28"/>
          <w:lang w:val="kk-KZ"/>
        </w:rPr>
        <w:t>) қауымдастық, ақ теректің діңінде (N50° 27.101' E51° 09.449', 17 м, 01.08.2021 ж., №478); Батыс Қазақстан облысы, Бәйтерек ауданы, Жайық өзенінің оң жағалауы, Жайыққа өзеніне құятын Быковка өзенінің бойында орналасқан Спартак ауылы маңындағы жайылма орман,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тоғай,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acuta</w:t>
      </w:r>
      <w:r w:rsidR="0076311A" w:rsidRPr="008A45D2">
        <w:rPr>
          <w:rFonts w:ascii="Times New Roman" w:hAnsi="Times New Roman" w:cs="Times New Roman"/>
          <w:color w:val="000000"/>
          <w:sz w:val="28"/>
          <w:szCs w:val="28"/>
          <w:lang w:val="kk-KZ"/>
        </w:rPr>
        <w:t>) қауымдастық, ақ теректің қалдығының іргесінде (N51° 25.917' E52° 04.983', 43 м, 21.08.2021 ж., №493); ақ теректі - бүлдіргенді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қауымдастық, өртенген ақ теректің қалдығында, жас үлгі (N51° 24.865' E52° 05.293', 42 м, 21.08.2021 ж., №495); Батыс Қазақстан облысы, Бәйтерек ауданы, Жайық өзенінің оң жағалауы, Кирсанов ауылы маңындағы жайылма орман, шегіршінді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орман, шегіршінді - кирказонды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Aristolochia clematites</w:t>
      </w:r>
      <w:r w:rsidR="0076311A" w:rsidRPr="008A45D2">
        <w:rPr>
          <w:rFonts w:ascii="Times New Roman" w:hAnsi="Times New Roman" w:cs="Times New Roman"/>
          <w:color w:val="000000"/>
          <w:sz w:val="28"/>
          <w:szCs w:val="28"/>
          <w:lang w:val="kk-KZ"/>
        </w:rPr>
        <w:t xml:space="preserve">) қауымдастық, шегіршеннің іргесінде (N51° 25.612' E52° </w:t>
      </w:r>
      <w:r w:rsidR="0076311A" w:rsidRPr="008A45D2">
        <w:rPr>
          <w:rFonts w:ascii="Times New Roman" w:hAnsi="Times New Roman" w:cs="Times New Roman"/>
          <w:color w:val="000000"/>
          <w:sz w:val="28"/>
          <w:szCs w:val="28"/>
          <w:lang w:val="kk-KZ"/>
        </w:rPr>
        <w:lastRenderedPageBreak/>
        <w:t>24.945', 43 м, 21.08.2021 ж., №501), ыдырай бастаған кепкен  шегіршін томарының іргесінде, жас үлгілер (N51° 25.616' E52° 24.989', 51 м, 21.08.2021 ж., №506); Батыс Қазақстан облысы, Ақжайық ауданы, Мерген ауылы маңындағы жайылма орман, Жайық өзені аңғары,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орман, ақтеректі - әртүрлішөпті (</w:t>
      </w:r>
      <w:r w:rsidR="0076311A" w:rsidRPr="008A45D2">
        <w:rPr>
          <w:rFonts w:ascii="Times New Roman" w:hAnsi="Times New Roman" w:cs="Times New Roman"/>
          <w:i/>
          <w:iCs/>
          <w:color w:val="000000"/>
          <w:sz w:val="28"/>
          <w:szCs w:val="28"/>
          <w:lang w:val="kk-KZ"/>
        </w:rPr>
        <w:t>Achillea millefolium</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Taraxacum officinale</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Erysimum cheiranthoides</w:t>
      </w:r>
      <w:r w:rsidR="0076311A" w:rsidRPr="008A45D2">
        <w:rPr>
          <w:rFonts w:ascii="Times New Roman" w:hAnsi="Times New Roman" w:cs="Times New Roman"/>
          <w:color w:val="000000"/>
          <w:sz w:val="28"/>
          <w:szCs w:val="28"/>
          <w:lang w:val="kk-KZ"/>
        </w:rPr>
        <w:t>) қауымдастық, кесілген ақ терек томарында (N49° 55.729' E51° 20.204', ( -0) м, 04.06.2022 ж., №691); Батыс Қазақстан облысы, Бөрлі ауданы, Қанай ауылы маңындағы жайылма орман, аралас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қауымдастық, ақ теректің іргесінде (N51° 23.508' E52° 38.355', 45 м, 11.06.2022 ж., №744); ақ теректі - құрғақ айрауықты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Calamagrostis epigejos</w:t>
      </w:r>
      <w:r w:rsidR="0076311A" w:rsidRPr="008A45D2">
        <w:rPr>
          <w:rFonts w:ascii="Times New Roman" w:hAnsi="Times New Roman" w:cs="Times New Roman"/>
          <w:color w:val="000000"/>
          <w:sz w:val="28"/>
          <w:szCs w:val="28"/>
          <w:lang w:val="kk-KZ"/>
        </w:rPr>
        <w:t xml:space="preserve">) қауымдастық, ақтеректің кесілген томарында (N51° 23.480' E52° 38.383', 46 м, 11.06.2022 ж., №757). </w:t>
      </w:r>
      <w:r w:rsidR="0076311A" w:rsidRPr="008A45D2">
        <w:rPr>
          <w:rFonts w:ascii="Times New Roman" w:hAnsi="Times New Roman" w:cs="Times New Roman"/>
          <w:sz w:val="28"/>
          <w:szCs w:val="28"/>
          <w:lang w:val="kk-KZ"/>
        </w:rPr>
        <w:t>Le. Өте жиі.</w:t>
      </w:r>
    </w:p>
    <w:p w14:paraId="55199418" w14:textId="62EA6809" w:rsidR="0076311A" w:rsidRPr="008A45D2"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Neolentinus lepideus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(Fr.) Redhead &amp; Ginns - Батыс Қазақстан облысы, Бөрлі ауданы, Қанай ауылы маңындағы жайылма орман, Жайық өзенінің сол жағалауы,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арамшөпті – рудералды,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ақ теректің іргесінде (N51° 23.489' E52° 38.371', 53 м, 15.08.2020 ж., №76); Батыс Қазақстан облысы, Теректі ауданы, Шағатай ауылы маңындағы жайылма орман, реликт Бобровое көлінің қасындағы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орман,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acuta</w:t>
      </w:r>
      <w:r w:rsidR="0076311A" w:rsidRPr="008A45D2">
        <w:rPr>
          <w:rFonts w:ascii="Times New Roman" w:hAnsi="Times New Roman" w:cs="Times New Roman"/>
          <w:sz w:val="28"/>
          <w:szCs w:val="28"/>
          <w:lang w:val="kk-KZ"/>
        </w:rPr>
        <w:t>) қауымдастық, ақ теректің іргесінде зақымданған, жартылай шіри бастаған ескі үлгі (N50° 26.268' E51° 08.394', 13 м, 25.07.2021 ж., №449). Le. Өте сирек.</w:t>
      </w:r>
    </w:p>
    <w:p w14:paraId="00F09729"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Hymenochaetales Oberw.</w:t>
      </w:r>
    </w:p>
    <w:p w14:paraId="28E3A4B0"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Hymenochaetaceae Donk</w:t>
      </w:r>
    </w:p>
    <w:p w14:paraId="4031AE88" w14:textId="4086C0B5" w:rsidR="0076311A" w:rsidRPr="008A45D2" w:rsidRDefault="0076311A" w:rsidP="00352DAD">
      <w:pPr>
        <w:ind w:firstLine="709"/>
        <w:jc w:val="both"/>
        <w:rPr>
          <w:rFonts w:ascii="Times New Roman" w:hAnsi="Times New Roman" w:cs="Times New Roman"/>
          <w:b/>
          <w:bCs/>
          <w:sz w:val="28"/>
          <w:szCs w:val="28"/>
          <w:lang w:val="kk-KZ"/>
        </w:rPr>
      </w:pPr>
      <w:r w:rsidRPr="00352DAD">
        <w:rPr>
          <w:rFonts w:ascii="Times New Roman" w:hAnsi="Times New Roman" w:cs="Times New Roman"/>
          <w:bCs/>
          <w:i/>
          <w:sz w:val="28"/>
          <w:szCs w:val="28"/>
          <w:lang w:val="kk-KZ"/>
        </w:rPr>
        <w:t>Inocutis</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Fiasson &amp; Niemelä</w:t>
      </w:r>
      <w:r w:rsidR="001838F3" w:rsidRPr="008A45D2">
        <w:rPr>
          <w:rFonts w:ascii="Times New Roman" w:hAnsi="Times New Roman" w:cs="Times New Roman"/>
          <w:sz w:val="28"/>
          <w:szCs w:val="28"/>
          <w:lang w:val="kk-KZ"/>
        </w:rPr>
        <w:t>, 1984 ж.</w:t>
      </w:r>
    </w:p>
    <w:p w14:paraId="4D017E65" w14:textId="2FBCDE99" w:rsidR="0076311A" w:rsidRPr="00352DAD" w:rsidRDefault="004E0F4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Inocutis rheades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(Pers.) Fiasson &amp; Niemelä - Батыс Қазақстан облысы, Теректі ауданы, Қабылтөбе ауылы маңындағы байрақты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canescens</w:t>
      </w:r>
      <w:r w:rsidR="0076311A" w:rsidRPr="00352DAD">
        <w:rPr>
          <w:rFonts w:ascii="Times New Roman" w:hAnsi="Times New Roman" w:cs="Times New Roman"/>
          <w:sz w:val="28"/>
          <w:szCs w:val="28"/>
          <w:lang w:val="kk-KZ"/>
        </w:rPr>
        <w:t>), Жайық өзенінің сол жағалауы, Ахмади сайының түбі, көк терек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аралас еменді - інжугүлді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көк теректе (N51° 19.585' E51° 54.241', 44 м, 20.06.2021 ж., №359). Le. Сирек.</w:t>
      </w:r>
    </w:p>
    <w:p w14:paraId="4D5AC8E6" w14:textId="4644910D"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 xml:space="preserve">Inonotus </w:t>
      </w:r>
      <w:r w:rsidRPr="00352DAD">
        <w:rPr>
          <w:rFonts w:ascii="Times New Roman" w:hAnsi="Times New Roman" w:cs="Times New Roman"/>
          <w:sz w:val="28"/>
          <w:szCs w:val="28"/>
          <w:lang w:val="kk-KZ"/>
        </w:rPr>
        <w:t>P. Karst.</w:t>
      </w:r>
      <w:r w:rsidR="001838F3" w:rsidRPr="00352DAD">
        <w:rPr>
          <w:rFonts w:ascii="Times New Roman" w:hAnsi="Times New Roman" w:cs="Times New Roman"/>
          <w:sz w:val="28"/>
          <w:szCs w:val="28"/>
          <w:lang w:val="kk-KZ"/>
        </w:rPr>
        <w:t>, 1879 ж.</w:t>
      </w:r>
    </w:p>
    <w:p w14:paraId="2EDA0216" w14:textId="448ED4F6" w:rsidR="0076311A" w:rsidRPr="008A45D2"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sz w:val="28"/>
          <w:szCs w:val="28"/>
          <w:lang w:val="kk-KZ"/>
        </w:rPr>
        <w:t>Inonotus obliquus</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(Fr.) Pilát - Батыс Қазақстан облысы, Теректі ауданы, Жайық өзенінің сол жағалауы, Қабылтөбе ауылы маңындағы байрақты орман (</w:t>
      </w:r>
      <w:r w:rsidRPr="00352DAD">
        <w:rPr>
          <w:rFonts w:ascii="Times New Roman" w:hAnsi="Times New Roman" w:cs="Times New Roman"/>
          <w:i/>
          <w:iCs/>
          <w:sz w:val="28"/>
          <w:szCs w:val="28"/>
          <w:lang w:val="kk-KZ"/>
        </w:rPr>
        <w:t>Quercus robur</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Populus tremula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Betula pendula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B. pubescens</w:t>
      </w:r>
      <w:r w:rsidRPr="00352DAD">
        <w:rPr>
          <w:rFonts w:ascii="Times New Roman" w:hAnsi="Times New Roman" w:cs="Times New Roman"/>
          <w:sz w:val="28"/>
          <w:szCs w:val="28"/>
          <w:lang w:val="kk-KZ"/>
        </w:rPr>
        <w:t>), Қайыңды</w:t>
      </w:r>
      <w:r w:rsidRPr="008A45D2">
        <w:rPr>
          <w:rFonts w:ascii="Times New Roman" w:hAnsi="Times New Roman" w:cs="Times New Roman"/>
          <w:sz w:val="28"/>
          <w:szCs w:val="28"/>
          <w:lang w:val="kk-KZ"/>
        </w:rPr>
        <w:t xml:space="preserve"> сайының етегі, еменді - інжугүлді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қайыңды - кирказонды (</w:t>
      </w:r>
      <w:r w:rsidRPr="008A45D2">
        <w:rPr>
          <w:rFonts w:ascii="Times New Roman" w:hAnsi="Times New Roman" w:cs="Times New Roman"/>
          <w:i/>
          <w:iCs/>
          <w:sz w:val="28"/>
          <w:szCs w:val="28"/>
          <w:lang w:val="kk-KZ"/>
        </w:rPr>
        <w:t>Aristolochia clematitis</w:t>
      </w:r>
      <w:r w:rsidRPr="008A45D2">
        <w:rPr>
          <w:rFonts w:ascii="Times New Roman" w:hAnsi="Times New Roman" w:cs="Times New Roman"/>
          <w:sz w:val="28"/>
          <w:szCs w:val="28"/>
          <w:lang w:val="kk-KZ"/>
        </w:rPr>
        <w:t>) қауымдастық, құлаған қайыңның бөренесінің қалдығында (N51° 19.337' E51° 54.687', 65 м, 05.07.20221 ж., №433); Воровская сайы, сұр теректі (</w:t>
      </w:r>
      <w:r w:rsidRPr="008A45D2">
        <w:rPr>
          <w:rFonts w:ascii="Times New Roman" w:hAnsi="Times New Roman" w:cs="Times New Roman"/>
          <w:i/>
          <w:iCs/>
          <w:sz w:val="28"/>
          <w:szCs w:val="28"/>
          <w:lang w:val="kk-KZ"/>
        </w:rPr>
        <w:t>Populus canescens</w:t>
      </w:r>
      <w:r w:rsidRPr="008A45D2">
        <w:rPr>
          <w:rFonts w:ascii="Times New Roman" w:hAnsi="Times New Roman" w:cs="Times New Roman"/>
          <w:sz w:val="28"/>
          <w:szCs w:val="28"/>
          <w:lang w:val="kk-KZ"/>
        </w:rPr>
        <w:t>) орман, қайың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Betula pubescens</w:t>
      </w:r>
      <w:r w:rsidRPr="008A45D2">
        <w:rPr>
          <w:rFonts w:ascii="Times New Roman" w:hAnsi="Times New Roman" w:cs="Times New Roman"/>
          <w:sz w:val="28"/>
          <w:szCs w:val="28"/>
          <w:lang w:val="kk-KZ"/>
        </w:rPr>
        <w:t>) аралас сұр теректі - інжугүлді талбұршақ қатысындағы (</w:t>
      </w:r>
      <w:r w:rsidRPr="008A45D2">
        <w:rPr>
          <w:rFonts w:ascii="Times New Roman" w:hAnsi="Times New Roman" w:cs="Times New Roman"/>
          <w:i/>
          <w:iCs/>
          <w:sz w:val="28"/>
          <w:szCs w:val="28"/>
          <w:lang w:val="kk-KZ"/>
        </w:rPr>
        <w:t>Populus canescens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Chamaecytisus borysthenicus</w:t>
      </w:r>
      <w:r w:rsidRPr="008A45D2">
        <w:rPr>
          <w:rFonts w:ascii="Times New Roman" w:hAnsi="Times New Roman" w:cs="Times New Roman"/>
          <w:sz w:val="28"/>
          <w:szCs w:val="28"/>
          <w:lang w:val="kk-KZ"/>
        </w:rPr>
        <w:t>)  қауымдастық, құлаған жердегі қайыңда (N51° 20.347' E51° 55.439', 43 м, 29.08.2021 ж., №508). Le. Өте сирек.</w:t>
      </w:r>
    </w:p>
    <w:p w14:paraId="7C8EDA5C" w14:textId="1624373C" w:rsidR="0076311A" w:rsidRPr="008A45D2" w:rsidRDefault="0076311A" w:rsidP="00352DAD">
      <w:pPr>
        <w:ind w:firstLine="709"/>
        <w:jc w:val="both"/>
        <w:rPr>
          <w:rFonts w:ascii="Times New Roman" w:hAnsi="Times New Roman" w:cs="Times New Roman"/>
          <w:b/>
          <w:bCs/>
          <w:sz w:val="28"/>
          <w:szCs w:val="28"/>
          <w:lang w:val="kk-KZ"/>
        </w:rPr>
      </w:pPr>
      <w:r w:rsidRPr="00352DAD">
        <w:rPr>
          <w:rFonts w:ascii="Times New Roman" w:hAnsi="Times New Roman" w:cs="Times New Roman"/>
          <w:bCs/>
          <w:i/>
          <w:sz w:val="28"/>
          <w:szCs w:val="28"/>
          <w:lang w:val="kk-KZ"/>
        </w:rPr>
        <w:lastRenderedPageBreak/>
        <w:t xml:space="preserve">Phellinus </w:t>
      </w:r>
      <w:r w:rsidRPr="008A45D2">
        <w:rPr>
          <w:rFonts w:ascii="Times New Roman" w:hAnsi="Times New Roman" w:cs="Times New Roman"/>
          <w:sz w:val="28"/>
          <w:szCs w:val="28"/>
          <w:lang w:val="kk-KZ"/>
        </w:rPr>
        <w:t>Quél.</w:t>
      </w:r>
      <w:r w:rsidR="001838F3" w:rsidRPr="008A45D2">
        <w:rPr>
          <w:rFonts w:ascii="Times New Roman" w:hAnsi="Times New Roman" w:cs="Times New Roman"/>
          <w:sz w:val="28"/>
          <w:szCs w:val="28"/>
          <w:lang w:val="kk-KZ"/>
        </w:rPr>
        <w:t>, 1886 ж.</w:t>
      </w:r>
    </w:p>
    <w:p w14:paraId="0F5BE97F" w14:textId="11056F3D" w:rsidR="0076311A" w:rsidRPr="00352DAD"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sz w:val="28"/>
          <w:szCs w:val="28"/>
          <w:lang w:val="kk-KZ"/>
        </w:rPr>
        <w:t>Phellinus igniarius</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(L.) Quél - Батыс Қазақстан облысы, Теректі ауданы, Қоғалытүбек ауылы маңындағы жайылма орман, Жайық өзенінің сол жағалық аңғары, ұсақжапырақты орман (</w:t>
      </w:r>
      <w:r w:rsidRPr="00352DAD">
        <w:rPr>
          <w:rFonts w:ascii="Times New Roman" w:hAnsi="Times New Roman" w:cs="Times New Roman"/>
          <w:i/>
          <w:iCs/>
          <w:sz w:val="28"/>
          <w:szCs w:val="28"/>
          <w:lang w:val="kk-KZ"/>
        </w:rPr>
        <w:t>Populus 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P.nigra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Salix 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Ulmus laevis</w:t>
      </w:r>
      <w:r w:rsidRPr="00352DAD">
        <w:rPr>
          <w:rFonts w:ascii="Times New Roman" w:hAnsi="Times New Roman" w:cs="Times New Roman"/>
          <w:sz w:val="28"/>
          <w:szCs w:val="28"/>
          <w:lang w:val="kk-KZ"/>
        </w:rPr>
        <w:t>), ақ теректі - бүлдіргенді (Populus alba, Rubus caesius) қауымдастық, қара теректе (N50° 25.988' E51° 08.413', 8 м, 07.11.2020 ж., №267); Батыс Қазақстан облысы, Теректі ауданы, Теректі ауылы маңындағы жайылма орман, Жайық өзенінің сол жағалауы, шегіршінді-үйеңкілі (</w:t>
      </w:r>
      <w:r w:rsidRPr="00352DAD">
        <w:rPr>
          <w:rFonts w:ascii="Times New Roman" w:hAnsi="Times New Roman" w:cs="Times New Roman"/>
          <w:i/>
          <w:iCs/>
          <w:sz w:val="28"/>
          <w:szCs w:val="28"/>
          <w:lang w:val="kk-KZ"/>
        </w:rPr>
        <w:t>Ulmus laevis</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Acer negundo</w:t>
      </w:r>
      <w:r w:rsidRPr="00352DAD">
        <w:rPr>
          <w:rFonts w:ascii="Times New Roman" w:hAnsi="Times New Roman" w:cs="Times New Roman"/>
          <w:sz w:val="28"/>
          <w:szCs w:val="28"/>
          <w:lang w:val="kk-KZ"/>
        </w:rPr>
        <w:t>) орман, ескі шегіршінде (N51° 19.617' E51° 54.113', 45 м, 20.06.2021 ж., №369); Батыс Қазақстан облысы, Круглоозерное ауылы маңындағы жайылма орман, қара терек (</w:t>
      </w:r>
      <w:r w:rsidRPr="00352DAD">
        <w:rPr>
          <w:rFonts w:ascii="Times New Roman" w:hAnsi="Times New Roman" w:cs="Times New Roman"/>
          <w:i/>
          <w:iCs/>
          <w:sz w:val="28"/>
          <w:szCs w:val="28"/>
          <w:lang w:val="kk-KZ"/>
        </w:rPr>
        <w:t>Populus nigra</w:t>
      </w:r>
      <w:r w:rsidRPr="00352DAD">
        <w:rPr>
          <w:rFonts w:ascii="Times New Roman" w:hAnsi="Times New Roman" w:cs="Times New Roman"/>
          <w:sz w:val="28"/>
          <w:szCs w:val="28"/>
          <w:lang w:val="kk-KZ"/>
        </w:rPr>
        <w:t>) және ақ тал (</w:t>
      </w:r>
      <w:r w:rsidRPr="00352DAD">
        <w:rPr>
          <w:rFonts w:ascii="Times New Roman" w:hAnsi="Times New Roman" w:cs="Times New Roman"/>
          <w:i/>
          <w:iCs/>
          <w:sz w:val="28"/>
          <w:szCs w:val="28"/>
          <w:lang w:val="kk-KZ"/>
        </w:rPr>
        <w:t>Salix alba</w:t>
      </w:r>
      <w:r w:rsidRPr="00352DAD">
        <w:rPr>
          <w:rFonts w:ascii="Times New Roman" w:hAnsi="Times New Roman" w:cs="Times New Roman"/>
          <w:sz w:val="28"/>
          <w:szCs w:val="28"/>
          <w:lang w:val="kk-KZ"/>
        </w:rPr>
        <w:t>) аралас ақ теректі (</w:t>
      </w:r>
      <w:r w:rsidRPr="00352DAD">
        <w:rPr>
          <w:rFonts w:ascii="Times New Roman" w:hAnsi="Times New Roman" w:cs="Times New Roman"/>
          <w:i/>
          <w:iCs/>
          <w:sz w:val="28"/>
          <w:szCs w:val="28"/>
          <w:lang w:val="kk-KZ"/>
        </w:rPr>
        <w:t>Populus alba</w:t>
      </w:r>
      <w:r w:rsidRPr="00352DAD">
        <w:rPr>
          <w:rFonts w:ascii="Times New Roman" w:hAnsi="Times New Roman" w:cs="Times New Roman"/>
          <w:sz w:val="28"/>
          <w:szCs w:val="28"/>
          <w:lang w:val="kk-KZ"/>
        </w:rPr>
        <w:t>) орман, ескі талда, он шақты үлгі (N51° 05.824' E51° 19.035', 22 м, 17.10.2021 ж., №570); осы орманда, ақ талды - бүлдіргенді (</w:t>
      </w:r>
      <w:r w:rsidRPr="00352DAD">
        <w:rPr>
          <w:rFonts w:ascii="Times New Roman" w:hAnsi="Times New Roman" w:cs="Times New Roman"/>
          <w:i/>
          <w:iCs/>
          <w:sz w:val="28"/>
          <w:szCs w:val="28"/>
          <w:lang w:val="kk-KZ"/>
        </w:rPr>
        <w:t>Salix 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Rubus caesius</w:t>
      </w:r>
      <w:r w:rsidRPr="00352DAD">
        <w:rPr>
          <w:rFonts w:ascii="Times New Roman" w:hAnsi="Times New Roman" w:cs="Times New Roman"/>
          <w:sz w:val="28"/>
          <w:szCs w:val="28"/>
          <w:lang w:val="kk-KZ"/>
        </w:rPr>
        <w:t>) қауымдастық, талдың төменгі бөлігінде (N51° 05.824' E51° 19.030', 22 м, 17.10.2021 ж., №576); Батыс Қазақстан облысы, Бөрлі ауданы, Бөрлі ауылы маңындағы жайылма орман, Жайық өзені аңғары, Жайық өзенінің сол жағалауы, ақ теректі және қара теректі орман (</w:t>
      </w:r>
      <w:r w:rsidRPr="00352DAD">
        <w:rPr>
          <w:rFonts w:ascii="Times New Roman" w:hAnsi="Times New Roman" w:cs="Times New Roman"/>
          <w:i/>
          <w:iCs/>
          <w:sz w:val="28"/>
          <w:szCs w:val="28"/>
          <w:lang w:val="kk-KZ"/>
        </w:rPr>
        <w:t>Populus 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P.nigra</w:t>
      </w:r>
      <w:r w:rsidRPr="00352DAD">
        <w:rPr>
          <w:rFonts w:ascii="Times New Roman" w:hAnsi="Times New Roman" w:cs="Times New Roman"/>
          <w:sz w:val="28"/>
          <w:szCs w:val="28"/>
          <w:lang w:val="kk-KZ"/>
        </w:rPr>
        <w:t>), құрғақ айрауық (</w:t>
      </w:r>
      <w:r w:rsidRPr="00352DAD">
        <w:rPr>
          <w:rFonts w:ascii="Times New Roman" w:hAnsi="Times New Roman" w:cs="Times New Roman"/>
          <w:i/>
          <w:iCs/>
          <w:sz w:val="28"/>
          <w:szCs w:val="28"/>
          <w:lang w:val="kk-KZ"/>
        </w:rPr>
        <w:t>Calamagrostis epigeios</w:t>
      </w:r>
      <w:r w:rsidRPr="00352DAD">
        <w:rPr>
          <w:rFonts w:ascii="Times New Roman" w:hAnsi="Times New Roman" w:cs="Times New Roman"/>
          <w:sz w:val="28"/>
          <w:szCs w:val="28"/>
          <w:lang w:val="kk-KZ"/>
        </w:rPr>
        <w:t>) пен талжапырақ аңдыз (</w:t>
      </w:r>
      <w:r w:rsidRPr="00352DAD">
        <w:rPr>
          <w:rFonts w:ascii="Times New Roman" w:hAnsi="Times New Roman" w:cs="Times New Roman"/>
          <w:i/>
          <w:iCs/>
          <w:sz w:val="28"/>
          <w:szCs w:val="28"/>
          <w:lang w:val="kk-KZ"/>
        </w:rPr>
        <w:t>Inula salicina</w:t>
      </w:r>
      <w:r w:rsidRPr="00352DAD">
        <w:rPr>
          <w:rFonts w:ascii="Times New Roman" w:hAnsi="Times New Roman" w:cs="Times New Roman"/>
          <w:sz w:val="28"/>
          <w:szCs w:val="28"/>
          <w:lang w:val="kk-KZ"/>
        </w:rPr>
        <w:t>) қауымдастық араласқан теректі орман, шіріген үлгі, жерде (N51° 26.103' E52° 41.502', 45 м, 18.05.2022 ж., №596); Батыс Қазақстан облысы, Бөрлі ауданы, Бөрлі ауылы маңындағы жайылма орман, ұсақжапырақты орман (</w:t>
      </w:r>
      <w:r w:rsidRPr="00352DAD">
        <w:rPr>
          <w:rFonts w:ascii="Times New Roman" w:hAnsi="Times New Roman" w:cs="Times New Roman"/>
          <w:i/>
          <w:iCs/>
          <w:sz w:val="28"/>
          <w:szCs w:val="28"/>
          <w:lang w:val="kk-KZ"/>
        </w:rPr>
        <w:t>Populus alba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P.nigra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P.tremula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Ulmus laevis</w:t>
      </w:r>
      <w:r w:rsidRPr="00352DAD">
        <w:rPr>
          <w:rFonts w:ascii="Times New Roman" w:hAnsi="Times New Roman" w:cs="Times New Roman"/>
          <w:sz w:val="28"/>
          <w:szCs w:val="28"/>
          <w:lang w:val="kk-KZ"/>
        </w:rPr>
        <w:t>), қара теректі - қызылбояушөпті (</w:t>
      </w:r>
      <w:r w:rsidRPr="00352DAD">
        <w:rPr>
          <w:rFonts w:ascii="Times New Roman" w:hAnsi="Times New Roman" w:cs="Times New Roman"/>
          <w:i/>
          <w:iCs/>
          <w:sz w:val="28"/>
          <w:szCs w:val="28"/>
          <w:lang w:val="kk-KZ"/>
        </w:rPr>
        <w:t>P.nigra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Galium boreale</w:t>
      </w:r>
      <w:r w:rsidRPr="00352DAD">
        <w:rPr>
          <w:rFonts w:ascii="Times New Roman" w:hAnsi="Times New Roman" w:cs="Times New Roman"/>
          <w:sz w:val="28"/>
          <w:szCs w:val="28"/>
          <w:lang w:val="kk-KZ"/>
        </w:rPr>
        <w:t>) қауымдастық, ақ талда (N51° 26.151' E52° 41.427', 45 м, 11.06.2022 ж., №740). Le. Сирек емес.</w:t>
      </w:r>
    </w:p>
    <w:p w14:paraId="6BA503D4" w14:textId="639CA536" w:rsidR="0076311A" w:rsidRPr="008A45D2"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sz w:val="28"/>
          <w:szCs w:val="28"/>
          <w:lang w:val="kk-KZ"/>
        </w:rPr>
        <w:t>Phellinus pomaceus</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(Pers.) Maire - Батыс Қазақстан облысы, Ақжайық ауданы, Мойылды ауылы маңындағы жайылма орман, Жайық өзенінің оң</w:t>
      </w:r>
      <w:r w:rsidRPr="008A45D2">
        <w:rPr>
          <w:rFonts w:ascii="Times New Roman" w:hAnsi="Times New Roman" w:cs="Times New Roman"/>
          <w:sz w:val="28"/>
          <w:szCs w:val="28"/>
          <w:lang w:val="kk-KZ"/>
        </w:rPr>
        <w:t xml:space="preserve"> жағалауы, арна маңы, қара теректі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орман, қара теректі - рудералды - көркем қияқөлеңді (</w:t>
      </w:r>
      <w:r w:rsidRPr="008A45D2">
        <w:rPr>
          <w:rFonts w:ascii="Times New Roman" w:hAnsi="Times New Roman" w:cs="Times New Roman"/>
          <w:i/>
          <w:iCs/>
          <w:sz w:val="28"/>
          <w:szCs w:val="28"/>
          <w:lang w:val="kk-KZ"/>
        </w:rPr>
        <w:t>P</w:t>
      </w:r>
      <w:r w:rsidR="009E6A8E" w:rsidRPr="008A45D2">
        <w:rPr>
          <w:rFonts w:ascii="Times New Roman" w:hAnsi="Times New Roman" w:cs="Times New Roman"/>
          <w:i/>
          <w:iCs/>
          <w:sz w:val="28"/>
          <w:szCs w:val="28"/>
          <w:lang w:val="kk-KZ"/>
        </w:rPr>
        <w:t>.</w:t>
      </w:r>
      <w:r w:rsidRPr="008A45D2">
        <w:rPr>
          <w:rFonts w:ascii="Times New Roman" w:hAnsi="Times New Roman" w:cs="Times New Roman"/>
          <w:i/>
          <w:iCs/>
          <w:sz w:val="28"/>
          <w:szCs w:val="28"/>
          <w:lang w:val="kk-KZ"/>
        </w:rPr>
        <w:t xml:space="preserve">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vulpina</w:t>
      </w:r>
      <w:r w:rsidRPr="008A45D2">
        <w:rPr>
          <w:rFonts w:ascii="Times New Roman" w:hAnsi="Times New Roman" w:cs="Times New Roman"/>
          <w:sz w:val="28"/>
          <w:szCs w:val="28"/>
          <w:lang w:val="kk-KZ"/>
        </w:rPr>
        <w:t>) қауымдастық, қара теректің басынан жас үлгісі алынды (N50° 03.433' E51° 17.541', 7 м, 30.10.2020 ж., №264). Le. Жалғыз.</w:t>
      </w:r>
    </w:p>
    <w:p w14:paraId="3490BE8C" w14:textId="199D2B3A"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Sanghuangporus</w:t>
      </w:r>
      <w:r w:rsidRPr="00352DAD">
        <w:rPr>
          <w:rFonts w:ascii="Times New Roman" w:hAnsi="Times New Roman" w:cs="Times New Roman"/>
          <w:sz w:val="28"/>
          <w:szCs w:val="28"/>
          <w:lang w:val="kk-KZ"/>
        </w:rPr>
        <w:t xml:space="preserve"> Sheng H. Wu, L.W. Zhou &amp; Y.C. Dai,</w:t>
      </w:r>
      <w:r w:rsidR="0093583D" w:rsidRPr="00352DAD">
        <w:rPr>
          <w:rFonts w:ascii="Times New Roman" w:hAnsi="Times New Roman" w:cs="Times New Roman"/>
          <w:sz w:val="28"/>
          <w:szCs w:val="28"/>
          <w:lang w:val="kk-KZ"/>
        </w:rPr>
        <w:t xml:space="preserve"> 2015 ж.</w:t>
      </w:r>
    </w:p>
    <w:p w14:paraId="2FEAD54E" w14:textId="4132A009" w:rsidR="0076311A" w:rsidRPr="008A45D2" w:rsidRDefault="004E0F43"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Sanghuangporus lonicerinus</w:t>
      </w:r>
      <w:r w:rsidR="0076311A" w:rsidRPr="00352DAD">
        <w:rPr>
          <w:rFonts w:ascii="Times New Roman" w:hAnsi="Times New Roman" w:cs="Times New Roman"/>
          <w:sz w:val="28"/>
          <w:szCs w:val="28"/>
          <w:lang w:val="kk-KZ"/>
        </w:rPr>
        <w:t xml:space="preserve"> (Bondartsev) Sheng H. Wu, L.W. Zhou &amp; Y.C. Dai - </w:t>
      </w:r>
      <w:r w:rsidR="0076311A" w:rsidRPr="00352DAD">
        <w:rPr>
          <w:rFonts w:ascii="Times New Roman" w:hAnsi="Times New Roman" w:cs="Times New Roman"/>
          <w:color w:val="000000"/>
          <w:sz w:val="28"/>
          <w:szCs w:val="28"/>
          <w:lang w:val="kk-KZ"/>
        </w:rPr>
        <w:t>Батыс Қазақстан облысы, Бәйтерек ауданы, Жайық өзенінің оң жағалауы, Январцево ауылы маңындағы жайылма орман, еменді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орман, еменді – кирказонды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sz w:val="28"/>
          <w:szCs w:val="28"/>
          <w:lang w:val="kk-KZ"/>
        </w:rPr>
        <w:t>Aristolochia clematitis</w:t>
      </w:r>
      <w:r w:rsidR="0076311A" w:rsidRPr="00352DAD">
        <w:rPr>
          <w:rFonts w:ascii="Times New Roman" w:hAnsi="Times New Roman" w:cs="Times New Roman"/>
          <w:color w:val="000000"/>
          <w:sz w:val="28"/>
          <w:szCs w:val="28"/>
          <w:lang w:val="kk-KZ"/>
        </w:rPr>
        <w:t>), еменді - қияқөлеңді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Carex supina</w:t>
      </w:r>
      <w:r w:rsidR="0076311A" w:rsidRPr="00352DAD">
        <w:rPr>
          <w:rFonts w:ascii="Times New Roman" w:hAnsi="Times New Roman" w:cs="Times New Roman"/>
          <w:color w:val="000000"/>
          <w:sz w:val="28"/>
          <w:szCs w:val="28"/>
          <w:lang w:val="kk-KZ"/>
        </w:rPr>
        <w:t xml:space="preserve">), қауымдастық, жас ұшқат </w:t>
      </w:r>
      <w:r w:rsidR="0076311A" w:rsidRPr="00352DAD">
        <w:rPr>
          <w:rFonts w:ascii="Times New Roman" w:hAnsi="Times New Roman" w:cs="Times New Roman"/>
          <w:sz w:val="28"/>
          <w:szCs w:val="28"/>
          <w:lang w:val="kk-KZ"/>
        </w:rPr>
        <w:t>(</w:t>
      </w:r>
      <w:r w:rsidR="0076311A" w:rsidRPr="00352DAD">
        <w:rPr>
          <w:rFonts w:ascii="Times New Roman" w:hAnsi="Times New Roman" w:cs="Times New Roman"/>
          <w:i/>
          <w:iCs/>
          <w:sz w:val="28"/>
          <w:szCs w:val="28"/>
          <w:lang w:val="kk-KZ"/>
        </w:rPr>
        <w:t>Lonicera tatarica</w:t>
      </w:r>
      <w:r w:rsidR="0076311A" w:rsidRPr="00352DAD">
        <w:rPr>
          <w:rFonts w:ascii="Times New Roman" w:hAnsi="Times New Roman" w:cs="Times New Roman"/>
          <w:sz w:val="28"/>
          <w:szCs w:val="28"/>
          <w:lang w:val="kk-KZ"/>
        </w:rPr>
        <w:t>) бұтасында (N51° 27.891' E52° 16.081', 45 м, 08.08.2020 ж., №45); Батыс Қазақстан облысы, Бәйтерек ауданы, Петрова ауылы маңы, Жайық өзенінің оң</w:t>
      </w:r>
      <w:r w:rsidR="0076311A" w:rsidRPr="008A45D2">
        <w:rPr>
          <w:rFonts w:ascii="Times New Roman" w:hAnsi="Times New Roman" w:cs="Times New Roman"/>
          <w:sz w:val="28"/>
          <w:szCs w:val="28"/>
          <w:lang w:val="kk-KZ"/>
        </w:rPr>
        <w:t xml:space="preserve"> жағалауы,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және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қатысындағы қандыағашты (</w:t>
      </w:r>
      <w:r w:rsidR="0076311A" w:rsidRPr="008A45D2">
        <w:rPr>
          <w:rFonts w:ascii="Times New Roman" w:hAnsi="Times New Roman" w:cs="Times New Roman"/>
          <w:i/>
          <w:iCs/>
          <w:sz w:val="28"/>
          <w:szCs w:val="28"/>
          <w:lang w:val="kk-KZ"/>
        </w:rPr>
        <w:t>Alnus glutinosa</w:t>
      </w:r>
      <w:r w:rsidR="0076311A" w:rsidRPr="008A45D2">
        <w:rPr>
          <w:rFonts w:ascii="Times New Roman" w:hAnsi="Times New Roman" w:cs="Times New Roman"/>
          <w:sz w:val="28"/>
          <w:szCs w:val="28"/>
          <w:lang w:val="kk-KZ"/>
        </w:rPr>
        <w:t xml:space="preserve">) орман, орман жиегіндегі ұшқатта, бұл саңырауқұлақтың өзі </w:t>
      </w:r>
      <w:r w:rsidR="0076311A" w:rsidRPr="008A45D2">
        <w:rPr>
          <w:rFonts w:ascii="Times New Roman" w:hAnsi="Times New Roman" w:cs="Times New Roman"/>
          <w:i/>
          <w:iCs/>
          <w:sz w:val="28"/>
          <w:szCs w:val="28"/>
          <w:lang w:val="kk-KZ"/>
        </w:rPr>
        <w:t>Tremella mesenterica</w:t>
      </w:r>
      <w:r w:rsidR="0076311A" w:rsidRPr="008A45D2">
        <w:rPr>
          <w:rFonts w:ascii="Times New Roman" w:hAnsi="Times New Roman" w:cs="Times New Roman"/>
          <w:sz w:val="28"/>
          <w:szCs w:val="28"/>
          <w:lang w:val="kk-KZ"/>
        </w:rPr>
        <w:t xml:space="preserve"> Retz. саңырауқұлағымен зақымдалған (N51° 30.506' E52° 15.210', 46 м, 16.08.2020 ж., №89); Батыс Қазақстан облысы, Теректі ауданы, Қабылтөбе ауылы маңы, Жайық өзенінің сол жағалауы, Ахмади сайы, байрақты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lastRenderedPageBreak/>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canescens</w:t>
      </w:r>
      <w:r w:rsidR="0076311A" w:rsidRPr="008A45D2">
        <w:rPr>
          <w:rFonts w:ascii="Times New Roman" w:hAnsi="Times New Roman" w:cs="Times New Roman"/>
          <w:sz w:val="28"/>
          <w:szCs w:val="28"/>
          <w:lang w:val="kk-KZ"/>
        </w:rPr>
        <w:t>), қайың аралас еменді - інжугүлді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ұшқат (</w:t>
      </w:r>
      <w:r w:rsidR="0076311A" w:rsidRPr="008A45D2">
        <w:rPr>
          <w:rFonts w:ascii="Times New Roman" w:hAnsi="Times New Roman" w:cs="Times New Roman"/>
          <w:i/>
          <w:iCs/>
          <w:sz w:val="28"/>
          <w:szCs w:val="28"/>
          <w:lang w:val="kk-KZ"/>
        </w:rPr>
        <w:t>Lonicera tatarica</w:t>
      </w:r>
      <w:r w:rsidR="0076311A" w:rsidRPr="008A45D2">
        <w:rPr>
          <w:rFonts w:ascii="Times New Roman" w:hAnsi="Times New Roman" w:cs="Times New Roman"/>
          <w:sz w:val="28"/>
          <w:szCs w:val="28"/>
          <w:lang w:val="kk-KZ"/>
        </w:rPr>
        <w:t>) бұтасында (N51° 19.585' E51° 54.241', 44 м, 20.06.2021 ж., №360). Le. Сирек.</w:t>
      </w:r>
    </w:p>
    <w:p w14:paraId="78B1CA7E" w14:textId="77777777" w:rsidR="0076311A" w:rsidRPr="00352DAD" w:rsidRDefault="0076311A" w:rsidP="00352DAD">
      <w:pPr>
        <w:ind w:firstLine="709"/>
        <w:jc w:val="both"/>
        <w:rPr>
          <w:rFonts w:ascii="Times New Roman" w:hAnsi="Times New Roman" w:cs="Times New Roman"/>
          <w:i/>
          <w:sz w:val="28"/>
          <w:szCs w:val="28"/>
          <w:lang w:val="en-US"/>
        </w:rPr>
      </w:pPr>
      <w:r w:rsidRPr="00352DAD">
        <w:rPr>
          <w:rFonts w:ascii="Times New Roman" w:hAnsi="Times New Roman" w:cs="Times New Roman"/>
          <w:bCs/>
          <w:i/>
          <w:sz w:val="28"/>
          <w:szCs w:val="28"/>
          <w:lang w:val="en-US"/>
        </w:rPr>
        <w:t>Polyporales Gäum.</w:t>
      </w:r>
    </w:p>
    <w:p w14:paraId="57B24D44"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Cerrenaceae Miettinen, Justo &amp; Hibbett</w:t>
      </w:r>
    </w:p>
    <w:p w14:paraId="6E4B0F87" w14:textId="347D1F44"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en-US"/>
        </w:rPr>
        <w:t>Cerrena</w:t>
      </w:r>
      <w:r w:rsidRPr="00352DAD">
        <w:rPr>
          <w:rFonts w:ascii="Times New Roman" w:hAnsi="Times New Roman" w:cs="Times New Roman"/>
          <w:i/>
          <w:sz w:val="28"/>
          <w:szCs w:val="28"/>
          <w:lang w:val="en-US"/>
        </w:rPr>
        <w:t xml:space="preserve"> </w:t>
      </w:r>
      <w:r w:rsidRPr="008A45D2">
        <w:rPr>
          <w:rFonts w:ascii="Times New Roman" w:hAnsi="Times New Roman" w:cs="Times New Roman"/>
          <w:sz w:val="28"/>
          <w:szCs w:val="28"/>
          <w:lang w:val="en-US"/>
        </w:rPr>
        <w:t>Gray</w:t>
      </w:r>
      <w:r w:rsidR="001838F3" w:rsidRPr="008A45D2">
        <w:rPr>
          <w:rFonts w:ascii="Times New Roman" w:hAnsi="Times New Roman" w:cs="Times New Roman"/>
          <w:sz w:val="28"/>
          <w:szCs w:val="28"/>
          <w:lang w:val="kk-KZ"/>
        </w:rPr>
        <w:t>, 1821 ж.</w:t>
      </w:r>
    </w:p>
    <w:p w14:paraId="509FA87A" w14:textId="66F16CD3" w:rsidR="0076311A" w:rsidRPr="008A45D2" w:rsidRDefault="00235F93"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sym w:font="Symbol" w:char="F02A"/>
      </w:r>
      <w:r w:rsidR="0076311A" w:rsidRPr="00352DAD">
        <w:rPr>
          <w:rFonts w:ascii="Times New Roman" w:hAnsi="Times New Roman" w:cs="Times New Roman"/>
          <w:bCs/>
          <w:i/>
          <w:iCs/>
          <w:sz w:val="28"/>
          <w:szCs w:val="28"/>
          <w:lang w:val="kk-KZ"/>
        </w:rPr>
        <w:t>Cerrena unicolor</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(Bull.) Murrill. - Батыс Қазақстан облысы, Теректі ауданы, Жайық өзенінің сол жағалауы, Қабылтөбе ауылы маңындағы байрақты орман, Қайыңды сайындағы қайыңды (</w:t>
      </w:r>
      <w:r w:rsidR="0076311A" w:rsidRPr="008A45D2">
        <w:rPr>
          <w:rFonts w:ascii="Times New Roman" w:hAnsi="Times New Roman" w:cs="Times New Roman"/>
          <w:i/>
          <w:iCs/>
          <w:sz w:val="28"/>
          <w:szCs w:val="28"/>
          <w:lang w:val="kk-KZ"/>
        </w:rPr>
        <w:t>Betula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орман, қайыңды – қырықбуынды - әртүрлішөпті (</w:t>
      </w:r>
      <w:r w:rsidR="0076311A" w:rsidRPr="008A45D2">
        <w:rPr>
          <w:rFonts w:ascii="Times New Roman" w:hAnsi="Times New Roman" w:cs="Times New Roman"/>
          <w:i/>
          <w:iCs/>
          <w:sz w:val="28"/>
          <w:szCs w:val="28"/>
          <w:lang w:val="kk-KZ"/>
        </w:rPr>
        <w:t>Equisetum arvense</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E.palustre</w:t>
      </w:r>
      <w:r w:rsidR="0076311A" w:rsidRPr="008A45D2">
        <w:rPr>
          <w:rFonts w:ascii="Times New Roman" w:hAnsi="Times New Roman" w:cs="Times New Roman"/>
          <w:sz w:val="28"/>
          <w:szCs w:val="28"/>
          <w:lang w:val="kk-KZ"/>
        </w:rPr>
        <w:t xml:space="preserve">) қауымдастық, құлаған қайыңда (N51° 19.353' E51° 54.652', 54 м, 05.07.20221 ж., №430). </w:t>
      </w:r>
      <w:r w:rsidR="0076311A" w:rsidRPr="008A45D2">
        <w:rPr>
          <w:rFonts w:ascii="Times New Roman" w:hAnsi="Times New Roman" w:cs="Times New Roman"/>
          <w:sz w:val="28"/>
          <w:szCs w:val="28"/>
          <w:lang w:val="en-US"/>
        </w:rPr>
        <w:t xml:space="preserve">Le. </w:t>
      </w:r>
      <w:r w:rsidR="0076311A" w:rsidRPr="008A45D2">
        <w:rPr>
          <w:rFonts w:ascii="Times New Roman" w:hAnsi="Times New Roman" w:cs="Times New Roman"/>
          <w:sz w:val="28"/>
          <w:szCs w:val="28"/>
          <w:lang w:val="kk-KZ"/>
        </w:rPr>
        <w:t>Сирек емес.</w:t>
      </w:r>
    </w:p>
    <w:p w14:paraId="17B1C580" w14:textId="77777777" w:rsidR="0076311A" w:rsidRPr="00352DAD" w:rsidRDefault="0076311A" w:rsidP="00352DAD">
      <w:pPr>
        <w:ind w:firstLine="709"/>
        <w:jc w:val="both"/>
        <w:rPr>
          <w:rFonts w:ascii="Times New Roman" w:hAnsi="Times New Roman" w:cs="Times New Roman"/>
          <w:bCs/>
          <w:i/>
          <w:sz w:val="28"/>
          <w:szCs w:val="28"/>
          <w:lang w:val="en-US"/>
        </w:rPr>
      </w:pPr>
      <w:r w:rsidRPr="00352DAD">
        <w:rPr>
          <w:rFonts w:ascii="Times New Roman" w:hAnsi="Times New Roman" w:cs="Times New Roman"/>
          <w:bCs/>
          <w:i/>
          <w:sz w:val="28"/>
          <w:szCs w:val="28"/>
          <w:lang w:val="en-US"/>
        </w:rPr>
        <w:t>Fomitopsidaceae Jülich</w:t>
      </w:r>
    </w:p>
    <w:p w14:paraId="19F28F00" w14:textId="77F41F06"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en-US"/>
        </w:rPr>
        <w:t>Daedalea</w:t>
      </w:r>
      <w:r w:rsidRPr="008A45D2">
        <w:rPr>
          <w:rFonts w:ascii="Times New Roman" w:hAnsi="Times New Roman" w:cs="Times New Roman"/>
          <w:sz w:val="28"/>
          <w:szCs w:val="28"/>
          <w:lang w:val="en-US"/>
        </w:rPr>
        <w:t xml:space="preserve"> Pers.</w:t>
      </w:r>
      <w:r w:rsidR="00260ED0" w:rsidRPr="008A45D2">
        <w:rPr>
          <w:rFonts w:ascii="Times New Roman" w:hAnsi="Times New Roman" w:cs="Times New Roman"/>
          <w:sz w:val="28"/>
          <w:szCs w:val="28"/>
          <w:lang w:val="kk-KZ"/>
        </w:rPr>
        <w:t>, 1801 ж.</w:t>
      </w:r>
    </w:p>
    <w:p w14:paraId="0964C221" w14:textId="5A3F4249" w:rsidR="0076311A" w:rsidRPr="00352DAD"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sz w:val="28"/>
          <w:szCs w:val="28"/>
          <w:lang w:val="en-US"/>
        </w:rPr>
        <w:t>Daedalea quercina</w:t>
      </w:r>
      <w:r w:rsidRPr="00352DAD">
        <w:rPr>
          <w:rFonts w:ascii="Times New Roman" w:hAnsi="Times New Roman" w:cs="Times New Roman"/>
          <w:bCs/>
          <w:sz w:val="28"/>
          <w:szCs w:val="28"/>
          <w:lang w:val="en-US"/>
        </w:rPr>
        <w:t xml:space="preserve"> </w:t>
      </w:r>
      <w:r w:rsidRPr="00352DAD">
        <w:rPr>
          <w:rFonts w:ascii="Times New Roman" w:hAnsi="Times New Roman" w:cs="Times New Roman"/>
          <w:sz w:val="28"/>
          <w:szCs w:val="28"/>
          <w:lang w:val="en-US"/>
        </w:rPr>
        <w:t xml:space="preserve">(L.) Pers. - </w:t>
      </w:r>
      <w:r w:rsidRPr="00352DAD">
        <w:rPr>
          <w:rFonts w:ascii="Times New Roman" w:hAnsi="Times New Roman" w:cs="Times New Roman"/>
          <w:sz w:val="28"/>
          <w:szCs w:val="28"/>
        </w:rPr>
        <w:t>Батыс</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Қазақстан</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облысы</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Теректі</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ауданы</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Жайық</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өзенінің</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сол</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жағалауы</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Қабылтөбе</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ауылы</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маңындағы</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байрақты</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орман</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Quercus robur</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Populus tremula</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P.alba</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Betula pendula</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B. pubescens</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еменді</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орман</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Quercus robur</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Ахмади</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сайының</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түбі</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көк</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теректі</w:t>
      </w:r>
      <w:r w:rsidRPr="00352DAD">
        <w:rPr>
          <w:rFonts w:ascii="Times New Roman" w:hAnsi="Times New Roman" w:cs="Times New Roman"/>
          <w:sz w:val="28"/>
          <w:szCs w:val="28"/>
          <w:lang w:val="en-US"/>
        </w:rPr>
        <w:t xml:space="preserve"> – </w:t>
      </w:r>
      <w:r w:rsidRPr="00352DAD">
        <w:rPr>
          <w:rFonts w:ascii="Times New Roman" w:hAnsi="Times New Roman" w:cs="Times New Roman"/>
          <w:sz w:val="28"/>
          <w:szCs w:val="28"/>
        </w:rPr>
        <w:t>еменді</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ассоциация</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еменді</w:t>
      </w:r>
      <w:r w:rsidRPr="00352DAD">
        <w:rPr>
          <w:rFonts w:ascii="Times New Roman" w:hAnsi="Times New Roman" w:cs="Times New Roman"/>
          <w:sz w:val="28"/>
          <w:szCs w:val="28"/>
          <w:lang w:val="en-US"/>
        </w:rPr>
        <w:t xml:space="preserve"> - </w:t>
      </w:r>
      <w:r w:rsidRPr="00352DAD">
        <w:rPr>
          <w:rFonts w:ascii="Times New Roman" w:hAnsi="Times New Roman" w:cs="Times New Roman"/>
          <w:sz w:val="28"/>
          <w:szCs w:val="28"/>
        </w:rPr>
        <w:t>інжугүлді</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Quercus robur</w:t>
      </w:r>
      <w:r w:rsidRPr="00352DAD">
        <w:rPr>
          <w:rFonts w:ascii="Times New Roman" w:hAnsi="Times New Roman" w:cs="Times New Roman"/>
          <w:sz w:val="28"/>
          <w:szCs w:val="28"/>
          <w:lang w:val="en-US"/>
        </w:rPr>
        <w:t xml:space="preserve">, </w:t>
      </w:r>
      <w:r w:rsidRPr="00352DAD">
        <w:rPr>
          <w:rFonts w:ascii="Times New Roman" w:hAnsi="Times New Roman" w:cs="Times New Roman"/>
          <w:i/>
          <w:iCs/>
          <w:sz w:val="28"/>
          <w:szCs w:val="28"/>
          <w:lang w:val="en-US"/>
        </w:rPr>
        <w:t>Convallaria majalis</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rPr>
        <w:t>қауымдастық</w:t>
      </w:r>
      <w:r w:rsidRPr="00352DAD">
        <w:rPr>
          <w:rFonts w:ascii="Times New Roman" w:hAnsi="Times New Roman" w:cs="Times New Roman"/>
          <w:sz w:val="28"/>
          <w:szCs w:val="28"/>
          <w:lang w:val="en-US"/>
        </w:rPr>
        <w:t xml:space="preserve">, </w:t>
      </w:r>
      <w:r w:rsidRPr="00352DAD">
        <w:rPr>
          <w:rFonts w:ascii="Times New Roman" w:hAnsi="Times New Roman" w:cs="Times New Roman"/>
          <w:sz w:val="28"/>
          <w:szCs w:val="28"/>
          <w:lang w:val="kk-KZ"/>
        </w:rPr>
        <w:t xml:space="preserve">ескі кесілген емен томарында </w:t>
      </w:r>
      <w:r w:rsidRPr="00352DAD">
        <w:rPr>
          <w:rFonts w:ascii="Times New Roman" w:hAnsi="Times New Roman" w:cs="Times New Roman"/>
          <w:sz w:val="28"/>
          <w:szCs w:val="28"/>
          <w:lang w:val="en-US"/>
        </w:rPr>
        <w:t xml:space="preserve">(N51° 19.585' E51° 54.262', 49 </w:t>
      </w:r>
      <w:r w:rsidRPr="00352DAD">
        <w:rPr>
          <w:rFonts w:ascii="Times New Roman" w:hAnsi="Times New Roman" w:cs="Times New Roman"/>
          <w:sz w:val="28"/>
          <w:szCs w:val="28"/>
        </w:rPr>
        <w:t>м</w:t>
      </w:r>
      <w:r w:rsidRPr="00352DAD">
        <w:rPr>
          <w:rFonts w:ascii="Times New Roman" w:hAnsi="Times New Roman" w:cs="Times New Roman"/>
          <w:sz w:val="28"/>
          <w:szCs w:val="28"/>
          <w:lang w:val="en-US"/>
        </w:rPr>
        <w:t xml:space="preserve">, 01.08.2020 </w:t>
      </w:r>
      <w:r w:rsidRPr="00352DAD">
        <w:rPr>
          <w:rFonts w:ascii="Times New Roman" w:hAnsi="Times New Roman" w:cs="Times New Roman"/>
          <w:sz w:val="28"/>
          <w:szCs w:val="28"/>
        </w:rPr>
        <w:t>ж</w:t>
      </w:r>
      <w:r w:rsidRPr="00352DAD">
        <w:rPr>
          <w:rFonts w:ascii="Times New Roman" w:hAnsi="Times New Roman" w:cs="Times New Roman"/>
          <w:sz w:val="28"/>
          <w:szCs w:val="28"/>
          <w:lang w:val="en-US"/>
        </w:rPr>
        <w:t xml:space="preserve">., №28; N51° 19.570' E51° 54.382', 49 </w:t>
      </w:r>
      <w:r w:rsidRPr="00352DAD">
        <w:rPr>
          <w:rFonts w:ascii="Times New Roman" w:hAnsi="Times New Roman" w:cs="Times New Roman"/>
          <w:sz w:val="28"/>
          <w:szCs w:val="28"/>
        </w:rPr>
        <w:t>м</w:t>
      </w:r>
      <w:r w:rsidRPr="00352DAD">
        <w:rPr>
          <w:rFonts w:ascii="Times New Roman" w:hAnsi="Times New Roman" w:cs="Times New Roman"/>
          <w:sz w:val="28"/>
          <w:szCs w:val="28"/>
          <w:lang w:val="en-US"/>
        </w:rPr>
        <w:t xml:space="preserve">, 01.08.2020 </w:t>
      </w:r>
      <w:r w:rsidRPr="00352DAD">
        <w:rPr>
          <w:rFonts w:ascii="Times New Roman" w:hAnsi="Times New Roman" w:cs="Times New Roman"/>
          <w:sz w:val="28"/>
          <w:szCs w:val="28"/>
        </w:rPr>
        <w:t>ж</w:t>
      </w:r>
      <w:r w:rsidRPr="00352DAD">
        <w:rPr>
          <w:rFonts w:ascii="Times New Roman" w:hAnsi="Times New Roman" w:cs="Times New Roman"/>
          <w:sz w:val="28"/>
          <w:szCs w:val="28"/>
          <w:lang w:val="en-US"/>
        </w:rPr>
        <w:t>., №29).</w:t>
      </w:r>
      <w:r w:rsidRPr="00352DAD">
        <w:rPr>
          <w:rFonts w:ascii="Times New Roman" w:hAnsi="Times New Roman" w:cs="Times New Roman"/>
          <w:sz w:val="28"/>
          <w:szCs w:val="28"/>
          <w:lang w:val="kk-KZ"/>
        </w:rPr>
        <w:t xml:space="preserve"> Le. Сирек.</w:t>
      </w:r>
    </w:p>
    <w:p w14:paraId="79781845" w14:textId="00196EC1" w:rsidR="0076311A" w:rsidRPr="00352DAD"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Fomitopsis</w:t>
      </w:r>
      <w:r w:rsidRPr="00352DAD">
        <w:rPr>
          <w:rFonts w:ascii="Times New Roman" w:hAnsi="Times New Roman" w:cs="Times New Roman"/>
          <w:i/>
          <w:sz w:val="28"/>
          <w:szCs w:val="28"/>
          <w:lang w:val="kk-KZ"/>
        </w:rPr>
        <w:t xml:space="preserve"> </w:t>
      </w:r>
      <w:r w:rsidRPr="00352DAD">
        <w:rPr>
          <w:rFonts w:ascii="Times New Roman" w:hAnsi="Times New Roman" w:cs="Times New Roman"/>
          <w:sz w:val="28"/>
          <w:szCs w:val="28"/>
          <w:lang w:val="kk-KZ"/>
        </w:rPr>
        <w:t>P. Karst.</w:t>
      </w:r>
      <w:r w:rsidR="00260ED0" w:rsidRPr="00352DAD">
        <w:rPr>
          <w:rFonts w:ascii="Times New Roman" w:hAnsi="Times New Roman" w:cs="Times New Roman"/>
          <w:sz w:val="28"/>
          <w:szCs w:val="28"/>
          <w:lang w:val="kk-KZ"/>
        </w:rPr>
        <w:t>, 1881 ж.</w:t>
      </w:r>
    </w:p>
    <w:p w14:paraId="0F47F652" w14:textId="7675B59E" w:rsidR="0076311A" w:rsidRPr="008A45D2"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Fomitopsis betulina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xml:space="preserve">(Bull.) B.K. Cui, M.L. Han &amp; Y.C. Dai – </w:t>
      </w:r>
      <w:r w:rsidR="0076311A" w:rsidRPr="00352DAD">
        <w:rPr>
          <w:rFonts w:ascii="Times New Roman" w:hAnsi="Times New Roman" w:cs="Times New Roman"/>
          <w:color w:val="000000"/>
          <w:sz w:val="28"/>
          <w:szCs w:val="28"/>
          <w:lang w:val="kk-KZ"/>
        </w:rPr>
        <w:t>Батыс Қазақстан облысы, Теректі ауданы, Қабылтөбе ауылы маңы, Жайық өзенінің сол жағалауы, Ахмади сайы төменгі беткейі, байрақты қайыңды орман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 pubescens</w:t>
      </w:r>
      <w:r w:rsidR="0076311A" w:rsidRPr="00352DAD">
        <w:rPr>
          <w:rFonts w:ascii="Times New Roman" w:hAnsi="Times New Roman" w:cs="Times New Roman"/>
          <w:color w:val="000000"/>
          <w:sz w:val="28"/>
          <w:szCs w:val="28"/>
          <w:lang w:val="kk-KZ"/>
        </w:rPr>
        <w:t>), қайыңды - қырықбуынды (</w:t>
      </w:r>
      <w:r w:rsidR="0076311A" w:rsidRPr="00352DAD">
        <w:rPr>
          <w:rFonts w:ascii="Times New Roman" w:hAnsi="Times New Roman" w:cs="Times New Roman"/>
          <w:i/>
          <w:iCs/>
          <w:color w:val="000000"/>
          <w:sz w:val="28"/>
          <w:szCs w:val="28"/>
          <w:lang w:val="kk-KZ"/>
        </w:rPr>
        <w:t>Equisetum arvense</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E.palustre</w:t>
      </w:r>
      <w:r w:rsidR="0076311A" w:rsidRPr="00352DAD">
        <w:rPr>
          <w:rFonts w:ascii="Times New Roman" w:hAnsi="Times New Roman" w:cs="Times New Roman"/>
          <w:color w:val="000000"/>
          <w:sz w:val="28"/>
          <w:szCs w:val="28"/>
          <w:lang w:val="kk-KZ"/>
        </w:rPr>
        <w:t xml:space="preserve">) қауымдастық, құлаған қайыңда, жас үлгі (N51° 19.294' E51° 54.569', 66 м, 01.08.2020 ж., №31; N51° 19.359' E51° 54.644', 58 м, 04.09.2020 ж., №128); осы орманда, </w:t>
      </w:r>
      <w:r w:rsidR="0076311A" w:rsidRPr="00352DAD">
        <w:rPr>
          <w:rFonts w:ascii="Times New Roman" w:hAnsi="Times New Roman" w:cs="Times New Roman"/>
          <w:sz w:val="28"/>
          <w:szCs w:val="28"/>
          <w:lang w:val="kk-KZ"/>
        </w:rPr>
        <w:t>қайыңды - інжугүлді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ескі</w:t>
      </w:r>
      <w:r w:rsidR="0076311A" w:rsidRPr="008A45D2">
        <w:rPr>
          <w:rFonts w:ascii="Times New Roman" w:hAnsi="Times New Roman" w:cs="Times New Roman"/>
          <w:sz w:val="28"/>
          <w:szCs w:val="28"/>
          <w:lang w:val="kk-KZ"/>
        </w:rPr>
        <w:t xml:space="preserve"> қайыңның қалдығында, бірнеше үлгі (N51° 19.294' E51° 54.560', 68 м, 01.08.2020 ж., №33); </w:t>
      </w:r>
      <w:r w:rsidR="0076311A" w:rsidRPr="008A45D2">
        <w:rPr>
          <w:rFonts w:ascii="Times New Roman" w:hAnsi="Times New Roman" w:cs="Times New Roman"/>
          <w:color w:val="000000"/>
          <w:sz w:val="28"/>
          <w:szCs w:val="28"/>
          <w:lang w:val="kk-KZ"/>
        </w:rPr>
        <w:t>Қайыңсай сайындағы байрақты емен аралас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қайыңды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 pubescens</w:t>
      </w:r>
      <w:r w:rsidR="0076311A" w:rsidRPr="008A45D2">
        <w:rPr>
          <w:rFonts w:ascii="Times New Roman" w:hAnsi="Times New Roman" w:cs="Times New Roman"/>
          <w:color w:val="000000"/>
          <w:sz w:val="28"/>
          <w:szCs w:val="28"/>
          <w:lang w:val="kk-KZ"/>
        </w:rPr>
        <w:t>) орман, қайыңды – қияқөлеңді (</w:t>
      </w:r>
      <w:r w:rsidR="0076311A" w:rsidRPr="008A45D2">
        <w:rPr>
          <w:rFonts w:ascii="Times New Roman" w:hAnsi="Times New Roman" w:cs="Times New Roman"/>
          <w:i/>
          <w:iCs/>
          <w:color w:val="000000"/>
          <w:sz w:val="28"/>
          <w:szCs w:val="28"/>
          <w:lang w:val="kk-KZ"/>
        </w:rPr>
        <w:t>Betula pendula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B. pubescens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supina</w:t>
      </w:r>
      <w:r w:rsidR="0076311A" w:rsidRPr="008A45D2">
        <w:rPr>
          <w:rFonts w:ascii="Times New Roman" w:hAnsi="Times New Roman" w:cs="Times New Roman"/>
          <w:color w:val="000000"/>
          <w:sz w:val="28"/>
          <w:szCs w:val="28"/>
          <w:lang w:val="kk-KZ"/>
        </w:rPr>
        <w:t>) қауымдастық, тірі қайыңда (N51° 19.365' E51° 54.790', 58 м, 13.09.2020 ж., №151);</w:t>
      </w:r>
      <w:r w:rsidR="0076311A" w:rsidRPr="008A45D2">
        <w:rPr>
          <w:rFonts w:ascii="Times New Roman" w:hAnsi="Times New Roman" w:cs="Times New Roman"/>
          <w:sz w:val="28"/>
          <w:szCs w:val="28"/>
          <w:lang w:val="kk-KZ"/>
        </w:rPr>
        <w:t xml:space="preserve"> Ахмади сайы, байрақты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canescens</w:t>
      </w:r>
      <w:r w:rsidR="0076311A" w:rsidRPr="008A45D2">
        <w:rPr>
          <w:rFonts w:ascii="Times New Roman" w:hAnsi="Times New Roman" w:cs="Times New Roman"/>
          <w:sz w:val="28"/>
          <w:szCs w:val="28"/>
          <w:lang w:val="kk-KZ"/>
        </w:rPr>
        <w:t>), ақ қайыңды - қамысты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Phragmites australis</w:t>
      </w:r>
      <w:r w:rsidR="0076311A" w:rsidRPr="008A45D2">
        <w:rPr>
          <w:rFonts w:ascii="Times New Roman" w:hAnsi="Times New Roman" w:cs="Times New Roman"/>
          <w:sz w:val="28"/>
          <w:szCs w:val="28"/>
          <w:lang w:val="kk-KZ"/>
        </w:rPr>
        <w:t>) қауымдастық, бұлақ қасындағы қайыңда, жас жемісті денесі (N51° 19.406' E51° 55.107', 65 м, 20.06.2021 ж., №372); Полуосов жарының қасындағы Альпи сайындағы қайыңды (</w:t>
      </w:r>
      <w:r w:rsidR="0076311A" w:rsidRPr="008A45D2">
        <w:rPr>
          <w:rFonts w:ascii="Times New Roman" w:hAnsi="Times New Roman" w:cs="Times New Roman"/>
          <w:i/>
          <w:iCs/>
          <w:sz w:val="28"/>
          <w:szCs w:val="28"/>
          <w:lang w:val="kk-KZ"/>
        </w:rPr>
        <w:t>Betula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орман, қайыңды - бүлдіргенді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құлаған қайыңдағы шіріген, зақымдалған үлгі (N51° 19.209' E51° 53.530', 52 м, 05.07.20221 ж., №426); Сәуір жары маңындағы байрақты орман, аралас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Fraxinus excelsior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қайыңды - </w:t>
      </w:r>
      <w:r w:rsidR="0076311A" w:rsidRPr="008A45D2">
        <w:rPr>
          <w:rFonts w:ascii="Times New Roman" w:hAnsi="Times New Roman" w:cs="Times New Roman"/>
          <w:sz w:val="28"/>
          <w:szCs w:val="28"/>
          <w:lang w:val="kk-KZ"/>
        </w:rPr>
        <w:lastRenderedPageBreak/>
        <w:t>інжугүлді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ескі құлаған қабығы түскен қайыңда (N51° 19.208' E51° 53.728', 57 м,</w:t>
      </w:r>
      <w:r w:rsidR="00394A85"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t>26.09.2021 ж., №533); Батыс Қазақстан облысы, Бөрлі ауданы, Утвинка ауылы маңындағы жайылма орман, Жайық өзенінің сол жағалауы, Жайық өзені аңғары, аралас орман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құлаған қайыңда, қайыңды - інжугүлді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ақ қайыңның іргесінде (N51° 28.665' E52° 45.283', 55 м, 02.06.2022 ж., №671). Le. Сирек емес.</w:t>
      </w:r>
    </w:p>
    <w:p w14:paraId="56C166F4" w14:textId="6B8FC598" w:rsidR="0076311A" w:rsidRPr="008A45D2"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Fomitopsis pinicola</w:t>
      </w:r>
      <w:r w:rsidR="0076311A" w:rsidRPr="00352DAD">
        <w:rPr>
          <w:rFonts w:ascii="Times New Roman" w:hAnsi="Times New Roman" w:cs="Times New Roman"/>
          <w:sz w:val="28"/>
          <w:szCs w:val="28"/>
          <w:lang w:val="kk-KZ"/>
        </w:rPr>
        <w:t xml:space="preserve"> (Sw.) P. Karst. - Батыс Қазақстан облысы, Теректі ауданы, Қабылтөбе ауылы маңы, Жайық өзенінің сол жағалауы, Ахмади сайы төменгі беткейі, байрақты қайыңды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қайыңды - інжугүлді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xml:space="preserve">) қауымдастық, ескі қайыңда (N51° 19.294' E51° 54.560', 68 м, 01.08.2020 ж., №33); Қабылтөбе ауылы маңы, Полуосов жарының қасындағы </w:t>
      </w:r>
      <w:r w:rsidR="0076311A" w:rsidRPr="00352DAD">
        <w:rPr>
          <w:rFonts w:ascii="Times New Roman" w:hAnsi="Times New Roman" w:cs="Times New Roman"/>
          <w:color w:val="000000"/>
          <w:sz w:val="28"/>
          <w:szCs w:val="28"/>
          <w:lang w:val="kk-KZ"/>
        </w:rPr>
        <w:t>Альпи сайы, сайдың төменгі беткейі, еменді - қайыңды байрақты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 pubescens</w:t>
      </w:r>
      <w:r w:rsidR="0076311A" w:rsidRPr="00352DAD">
        <w:rPr>
          <w:rFonts w:ascii="Times New Roman" w:hAnsi="Times New Roman" w:cs="Times New Roman"/>
          <w:color w:val="000000"/>
          <w:sz w:val="28"/>
          <w:szCs w:val="28"/>
          <w:lang w:val="kk-KZ"/>
        </w:rPr>
        <w:t>) орман, емен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аралас қайыңды – інжугүлді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қайыңды - қырықбуынды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 palustre</w:t>
      </w:r>
      <w:r w:rsidR="0076311A" w:rsidRPr="00352DAD">
        <w:rPr>
          <w:rFonts w:ascii="Times New Roman" w:hAnsi="Times New Roman" w:cs="Times New Roman"/>
          <w:sz w:val="28"/>
          <w:szCs w:val="28"/>
          <w:lang w:val="kk-KZ"/>
        </w:rPr>
        <w:t>) қауымдастық, құлаған қайыңда, бірі қайыңның іргесінде (N51° 19.357' E51° 54.659', 59 м, 04.09.2020 ж., №124); Батыс Қазақстан облысы, Ақжайық ауданы, Атамекен ауылы маңындағы жайылма орман, Жайық өзенінің оң жағалауы, Жайық өзенінің төменгі ағысы, қара теректі орман (</w:t>
      </w:r>
      <w:r w:rsidR="0076311A" w:rsidRPr="00352DAD">
        <w:rPr>
          <w:rFonts w:ascii="Times New Roman" w:hAnsi="Times New Roman" w:cs="Times New Roman"/>
          <w:i/>
          <w:iCs/>
          <w:sz w:val="28"/>
          <w:szCs w:val="28"/>
          <w:lang w:val="kk-KZ"/>
        </w:rPr>
        <w:t>Populus nigra</w:t>
      </w:r>
      <w:r w:rsidR="0076311A" w:rsidRPr="00352DAD">
        <w:rPr>
          <w:rFonts w:ascii="Times New Roman" w:hAnsi="Times New Roman" w:cs="Times New Roman"/>
          <w:sz w:val="28"/>
          <w:szCs w:val="28"/>
          <w:lang w:val="kk-KZ"/>
        </w:rPr>
        <w:t>), қара теректі - жолеркек бидайықты (</w:t>
      </w:r>
      <w:r w:rsidR="0076311A" w:rsidRPr="00352DAD">
        <w:rPr>
          <w:rFonts w:ascii="Times New Roman" w:hAnsi="Times New Roman" w:cs="Times New Roman"/>
          <w:i/>
          <w:iCs/>
          <w:sz w:val="28"/>
          <w:szCs w:val="28"/>
          <w:lang w:val="kk-KZ"/>
        </w:rPr>
        <w:t>Populus 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Agropyron desertorum</w:t>
      </w:r>
      <w:r w:rsidR="0076311A" w:rsidRPr="00352DAD">
        <w:rPr>
          <w:rFonts w:ascii="Times New Roman" w:hAnsi="Times New Roman" w:cs="Times New Roman"/>
          <w:sz w:val="28"/>
          <w:szCs w:val="28"/>
          <w:lang w:val="kk-KZ"/>
        </w:rPr>
        <w:t>) қауымдастық, ескі жердегі құлаған ағашта (N49° 23.638' E51° 47.815', (-4) м, 06.09.2020 ж., №136); Қабылтөбе ауылы маңындағы, Ахмади сайының етегі, байрақты емен аралас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қайыңды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орман, қайыңды - қамысты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Phragmites australis</w:t>
      </w:r>
      <w:r w:rsidR="0076311A" w:rsidRPr="00352DAD">
        <w:rPr>
          <w:rFonts w:ascii="Times New Roman" w:hAnsi="Times New Roman" w:cs="Times New Roman"/>
          <w:sz w:val="28"/>
          <w:szCs w:val="28"/>
          <w:lang w:val="kk-KZ"/>
        </w:rPr>
        <w:t>), қайыңды – қырықбуынды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 palustre</w:t>
      </w:r>
      <w:r w:rsidR="0076311A" w:rsidRPr="00352DAD">
        <w:rPr>
          <w:rFonts w:ascii="Times New Roman" w:hAnsi="Times New Roman" w:cs="Times New Roman"/>
          <w:sz w:val="28"/>
          <w:szCs w:val="28"/>
          <w:lang w:val="kk-KZ"/>
        </w:rPr>
        <w:t>), еменді - қырықбуынды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 palustre</w:t>
      </w:r>
      <w:r w:rsidR="0076311A" w:rsidRPr="00352DAD">
        <w:rPr>
          <w:rFonts w:ascii="Times New Roman" w:hAnsi="Times New Roman" w:cs="Times New Roman"/>
          <w:sz w:val="28"/>
          <w:szCs w:val="28"/>
          <w:lang w:val="kk-KZ"/>
        </w:rPr>
        <w:t>) қауымдастық, төтесінен құлаған ескі қайыңда (N51° 19.367' E51° 54.779', 61 м, 13.09.2020 ж., №156); осы орманда, үлкен ақбақайлы (</w:t>
      </w:r>
      <w:r w:rsidR="0076311A" w:rsidRPr="00352DAD">
        <w:rPr>
          <w:rFonts w:ascii="Times New Roman" w:hAnsi="Times New Roman" w:cs="Times New Roman"/>
          <w:i/>
          <w:iCs/>
          <w:sz w:val="28"/>
          <w:szCs w:val="28"/>
          <w:lang w:val="kk-KZ"/>
        </w:rPr>
        <w:t>Petasites hybridus</w:t>
      </w:r>
      <w:r w:rsidR="0076311A" w:rsidRPr="00352DAD">
        <w:rPr>
          <w:rFonts w:ascii="Times New Roman" w:hAnsi="Times New Roman" w:cs="Times New Roman"/>
          <w:sz w:val="28"/>
          <w:szCs w:val="28"/>
          <w:lang w:val="kk-KZ"/>
        </w:rPr>
        <w:t>), бүлдіргенді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аралас қайыңды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қауымдастық, қайыңда (N51° 19.245' E51° 54.560', 66 м,13.09.2020 ж., №161); Батыс Қазақстан облысы,</w:t>
      </w:r>
      <w:r w:rsidR="0076311A" w:rsidRPr="008A45D2">
        <w:rPr>
          <w:rFonts w:ascii="Times New Roman" w:hAnsi="Times New Roman" w:cs="Times New Roman"/>
          <w:sz w:val="28"/>
          <w:szCs w:val="28"/>
          <w:lang w:val="kk-KZ"/>
        </w:rPr>
        <w:t xml:space="preserve"> Бәйтерек ауданы, Жайық өзенінің оң жағалауы, Кирсанов ауылы маңындағы жайылма орман, ұсақжапырақты аралас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пен шегіршін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қатысындағы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інжугүлді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ақ теректе (N51° 25.582' E52° 24.909', 46 м, 25.09.2020 ж., №214). Le. Сирек емес.</w:t>
      </w:r>
    </w:p>
    <w:p w14:paraId="54977D33" w14:textId="406A4DFA"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Rhodofomes</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Kotl. &amp; Pouzar</w:t>
      </w:r>
      <w:r w:rsidR="00260ED0" w:rsidRPr="008A45D2">
        <w:rPr>
          <w:rFonts w:ascii="Times New Roman" w:hAnsi="Times New Roman" w:cs="Times New Roman"/>
          <w:sz w:val="28"/>
          <w:szCs w:val="28"/>
          <w:lang w:val="kk-KZ"/>
        </w:rPr>
        <w:t>, 1990 ж.</w:t>
      </w:r>
    </w:p>
    <w:p w14:paraId="52AAF035" w14:textId="625A5EA2" w:rsidR="0076311A" w:rsidRPr="008A45D2"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sym w:font="Symbol" w:char="F02A"/>
      </w:r>
      <w:r w:rsidR="0076311A" w:rsidRPr="00352DAD">
        <w:rPr>
          <w:rFonts w:ascii="Times New Roman" w:hAnsi="Times New Roman" w:cs="Times New Roman"/>
          <w:bCs/>
          <w:i/>
          <w:iCs/>
          <w:sz w:val="28"/>
          <w:szCs w:val="28"/>
          <w:lang w:val="kk-KZ"/>
        </w:rPr>
        <w:t>Rhodofomes roseus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(Alb. &amp; Schwein.) Kotl. &amp; Pouzar - Батыс Қазақстан облысы, Теректі ауданы, Қоғалытүбек ауылы маңындағы жайылма орман, Жайық өзенінің сол жағалық аңғарының орталық жайылмасы, қара теректі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L.) орман, қара теректі - қияқөлеңді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L., </w:t>
      </w:r>
      <w:r w:rsidR="0076311A" w:rsidRPr="008A45D2">
        <w:rPr>
          <w:rFonts w:ascii="Times New Roman" w:hAnsi="Times New Roman" w:cs="Times New Roman"/>
          <w:i/>
          <w:iCs/>
          <w:sz w:val="28"/>
          <w:szCs w:val="28"/>
          <w:lang w:val="kk-KZ"/>
        </w:rPr>
        <w:t>Carex leporina</w:t>
      </w:r>
      <w:r w:rsidR="0076311A" w:rsidRPr="008A45D2">
        <w:rPr>
          <w:rFonts w:ascii="Times New Roman" w:hAnsi="Times New Roman" w:cs="Times New Roman"/>
          <w:sz w:val="28"/>
          <w:szCs w:val="28"/>
          <w:lang w:val="kk-KZ"/>
        </w:rPr>
        <w:t xml:space="preserve">) қауымдастық, ескі өлген қара теректе (N50° 26.024' E51° 08.533', 12 м, 07.11.2020 ж., №278); Батыс Қазақстан облысы, Ақжайық ауданы, Мерген </w:t>
      </w:r>
      <w:r w:rsidR="0076311A" w:rsidRPr="008A45D2">
        <w:rPr>
          <w:rFonts w:ascii="Times New Roman" w:hAnsi="Times New Roman" w:cs="Times New Roman"/>
          <w:sz w:val="28"/>
          <w:szCs w:val="28"/>
          <w:lang w:val="kk-KZ"/>
        </w:rPr>
        <w:lastRenderedPageBreak/>
        <w:t>ауылы маңындағы жайылма орман, Жайық өзені аңғары, ұсақжапырақты аралас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шегіршінді - бүлдіргенді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талды - айрауықты қауымдастық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Calamagrostis epigeios</w:t>
      </w:r>
      <w:r w:rsidR="0076311A" w:rsidRPr="008A45D2">
        <w:rPr>
          <w:rFonts w:ascii="Times New Roman" w:hAnsi="Times New Roman" w:cs="Times New Roman"/>
          <w:sz w:val="28"/>
          <w:szCs w:val="28"/>
          <w:lang w:val="kk-KZ"/>
        </w:rPr>
        <w:t>), ақ талда (N49° 55.740' E51° 20.589', 8 м, 04.06.2022 ж., №697). Le. Өте сирек.</w:t>
      </w:r>
    </w:p>
    <w:p w14:paraId="346B6AC7"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Laetiporaceae Jülich</w:t>
      </w:r>
    </w:p>
    <w:p w14:paraId="17EC285E" w14:textId="4A5242D3"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Laetiporus</w:t>
      </w:r>
      <w:r w:rsidRPr="008A45D2">
        <w:rPr>
          <w:rFonts w:ascii="Times New Roman" w:hAnsi="Times New Roman" w:cs="Times New Roman"/>
          <w:sz w:val="28"/>
          <w:szCs w:val="28"/>
          <w:lang w:val="kk-KZ"/>
        </w:rPr>
        <w:t xml:space="preserve"> Murrill</w:t>
      </w:r>
      <w:r w:rsidR="00260ED0" w:rsidRPr="008A45D2">
        <w:rPr>
          <w:rFonts w:ascii="Times New Roman" w:hAnsi="Times New Roman" w:cs="Times New Roman"/>
          <w:sz w:val="28"/>
          <w:szCs w:val="28"/>
          <w:lang w:val="kk-KZ"/>
        </w:rPr>
        <w:t>, 1904 ж.</w:t>
      </w:r>
    </w:p>
    <w:p w14:paraId="59D560FC" w14:textId="721193FB" w:rsidR="0076311A" w:rsidRPr="008A45D2" w:rsidRDefault="0076311A"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iCs/>
          <w:sz w:val="28"/>
          <w:szCs w:val="28"/>
          <w:lang w:val="kk-KZ"/>
        </w:rPr>
        <w:t>Laetiporus sulphureus</w:t>
      </w:r>
      <w:r w:rsidRPr="008A45D2">
        <w:rPr>
          <w:rFonts w:ascii="Times New Roman" w:hAnsi="Times New Roman" w:cs="Times New Roman"/>
          <w:b/>
          <w:bCs/>
          <w:sz w:val="28"/>
          <w:szCs w:val="28"/>
          <w:lang w:val="kk-KZ"/>
        </w:rPr>
        <w:t xml:space="preserve"> </w:t>
      </w:r>
      <w:r w:rsidRPr="008A45D2">
        <w:rPr>
          <w:rFonts w:ascii="Times New Roman" w:hAnsi="Times New Roman" w:cs="Times New Roman"/>
          <w:sz w:val="28"/>
          <w:szCs w:val="28"/>
          <w:lang w:val="kk-KZ"/>
        </w:rPr>
        <w:t>(Bull.) Murrill – Батыс Қазақстан облысы, Теректі ауданы, Ақжайық шипажайы маңындағы жайылма орман, Жайық өзенінің сол жағалауы, шегіршінді орман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шегіршінді - әртүрлішөпті (</w:t>
      </w:r>
      <w:r w:rsidRPr="008A45D2">
        <w:rPr>
          <w:rFonts w:ascii="Times New Roman" w:hAnsi="Times New Roman" w:cs="Times New Roman"/>
          <w:i/>
          <w:iCs/>
          <w:sz w:val="28"/>
          <w:szCs w:val="28"/>
          <w:lang w:val="kk-KZ"/>
        </w:rPr>
        <w:t>Bromus inermis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Silaum silaus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Aristolochia clematites</w:t>
      </w:r>
      <w:r w:rsidRPr="008A45D2">
        <w:rPr>
          <w:rFonts w:ascii="Times New Roman" w:hAnsi="Times New Roman" w:cs="Times New Roman"/>
          <w:sz w:val="28"/>
          <w:szCs w:val="28"/>
          <w:lang w:val="kk-KZ"/>
        </w:rPr>
        <w:t>) қауымдастық, шегіршіннің діңінде (N50°9680' E51°3136', 11.07.2020 ж., №19); Батыс Қазақстан облысы, Теректі ауданы, Жайық өзенінің сол жағалауы, Қабылтөбе ауылы маңындағы байрақты орман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canescens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 pubescens</w:t>
      </w:r>
      <w:r w:rsidRPr="008A45D2">
        <w:rPr>
          <w:rFonts w:ascii="Times New Roman" w:hAnsi="Times New Roman" w:cs="Times New Roman"/>
          <w:sz w:val="28"/>
          <w:szCs w:val="28"/>
          <w:lang w:val="kk-KZ"/>
        </w:rPr>
        <w:t>), еменді орман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Ахмади сайы, еменді - інжугүлді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еменді – қабыржықты – қырықбуынды (</w:t>
      </w:r>
      <w:r w:rsidRPr="008A45D2">
        <w:rPr>
          <w:rFonts w:ascii="Times New Roman" w:hAnsi="Times New Roman" w:cs="Times New Roman"/>
          <w:i/>
          <w:sz w:val="28"/>
          <w:szCs w:val="28"/>
          <w:lang w:val="kk-KZ"/>
        </w:rPr>
        <w:t>Q.robur,</w:t>
      </w:r>
      <w:r w:rsidRPr="008A45D2">
        <w:rPr>
          <w:rFonts w:ascii="Times New Roman" w:hAnsi="Times New Roman" w:cs="Times New Roman"/>
          <w:i/>
          <w:iCs/>
          <w:sz w:val="28"/>
          <w:szCs w:val="28"/>
          <w:lang w:val="kk-KZ"/>
        </w:rPr>
        <w:t xml:space="preserve"> Euonymus verrucosus, </w:t>
      </w:r>
      <w:r w:rsidRPr="008A45D2">
        <w:rPr>
          <w:rFonts w:ascii="Times New Roman" w:hAnsi="Times New Roman" w:cs="Times New Roman"/>
          <w:i/>
          <w:sz w:val="28"/>
          <w:szCs w:val="28"/>
          <w:lang w:val="kk-KZ"/>
        </w:rPr>
        <w:t>Equisetum arvense</w:t>
      </w:r>
      <w:r w:rsidRPr="008A45D2">
        <w:rPr>
          <w:rFonts w:ascii="Times New Roman" w:hAnsi="Times New Roman" w:cs="Times New Roman"/>
          <w:sz w:val="28"/>
          <w:szCs w:val="28"/>
          <w:lang w:val="kk-KZ"/>
        </w:rPr>
        <w:t>) қауымдастық, еменде (N51° 19.567' E51° 54.300', 54 м, 01.08.2020 ж., №27); Батыс Қазақстан облысы, Бәйтерек ауданы, Жайық өзенінің оң жағалауы, Январцево ауылы маңындағы жайылма орман маңы, еменді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орман, еменді – кирказонды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Aristolochia clematites</w:t>
      </w:r>
      <w:r w:rsidRPr="008A45D2">
        <w:rPr>
          <w:rFonts w:ascii="Times New Roman" w:hAnsi="Times New Roman" w:cs="Times New Roman"/>
          <w:sz w:val="28"/>
          <w:szCs w:val="28"/>
          <w:lang w:val="kk-KZ"/>
        </w:rPr>
        <w:t>), еменді - қияқөлеңді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supina</w:t>
      </w:r>
      <w:r w:rsidRPr="008A45D2">
        <w:rPr>
          <w:rFonts w:ascii="Times New Roman" w:hAnsi="Times New Roman" w:cs="Times New Roman"/>
          <w:sz w:val="28"/>
          <w:szCs w:val="28"/>
          <w:lang w:val="kk-KZ"/>
        </w:rPr>
        <w:t>) қауымдастық, еменде (N51° 27.843' E52° 15.560', 40 м, 08.08.2020 ж., №38; N51° 27.885' E52° 15.632', 44 м, 08.08.2020 ж., №39; N51° 27.970' E52° 15.955', 43 м, 08.08.2020 ж., №40; N51° 27.891' E52° 16.081', 45 м, 08.08.2020 ж., №44); осы орманда, еменді – қырықбуынды (</w:t>
      </w:r>
      <w:r w:rsidRPr="008A45D2">
        <w:rPr>
          <w:rFonts w:ascii="Times New Roman" w:hAnsi="Times New Roman" w:cs="Times New Roman"/>
          <w:i/>
          <w:sz w:val="28"/>
          <w:szCs w:val="28"/>
          <w:lang w:val="kk-KZ"/>
        </w:rPr>
        <w:t>Q.robur, Equisetum arvense</w:t>
      </w:r>
      <w:r w:rsidRPr="008A45D2">
        <w:rPr>
          <w:rFonts w:ascii="Times New Roman" w:hAnsi="Times New Roman" w:cs="Times New Roman"/>
          <w:sz w:val="28"/>
          <w:szCs w:val="28"/>
          <w:lang w:val="kk-KZ"/>
        </w:rPr>
        <w:t>) қауымдастық, еменнің төменгі тұсында (N51° 27.829' E52° 16.044', 44 м, 08.08.2020 ж., №42); Батыс Қазақстан облысы, Бәйтерек ауданы, Петрова ауылы маңындағы жайылма орман, Жайық өзенінің оң жағалауы, көк теректі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орман, көк теректі – ассүттігенді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Lactuca serriola</w:t>
      </w:r>
      <w:r w:rsidRPr="008A45D2">
        <w:rPr>
          <w:rFonts w:ascii="Times New Roman" w:hAnsi="Times New Roman" w:cs="Times New Roman"/>
          <w:sz w:val="28"/>
          <w:szCs w:val="28"/>
          <w:lang w:val="kk-KZ"/>
        </w:rPr>
        <w:t>) қауымдастық, жердегі құлаған көк терек қалдықтарында (N51° 26.111' E52° 00.114', 76 м, 16.08.2020 ж., №82); Батыс Қазақстан облысы, Бәйтерек ауданы, Петрова ауылы маңы, Жайық өзенінің оң жағалауы, ақ терек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және қара терек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қатысындағы қандыағашты (</w:t>
      </w:r>
      <w:r w:rsidRPr="008A45D2">
        <w:rPr>
          <w:rFonts w:ascii="Times New Roman" w:hAnsi="Times New Roman" w:cs="Times New Roman"/>
          <w:i/>
          <w:iCs/>
          <w:sz w:val="28"/>
          <w:szCs w:val="28"/>
          <w:lang w:val="kk-KZ"/>
        </w:rPr>
        <w:t>Alnus glutinosa</w:t>
      </w:r>
      <w:r w:rsidRPr="008A45D2">
        <w:rPr>
          <w:rFonts w:ascii="Times New Roman" w:hAnsi="Times New Roman" w:cs="Times New Roman"/>
          <w:sz w:val="28"/>
          <w:szCs w:val="28"/>
          <w:lang w:val="kk-KZ"/>
        </w:rPr>
        <w:t>) орман, қандыағашты - қалақайлы (</w:t>
      </w:r>
      <w:r w:rsidRPr="008A45D2">
        <w:rPr>
          <w:rFonts w:ascii="Times New Roman" w:hAnsi="Times New Roman" w:cs="Times New Roman"/>
          <w:i/>
          <w:iCs/>
          <w:sz w:val="28"/>
          <w:szCs w:val="28"/>
          <w:lang w:val="kk-KZ"/>
        </w:rPr>
        <w:t>Alnus glutinosa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Urtica dioica</w:t>
      </w:r>
      <w:r w:rsidRPr="008A45D2">
        <w:rPr>
          <w:rFonts w:ascii="Times New Roman" w:hAnsi="Times New Roman" w:cs="Times New Roman"/>
          <w:sz w:val="28"/>
          <w:szCs w:val="28"/>
          <w:lang w:val="kk-KZ"/>
        </w:rPr>
        <w:t>) қауымдастық, қандыағаштың бұталары мен бұташықтары, қабығында (N51° 30.463' E52° 15.271', 42 м, 16.08.2020 ж., №84); Батыс Қазақстан облысы, Бөрлі ауданы, Приуральный ауылы маңындағы жайылма орман, Жайық өзенінің сол жағалауы, Жайық өзені аңғары, еменді орман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еменді - бүлдіргенді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еменнің діңіндегі үлкен қуыстың ішінде (N51° 28.835' E53° 07.076', 58 м, 04.09.2020 ж., №107); Батыс Қазақстан облысы, Бөрлі ауданы, Утвинка ауылы маңындағы жайылма ұсақжапырақты орман, қара терек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пен шегіршін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қатысындағы ақ теректі орман, ақ теректі – қияқөлеңді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vulpina</w:t>
      </w:r>
      <w:r w:rsidRPr="008A45D2">
        <w:rPr>
          <w:rFonts w:ascii="Times New Roman" w:hAnsi="Times New Roman" w:cs="Times New Roman"/>
          <w:sz w:val="28"/>
          <w:szCs w:val="28"/>
          <w:lang w:val="kk-KZ"/>
        </w:rPr>
        <w:t xml:space="preserve">) қауымдастық, ақ теректің төменгі тұсында, ескі үгітіле бастаған үлгі </w:t>
      </w:r>
      <w:r w:rsidRPr="008A45D2">
        <w:rPr>
          <w:rFonts w:ascii="Times New Roman" w:hAnsi="Times New Roman" w:cs="Times New Roman"/>
          <w:sz w:val="28"/>
          <w:szCs w:val="28"/>
          <w:lang w:val="kk-KZ"/>
        </w:rPr>
        <w:lastRenderedPageBreak/>
        <w:t>(N51° 28.174' E52° 48.815', 56 м, 04.09.2020 ж., №111); Батыс Қазақстан облысы, Теректі ауданы, Қабылтөбе ауылы маңы, Жайық өзенінің сол жағалауы, Ахмади сайындағы жалпақжапырақты және ұсақжапырақты орман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 pubescens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қайыңды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B.pubescens</w:t>
      </w:r>
      <w:r w:rsidRPr="008A45D2">
        <w:rPr>
          <w:rFonts w:ascii="Times New Roman" w:hAnsi="Times New Roman" w:cs="Times New Roman"/>
          <w:sz w:val="28"/>
          <w:szCs w:val="28"/>
          <w:lang w:val="kk-KZ"/>
        </w:rPr>
        <w:t>) орман, қайыңды – қияқөлеңді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 pubescens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supina</w:t>
      </w:r>
      <w:r w:rsidRPr="008A45D2">
        <w:rPr>
          <w:rFonts w:ascii="Times New Roman" w:hAnsi="Times New Roman" w:cs="Times New Roman"/>
          <w:sz w:val="28"/>
          <w:szCs w:val="28"/>
          <w:lang w:val="kk-KZ"/>
        </w:rPr>
        <w:t>) қауымдастық, көк теректе (N51° 19.233' E51° 54.541', 68 м, 13.09.2020 ж., №148; N51° 19.233' E51° 54.542', 68 м, 13.09.2020 ж., №150); осы орманда, еменді - қияқөлеңді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supina</w:t>
      </w:r>
      <w:r w:rsidRPr="008A45D2">
        <w:rPr>
          <w:rFonts w:ascii="Times New Roman" w:hAnsi="Times New Roman" w:cs="Times New Roman"/>
          <w:sz w:val="28"/>
          <w:szCs w:val="28"/>
          <w:lang w:val="kk-KZ"/>
        </w:rPr>
        <w:t xml:space="preserve">) қауымдастық, еменнің діңінде, ескі үгітіле бастаған үлгі (N51° 19.369' E51° 54.782', 55 м, 13.09.2020 ж., №164); </w:t>
      </w:r>
      <w:r w:rsidRPr="008A45D2">
        <w:rPr>
          <w:rFonts w:ascii="Times New Roman" w:hAnsi="Times New Roman" w:cs="Times New Roman"/>
          <w:color w:val="000000"/>
          <w:sz w:val="28"/>
          <w:szCs w:val="28"/>
          <w:lang w:val="kk-KZ"/>
        </w:rPr>
        <w:t>Батыс Қазақстан облысы, Теректі ауданы, Шолпан елді – мекенінің маңындағы жайылма орман, ұсақжапырақты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P.nigra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Ulmus laevis</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қара теректі – бүлдіргенді -інжугүлді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color w:val="000000"/>
          <w:sz w:val="28"/>
          <w:szCs w:val="28"/>
          <w:lang w:val="kk-KZ"/>
        </w:rPr>
        <w:t>), кесілген қара терек томарында, балғын (N51° 21.194' E51° 56.151', 35 м, 17.09.2020 ж., №170); Батыс Қазақстан облысы, Бәйтерек ауданы, Жайық өзенінің оң жағалауы, Январцево ауылы маңындағы жайылма орман, еменді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орман, еменді – қияқөлеңді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Carex supina</w:t>
      </w:r>
      <w:r w:rsidRPr="008A45D2">
        <w:rPr>
          <w:rFonts w:ascii="Times New Roman" w:hAnsi="Times New Roman" w:cs="Times New Roman"/>
          <w:color w:val="000000"/>
          <w:sz w:val="28"/>
          <w:szCs w:val="28"/>
          <w:lang w:val="kk-KZ"/>
        </w:rPr>
        <w:t xml:space="preserve">) қауымдастық, еменнің іргесінде, жас үлгі, бірі ағаш қалдығында, ескі үлгі (N51° 27.801' E52° 15.524', 42 м, 17.09.2020 ж., №174; N51° 27.800' E52° 15.526', 41 м, 17.09.2020 ж., №175); </w:t>
      </w:r>
      <w:r w:rsidRPr="008A45D2">
        <w:rPr>
          <w:rFonts w:ascii="Times New Roman" w:hAnsi="Times New Roman" w:cs="Times New Roman"/>
          <w:sz w:val="28"/>
          <w:szCs w:val="28"/>
          <w:lang w:val="kk-KZ"/>
        </w:rPr>
        <w:t xml:space="preserve">Батыс Қазақстан облысы, Ақжайық ауданы, Коловертное ауылы маңындағы жайылма орман, Жайық өзенінің оң жағалауы, қара терек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және тал</w:t>
      </w:r>
      <w:r w:rsidR="003A5A8D" w:rsidRPr="008A45D2">
        <w:rPr>
          <w:rFonts w:ascii="Times New Roman" w:hAnsi="Times New Roman" w:cs="Times New Roman"/>
          <w:sz w:val="28"/>
          <w:szCs w:val="28"/>
          <w:lang w:val="kk-KZ"/>
        </w:rPr>
        <w:t xml:space="preserve"> </w:t>
      </w:r>
      <w:r w:rsidRPr="008A45D2">
        <w:rPr>
          <w:rFonts w:ascii="Times New Roman" w:hAnsi="Times New Roman" w:cs="Times New Roman"/>
          <w:sz w:val="28"/>
          <w:szCs w:val="28"/>
          <w:lang w:val="kk-KZ"/>
        </w:rPr>
        <w:t>(</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аралас ақ 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орман, </w:t>
      </w:r>
      <w:r w:rsidRPr="008A45D2">
        <w:rPr>
          <w:rFonts w:ascii="Times New Roman" w:hAnsi="Times New Roman" w:cs="Times New Roman"/>
          <w:color w:val="000000"/>
          <w:sz w:val="28"/>
          <w:szCs w:val="28"/>
          <w:lang w:val="kk-KZ"/>
        </w:rPr>
        <w:t>ақ теректі - қияқөлеңді қауымдастық (</w:t>
      </w:r>
      <w:r w:rsidRPr="008A45D2">
        <w:rPr>
          <w:rFonts w:ascii="Times New Roman" w:hAnsi="Times New Roman" w:cs="Times New Roman"/>
          <w:i/>
          <w:iCs/>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Carex riparia</w:t>
      </w:r>
      <w:r w:rsidRPr="008A45D2">
        <w:rPr>
          <w:rFonts w:ascii="Times New Roman" w:hAnsi="Times New Roman" w:cs="Times New Roman"/>
          <w:color w:val="000000"/>
          <w:sz w:val="28"/>
          <w:szCs w:val="28"/>
          <w:lang w:val="kk-KZ"/>
        </w:rPr>
        <w:t>) , ақ талдың төменгі тұсында (N50° 33.808' E51° 05.891', 16 м, 10.10.2020 ж., №228); Батыс Қазақстан облысы, Теректі ауданы, Ақжайық шипажайы маңы, Жайық өзенінің сол жағалауы, талды орман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талды - жатаған бидайықты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Elytrigia repens</w:t>
      </w:r>
      <w:r w:rsidRPr="008A45D2">
        <w:rPr>
          <w:rFonts w:ascii="Times New Roman" w:hAnsi="Times New Roman" w:cs="Times New Roman"/>
          <w:color w:val="000000"/>
          <w:sz w:val="28"/>
          <w:szCs w:val="28"/>
          <w:lang w:val="kk-KZ"/>
        </w:rPr>
        <w:t>) қауымдастық, ақ талда (N50° 58.305' E51° 19.039', 25 м, 16.10.2020 ж., №233); осы орманда, талды – әртүрлішөпті (</w:t>
      </w:r>
      <w:r w:rsidRPr="008A45D2">
        <w:rPr>
          <w:rFonts w:ascii="Times New Roman" w:hAnsi="Times New Roman" w:cs="Times New Roman"/>
          <w:i/>
          <w:iCs/>
          <w:color w:val="000000"/>
          <w:sz w:val="28"/>
          <w:szCs w:val="28"/>
          <w:lang w:val="kk-KZ"/>
        </w:rPr>
        <w:t>Leonurus cardiaca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Thalictrum flаvum</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Galium boreale</w:t>
      </w:r>
      <w:r w:rsidRPr="008A45D2">
        <w:rPr>
          <w:rFonts w:ascii="Times New Roman" w:hAnsi="Times New Roman" w:cs="Times New Roman"/>
          <w:color w:val="000000"/>
          <w:sz w:val="28"/>
          <w:szCs w:val="28"/>
          <w:lang w:val="kk-KZ"/>
        </w:rPr>
        <w:t>)</w:t>
      </w:r>
      <w:r w:rsidR="00C07926" w:rsidRPr="008A45D2">
        <w:rPr>
          <w:rFonts w:ascii="Times New Roman" w:hAnsi="Times New Roman" w:cs="Times New Roman"/>
          <w:color w:val="000000"/>
          <w:sz w:val="28"/>
          <w:szCs w:val="28"/>
          <w:lang w:val="kk-KZ"/>
        </w:rPr>
        <w:t xml:space="preserve"> </w:t>
      </w:r>
      <w:r w:rsidRPr="008A45D2">
        <w:rPr>
          <w:rFonts w:ascii="Times New Roman" w:hAnsi="Times New Roman" w:cs="Times New Roman"/>
          <w:color w:val="000000"/>
          <w:sz w:val="28"/>
          <w:szCs w:val="28"/>
          <w:lang w:val="kk-KZ"/>
        </w:rPr>
        <w:t>- айрауықты (</w:t>
      </w:r>
      <w:r w:rsidRPr="008A45D2">
        <w:rPr>
          <w:rFonts w:ascii="Times New Roman" w:hAnsi="Times New Roman" w:cs="Times New Roman"/>
          <w:i/>
          <w:iCs/>
          <w:color w:val="000000"/>
          <w:sz w:val="28"/>
          <w:szCs w:val="28"/>
          <w:lang w:val="kk-KZ"/>
        </w:rPr>
        <w:t>Calamagrostis phragmitoides</w:t>
      </w:r>
      <w:r w:rsidRPr="008A45D2">
        <w:rPr>
          <w:rFonts w:ascii="Times New Roman" w:hAnsi="Times New Roman" w:cs="Times New Roman"/>
          <w:color w:val="000000"/>
          <w:sz w:val="28"/>
          <w:szCs w:val="28"/>
          <w:lang w:val="kk-KZ"/>
        </w:rPr>
        <w:t>) қауымдастық, ақ талда (N50° 58.333' E51° 18.995', 26 м, 16.10.2020 ж., №234); Батыс Қазақстан облысы, Теректі ауданы, Погромное маңы, Жайық өзенінің сол жағалауы, ақ теректі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орман, ақ теректі - бүлдіргенді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xml:space="preserve">) қауымдастық, ақ теректе (N50° 58.333' E51° 18.985', 26 м, 16.10.2020 ж., №235); Батыс Қазақстан облысы, Ақжайық ауданы, Коловертное ауылы маңындағы жайылма орман, ұсақжапырақты орман (Populus alba,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Salix allba</w:t>
      </w:r>
      <w:r w:rsidRPr="008A45D2">
        <w:rPr>
          <w:rFonts w:ascii="Times New Roman" w:hAnsi="Times New Roman" w:cs="Times New Roman"/>
          <w:color w:val="000000"/>
          <w:sz w:val="28"/>
          <w:szCs w:val="28"/>
          <w:lang w:val="kk-KZ"/>
        </w:rPr>
        <w:t>), Жайық өзенінің оң жағалауы, қара теректі - айрауықты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Calamagrostis epigejos</w:t>
      </w:r>
      <w:r w:rsidRPr="008A45D2">
        <w:rPr>
          <w:rFonts w:ascii="Times New Roman" w:hAnsi="Times New Roman" w:cs="Times New Roman"/>
          <w:color w:val="000000"/>
          <w:sz w:val="28"/>
          <w:szCs w:val="28"/>
          <w:lang w:val="kk-KZ"/>
        </w:rPr>
        <w:t xml:space="preserve">) қауымдастық, </w:t>
      </w:r>
      <w:r w:rsidRPr="008A45D2">
        <w:rPr>
          <w:rFonts w:ascii="Times New Roman" w:hAnsi="Times New Roman" w:cs="Times New Roman"/>
          <w:sz w:val="28"/>
          <w:szCs w:val="28"/>
          <w:lang w:val="kk-KZ"/>
        </w:rPr>
        <w:t>арна маңы,</w:t>
      </w:r>
      <w:r w:rsidRPr="008A45D2">
        <w:rPr>
          <w:rFonts w:ascii="Times New Roman" w:hAnsi="Times New Roman" w:cs="Times New Roman"/>
          <w:color w:val="000000"/>
          <w:sz w:val="28"/>
          <w:szCs w:val="28"/>
          <w:lang w:val="kk-KZ"/>
        </w:rPr>
        <w:t xml:space="preserve"> қара теректе (N50° 33.773' E51° 05.873', 16 м, 30.10.2020 ж., №251); Батыс Қазақстан облысы, Ақжайық ауданы, Мойылды ауылы маңындағы жайылма орман, Жайық өзенінің оң жағалауы, қара терек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және ақ терек аралас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ақ талды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орман, талды - бүлдіргенді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xml:space="preserve">) қауымдастық, ақ талда, бірнеше үлкен саңырауқұлақтармен зақымданған (N50° 03.438' E51° 17.538', 7 м, 30.10.2020 ж., №257); ақ талды - бидайықты (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Elytrigia repens</w:t>
      </w:r>
      <w:r w:rsidRPr="008A45D2">
        <w:rPr>
          <w:rFonts w:ascii="Times New Roman" w:hAnsi="Times New Roman" w:cs="Times New Roman"/>
          <w:color w:val="000000"/>
          <w:sz w:val="28"/>
          <w:szCs w:val="28"/>
          <w:lang w:val="kk-KZ"/>
        </w:rPr>
        <w:t xml:space="preserve">) қауымдастық қауымдастық, ақ талдың кесілген ағаш томарында өте ірі үлгі </w:t>
      </w:r>
      <w:r w:rsidRPr="008A45D2">
        <w:rPr>
          <w:rFonts w:ascii="Times New Roman" w:hAnsi="Times New Roman" w:cs="Times New Roman"/>
          <w:color w:val="000000"/>
          <w:sz w:val="28"/>
          <w:szCs w:val="28"/>
          <w:lang w:val="kk-KZ"/>
        </w:rPr>
        <w:lastRenderedPageBreak/>
        <w:t xml:space="preserve">(N50° 03.435' E51° 17.539', 7 м, 30.10.2020 ж., №258); </w:t>
      </w:r>
      <w:r w:rsidRPr="008A45D2">
        <w:rPr>
          <w:rFonts w:ascii="Times New Roman" w:hAnsi="Times New Roman" w:cs="Times New Roman"/>
          <w:sz w:val="28"/>
          <w:szCs w:val="28"/>
          <w:lang w:val="kk-KZ"/>
        </w:rPr>
        <w:t>қара теректі - рудералды - көркем қияқөлеңді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vulpina</w:t>
      </w:r>
      <w:r w:rsidRPr="008A45D2">
        <w:rPr>
          <w:rFonts w:ascii="Times New Roman" w:hAnsi="Times New Roman" w:cs="Times New Roman"/>
          <w:sz w:val="28"/>
          <w:szCs w:val="28"/>
          <w:lang w:val="kk-KZ"/>
        </w:rPr>
        <w:t>) қауымдастық, қара теректе (N50° 03.592' E51° 17.515', 9 м, 30.10.2020 ж., №261; құлаған қара теректе (N50° 03.433' E51° 17.531', 7 м, 30.10.2020 ж., №262); ақ теректі - бүлдіргенді қауымдастық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ақ теректің іргесінде (N50° 03.592' E51° 17.535', 9 м, 30.10.2020 ж., №263); Батыс Қазақстан облысы Теректі ауданы, Қоғалытүбек ауылы, Жайық өзенінің сол жағалық аңғары, орталық жайылма, реликт Бобровое көлінің маңы, ұсақжапырақты аралас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ақ теректі - бүлдіргенді қауымдастық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Rubus caesius), ақ теректе (N50° 25.997' E51° 08.384', 9 м, 07.11.2020 ж., №266); ақ талды - бүлдіргенді қауымдастық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талда (N50° 25.971' E51° 08.459', 7 м, 07.11.2020 ж., №268); ақ 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L.) орман, ақ теректі-бүлдіргенді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ақ теректе (N50° 26.066' E51° 08.208', 10 м, 07.11.2020 ж., №286); Батыс Қазақстан облысы, Теректі ауданы, Ақжайық шипажайы маңындағы жайылма орман, Жайық өзенінің сол жағалауы, ақ 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орман, ақ теректі - бүлдіргенді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ақ теректің іргесінде, ескі үлгі (N50° 58.098' E51° 18.778', 26 м, 05.06.2021 ж., №351); Батыс Қазақстан облысы, Теректі ауданы, Қабылтөбе ауылы маңы, Жайық өзенінің сол жағалауы, Ахмади сайы, байрақты орман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 pubescens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canescens</w:t>
      </w:r>
      <w:r w:rsidRPr="008A45D2">
        <w:rPr>
          <w:rFonts w:ascii="Times New Roman" w:hAnsi="Times New Roman" w:cs="Times New Roman"/>
          <w:sz w:val="28"/>
          <w:szCs w:val="28"/>
          <w:lang w:val="kk-KZ"/>
        </w:rPr>
        <w:t>), еменді - інжугүлді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қауымдастық, еменде, ескі үлгі (N51° 19.582' E51° 54.226', 46 м, 20.06.2021 ж., №358); Батыс Қазақстан облысы, Жайық өзенінің оң жағалауы, Круглоозерное ауылы маңындағы жайылма орман, терраса маңы, қара теректі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орман, қара теректі - бүлдіргенді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қара теректің іргесінде (N51° 04.065' E51° 18.523', 26 м, 03.07.20221 ж., №404); Батыс Қазақстан облысы, Бәйтерек ауданы, Янайкино ауылы маңындағы жайылма орман, ақ талды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орман, талды - қияқөлеңді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melanostachya</w:t>
      </w:r>
      <w:r w:rsidRPr="008A45D2">
        <w:rPr>
          <w:rFonts w:ascii="Times New Roman" w:hAnsi="Times New Roman" w:cs="Times New Roman"/>
          <w:sz w:val="28"/>
          <w:szCs w:val="28"/>
          <w:lang w:val="kk-KZ"/>
        </w:rPr>
        <w:t>) қауымдастық, ағаштың төменгі бөлігіндегі тесікте (N50° 41.689' E51° 06.858', 13 м, 06.07.2021 ж., №435); Батыс Қазақстан облысы, Бәйтерек ауданы, Янайкино ауылы маңындағы жайылма орман, ақ терек аралас ақ талды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орман, талды - бүлдіргенді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талды - маралотты (</w:t>
      </w:r>
      <w:r w:rsidRPr="008A45D2">
        <w:rPr>
          <w:rFonts w:ascii="Times New Roman" w:hAnsi="Times New Roman" w:cs="Times New Roman"/>
          <w:i/>
          <w:iCs/>
          <w:sz w:val="28"/>
          <w:szCs w:val="28"/>
          <w:lang w:val="kk-KZ"/>
        </w:rPr>
        <w:t>Thalictrum minus</w:t>
      </w:r>
      <w:r w:rsidRPr="008A45D2">
        <w:rPr>
          <w:rFonts w:ascii="Times New Roman" w:hAnsi="Times New Roman" w:cs="Times New Roman"/>
          <w:sz w:val="28"/>
          <w:szCs w:val="28"/>
          <w:lang w:val="kk-KZ"/>
        </w:rPr>
        <w:t>) қауымдастық, талда, ескі үлгі (N50° 41.346' E51° 07.150', 15 м, 06.07.2021 ж., №436); Батыс Қазақстан облысы, Теректі ауданы, Шағатай ауылы маңындағы жайылма орман, ақ теректі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ақ теректі - қияқөлеңді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acuta</w:t>
      </w:r>
      <w:r w:rsidRPr="008A45D2">
        <w:rPr>
          <w:rFonts w:ascii="Times New Roman" w:hAnsi="Times New Roman" w:cs="Times New Roman"/>
          <w:sz w:val="28"/>
          <w:szCs w:val="28"/>
          <w:lang w:val="kk-KZ"/>
        </w:rPr>
        <w:t>) қауымдастық, ақ теректе (N50° 26.276' E51° 08.409', 13 м, 25.07.2021 ж., №447); ақ теректі - миялы - қияқөлеңді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w:t>
      </w:r>
      <w:r w:rsidR="00D825D2"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Glycyrriza glabra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acuta</w:t>
      </w:r>
      <w:r w:rsidRPr="008A45D2">
        <w:rPr>
          <w:rFonts w:ascii="Times New Roman" w:hAnsi="Times New Roman" w:cs="Times New Roman"/>
          <w:sz w:val="28"/>
          <w:szCs w:val="28"/>
          <w:lang w:val="kk-KZ"/>
        </w:rPr>
        <w:t>) қауымдастық, ақ теректің діңінде, жас үлгі (N50° 27.080' E51° 09.415', 14 м, 01.08.2021 ж., №476); Батыс Қазақстан облысы, Ақжайық ауданы, Чапай ауылы (Жайық өзенінің оң жағалауы) маңында жайылма орман, Жайық өзенінің сол жағалауы, ақ теректі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ақ теректі - бүлдіргенді (</w:t>
      </w:r>
      <w:r w:rsidRPr="008A45D2">
        <w:rPr>
          <w:rFonts w:ascii="Times New Roman" w:hAnsi="Times New Roman" w:cs="Times New Roman"/>
          <w:i/>
          <w:iCs/>
          <w:sz w:val="28"/>
          <w:szCs w:val="28"/>
          <w:lang w:val="kk-KZ"/>
        </w:rPr>
        <w:t>P.alba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xml:space="preserve">) қауымдастық, ақ теректің іргесінде, ескі үлгі (N50° 12.702' E51° 11.797', 10 м, 01.08.2021 ж., </w:t>
      </w:r>
      <w:r w:rsidRPr="008A45D2">
        <w:rPr>
          <w:rFonts w:ascii="Times New Roman" w:hAnsi="Times New Roman" w:cs="Times New Roman"/>
          <w:sz w:val="28"/>
          <w:szCs w:val="28"/>
          <w:lang w:val="kk-KZ"/>
        </w:rPr>
        <w:lastRenderedPageBreak/>
        <w:t>№468); Батыс Қазақстан облысы, Бәйтерек ауданы, Жайық өзенінің оң жағалауы, Жайыққа өзеніне құятын Быковка өзенінің бойында орналасқан Спартак ауылы маңындағы жайылма орман, ақ 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тоғай, ақ теректі - қияқөлеңді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acuta)</w:t>
      </w:r>
      <w:r w:rsidRPr="008A45D2">
        <w:rPr>
          <w:rFonts w:ascii="Times New Roman" w:hAnsi="Times New Roman" w:cs="Times New Roman"/>
          <w:sz w:val="28"/>
          <w:szCs w:val="28"/>
          <w:lang w:val="kk-KZ"/>
        </w:rPr>
        <w:t xml:space="preserve"> қауымдастық, ақ теректе (N51° 25.919' E52° 04.988', 43 м, 21.08.2021 ж., №492); тал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аралас қара теректі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орман, қара теректі - бүлдіргенді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талда (N51° 24.260' E52° 05.231', 42 м, 21.08.2021 ж., №496); Батыс Қазақстан облысы, Бәйтерек ауданы, Жайық өзенінің оң жағалауы, Кирсанов ауылы маңындағы жайылма орман, шегіршінді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орман, шегіршінді - кирказонды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Aristolochia clematites</w:t>
      </w:r>
      <w:r w:rsidRPr="008A45D2">
        <w:rPr>
          <w:rFonts w:ascii="Times New Roman" w:hAnsi="Times New Roman" w:cs="Times New Roman"/>
          <w:sz w:val="28"/>
          <w:szCs w:val="28"/>
          <w:lang w:val="kk-KZ"/>
        </w:rPr>
        <w:t>) қауымдастық, өлген шегіршінде, кеуіп, жәндіктермен зақымданған үлгі (N51° 25.625' E52° 24.921', 45 м, 21.08.2021 ж., №503); Батыс Қазақстан облысы, Теректі ауданы, Жайық өзенінің сол жағалауы, Қабылтөбе ауылы маңындағы байрақты орман, Воровская сайы, еменді (Quercus robur) орман, еменді - інжугүлді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қауымдастық, еменде (N51° 20.225' E51° 55.313', 44 м, 29.08.2021 ж., №510); Батыс Қазақстан облысы, Ақжайық ауданы, Жайық өзенінің оң жағалауы, Бударин ауылы маңындағы жайылма орман, Бударин каналы маңындағы ақ талды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тоғай, талды - итошағанды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Bidens tripartita</w:t>
      </w:r>
      <w:r w:rsidRPr="008A45D2">
        <w:rPr>
          <w:rFonts w:ascii="Times New Roman" w:hAnsi="Times New Roman" w:cs="Times New Roman"/>
          <w:sz w:val="28"/>
          <w:szCs w:val="28"/>
          <w:lang w:val="kk-KZ"/>
        </w:rPr>
        <w:t>) қауымдастық, ақ талда (N50° 36.988' E50° 58.776', 17 м, 05.09.2021 ж., №515); талды - рудералды (</w:t>
      </w:r>
      <w:r w:rsidRPr="008A45D2">
        <w:rPr>
          <w:rFonts w:ascii="Times New Roman" w:hAnsi="Times New Roman" w:cs="Times New Roman"/>
          <w:i/>
          <w:iCs/>
          <w:sz w:val="28"/>
          <w:szCs w:val="28"/>
          <w:lang w:val="kk-KZ"/>
        </w:rPr>
        <w:t>Sonchus arvensis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Arctium lappa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Persicaria amphibia</w:t>
      </w:r>
      <w:r w:rsidRPr="008A45D2">
        <w:rPr>
          <w:rFonts w:ascii="Times New Roman" w:hAnsi="Times New Roman" w:cs="Times New Roman"/>
          <w:sz w:val="28"/>
          <w:szCs w:val="28"/>
          <w:lang w:val="kk-KZ"/>
        </w:rPr>
        <w:t>) қауымдастық, құлаған талда (N50° 36.242' E50° 57.961', 18 м, 05.09.2021 ж., №516); талды - сасықшөпті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Leonurus cardiaca</w:t>
      </w:r>
      <w:r w:rsidRPr="008A45D2">
        <w:rPr>
          <w:rFonts w:ascii="Times New Roman" w:hAnsi="Times New Roman" w:cs="Times New Roman"/>
          <w:sz w:val="28"/>
          <w:szCs w:val="28"/>
          <w:lang w:val="kk-KZ"/>
        </w:rPr>
        <w:t>) қауымдастық, ағаштың діңінде, іргесіндегі қуыста (N50° 39.646' E51° 06.462', 17 м, 05.09.2021 ж., №517); Батыс Қазақстан облысы, Бәйтерек ауданы, Жайық өзенінің оң жағалауы, Богатск ауылы маңындағы жайылма орман, көк теректі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орман, көк теректі - бүлдіргенді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көк теректің төменгі бөлігінде (N50° 39.288' E51° 07.084', 18 м, 05.09.2021 ж., №518); көк теректі - миялы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Glycyrrhiza glabra</w:t>
      </w:r>
      <w:r w:rsidRPr="008A45D2">
        <w:rPr>
          <w:rFonts w:ascii="Times New Roman" w:hAnsi="Times New Roman" w:cs="Times New Roman"/>
          <w:sz w:val="28"/>
          <w:szCs w:val="28"/>
          <w:lang w:val="kk-KZ"/>
        </w:rPr>
        <w:t>) қауымдастық, көк теректе (N50° 39.310' E51° 07.110', 20 м, 05.09.2021 ж., №520); ақ теректі - қияқөлеңді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acuta</w:t>
      </w:r>
      <w:r w:rsidRPr="008A45D2">
        <w:rPr>
          <w:rFonts w:ascii="Times New Roman" w:hAnsi="Times New Roman" w:cs="Times New Roman"/>
          <w:sz w:val="28"/>
          <w:szCs w:val="28"/>
          <w:lang w:val="kk-KZ"/>
        </w:rPr>
        <w:t>) қауымдастық, ақ теректің іргесінде (N50° 39.316' E51° 07.112', 22 м, 05.09.2021 ж., №521); Батыс Қазақстан облысы, Ақжайық ауданы, Жайық өзенінің оң жағалауы, Янайкино ауылы маңындағы жайылма орман, көк теректі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орман, ақ теректі - қияқөлеңді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acuta</w:t>
      </w:r>
      <w:r w:rsidRPr="008A45D2">
        <w:rPr>
          <w:rFonts w:ascii="Times New Roman" w:hAnsi="Times New Roman" w:cs="Times New Roman"/>
          <w:sz w:val="28"/>
          <w:szCs w:val="28"/>
          <w:lang w:val="kk-KZ"/>
        </w:rPr>
        <w:t>) қауымдастық, көк теректің кесілген томарының іргесінде (N50° 41.319' E51° 07.447', 15 м, 25.09.2021 ж., №522); Батыс Қазақстан облысы, Теректі ауданы, Жайық өзенінің сол жағалауы, Қабылтөбе ауылы маңы, Полуосов жары маңындағы Альпи сайындағы байрақты орман, еменді - қайыңды орман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B.pubescens</w:t>
      </w:r>
      <w:r w:rsidRPr="008A45D2">
        <w:rPr>
          <w:rFonts w:ascii="Times New Roman" w:hAnsi="Times New Roman" w:cs="Times New Roman"/>
          <w:sz w:val="28"/>
          <w:szCs w:val="28"/>
          <w:lang w:val="kk-KZ"/>
        </w:rPr>
        <w:t>), шағанды - еменді - інжугүлді (</w:t>
      </w:r>
      <w:r w:rsidRPr="008A45D2">
        <w:rPr>
          <w:rFonts w:ascii="Times New Roman" w:hAnsi="Times New Roman" w:cs="Times New Roman"/>
          <w:i/>
          <w:iCs/>
          <w:sz w:val="28"/>
          <w:szCs w:val="28"/>
          <w:lang w:val="kk-KZ"/>
        </w:rPr>
        <w:t>Fraxinus excelsior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қауымдастық, ескі сынған еменнің іргесінде (N51° 19.248' E51° 53.769', 38 м, 26.09.2021 ж., №530); осы орманда, еменді - көктеректі - інжугүлді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w:t>
      </w:r>
      <w:r w:rsidRPr="008A45D2">
        <w:rPr>
          <w:rFonts w:ascii="Times New Roman" w:hAnsi="Times New Roman" w:cs="Times New Roman"/>
          <w:sz w:val="28"/>
          <w:szCs w:val="28"/>
          <w:lang w:val="kk-KZ"/>
        </w:rPr>
        <w:t xml:space="preserve">s) қауымдастық, көк теректің іргесінде (N51° 19.248' E51° 53.747', 40 м, 26.09.2021 ж., №534); Қабылтөбе ауылы маңы, Ахмади сайындағы </w:t>
      </w:r>
      <w:r w:rsidRPr="008A45D2">
        <w:rPr>
          <w:rFonts w:ascii="Times New Roman" w:hAnsi="Times New Roman" w:cs="Times New Roman"/>
          <w:sz w:val="28"/>
          <w:szCs w:val="28"/>
          <w:lang w:val="kk-KZ"/>
        </w:rPr>
        <w:lastRenderedPageBreak/>
        <w:t>байрақты орман, солтүстік беткейі, қайыңды орман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 pubescens</w:t>
      </w:r>
      <w:r w:rsidRPr="008A45D2">
        <w:rPr>
          <w:rFonts w:ascii="Times New Roman" w:hAnsi="Times New Roman" w:cs="Times New Roman"/>
          <w:sz w:val="28"/>
          <w:szCs w:val="28"/>
          <w:lang w:val="kk-KZ"/>
        </w:rPr>
        <w:t>), інжугүл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және ақбақай (</w:t>
      </w:r>
      <w:r w:rsidRPr="008A45D2">
        <w:rPr>
          <w:rFonts w:ascii="Times New Roman" w:hAnsi="Times New Roman" w:cs="Times New Roman"/>
          <w:i/>
          <w:iCs/>
          <w:sz w:val="28"/>
          <w:szCs w:val="28"/>
          <w:lang w:val="kk-KZ"/>
        </w:rPr>
        <w:t>Petasites hybridus</w:t>
      </w:r>
      <w:r w:rsidRPr="008A45D2">
        <w:rPr>
          <w:rFonts w:ascii="Times New Roman" w:hAnsi="Times New Roman" w:cs="Times New Roman"/>
          <w:sz w:val="28"/>
          <w:szCs w:val="28"/>
          <w:lang w:val="kk-KZ"/>
        </w:rPr>
        <w:t>) аралас қайыңды - бүлдіргенді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 pubescens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жердегі қайың ағашының іргесінде (N51° 19.356' E51° 54.721', 58 м, 26.09.2021 ж., №539); Батыс Қазақстан облысы, Ақжайық ауданы, Жайық өзенінің оң жағалауы, Чапай ауылы маңындағы жайылма орман, қара терек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аралас ақ теректі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ақ теректі - бүлдіргенді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қара теректің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кесілген томарында (N50° 12.698' E51° 11.716', 11 м, 03.10.2021 ж., №553); Батыс Қазақстан облысы, Теректі ауданы, Жайық өзенінің сол жағалауы, Қоғалытүбек ауылы маңындағы жайылма орман, қара теректі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орман, қара терек - талды - бүлдіргенді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талда (N50° 25.989' E51° 08.409', 11 м, 03.10.2021 ж., №559); Батыс Қазақстан облысы, Круглоозерное ауылы маңындағы жайылма орман, қара терек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және ақ тал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аралас ақ 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орман, ақ теректің діңінің іргесінде (N51° 05.803' E51° 19.069', 22 м, 17.10.2021 ж., №569); Круглоозерное ауылы маңы, шегіршін аралас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шағанды - ақ талды (</w:t>
      </w:r>
      <w:r w:rsidRPr="008A45D2">
        <w:rPr>
          <w:rFonts w:ascii="Times New Roman" w:hAnsi="Times New Roman" w:cs="Times New Roman"/>
          <w:i/>
          <w:iCs/>
          <w:sz w:val="28"/>
          <w:szCs w:val="28"/>
          <w:lang w:val="kk-KZ"/>
        </w:rPr>
        <w:t>Fraxinus excelsior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орман, ақ талдың діңінде (N51° 06.019' E51° 18.931', 25 м, 17.10.2021 ж., №573); </w:t>
      </w:r>
      <w:r w:rsidRPr="008A45D2">
        <w:rPr>
          <w:rFonts w:ascii="Times New Roman" w:hAnsi="Times New Roman" w:cs="Times New Roman"/>
          <w:color w:val="000000"/>
          <w:sz w:val="28"/>
          <w:szCs w:val="28"/>
          <w:lang w:val="kk-KZ"/>
        </w:rPr>
        <w:t>Батыс Қазақстан облысы, Бәйтерек ауданы, Богатск ауылы маңындағы жайылма орман, Жайық өзенінің оң жағалауы, ақ талды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орман, ақ талда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жемісті денесі өткен жылғы (N50° 39.689' E51° 06.836', 9 м, 24.04.2022 ж., №588); Богатск ауылы маңындағы жайылма орман, ақ теректі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орман, ақ теректі - бүлдіргенді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қауымдастық, ақ теректің орта бөлігінде бірнеше үлгі (N50° 39.251' E51° 06.963</w:t>
      </w:r>
      <w:r w:rsidRPr="008A45D2">
        <w:rPr>
          <w:rFonts w:ascii="Times New Roman" w:hAnsi="Times New Roman" w:cs="Times New Roman"/>
          <w:sz w:val="28"/>
          <w:szCs w:val="28"/>
          <w:lang w:val="kk-KZ"/>
        </w:rPr>
        <w:t>'</w:t>
      </w:r>
      <w:r w:rsidRPr="008A45D2">
        <w:rPr>
          <w:rFonts w:ascii="Times New Roman" w:hAnsi="Times New Roman" w:cs="Times New Roman"/>
          <w:color w:val="000000"/>
          <w:sz w:val="28"/>
          <w:szCs w:val="28"/>
          <w:lang w:val="kk-KZ"/>
        </w:rPr>
        <w:t>, 12 м, 24.04.2022 ж., №590; N50° 39.251' E51° 06.961</w:t>
      </w:r>
      <w:r w:rsidRPr="008A45D2">
        <w:rPr>
          <w:rFonts w:ascii="Times New Roman" w:hAnsi="Times New Roman" w:cs="Times New Roman"/>
          <w:sz w:val="28"/>
          <w:szCs w:val="28"/>
          <w:lang w:val="kk-KZ"/>
        </w:rPr>
        <w:t>'</w:t>
      </w:r>
      <w:r w:rsidRPr="008A45D2">
        <w:rPr>
          <w:rFonts w:ascii="Times New Roman" w:hAnsi="Times New Roman" w:cs="Times New Roman"/>
          <w:color w:val="000000"/>
          <w:sz w:val="28"/>
          <w:szCs w:val="28"/>
          <w:lang w:val="kk-KZ"/>
        </w:rPr>
        <w:t>, 12 м, 24.04.2022 ж., №592); Батыс Қазақстан облысы, Бөрлі ауданы, Бөрлі ауылы маңы, Жайық өзені аңғары, Жайық өзенінің сол жағалауы, ұсақжапырақты аралас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P.nigra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Ulmus laevis</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талды - қияқөлеңді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Carex acutiformis</w:t>
      </w:r>
      <w:r w:rsidRPr="008A45D2">
        <w:rPr>
          <w:rFonts w:ascii="Times New Roman" w:hAnsi="Times New Roman" w:cs="Times New Roman"/>
          <w:color w:val="000000"/>
          <w:sz w:val="28"/>
          <w:szCs w:val="28"/>
          <w:lang w:val="kk-KZ"/>
        </w:rPr>
        <w:t>) қауымдастық, өртеніп, қураған ақ талдың діңінің іргесінде (N51° 25.963' E52° 41.310', 48 м, 18.05.2022 ж., №613); Батыс Қазақстан облысы, Бөрлі ауданы, Приуральный ауылы маңындағы жайылма орман, Жайық өзені аңғары, Жайық өзенінің сол жағалауы, Жайық өзені аңғары, еменді орман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еменді - бүлдіргенді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қауымдастық, еменде (N51° 28.858' E53° 07.047', 61 м, 02.06.2022 ж., №644); еменді - інжугүлді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Convallaria majalis</w:t>
      </w:r>
      <w:r w:rsidRPr="008A45D2">
        <w:rPr>
          <w:rFonts w:ascii="Times New Roman" w:hAnsi="Times New Roman" w:cs="Times New Roman"/>
          <w:color w:val="000000"/>
          <w:sz w:val="28"/>
          <w:szCs w:val="28"/>
          <w:lang w:val="kk-KZ"/>
        </w:rPr>
        <w:t>) қауымдастық, еменнің кесілген томарында (N51° 28.894' E53° 07.069', 63 м, 02.06.2022 ж., №649); еменді - кирказонды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Aristolochia clematites</w:t>
      </w:r>
      <w:r w:rsidRPr="008A45D2">
        <w:rPr>
          <w:rFonts w:ascii="Times New Roman" w:hAnsi="Times New Roman" w:cs="Times New Roman"/>
          <w:color w:val="000000"/>
          <w:sz w:val="28"/>
          <w:szCs w:val="28"/>
          <w:lang w:val="kk-KZ"/>
        </w:rPr>
        <w:t>) қауымдастық, еменнің ескі бұтағында, жас үлгі (N51° 28.943' E53° 07.034', 64 м, 02.06.2022 ж., №653); Батыс Қазақстан облысы, Бөрлі ауданы, Жарсуат ауылы маңындағы жайылма орман, Жайық өзенінің сол жағалауы, Жайық өзені аңғары, талды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аралас шағанды – үйеңкілі орман (</w:t>
      </w:r>
      <w:r w:rsidRPr="008A45D2">
        <w:rPr>
          <w:rFonts w:ascii="Times New Roman" w:hAnsi="Times New Roman" w:cs="Times New Roman"/>
          <w:i/>
          <w:iCs/>
          <w:color w:val="000000"/>
          <w:sz w:val="28"/>
          <w:szCs w:val="28"/>
          <w:lang w:val="kk-KZ"/>
        </w:rPr>
        <w:t>Fraxinus еxcelsior</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Acer negundo</w:t>
      </w:r>
      <w:r w:rsidRPr="008A45D2">
        <w:rPr>
          <w:rFonts w:ascii="Times New Roman" w:hAnsi="Times New Roman" w:cs="Times New Roman"/>
          <w:color w:val="000000"/>
          <w:sz w:val="28"/>
          <w:szCs w:val="28"/>
          <w:lang w:val="kk-KZ"/>
        </w:rPr>
        <w:t xml:space="preserve">), ақ талда, бірнеше жас үлгі (N51° 29.224' E53° 17.317', 57 м, 02.06.2022 ж., №669); Батыс Қазақстан облысы, Бөрлі ауданы, Бумакөл ауылы маңындағы жайылма орман, Жайық өзенінің сол </w:t>
      </w:r>
      <w:r w:rsidRPr="008A45D2">
        <w:rPr>
          <w:rFonts w:ascii="Times New Roman" w:hAnsi="Times New Roman" w:cs="Times New Roman"/>
          <w:color w:val="000000"/>
          <w:sz w:val="28"/>
          <w:szCs w:val="28"/>
          <w:lang w:val="kk-KZ"/>
        </w:rPr>
        <w:lastRenderedPageBreak/>
        <w:t>жағалауы, Жайық өзені аңғары, аралас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Ulmus laevis</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Fraxinus еxcelsior</w:t>
      </w:r>
      <w:r w:rsidRPr="008A45D2">
        <w:rPr>
          <w:rFonts w:ascii="Times New Roman" w:hAnsi="Times New Roman" w:cs="Times New Roman"/>
          <w:color w:val="000000"/>
          <w:sz w:val="28"/>
          <w:szCs w:val="28"/>
          <w:lang w:val="kk-KZ"/>
        </w:rPr>
        <w:t>), ақтеректі - бүлдіргенді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ақ теректе (N51° 28.674' E52° 45.337', 54 м, 02.06.2022 ж., №678); Батыс Қазақстан облысы, Бөрлі ауданы, Бөрлі ауылы маңындағы жайылма орман, ұсақжапырақты жыныстар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Populus tremula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Ulmus laevis</w:t>
      </w:r>
      <w:r w:rsidRPr="008A45D2">
        <w:rPr>
          <w:rFonts w:ascii="Times New Roman" w:hAnsi="Times New Roman" w:cs="Times New Roman"/>
          <w:color w:val="000000"/>
          <w:sz w:val="28"/>
          <w:szCs w:val="28"/>
          <w:lang w:val="kk-KZ"/>
        </w:rPr>
        <w:t>) қатысында ақ теректі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орман, кіші маралотының (</w:t>
      </w:r>
      <w:r w:rsidRPr="008A45D2">
        <w:rPr>
          <w:rFonts w:ascii="Times New Roman" w:hAnsi="Times New Roman" w:cs="Times New Roman"/>
          <w:i/>
          <w:iCs/>
          <w:color w:val="000000"/>
          <w:sz w:val="28"/>
          <w:szCs w:val="28"/>
          <w:lang w:val="kk-KZ"/>
        </w:rPr>
        <w:t>Thalictrum minus</w:t>
      </w:r>
      <w:r w:rsidRPr="008A45D2">
        <w:rPr>
          <w:rFonts w:ascii="Times New Roman" w:hAnsi="Times New Roman" w:cs="Times New Roman"/>
          <w:color w:val="000000"/>
          <w:sz w:val="28"/>
          <w:szCs w:val="28"/>
          <w:lang w:val="kk-KZ"/>
        </w:rPr>
        <w:t>) қатысуымен ақ теректі - қызылбояушөпті (</w:t>
      </w:r>
      <w:r w:rsidRPr="008A45D2">
        <w:rPr>
          <w:rFonts w:ascii="Times New Roman" w:hAnsi="Times New Roman" w:cs="Times New Roman"/>
          <w:i/>
          <w:iCs/>
          <w:color w:val="000000"/>
          <w:sz w:val="28"/>
          <w:szCs w:val="28"/>
          <w:lang w:val="kk-KZ"/>
        </w:rPr>
        <w:t>Galium boreale</w:t>
      </w:r>
      <w:r w:rsidRPr="008A45D2">
        <w:rPr>
          <w:rFonts w:ascii="Times New Roman" w:hAnsi="Times New Roman" w:cs="Times New Roman"/>
          <w:color w:val="000000"/>
          <w:sz w:val="28"/>
          <w:szCs w:val="28"/>
          <w:lang w:val="kk-KZ"/>
        </w:rPr>
        <w:t xml:space="preserve">) қауымдастық, ақ теректе (N51° 26.102' E52° 41.507', 38 м, 11.06.2022 ж., №739). </w:t>
      </w:r>
      <w:r w:rsidRPr="008A45D2">
        <w:rPr>
          <w:rFonts w:ascii="Times New Roman" w:hAnsi="Times New Roman" w:cs="Times New Roman"/>
          <w:sz w:val="28"/>
          <w:szCs w:val="28"/>
          <w:lang w:val="kk-KZ"/>
        </w:rPr>
        <w:t>Le. Өте жиі.</w:t>
      </w:r>
    </w:p>
    <w:p w14:paraId="30578F16" w14:textId="77777777"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Panaceae Miettinen, Justo &amp; Hibbett</w:t>
      </w:r>
    </w:p>
    <w:p w14:paraId="2A190D4B" w14:textId="65133E17" w:rsidR="0076311A" w:rsidRPr="00352DAD" w:rsidRDefault="0076311A" w:rsidP="00352DAD">
      <w:pPr>
        <w:ind w:firstLine="709"/>
        <w:jc w:val="both"/>
        <w:rPr>
          <w:rFonts w:ascii="Times New Roman" w:hAnsi="Times New Roman" w:cs="Times New Roman"/>
          <w:bCs/>
          <w:color w:val="000000"/>
          <w:sz w:val="28"/>
          <w:szCs w:val="28"/>
          <w:lang w:val="kk-KZ"/>
        </w:rPr>
      </w:pPr>
      <w:r w:rsidRPr="00352DAD">
        <w:rPr>
          <w:rFonts w:ascii="Times New Roman" w:hAnsi="Times New Roman" w:cs="Times New Roman"/>
          <w:bCs/>
          <w:i/>
          <w:color w:val="000000"/>
          <w:sz w:val="28"/>
          <w:szCs w:val="28"/>
          <w:lang w:val="kk-KZ"/>
        </w:rPr>
        <w:t>Panus</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Fr.</w:t>
      </w:r>
      <w:r w:rsidR="004E0837" w:rsidRPr="00352DAD">
        <w:rPr>
          <w:rFonts w:ascii="Times New Roman" w:hAnsi="Times New Roman" w:cs="Times New Roman"/>
          <w:color w:val="000000"/>
          <w:sz w:val="28"/>
          <w:szCs w:val="28"/>
          <w:lang w:val="kk-KZ"/>
        </w:rPr>
        <w:t>, 1838 ж.</w:t>
      </w:r>
    </w:p>
    <w:p w14:paraId="1E1FC8F8" w14:textId="0425BE3F" w:rsidR="0076311A" w:rsidRPr="00352DAD"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Panus neostrigosus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Drechsler-Santos &amp; Wartchow - Батыс Қазақстан облысы, Теректі ауданы, Жайық өзенінің сол жағалауы, Қабылтөбе ауылы маңы, Полуосов жары маңындағы байрақты орман, аралас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Fraxinus excelsior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қайыңды - інжугүлді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ескі құлаған қабығы түскен қайыңда (N51° 19.224' E51° 53.747', 47 м, 26.09.2021 ж., №532). Le. Жалғыз.</w:t>
      </w:r>
    </w:p>
    <w:p w14:paraId="182DB8C5" w14:textId="7F26DDCB" w:rsidR="0076311A" w:rsidRPr="00352DAD" w:rsidRDefault="0076311A" w:rsidP="00352DAD">
      <w:pPr>
        <w:ind w:firstLine="709"/>
        <w:jc w:val="both"/>
        <w:rPr>
          <w:rFonts w:ascii="Times New Roman" w:hAnsi="Times New Roman" w:cs="Times New Roman"/>
          <w:bCs/>
          <w:i/>
          <w:color w:val="000000"/>
          <w:sz w:val="28"/>
          <w:szCs w:val="28"/>
          <w:lang w:val="kk-KZ"/>
        </w:rPr>
      </w:pPr>
      <w:r w:rsidRPr="00352DAD">
        <w:rPr>
          <w:rFonts w:ascii="Times New Roman" w:hAnsi="Times New Roman" w:cs="Times New Roman"/>
          <w:bCs/>
          <w:i/>
          <w:color w:val="000000"/>
          <w:sz w:val="28"/>
          <w:szCs w:val="28"/>
          <w:lang w:val="kk-KZ"/>
        </w:rPr>
        <w:t>Phanerochaetaceae Jülich</w:t>
      </w:r>
    </w:p>
    <w:p w14:paraId="2D161E9B" w14:textId="41BC1A2A"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Bjerkandera</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P. Karst.</w:t>
      </w:r>
      <w:r w:rsidR="0029641D" w:rsidRPr="00352DAD">
        <w:rPr>
          <w:rFonts w:ascii="Times New Roman" w:hAnsi="Times New Roman" w:cs="Times New Roman"/>
          <w:color w:val="000000"/>
          <w:sz w:val="28"/>
          <w:szCs w:val="28"/>
          <w:lang w:val="kk-KZ"/>
        </w:rPr>
        <w:t>, 1879 ж.</w:t>
      </w:r>
    </w:p>
    <w:p w14:paraId="44A0ED43" w14:textId="69C43129" w:rsidR="0076311A" w:rsidRPr="008A45D2" w:rsidRDefault="00235F93"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Bjerkandera fumosa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(Pers.) P. Karst. - Батыс Қазақстан облысы, Жайық өзенінің оң жағалауы, Круглоозерное ауылы маңындағы жайылма орман, терраса маңы,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ақ теректі - кирказонды - қияқөлеңді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Aristolochia clematites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Carex acutiformis</w:t>
      </w:r>
      <w:r w:rsidR="0076311A" w:rsidRPr="00352DAD">
        <w:rPr>
          <w:rFonts w:ascii="Times New Roman" w:hAnsi="Times New Roman" w:cs="Times New Roman"/>
          <w:color w:val="000000"/>
          <w:sz w:val="28"/>
          <w:szCs w:val="28"/>
          <w:lang w:val="kk-KZ"/>
        </w:rPr>
        <w:t>)</w:t>
      </w:r>
      <w:r w:rsidR="0076311A" w:rsidRPr="008A45D2">
        <w:rPr>
          <w:rFonts w:ascii="Times New Roman" w:hAnsi="Times New Roman" w:cs="Times New Roman"/>
          <w:color w:val="000000"/>
          <w:sz w:val="28"/>
          <w:szCs w:val="28"/>
          <w:lang w:val="kk-KZ"/>
        </w:rPr>
        <w:t xml:space="preserve"> қауымдастық, өртенген, жердегі ақ теректе (N51° 04.667' E51° 20.445', 29 м, 26.06.2021 ж., №397); Батыс Қазақстан облысы, Бөрлі ауданы, Приуральный ауылы маңындағы жайылма орман, Жайық өзенінің сол жағалауы, Жайық өзені аңғары, ұсақжапырақты жыныстар қатысындағы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еменді орман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қара қарақат (</w:t>
      </w:r>
      <w:r w:rsidR="0076311A" w:rsidRPr="008A45D2">
        <w:rPr>
          <w:rFonts w:ascii="Times New Roman" w:hAnsi="Times New Roman" w:cs="Times New Roman"/>
          <w:i/>
          <w:iCs/>
          <w:color w:val="000000"/>
          <w:sz w:val="28"/>
          <w:szCs w:val="28"/>
          <w:lang w:val="kk-KZ"/>
        </w:rPr>
        <w:t>Ribes nigrum</w:t>
      </w:r>
      <w:r w:rsidR="0076311A" w:rsidRPr="008A45D2">
        <w:rPr>
          <w:rFonts w:ascii="Times New Roman" w:hAnsi="Times New Roman" w:cs="Times New Roman"/>
          <w:color w:val="000000"/>
          <w:sz w:val="28"/>
          <w:szCs w:val="28"/>
          <w:lang w:val="kk-KZ"/>
        </w:rPr>
        <w:t>) аралас еменді - қызылбояушөпті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Galium verum</w:t>
      </w:r>
      <w:r w:rsidR="0076311A" w:rsidRPr="008A45D2">
        <w:rPr>
          <w:rFonts w:ascii="Times New Roman" w:hAnsi="Times New Roman" w:cs="Times New Roman"/>
          <w:color w:val="000000"/>
          <w:sz w:val="28"/>
          <w:szCs w:val="28"/>
          <w:lang w:val="kk-KZ"/>
        </w:rPr>
        <w:t xml:space="preserve">) қауымдастық, кесілген шегіршін томарының түбірінде (N51° 28.961' E53° 07.008', 62 м, 02.06.2022 ж., №657). </w:t>
      </w:r>
      <w:r w:rsidR="0076311A" w:rsidRPr="008A45D2">
        <w:rPr>
          <w:rFonts w:ascii="Times New Roman" w:hAnsi="Times New Roman" w:cs="Times New Roman"/>
          <w:sz w:val="28"/>
          <w:szCs w:val="28"/>
          <w:lang w:val="en-US"/>
        </w:rPr>
        <w:t>Le</w:t>
      </w:r>
      <w:r w:rsidR="0076311A" w:rsidRPr="008A45D2">
        <w:rPr>
          <w:rFonts w:ascii="Times New Roman" w:hAnsi="Times New Roman" w:cs="Times New Roman"/>
          <w:sz w:val="28"/>
          <w:szCs w:val="28"/>
          <w:lang w:val="kk-KZ"/>
        </w:rPr>
        <w:t>. Сирек.</w:t>
      </w:r>
    </w:p>
    <w:p w14:paraId="59F1DD84" w14:textId="77777777" w:rsidR="0076311A" w:rsidRPr="00352DAD" w:rsidRDefault="0076311A" w:rsidP="00352DAD">
      <w:pPr>
        <w:ind w:firstLine="709"/>
        <w:jc w:val="both"/>
        <w:rPr>
          <w:rFonts w:ascii="Times New Roman" w:hAnsi="Times New Roman" w:cs="Times New Roman"/>
          <w:bCs/>
          <w:i/>
          <w:color w:val="000000"/>
          <w:sz w:val="28"/>
          <w:szCs w:val="28"/>
          <w:lang w:val="en-US"/>
        </w:rPr>
      </w:pPr>
      <w:r w:rsidRPr="00352DAD">
        <w:rPr>
          <w:rFonts w:ascii="Times New Roman" w:hAnsi="Times New Roman" w:cs="Times New Roman"/>
          <w:bCs/>
          <w:i/>
          <w:color w:val="000000"/>
          <w:sz w:val="28"/>
          <w:szCs w:val="28"/>
          <w:lang w:val="en-US"/>
        </w:rPr>
        <w:t>Polyporaceae Fr. ex Corda</w:t>
      </w:r>
    </w:p>
    <w:p w14:paraId="2ECBEB8B" w14:textId="520F5835"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en-US"/>
        </w:rPr>
        <w:t>Cellulariella</w:t>
      </w:r>
      <w:r w:rsidRPr="008A45D2">
        <w:rPr>
          <w:rFonts w:ascii="Times New Roman" w:hAnsi="Times New Roman" w:cs="Times New Roman"/>
          <w:b/>
          <w:bCs/>
          <w:color w:val="000000"/>
          <w:sz w:val="28"/>
          <w:szCs w:val="28"/>
          <w:lang w:val="en-US"/>
        </w:rPr>
        <w:t xml:space="preserve"> </w:t>
      </w:r>
      <w:r w:rsidRPr="008A45D2">
        <w:rPr>
          <w:rFonts w:ascii="Times New Roman" w:hAnsi="Times New Roman" w:cs="Times New Roman"/>
          <w:color w:val="000000"/>
          <w:sz w:val="28"/>
          <w:szCs w:val="28"/>
          <w:lang w:val="en-US"/>
        </w:rPr>
        <w:t>Zmitr. &amp; Malysheva</w:t>
      </w:r>
      <w:r w:rsidR="009F65A4" w:rsidRPr="008A45D2">
        <w:rPr>
          <w:rFonts w:ascii="Times New Roman" w:hAnsi="Times New Roman" w:cs="Times New Roman"/>
          <w:color w:val="000000"/>
          <w:sz w:val="28"/>
          <w:szCs w:val="28"/>
          <w:lang w:val="kk-KZ"/>
        </w:rPr>
        <w:t>, 2014 ж.</w:t>
      </w:r>
    </w:p>
    <w:p w14:paraId="6017FE1F" w14:textId="65C14A19"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Cellulariella warnieri</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(Durieu &amp; Mont.) Zmitr. и Малышева – Батыс Қазақстан облысы, Бәйтерек ауданы, Жайық өзенінің оң жағалауы, Январцево ауылы маңындағы жайылма орман, </w:t>
      </w:r>
      <w:r w:rsidR="0076311A" w:rsidRPr="00352DAD">
        <w:rPr>
          <w:rFonts w:ascii="Times New Roman" w:hAnsi="Times New Roman" w:cs="Times New Roman"/>
          <w:sz w:val="28"/>
          <w:szCs w:val="28"/>
          <w:lang w:val="kk-KZ"/>
        </w:rPr>
        <w:t>ақ терек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қатысындағы </w:t>
      </w:r>
      <w:r w:rsidR="0076311A" w:rsidRPr="00352DAD">
        <w:rPr>
          <w:rFonts w:ascii="Times New Roman" w:hAnsi="Times New Roman" w:cs="Times New Roman"/>
          <w:color w:val="000000"/>
          <w:sz w:val="28"/>
          <w:szCs w:val="28"/>
          <w:lang w:val="kk-KZ"/>
        </w:rPr>
        <w:t>еменді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орман, еменді – қияқөлеңді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Carex supina</w:t>
      </w:r>
      <w:r w:rsidR="0076311A" w:rsidRPr="00352DAD">
        <w:rPr>
          <w:rFonts w:ascii="Times New Roman" w:hAnsi="Times New Roman" w:cs="Times New Roman"/>
          <w:color w:val="000000"/>
          <w:sz w:val="28"/>
          <w:szCs w:val="28"/>
          <w:lang w:val="kk-KZ"/>
        </w:rPr>
        <w:t>) қауымдастық, құлаған ескі ақ теректің қалдығында (N51° 27.910' E52° 15.681', 44 м, 17.09.2020 ж., №178); Батыс Қазақстан облысы, Теректі ауданы, Жайық өзенінің сол жағалауы, Қабылтөбе ауылы маңы, байрақты орман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Populus tremula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B.pubescens</w:t>
      </w:r>
      <w:r w:rsidR="0076311A" w:rsidRPr="00352DAD">
        <w:rPr>
          <w:rFonts w:ascii="Times New Roman" w:hAnsi="Times New Roman" w:cs="Times New Roman"/>
          <w:color w:val="000000"/>
          <w:sz w:val="28"/>
          <w:szCs w:val="28"/>
          <w:lang w:val="kk-KZ"/>
        </w:rPr>
        <w:t>), Полуосов жарының қасындағы Альпи сайындағы қайыңды (</w:t>
      </w:r>
      <w:r w:rsidR="0076311A" w:rsidRPr="00352DAD">
        <w:rPr>
          <w:rFonts w:ascii="Times New Roman" w:hAnsi="Times New Roman" w:cs="Times New Roman"/>
          <w:i/>
          <w:iCs/>
          <w:color w:val="000000"/>
          <w:sz w:val="28"/>
          <w:szCs w:val="28"/>
          <w:lang w:val="kk-KZ"/>
        </w:rPr>
        <w:t>Betula 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орман, қайыңды - інжугүлді (</w:t>
      </w:r>
      <w:r w:rsidR="0076311A" w:rsidRPr="00352DAD">
        <w:rPr>
          <w:rFonts w:ascii="Times New Roman" w:hAnsi="Times New Roman" w:cs="Times New Roman"/>
          <w:i/>
          <w:iCs/>
          <w:color w:val="000000"/>
          <w:sz w:val="28"/>
          <w:szCs w:val="28"/>
          <w:lang w:val="kk-KZ"/>
        </w:rPr>
        <w:t>Betula pendul</w:t>
      </w:r>
      <w:r w:rsidR="00517EBC" w:rsidRPr="00352DAD">
        <w:rPr>
          <w:rFonts w:ascii="Times New Roman" w:hAnsi="Times New Roman" w:cs="Times New Roman"/>
          <w:i/>
          <w:iCs/>
          <w:color w:val="000000"/>
          <w:sz w:val="28"/>
          <w:szCs w:val="28"/>
          <w:lang w:val="kk-KZ"/>
        </w:rPr>
        <w:t>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 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Convallaria majalis</w:t>
      </w:r>
      <w:r w:rsidR="0076311A" w:rsidRPr="00352DAD">
        <w:rPr>
          <w:rFonts w:ascii="Times New Roman" w:hAnsi="Times New Roman" w:cs="Times New Roman"/>
          <w:color w:val="000000"/>
          <w:sz w:val="28"/>
          <w:szCs w:val="28"/>
          <w:lang w:val="kk-KZ"/>
        </w:rPr>
        <w:t>), қайыңды - бүлдіргенді (</w:t>
      </w:r>
      <w:r w:rsidR="0076311A" w:rsidRPr="00352DAD">
        <w:rPr>
          <w:rFonts w:ascii="Times New Roman" w:hAnsi="Times New Roman" w:cs="Times New Roman"/>
          <w:i/>
          <w:iCs/>
          <w:color w:val="000000"/>
          <w:sz w:val="28"/>
          <w:szCs w:val="28"/>
          <w:lang w:val="kk-KZ"/>
        </w:rPr>
        <w:t>Betula pendul</w:t>
      </w:r>
      <w:r w:rsidR="00517EBC" w:rsidRPr="00352DAD">
        <w:rPr>
          <w:rFonts w:ascii="Times New Roman" w:hAnsi="Times New Roman" w:cs="Times New Roman"/>
          <w:i/>
          <w:iCs/>
          <w:color w:val="000000"/>
          <w:sz w:val="28"/>
          <w:szCs w:val="28"/>
          <w:lang w:val="kk-KZ"/>
        </w:rPr>
        <w:t>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 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color w:val="000000"/>
          <w:sz w:val="28"/>
          <w:szCs w:val="28"/>
          <w:lang w:val="kk-KZ"/>
        </w:rPr>
        <w:lastRenderedPageBreak/>
        <w:t xml:space="preserve">қауымдастық, жердегі құлаған қайыңда, жас және ескі үлгілер (N51° 19.353' E51° 54.659', 54 м, 05.07.2021 ж., №428). </w:t>
      </w:r>
      <w:r w:rsidR="0076311A" w:rsidRPr="00352DAD">
        <w:rPr>
          <w:rFonts w:ascii="Times New Roman" w:hAnsi="Times New Roman" w:cs="Times New Roman"/>
          <w:sz w:val="28"/>
          <w:szCs w:val="28"/>
          <w:lang w:val="kk-KZ"/>
        </w:rPr>
        <w:t>Le. Сирек емес.</w:t>
      </w:r>
    </w:p>
    <w:p w14:paraId="137CE82C" w14:textId="4B0ECCDC"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 xml:space="preserve">Cerioporus </w:t>
      </w:r>
      <w:r w:rsidRPr="00352DAD">
        <w:rPr>
          <w:rFonts w:ascii="Times New Roman" w:hAnsi="Times New Roman" w:cs="Times New Roman"/>
          <w:color w:val="000000"/>
          <w:sz w:val="28"/>
          <w:szCs w:val="28"/>
          <w:lang w:val="kk-KZ"/>
        </w:rPr>
        <w:t>Quél.</w:t>
      </w:r>
      <w:r w:rsidR="009F65A4" w:rsidRPr="00352DAD">
        <w:rPr>
          <w:rFonts w:ascii="Times New Roman" w:hAnsi="Times New Roman" w:cs="Times New Roman"/>
          <w:color w:val="000000"/>
          <w:sz w:val="28"/>
          <w:szCs w:val="28"/>
          <w:lang w:val="kk-KZ"/>
        </w:rPr>
        <w:t>, 1886 ж.</w:t>
      </w:r>
    </w:p>
    <w:p w14:paraId="39E38B98" w14:textId="517F031E" w:rsidR="0076311A" w:rsidRPr="008A45D2" w:rsidRDefault="0076311A"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iCs/>
          <w:color w:val="000000"/>
          <w:sz w:val="28"/>
          <w:szCs w:val="28"/>
          <w:lang w:val="kk-KZ"/>
        </w:rPr>
        <w:t>Cerioporus squamosus</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(Huds.) Quél. - Батыс Қазақстан облысы, Теректі ауданы, Теректі ауылы маңы, Жайық өзенінің сол жағалауындағы жайылма орман, ұсақжапырақты жыныстар (</w:t>
      </w:r>
      <w:r w:rsidRPr="00352DAD">
        <w:rPr>
          <w:rFonts w:ascii="Times New Roman" w:hAnsi="Times New Roman" w:cs="Times New Roman"/>
          <w:i/>
          <w:iCs/>
          <w:color w:val="000000"/>
          <w:sz w:val="28"/>
          <w:szCs w:val="28"/>
          <w:lang w:val="kk-KZ"/>
        </w:rPr>
        <w:t>Populus alba</w:t>
      </w:r>
      <w:r w:rsidRPr="00352DAD">
        <w:rPr>
          <w:rFonts w:ascii="Times New Roman" w:hAnsi="Times New Roman" w:cs="Times New Roman"/>
          <w:color w:val="000000"/>
          <w:sz w:val="28"/>
          <w:szCs w:val="28"/>
          <w:lang w:val="kk-KZ"/>
        </w:rPr>
        <w:t xml:space="preserve">, </w:t>
      </w:r>
      <w:r w:rsidRPr="00352DAD">
        <w:rPr>
          <w:rFonts w:ascii="Times New Roman" w:hAnsi="Times New Roman" w:cs="Times New Roman"/>
          <w:i/>
          <w:iCs/>
          <w:color w:val="000000"/>
          <w:sz w:val="28"/>
          <w:szCs w:val="28"/>
          <w:lang w:val="kk-KZ"/>
        </w:rPr>
        <w:t>P.nigra</w:t>
      </w:r>
      <w:r w:rsidRPr="00352DAD">
        <w:rPr>
          <w:rFonts w:ascii="Times New Roman" w:hAnsi="Times New Roman" w:cs="Times New Roman"/>
          <w:color w:val="000000"/>
          <w:sz w:val="28"/>
          <w:szCs w:val="28"/>
          <w:lang w:val="kk-KZ"/>
        </w:rPr>
        <w:t xml:space="preserve">, </w:t>
      </w:r>
      <w:r w:rsidRPr="00352DAD">
        <w:rPr>
          <w:rFonts w:ascii="Times New Roman" w:hAnsi="Times New Roman" w:cs="Times New Roman"/>
          <w:i/>
          <w:iCs/>
          <w:color w:val="000000"/>
          <w:sz w:val="28"/>
          <w:szCs w:val="28"/>
          <w:lang w:val="kk-KZ"/>
        </w:rPr>
        <w:t>Ulmus laevis</w:t>
      </w:r>
      <w:r w:rsidRPr="00352DAD">
        <w:rPr>
          <w:rFonts w:ascii="Times New Roman" w:hAnsi="Times New Roman" w:cs="Times New Roman"/>
          <w:color w:val="000000"/>
          <w:sz w:val="28"/>
          <w:szCs w:val="28"/>
          <w:lang w:val="kk-KZ"/>
        </w:rPr>
        <w:t xml:space="preserve">, </w:t>
      </w:r>
      <w:r w:rsidRPr="00352DAD">
        <w:rPr>
          <w:rFonts w:ascii="Times New Roman" w:hAnsi="Times New Roman" w:cs="Times New Roman"/>
          <w:i/>
          <w:iCs/>
          <w:color w:val="000000"/>
          <w:sz w:val="28"/>
          <w:szCs w:val="28"/>
          <w:lang w:val="kk-KZ"/>
        </w:rPr>
        <w:t>Acer</w:t>
      </w:r>
      <w:r w:rsidRPr="008A45D2">
        <w:rPr>
          <w:rFonts w:ascii="Times New Roman" w:hAnsi="Times New Roman" w:cs="Times New Roman"/>
          <w:i/>
          <w:iCs/>
          <w:color w:val="000000"/>
          <w:sz w:val="28"/>
          <w:szCs w:val="28"/>
          <w:lang w:val="kk-KZ"/>
        </w:rPr>
        <w:t xml:space="preserve"> negundo</w:t>
      </w:r>
      <w:r w:rsidRPr="008A45D2">
        <w:rPr>
          <w:rFonts w:ascii="Times New Roman" w:hAnsi="Times New Roman" w:cs="Times New Roman"/>
          <w:color w:val="000000"/>
          <w:sz w:val="28"/>
          <w:szCs w:val="28"/>
          <w:lang w:val="kk-KZ"/>
        </w:rPr>
        <w:t>) аралас еменді орман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үйеңкі ағашында, 7 жемісті денесі бір ағашта өсті (N51° 19.618' E51° 54.089', 44 м, 20.06.2021 ж., №368); Батыс Қазақстан облысы, Теректі ауданы, Жайық өзенінің сол жағалауы, Қабылтөбе ауылы маңы, жайылма орман, Дубрава қорықшасы, кәдімгі шаған (</w:t>
      </w:r>
      <w:r w:rsidRPr="008A45D2">
        <w:rPr>
          <w:rFonts w:ascii="Times New Roman" w:hAnsi="Times New Roman" w:cs="Times New Roman"/>
          <w:i/>
          <w:iCs/>
          <w:color w:val="000000"/>
          <w:sz w:val="28"/>
          <w:szCs w:val="28"/>
          <w:lang w:val="kk-KZ"/>
        </w:rPr>
        <w:t>Fraxinus excelsior</w:t>
      </w:r>
      <w:r w:rsidRPr="008A45D2">
        <w:rPr>
          <w:rFonts w:ascii="Times New Roman" w:hAnsi="Times New Roman" w:cs="Times New Roman"/>
          <w:color w:val="000000"/>
          <w:sz w:val="28"/>
          <w:szCs w:val="28"/>
          <w:lang w:val="kk-KZ"/>
        </w:rPr>
        <w:t>) және үйеңкі (</w:t>
      </w:r>
      <w:r w:rsidRPr="008A45D2">
        <w:rPr>
          <w:rFonts w:ascii="Times New Roman" w:hAnsi="Times New Roman" w:cs="Times New Roman"/>
          <w:i/>
          <w:iCs/>
          <w:color w:val="000000"/>
          <w:sz w:val="28"/>
          <w:szCs w:val="28"/>
          <w:lang w:val="kk-KZ"/>
        </w:rPr>
        <w:t>Acer negundo</w:t>
      </w:r>
      <w:r w:rsidRPr="008A45D2">
        <w:rPr>
          <w:rFonts w:ascii="Times New Roman" w:hAnsi="Times New Roman" w:cs="Times New Roman"/>
          <w:color w:val="000000"/>
          <w:sz w:val="28"/>
          <w:szCs w:val="28"/>
          <w:lang w:val="kk-KZ"/>
        </w:rPr>
        <w:t>) аралас еменді орман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xml:space="preserve">) орман, кесілген үйеңкінің томарында (N51° 19.103' E51° 52.802', 35 м, 05.07.20221 ж., №414); жас үйеңкінің іргесінде (N51° 19.084' E51° 52.808', 39 м, 05.07.20221 ж., №416). </w:t>
      </w:r>
      <w:r w:rsidRPr="008A45D2">
        <w:rPr>
          <w:rFonts w:ascii="Times New Roman" w:hAnsi="Times New Roman" w:cs="Times New Roman"/>
          <w:sz w:val="28"/>
          <w:szCs w:val="28"/>
          <w:lang w:val="kk-KZ"/>
        </w:rPr>
        <w:t>Le. Сирек.</w:t>
      </w:r>
    </w:p>
    <w:p w14:paraId="696F151E" w14:textId="6F0656C0"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 xml:space="preserve">Fomes </w:t>
      </w:r>
      <w:r w:rsidRPr="008A45D2">
        <w:rPr>
          <w:rFonts w:ascii="Times New Roman" w:hAnsi="Times New Roman" w:cs="Times New Roman"/>
          <w:color w:val="000000"/>
          <w:sz w:val="28"/>
          <w:szCs w:val="28"/>
          <w:lang w:val="kk-KZ"/>
        </w:rPr>
        <w:t>(Fr.) Fr.</w:t>
      </w:r>
      <w:r w:rsidR="009F65A4" w:rsidRPr="008A45D2">
        <w:rPr>
          <w:rFonts w:ascii="Times New Roman" w:hAnsi="Times New Roman" w:cs="Times New Roman"/>
          <w:color w:val="000000"/>
          <w:sz w:val="28"/>
          <w:szCs w:val="28"/>
          <w:lang w:val="kk-KZ"/>
        </w:rPr>
        <w:t>, 1849 ж.</w:t>
      </w:r>
    </w:p>
    <w:p w14:paraId="658A0400" w14:textId="069F69AD" w:rsidR="0076311A" w:rsidRPr="00352DAD"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color w:val="000000"/>
          <w:sz w:val="28"/>
          <w:szCs w:val="28"/>
          <w:lang w:val="kk-KZ"/>
        </w:rPr>
        <w:t>Fomes fomentarius</w:t>
      </w:r>
      <w:r w:rsidRPr="008A45D2">
        <w:rPr>
          <w:rFonts w:ascii="Times New Roman" w:hAnsi="Times New Roman" w:cs="Times New Roman"/>
          <w:b/>
          <w:bCs/>
          <w:color w:val="000000"/>
          <w:sz w:val="28"/>
          <w:szCs w:val="28"/>
          <w:lang w:val="kk-KZ"/>
        </w:rPr>
        <w:t xml:space="preserve"> </w:t>
      </w:r>
      <w:r w:rsidRPr="008A45D2">
        <w:rPr>
          <w:rFonts w:ascii="Times New Roman" w:hAnsi="Times New Roman" w:cs="Times New Roman"/>
          <w:color w:val="000000"/>
          <w:sz w:val="28"/>
          <w:szCs w:val="28"/>
          <w:lang w:val="kk-KZ"/>
        </w:rPr>
        <w:t>(L.) Fr</w:t>
      </w:r>
      <w:r w:rsidR="004A4A73" w:rsidRPr="008A45D2">
        <w:rPr>
          <w:rFonts w:ascii="Times New Roman" w:hAnsi="Times New Roman" w:cs="Times New Roman"/>
          <w:color w:val="000000"/>
          <w:sz w:val="28"/>
          <w:szCs w:val="28"/>
          <w:lang w:val="kk-KZ"/>
        </w:rPr>
        <w:t xml:space="preserve">. </w:t>
      </w:r>
      <w:r w:rsidRPr="008A45D2">
        <w:rPr>
          <w:rFonts w:ascii="Times New Roman" w:hAnsi="Times New Roman" w:cs="Times New Roman"/>
          <w:color w:val="000000"/>
          <w:sz w:val="28"/>
          <w:szCs w:val="28"/>
          <w:lang w:val="kk-KZ"/>
        </w:rPr>
        <w:t>- Батыс Қазақстан облысы, Бәйтерек ауданы, Богатск ауылы маңындағы жайылма орман, Жайық өзенінің оң жағалауы, ақ теректі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ақ теректі – бүлдіргенді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қауымдастық, ақ теректің іргесінде (N50°7063' E51°1084', 04.07.2020 ж., №7); Батыс Қазақстан облысы, Бәйтерек ауданы, Жайық өзенінің оң жағалауы, Красноармейск ауылы маңындағы жайылма орман, ақ теректі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орман, ақ теректі -қияқөлеңді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Carex leporina</w:t>
      </w:r>
      <w:r w:rsidRPr="008A45D2">
        <w:rPr>
          <w:rFonts w:ascii="Times New Roman" w:hAnsi="Times New Roman" w:cs="Times New Roman"/>
          <w:color w:val="000000"/>
          <w:sz w:val="28"/>
          <w:szCs w:val="28"/>
          <w:lang w:val="kk-KZ"/>
        </w:rPr>
        <w:t xml:space="preserve">) қауымдастық, жердегі жас ақ теректе (N51° 26.285' E52° 04.009', 39 м, 16.07.2020 ж., №22); </w:t>
      </w:r>
      <w:r w:rsidRPr="008A45D2">
        <w:rPr>
          <w:rFonts w:ascii="Times New Roman" w:hAnsi="Times New Roman" w:cs="Times New Roman"/>
          <w:sz w:val="28"/>
          <w:szCs w:val="28"/>
          <w:lang w:val="kk-KZ"/>
        </w:rPr>
        <w:t>Батыс Қазақстан облысы, Бәйтерек ауданы, Жайық өзенінің оң жағалауы, Кирсанов ауылы маңындағы жайылма орман, қара теректі – айрауықты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Calamagrostis epigejos</w:t>
      </w:r>
      <w:r w:rsidRPr="008A45D2">
        <w:rPr>
          <w:rFonts w:ascii="Times New Roman" w:hAnsi="Times New Roman" w:cs="Times New Roman"/>
          <w:sz w:val="28"/>
          <w:szCs w:val="28"/>
          <w:lang w:val="kk-KZ"/>
        </w:rPr>
        <w:t>) қауымдастық, қара теректе (N51° 27.528' E52° 27.035', 47 м, 08.08.2020 ж., №46); ақ 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және қара теректі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орман, ақ теректі – бүлдіргенді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xml:space="preserve">) қауымдастық, қара теректе (N51° 25.591' E52° 24.893', 47 м, 08.08.2020 ж., №49; N51° 25.607' E52° 24.869', 50 м, 08.08.2020 ж., №51; N51° 25.610' E52° 24.895', 51 м, 08.08.2020 ж., №52); Батыс Қазақстан облысы, </w:t>
      </w:r>
      <w:r w:rsidRPr="008A45D2">
        <w:rPr>
          <w:rFonts w:ascii="Times New Roman" w:hAnsi="Times New Roman" w:cs="Times New Roman"/>
          <w:color w:val="000000"/>
          <w:sz w:val="28"/>
          <w:szCs w:val="28"/>
          <w:lang w:val="kk-KZ"/>
        </w:rPr>
        <w:t xml:space="preserve">Жайық өзенінің оң жағалауы, </w:t>
      </w:r>
      <w:r w:rsidRPr="008A45D2">
        <w:rPr>
          <w:rFonts w:ascii="Times New Roman" w:hAnsi="Times New Roman" w:cs="Times New Roman"/>
          <w:sz w:val="28"/>
          <w:szCs w:val="28"/>
          <w:lang w:val="kk-KZ"/>
        </w:rPr>
        <w:t>Круглоозерное ауылы маңындағы жайылма орман, ақ теректі – қара 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P.nigra</w:t>
      </w:r>
      <w:r w:rsidRPr="008A45D2">
        <w:rPr>
          <w:rFonts w:ascii="Times New Roman" w:hAnsi="Times New Roman" w:cs="Times New Roman"/>
          <w:sz w:val="28"/>
          <w:szCs w:val="28"/>
          <w:lang w:val="kk-KZ"/>
        </w:rPr>
        <w:t>) орман, ақ теректі - кирказонды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Aristolochia clematitis</w:t>
      </w:r>
      <w:r w:rsidRPr="008A45D2">
        <w:rPr>
          <w:rFonts w:ascii="Times New Roman" w:hAnsi="Times New Roman" w:cs="Times New Roman"/>
          <w:sz w:val="28"/>
          <w:szCs w:val="28"/>
          <w:lang w:val="kk-KZ"/>
        </w:rPr>
        <w:t>) қауымдастық, ақ терек томарында (N51° 04.508' E51° 18.967', 26 м, 31.08.2020 ж., №97); қара теректі – бүлдіргенді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қара теректе (N51° 04.715' E51° 20.033', 25 м, 31.08.2020 ж., №98); Батыс Қазақстан облысы, Бөрлі ауданы, Бумакөл ауылы маңындағы жайылма орман, ақ теректі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ақ теректі – айрауықты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Calamagrostis epigejos</w:t>
      </w:r>
      <w:r w:rsidRPr="008A45D2">
        <w:rPr>
          <w:rFonts w:ascii="Times New Roman" w:hAnsi="Times New Roman" w:cs="Times New Roman"/>
          <w:sz w:val="28"/>
          <w:szCs w:val="28"/>
          <w:lang w:val="kk-KZ"/>
        </w:rPr>
        <w:t>), үйеңкінің (</w:t>
      </w:r>
      <w:r w:rsidRPr="008A45D2">
        <w:rPr>
          <w:rFonts w:ascii="Times New Roman" w:hAnsi="Times New Roman" w:cs="Times New Roman"/>
          <w:i/>
          <w:iCs/>
          <w:sz w:val="28"/>
          <w:szCs w:val="28"/>
          <w:lang w:val="kk-KZ"/>
        </w:rPr>
        <w:t>Acer negundo</w:t>
      </w:r>
      <w:r w:rsidRPr="008A45D2">
        <w:rPr>
          <w:rFonts w:ascii="Times New Roman" w:hAnsi="Times New Roman" w:cs="Times New Roman"/>
          <w:sz w:val="28"/>
          <w:szCs w:val="28"/>
          <w:lang w:val="kk-KZ"/>
        </w:rPr>
        <w:t>) іргесінде (N51° 27.577' E52° 52.220', 53 м, 04.09.2020 ж., №109); Батыс Қазақстан облысы, Бөрлі ауданы, Утвинка ауылы маңындағы жайылма ұсақжапырақты орман, қара терек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пен шегіршін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қатысындағы ақ теректі орман, ақ теректі – інжугүлді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vulpina</w:t>
      </w:r>
      <w:r w:rsidRPr="008A45D2">
        <w:rPr>
          <w:rFonts w:ascii="Times New Roman" w:hAnsi="Times New Roman" w:cs="Times New Roman"/>
          <w:sz w:val="28"/>
          <w:szCs w:val="28"/>
          <w:lang w:val="kk-KZ"/>
        </w:rPr>
        <w:t xml:space="preserve">) қауымдастық, ақ теректің жоғарғы тұсында (N51° 28.174' E52° 48.810', </w:t>
      </w:r>
      <w:r w:rsidRPr="008A45D2">
        <w:rPr>
          <w:rFonts w:ascii="Times New Roman" w:hAnsi="Times New Roman" w:cs="Times New Roman"/>
          <w:sz w:val="28"/>
          <w:szCs w:val="28"/>
          <w:lang w:val="kk-KZ"/>
        </w:rPr>
        <w:lastRenderedPageBreak/>
        <w:t>56 м, 04.09.2020 ж., №112); Батыс Қазақстан облысы, Теректі ауданы, Қабылтөбе ауылы маңындағы байрақты орман, Жайық өзенінің сол жағалауы, Ахмади сайы төменгі беткейі, байрақты қайыңды орман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B.pubescens</w:t>
      </w:r>
      <w:r w:rsidRPr="008A45D2">
        <w:rPr>
          <w:rFonts w:ascii="Times New Roman" w:hAnsi="Times New Roman" w:cs="Times New Roman"/>
          <w:sz w:val="28"/>
          <w:szCs w:val="28"/>
          <w:lang w:val="kk-KZ"/>
        </w:rPr>
        <w:t>), қайыңды - кирказонды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B.pubescens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Aristolochia clematites</w:t>
      </w:r>
      <w:r w:rsidRPr="008A45D2">
        <w:rPr>
          <w:rFonts w:ascii="Times New Roman" w:hAnsi="Times New Roman" w:cs="Times New Roman"/>
          <w:sz w:val="28"/>
          <w:szCs w:val="28"/>
          <w:lang w:val="kk-KZ"/>
        </w:rPr>
        <w:t>) қауымдастық, қабығы түскен қайыңда (N51° 19.359' E51° 54.647', 60 м,  04.09.2020 ж., №130;  N51° 19.355' E51° 54.633', 59 м, 04.09.2020 ж., №132); Батыс Қазақстан облысы, Теректі ауданы, Қабылтөбе ауылы маңы, Жайық өзенінің сол жағалауы, Ахмади сайындағы байрақты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 pubescens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орман, емен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аралас қайыңды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B.pubescens</w:t>
      </w:r>
      <w:r w:rsidRPr="008A45D2">
        <w:rPr>
          <w:rFonts w:ascii="Times New Roman" w:hAnsi="Times New Roman" w:cs="Times New Roman"/>
          <w:sz w:val="28"/>
          <w:szCs w:val="28"/>
          <w:lang w:val="kk-KZ"/>
        </w:rPr>
        <w:t>) орман, қайыңды – қияқөлеңді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B.pubescens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supina</w:t>
      </w:r>
      <w:r w:rsidRPr="008A45D2">
        <w:rPr>
          <w:rFonts w:ascii="Times New Roman" w:hAnsi="Times New Roman" w:cs="Times New Roman"/>
          <w:sz w:val="28"/>
          <w:szCs w:val="28"/>
          <w:lang w:val="kk-KZ"/>
        </w:rPr>
        <w:t>) қауымдастық, көк теректің іргесінде (N51° 19.234' E51° 54.540', 68 м, 13.09.2020 ж., №149); Батыс Қазақстан облысы, Теректі ауданы, Шолпан елді-мекенінің маңы, ұсақжапырақты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талды – шағанды - қара теректі қауымдастық, қара теректе (N51° 21.161' E51° 56.124', 33 м, 17.09.2020 ж., №167); </w:t>
      </w:r>
      <w:r w:rsidRPr="008A45D2">
        <w:rPr>
          <w:rFonts w:ascii="Times New Roman" w:hAnsi="Times New Roman" w:cs="Times New Roman"/>
          <w:color w:val="000000"/>
          <w:sz w:val="28"/>
          <w:szCs w:val="28"/>
          <w:lang w:val="kk-KZ"/>
        </w:rPr>
        <w:t>Батыс Қазақстан облысы, Ақжайық ауданы, Коловертное ауылы маңындағы жайылма орман, Жайық өзенінің оң жағалауы, ақ теректі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ақ теректі - жусанды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Artemisia austriaca</w:t>
      </w:r>
      <w:r w:rsidRPr="008A45D2">
        <w:rPr>
          <w:rFonts w:ascii="Times New Roman" w:hAnsi="Times New Roman" w:cs="Times New Roman"/>
          <w:color w:val="000000"/>
          <w:sz w:val="28"/>
          <w:szCs w:val="28"/>
          <w:lang w:val="kk-KZ"/>
        </w:rPr>
        <w:t>) қауымдастық, ескі ақ терек қалдықтарында (N50° 33.889' E51° 06.411', 14 м, 10.10.2020 ж., №218); Батыс Қазақстан облысы, Теректі ауданы, Ақжайық шипажайы маңындағы жайылма орман, Жайық өзенінің сол жағалауы, ақ теректі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орман, ақ теректі - сасықшөпті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Leonurus cardiaca</w:t>
      </w:r>
      <w:r w:rsidRPr="008A45D2">
        <w:rPr>
          <w:rFonts w:ascii="Times New Roman" w:hAnsi="Times New Roman" w:cs="Times New Roman"/>
          <w:color w:val="000000"/>
          <w:sz w:val="28"/>
          <w:szCs w:val="28"/>
          <w:lang w:val="kk-KZ"/>
        </w:rPr>
        <w:t>) қауымдастық, ақ теректе (N50° 58.142' E51° 18.679', 25 м, 16.10.2020 ж., №236); Батыс Қазақстан облысы, Теректі ауданы, Қабылтөбе ауылы маңы, Жайықтың сол жағалауы, Ахмади сайы, байрақты орман (</w:t>
      </w:r>
      <w:r w:rsidRPr="008A45D2">
        <w:rPr>
          <w:rFonts w:ascii="Times New Roman" w:hAnsi="Times New Roman" w:cs="Times New Roman"/>
          <w:i/>
          <w:iCs/>
          <w:color w:val="000000"/>
          <w:sz w:val="28"/>
          <w:szCs w:val="28"/>
          <w:lang w:val="kk-KZ"/>
        </w:rPr>
        <w:t>Betula pendula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 xml:space="preserve">B. </w:t>
      </w:r>
      <w:r w:rsidR="00FE59AC" w:rsidRPr="008A45D2">
        <w:rPr>
          <w:rFonts w:ascii="Times New Roman" w:hAnsi="Times New Roman" w:cs="Times New Roman"/>
          <w:i/>
          <w:iCs/>
          <w:color w:val="000000"/>
          <w:sz w:val="28"/>
          <w:szCs w:val="28"/>
          <w:lang w:val="kk-KZ"/>
        </w:rPr>
        <w:t>p</w:t>
      </w:r>
      <w:r w:rsidRPr="008A45D2">
        <w:rPr>
          <w:rFonts w:ascii="Times New Roman" w:hAnsi="Times New Roman" w:cs="Times New Roman"/>
          <w:i/>
          <w:iCs/>
          <w:color w:val="000000"/>
          <w:sz w:val="28"/>
          <w:szCs w:val="28"/>
          <w:lang w:val="kk-KZ"/>
        </w:rPr>
        <w:t>ubescens</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Populus tremula</w:t>
      </w:r>
      <w:r w:rsidRPr="008A45D2">
        <w:rPr>
          <w:rFonts w:ascii="Times New Roman" w:hAnsi="Times New Roman" w:cs="Times New Roman"/>
          <w:color w:val="000000"/>
          <w:sz w:val="28"/>
          <w:szCs w:val="28"/>
          <w:lang w:val="kk-KZ"/>
        </w:rPr>
        <w:t>), көк теректі - қамысты (</w:t>
      </w:r>
      <w:r w:rsidRPr="008A45D2">
        <w:rPr>
          <w:rFonts w:ascii="Times New Roman" w:hAnsi="Times New Roman" w:cs="Times New Roman"/>
          <w:i/>
          <w:iCs/>
          <w:color w:val="000000"/>
          <w:sz w:val="28"/>
          <w:szCs w:val="28"/>
          <w:lang w:val="kk-KZ"/>
        </w:rPr>
        <w:t>Populus tremula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Phragmites australis</w:t>
      </w:r>
      <w:r w:rsidRPr="008A45D2">
        <w:rPr>
          <w:rFonts w:ascii="Times New Roman" w:hAnsi="Times New Roman" w:cs="Times New Roman"/>
          <w:color w:val="000000"/>
          <w:sz w:val="28"/>
          <w:szCs w:val="28"/>
          <w:lang w:val="kk-KZ"/>
        </w:rPr>
        <w:t xml:space="preserve">) қауымдастық, ескі көк теректе, бірнеше үлгі (N51° 19.370' E51° 55.097', 74 м, 18.10.2020 ж., №241); Батыс Қазақстан облысы, Ақжайық ауданы, Мойылды ауылы маңындағы жайылма орман, Жайық өзенінің оң жағалауы, </w:t>
      </w:r>
      <w:r w:rsidRPr="008A45D2">
        <w:rPr>
          <w:rFonts w:ascii="Times New Roman" w:hAnsi="Times New Roman" w:cs="Times New Roman"/>
          <w:sz w:val="28"/>
          <w:szCs w:val="28"/>
          <w:lang w:val="kk-KZ"/>
        </w:rPr>
        <w:t>ақ терек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және қара терек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қатысындағы талды орман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w:t>
      </w:r>
      <w:r w:rsidRPr="008A45D2">
        <w:rPr>
          <w:rFonts w:ascii="Times New Roman" w:hAnsi="Times New Roman" w:cs="Times New Roman"/>
          <w:color w:val="000000"/>
          <w:sz w:val="28"/>
          <w:szCs w:val="28"/>
          <w:lang w:val="kk-KZ"/>
        </w:rPr>
        <w:t>, талды - ақ миялы қауымдастық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Pseudosophora alopecuroides</w:t>
      </w:r>
      <w:r w:rsidRPr="008A45D2">
        <w:rPr>
          <w:rFonts w:ascii="Times New Roman" w:hAnsi="Times New Roman" w:cs="Times New Roman"/>
          <w:color w:val="000000"/>
          <w:sz w:val="28"/>
          <w:szCs w:val="28"/>
          <w:lang w:val="kk-KZ"/>
        </w:rPr>
        <w:t xml:space="preserve"> (L.) Sweet), талдың діңінің іргесінде (N50° 03.476' E51° 17.519', 7 м, 30.10.2020 ж., №259); Батыс Қазақстан облысы, Теректі ауданы, Қоғалытүбек ауылы, Жайық өзенінің сол жағалық аңғарының орталық жайылмасы, қара теректі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орман, қара теректі - қияқөлеңді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Carex leporina</w:t>
      </w:r>
      <w:r w:rsidRPr="008A45D2">
        <w:rPr>
          <w:rFonts w:ascii="Times New Roman" w:hAnsi="Times New Roman" w:cs="Times New Roman"/>
          <w:color w:val="000000"/>
          <w:sz w:val="28"/>
          <w:szCs w:val="28"/>
          <w:lang w:val="kk-KZ"/>
        </w:rPr>
        <w:t>) қауымдастық, кесілген қара теректің талында (N50° 26.047' E51° 08.541', 12 м, 07.11.2020 ж., №277); Қоғалытүбек ауылы маңы, ақ теректі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L.) орман, ақ теректі-қияқөлеңді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Carex acutiformis</w:t>
      </w:r>
      <w:r w:rsidRPr="008A45D2">
        <w:rPr>
          <w:rFonts w:ascii="Times New Roman" w:hAnsi="Times New Roman" w:cs="Times New Roman"/>
          <w:color w:val="000000"/>
          <w:sz w:val="28"/>
          <w:szCs w:val="28"/>
          <w:lang w:val="kk-KZ"/>
        </w:rPr>
        <w:t>) қауымдастық, ақ теректе (N50° 26.055' E51° 08.248', 9 м, 07.11.2020 ж., №285); Батыс Қазақстан облысы, Жайық өзенінің оң жағалауы, Круглоозерное ауылы маңындағы жайылма орман, терраса маңы, қара теректі орман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қара теректі -бүлдіргенді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xml:space="preserve">) қауымдастық, қара теректің кесілген томарында (N51° 04.612' E51° 20.400', 28 м, 26.06.2021 ж., №389); Батыс Қазақстан облысы, Теректі ауданы, Жайық </w:t>
      </w:r>
      <w:r w:rsidRPr="008A45D2">
        <w:rPr>
          <w:rFonts w:ascii="Times New Roman" w:hAnsi="Times New Roman" w:cs="Times New Roman"/>
          <w:color w:val="000000"/>
          <w:sz w:val="28"/>
          <w:szCs w:val="28"/>
          <w:lang w:val="kk-KZ"/>
        </w:rPr>
        <w:lastRenderedPageBreak/>
        <w:t>өзенінің сол жағалауы, Қабылтөбе ауылы маңы, байрақты орман (</w:t>
      </w:r>
      <w:r w:rsidRPr="008A45D2">
        <w:rPr>
          <w:rFonts w:ascii="Times New Roman" w:hAnsi="Times New Roman" w:cs="Times New Roman"/>
          <w:i/>
          <w:iCs/>
          <w:color w:val="000000"/>
          <w:sz w:val="28"/>
          <w:szCs w:val="28"/>
          <w:lang w:val="kk-KZ"/>
        </w:rPr>
        <w:t>Quercus robur</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Populus tremula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Betula pendula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B. pubescens</w:t>
      </w:r>
      <w:r w:rsidRPr="008A45D2">
        <w:rPr>
          <w:rFonts w:ascii="Times New Roman" w:hAnsi="Times New Roman" w:cs="Times New Roman"/>
          <w:color w:val="000000"/>
          <w:sz w:val="28"/>
          <w:szCs w:val="28"/>
          <w:lang w:val="kk-KZ"/>
        </w:rPr>
        <w:t>), Сәуір жарының қасындағы сайдағы қайыңды (</w:t>
      </w:r>
      <w:r w:rsidRPr="008A45D2">
        <w:rPr>
          <w:rFonts w:ascii="Times New Roman" w:hAnsi="Times New Roman" w:cs="Times New Roman"/>
          <w:i/>
          <w:iCs/>
          <w:color w:val="000000"/>
          <w:sz w:val="28"/>
          <w:szCs w:val="28"/>
          <w:lang w:val="kk-KZ"/>
        </w:rPr>
        <w:t>Betula pubescens</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Betula pendula</w:t>
      </w:r>
      <w:r w:rsidRPr="008A45D2">
        <w:rPr>
          <w:rFonts w:ascii="Times New Roman" w:hAnsi="Times New Roman" w:cs="Times New Roman"/>
          <w:color w:val="000000"/>
          <w:sz w:val="28"/>
          <w:szCs w:val="28"/>
          <w:lang w:val="kk-KZ"/>
        </w:rPr>
        <w:t>) орман, қайыңды - інжугүлді (</w:t>
      </w:r>
      <w:r w:rsidRPr="008A45D2">
        <w:rPr>
          <w:rFonts w:ascii="Times New Roman" w:hAnsi="Times New Roman" w:cs="Times New Roman"/>
          <w:i/>
          <w:iCs/>
          <w:color w:val="000000"/>
          <w:sz w:val="28"/>
          <w:szCs w:val="28"/>
          <w:lang w:val="kk-KZ"/>
        </w:rPr>
        <w:t>Convallaria majalis</w:t>
      </w:r>
      <w:r w:rsidRPr="008A45D2">
        <w:rPr>
          <w:rFonts w:ascii="Times New Roman" w:hAnsi="Times New Roman" w:cs="Times New Roman"/>
          <w:color w:val="000000"/>
          <w:sz w:val="28"/>
          <w:szCs w:val="28"/>
          <w:lang w:val="kk-KZ"/>
        </w:rPr>
        <w:t>) қауымдастық, қайыңда (N51° 19.205' E51° 53.559', 55 м, 05.07.20221 ж., №427); Батыс Қазақстан облысы, Бәйтерек ауданы, Янайкино ауылы маңындағы жайылма орман, ақ терек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аралас ақ талды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орман, талды - бүлдіргенді (</w:t>
      </w:r>
      <w:r w:rsidRPr="008A45D2">
        <w:rPr>
          <w:rFonts w:ascii="Times New Roman" w:hAnsi="Times New Roman" w:cs="Times New Roman"/>
          <w:i/>
          <w:iCs/>
          <w:color w:val="000000"/>
          <w:sz w:val="28"/>
          <w:szCs w:val="28"/>
          <w:lang w:val="kk-KZ"/>
        </w:rPr>
        <w:t>Salix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талды - маралотты (</w:t>
      </w:r>
      <w:r w:rsidRPr="008A45D2">
        <w:rPr>
          <w:rFonts w:ascii="Times New Roman" w:hAnsi="Times New Roman" w:cs="Times New Roman"/>
          <w:i/>
          <w:iCs/>
          <w:color w:val="000000"/>
          <w:sz w:val="28"/>
          <w:szCs w:val="28"/>
          <w:lang w:val="kk-KZ"/>
        </w:rPr>
        <w:t>Thalictrum minus</w:t>
      </w:r>
      <w:r w:rsidRPr="008A45D2">
        <w:rPr>
          <w:rFonts w:ascii="Times New Roman" w:hAnsi="Times New Roman" w:cs="Times New Roman"/>
          <w:color w:val="000000"/>
          <w:sz w:val="28"/>
          <w:szCs w:val="28"/>
          <w:lang w:val="kk-KZ"/>
        </w:rPr>
        <w:t>) қауымдастық, талда, ескі үлгі (N50° 41.348' E51° 07.147', 15 м, 06.07.2021 ж., №437); Батыс Қазақстан облысы, Ақжайық ауданы, Чапай ауылы (Жайық өзенінің оң жағалауы) маңында жайылма орман, Жайық өзенінің сол жағалауы, қара терек (</w:t>
      </w:r>
      <w:r w:rsidRPr="008A45D2">
        <w:rPr>
          <w:rFonts w:ascii="Times New Roman" w:hAnsi="Times New Roman" w:cs="Times New Roman"/>
          <w:i/>
          <w:iCs/>
          <w:color w:val="000000"/>
          <w:sz w:val="28"/>
          <w:szCs w:val="28"/>
          <w:lang w:val="kk-KZ"/>
        </w:rPr>
        <w:t>Populus nigra</w:t>
      </w:r>
      <w:r w:rsidRPr="008A45D2">
        <w:rPr>
          <w:rFonts w:ascii="Times New Roman" w:hAnsi="Times New Roman" w:cs="Times New Roman"/>
          <w:color w:val="000000"/>
          <w:sz w:val="28"/>
          <w:szCs w:val="28"/>
          <w:lang w:val="kk-KZ"/>
        </w:rPr>
        <w:t>) аралас ақ теректі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ақ теректі - бүлдіргенді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Rubus caesius</w:t>
      </w:r>
      <w:r w:rsidRPr="008A45D2">
        <w:rPr>
          <w:rFonts w:ascii="Times New Roman" w:hAnsi="Times New Roman" w:cs="Times New Roman"/>
          <w:color w:val="000000"/>
          <w:sz w:val="28"/>
          <w:szCs w:val="28"/>
          <w:lang w:val="kk-KZ"/>
        </w:rPr>
        <w:t>) қауымдастық, қара теректе (N50° 13.184' E51° 12.457', 15 м, 01.08.2021 ж., №471); Батыс Қазақстан облысы, Бәйтерек ауданы, Жайық өзенінің оң жағалауы, Жайыққа өзеніне құятын Быковка өзенінің бойында орналасқан Спартак ауылы маңындағы жайылма орман, ақ теректі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тоғай, ақ теректі - қияқөлеңді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8A45D2">
        <w:rPr>
          <w:rFonts w:ascii="Times New Roman" w:hAnsi="Times New Roman" w:cs="Times New Roman"/>
          <w:i/>
          <w:iCs/>
          <w:color w:val="000000"/>
          <w:sz w:val="28"/>
          <w:szCs w:val="28"/>
          <w:lang w:val="kk-KZ"/>
        </w:rPr>
        <w:t>Carex acuta</w:t>
      </w:r>
      <w:r w:rsidRPr="008A45D2">
        <w:rPr>
          <w:rFonts w:ascii="Times New Roman" w:hAnsi="Times New Roman" w:cs="Times New Roman"/>
          <w:color w:val="000000"/>
          <w:sz w:val="28"/>
          <w:szCs w:val="28"/>
          <w:lang w:val="kk-KZ"/>
        </w:rPr>
        <w:t xml:space="preserve">) қауымдастық, ақ теректе (N51° 25.918' E52° 04.989', 43 м, 21.08.2021 ж., №494); </w:t>
      </w:r>
      <w:r w:rsidRPr="008A45D2">
        <w:rPr>
          <w:rFonts w:ascii="Times New Roman" w:hAnsi="Times New Roman" w:cs="Times New Roman"/>
          <w:sz w:val="28"/>
          <w:szCs w:val="28"/>
          <w:lang w:val="kk-KZ"/>
        </w:rPr>
        <w:t>Спартак ауылы маңындағы жайылма орман, аралас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Fraxinus excelsior</w:t>
      </w:r>
      <w:r w:rsidRPr="008A45D2">
        <w:rPr>
          <w:rFonts w:ascii="Times New Roman" w:hAnsi="Times New Roman" w:cs="Times New Roman"/>
          <w:sz w:val="28"/>
          <w:szCs w:val="28"/>
          <w:lang w:val="kk-KZ"/>
        </w:rPr>
        <w:t>) орман, қара теректі - бүлдіргенді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сынған шаған томарында (N51° 24.356' E52° 05.372', 43 м, 21.08.2021 ж., №497); Батыс Қазақстан облысы, Бәйтерек ауданы, Жайық өзенінің оң жағалауы, Кирсанов ауылы маңындағы жайылма орман, шегіршінді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орман, шегіршінді - кирказонды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Aristolochia clematites</w:t>
      </w:r>
      <w:r w:rsidRPr="008A45D2">
        <w:rPr>
          <w:rFonts w:ascii="Times New Roman" w:hAnsi="Times New Roman" w:cs="Times New Roman"/>
          <w:sz w:val="28"/>
          <w:szCs w:val="28"/>
          <w:lang w:val="kk-KZ"/>
        </w:rPr>
        <w:t>) қауымдастық, өлген шегіршінде (N51° 25.615' E52° 24.944', 43 м, 21.08.2021 ж., №502); Батыс Қазақстан облысы, Теректі ауданы, Жайық өзенінің сол жағалауы, Қабылтөбе ауылы маңындағы жайылма орман, сұр теректі (</w:t>
      </w:r>
      <w:r w:rsidRPr="008A45D2">
        <w:rPr>
          <w:rFonts w:ascii="Times New Roman" w:hAnsi="Times New Roman" w:cs="Times New Roman"/>
          <w:i/>
          <w:iCs/>
          <w:sz w:val="28"/>
          <w:szCs w:val="28"/>
          <w:lang w:val="kk-KZ"/>
        </w:rPr>
        <w:t>Populus canescens</w:t>
      </w:r>
      <w:r w:rsidRPr="008A45D2">
        <w:rPr>
          <w:rFonts w:ascii="Times New Roman" w:hAnsi="Times New Roman" w:cs="Times New Roman"/>
          <w:sz w:val="28"/>
          <w:szCs w:val="28"/>
          <w:lang w:val="kk-KZ"/>
        </w:rPr>
        <w:t>) орман, сұр теректі - інжугүлді (</w:t>
      </w:r>
      <w:r w:rsidRPr="008A45D2">
        <w:rPr>
          <w:rFonts w:ascii="Times New Roman" w:hAnsi="Times New Roman" w:cs="Times New Roman"/>
          <w:i/>
          <w:iCs/>
          <w:sz w:val="28"/>
          <w:szCs w:val="28"/>
          <w:lang w:val="kk-KZ"/>
        </w:rPr>
        <w:t>Populus canescens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Convallaria majalis</w:t>
      </w:r>
      <w:r w:rsidRPr="008A45D2">
        <w:rPr>
          <w:rFonts w:ascii="Times New Roman" w:hAnsi="Times New Roman" w:cs="Times New Roman"/>
          <w:sz w:val="28"/>
          <w:szCs w:val="28"/>
          <w:lang w:val="kk-KZ"/>
        </w:rPr>
        <w:t>) қауымдастық, қара терек томарында (N51° 21.986' E51° 56.677', 30 м, 29.08.2021 ж., №513); Батыс Қазақстан облысы, Ақжайық ауданы, Жайық өзенінің оң жағалауы, Бударин ауылы маңындағы жайылма орман, Бударин каналы маңындағы ақ талды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тоғай, талды - итошағанды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Bidens tripartita</w:t>
      </w:r>
      <w:r w:rsidRPr="008A45D2">
        <w:rPr>
          <w:rFonts w:ascii="Times New Roman" w:hAnsi="Times New Roman" w:cs="Times New Roman"/>
          <w:sz w:val="28"/>
          <w:szCs w:val="28"/>
          <w:lang w:val="kk-KZ"/>
        </w:rPr>
        <w:t>) қауымдастық, ақ талда (N50° 36.988' E50° 58.776', 17 м, 05.09.2021 ж., №514); Батыс Қазақстан облысы, Бәйтерек  ауданы, Жайық өзенінің оң жағалауы, Богатск ауылы маңындағы жайылма орман, көк теректі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орман, көк теректі - бүлдіргенді (</w:t>
      </w:r>
      <w:r w:rsidRPr="008A45D2">
        <w:rPr>
          <w:rFonts w:ascii="Times New Roman" w:hAnsi="Times New Roman" w:cs="Times New Roman"/>
          <w:i/>
          <w:iCs/>
          <w:sz w:val="28"/>
          <w:szCs w:val="28"/>
          <w:lang w:val="kk-KZ"/>
        </w:rPr>
        <w:t>Populus tremula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көк теректің іргесінде (N50° 39.294' E51° 07.091', 19 м, 05.09.2021 ж., №519); Батыс Қазақстан облысы, Теректі ауданы, Жайық өзенінің сол жағалауы, Қабылтөбе ауылы маңы, Полуосов жары маңындағы байрақты орман, еменді - қайыңды орман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Fraxinus excelsior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Betula pendula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B.pubescens</w:t>
      </w:r>
      <w:r w:rsidRPr="008A45D2">
        <w:rPr>
          <w:rFonts w:ascii="Times New Roman" w:hAnsi="Times New Roman" w:cs="Times New Roman"/>
          <w:sz w:val="28"/>
          <w:szCs w:val="28"/>
          <w:lang w:val="kk-KZ"/>
        </w:rPr>
        <w:t>), еменді - шағанды - қияқөлеңді (</w:t>
      </w:r>
      <w:r w:rsidRPr="008A45D2">
        <w:rPr>
          <w:rFonts w:ascii="Times New Roman" w:hAnsi="Times New Roman" w:cs="Times New Roman"/>
          <w:i/>
          <w:iCs/>
          <w:sz w:val="28"/>
          <w:szCs w:val="28"/>
          <w:lang w:val="kk-KZ"/>
        </w:rPr>
        <w:t>Quercus robur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Fraxinus excelsior</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supina</w:t>
      </w:r>
      <w:r w:rsidRPr="008A45D2">
        <w:rPr>
          <w:rFonts w:ascii="Times New Roman" w:hAnsi="Times New Roman" w:cs="Times New Roman"/>
          <w:sz w:val="28"/>
          <w:szCs w:val="28"/>
          <w:lang w:val="kk-KZ"/>
        </w:rPr>
        <w:t xml:space="preserve">) қауымдастық, еменде (N51° 19.248' E51° 53.760', 36 м, 26.09.2021 ж., №531); Батыс Қазақстан облысы, Ақжайық ауданы, Жайық өзенінің оң жағалауы, Чапай ауылы маңындағы жайылма орман, </w:t>
      </w:r>
      <w:r w:rsidRPr="008A45D2">
        <w:rPr>
          <w:rFonts w:ascii="Times New Roman" w:hAnsi="Times New Roman" w:cs="Times New Roman"/>
          <w:sz w:val="28"/>
          <w:szCs w:val="28"/>
          <w:lang w:val="kk-KZ"/>
        </w:rPr>
        <w:lastRenderedPageBreak/>
        <w:t>ұсақжапырақты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шегіршінді - бүлдіргенді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шегіршінде (N50° 12.311' E51° 12.071', 9 м, 03.10.2021 ж., №543); Батыс Қазақстан облысы, Круглоозерное ауылы маңындағы жайылма орман, қара теректі орман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қара теректі - қияқөлеңді (</w:t>
      </w:r>
      <w:r w:rsidRPr="008A45D2">
        <w:rPr>
          <w:rFonts w:ascii="Times New Roman" w:hAnsi="Times New Roman" w:cs="Times New Roman"/>
          <w:i/>
          <w:iCs/>
          <w:sz w:val="28"/>
          <w:szCs w:val="28"/>
          <w:lang w:val="kk-KZ"/>
        </w:rPr>
        <w:t>Populus 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Carex acuta</w:t>
      </w:r>
      <w:r w:rsidRPr="008A45D2">
        <w:rPr>
          <w:rFonts w:ascii="Times New Roman" w:hAnsi="Times New Roman" w:cs="Times New Roman"/>
          <w:sz w:val="28"/>
          <w:szCs w:val="28"/>
          <w:lang w:val="kk-KZ"/>
        </w:rPr>
        <w:t>) қауымдастық, кесілген қара терек томарының іргесінде (N51° 04.434' E51° 19.010', 28 м, 17.10.2021 ж., №566); Батыс Қазақстан облысы, Орал қаласы, Учужный затон саяжайы маңы, Жайық өзенінің сол жағалауы, Жайық өзені аңғары, ұсақжапырақты аралас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ақтеректі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 қияқөлеңді (</w:t>
      </w:r>
      <w:r w:rsidRPr="008A45D2">
        <w:rPr>
          <w:rFonts w:ascii="Times New Roman" w:hAnsi="Times New Roman" w:cs="Times New Roman"/>
          <w:i/>
          <w:iCs/>
          <w:sz w:val="28"/>
          <w:szCs w:val="28"/>
          <w:lang w:val="kk-KZ"/>
        </w:rPr>
        <w:t>Carex melanostachya</w:t>
      </w:r>
      <w:r w:rsidRPr="008A45D2">
        <w:rPr>
          <w:rFonts w:ascii="Times New Roman" w:hAnsi="Times New Roman" w:cs="Times New Roman"/>
          <w:sz w:val="28"/>
          <w:szCs w:val="28"/>
          <w:lang w:val="kk-KZ"/>
        </w:rPr>
        <w:t>) қауымдастық, ақ теректе (N51° 05.732' E51° 21.128', 28 м, 24.04.2022 ж., №586); Батыс Қазақстан облысы, Бөрлі ауданы, Бөрлі ауылы маңы, Жайық өзені аңғары, Жайық өзенінің сол жағалауы, ұсақжапырақты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P.nigra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талды (</w:t>
      </w:r>
      <w:r w:rsidRPr="008A45D2">
        <w:rPr>
          <w:rFonts w:ascii="Times New Roman" w:hAnsi="Times New Roman" w:cs="Times New Roman"/>
          <w:i/>
          <w:iCs/>
          <w:sz w:val="28"/>
          <w:szCs w:val="28"/>
          <w:lang w:val="kk-KZ"/>
        </w:rPr>
        <w:t>Salix alba</w:t>
      </w:r>
      <w:r w:rsidRPr="008A45D2">
        <w:rPr>
          <w:rFonts w:ascii="Times New Roman" w:hAnsi="Times New Roman" w:cs="Times New Roman"/>
          <w:sz w:val="28"/>
          <w:szCs w:val="28"/>
          <w:lang w:val="kk-KZ"/>
        </w:rPr>
        <w:t>) - қияқөлеңді (</w:t>
      </w:r>
      <w:r w:rsidRPr="008A45D2">
        <w:rPr>
          <w:rFonts w:ascii="Times New Roman" w:hAnsi="Times New Roman" w:cs="Times New Roman"/>
          <w:i/>
          <w:iCs/>
          <w:sz w:val="28"/>
          <w:szCs w:val="28"/>
          <w:lang w:val="kk-KZ"/>
        </w:rPr>
        <w:t>Carex acutiformis</w:t>
      </w:r>
      <w:r w:rsidRPr="008A45D2">
        <w:rPr>
          <w:rFonts w:ascii="Times New Roman" w:hAnsi="Times New Roman" w:cs="Times New Roman"/>
          <w:sz w:val="28"/>
          <w:szCs w:val="28"/>
          <w:lang w:val="kk-KZ"/>
        </w:rPr>
        <w:t>) қауымдастық, өртеніп, қураған ақ талдың орта тұсында, бірнеше ескі үлгі (N51° 25.963' E52° 41.309', 48 м, 18.05.2022 ж., №612); Батыс Қазақстан облысы, Бөрлі ауданы, Бумакөл ауылы маңындағы жайылма орман, Жайық өзенінің сол жағалауы, Жайық өзені аңғары, ұсақжапырақты орман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Ulmus laevis</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Fraxinus еxcelsior</w:t>
      </w:r>
      <w:r w:rsidRPr="008A45D2">
        <w:rPr>
          <w:rFonts w:ascii="Times New Roman" w:hAnsi="Times New Roman" w:cs="Times New Roman"/>
          <w:sz w:val="28"/>
          <w:szCs w:val="28"/>
          <w:lang w:val="kk-KZ"/>
        </w:rPr>
        <w:t>), ақ теректі - бүлдіргенді (</w:t>
      </w:r>
      <w:r w:rsidRPr="008A45D2">
        <w:rPr>
          <w:rFonts w:ascii="Times New Roman" w:hAnsi="Times New Roman" w:cs="Times New Roman"/>
          <w:i/>
          <w:iCs/>
          <w:sz w:val="28"/>
          <w:szCs w:val="28"/>
          <w:lang w:val="kk-KZ"/>
        </w:rPr>
        <w:t>Populus alba</w:t>
      </w:r>
      <w:r w:rsidRPr="008A45D2">
        <w:rPr>
          <w:rFonts w:ascii="Times New Roman" w:hAnsi="Times New Roman" w:cs="Times New Roman"/>
          <w:sz w:val="28"/>
          <w:szCs w:val="28"/>
          <w:lang w:val="kk-KZ"/>
        </w:rPr>
        <w:t xml:space="preserve">, </w:t>
      </w:r>
      <w:r w:rsidRPr="008A45D2">
        <w:rPr>
          <w:rFonts w:ascii="Times New Roman" w:hAnsi="Times New Roman" w:cs="Times New Roman"/>
          <w:i/>
          <w:iCs/>
          <w:sz w:val="28"/>
          <w:szCs w:val="28"/>
          <w:lang w:val="kk-KZ"/>
        </w:rPr>
        <w:t>Rubus caesius</w:t>
      </w:r>
      <w:r w:rsidRPr="008A45D2">
        <w:rPr>
          <w:rFonts w:ascii="Times New Roman" w:hAnsi="Times New Roman" w:cs="Times New Roman"/>
          <w:sz w:val="28"/>
          <w:szCs w:val="28"/>
          <w:lang w:val="kk-KZ"/>
        </w:rPr>
        <w:t>) қауымдастық, ақ теректе (N51° 28.695' E52° 45.286', 53 м, 02.06.2022 ж., №674); осы орманда, ақтеректі - кирказонды (</w:t>
      </w:r>
      <w:r w:rsidRPr="008A45D2">
        <w:rPr>
          <w:rFonts w:ascii="Times New Roman" w:hAnsi="Times New Roman" w:cs="Times New Roman"/>
          <w:i/>
          <w:iCs/>
          <w:sz w:val="28"/>
          <w:szCs w:val="28"/>
          <w:lang w:val="kk-KZ"/>
        </w:rPr>
        <w:t>Aristolochia clematites</w:t>
      </w:r>
      <w:r w:rsidRPr="008A45D2">
        <w:rPr>
          <w:rFonts w:ascii="Times New Roman" w:hAnsi="Times New Roman" w:cs="Times New Roman"/>
          <w:sz w:val="28"/>
          <w:szCs w:val="28"/>
          <w:lang w:val="kk-KZ"/>
        </w:rPr>
        <w:t>) қауымдастық, ақ теректе (N51° 28.684' E52° 45.324', 54 м, 02.06.2022 ж.,</w:t>
      </w:r>
      <w:r w:rsidRPr="008A45D2">
        <w:rPr>
          <w:rFonts w:ascii="Times New Roman" w:hAnsi="Times New Roman" w:cs="Times New Roman"/>
          <w:color w:val="000000"/>
          <w:sz w:val="28"/>
          <w:szCs w:val="28"/>
          <w:lang w:val="kk-KZ"/>
        </w:rPr>
        <w:t xml:space="preserve"> №676); Батыс Қазақстан облысы, Ақжайық ауданы, Атамекен ауылы маңындағы жайылма орман, Жайық өзенінің оң жағалық аңғары, Жайық өзенінің төменгі ағысы, ұсақжапырақты орман (</w:t>
      </w:r>
      <w:r w:rsidRPr="008A45D2">
        <w:rPr>
          <w:rFonts w:ascii="Times New Roman" w:hAnsi="Times New Roman" w:cs="Times New Roman"/>
          <w:i/>
          <w:iCs/>
          <w:color w:val="000000"/>
          <w:sz w:val="28"/>
          <w:szCs w:val="28"/>
          <w:lang w:val="kk-KZ"/>
        </w:rPr>
        <w:t>Populus alba</w:t>
      </w:r>
      <w:r w:rsidRPr="008A45D2">
        <w:rPr>
          <w:rFonts w:ascii="Times New Roman" w:hAnsi="Times New Roman" w:cs="Times New Roman"/>
          <w:color w:val="000000"/>
          <w:sz w:val="28"/>
          <w:szCs w:val="28"/>
          <w:lang w:val="kk-KZ"/>
        </w:rPr>
        <w:t xml:space="preserve">, </w:t>
      </w:r>
      <w:r w:rsidRPr="00352DAD">
        <w:rPr>
          <w:rFonts w:ascii="Times New Roman" w:hAnsi="Times New Roman" w:cs="Times New Roman"/>
          <w:i/>
          <w:iCs/>
          <w:color w:val="000000"/>
          <w:sz w:val="28"/>
          <w:szCs w:val="28"/>
          <w:lang w:val="kk-KZ"/>
        </w:rPr>
        <w:t>P.nigra</w:t>
      </w:r>
      <w:r w:rsidRPr="00352DAD">
        <w:rPr>
          <w:rFonts w:ascii="Times New Roman" w:hAnsi="Times New Roman" w:cs="Times New Roman"/>
          <w:color w:val="000000"/>
          <w:sz w:val="28"/>
          <w:szCs w:val="28"/>
          <w:lang w:val="kk-KZ"/>
        </w:rPr>
        <w:t xml:space="preserve">, </w:t>
      </w:r>
      <w:r w:rsidRPr="00352DAD">
        <w:rPr>
          <w:rFonts w:ascii="Times New Roman" w:hAnsi="Times New Roman" w:cs="Times New Roman"/>
          <w:i/>
          <w:iCs/>
          <w:color w:val="000000"/>
          <w:sz w:val="28"/>
          <w:szCs w:val="28"/>
          <w:lang w:val="kk-KZ"/>
        </w:rPr>
        <w:t>P.tremula</w:t>
      </w:r>
      <w:r w:rsidRPr="00352DAD">
        <w:rPr>
          <w:rFonts w:ascii="Times New Roman" w:hAnsi="Times New Roman" w:cs="Times New Roman"/>
          <w:color w:val="000000"/>
          <w:sz w:val="28"/>
          <w:szCs w:val="28"/>
          <w:lang w:val="kk-KZ"/>
        </w:rPr>
        <w:t xml:space="preserve">), қара теректе (N49° 23.663' E51° 48.411', (-) 8 м, 04.06.2022 ж., №685). </w:t>
      </w:r>
      <w:r w:rsidRPr="00352DAD">
        <w:rPr>
          <w:rFonts w:ascii="Times New Roman" w:hAnsi="Times New Roman" w:cs="Times New Roman"/>
          <w:sz w:val="28"/>
          <w:szCs w:val="28"/>
          <w:lang w:val="kk-KZ"/>
        </w:rPr>
        <w:t>Le. Өте жиі.</w:t>
      </w:r>
    </w:p>
    <w:p w14:paraId="7AC8679C" w14:textId="664D3567"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Ganoderma</w:t>
      </w:r>
      <w:r w:rsidRPr="00352DAD">
        <w:rPr>
          <w:rFonts w:ascii="Times New Roman" w:hAnsi="Times New Roman" w:cs="Times New Roman"/>
          <w:i/>
          <w:color w:val="000000"/>
          <w:sz w:val="28"/>
          <w:szCs w:val="28"/>
          <w:lang w:val="kk-KZ"/>
        </w:rPr>
        <w:t xml:space="preserve"> </w:t>
      </w:r>
      <w:r w:rsidRPr="00352DAD">
        <w:rPr>
          <w:rFonts w:ascii="Times New Roman" w:hAnsi="Times New Roman" w:cs="Times New Roman"/>
          <w:color w:val="000000"/>
          <w:sz w:val="28"/>
          <w:szCs w:val="28"/>
          <w:lang w:val="kk-KZ"/>
        </w:rPr>
        <w:t>P. Karst.</w:t>
      </w:r>
      <w:r w:rsidR="009F65A4" w:rsidRPr="00352DAD">
        <w:rPr>
          <w:rFonts w:ascii="Times New Roman" w:hAnsi="Times New Roman" w:cs="Times New Roman"/>
          <w:color w:val="000000"/>
          <w:sz w:val="28"/>
          <w:szCs w:val="28"/>
          <w:lang w:val="kk-KZ"/>
        </w:rPr>
        <w:t>, 1881 ж.</w:t>
      </w:r>
    </w:p>
    <w:p w14:paraId="753BD649" w14:textId="74C032B7" w:rsidR="0076311A" w:rsidRPr="00352DAD"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Ganoderma applanatum</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(Pers.) Pat. – Батыс Қазақстан облысы, Теректі ауданы, </w:t>
      </w:r>
      <w:r w:rsidR="0076311A" w:rsidRPr="00352DAD">
        <w:rPr>
          <w:rFonts w:ascii="Times New Roman" w:hAnsi="Times New Roman" w:cs="Times New Roman"/>
          <w:sz w:val="28"/>
          <w:szCs w:val="28"/>
          <w:lang w:val="kk-KZ"/>
        </w:rPr>
        <w:t>Қабылтөбе ауылы маңындағы байрақты орман, Ахмади сайының етегі, емен аралас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қайыңды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орман, қайыңды – қырықбуынды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E.palustre</w:t>
      </w:r>
      <w:r w:rsidR="0076311A" w:rsidRPr="00352DAD">
        <w:rPr>
          <w:rFonts w:ascii="Times New Roman" w:hAnsi="Times New Roman" w:cs="Times New Roman"/>
          <w:sz w:val="28"/>
          <w:szCs w:val="28"/>
          <w:lang w:val="kk-KZ"/>
        </w:rPr>
        <w:t>), еменді - қырықбуын</w:t>
      </w:r>
      <w:r w:rsidR="00144AED" w:rsidRPr="00352DAD">
        <w:rPr>
          <w:rFonts w:ascii="Times New Roman" w:hAnsi="Times New Roman" w:cs="Times New Roman"/>
          <w:sz w:val="28"/>
          <w:szCs w:val="28"/>
          <w:lang w:val="kk-KZ"/>
        </w:rPr>
        <w:t>ды</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Equisetum arvense, E.palustre</w:t>
      </w:r>
      <w:r w:rsidR="0076311A" w:rsidRPr="00352DAD">
        <w:rPr>
          <w:rFonts w:ascii="Times New Roman" w:hAnsi="Times New Roman" w:cs="Times New Roman"/>
          <w:sz w:val="28"/>
          <w:szCs w:val="28"/>
          <w:lang w:val="kk-KZ"/>
        </w:rPr>
        <w:t>), үлкен ақбақай (</w:t>
      </w:r>
      <w:r w:rsidR="0076311A" w:rsidRPr="00352DAD">
        <w:rPr>
          <w:rFonts w:ascii="Times New Roman" w:hAnsi="Times New Roman" w:cs="Times New Roman"/>
          <w:i/>
          <w:iCs/>
          <w:sz w:val="28"/>
          <w:szCs w:val="28"/>
          <w:lang w:val="kk-KZ"/>
        </w:rPr>
        <w:t>Petasites hybridus</w:t>
      </w:r>
      <w:r w:rsidR="0076311A" w:rsidRPr="00352DAD">
        <w:rPr>
          <w:rFonts w:ascii="Times New Roman" w:hAnsi="Times New Roman" w:cs="Times New Roman"/>
          <w:sz w:val="28"/>
          <w:szCs w:val="28"/>
          <w:lang w:val="kk-KZ"/>
        </w:rPr>
        <w:t>), бүлдірген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аралас қайыңды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B.pubescens) қауымдастық, қайыңда (N51° 19.361' E51° 54.711', 52 м, 13.09.2020 ж., №162); </w:t>
      </w:r>
      <w:r w:rsidR="0076311A" w:rsidRPr="00352DAD">
        <w:rPr>
          <w:rFonts w:ascii="Times New Roman" w:hAnsi="Times New Roman" w:cs="Times New Roman"/>
          <w:color w:val="000000"/>
          <w:sz w:val="28"/>
          <w:szCs w:val="28"/>
          <w:lang w:val="kk-KZ"/>
        </w:rPr>
        <w:t>Батыс Қазақстан облысы, Жайық өзенінің оң жағалауы, Круглоозерное ауылы маңындағы жайылма орман, терраса маңы, қара теректі шаған аралас орман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Fraxinus excelsior</w:t>
      </w:r>
      <w:r w:rsidR="0076311A" w:rsidRPr="00352DAD">
        <w:rPr>
          <w:rFonts w:ascii="Times New Roman" w:hAnsi="Times New Roman" w:cs="Times New Roman"/>
          <w:color w:val="000000"/>
          <w:sz w:val="28"/>
          <w:szCs w:val="28"/>
          <w:lang w:val="kk-KZ"/>
        </w:rPr>
        <w:t>), қара теректі - бүлдіргенді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xml:space="preserve">) қауымдастық, қара теректе (N51° 04.968' E51° 21.415', 29 м, 03.07.20221 ж., №410). </w:t>
      </w:r>
      <w:r w:rsidR="0076311A" w:rsidRPr="00352DAD">
        <w:rPr>
          <w:rFonts w:ascii="Times New Roman" w:hAnsi="Times New Roman" w:cs="Times New Roman"/>
          <w:sz w:val="28"/>
          <w:szCs w:val="28"/>
          <w:lang w:val="kk-KZ"/>
        </w:rPr>
        <w:t>Le. Сирек.</w:t>
      </w:r>
    </w:p>
    <w:p w14:paraId="1398B039" w14:textId="225A5A1F"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Lentinus</w:t>
      </w:r>
      <w:r w:rsidRPr="00352DAD">
        <w:rPr>
          <w:rFonts w:ascii="Times New Roman" w:hAnsi="Times New Roman" w:cs="Times New Roman"/>
          <w:color w:val="000000"/>
          <w:sz w:val="28"/>
          <w:szCs w:val="28"/>
          <w:lang w:val="kk-KZ"/>
        </w:rPr>
        <w:t xml:space="preserve"> Fr.</w:t>
      </w:r>
      <w:r w:rsidR="009F65A4" w:rsidRPr="00352DAD">
        <w:rPr>
          <w:rFonts w:ascii="Times New Roman" w:hAnsi="Times New Roman" w:cs="Times New Roman"/>
          <w:color w:val="000000"/>
          <w:sz w:val="28"/>
          <w:szCs w:val="28"/>
          <w:lang w:val="kk-KZ"/>
        </w:rPr>
        <w:t>, 1825 ж.</w:t>
      </w:r>
    </w:p>
    <w:p w14:paraId="63AD3E5E" w14:textId="253AEAB8" w:rsidR="0076311A" w:rsidRPr="008A45D2"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Lentinus arcularius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(Batsch) Zmitr.</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Батыс Қазақстан облысы, Теректі ауданы, Қабылтөбе ауылы маңы, Жайық өзенінің сол жағалауы, Ахмади сайының төменгі беткейі, байрақты қайыңды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қайыңды - інжугүлді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lastRenderedPageBreak/>
        <w:t xml:space="preserve">қайыңның сынған бұтағында (N51°19.333' E51° 54.709', 71 м, 01.08.2020 ж., №34); Батыс Қазақстан облысы, Теректі ауданы, Жайық өзенінің сол жағалауы, Қабылтөбе ауылы </w:t>
      </w:r>
      <w:r w:rsidR="0076311A" w:rsidRPr="008A45D2">
        <w:rPr>
          <w:rFonts w:ascii="Times New Roman" w:hAnsi="Times New Roman" w:cs="Times New Roman"/>
          <w:i/>
          <w:iCs/>
          <w:sz w:val="28"/>
          <w:szCs w:val="28"/>
          <w:lang w:val="kk-KZ"/>
        </w:rPr>
        <w:t>маңы, байрақты орман (Quercus robur, Populus tremula, P.alba, Betula</w:t>
      </w:r>
      <w:r w:rsidR="0076311A" w:rsidRPr="008A45D2">
        <w:rPr>
          <w:rFonts w:ascii="Times New Roman" w:hAnsi="Times New Roman" w:cs="Times New Roman"/>
          <w:sz w:val="28"/>
          <w:szCs w:val="28"/>
          <w:lang w:val="kk-KZ"/>
        </w:rPr>
        <w:t xml:space="preserve"> pendula,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Қайыңды сайының етегі, емен аралас қайыңды – бұталы қауымдастық, қайыңның ескі талында (N51° 19.332' E51° 54.711', 69 м, 05.07.20221 ж., №434); Батыс Қазақстан облысы, Бәйтерек ауданы, Январцево ауылы маңындағы жайылма орман, Жайық өзенінің оң жағалауы,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еменді - кирказонды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xml:space="preserve">) қауымдастық, құлаған ескі ағашта (N51° 27.916' E52° 15.695', 47 м, 14.08.2021 ж., №486). Le. Сирек. </w:t>
      </w:r>
    </w:p>
    <w:p w14:paraId="083E76D1" w14:textId="5D7E81F3" w:rsidR="0076311A" w:rsidRPr="008A45D2"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Lentinus tigrinus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 xml:space="preserve">(Bull.) Fr. - Батыс Қазақстан облысы, Бәйтерек ауданы, </w:t>
      </w:r>
      <w:r w:rsidR="0076311A" w:rsidRPr="008A45D2">
        <w:rPr>
          <w:rFonts w:ascii="Times New Roman" w:hAnsi="Times New Roman" w:cs="Times New Roman"/>
          <w:color w:val="000000"/>
          <w:sz w:val="28"/>
          <w:szCs w:val="28"/>
          <w:lang w:val="kk-KZ"/>
        </w:rPr>
        <w:t xml:space="preserve">Жайық өзенінің оң жағалауы, Жайық өзеніне құятын Быковка өзенінің бойында орналасқан Спартак ауылы маңындағы жайылма орман, бұлақтың қасы, </w:t>
      </w:r>
      <w:r w:rsidR="0076311A" w:rsidRPr="008A45D2">
        <w:rPr>
          <w:rFonts w:ascii="Times New Roman" w:hAnsi="Times New Roman" w:cs="Times New Roman"/>
          <w:sz w:val="28"/>
          <w:szCs w:val="28"/>
          <w:lang w:val="kk-KZ"/>
        </w:rPr>
        <w:t>қара теректі тоғай, қара теректі - қарамасақ қияқөлеңді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melanostachya</w:t>
      </w:r>
      <w:r w:rsidR="0076311A" w:rsidRPr="008A45D2">
        <w:rPr>
          <w:rFonts w:ascii="Times New Roman" w:hAnsi="Times New Roman" w:cs="Times New Roman"/>
          <w:sz w:val="28"/>
          <w:szCs w:val="28"/>
          <w:lang w:val="kk-KZ"/>
        </w:rPr>
        <w:t>) қауымдастық, құлаған ескі ағаш қалдығында, бұлақтың ортасында төтесінен жатырған бөрене, құлаған ескі ағаш қалдығында (N51° 25.842' E52° 04.826', 40 м, 25.09.2020 ж., №192; N51° 25.843' E52° 04.834', 41 м, 25.09.2020 ж., №193); Батыс Қазақстан облысы, Теректі ауданы, Қоғалытүбек ауылы, Жайық өзенінің сол жағалық аңғары, орталық жайылма, реликт Бобровое көлінің маңы, ақ теректі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әртүрлішөпті - қияқөлеңді (</w:t>
      </w:r>
      <w:r w:rsidR="0076311A" w:rsidRPr="008A45D2">
        <w:rPr>
          <w:rFonts w:ascii="Times New Roman" w:hAnsi="Times New Roman" w:cs="Times New Roman"/>
          <w:i/>
          <w:iCs/>
          <w:sz w:val="28"/>
          <w:szCs w:val="28"/>
          <w:lang w:val="kk-KZ"/>
        </w:rPr>
        <w:t>P.alba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бұташықтардың қалдықтарында (N50° 26.057' E51° 08.245', 17 м, 22.05.2021 ж., №332); Батыс Қазақстан облысы, Теректі ауданы, Ақжайық шипажайы маңындағы жайылма орман, Жайық өзенінің сол жағалауы, ұсақжапырақты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ақ теректі - шегіршінді - кирказонды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clematitis</w:t>
      </w:r>
      <w:r w:rsidR="0076311A" w:rsidRPr="008A45D2">
        <w:rPr>
          <w:rFonts w:ascii="Times New Roman" w:hAnsi="Times New Roman" w:cs="Times New Roman"/>
          <w:sz w:val="28"/>
          <w:szCs w:val="28"/>
          <w:lang w:val="kk-KZ"/>
        </w:rPr>
        <w:t>) қауымдастық, шіріген шегіршін қалдығының іргесінде (N50° 58.066' E51° 18.757', 26 м, 05.06.2021 ж., №356); Батыс Қазақстан облысы, Жайық өзенінің оң жағалауы, Круглоозерное ауылы маңындағы жайылма орман, терраса маңы, қара теректі орман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қара теректі - бүлдіргенді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бүлдіргендердің арасында, жердегі бұталар қалдығында (N51° 04.984' E51° 21.441', 28 м, 03.07.20221 ж., №407); осы ормандағы аталған қауымдастықта, кесілген қара терек томарында (N51° 04.984' E51° 21.440', 28 м, 03.07.20221 ж., №408; N51° 04.982' E51° 21.433', 28 м, 03.07.20221 ж., №409); Батыс Қазақстан облысы, Бәйтерек ауданы, Жайық өзенінің оң жағалауы, Кирсанов ауылы маңындағы жайылма орман, шегіршінді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шегіршінді - кирказонды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қауымдастық, өлген шегіршінде (N51° 25.625' E52° 24.921', 45 м, 21.08.2021 ж., №504); Батыс Қазақстан облысы, Бөрлі ауданы, Жарсуат ауылы маңындағы жайылма орман, Жайық өзенінің сол жағалауы, Жайық өзені аңғары, ұсақжапырақты аралас орман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Acer negundo</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Salix alba</w:t>
      </w:r>
      <w:r w:rsidR="0076311A" w:rsidRPr="008A45D2">
        <w:rPr>
          <w:rFonts w:ascii="Times New Roman" w:hAnsi="Times New Roman" w:cs="Times New Roman"/>
          <w:sz w:val="28"/>
          <w:szCs w:val="28"/>
          <w:lang w:val="kk-KZ"/>
        </w:rPr>
        <w:t>), шіріген шегіршіннің (</w:t>
      </w:r>
      <w:r w:rsidR="0076311A" w:rsidRPr="008A45D2">
        <w:rPr>
          <w:rFonts w:ascii="Times New Roman" w:hAnsi="Times New Roman" w:cs="Times New Roman"/>
          <w:i/>
          <w:iCs/>
          <w:sz w:val="28"/>
          <w:szCs w:val="28"/>
          <w:lang w:val="kk-KZ"/>
        </w:rPr>
        <w:t>Fraxinus еxcelsior</w:t>
      </w:r>
      <w:r w:rsidR="0076311A" w:rsidRPr="008A45D2">
        <w:rPr>
          <w:rFonts w:ascii="Times New Roman" w:hAnsi="Times New Roman" w:cs="Times New Roman"/>
          <w:sz w:val="28"/>
          <w:szCs w:val="28"/>
          <w:lang w:val="kk-KZ"/>
        </w:rPr>
        <w:t>) томарында (N51° 29.216' E53° 17.324', 58 м, 02.06.2022 ж., №670); Батыс Қазақстан облысы, Бөрлі ауданы, Қанай ауылы маңындағы жайылма орман, аралас ұсақжапырақты орман (</w:t>
      </w:r>
      <w:r w:rsidR="0076311A" w:rsidRPr="008A45D2">
        <w:rPr>
          <w:rFonts w:ascii="Times New Roman" w:hAnsi="Times New Roman" w:cs="Times New Roman"/>
          <w:i/>
          <w:iCs/>
          <w:sz w:val="28"/>
          <w:szCs w:val="28"/>
          <w:lang w:val="kk-KZ"/>
        </w:rPr>
        <w:t>Populus alb</w:t>
      </w:r>
      <w:r w:rsidR="0076311A" w:rsidRPr="008A45D2">
        <w:rPr>
          <w:rFonts w:ascii="Times New Roman" w:hAnsi="Times New Roman" w:cs="Times New Roman"/>
          <w:sz w:val="28"/>
          <w:szCs w:val="28"/>
          <w:lang w:val="kk-KZ"/>
        </w:rPr>
        <w:t xml:space="preserve">a,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sz w:val="28"/>
          <w:szCs w:val="28"/>
          <w:lang w:val="kk-KZ"/>
        </w:rPr>
        <w:lastRenderedPageBreak/>
        <w:t>көктеректі - қияқөлеңді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vulpina</w:t>
      </w:r>
      <w:r w:rsidR="0076311A" w:rsidRPr="008A45D2">
        <w:rPr>
          <w:rFonts w:ascii="Times New Roman" w:hAnsi="Times New Roman" w:cs="Times New Roman"/>
          <w:sz w:val="28"/>
          <w:szCs w:val="28"/>
          <w:lang w:val="kk-KZ"/>
        </w:rPr>
        <w:t>) қауымдастық, көк терек томары қасында (N51° 23.493' E52° 38.359', 46 м, 11.06.2022 ж., №746); ақ теректі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ақ теректің іргесінде (N51° 23.493' E52° 38.359', 44 м, 11.06.2022 ж., №748; N51° 23.494' E52° 38.358', 46 м, 11.06.2022 ж., №749); аталған қауымдастықта, шіріген бұтақтар мен шіріген ағаш қалдықтарының арасында (N51° 23.495' E52° 38.358', 46 м, 11.06.2022 ж., №750; N51° 23.492' E52° 38.365', 45 м, 11.06.2022 ж., №751); осы орманда, кіші маралоты (</w:t>
      </w:r>
      <w:r w:rsidR="0076311A" w:rsidRPr="008A45D2">
        <w:rPr>
          <w:rFonts w:ascii="Times New Roman" w:hAnsi="Times New Roman" w:cs="Times New Roman"/>
          <w:i/>
          <w:iCs/>
          <w:sz w:val="28"/>
          <w:szCs w:val="28"/>
          <w:lang w:val="kk-KZ"/>
        </w:rPr>
        <w:t>Thalictrum minus</w:t>
      </w:r>
      <w:r w:rsidR="0076311A" w:rsidRPr="008A45D2">
        <w:rPr>
          <w:rFonts w:ascii="Times New Roman" w:hAnsi="Times New Roman" w:cs="Times New Roman"/>
          <w:sz w:val="28"/>
          <w:szCs w:val="28"/>
          <w:lang w:val="kk-KZ"/>
        </w:rPr>
        <w:t>) қатысындағы ақ теректі - қияқөлеңді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ақ теректің іргесінде (N51° 23.480' E52° 38.377', 47 м, 11.06.2022 ж., №758; N51° 23.479' E52° 38.374', 47 м, 11.06.2022 ж., №759; N51° 23.483' E52° 38.377', 47 м, 11.06.2022 ж., №760). Le. Өте жиі.</w:t>
      </w:r>
    </w:p>
    <w:p w14:paraId="5F60DB28" w14:textId="26C3C1F8" w:rsidR="0076311A" w:rsidRPr="008A45D2" w:rsidRDefault="00150070"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Lenzites betulinus</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(L.) Fr. - Батыс Қазақстан облысы, Жайық өзенінің оң жағалауы, Круглоозерное ауылы маңындағы жайылма орман, ақ теректі – қара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орман, қара теректі – бүлдіргенді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қара теректе (N51° 04.610' E51° 19.907', 23 м, 31.08.2020 ж., №99); Батыс Қазақстан облысы, Теректі ауданы, Жайық өзенінің сол жағалауы, Қабылтөбе ауылы маңындағы байрақты еменді орман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Ахмади сайы, еменді – суотылы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sz w:val="28"/>
          <w:szCs w:val="28"/>
          <w:lang w:val="kk-KZ"/>
        </w:rPr>
        <w:t>Agrostis albida</w:t>
      </w:r>
      <w:r w:rsidR="0076311A" w:rsidRPr="008A45D2">
        <w:rPr>
          <w:rFonts w:ascii="Times New Roman" w:hAnsi="Times New Roman" w:cs="Times New Roman"/>
          <w:sz w:val="28"/>
          <w:szCs w:val="28"/>
          <w:lang w:val="kk-KZ"/>
        </w:rPr>
        <w:t xml:space="preserve">) қауымдастық, кесілген ескі емен томарында (N51° 19.570' E51° 54.382', 52 м, 13.09.2020 ж., №141); Батыс Қазақстан облысы, </w:t>
      </w:r>
      <w:r w:rsidR="0076311A" w:rsidRPr="008A45D2">
        <w:rPr>
          <w:rFonts w:ascii="Times New Roman" w:hAnsi="Times New Roman" w:cs="Times New Roman"/>
          <w:color w:val="000000"/>
          <w:sz w:val="28"/>
          <w:szCs w:val="28"/>
          <w:lang w:val="kk-KZ"/>
        </w:rPr>
        <w:t>Коловертное ауылы маңы,</w:t>
      </w:r>
      <w:r w:rsidR="0076311A" w:rsidRPr="008A45D2">
        <w:rPr>
          <w:rFonts w:ascii="Times New Roman" w:hAnsi="Times New Roman" w:cs="Times New Roman"/>
          <w:sz w:val="28"/>
          <w:szCs w:val="28"/>
          <w:lang w:val="kk-KZ"/>
        </w:rPr>
        <w:t xml:space="preserve"> Жайық өзенінің оң жағалауы,</w:t>
      </w:r>
      <w:r w:rsidR="0076311A" w:rsidRPr="008A45D2">
        <w:rPr>
          <w:rFonts w:ascii="Times New Roman" w:hAnsi="Times New Roman" w:cs="Times New Roman"/>
          <w:color w:val="000000"/>
          <w:sz w:val="28"/>
          <w:szCs w:val="28"/>
          <w:lang w:val="kk-KZ"/>
        </w:rPr>
        <w:t xml:space="preserve"> ақ теректі және қара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орман</w:t>
      </w:r>
      <w:r w:rsidR="0076311A" w:rsidRPr="008A45D2">
        <w:rPr>
          <w:rFonts w:ascii="Times New Roman" w:hAnsi="Times New Roman" w:cs="Times New Roman"/>
          <w:sz w:val="28"/>
          <w:szCs w:val="28"/>
          <w:lang w:val="kk-KZ"/>
        </w:rPr>
        <w:t>, қара теректі - бөрте жусанды - арпабасты (</w:t>
      </w:r>
      <w:r w:rsidR="0076311A" w:rsidRPr="008A45D2">
        <w:rPr>
          <w:rFonts w:ascii="Times New Roman" w:hAnsi="Times New Roman" w:cs="Times New Roman"/>
          <w:i/>
          <w:iCs/>
          <w:color w:val="000000"/>
          <w:sz w:val="28"/>
          <w:szCs w:val="28"/>
          <w:lang w:val="kk-KZ"/>
        </w:rPr>
        <w:t xml:space="preserve">Populus </w:t>
      </w:r>
      <w:r w:rsidR="0076311A" w:rsidRPr="008A45D2">
        <w:rPr>
          <w:rFonts w:ascii="Times New Roman" w:hAnsi="Times New Roman" w:cs="Times New Roman"/>
          <w:i/>
          <w:iCs/>
          <w:sz w:val="28"/>
          <w:szCs w:val="28"/>
          <w:lang w:val="kk-KZ"/>
        </w:rPr>
        <w:t>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Artemisia austriaca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Bromopsis inermis</w:t>
      </w:r>
      <w:r w:rsidR="0076311A" w:rsidRPr="008A45D2">
        <w:rPr>
          <w:rFonts w:ascii="Times New Roman" w:hAnsi="Times New Roman" w:cs="Times New Roman"/>
          <w:sz w:val="28"/>
          <w:szCs w:val="28"/>
          <w:lang w:val="kk-KZ"/>
        </w:rPr>
        <w:t>), өлген ағашта (N50° 33.864' E51° 06.037', 14 м, 10.10.2020 ж., №223; N50° 33.873' E51° 06.066', 15 м, 10.10.2020 ж., №225); Батыс Қазақстан облысы, Круглоозерное ауылы маңындағы жайылма орман, Жайық өзенінің оң жағалауы, қара теректі (</w:t>
      </w:r>
      <w:r w:rsidR="0076311A" w:rsidRPr="008A45D2">
        <w:rPr>
          <w:rFonts w:ascii="Times New Roman" w:hAnsi="Times New Roman" w:cs="Times New Roman"/>
          <w:i/>
          <w:iCs/>
          <w:color w:val="000000"/>
          <w:sz w:val="28"/>
          <w:szCs w:val="28"/>
          <w:lang w:val="kk-KZ"/>
        </w:rPr>
        <w:t>Populus</w:t>
      </w:r>
      <w:r w:rsidR="0076311A" w:rsidRPr="008A45D2">
        <w:rPr>
          <w:rFonts w:ascii="Times New Roman" w:hAnsi="Times New Roman" w:cs="Times New Roman"/>
          <w:i/>
          <w:iCs/>
          <w:sz w:val="28"/>
          <w:szCs w:val="28"/>
          <w:lang w:val="kk-KZ"/>
        </w:rPr>
        <w:t xml:space="preserve"> nigra</w:t>
      </w:r>
      <w:r w:rsidR="0076311A" w:rsidRPr="008A45D2">
        <w:rPr>
          <w:rFonts w:ascii="Times New Roman" w:hAnsi="Times New Roman" w:cs="Times New Roman"/>
          <w:sz w:val="28"/>
          <w:szCs w:val="28"/>
          <w:lang w:val="kk-KZ"/>
        </w:rPr>
        <w:t>) орман, қара теректі - рудералды - көркем қияқөлеңді (</w:t>
      </w:r>
      <w:r w:rsidR="0076311A" w:rsidRPr="008A45D2">
        <w:rPr>
          <w:rFonts w:ascii="Times New Roman" w:hAnsi="Times New Roman" w:cs="Times New Roman"/>
          <w:i/>
          <w:iCs/>
          <w:color w:val="000000"/>
          <w:sz w:val="28"/>
          <w:szCs w:val="28"/>
          <w:lang w:val="kk-KZ"/>
        </w:rPr>
        <w:t>Populus</w:t>
      </w:r>
      <w:r w:rsidR="0076311A" w:rsidRPr="008A45D2">
        <w:rPr>
          <w:rFonts w:ascii="Times New Roman" w:hAnsi="Times New Roman" w:cs="Times New Roman"/>
          <w:i/>
          <w:iCs/>
          <w:sz w:val="28"/>
          <w:szCs w:val="28"/>
          <w:lang w:val="kk-KZ"/>
        </w:rPr>
        <w:t xml:space="preserve">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vulpina</w:t>
      </w:r>
      <w:r w:rsidR="0076311A" w:rsidRPr="008A45D2">
        <w:rPr>
          <w:rFonts w:ascii="Times New Roman" w:hAnsi="Times New Roman" w:cs="Times New Roman"/>
          <w:sz w:val="28"/>
          <w:szCs w:val="28"/>
          <w:lang w:val="kk-KZ"/>
        </w:rPr>
        <w:t>), қара теректің кесілген томарының іргесінде (N51° 05.808' E51° 20.451', 28 м, 22.10.2020 ж., №247); Батыс Қазақстан облысы, Ақжайық ауданы, Коловертное ауылы маңындағы жайылма қара теректі (</w:t>
      </w:r>
      <w:r w:rsidR="0076311A" w:rsidRPr="008A45D2">
        <w:rPr>
          <w:rFonts w:ascii="Times New Roman" w:hAnsi="Times New Roman" w:cs="Times New Roman"/>
          <w:i/>
          <w:iCs/>
          <w:color w:val="000000"/>
          <w:sz w:val="28"/>
          <w:szCs w:val="28"/>
          <w:lang w:val="kk-KZ"/>
        </w:rPr>
        <w:t xml:space="preserve">Populus </w:t>
      </w:r>
      <w:r w:rsidR="0076311A" w:rsidRPr="008A45D2">
        <w:rPr>
          <w:rFonts w:ascii="Times New Roman" w:hAnsi="Times New Roman" w:cs="Times New Roman"/>
          <w:i/>
          <w:iCs/>
          <w:sz w:val="28"/>
          <w:szCs w:val="28"/>
          <w:lang w:val="kk-KZ"/>
        </w:rPr>
        <w:t>nigra</w:t>
      </w:r>
      <w:r w:rsidR="0076311A" w:rsidRPr="008A45D2">
        <w:rPr>
          <w:rFonts w:ascii="Times New Roman" w:hAnsi="Times New Roman" w:cs="Times New Roman"/>
          <w:sz w:val="28"/>
          <w:szCs w:val="28"/>
          <w:lang w:val="kk-KZ"/>
        </w:rPr>
        <w:t>) орман, Жайық өзенінің оң жағалауы, қара теректі - қияқөлеңді (</w:t>
      </w:r>
      <w:r w:rsidR="0076311A" w:rsidRPr="008A45D2">
        <w:rPr>
          <w:rFonts w:ascii="Times New Roman" w:hAnsi="Times New Roman" w:cs="Times New Roman"/>
          <w:i/>
          <w:iCs/>
          <w:color w:val="000000"/>
          <w:sz w:val="28"/>
          <w:szCs w:val="28"/>
          <w:lang w:val="kk-KZ"/>
        </w:rPr>
        <w:t xml:space="preserve">Populus </w:t>
      </w:r>
      <w:r w:rsidR="0076311A" w:rsidRPr="008A45D2">
        <w:rPr>
          <w:rFonts w:ascii="Times New Roman" w:hAnsi="Times New Roman" w:cs="Times New Roman"/>
          <w:i/>
          <w:iCs/>
          <w:sz w:val="28"/>
          <w:szCs w:val="28"/>
          <w:lang w:val="kk-KZ"/>
        </w:rPr>
        <w:t>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ескі құлаған қара теректе (N50° 33.826' E51° 05.969', 13 м, 30.10.2020 ж., №249); Батыс Қазақстан облысы, Теректі ауданы, Қоғалытүбек ауылы, Жайық өзенінің сол жағалық аңғары, шегіршінді орман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шегіршінді қияқөлеңді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leporina</w:t>
      </w:r>
      <w:r w:rsidR="0076311A" w:rsidRPr="008A45D2">
        <w:rPr>
          <w:rFonts w:ascii="Times New Roman" w:hAnsi="Times New Roman" w:cs="Times New Roman"/>
          <w:sz w:val="28"/>
          <w:szCs w:val="28"/>
          <w:lang w:val="kk-KZ"/>
        </w:rPr>
        <w:t>) қауымдастық, жердегі шегіршін талында (N50° 26.021' E51° 08.470', 11 м, 07.11.2020 ж., №270; N50° 26.012' E51° 08.510', 10 м, 07.11.2020 ж., №271); Батыс Қазақстан облысы, Теректі ауданы, Жайық өзенінің сол жағалауы, Теректі ауылы маңындағы жайылма орман, шегіршінді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шегіршінді - інжугүлді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құлаған жердегі ескі шегіршінде (N51° 20.348' E51° 55.419', 33 м, 29.08.2021 ж., 507); Батыс Қазақстан облысы, Ақжайық ауданы, Жайық өзенінің оң жағалауы, Янайкино ауылы маңындағы жайылма орман, қара теректі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xml:space="preserve">) орман, қара </w:t>
      </w:r>
      <w:r w:rsidR="0076311A" w:rsidRPr="008A45D2">
        <w:rPr>
          <w:rFonts w:ascii="Times New Roman" w:hAnsi="Times New Roman" w:cs="Times New Roman"/>
          <w:sz w:val="28"/>
          <w:szCs w:val="28"/>
          <w:lang w:val="kk-KZ"/>
        </w:rPr>
        <w:lastRenderedPageBreak/>
        <w:t>теректі - қияқөлеңді (P</w:t>
      </w:r>
      <w:r w:rsidR="0076311A" w:rsidRPr="008A45D2">
        <w:rPr>
          <w:rFonts w:ascii="Times New Roman" w:hAnsi="Times New Roman" w:cs="Times New Roman"/>
          <w:i/>
          <w:iCs/>
          <w:sz w:val="28"/>
          <w:szCs w:val="28"/>
          <w:lang w:val="kk-KZ"/>
        </w:rPr>
        <w:t>opulus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leporina</w:t>
      </w:r>
      <w:r w:rsidR="0076311A" w:rsidRPr="008A45D2">
        <w:rPr>
          <w:rFonts w:ascii="Times New Roman" w:hAnsi="Times New Roman" w:cs="Times New Roman"/>
          <w:sz w:val="28"/>
          <w:szCs w:val="28"/>
          <w:lang w:val="kk-KZ"/>
        </w:rPr>
        <w:t xml:space="preserve">) қауымдастық, жердегі жас қара терек ағашында (N50° 41.302' E51° 07.399', 15 м, 25.09.2021 ж., №528). Le. Жиі. </w:t>
      </w:r>
    </w:p>
    <w:p w14:paraId="21C48651" w14:textId="77777777" w:rsidR="0076311A" w:rsidRPr="00352DAD" w:rsidRDefault="0076311A" w:rsidP="00352DAD">
      <w:pPr>
        <w:ind w:firstLine="709"/>
        <w:jc w:val="both"/>
        <w:rPr>
          <w:rFonts w:ascii="Times New Roman" w:hAnsi="Times New Roman" w:cs="Times New Roman"/>
          <w:bCs/>
          <w:color w:val="000000"/>
          <w:sz w:val="28"/>
          <w:szCs w:val="28"/>
          <w:shd w:val="clear" w:color="auto" w:fill="CCFFCC"/>
          <w:lang w:val="kk-KZ"/>
        </w:rPr>
      </w:pPr>
      <w:r w:rsidRPr="00352DAD">
        <w:rPr>
          <w:rFonts w:ascii="Times New Roman" w:hAnsi="Times New Roman" w:cs="Times New Roman"/>
          <w:bCs/>
          <w:i/>
          <w:sz w:val="28"/>
          <w:szCs w:val="28"/>
          <w:lang w:val="kk-KZ"/>
        </w:rPr>
        <w:t xml:space="preserve">Pycnoporus </w:t>
      </w:r>
      <w:r w:rsidRPr="00352DAD">
        <w:rPr>
          <w:rFonts w:ascii="Times New Roman" w:hAnsi="Times New Roman" w:cs="Times New Roman"/>
          <w:sz w:val="28"/>
          <w:szCs w:val="28"/>
          <w:lang w:val="kk-KZ"/>
        </w:rPr>
        <w:t>P. Karst.,</w:t>
      </w:r>
    </w:p>
    <w:p w14:paraId="0B61A3C7" w14:textId="4A8BD192" w:rsidR="0076311A" w:rsidRPr="00352DAD"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Pycnoporus cinnabarinus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(Jacq.) P. - Karst. - Батыс Қазақстан облысы, Теректі ауданы, Теректі ауылы маңы, Жайық өзенінің сол жағалауындағы жайылма орман, жалпақжапырақты және ұсақжапырақты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P.nigra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Acer negundo</w:t>
      </w:r>
      <w:r w:rsidR="0076311A" w:rsidRPr="00352DAD">
        <w:rPr>
          <w:rFonts w:ascii="Times New Roman" w:hAnsi="Times New Roman" w:cs="Times New Roman"/>
          <w:sz w:val="28"/>
          <w:szCs w:val="28"/>
          <w:lang w:val="kk-KZ"/>
        </w:rPr>
        <w:t>), шегіршінді - бүлдіргенді (</w:t>
      </w:r>
      <w:r w:rsidR="0076311A" w:rsidRPr="00352DAD">
        <w:rPr>
          <w:rFonts w:ascii="Times New Roman" w:hAnsi="Times New Roman" w:cs="Times New Roman"/>
          <w:i/>
          <w:iCs/>
          <w:sz w:val="28"/>
          <w:szCs w:val="28"/>
          <w:lang w:val="kk-KZ"/>
        </w:rPr>
        <w:t>Ulmus laevis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қауымдастық, құлаған ағаш қалдығында (N51° 19.599' E51° 54.114', 43 м, 20.06.2021 ж., №366). Le. Өте сирек.</w:t>
      </w:r>
    </w:p>
    <w:p w14:paraId="3BD4AE4F" w14:textId="77777777"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Trametes</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Fr.</w:t>
      </w:r>
    </w:p>
    <w:p w14:paraId="692FDC32" w14:textId="39FB29B8"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Trametes gibbosa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(Pers.) Fr. - Батыс Қазақстан облысы, Теректі ауданы, Қабылтөбе ауылы маңы, Жайық өзенінің сол жағалауы, Ахмади сайы, байрақты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қайыңды – шомыртты – бидайықты (</w:t>
      </w:r>
      <w:r w:rsidR="0076311A" w:rsidRPr="00352DAD">
        <w:rPr>
          <w:rFonts w:ascii="Times New Roman" w:hAnsi="Times New Roman" w:cs="Times New Roman"/>
          <w:i/>
          <w:iCs/>
          <w:sz w:val="28"/>
          <w:szCs w:val="28"/>
          <w:lang w:val="kk-KZ"/>
        </w:rPr>
        <w:t>Prunus spinosa</w:t>
      </w:r>
      <w:r w:rsidR="0076311A" w:rsidRPr="00352DAD">
        <w:rPr>
          <w:rFonts w:ascii="Times New Roman" w:hAnsi="Times New Roman" w:cs="Times New Roman"/>
          <w:sz w:val="28"/>
          <w:szCs w:val="28"/>
          <w:lang w:val="kk-KZ"/>
        </w:rPr>
        <w:t>, Elytrigia repens) қауымдастық, ескі қайыңның құлаған ағашында, бірнеше жас үлгі (N51° 19.338' E51° 54.688', 66 м, 18.10.2020 ж., №239). Le. Сирек.</w:t>
      </w:r>
    </w:p>
    <w:p w14:paraId="6C1F5FA6" w14:textId="4DB8BD34"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Trametes hirsuta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(Wulfen) Lloyd. - Батыс Қазақстан облысы, Теректі ауданы, Жайық өзенінің сол жағалауы, Қабылтөбе ауылы маңы, байрақты орман (</w:t>
      </w:r>
      <w:r w:rsidR="0076311A" w:rsidRPr="00352DAD">
        <w:rPr>
          <w:rFonts w:ascii="Times New Roman" w:hAnsi="Times New Roman" w:cs="Times New Roman"/>
          <w:i/>
          <w:iCs/>
          <w:sz w:val="28"/>
          <w:szCs w:val="28"/>
          <w:lang w:val="kk-KZ"/>
        </w:rPr>
        <w:t>Quercus robur</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Қайыңды сайындағы қайыңды (</w:t>
      </w:r>
      <w:r w:rsidR="0076311A" w:rsidRPr="00352DAD">
        <w:rPr>
          <w:rFonts w:ascii="Times New Roman" w:hAnsi="Times New Roman" w:cs="Times New Roman"/>
          <w:i/>
          <w:iCs/>
          <w:sz w:val="28"/>
          <w:szCs w:val="28"/>
          <w:lang w:val="kk-KZ"/>
        </w:rPr>
        <w:t>Betula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орман, қайыңды - ақбақайлы (</w:t>
      </w:r>
      <w:r w:rsidR="0076311A" w:rsidRPr="00352DAD">
        <w:rPr>
          <w:rFonts w:ascii="Times New Roman" w:hAnsi="Times New Roman" w:cs="Times New Roman"/>
          <w:i/>
          <w:iCs/>
          <w:sz w:val="28"/>
          <w:szCs w:val="28"/>
          <w:lang w:val="kk-KZ"/>
        </w:rPr>
        <w:t>Petasites spurius</w:t>
      </w:r>
      <w:r w:rsidR="0076311A" w:rsidRPr="00352DAD">
        <w:rPr>
          <w:rFonts w:ascii="Times New Roman" w:hAnsi="Times New Roman" w:cs="Times New Roman"/>
          <w:sz w:val="28"/>
          <w:szCs w:val="28"/>
          <w:lang w:val="kk-KZ"/>
        </w:rPr>
        <w:t>) қауымдастық, сынған, құлаған қайыңда, жас және ескі үлгілер (N51° 19.353' E51° 54.662', 54 м, 05.07.20221 ж., №429). Le. Жиі.</w:t>
      </w:r>
    </w:p>
    <w:p w14:paraId="0AA55C51" w14:textId="433F591E" w:rsidR="0076311A" w:rsidRPr="008A45D2"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Trametes ochracea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(Pers.) Gilb. &amp; Ryvarden - Батыс Қазақстан облысы, Теректі ауданы, Шағатай ауылы маңындағы жайылма орман, Жайық өзенінің сол жағалауы, ақ теректі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ақ теректі - қияқөлеңді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Carex acuta</w:t>
      </w:r>
      <w:r w:rsidR="0076311A" w:rsidRPr="00352DAD">
        <w:rPr>
          <w:rFonts w:ascii="Times New Roman" w:hAnsi="Times New Roman" w:cs="Times New Roman"/>
          <w:sz w:val="28"/>
          <w:szCs w:val="28"/>
          <w:lang w:val="kk-KZ"/>
        </w:rPr>
        <w:t>) қауымдастық, жердегі құлаған ескі ағашта, бірнеше үлгі</w:t>
      </w:r>
      <w:r w:rsidR="0076311A" w:rsidRPr="008A45D2">
        <w:rPr>
          <w:rFonts w:ascii="Times New Roman" w:hAnsi="Times New Roman" w:cs="Times New Roman"/>
          <w:sz w:val="28"/>
          <w:szCs w:val="28"/>
          <w:lang w:val="kk-KZ"/>
        </w:rPr>
        <w:t xml:space="preserve"> (N50° 26.242' E51° 08.364', 15 м, 25.07.2021 ж., №450), Батыс Қазақстан облысы, Теректі ауданы, Жайық өзенінің сол жағалауы, Қабылтөбе ауылы маңы, Полуосов жары маңындағы байрақты орман, еменді - қайыңды орман, шағанды - еменді - інжугүлді (</w:t>
      </w:r>
      <w:r w:rsidR="0076311A" w:rsidRPr="008A45D2">
        <w:rPr>
          <w:rFonts w:ascii="Times New Roman" w:hAnsi="Times New Roman" w:cs="Times New Roman"/>
          <w:i/>
          <w:iCs/>
          <w:sz w:val="28"/>
          <w:szCs w:val="28"/>
          <w:lang w:val="kk-KZ"/>
        </w:rPr>
        <w:t>Fraxinus excelsior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қауымдастық, ескі ағаш томарында (N51° 19.247' E51° 53.773', 38 м, 26.09.2021 ж., №529). Le. Сирек.</w:t>
      </w:r>
    </w:p>
    <w:p w14:paraId="04D35064" w14:textId="3EC0E84B"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Trametes pubescens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(Schumach.) Pilát - Батыс Қазақстан облысы, Теректі ауданы, Қабылтөбе ауылы маңындағы байрақты орман, Жайық өзенінің сол жағалауы, Ахмади сайының төменгі беткейі, көк терек аралас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P.tremula</w:t>
      </w:r>
      <w:r w:rsidR="0076311A" w:rsidRPr="00352DAD">
        <w:rPr>
          <w:rFonts w:ascii="Times New Roman" w:hAnsi="Times New Roman" w:cs="Times New Roman"/>
          <w:sz w:val="28"/>
          <w:szCs w:val="28"/>
          <w:lang w:val="kk-KZ"/>
        </w:rPr>
        <w:t>) қайыңды орман, қайыңды - қияқөлеңді - тышқансиыр жоңышқалы (</w:t>
      </w:r>
      <w:r w:rsidR="0076311A" w:rsidRPr="00352DAD">
        <w:rPr>
          <w:rFonts w:ascii="Times New Roman" w:hAnsi="Times New Roman" w:cs="Times New Roman"/>
          <w:i/>
          <w:iCs/>
          <w:sz w:val="28"/>
          <w:szCs w:val="28"/>
          <w:lang w:val="kk-KZ"/>
        </w:rPr>
        <w:t>Carex leporina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Vicia cracca</w:t>
      </w:r>
      <w:r w:rsidR="0076311A" w:rsidRPr="00352DAD">
        <w:rPr>
          <w:rFonts w:ascii="Times New Roman" w:hAnsi="Times New Roman" w:cs="Times New Roman"/>
          <w:sz w:val="28"/>
          <w:szCs w:val="28"/>
          <w:lang w:val="kk-KZ"/>
        </w:rPr>
        <w:t>), қайыңды-қайызғақшөпті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Stachys palustris</w:t>
      </w:r>
      <w:r w:rsidR="0076311A" w:rsidRPr="00352DAD">
        <w:rPr>
          <w:rFonts w:ascii="Times New Roman" w:hAnsi="Times New Roman" w:cs="Times New Roman"/>
          <w:sz w:val="28"/>
          <w:szCs w:val="28"/>
          <w:lang w:val="kk-KZ"/>
        </w:rPr>
        <w:t>) қауымдастық, құлаған қайыңда, бір – біріне беттесе орналасқан көптеген жемісті дене (N51° 19.347' E51° 55.069', 71 м, 20.06.2021 ж., №382). Le. Сирек емес.</w:t>
      </w:r>
    </w:p>
    <w:p w14:paraId="39BFD250" w14:textId="7E3F8313"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Trametes trogii</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xml:space="preserve">Berk. - Батыс Қазақстан облысы, Бәйтерек ауданы, Петрова ауылы маңындағы жайылма орман, Жайық өзенінің оң жағалауы, көк </w:t>
      </w:r>
      <w:r w:rsidR="0076311A" w:rsidRPr="00352DAD">
        <w:rPr>
          <w:rFonts w:ascii="Times New Roman" w:hAnsi="Times New Roman" w:cs="Times New Roman"/>
          <w:sz w:val="28"/>
          <w:szCs w:val="28"/>
          <w:lang w:val="kk-KZ"/>
        </w:rPr>
        <w:lastRenderedPageBreak/>
        <w:t>теректі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орман, арпабас(</w:t>
      </w:r>
      <w:r w:rsidR="0076311A" w:rsidRPr="00352DAD">
        <w:rPr>
          <w:rFonts w:ascii="Times New Roman" w:hAnsi="Times New Roman" w:cs="Times New Roman"/>
          <w:i/>
          <w:sz w:val="28"/>
          <w:szCs w:val="28"/>
          <w:lang w:val="kk-KZ"/>
        </w:rPr>
        <w:t>Bromopsis inermis</w:t>
      </w:r>
      <w:r w:rsidR="0076311A" w:rsidRPr="00352DAD">
        <w:rPr>
          <w:rFonts w:ascii="Times New Roman" w:hAnsi="Times New Roman" w:cs="Times New Roman"/>
          <w:sz w:val="28"/>
          <w:szCs w:val="28"/>
          <w:lang w:val="kk-KZ"/>
        </w:rPr>
        <w:t>) және бадам (</w:t>
      </w:r>
      <w:r w:rsidR="0076311A" w:rsidRPr="00352DAD">
        <w:rPr>
          <w:rFonts w:ascii="Times New Roman" w:hAnsi="Times New Roman" w:cs="Times New Roman"/>
          <w:i/>
          <w:iCs/>
          <w:sz w:val="28"/>
          <w:szCs w:val="28"/>
          <w:lang w:val="kk-KZ"/>
        </w:rPr>
        <w:t>Amygdalus nana</w:t>
      </w:r>
      <w:r w:rsidR="0076311A" w:rsidRPr="00352DAD">
        <w:rPr>
          <w:rFonts w:ascii="Times New Roman" w:hAnsi="Times New Roman" w:cs="Times New Roman"/>
          <w:sz w:val="28"/>
          <w:szCs w:val="28"/>
          <w:lang w:val="kk-KZ"/>
        </w:rPr>
        <w:t>) аралас көк теректі - қарағанды (</w:t>
      </w:r>
      <w:r w:rsidR="0076311A" w:rsidRPr="00352DAD">
        <w:rPr>
          <w:rFonts w:ascii="Times New Roman" w:hAnsi="Times New Roman" w:cs="Times New Roman"/>
          <w:i/>
          <w:iCs/>
          <w:sz w:val="28"/>
          <w:szCs w:val="28"/>
          <w:lang w:val="kk-KZ"/>
        </w:rPr>
        <w:t>Caragana frutex</w:t>
      </w:r>
      <w:r w:rsidR="0076311A" w:rsidRPr="00352DAD">
        <w:rPr>
          <w:rFonts w:ascii="Times New Roman" w:hAnsi="Times New Roman" w:cs="Times New Roman"/>
          <w:sz w:val="28"/>
          <w:szCs w:val="28"/>
          <w:lang w:val="kk-KZ"/>
        </w:rPr>
        <w:t>) қауымдастық, жердегі құлаған көк теректе (N51° 31.748' E52° 13.992', 54 м, 16.08.2020 ж., №91). Le. Өте сирек.</w:t>
      </w:r>
    </w:p>
    <w:p w14:paraId="449F669C" w14:textId="41D7E970" w:rsidR="0076311A" w:rsidRPr="008A45D2"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Trametes versicolor</w:t>
      </w:r>
      <w:r w:rsidR="0076311A" w:rsidRPr="00352DAD">
        <w:rPr>
          <w:rFonts w:ascii="Times New Roman" w:hAnsi="Times New Roman" w:cs="Times New Roman"/>
          <w:sz w:val="28"/>
          <w:szCs w:val="28"/>
          <w:lang w:val="kk-KZ"/>
        </w:rPr>
        <w:t xml:space="preserve"> (L.) Lloyd – Батыс Қазақстан облысы, Теректі ауданы, Қабылтөбе ауылы маңы, Жайық өзенінің сол жағалауы, Ахмади сайының төменгі беткейі, байрақты қайыңды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қайыңды - қырықбуын – інжугүлді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E.palustre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құлаған қайың бөренесінде (N51° 19.348' E51° 54.636', 61 м, 04.09.2020 ж., №134); Батыс Қазақстан облысы, Бәйтерек</w:t>
      </w:r>
      <w:r w:rsidR="0076311A" w:rsidRPr="008A45D2">
        <w:rPr>
          <w:rFonts w:ascii="Times New Roman" w:hAnsi="Times New Roman" w:cs="Times New Roman"/>
          <w:sz w:val="28"/>
          <w:szCs w:val="28"/>
          <w:lang w:val="kk-KZ"/>
        </w:rPr>
        <w:t xml:space="preserve"> ауданы, Жайық өзенінің оң жағалауы, Кирсанов ауылы маңындағы жайылма орман, шегіршінді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орман, шегіршінді - кирказонды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Aristolochia clematites</w:t>
      </w:r>
      <w:r w:rsidR="0076311A" w:rsidRPr="008A45D2">
        <w:rPr>
          <w:rFonts w:ascii="Times New Roman" w:hAnsi="Times New Roman" w:cs="Times New Roman"/>
          <w:sz w:val="28"/>
          <w:szCs w:val="28"/>
          <w:lang w:val="kk-KZ"/>
        </w:rPr>
        <w:t>) қауымдастық, қураған, жердегі шегіршін бұтасында (N51° 25.626' E52° 24.955', 48 м, 21.08.2021 ж., №505). Le. Сирек.</w:t>
      </w:r>
    </w:p>
    <w:p w14:paraId="32304CB5" w14:textId="7F238C88"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t xml:space="preserve">Trichaptum </w:t>
      </w:r>
      <w:r w:rsidRPr="008A45D2">
        <w:rPr>
          <w:rFonts w:ascii="Times New Roman" w:hAnsi="Times New Roman" w:cs="Times New Roman"/>
          <w:sz w:val="28"/>
          <w:szCs w:val="28"/>
          <w:lang w:val="kk-KZ"/>
        </w:rPr>
        <w:t>Murrill</w:t>
      </w:r>
      <w:r w:rsidR="007935CD" w:rsidRPr="008A45D2">
        <w:rPr>
          <w:rFonts w:ascii="Times New Roman" w:hAnsi="Times New Roman" w:cs="Times New Roman"/>
          <w:sz w:val="28"/>
          <w:szCs w:val="28"/>
          <w:lang w:val="kk-KZ"/>
        </w:rPr>
        <w:t>, 1904 ж.</w:t>
      </w:r>
    </w:p>
    <w:p w14:paraId="01FB9406" w14:textId="1DC8BF31" w:rsidR="0076311A" w:rsidRPr="008A45D2" w:rsidRDefault="00FA4798"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Trichaptum biforme</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(Fr.) Ryvarden - Батыс Қазақстан облысы, Теректі ауданы, Қабылтөбе ауылы маңындағы байрақты орман, Ахмади сайының етегі, емен аралас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қайыңды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P.tremula</w:t>
      </w:r>
      <w:r w:rsidR="0076311A" w:rsidRPr="008A45D2">
        <w:rPr>
          <w:rFonts w:ascii="Times New Roman" w:hAnsi="Times New Roman" w:cs="Times New Roman"/>
          <w:sz w:val="28"/>
          <w:szCs w:val="28"/>
          <w:lang w:val="kk-KZ"/>
        </w:rPr>
        <w:t>) орман, бүлдіргенді-қайыңды (Rubus caesius, Betula pendula, B. pubescens) қауымдастық, құлаған қайыңда (N51° 19.347' E51° 54.707', 51 м, 13.09.2020 ж., №160); Ахмади сайының төменгі беткейі, көк терек қатысындағы қайыңды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орман, қайыңды - шалғын қоңырбасты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Poa pratensis</w:t>
      </w:r>
      <w:r w:rsidR="0076311A" w:rsidRPr="008A45D2">
        <w:rPr>
          <w:rFonts w:ascii="Times New Roman" w:hAnsi="Times New Roman" w:cs="Times New Roman"/>
          <w:sz w:val="28"/>
          <w:szCs w:val="28"/>
          <w:lang w:val="kk-KZ"/>
        </w:rPr>
        <w:t>), қайыңды - сәбізшөпті - мыңжапырақты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Silaum silaus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Achillea millefolium</w:t>
      </w:r>
      <w:r w:rsidR="0076311A" w:rsidRPr="008A45D2">
        <w:rPr>
          <w:rFonts w:ascii="Times New Roman" w:hAnsi="Times New Roman" w:cs="Times New Roman"/>
          <w:sz w:val="28"/>
          <w:szCs w:val="28"/>
          <w:lang w:val="kk-KZ"/>
        </w:rPr>
        <w:t>) қауымдастық, шіріген қайыңның ағашында (N51° 19.347' E51° 55.066', 71 м, 20.06.2021 ж., №387); Қайыңды сайындағы қайыңды (</w:t>
      </w:r>
      <w:r w:rsidR="0076311A" w:rsidRPr="008A45D2">
        <w:rPr>
          <w:rFonts w:ascii="Times New Roman" w:hAnsi="Times New Roman" w:cs="Times New Roman"/>
          <w:i/>
          <w:iCs/>
          <w:sz w:val="28"/>
          <w:szCs w:val="28"/>
          <w:lang w:val="kk-KZ"/>
        </w:rPr>
        <w:t>Betula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орман, қайыңды - қырықбуынды - інжугүлді (</w:t>
      </w:r>
      <w:r w:rsidR="0076311A" w:rsidRPr="008A45D2">
        <w:rPr>
          <w:rFonts w:ascii="Times New Roman" w:hAnsi="Times New Roman" w:cs="Times New Roman"/>
          <w:i/>
          <w:iCs/>
          <w:sz w:val="28"/>
          <w:szCs w:val="28"/>
          <w:lang w:val="kk-KZ"/>
        </w:rPr>
        <w:t>Equisetum arvense</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E.palustre</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қайыңды - бүлдіргенді (</w:t>
      </w:r>
      <w:r w:rsidR="0076311A" w:rsidRPr="008A45D2">
        <w:rPr>
          <w:rFonts w:ascii="Times New Roman" w:hAnsi="Times New Roman" w:cs="Times New Roman"/>
          <w:i/>
          <w:iCs/>
          <w:sz w:val="28"/>
          <w:szCs w:val="28"/>
          <w:lang w:val="kk-KZ"/>
        </w:rPr>
        <w:t>Betula pendul</w:t>
      </w:r>
      <w:r w:rsidR="00D3018B" w:rsidRPr="008A45D2">
        <w:rPr>
          <w:rFonts w:ascii="Times New Roman" w:hAnsi="Times New Roman" w:cs="Times New Roman"/>
          <w:i/>
          <w:iCs/>
          <w:sz w:val="28"/>
          <w:szCs w:val="28"/>
          <w:lang w:val="kk-KZ"/>
        </w:rPr>
        <w:t>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қауымдастық,  ескі құлаған қайыңда (N51° 19.355' E51° 54.662', 56 м, 05.07.2021 ж., №431); Ахмади сайының солтүстік беткейі, қайыңды орман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қайыңды - қырықбуынды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Equisetum arvense</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E. palustre</w:t>
      </w:r>
      <w:r w:rsidR="0076311A" w:rsidRPr="008A45D2">
        <w:rPr>
          <w:rFonts w:ascii="Times New Roman" w:hAnsi="Times New Roman" w:cs="Times New Roman"/>
          <w:sz w:val="28"/>
          <w:szCs w:val="28"/>
          <w:lang w:val="kk-KZ"/>
        </w:rPr>
        <w:t>), інжугүл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және ақбақай (</w:t>
      </w:r>
      <w:r w:rsidR="0076311A" w:rsidRPr="008A45D2">
        <w:rPr>
          <w:rFonts w:ascii="Times New Roman" w:hAnsi="Times New Roman" w:cs="Times New Roman"/>
          <w:i/>
          <w:iCs/>
          <w:sz w:val="28"/>
          <w:szCs w:val="28"/>
          <w:lang w:val="kk-KZ"/>
        </w:rPr>
        <w:t>Petasites hybridus</w:t>
      </w:r>
      <w:r w:rsidR="0076311A" w:rsidRPr="008A45D2">
        <w:rPr>
          <w:rFonts w:ascii="Times New Roman" w:hAnsi="Times New Roman" w:cs="Times New Roman"/>
          <w:sz w:val="28"/>
          <w:szCs w:val="28"/>
          <w:lang w:val="kk-KZ"/>
        </w:rPr>
        <w:t>) аралас қайыңды - бүлдіргенді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ескі құлаған қайың бөренесінде (N51° 19.361' E51° 54.711', 52 м, 26.09.2021 ж., №537). </w:t>
      </w:r>
      <w:r w:rsidR="0076311A" w:rsidRPr="008A45D2">
        <w:rPr>
          <w:rFonts w:ascii="Times New Roman" w:hAnsi="Times New Roman" w:cs="Times New Roman"/>
          <w:sz w:val="28"/>
          <w:szCs w:val="28"/>
          <w:lang w:val="en-US"/>
        </w:rPr>
        <w:t>Le</w:t>
      </w:r>
      <w:r w:rsidR="0076311A" w:rsidRPr="008A45D2">
        <w:rPr>
          <w:rFonts w:ascii="Times New Roman" w:hAnsi="Times New Roman" w:cs="Times New Roman"/>
          <w:sz w:val="28"/>
          <w:szCs w:val="28"/>
          <w:lang w:val="kk-KZ"/>
        </w:rPr>
        <w:t>. Өте жиі.</w:t>
      </w:r>
    </w:p>
    <w:p w14:paraId="2A6F8985" w14:textId="77777777" w:rsidR="0076311A" w:rsidRPr="008A45D2" w:rsidRDefault="0076311A" w:rsidP="00352DAD">
      <w:pPr>
        <w:ind w:firstLine="709"/>
        <w:jc w:val="both"/>
        <w:rPr>
          <w:rFonts w:ascii="Times New Roman" w:hAnsi="Times New Roman" w:cs="Times New Roman"/>
          <w:sz w:val="28"/>
          <w:szCs w:val="28"/>
          <w:lang w:val="en-US"/>
        </w:rPr>
      </w:pPr>
      <w:r w:rsidRPr="00352DAD">
        <w:rPr>
          <w:rFonts w:ascii="Times New Roman" w:hAnsi="Times New Roman" w:cs="Times New Roman"/>
          <w:bCs/>
          <w:i/>
          <w:sz w:val="28"/>
          <w:szCs w:val="28"/>
          <w:lang w:val="en-US"/>
        </w:rPr>
        <w:t>Russulales</w:t>
      </w:r>
      <w:r w:rsidRPr="008A45D2">
        <w:rPr>
          <w:rFonts w:ascii="Times New Roman" w:hAnsi="Times New Roman" w:cs="Times New Roman"/>
          <w:b/>
          <w:bCs/>
          <w:sz w:val="28"/>
          <w:szCs w:val="28"/>
          <w:lang w:val="en-US"/>
        </w:rPr>
        <w:t xml:space="preserve"> </w:t>
      </w:r>
      <w:r w:rsidRPr="008A45D2">
        <w:rPr>
          <w:rFonts w:ascii="Times New Roman" w:hAnsi="Times New Roman" w:cs="Times New Roman"/>
          <w:sz w:val="28"/>
          <w:szCs w:val="28"/>
          <w:lang w:val="en-US"/>
        </w:rPr>
        <w:t>Kreisel ex P.M. Kirk, P.F. Cannon &amp; J.C. David</w:t>
      </w:r>
    </w:p>
    <w:p w14:paraId="13FB6A51" w14:textId="77777777" w:rsidR="0076311A" w:rsidRPr="008A45D2" w:rsidRDefault="0076311A" w:rsidP="00352DAD">
      <w:pPr>
        <w:ind w:firstLine="709"/>
        <w:jc w:val="both"/>
        <w:rPr>
          <w:rFonts w:ascii="Times New Roman" w:hAnsi="Times New Roman" w:cs="Times New Roman"/>
          <w:sz w:val="28"/>
          <w:szCs w:val="28"/>
          <w:lang w:val="en-US"/>
        </w:rPr>
      </w:pPr>
      <w:r w:rsidRPr="00352DAD">
        <w:rPr>
          <w:rFonts w:ascii="Times New Roman" w:hAnsi="Times New Roman" w:cs="Times New Roman"/>
          <w:bCs/>
          <w:i/>
          <w:sz w:val="28"/>
          <w:szCs w:val="28"/>
          <w:lang w:val="en-US"/>
        </w:rPr>
        <w:t xml:space="preserve">Russulaceae </w:t>
      </w:r>
      <w:r w:rsidRPr="008A45D2">
        <w:rPr>
          <w:rFonts w:ascii="Times New Roman" w:hAnsi="Times New Roman" w:cs="Times New Roman"/>
          <w:sz w:val="28"/>
          <w:szCs w:val="28"/>
          <w:lang w:val="en-US"/>
        </w:rPr>
        <w:t>Lotsy</w:t>
      </w:r>
    </w:p>
    <w:p w14:paraId="2F2A6557" w14:textId="7CD3C903" w:rsidR="0076311A" w:rsidRPr="008A45D2" w:rsidRDefault="0076311A"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en-US"/>
        </w:rPr>
        <w:t>Russula</w:t>
      </w:r>
      <w:r w:rsidRPr="008A45D2">
        <w:rPr>
          <w:rFonts w:ascii="Times New Roman" w:hAnsi="Times New Roman" w:cs="Times New Roman"/>
          <w:sz w:val="28"/>
          <w:szCs w:val="28"/>
          <w:lang w:val="en-US"/>
        </w:rPr>
        <w:t xml:space="preserve"> Pers.</w:t>
      </w:r>
      <w:r w:rsidR="007935CD" w:rsidRPr="008A45D2">
        <w:rPr>
          <w:rFonts w:ascii="Times New Roman" w:hAnsi="Times New Roman" w:cs="Times New Roman"/>
          <w:sz w:val="28"/>
          <w:szCs w:val="28"/>
          <w:lang w:val="kk-KZ"/>
        </w:rPr>
        <w:t>, 1796 ж.</w:t>
      </w:r>
    </w:p>
    <w:p w14:paraId="087E9220" w14:textId="572742AA" w:rsidR="0076311A" w:rsidRPr="008A45D2" w:rsidRDefault="00FA4798" w:rsidP="00352DAD">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Russula anthracina</w:t>
      </w:r>
      <w:r w:rsidR="0076311A" w:rsidRPr="008A45D2">
        <w:rPr>
          <w:rFonts w:ascii="Times New Roman" w:hAnsi="Times New Roman" w:cs="Times New Roman"/>
          <w:b/>
          <w:bCs/>
          <w:sz w:val="28"/>
          <w:szCs w:val="28"/>
          <w:lang w:val="kk-KZ"/>
        </w:rPr>
        <w:t xml:space="preserve"> </w:t>
      </w:r>
      <w:r w:rsidR="0076311A" w:rsidRPr="008A45D2">
        <w:rPr>
          <w:rFonts w:ascii="Times New Roman" w:hAnsi="Times New Roman" w:cs="Times New Roman"/>
          <w:sz w:val="28"/>
          <w:szCs w:val="28"/>
          <w:lang w:val="kk-KZ"/>
        </w:rPr>
        <w:t>Romagn. - Батыс Қазақстан облысы, Теректі ауданы, Қабылтөбе ауылы маңы, Жайық өзенінің сол жағалауы, Ахмади сайының төменгі беткейі, байрақты қайыңды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P.tremula</w:t>
      </w:r>
      <w:r w:rsidR="0076311A" w:rsidRPr="008A45D2">
        <w:rPr>
          <w:rFonts w:ascii="Times New Roman" w:hAnsi="Times New Roman" w:cs="Times New Roman"/>
          <w:sz w:val="28"/>
          <w:szCs w:val="28"/>
          <w:lang w:val="kk-KZ"/>
        </w:rPr>
        <w:t>) орман, қайыңды - шалғын қоңырбасты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Poa pratensis</w:t>
      </w:r>
      <w:r w:rsidR="0076311A" w:rsidRPr="008A45D2">
        <w:rPr>
          <w:rFonts w:ascii="Times New Roman" w:hAnsi="Times New Roman" w:cs="Times New Roman"/>
          <w:sz w:val="28"/>
          <w:szCs w:val="28"/>
          <w:lang w:val="kk-KZ"/>
        </w:rPr>
        <w:t>), қайыңды - сәбізшөпті  - мыңжапырақты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lastRenderedPageBreak/>
        <w:t>Silaum silaus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Achillea millefolium</w:t>
      </w:r>
      <w:r w:rsidR="0076311A" w:rsidRPr="008A45D2">
        <w:rPr>
          <w:rFonts w:ascii="Times New Roman" w:hAnsi="Times New Roman" w:cs="Times New Roman"/>
          <w:sz w:val="28"/>
          <w:szCs w:val="28"/>
          <w:lang w:val="kk-KZ"/>
        </w:rPr>
        <w:t>) қауымдастық, жапырақтардың арасында (N51° 19.346' E51° 55.067', 70 м, 20.06.2021 ж., №386). Mr. Жалғыз.</w:t>
      </w:r>
    </w:p>
    <w:p w14:paraId="7AB88F17" w14:textId="2450D69F" w:rsidR="0076311A" w:rsidRPr="00352DAD"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Russula betularum</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Hora - Батыс Қазақстан облысы, Теректі ауданы, Қабылтөбе ауылы маңы, Жайық өзенінің сол жағалауы, Ахмади сайының төменгі беткейі, байрақты жас қайыңды-көктеректі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көктеректі - тышқансиыр жоңышқалы (</w:t>
      </w:r>
      <w:r w:rsidR="0076311A" w:rsidRPr="00352DAD">
        <w:rPr>
          <w:rFonts w:ascii="Times New Roman" w:hAnsi="Times New Roman" w:cs="Times New Roman"/>
          <w:i/>
          <w:iCs/>
          <w:sz w:val="28"/>
          <w:szCs w:val="28"/>
          <w:lang w:val="kk-KZ"/>
        </w:rPr>
        <w:t>Populus tremula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Fragaria vesca</w:t>
      </w:r>
      <w:r w:rsidR="0076311A" w:rsidRPr="00352DAD">
        <w:rPr>
          <w:rFonts w:ascii="Times New Roman" w:hAnsi="Times New Roman" w:cs="Times New Roman"/>
          <w:sz w:val="28"/>
          <w:szCs w:val="28"/>
          <w:lang w:val="kk-KZ"/>
        </w:rPr>
        <w:t>) қауымдастық, жерде, жапырақ төсемігінде (N51° 19.336' E51° 55.091', 71 м, 20.06.2021 ж., №375); қайыңды - інжугүлді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қайыңды -арпабасты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Elytrigia repens</w:t>
      </w:r>
      <w:r w:rsidR="0076311A" w:rsidRPr="00352DAD">
        <w:rPr>
          <w:rFonts w:ascii="Times New Roman" w:hAnsi="Times New Roman" w:cs="Times New Roman"/>
          <w:sz w:val="28"/>
          <w:szCs w:val="28"/>
          <w:lang w:val="kk-KZ"/>
        </w:rPr>
        <w:t>) қауымдастық, құлаған қайыңның жанында, жапырақ төсемігінде (N51° 19.347' E51° 55.070', 69 м, 20.06.2021 ж., №379). Mr. Сирек.</w:t>
      </w:r>
    </w:p>
    <w:p w14:paraId="155671C6" w14:textId="52DA16A1"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Russula cyanoxantha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(Schaeff.) Fr.</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xml:space="preserve"> Батыс Қазақстан облысы, Теректі ауданы, Ақжайық шипажайы маңындағы жайылма орман, Жайық өзенінің сол жағалауы, ақ теректі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кирказон (</w:t>
      </w:r>
      <w:r w:rsidR="0076311A" w:rsidRPr="00352DAD">
        <w:rPr>
          <w:rFonts w:ascii="Times New Roman" w:hAnsi="Times New Roman" w:cs="Times New Roman"/>
          <w:i/>
          <w:iCs/>
          <w:sz w:val="28"/>
          <w:szCs w:val="28"/>
          <w:lang w:val="kk-KZ"/>
        </w:rPr>
        <w:t>Aristolochia clematitis</w:t>
      </w:r>
      <w:r w:rsidR="0076311A" w:rsidRPr="00352DAD">
        <w:rPr>
          <w:rFonts w:ascii="Times New Roman" w:hAnsi="Times New Roman" w:cs="Times New Roman"/>
          <w:sz w:val="28"/>
          <w:szCs w:val="28"/>
          <w:lang w:val="kk-KZ"/>
        </w:rPr>
        <w:t>) аралас ақ теректі -бүлдіргенді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қауымдастық қауымдастық, жапырақ төсемігінде (N50°9679' E51°3128', 11.07.2020 ж., №17); ақ терек (Populus alba) қатысындағы талды -айрауықты (</w:t>
      </w:r>
      <w:r w:rsidR="0076311A" w:rsidRPr="00352DAD">
        <w:rPr>
          <w:rFonts w:ascii="Times New Roman" w:hAnsi="Times New Roman" w:cs="Times New Roman"/>
          <w:i/>
          <w:iCs/>
          <w:sz w:val="28"/>
          <w:szCs w:val="28"/>
          <w:lang w:val="kk-KZ"/>
        </w:rPr>
        <w:t>Salix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Calamagrostis phragmitoides</w:t>
      </w:r>
      <w:r w:rsidR="0076311A" w:rsidRPr="00352DAD">
        <w:rPr>
          <w:rFonts w:ascii="Times New Roman" w:hAnsi="Times New Roman" w:cs="Times New Roman"/>
          <w:sz w:val="28"/>
          <w:szCs w:val="28"/>
          <w:lang w:val="kk-KZ"/>
        </w:rPr>
        <w:t>) қауымдастық, жапырақ төсемігінің арасында, топырақ жамылғысында (N50°9684' E51°3132', 11.07.2020 ж., №18); Батыс Қазақстан облысы, Бәйтерек ауданы, Янайкино ауылы маңындағы жайылма орман, ақ теректі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ақ теректі - қияқөлеңді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Carex acutiformis</w:t>
      </w:r>
      <w:r w:rsidR="0076311A" w:rsidRPr="00352DAD">
        <w:rPr>
          <w:rFonts w:ascii="Times New Roman" w:hAnsi="Times New Roman" w:cs="Times New Roman"/>
          <w:sz w:val="28"/>
          <w:szCs w:val="28"/>
          <w:lang w:val="kk-KZ"/>
        </w:rPr>
        <w:t>) қауымдастық, жапырақ төсеміктерінің арасында (N50° 40.318' E51° 08.630', 11 м, 06.07.2021 ж., №440; N50° 40.244' E51° 08.620', 15 м, 06.07.2021 ж., №446). Mr. Сирек.</w:t>
      </w:r>
    </w:p>
    <w:p w14:paraId="30577BB1" w14:textId="2BE33B69" w:rsidR="0076311A" w:rsidRPr="008A45D2"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Russula delica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Fr. – Батыс Қазақстан облысы, Бөрлі ауданы, Қанай ауылы маңындағы жайылма орман, Жайық өзенінің сол жағалауы, ақ теректі орман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ақ теректі – әртүрлішөпті – қияқөлеңді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қауымдастық, өсімдік қалдықтары мен жапырақ төсемігінде (N51° 23.432' E52° 38.091', 50 м, 15.08.2020 ж., №66; N51° 23.432' E52° 38.092', 50 м, 15.08.2020 ж., №67; N51° 23.482' E52° 38.349', 51 м, 15.08.2020 ж., №80); Батыс Қазақстан облысы, Теректі ауданы, Қабылтөбе ауылы маңы, Жайық өзенінің сол жағалауы, Ахмади сайындағы байрақты (</w:t>
      </w:r>
      <w:r w:rsidR="0076311A" w:rsidRPr="008A45D2">
        <w:rPr>
          <w:rFonts w:ascii="Times New Roman" w:hAnsi="Times New Roman" w:cs="Times New Roman"/>
          <w:i/>
          <w:iCs/>
          <w:sz w:val="28"/>
          <w:szCs w:val="28"/>
          <w:lang w:val="kk-KZ"/>
        </w:rPr>
        <w:t>Quercus robur</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Populus tremula</w:t>
      </w:r>
      <w:r w:rsidR="0076311A" w:rsidRPr="008A45D2">
        <w:rPr>
          <w:rFonts w:ascii="Times New Roman" w:hAnsi="Times New Roman" w:cs="Times New Roman"/>
          <w:sz w:val="28"/>
          <w:szCs w:val="28"/>
          <w:lang w:val="kk-KZ"/>
        </w:rPr>
        <w:t>) орман, қайыңды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 pubescens</w:t>
      </w:r>
      <w:r w:rsidR="0076311A" w:rsidRPr="008A45D2">
        <w:rPr>
          <w:rFonts w:ascii="Times New Roman" w:hAnsi="Times New Roman" w:cs="Times New Roman"/>
          <w:sz w:val="28"/>
          <w:szCs w:val="28"/>
          <w:lang w:val="kk-KZ"/>
        </w:rPr>
        <w:t>) орман, қайыңды – қияқөлеңді (</w:t>
      </w:r>
      <w:r w:rsidR="0076311A" w:rsidRPr="008A45D2">
        <w:rPr>
          <w:rFonts w:ascii="Times New Roman" w:hAnsi="Times New Roman" w:cs="Times New Roman"/>
          <w:i/>
          <w:iCs/>
          <w:sz w:val="28"/>
          <w:szCs w:val="28"/>
          <w:lang w:val="kk-KZ"/>
        </w:rPr>
        <w:t>Betula pendula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B.pubescens</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supina</w:t>
      </w:r>
      <w:r w:rsidR="0076311A" w:rsidRPr="008A45D2">
        <w:rPr>
          <w:rFonts w:ascii="Times New Roman" w:hAnsi="Times New Roman" w:cs="Times New Roman"/>
          <w:sz w:val="28"/>
          <w:szCs w:val="28"/>
          <w:lang w:val="kk-KZ"/>
        </w:rPr>
        <w:t xml:space="preserve">) қауымдастық, ағаш бұташықтары аралас жапырақ төсемігінде (N51° 19.244' E51° 54.553', 68 м, 13.09.2020 ж., №147); </w:t>
      </w:r>
      <w:r w:rsidR="0076311A" w:rsidRPr="008A45D2">
        <w:rPr>
          <w:rFonts w:ascii="Times New Roman" w:hAnsi="Times New Roman" w:cs="Times New Roman"/>
          <w:color w:val="000000"/>
          <w:sz w:val="28"/>
          <w:szCs w:val="28"/>
          <w:lang w:val="kk-KZ"/>
        </w:rPr>
        <w:t>Батыс Қазақстан облысы, Теректі ауданы, Шолпан елді – мекенінің маңындағы жайылма орман,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sz w:val="28"/>
          <w:szCs w:val="28"/>
          <w:lang w:val="kk-KZ"/>
        </w:rPr>
        <w:t>), шегіршінді – інжугүлді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sz w:val="28"/>
          <w:szCs w:val="28"/>
          <w:lang w:val="kk-KZ"/>
        </w:rPr>
        <w:t>), шегіршінді – айрауықты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sz w:val="28"/>
          <w:szCs w:val="28"/>
          <w:lang w:val="kk-KZ"/>
        </w:rPr>
        <w:t>Calamagrostis epigejos</w:t>
      </w:r>
      <w:r w:rsidR="0076311A" w:rsidRPr="008A45D2">
        <w:rPr>
          <w:rFonts w:ascii="Times New Roman" w:hAnsi="Times New Roman" w:cs="Times New Roman"/>
          <w:sz w:val="28"/>
          <w:szCs w:val="28"/>
          <w:lang w:val="kk-KZ"/>
        </w:rPr>
        <w:t>) қауымдастық, жапырақ жамылғысының арасында (N51° 20.771' E51° 54.797', 35 м, 17.09.2020 ж., №172); Батыс Қазақстан облысы</w:t>
      </w:r>
      <w:r w:rsidR="0076311A" w:rsidRPr="008A45D2">
        <w:rPr>
          <w:rFonts w:ascii="Times New Roman" w:hAnsi="Times New Roman" w:cs="Times New Roman"/>
          <w:color w:val="000000"/>
          <w:sz w:val="28"/>
          <w:szCs w:val="28"/>
          <w:lang w:val="kk-KZ"/>
        </w:rPr>
        <w:t>, Бәйтерек ауданы, Жайық өзенінің оң жағалауы, Жайық өзеніне құятын Быковка өзенінің бойында орналасқан Спартак ауылы маңындағы жайылма орман</w:t>
      </w:r>
      <w:r w:rsidR="0076311A" w:rsidRPr="008A45D2">
        <w:rPr>
          <w:rFonts w:ascii="Times New Roman" w:hAnsi="Times New Roman" w:cs="Times New Roman"/>
          <w:sz w:val="28"/>
          <w:szCs w:val="28"/>
          <w:lang w:val="kk-KZ"/>
        </w:rPr>
        <w:t xml:space="preserve">, қара </w:t>
      </w:r>
      <w:r w:rsidR="0076311A" w:rsidRPr="008A45D2">
        <w:rPr>
          <w:rFonts w:ascii="Times New Roman" w:hAnsi="Times New Roman" w:cs="Times New Roman"/>
          <w:sz w:val="28"/>
          <w:szCs w:val="28"/>
          <w:lang w:val="kk-KZ"/>
        </w:rPr>
        <w:lastRenderedPageBreak/>
        <w:t>теректі тоғай, қара теректі бүлдіргенді (</w:t>
      </w:r>
      <w:r w:rsidR="0076311A" w:rsidRPr="008A45D2">
        <w:rPr>
          <w:rFonts w:ascii="Times New Roman" w:hAnsi="Times New Roman" w:cs="Times New Roman"/>
          <w:i/>
          <w:iCs/>
          <w:color w:val="000000"/>
          <w:sz w:val="28"/>
          <w:szCs w:val="28"/>
          <w:lang w:val="kk-KZ"/>
        </w:rPr>
        <w:t>Populus</w:t>
      </w:r>
      <w:r w:rsidR="0076311A" w:rsidRPr="008A45D2">
        <w:rPr>
          <w:rFonts w:ascii="Times New Roman" w:hAnsi="Times New Roman" w:cs="Times New Roman"/>
          <w:i/>
          <w:iCs/>
          <w:sz w:val="28"/>
          <w:szCs w:val="28"/>
          <w:lang w:val="kk-KZ"/>
        </w:rPr>
        <w:t xml:space="preserve"> 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шөптесіннің арасында (N51° 25.859' E52° 04.869', 41 м, 25.09.2020 ж., №203). Mr. Жиі.</w:t>
      </w:r>
    </w:p>
    <w:p w14:paraId="27310913" w14:textId="46EEFC0A" w:rsidR="0076311A" w:rsidRPr="00352DAD" w:rsidRDefault="00517D0E" w:rsidP="008A45D2">
      <w:pPr>
        <w:ind w:firstLine="709"/>
        <w:jc w:val="both"/>
        <w:rPr>
          <w:rFonts w:ascii="Times New Roman" w:hAnsi="Times New Roman" w:cs="Times New Roman"/>
          <w:sz w:val="28"/>
          <w:szCs w:val="28"/>
          <w:lang w:val="kk-KZ"/>
        </w:rPr>
      </w:pPr>
      <w:r w:rsidRPr="00352DAD">
        <w:rPr>
          <w:rFonts w:ascii="Times New Roman" w:hAnsi="Times New Roman" w:cs="Times New Roman"/>
          <w:sz w:val="28"/>
          <w:szCs w:val="28"/>
          <w:lang w:val="kk-KZ"/>
        </w:rPr>
        <w:sym w:font="Symbol" w:char="F0A8"/>
      </w:r>
      <w:r w:rsidR="00FA4798"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Russula exalbicans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(Pers.) Melzer &amp; Zvára</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 Батыс Қазақстан облысы, Теректі ауданы, Қабылтөбе ауылы маңы, Жайық өзенінің сол жағалауы, Ахмади сайы төменгі беткейі, байрақты қайыңды орман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қайыңды - әртүрлішөпті - шиелі қауымдастық, қайыңды -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Cerasus fruticose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Vicia cracca</w:t>
      </w:r>
      <w:r w:rsidR="0076311A" w:rsidRPr="00352DAD">
        <w:rPr>
          <w:rFonts w:ascii="Times New Roman" w:hAnsi="Times New Roman" w:cs="Times New Roman"/>
          <w:sz w:val="28"/>
          <w:szCs w:val="28"/>
          <w:lang w:val="kk-KZ"/>
        </w:rPr>
        <w:t>) қауымдастық, жапырақ төсемігінде (N51° 19.336' E51° 55.085', 71 м, 20.06.2021 ж., №374); Қабылтөбе ауылы маңы, байрақты орман, Полуосов жарының қасындағы Альпи сайындағы қайыңды (</w:t>
      </w:r>
      <w:r w:rsidR="0076311A" w:rsidRPr="00352DAD">
        <w:rPr>
          <w:rFonts w:ascii="Times New Roman" w:hAnsi="Times New Roman" w:cs="Times New Roman"/>
          <w:i/>
          <w:iCs/>
          <w:sz w:val="28"/>
          <w:szCs w:val="28"/>
          <w:lang w:val="kk-KZ"/>
        </w:rPr>
        <w:t>Betula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xml:space="preserve">) орман, қайыңды - қырықбуынды </w:t>
      </w:r>
      <w:r w:rsidR="0076311A" w:rsidRPr="00352DAD">
        <w:rPr>
          <w:rFonts w:ascii="Times New Roman" w:hAnsi="Times New Roman" w:cs="Times New Roman"/>
          <w:i/>
          <w:iCs/>
          <w:sz w:val="28"/>
          <w:szCs w:val="28"/>
          <w:lang w:val="kk-KZ"/>
        </w:rPr>
        <w:t>(Betula pendul</w:t>
      </w:r>
      <w:r w:rsidR="0087527A" w:rsidRPr="00352DAD">
        <w:rPr>
          <w:rFonts w:ascii="Times New Roman" w:hAnsi="Times New Roman" w:cs="Times New Roman"/>
          <w:i/>
          <w:iCs/>
          <w:sz w:val="28"/>
          <w:szCs w:val="28"/>
          <w:lang w:val="kk-KZ"/>
        </w:rPr>
        <w:t>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Equisetum arvense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E. palustre</w:t>
      </w:r>
      <w:r w:rsidR="0076311A" w:rsidRPr="00352DAD">
        <w:rPr>
          <w:rFonts w:ascii="Times New Roman" w:hAnsi="Times New Roman" w:cs="Times New Roman"/>
          <w:sz w:val="28"/>
          <w:szCs w:val="28"/>
          <w:lang w:val="kk-KZ"/>
        </w:rPr>
        <w:t>), қайыңды - інжугүлді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жапырақ төсемігінде (N51° 19.200' E51° 53.491', 60 м, 05.07.20221 ж., №418; N51° 19.199' E51° 53.488', 60 м, 05.07.20221 ж., №420); Сәуір жарының қасындағы сайдағы қайыңды (</w:t>
      </w:r>
      <w:r w:rsidR="0076311A" w:rsidRPr="00352DAD">
        <w:rPr>
          <w:rFonts w:ascii="Times New Roman" w:hAnsi="Times New Roman" w:cs="Times New Roman"/>
          <w:i/>
          <w:iCs/>
          <w:sz w:val="28"/>
          <w:szCs w:val="28"/>
          <w:lang w:val="kk-KZ"/>
        </w:rPr>
        <w:t>Betula 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Betula pendula</w:t>
      </w:r>
      <w:r w:rsidR="0076311A" w:rsidRPr="00352DAD">
        <w:rPr>
          <w:rFonts w:ascii="Times New Roman" w:hAnsi="Times New Roman" w:cs="Times New Roman"/>
          <w:sz w:val="28"/>
          <w:szCs w:val="28"/>
          <w:lang w:val="kk-KZ"/>
        </w:rPr>
        <w:t>) орман, қайыңды - қызылбояушөпті - қияқөлеңді (</w:t>
      </w:r>
      <w:r w:rsidR="0076311A" w:rsidRPr="00352DAD">
        <w:rPr>
          <w:rFonts w:ascii="Times New Roman" w:hAnsi="Times New Roman" w:cs="Times New Roman"/>
          <w:i/>
          <w:iCs/>
          <w:sz w:val="28"/>
          <w:szCs w:val="28"/>
          <w:lang w:val="kk-KZ"/>
        </w:rPr>
        <w:t>Betula pendul</w:t>
      </w:r>
      <w:r w:rsidR="004C6331" w:rsidRPr="00352DAD">
        <w:rPr>
          <w:rFonts w:ascii="Times New Roman" w:hAnsi="Times New Roman" w:cs="Times New Roman"/>
          <w:sz w:val="28"/>
          <w:szCs w:val="28"/>
          <w:lang w:val="kk-KZ"/>
        </w:rPr>
        <w:t>a</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B.pubescens</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Galium boreale</w:t>
      </w:r>
      <w:r w:rsidR="0076311A" w:rsidRPr="00352DAD">
        <w:rPr>
          <w:rFonts w:ascii="Times New Roman" w:hAnsi="Times New Roman" w:cs="Times New Roman"/>
          <w:sz w:val="28"/>
          <w:szCs w:val="28"/>
          <w:lang w:val="kk-KZ"/>
        </w:rPr>
        <w:t xml:space="preserve">, </w:t>
      </w:r>
      <w:r w:rsidR="0076311A" w:rsidRPr="00352DAD">
        <w:rPr>
          <w:rFonts w:ascii="Times New Roman" w:hAnsi="Times New Roman" w:cs="Times New Roman"/>
          <w:i/>
          <w:iCs/>
          <w:sz w:val="28"/>
          <w:szCs w:val="28"/>
          <w:lang w:val="kk-KZ"/>
        </w:rPr>
        <w:t>Сarex acutiformis</w:t>
      </w:r>
      <w:r w:rsidR="0076311A" w:rsidRPr="00352DAD">
        <w:rPr>
          <w:rFonts w:ascii="Times New Roman" w:hAnsi="Times New Roman" w:cs="Times New Roman"/>
          <w:sz w:val="28"/>
          <w:szCs w:val="28"/>
          <w:lang w:val="kk-KZ"/>
        </w:rPr>
        <w:t xml:space="preserve">), қайыңды - бүлдіргенді ( </w:t>
      </w:r>
      <w:r w:rsidR="0076311A" w:rsidRPr="00352DAD">
        <w:rPr>
          <w:rFonts w:ascii="Times New Roman" w:hAnsi="Times New Roman" w:cs="Times New Roman"/>
          <w:i/>
          <w:iCs/>
          <w:sz w:val="28"/>
          <w:szCs w:val="28"/>
          <w:lang w:val="kk-KZ"/>
        </w:rPr>
        <w:t>Rubus caesius</w:t>
      </w:r>
      <w:r w:rsidR="0076311A" w:rsidRPr="00352DAD">
        <w:rPr>
          <w:rFonts w:ascii="Times New Roman" w:hAnsi="Times New Roman" w:cs="Times New Roman"/>
          <w:sz w:val="28"/>
          <w:szCs w:val="28"/>
          <w:lang w:val="kk-KZ"/>
        </w:rPr>
        <w:t>), қайыңды - інжугүлді (</w:t>
      </w:r>
      <w:r w:rsidR="0076311A" w:rsidRPr="00352DAD">
        <w:rPr>
          <w:rFonts w:ascii="Times New Roman" w:hAnsi="Times New Roman" w:cs="Times New Roman"/>
          <w:i/>
          <w:iCs/>
          <w:sz w:val="28"/>
          <w:szCs w:val="28"/>
          <w:lang w:val="kk-KZ"/>
        </w:rPr>
        <w:t>Convallaria majalis</w:t>
      </w:r>
      <w:r w:rsidR="0076311A" w:rsidRPr="00352DAD">
        <w:rPr>
          <w:rFonts w:ascii="Times New Roman" w:hAnsi="Times New Roman" w:cs="Times New Roman"/>
          <w:sz w:val="28"/>
          <w:szCs w:val="28"/>
          <w:lang w:val="kk-KZ"/>
        </w:rPr>
        <w:t>) қауымдастық, жапырақ төсемігінде (N51° 19.213' E51° 53.488', 50 м, 05.07.20221 ж., №424). Mr. Сирек емес.</w:t>
      </w:r>
    </w:p>
    <w:p w14:paraId="1F35D43A" w14:textId="3F843689" w:rsidR="0076311A" w:rsidRPr="00352DAD" w:rsidRDefault="0076311A"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iCs/>
          <w:sz w:val="28"/>
          <w:szCs w:val="28"/>
          <w:lang w:val="kk-KZ"/>
        </w:rPr>
        <w:t>Russula fellea</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(Fr.) Fr.</w:t>
      </w:r>
      <w:r w:rsidRPr="00352DAD">
        <w:rPr>
          <w:rFonts w:ascii="Times New Roman" w:hAnsi="Times New Roman" w:cs="Times New Roman"/>
          <w:bCs/>
          <w:sz w:val="28"/>
          <w:szCs w:val="28"/>
          <w:lang w:val="kk-KZ"/>
        </w:rPr>
        <w:t xml:space="preserve"> </w:t>
      </w:r>
      <w:r w:rsidRPr="00352DAD">
        <w:rPr>
          <w:rFonts w:ascii="Times New Roman" w:hAnsi="Times New Roman" w:cs="Times New Roman"/>
          <w:sz w:val="28"/>
          <w:szCs w:val="28"/>
          <w:lang w:val="kk-KZ"/>
        </w:rPr>
        <w:t>- Батыс Қазақстан облысы, Теректі ауданы, Қабылтөбе ауылы маңы, Жайық өзенінің сол жағалауы, Ахмади сайының төменгі беткейі, байрақты жас қайыңды-көктеректі орман (</w:t>
      </w:r>
      <w:r w:rsidRPr="00352DAD">
        <w:rPr>
          <w:rFonts w:ascii="Times New Roman" w:hAnsi="Times New Roman" w:cs="Times New Roman"/>
          <w:i/>
          <w:iCs/>
          <w:sz w:val="28"/>
          <w:szCs w:val="28"/>
          <w:lang w:val="kk-KZ"/>
        </w:rPr>
        <w:t>Betula pendula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B. pubescens</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Populus tremula</w:t>
      </w:r>
      <w:r w:rsidRPr="00352DAD">
        <w:rPr>
          <w:rFonts w:ascii="Times New Roman" w:hAnsi="Times New Roman" w:cs="Times New Roman"/>
          <w:sz w:val="28"/>
          <w:szCs w:val="28"/>
          <w:lang w:val="kk-KZ"/>
        </w:rPr>
        <w:t>),  көктеректі - інжугүлді (</w:t>
      </w:r>
      <w:r w:rsidRPr="00352DAD">
        <w:rPr>
          <w:rFonts w:ascii="Times New Roman" w:hAnsi="Times New Roman" w:cs="Times New Roman"/>
          <w:i/>
          <w:iCs/>
          <w:sz w:val="28"/>
          <w:szCs w:val="28"/>
          <w:lang w:val="kk-KZ"/>
        </w:rPr>
        <w:t>Populus tremula</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Convallaria majalis</w:t>
      </w:r>
      <w:r w:rsidRPr="00352DAD">
        <w:rPr>
          <w:rFonts w:ascii="Times New Roman" w:hAnsi="Times New Roman" w:cs="Times New Roman"/>
          <w:sz w:val="28"/>
          <w:szCs w:val="28"/>
          <w:lang w:val="kk-KZ"/>
        </w:rPr>
        <w:t>), қайыңды - қияқөлеңді - тышқансиыр жоңышқалы (</w:t>
      </w:r>
      <w:r w:rsidRPr="00352DAD">
        <w:rPr>
          <w:rFonts w:ascii="Times New Roman" w:hAnsi="Times New Roman" w:cs="Times New Roman"/>
          <w:i/>
          <w:iCs/>
          <w:sz w:val="28"/>
          <w:szCs w:val="28"/>
          <w:lang w:val="kk-KZ"/>
        </w:rPr>
        <w:t>Carex atheroides</w:t>
      </w:r>
      <w:r w:rsidRPr="00352DAD">
        <w:rPr>
          <w:rFonts w:ascii="Times New Roman" w:hAnsi="Times New Roman" w:cs="Times New Roman"/>
          <w:sz w:val="28"/>
          <w:szCs w:val="28"/>
          <w:lang w:val="kk-KZ"/>
        </w:rPr>
        <w:t xml:space="preserve">, </w:t>
      </w:r>
      <w:r w:rsidRPr="00352DAD">
        <w:rPr>
          <w:rFonts w:ascii="Times New Roman" w:hAnsi="Times New Roman" w:cs="Times New Roman"/>
          <w:i/>
          <w:iCs/>
          <w:sz w:val="28"/>
          <w:szCs w:val="28"/>
          <w:lang w:val="kk-KZ"/>
        </w:rPr>
        <w:t>Vicia cracca</w:t>
      </w:r>
      <w:r w:rsidRPr="00352DAD">
        <w:rPr>
          <w:rFonts w:ascii="Times New Roman" w:hAnsi="Times New Roman" w:cs="Times New Roman"/>
          <w:sz w:val="28"/>
          <w:szCs w:val="28"/>
          <w:lang w:val="kk-KZ"/>
        </w:rPr>
        <w:t>) қауымдастық, жерде, жапырақтардың арасында (N51° 19.341' E51° 55.078', 70 м, 20.06.2021 ж., №377). Mr. Жалғыз.</w:t>
      </w:r>
    </w:p>
    <w:p w14:paraId="6F1B82FE" w14:textId="51A6DA0E" w:rsidR="0076311A" w:rsidRPr="008A45D2"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Russula foetens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Pers - Батыс Қазақстан облысы, Бөрлі ауданы, Қанай ауылы маңындағы жайылма орман, Жайық өзенінің сол жағалауы, ақ теректі</w:t>
      </w:r>
      <w:r w:rsidR="0076311A" w:rsidRPr="008A45D2">
        <w:rPr>
          <w:rFonts w:ascii="Times New Roman" w:hAnsi="Times New Roman" w:cs="Times New Roman"/>
          <w:sz w:val="28"/>
          <w:szCs w:val="28"/>
          <w:lang w:val="kk-KZ"/>
        </w:rPr>
        <w:t xml:space="preserve"> орман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ақ теректі – әртүрлішөпті – қияқөлеңді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Carex acutiformis</w:t>
      </w:r>
      <w:r w:rsidR="0076311A" w:rsidRPr="008A45D2">
        <w:rPr>
          <w:rFonts w:ascii="Times New Roman" w:hAnsi="Times New Roman" w:cs="Times New Roman"/>
          <w:sz w:val="28"/>
          <w:szCs w:val="28"/>
          <w:lang w:val="kk-KZ"/>
        </w:rPr>
        <w:t xml:space="preserve">) қауымдастық, өсімдік қалдықтары мен жапырақ төсемігінде (N51° 23.482' E52° 38.351', 51 м, 15.08.2020 ж., №79); </w:t>
      </w:r>
      <w:r w:rsidR="0076311A" w:rsidRPr="008A45D2">
        <w:rPr>
          <w:rFonts w:ascii="Times New Roman" w:hAnsi="Times New Roman" w:cs="Times New Roman"/>
          <w:color w:val="000000"/>
          <w:sz w:val="28"/>
          <w:szCs w:val="28"/>
          <w:lang w:val="kk-KZ"/>
        </w:rPr>
        <w:t>Батыс Қазақстан облысы, Теректі ауданы, Шолпан елді – мекенінің маңындағы жайылма орман,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Ulmus laevis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color w:val="000000"/>
          <w:sz w:val="28"/>
          <w:szCs w:val="28"/>
          <w:lang w:val="kk-KZ"/>
        </w:rPr>
        <w:t>), қара теректі – інжугүлді - бүлдіргенді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sz w:val="28"/>
          <w:szCs w:val="28"/>
          <w:lang w:val="kk-KZ"/>
        </w:rPr>
        <w:t>Convallaria majalis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жапырақ төсемігінің астында (N51° 21.204' E51° 56.120', 34 м, 17.09.2020 ж., №171); Батыс Қазақстан облысы, Бәйтерек ауданы, Жайық өзенінің оң жағалауы, Январцево ауылы маңындағы жайылма орман, ақ терек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қатысындағы еменді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орман, еменді – қияқөлеңді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supina</w:t>
      </w:r>
      <w:r w:rsidR="0076311A" w:rsidRPr="008A45D2">
        <w:rPr>
          <w:rFonts w:ascii="Times New Roman" w:hAnsi="Times New Roman" w:cs="Times New Roman"/>
          <w:color w:val="000000"/>
          <w:sz w:val="28"/>
          <w:szCs w:val="28"/>
          <w:lang w:val="kk-KZ"/>
        </w:rPr>
        <w:t xml:space="preserve">) қауымдастық, орман жиегінде, жапырақ төсемігінде (N51° 27.940' E52° 15.769', 42 м, 17.09.2020 ж., №179); Батыс Қазақстан облысы, Бәйтерек ауданы, Жайық өзенінің оң жағалауы, Жайық өзеніне құятын Быковка өзенінің бойында орналасқан Спартак ауылы маңындағы жайылма орман, қара теректі тоғай, қара теректі бүлдіргенді </w:t>
      </w:r>
      <w:r w:rsidR="0076311A" w:rsidRPr="008A45D2">
        <w:rPr>
          <w:rFonts w:ascii="Times New Roman" w:hAnsi="Times New Roman" w:cs="Times New Roman"/>
          <w:color w:val="000000"/>
          <w:sz w:val="28"/>
          <w:szCs w:val="28"/>
          <w:lang w:val="kk-KZ"/>
        </w:rPr>
        <w:lastRenderedPageBreak/>
        <w:t>(</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acuta</w:t>
      </w:r>
      <w:r w:rsidR="0076311A" w:rsidRPr="008A45D2">
        <w:rPr>
          <w:rFonts w:ascii="Times New Roman" w:hAnsi="Times New Roman" w:cs="Times New Roman"/>
          <w:color w:val="000000"/>
          <w:sz w:val="28"/>
          <w:szCs w:val="28"/>
          <w:lang w:val="kk-KZ"/>
        </w:rPr>
        <w:t xml:space="preserve">), шөптесіннің арасында (N51° 25.866' E52° 04.869', 42 м, 25.09.2020 ж., 201; N51° 25.866' E52° 04.872', 43 м, 25.09.2020 ж., №202); </w:t>
      </w:r>
      <w:r w:rsidR="0076311A" w:rsidRPr="008A45D2">
        <w:rPr>
          <w:rFonts w:ascii="Times New Roman" w:hAnsi="Times New Roman" w:cs="Times New Roman"/>
          <w:sz w:val="28"/>
          <w:szCs w:val="28"/>
          <w:lang w:val="kk-KZ"/>
        </w:rPr>
        <w:t>Батыс Қазақстан облысы, Бәйтерек ауданы, Жайық өзенінің оң жағалауы, Кирсанов ауылы маңындағы жайылма орман, ұсақжапырақты аралас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P.nigra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Ulmus laevis</w:t>
      </w:r>
      <w:r w:rsidR="0076311A" w:rsidRPr="008A45D2">
        <w:rPr>
          <w:rFonts w:ascii="Times New Roman" w:hAnsi="Times New Roman" w:cs="Times New Roman"/>
          <w:sz w:val="28"/>
          <w:szCs w:val="28"/>
          <w:lang w:val="kk-KZ"/>
        </w:rPr>
        <w:t xml:space="preserve">) орман, </w:t>
      </w:r>
      <w:r w:rsidR="0076311A" w:rsidRPr="008A45D2">
        <w:rPr>
          <w:rFonts w:ascii="Times New Roman" w:hAnsi="Times New Roman" w:cs="Times New Roman"/>
          <w:color w:val="000000"/>
          <w:sz w:val="28"/>
          <w:szCs w:val="28"/>
          <w:lang w:val="kk-KZ"/>
        </w:rPr>
        <w:t>қара теректі - үшкір қияқөлеңді (</w:t>
      </w:r>
      <w:r w:rsidR="0076311A" w:rsidRPr="008A45D2">
        <w:rPr>
          <w:rFonts w:ascii="Times New Roman" w:hAnsi="Times New Roman" w:cs="Times New Roman"/>
          <w:i/>
          <w:iCs/>
          <w:sz w:val="28"/>
          <w:szCs w:val="28"/>
          <w:lang w:val="kk-KZ"/>
        </w:rPr>
        <w:t>Populus nigra</w:t>
      </w:r>
      <w:r w:rsidR="00457AB8"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leporina</w:t>
      </w:r>
      <w:r w:rsidR="0076311A" w:rsidRPr="008A45D2">
        <w:rPr>
          <w:rFonts w:ascii="Times New Roman" w:hAnsi="Times New Roman" w:cs="Times New Roman"/>
          <w:color w:val="000000"/>
          <w:sz w:val="28"/>
          <w:szCs w:val="28"/>
          <w:lang w:val="kk-KZ"/>
        </w:rPr>
        <w:t>) қауымдастық, жапырақ аралас топырақ жамылғысында (N51° 25.582' E52° 24.822', 50 м, 25.09.2020 ж., №204); Батыс Қазақстан облысы, Ақжайық ауданы, Коловертное ауылы маңындағы жайылма орман, Жайық өзенінің оң жағалауы, қара теректі орман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қара теректі - қияқөлеңді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қауымдастық, жапырақ төсемігінің астында (N50° 34.589' E51° 07.262', (- 6) м, 10.10.2020 ж., №215; N50° 34.596' E51° 07.252', 1 м, 10.10.2020 ж., №216); ақ теректі - қияқөлеңді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қауымдастық, ағаш бұташықтары мен жапырақ. төсемігінің арасында (N50° 33.890' E51° 06.413', 15 м, 10.10.2020 ж., №219); ақ теректі - айрауықты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Calamagrostis epigejos</w:t>
      </w:r>
      <w:r w:rsidR="0076311A" w:rsidRPr="008A45D2">
        <w:rPr>
          <w:rFonts w:ascii="Times New Roman" w:hAnsi="Times New Roman" w:cs="Times New Roman"/>
          <w:color w:val="000000"/>
          <w:sz w:val="28"/>
          <w:szCs w:val="28"/>
          <w:lang w:val="kk-KZ"/>
        </w:rPr>
        <w:t>) қауымдастық, жапырақ төсемігінің астында, топырақ жамылғысында (N50° 33.755' E51° 05.836', 15 м, 30.10.2020 ж., №250); Батыс Қазақстан облысы, Теректі ауданы, Ақжайық шипажайы маңындағы жайылма орман, Жайық өзенінің сол жағалауы, көк теректі -түйетабанды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Zygophyllum fabago</w:t>
      </w:r>
      <w:r w:rsidR="0076311A" w:rsidRPr="008A45D2">
        <w:rPr>
          <w:rFonts w:ascii="Times New Roman" w:hAnsi="Times New Roman" w:cs="Times New Roman"/>
          <w:color w:val="000000"/>
          <w:sz w:val="28"/>
          <w:szCs w:val="28"/>
          <w:lang w:val="kk-KZ"/>
        </w:rPr>
        <w:t>), көк теректі - қияқөлеңді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melanostachya</w:t>
      </w:r>
      <w:r w:rsidR="0076311A" w:rsidRPr="008A45D2">
        <w:rPr>
          <w:rFonts w:ascii="Times New Roman" w:hAnsi="Times New Roman" w:cs="Times New Roman"/>
          <w:color w:val="000000"/>
          <w:sz w:val="28"/>
          <w:szCs w:val="28"/>
          <w:lang w:val="kk-KZ"/>
        </w:rPr>
        <w:t>) қауымдастық, топырақ жамылғысында (N50° 58.066' E51° 19.385', 21 м, 16.10.2020 ж., №231); Батыс Қазақстан облысы, Теректі ауданы, Қоғалытүбек ауылы, Жайық өзенінің сол жағалық аңғары, қара теректі орман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қара теректі-қияқөлеңді қауымдастық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бұташық қалдықтары аралас жапырақ төсемігінде (N50° 25.997' E51° 08.387', 9 м, 07.11.2020 ж., №265); ақ теректі-қияқөлеңді- миялы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acutiformis</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Glycyrrhiza glabra</w:t>
      </w:r>
      <w:r w:rsidR="0076311A" w:rsidRPr="008A45D2">
        <w:rPr>
          <w:rFonts w:ascii="Times New Roman" w:hAnsi="Times New Roman" w:cs="Times New Roman"/>
          <w:color w:val="000000"/>
          <w:sz w:val="28"/>
          <w:szCs w:val="28"/>
          <w:lang w:val="kk-KZ"/>
        </w:rPr>
        <w:t xml:space="preserve"> ) қауымдастық, өсімдік қалдықтарында (N50° 26.055' E51° 08.259',11 м, 07.11.2020 ж., №282); Батыс Қазақстан облысы, Теректі ауданы, Жайық өзенінің сол жағалауы, Қызылжар ауылы маңындағы жайылма орман, көк теректі орман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көк теректі - әртүрлішөпті - қияқөлеңді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Carex acuta</w:t>
      </w:r>
      <w:r w:rsidR="0076311A" w:rsidRPr="008A45D2">
        <w:rPr>
          <w:rFonts w:ascii="Times New Roman" w:hAnsi="Times New Roman" w:cs="Times New Roman"/>
          <w:color w:val="000000"/>
          <w:sz w:val="28"/>
          <w:szCs w:val="28"/>
          <w:lang w:val="kk-KZ"/>
        </w:rPr>
        <w:t>) қауымдастық, топырақ жамылғысына көмілген (N50° 26.885' E51° 09.182', 10 м, 03.10.2021 ж., №558); Батыс Қазақстан облысы, Круглоозерное ауылы маңындағы жайылма орман, ақ терек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аралас көк теректі орман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көк теректі - бүлдіргенді (</w:t>
      </w:r>
      <w:r w:rsidR="0076311A" w:rsidRPr="008A45D2">
        <w:rPr>
          <w:rFonts w:ascii="Times New Roman" w:hAnsi="Times New Roman" w:cs="Times New Roman"/>
          <w:i/>
          <w:iCs/>
          <w:color w:val="000000"/>
          <w:sz w:val="28"/>
          <w:szCs w:val="28"/>
          <w:lang w:val="kk-KZ"/>
        </w:rPr>
        <w:t>Rubus caesius</w:t>
      </w:r>
      <w:r w:rsidR="0076311A" w:rsidRPr="008A45D2">
        <w:rPr>
          <w:rFonts w:ascii="Times New Roman" w:hAnsi="Times New Roman" w:cs="Times New Roman"/>
          <w:color w:val="000000"/>
          <w:sz w:val="28"/>
          <w:szCs w:val="28"/>
          <w:lang w:val="kk-KZ"/>
        </w:rPr>
        <w:t xml:space="preserve">) қауымдастық, жапырақ төсемігінде, топырақ жамылғысында (N51° 04.674' E51° 20.452', 25 м, 17.10.2021 ж., №567; N51° 04.675' E51° 20.449', 25 м, 17.10.2021 ж., №577; N51° 04.671' E51° 20.455', 25 м, 17.10.2021 ж., №578; N51° 04.669' E51° 20.450', 25 м, 17.10.2021 ж., №579; N51° 04.673' E51° 20.452', 25 м, 17.10.2021 ж., №580). </w:t>
      </w:r>
      <w:r w:rsidR="0076311A" w:rsidRPr="008A45D2">
        <w:rPr>
          <w:rFonts w:ascii="Times New Roman" w:hAnsi="Times New Roman" w:cs="Times New Roman"/>
          <w:sz w:val="28"/>
          <w:szCs w:val="28"/>
          <w:lang w:val="kk-KZ"/>
        </w:rPr>
        <w:t>Mr. Өте жиі.</w:t>
      </w:r>
    </w:p>
    <w:p w14:paraId="0D7D46E2" w14:textId="15A6F438" w:rsidR="0076311A" w:rsidRPr="008A45D2" w:rsidRDefault="00FA4798" w:rsidP="008A45D2">
      <w:pPr>
        <w:ind w:firstLine="709"/>
        <w:jc w:val="both"/>
        <w:rPr>
          <w:rFonts w:ascii="Times New Roman" w:hAnsi="Times New Roman" w:cs="Times New Roman"/>
          <w:sz w:val="28"/>
          <w:szCs w:val="28"/>
          <w:lang w:val="kk-KZ"/>
        </w:rPr>
      </w:pPr>
      <w:r w:rsidRPr="00352DAD">
        <w:rPr>
          <w:rFonts w:ascii="Times New Roman" w:hAnsi="Times New Roman" w:cs="Times New Roman"/>
          <w:bCs/>
          <w:i/>
          <w:sz w:val="28"/>
          <w:szCs w:val="28"/>
          <w:lang w:val="kk-KZ"/>
        </w:rPr>
        <w:sym w:font="Symbol" w:char="F02A"/>
      </w:r>
      <w:r w:rsidR="0076311A" w:rsidRPr="00352DAD">
        <w:rPr>
          <w:rFonts w:ascii="Times New Roman" w:hAnsi="Times New Roman" w:cs="Times New Roman"/>
          <w:bCs/>
          <w:i/>
          <w:color w:val="000000"/>
          <w:sz w:val="28"/>
          <w:szCs w:val="28"/>
          <w:lang w:val="kk-KZ"/>
        </w:rPr>
        <w:t>Russula fragilis</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Fr. - Батыс Қазақстан облысы, Теректі ауданы, Ақжайық шипажайы маңындағы жайылма орман, Жайық өзенінің сол жағалауы, ақ теректі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орман, ақ теректі - қызылбояушөпті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sz w:val="28"/>
          <w:szCs w:val="28"/>
          <w:lang w:val="kk-KZ"/>
        </w:rPr>
        <w:t>Galium aparine</w:t>
      </w:r>
      <w:r w:rsidR="0076311A" w:rsidRPr="008A45D2">
        <w:rPr>
          <w:rFonts w:ascii="Times New Roman" w:hAnsi="Times New Roman" w:cs="Times New Roman"/>
          <w:sz w:val="28"/>
          <w:szCs w:val="28"/>
          <w:lang w:val="kk-KZ"/>
        </w:rPr>
        <w:t xml:space="preserve">) қауымдастық, жапырақ төсемігінің арасында (N50°9690' E51°3120', 11.07.2020 ж., №16); Батыс Қазақстан облысы, Бәйтерек ауданы, Жайық </w:t>
      </w:r>
      <w:r w:rsidR="0076311A" w:rsidRPr="008A45D2">
        <w:rPr>
          <w:rFonts w:ascii="Times New Roman" w:hAnsi="Times New Roman" w:cs="Times New Roman"/>
          <w:sz w:val="28"/>
          <w:szCs w:val="28"/>
          <w:lang w:val="kk-KZ"/>
        </w:rPr>
        <w:lastRenderedPageBreak/>
        <w:t>өзенінің оң жағалауы, Кирсанов ауылы маңындағы жайылма орман маңы, ақ теректі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орман, ақ теректі – бүлдіргенді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xml:space="preserve">, </w:t>
      </w:r>
      <w:r w:rsidR="0076311A" w:rsidRPr="008A45D2">
        <w:rPr>
          <w:rFonts w:ascii="Times New Roman" w:hAnsi="Times New Roman" w:cs="Times New Roman"/>
          <w:i/>
          <w:iCs/>
          <w:sz w:val="28"/>
          <w:szCs w:val="28"/>
          <w:lang w:val="kk-KZ"/>
        </w:rPr>
        <w:t>Rubus caesius</w:t>
      </w:r>
      <w:r w:rsidR="0076311A" w:rsidRPr="008A45D2">
        <w:rPr>
          <w:rFonts w:ascii="Times New Roman" w:hAnsi="Times New Roman" w:cs="Times New Roman"/>
          <w:sz w:val="28"/>
          <w:szCs w:val="28"/>
          <w:lang w:val="kk-KZ"/>
        </w:rPr>
        <w:t xml:space="preserve">) қауымдастық, жапырақ төсемігінде (N51° 25.560' E52° 24.903', 50 м, 25.09.2020 ж., №208). Mr. Өте сирек. </w:t>
      </w:r>
    </w:p>
    <w:p w14:paraId="1A150247" w14:textId="40F3CBDB"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Russula grisea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Fr. - Батыс Қазақстан облысы, Теректі ауданы, Ақжайық шипажайы маңындағы жайылма орман, Жайық өзенінің сол жағалауы,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ақ теректі - бүлдіргенді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қауымдастық, жапырақ төсемігінің арасында, топырақ жамылғысында (N50°9681' E51°3134', 11.07.2020 ж., №13; N50°9690' E51°3120', 11.07.2020 ж., №15); Батыс Қазақстан облысы, Теректі ауданы, Қабылтөбе ауылы маңы, Жайық өзенінің сол жағалауы, Ахмади сайы төменгі беткейі, байрақты орман, көк терек аралас қайыңды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 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P.tremula</w:t>
      </w:r>
      <w:r w:rsidR="0076311A" w:rsidRPr="00352DAD">
        <w:rPr>
          <w:rFonts w:ascii="Times New Roman" w:hAnsi="Times New Roman" w:cs="Times New Roman"/>
          <w:color w:val="000000"/>
          <w:sz w:val="28"/>
          <w:szCs w:val="28"/>
          <w:lang w:val="kk-KZ"/>
        </w:rPr>
        <w:t>) орман, тышқансиыр жоңышқа (</w:t>
      </w:r>
      <w:r w:rsidR="0076311A" w:rsidRPr="00352DAD">
        <w:rPr>
          <w:rFonts w:ascii="Times New Roman" w:hAnsi="Times New Roman" w:cs="Times New Roman"/>
          <w:i/>
          <w:iCs/>
          <w:color w:val="000000"/>
          <w:sz w:val="28"/>
          <w:szCs w:val="28"/>
          <w:lang w:val="kk-KZ"/>
        </w:rPr>
        <w:t>Vicia cracca</w:t>
      </w:r>
      <w:r w:rsidR="0076311A" w:rsidRPr="00352DAD">
        <w:rPr>
          <w:rFonts w:ascii="Times New Roman" w:hAnsi="Times New Roman" w:cs="Times New Roman"/>
          <w:color w:val="000000"/>
          <w:sz w:val="28"/>
          <w:szCs w:val="28"/>
          <w:lang w:val="kk-KZ"/>
        </w:rPr>
        <w:t>) қатысындағы қайыңды-қызылбояушөпті (</w:t>
      </w:r>
      <w:r w:rsidR="0076311A" w:rsidRPr="00352DAD">
        <w:rPr>
          <w:rFonts w:ascii="Times New Roman" w:hAnsi="Times New Roman" w:cs="Times New Roman"/>
          <w:i/>
          <w:iCs/>
          <w:color w:val="000000"/>
          <w:sz w:val="28"/>
          <w:szCs w:val="28"/>
          <w:lang w:val="kk-KZ"/>
        </w:rPr>
        <w:t>B. 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Galium boreale</w:t>
      </w:r>
      <w:r w:rsidR="0076311A" w:rsidRPr="00352DAD">
        <w:rPr>
          <w:rFonts w:ascii="Times New Roman" w:hAnsi="Times New Roman" w:cs="Times New Roman"/>
          <w:color w:val="000000"/>
          <w:sz w:val="28"/>
          <w:szCs w:val="28"/>
          <w:lang w:val="kk-KZ"/>
        </w:rPr>
        <w:t xml:space="preserve">) қауымдастық, жапырақ төсемігінің астында (N51° 19.345' E51° 55.069', 71 м, 20.06.2021 ж., №384). </w:t>
      </w:r>
      <w:r w:rsidR="0076311A" w:rsidRPr="00352DAD">
        <w:rPr>
          <w:rFonts w:ascii="Times New Roman" w:hAnsi="Times New Roman" w:cs="Times New Roman"/>
          <w:sz w:val="28"/>
          <w:szCs w:val="28"/>
          <w:lang w:val="kk-KZ"/>
        </w:rPr>
        <w:t>Mr. Сирек.</w:t>
      </w:r>
    </w:p>
    <w:p w14:paraId="33051DC8" w14:textId="63E05D49"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Russula ionochlora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Romagn. - Батыс Қазақстан облысы, Теректі ауданы, Ақжайық шипажайы маңындағы жайылма орман, Жайық өзенінің сол жағалауы,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ақ теректі - бүлдіргенді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Rubus caesius</w:t>
      </w:r>
      <w:r w:rsidR="0076311A" w:rsidRPr="00352DAD">
        <w:rPr>
          <w:rFonts w:ascii="Times New Roman" w:hAnsi="Times New Roman" w:cs="Times New Roman"/>
          <w:color w:val="000000"/>
          <w:sz w:val="28"/>
          <w:szCs w:val="28"/>
          <w:lang w:val="kk-KZ"/>
        </w:rPr>
        <w:t>), ақ теректі - қызылбояушөпті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Galium aparine</w:t>
      </w:r>
      <w:r w:rsidR="0076311A" w:rsidRPr="00352DAD">
        <w:rPr>
          <w:rFonts w:ascii="Times New Roman" w:hAnsi="Times New Roman" w:cs="Times New Roman"/>
          <w:color w:val="000000"/>
          <w:sz w:val="28"/>
          <w:szCs w:val="28"/>
          <w:lang w:val="kk-KZ"/>
        </w:rPr>
        <w:t>) қауымдастық, ағаш қалдықтары мен жапырақ төсемігінің астында, топырақ жамылғысында (N50°9679' E51°3140', 11.07.2020 ж., №12); Батыс Қазақстан облысы, Бөрлі ауданы, Қанай ауылы маңындағы жайылма орман, ақ теректі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орман, ақ теректі - қияқөлеңді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Carex acutiformis</w:t>
      </w:r>
      <w:r w:rsidR="0076311A" w:rsidRPr="00352DAD">
        <w:rPr>
          <w:rFonts w:ascii="Times New Roman" w:hAnsi="Times New Roman" w:cs="Times New Roman"/>
          <w:color w:val="000000"/>
          <w:sz w:val="28"/>
          <w:szCs w:val="28"/>
          <w:lang w:val="kk-KZ"/>
        </w:rPr>
        <w:t>) қауымдастық, жапырақ төсемігінде (N51° 23.490' E52° 38.372', 50 м, 04.09.2020 ж., №118). Mr. Өте сирек.</w:t>
      </w:r>
    </w:p>
    <w:p w14:paraId="66546024" w14:textId="6C06F685"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Russula ochroleuca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Fr.</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 Батыс Қазақстан облысы, Теректі ауданы, Жайық өзенінің сол жағалауы, Қабылтөбе ауылы маңындағы байрақты орман, Қайыңды сайындағы қайыңды (</w:t>
      </w:r>
      <w:r w:rsidR="0076311A" w:rsidRPr="00352DAD">
        <w:rPr>
          <w:rFonts w:ascii="Times New Roman" w:hAnsi="Times New Roman" w:cs="Times New Roman"/>
          <w:i/>
          <w:iCs/>
          <w:color w:val="000000"/>
          <w:sz w:val="28"/>
          <w:szCs w:val="28"/>
          <w:lang w:val="kk-KZ"/>
        </w:rPr>
        <w:t>Betula 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Betula pendula</w:t>
      </w:r>
      <w:r w:rsidR="0076311A" w:rsidRPr="00352DAD">
        <w:rPr>
          <w:rFonts w:ascii="Times New Roman" w:hAnsi="Times New Roman" w:cs="Times New Roman"/>
          <w:color w:val="000000"/>
          <w:sz w:val="28"/>
          <w:szCs w:val="28"/>
          <w:lang w:val="kk-KZ"/>
        </w:rPr>
        <w:t>) орман, қайыңды - қырықбуынды (</w:t>
      </w:r>
      <w:r w:rsidR="0076311A" w:rsidRPr="00352DAD">
        <w:rPr>
          <w:rFonts w:ascii="Times New Roman" w:hAnsi="Times New Roman" w:cs="Times New Roman"/>
          <w:i/>
          <w:iCs/>
          <w:color w:val="000000"/>
          <w:sz w:val="28"/>
          <w:szCs w:val="28"/>
          <w:lang w:val="kk-KZ"/>
        </w:rPr>
        <w:t>Betula pendul</w:t>
      </w:r>
      <w:r w:rsidR="00DB4AAC" w:rsidRPr="00352DAD">
        <w:rPr>
          <w:rFonts w:ascii="Times New Roman" w:hAnsi="Times New Roman" w:cs="Times New Roman"/>
          <w:i/>
          <w:iCs/>
          <w:color w:val="000000"/>
          <w:sz w:val="28"/>
          <w:szCs w:val="28"/>
          <w:lang w:val="kk-KZ"/>
        </w:rPr>
        <w:t>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B. pubescens</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Equisetum arvense</w:t>
      </w:r>
      <w:r w:rsidR="0076311A" w:rsidRPr="00352DAD">
        <w:rPr>
          <w:rFonts w:ascii="Times New Roman" w:hAnsi="Times New Roman" w:cs="Times New Roman"/>
          <w:color w:val="000000"/>
          <w:sz w:val="28"/>
          <w:szCs w:val="28"/>
          <w:lang w:val="kk-KZ"/>
        </w:rPr>
        <w:t>) қауымдастық, жапырақ төсемігінде (N51° 19.206' E51° 53.488', 54 м, 05.07.20221 ж., №423); Батыс Қазақстан облысы, Теректі ауданы, Қоғалытүбек ауылы маңында жайылма орман, Жайық өзенінің сол жағалауы, ұсақжапырақты аралас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P. tremula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Ulmus laevis</w:t>
      </w:r>
      <w:r w:rsidR="0076311A" w:rsidRPr="00352DAD">
        <w:rPr>
          <w:rFonts w:ascii="Times New Roman" w:hAnsi="Times New Roman" w:cs="Times New Roman"/>
          <w:color w:val="000000"/>
          <w:sz w:val="28"/>
          <w:szCs w:val="28"/>
          <w:lang w:val="kk-KZ"/>
        </w:rPr>
        <w:t>), көк теректі - айрауықты (</w:t>
      </w:r>
      <w:r w:rsidR="0076311A" w:rsidRPr="00352DAD">
        <w:rPr>
          <w:rFonts w:ascii="Times New Roman" w:hAnsi="Times New Roman" w:cs="Times New Roman"/>
          <w:i/>
          <w:iCs/>
          <w:color w:val="000000"/>
          <w:sz w:val="28"/>
          <w:szCs w:val="28"/>
          <w:lang w:val="kk-KZ"/>
        </w:rPr>
        <w:t>Populus tremula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color w:val="000000"/>
          <w:sz w:val="28"/>
          <w:szCs w:val="28"/>
          <w:lang w:val="kk-KZ"/>
        </w:rPr>
        <w:t>Calamagrostis phragmitoides</w:t>
      </w:r>
      <w:r w:rsidR="0076311A" w:rsidRPr="00352DAD">
        <w:rPr>
          <w:rFonts w:ascii="Times New Roman" w:hAnsi="Times New Roman" w:cs="Times New Roman"/>
          <w:color w:val="000000"/>
          <w:sz w:val="28"/>
          <w:szCs w:val="28"/>
          <w:lang w:val="kk-KZ"/>
        </w:rPr>
        <w:t>) қауымдастық, жапырақ төсемігінде (N50° 26.912' E51° 09.315', 14 м, 01.08.2021 ж., №481). Mr. Өте сирек.</w:t>
      </w:r>
    </w:p>
    <w:p w14:paraId="4DF920CA" w14:textId="6D8D0217" w:rsidR="0076311A" w:rsidRPr="008A45D2" w:rsidRDefault="00517D0E"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sz w:val="28"/>
          <w:szCs w:val="28"/>
          <w:lang w:val="kk-KZ"/>
        </w:rPr>
        <w:sym w:font="Symbol" w:char="F0A8"/>
      </w:r>
      <w:r w:rsidR="00FA4798"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Russula pectinata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Fr. - Батыс Қазақстан облысы, Жайық өзенінің оң жағалауы, Круглоозерное ауылы маңындағы жайылма орман, терраса маңы, ақ</w:t>
      </w:r>
      <w:r w:rsidR="0076311A" w:rsidRPr="008A45D2">
        <w:rPr>
          <w:rFonts w:ascii="Times New Roman" w:hAnsi="Times New Roman" w:cs="Times New Roman"/>
          <w:color w:val="000000"/>
          <w:sz w:val="28"/>
          <w:szCs w:val="28"/>
          <w:lang w:val="kk-KZ"/>
        </w:rPr>
        <w:t xml:space="preserve">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кирказонды - қияқөлеңді (</w:t>
      </w:r>
      <w:r w:rsidR="0076311A" w:rsidRPr="008A45D2">
        <w:rPr>
          <w:rFonts w:ascii="Times New Roman" w:hAnsi="Times New Roman" w:cs="Times New Roman"/>
          <w:i/>
          <w:iCs/>
          <w:color w:val="000000"/>
          <w:sz w:val="28"/>
          <w:szCs w:val="28"/>
          <w:lang w:val="kk-KZ"/>
        </w:rPr>
        <w:t>Populus alba, Aristolochia clematites, Carex acutiformis</w:t>
      </w:r>
      <w:r w:rsidR="0076311A" w:rsidRPr="008A45D2">
        <w:rPr>
          <w:rFonts w:ascii="Times New Roman" w:hAnsi="Times New Roman" w:cs="Times New Roman"/>
          <w:color w:val="000000"/>
          <w:sz w:val="28"/>
          <w:szCs w:val="28"/>
          <w:lang w:val="kk-KZ"/>
        </w:rPr>
        <w:t>) қауымдастықта, жапырақ төсемігінде (N51° 04.670' E51° 20.447', 28 м, 26.06.2021 ж., №396). Mr. Жалғыз.</w:t>
      </w:r>
    </w:p>
    <w:p w14:paraId="696BCBCF" w14:textId="55962C1B" w:rsidR="0076311A" w:rsidRPr="00352DAD" w:rsidRDefault="00517D0E"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sz w:val="28"/>
          <w:szCs w:val="28"/>
          <w:lang w:val="kk-KZ"/>
        </w:rPr>
        <w:sym w:font="Symbol" w:char="F0A8"/>
      </w:r>
      <w:r w:rsidR="00FA4798"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Russula purpureovirescens</w:t>
      </w:r>
      <w:r w:rsidR="0076311A" w:rsidRPr="00352DAD">
        <w:rPr>
          <w:rFonts w:ascii="Times New Roman" w:hAnsi="Times New Roman" w:cs="Times New Roman"/>
          <w:bCs/>
          <w:sz w:val="28"/>
          <w:szCs w:val="28"/>
          <w:lang w:val="kk-KZ"/>
        </w:rPr>
        <w:t xml:space="preserve"> </w:t>
      </w:r>
      <w:r w:rsidR="0076311A" w:rsidRPr="00352DAD">
        <w:rPr>
          <w:rFonts w:ascii="Times New Roman" w:hAnsi="Times New Roman" w:cs="Times New Roman"/>
          <w:sz w:val="28"/>
          <w:szCs w:val="28"/>
          <w:lang w:val="kk-KZ"/>
        </w:rPr>
        <w:t>Porcu, Mua, Casula &amp; Sanna - Батыс Қазақстан облысы, Теректі ауданы, Ақжайық шипажайы маңындағы жайылма орман, Жайық өзенінің сол жағалауы, ақ теректі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ақ терек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қатысындағы талды - айрауықты (</w:t>
      </w:r>
      <w:r w:rsidR="0076311A" w:rsidRPr="00352DAD">
        <w:rPr>
          <w:rFonts w:ascii="Times New Roman" w:hAnsi="Times New Roman" w:cs="Times New Roman"/>
          <w:i/>
          <w:iCs/>
          <w:sz w:val="28"/>
          <w:szCs w:val="28"/>
          <w:lang w:val="kk-KZ"/>
        </w:rPr>
        <w:t xml:space="preserve">Salix alba, Calamagrostis </w:t>
      </w:r>
      <w:r w:rsidR="0076311A" w:rsidRPr="00352DAD">
        <w:rPr>
          <w:rFonts w:ascii="Times New Roman" w:hAnsi="Times New Roman" w:cs="Times New Roman"/>
          <w:i/>
          <w:iCs/>
          <w:sz w:val="28"/>
          <w:szCs w:val="28"/>
          <w:lang w:val="kk-KZ"/>
        </w:rPr>
        <w:lastRenderedPageBreak/>
        <w:t>phragmitoides</w:t>
      </w:r>
      <w:r w:rsidR="0076311A" w:rsidRPr="00352DAD">
        <w:rPr>
          <w:rFonts w:ascii="Times New Roman" w:hAnsi="Times New Roman" w:cs="Times New Roman"/>
          <w:sz w:val="28"/>
          <w:szCs w:val="28"/>
          <w:lang w:val="kk-KZ"/>
        </w:rPr>
        <w:t>) қауымдастық, жапырақ төсемігінде (N50°9683' E51°3135', 11.07.2020 ж., №14); Батыс Қазақстан облысы, Бөрлі ауданы, Қанай ауылы маңындағы жайылма орман, ақ теректі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ақ теректі - қияқөлеңді (</w:t>
      </w:r>
      <w:r w:rsidR="0076311A" w:rsidRPr="00352DAD">
        <w:rPr>
          <w:rFonts w:ascii="Times New Roman" w:hAnsi="Times New Roman" w:cs="Times New Roman"/>
          <w:i/>
          <w:iCs/>
          <w:sz w:val="28"/>
          <w:szCs w:val="28"/>
          <w:lang w:val="kk-KZ"/>
        </w:rPr>
        <w:t>Populus alba, Carex acutiformis</w:t>
      </w:r>
      <w:r w:rsidR="0076311A" w:rsidRPr="00352DAD">
        <w:rPr>
          <w:rFonts w:ascii="Times New Roman" w:hAnsi="Times New Roman" w:cs="Times New Roman"/>
          <w:sz w:val="28"/>
          <w:szCs w:val="28"/>
          <w:lang w:val="kk-KZ"/>
        </w:rPr>
        <w:t>) қауымдастық, өсімдіктер қалдығы мен жапырақ төсемігінде (N51° 23.480' E52° 38.373', 47 м, 04.09.2020 ж., №116); Батыс Қазақстан облысы, Бәйтерек ауданы, Янайкино ауылы маңындағы жайылма орман, ақ теректі (</w:t>
      </w:r>
      <w:r w:rsidR="0076311A" w:rsidRPr="00352DAD">
        <w:rPr>
          <w:rFonts w:ascii="Times New Roman" w:hAnsi="Times New Roman" w:cs="Times New Roman"/>
          <w:i/>
          <w:iCs/>
          <w:sz w:val="28"/>
          <w:szCs w:val="28"/>
          <w:lang w:val="kk-KZ"/>
        </w:rPr>
        <w:t>Populus alba</w:t>
      </w:r>
      <w:r w:rsidR="0076311A" w:rsidRPr="00352DAD">
        <w:rPr>
          <w:rFonts w:ascii="Times New Roman" w:hAnsi="Times New Roman" w:cs="Times New Roman"/>
          <w:sz w:val="28"/>
          <w:szCs w:val="28"/>
          <w:lang w:val="kk-KZ"/>
        </w:rPr>
        <w:t>) орман, ақ теректі - қияқөлеңді (</w:t>
      </w:r>
      <w:r w:rsidR="0076311A" w:rsidRPr="00352DAD">
        <w:rPr>
          <w:rFonts w:ascii="Times New Roman" w:hAnsi="Times New Roman" w:cs="Times New Roman"/>
          <w:i/>
          <w:iCs/>
          <w:sz w:val="28"/>
          <w:szCs w:val="28"/>
          <w:lang w:val="kk-KZ"/>
        </w:rPr>
        <w:t>Populus alba, Carex melanostachya</w:t>
      </w:r>
      <w:r w:rsidR="0076311A" w:rsidRPr="00352DAD">
        <w:rPr>
          <w:rFonts w:ascii="Times New Roman" w:hAnsi="Times New Roman" w:cs="Times New Roman"/>
          <w:sz w:val="28"/>
          <w:szCs w:val="28"/>
          <w:lang w:val="kk-KZ"/>
        </w:rPr>
        <w:t>), (</w:t>
      </w:r>
      <w:r w:rsidR="0076311A" w:rsidRPr="00352DAD">
        <w:rPr>
          <w:rFonts w:ascii="Times New Roman" w:hAnsi="Times New Roman" w:cs="Times New Roman"/>
          <w:i/>
          <w:iCs/>
          <w:sz w:val="28"/>
          <w:szCs w:val="28"/>
          <w:lang w:val="kk-KZ"/>
        </w:rPr>
        <w:t>Populus alba, Carex praecox</w:t>
      </w:r>
      <w:r w:rsidR="0076311A" w:rsidRPr="00352DAD">
        <w:rPr>
          <w:rFonts w:ascii="Times New Roman" w:hAnsi="Times New Roman" w:cs="Times New Roman"/>
          <w:sz w:val="28"/>
          <w:szCs w:val="28"/>
          <w:lang w:val="kk-KZ"/>
        </w:rPr>
        <w:t xml:space="preserve">) қауымдастық, жапырақ төсеміктерінің арасында (N50° 40.311' E51° 08.617', 14 м, 06.07.2021 ж., №443). </w:t>
      </w:r>
      <w:r w:rsidR="0076311A" w:rsidRPr="00352DAD">
        <w:rPr>
          <w:rFonts w:ascii="Times New Roman" w:hAnsi="Times New Roman" w:cs="Times New Roman"/>
          <w:color w:val="000000"/>
          <w:sz w:val="28"/>
          <w:szCs w:val="28"/>
          <w:lang w:val="kk-KZ"/>
        </w:rPr>
        <w:t>Mr. Сирек.</w:t>
      </w:r>
    </w:p>
    <w:p w14:paraId="4E574342" w14:textId="7D26FC78"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Russula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sp. 244 - Батыс Қазақстан облысы, Теректі ауданы, Қабылтөбе ауылы маңы, Жайықтың сол жағалауы, Қанай ауылы маңындағы жайылма орман, қара теректі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орман, қара теректі - биік жусанды - астық тұқымдасты (</w:t>
      </w:r>
      <w:r w:rsidR="0076311A" w:rsidRPr="00352DAD">
        <w:rPr>
          <w:rFonts w:ascii="Times New Roman" w:hAnsi="Times New Roman" w:cs="Times New Roman"/>
          <w:i/>
          <w:iCs/>
          <w:color w:val="000000"/>
          <w:sz w:val="28"/>
          <w:szCs w:val="28"/>
          <w:lang w:val="kk-KZ"/>
        </w:rPr>
        <w:t>Populus nigra, Artemisia abrotanum, Festuca australis, F. ovina</w:t>
      </w:r>
      <w:r w:rsidR="0076311A" w:rsidRPr="00352DAD">
        <w:rPr>
          <w:rFonts w:ascii="Times New Roman" w:hAnsi="Times New Roman" w:cs="Times New Roman"/>
          <w:color w:val="000000"/>
          <w:sz w:val="28"/>
          <w:szCs w:val="28"/>
          <w:lang w:val="kk-KZ"/>
        </w:rPr>
        <w:t>) (N51° 23.527' E52° 38.354', 53 м, 18.10.2020 ж., №244). Mr. Жалғыз.</w:t>
      </w:r>
    </w:p>
    <w:p w14:paraId="04BC21C8" w14:textId="08C37C70" w:rsidR="0076311A" w:rsidRPr="00352DAD" w:rsidRDefault="00FA4798"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Russula aeruginea</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Lindblad ex Fr.</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 Батыс Қазақстан облысы, Бөрлі ауданы, Қанай ауылы маңындағы ұсақжапырақты жайылма орман, Жайық өзенінің сол жағалауы,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ақ теректі – қияқөлеңді (</w:t>
      </w:r>
      <w:r w:rsidR="0076311A" w:rsidRPr="00352DAD">
        <w:rPr>
          <w:rFonts w:ascii="Times New Roman" w:hAnsi="Times New Roman" w:cs="Times New Roman"/>
          <w:i/>
          <w:iCs/>
          <w:color w:val="000000"/>
          <w:sz w:val="28"/>
          <w:szCs w:val="28"/>
          <w:lang w:val="kk-KZ"/>
        </w:rPr>
        <w:t xml:space="preserve">Populus alba, </w:t>
      </w:r>
      <w:r w:rsidR="0076311A" w:rsidRPr="00352DAD">
        <w:rPr>
          <w:rFonts w:ascii="Times New Roman" w:hAnsi="Times New Roman" w:cs="Times New Roman"/>
          <w:i/>
          <w:iCs/>
          <w:sz w:val="28"/>
          <w:szCs w:val="28"/>
          <w:lang w:val="kk-KZ"/>
        </w:rPr>
        <w:t>Carex acutiformis</w:t>
      </w:r>
      <w:r w:rsidR="0076311A" w:rsidRPr="00352DAD">
        <w:rPr>
          <w:rFonts w:ascii="Times New Roman" w:hAnsi="Times New Roman" w:cs="Times New Roman"/>
          <w:i/>
          <w:iCs/>
          <w:color w:val="000000"/>
          <w:sz w:val="28"/>
          <w:szCs w:val="28"/>
          <w:lang w:val="kk-KZ"/>
        </w:rPr>
        <w:t>, Carex acuta</w:t>
      </w:r>
      <w:r w:rsidR="0076311A" w:rsidRPr="00352DAD">
        <w:rPr>
          <w:rFonts w:ascii="Times New Roman" w:hAnsi="Times New Roman" w:cs="Times New Roman"/>
          <w:color w:val="000000"/>
          <w:sz w:val="28"/>
          <w:szCs w:val="28"/>
          <w:lang w:val="kk-KZ"/>
        </w:rPr>
        <w:t>) қауымдастық, жапырақ төсемігінде (N51° 23.409' E52° 38.118', 47 м, 15.08.2020 ж., №54). Mr. Жалғыз.</w:t>
      </w:r>
    </w:p>
    <w:p w14:paraId="4068B139" w14:textId="70A53D97" w:rsidR="0076311A" w:rsidRPr="008A45D2" w:rsidRDefault="001F0E47"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color w:val="000000"/>
          <w:sz w:val="28"/>
          <w:szCs w:val="28"/>
          <w:lang w:val="kk-KZ"/>
        </w:rPr>
        <w:t xml:space="preserve">Russula </w:t>
      </w:r>
      <w:r w:rsidR="0076311A" w:rsidRPr="00352DAD">
        <w:rPr>
          <w:rFonts w:ascii="Times New Roman" w:hAnsi="Times New Roman" w:cs="Times New Roman"/>
          <w:color w:val="000000"/>
          <w:sz w:val="28"/>
          <w:szCs w:val="28"/>
          <w:lang w:val="kk-KZ"/>
        </w:rPr>
        <w:t>sp. 441</w:t>
      </w:r>
      <w:r w:rsidR="0076311A" w:rsidRPr="00352DAD">
        <w:rPr>
          <w:rFonts w:ascii="Times New Roman" w:hAnsi="Times New Roman" w:cs="Times New Roman"/>
          <w:bCs/>
          <w:color w:val="000000"/>
          <w:sz w:val="28"/>
          <w:szCs w:val="28"/>
          <w:lang w:val="kk-KZ"/>
        </w:rPr>
        <w:t xml:space="preserve"> - </w:t>
      </w:r>
      <w:r w:rsidR="0076311A" w:rsidRPr="00352DAD">
        <w:rPr>
          <w:rFonts w:ascii="Times New Roman" w:hAnsi="Times New Roman" w:cs="Times New Roman"/>
          <w:color w:val="000000"/>
          <w:sz w:val="28"/>
          <w:szCs w:val="28"/>
          <w:lang w:val="kk-KZ"/>
        </w:rPr>
        <w:t>Батыс Қазақстан облысы, Бәйтерек ауданы, Янайкино ауылы маңындағы жайылма орман, ақ теректі - көк теректі (</w:t>
      </w:r>
      <w:r w:rsidR="0076311A" w:rsidRPr="00352DAD">
        <w:rPr>
          <w:rFonts w:ascii="Times New Roman" w:hAnsi="Times New Roman" w:cs="Times New Roman"/>
          <w:i/>
          <w:iCs/>
          <w:color w:val="000000"/>
          <w:sz w:val="28"/>
          <w:szCs w:val="28"/>
          <w:lang w:val="kk-KZ"/>
        </w:rPr>
        <w:t>Populus alba,</w:t>
      </w:r>
      <w:r w:rsidR="0076311A" w:rsidRPr="008A45D2">
        <w:rPr>
          <w:rFonts w:ascii="Times New Roman" w:hAnsi="Times New Roman" w:cs="Times New Roman"/>
          <w:i/>
          <w:iCs/>
          <w:color w:val="000000"/>
          <w:sz w:val="28"/>
          <w:szCs w:val="28"/>
          <w:lang w:val="kk-KZ"/>
        </w:rPr>
        <w:t xml:space="preserve"> P.tremula</w:t>
      </w:r>
      <w:r w:rsidR="0076311A" w:rsidRPr="008A45D2">
        <w:rPr>
          <w:rFonts w:ascii="Times New Roman" w:hAnsi="Times New Roman" w:cs="Times New Roman"/>
          <w:color w:val="000000"/>
          <w:sz w:val="28"/>
          <w:szCs w:val="28"/>
          <w:lang w:val="kk-KZ"/>
        </w:rPr>
        <w:t>) орман, ақ теректі - қияқөлеңді (</w:t>
      </w:r>
      <w:r w:rsidR="0076311A" w:rsidRPr="008A45D2">
        <w:rPr>
          <w:rFonts w:ascii="Times New Roman" w:hAnsi="Times New Roman" w:cs="Times New Roman"/>
          <w:i/>
          <w:iCs/>
          <w:color w:val="000000"/>
          <w:sz w:val="28"/>
          <w:szCs w:val="28"/>
          <w:lang w:val="kk-KZ"/>
        </w:rPr>
        <w:t>Populus alba, Carex acutiformis</w:t>
      </w:r>
      <w:r w:rsidR="0076311A" w:rsidRPr="008A45D2">
        <w:rPr>
          <w:rFonts w:ascii="Times New Roman" w:hAnsi="Times New Roman" w:cs="Times New Roman"/>
          <w:color w:val="000000"/>
          <w:sz w:val="28"/>
          <w:szCs w:val="28"/>
          <w:lang w:val="kk-KZ"/>
        </w:rPr>
        <w:t>) қауымдастық, жапырақ төсеміктерінің арасында (N50° 40.321' E51° 08.627', 14 м, 06.07.2021 ж., №441). Mr. Жалғыз.</w:t>
      </w:r>
    </w:p>
    <w:p w14:paraId="0B63C10F" w14:textId="565FAB69"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 xml:space="preserve">Lactarius </w:t>
      </w:r>
      <w:r w:rsidRPr="00352DAD">
        <w:rPr>
          <w:rFonts w:ascii="Times New Roman" w:hAnsi="Times New Roman" w:cs="Times New Roman"/>
          <w:color w:val="000000"/>
          <w:sz w:val="28"/>
          <w:szCs w:val="28"/>
          <w:lang w:val="kk-KZ"/>
        </w:rPr>
        <w:t>Pers.</w:t>
      </w:r>
      <w:r w:rsidR="005318F5" w:rsidRPr="00352DAD">
        <w:rPr>
          <w:rFonts w:ascii="Times New Roman" w:hAnsi="Times New Roman" w:cs="Times New Roman"/>
          <w:color w:val="000000"/>
          <w:sz w:val="28"/>
          <w:szCs w:val="28"/>
          <w:lang w:val="kk-KZ"/>
        </w:rPr>
        <w:t>, 1797 ж.</w:t>
      </w:r>
    </w:p>
    <w:p w14:paraId="0CF21EC4" w14:textId="1F60F486" w:rsidR="0076311A" w:rsidRPr="00352DAD" w:rsidRDefault="001F0E47"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Lactarius controversus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Pers.- Батыс Қазақстан облысы, Бөрлі ауданы,</w:t>
      </w:r>
      <w:r w:rsidR="0076311A" w:rsidRPr="008A45D2">
        <w:rPr>
          <w:rFonts w:ascii="Times New Roman" w:hAnsi="Times New Roman" w:cs="Times New Roman"/>
          <w:color w:val="000000"/>
          <w:sz w:val="28"/>
          <w:szCs w:val="28"/>
          <w:lang w:val="kk-KZ"/>
        </w:rPr>
        <w:t xml:space="preserve"> Қанай ауылы маңындағы ұсақжапырақты жайылма орман, Жайық өзенінің сол жағалауы, ақ теректі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ақ теректі – қызылбояушөпті (</w:t>
      </w:r>
      <w:r w:rsidR="0076311A" w:rsidRPr="008A45D2">
        <w:rPr>
          <w:rFonts w:ascii="Times New Roman" w:hAnsi="Times New Roman" w:cs="Times New Roman"/>
          <w:i/>
          <w:iCs/>
          <w:color w:val="000000"/>
          <w:sz w:val="28"/>
          <w:szCs w:val="28"/>
          <w:lang w:val="kk-KZ"/>
        </w:rPr>
        <w:t>Populus alba, Galium aparine</w:t>
      </w:r>
      <w:r w:rsidR="0076311A" w:rsidRPr="008A45D2">
        <w:rPr>
          <w:rFonts w:ascii="Times New Roman" w:hAnsi="Times New Roman" w:cs="Times New Roman"/>
          <w:color w:val="000000"/>
          <w:sz w:val="28"/>
          <w:szCs w:val="28"/>
          <w:lang w:val="kk-KZ"/>
        </w:rPr>
        <w:t>) қауымдастық, жапырақ төсемігі мен жылқы қиының арасында (N51° 23.400' E52° 38.115', 48 м, 15.08.2020 ж., №57, N51° 23.429' E52° 38.083', 51 м, 15.08.2020 ж., №68; N51° 23.429' E52° 38.085', 51 м, 15.08.2020 ж., №69; N51° 23.431' E52° 38.082', 51 м, 15.08.2020 ж., №70; N51° 23.431' E52° 38.086', 51 м, 15.08.2020 ж., №71); ақ теректі – әртүрлішөпті – үшкір қияқөлеңді (</w:t>
      </w:r>
      <w:r w:rsidR="0076311A" w:rsidRPr="008A45D2">
        <w:rPr>
          <w:rFonts w:ascii="Times New Roman" w:hAnsi="Times New Roman" w:cs="Times New Roman"/>
          <w:i/>
          <w:iCs/>
          <w:color w:val="000000"/>
          <w:sz w:val="28"/>
          <w:szCs w:val="28"/>
          <w:lang w:val="kk-KZ"/>
        </w:rPr>
        <w:t>Populus nigra, Carex acuta</w:t>
      </w:r>
      <w:r w:rsidR="0076311A" w:rsidRPr="008A45D2">
        <w:rPr>
          <w:rFonts w:ascii="Times New Roman" w:hAnsi="Times New Roman" w:cs="Times New Roman"/>
          <w:color w:val="000000"/>
          <w:sz w:val="28"/>
          <w:szCs w:val="28"/>
          <w:lang w:val="kk-KZ"/>
        </w:rPr>
        <w:t>) қауымдастық, жапырақ төсемігінің арасында, топырақ жамылғысында (N51° 23.396' E52° 38.114', 47 м, 15.08.2020 ж., №58; N51° 23.430' E52° 38.098', 48 м, 15.08.2020 ж., №62; N51° 23.425' E52° 38.053', 52 м, 15.08.2020 ж., №72; N51° 23.423' E52° 38.057', 51 м, 15.08.2020 ж., №73; N51° 23.441' E52° 38.132', 53 м, 15.08.2020 ж., №74); ақ теректі –қияқөлеңді (</w:t>
      </w:r>
      <w:r w:rsidR="0076311A" w:rsidRPr="008A45D2">
        <w:rPr>
          <w:rFonts w:ascii="Times New Roman" w:hAnsi="Times New Roman" w:cs="Times New Roman"/>
          <w:i/>
          <w:iCs/>
          <w:color w:val="000000"/>
          <w:sz w:val="28"/>
          <w:szCs w:val="28"/>
          <w:lang w:val="kk-KZ"/>
        </w:rPr>
        <w:t>P.alba, Carex acutiformis</w:t>
      </w:r>
      <w:r w:rsidR="0076311A" w:rsidRPr="008A45D2">
        <w:rPr>
          <w:rFonts w:ascii="Times New Roman" w:hAnsi="Times New Roman" w:cs="Times New Roman"/>
          <w:color w:val="000000"/>
          <w:sz w:val="28"/>
          <w:szCs w:val="28"/>
          <w:lang w:val="kk-KZ"/>
        </w:rPr>
        <w:t>) (N51° 23.408' E52° 38.123', 52 м, 15.08.2020 ж., №53; N51° 23.431' E52° 38.089', 49 м, 15.08.2020 ж., №65); Батыс Қазақстан облысы, Бәйтерек ауданы, Спартак ауылы, қара теректі тоғай, қара теректі - бүлдіргенді (</w:t>
      </w:r>
      <w:r w:rsidR="0076311A" w:rsidRPr="008A45D2">
        <w:rPr>
          <w:rFonts w:ascii="Times New Roman" w:hAnsi="Times New Roman" w:cs="Times New Roman"/>
          <w:i/>
          <w:iCs/>
          <w:color w:val="000000"/>
          <w:sz w:val="28"/>
          <w:szCs w:val="28"/>
          <w:lang w:val="kk-KZ"/>
        </w:rPr>
        <w:t>Populus nigra, Rubus caesius</w:t>
      </w:r>
      <w:r w:rsidR="0076311A" w:rsidRPr="008A45D2">
        <w:rPr>
          <w:rFonts w:ascii="Times New Roman" w:hAnsi="Times New Roman" w:cs="Times New Roman"/>
          <w:color w:val="000000"/>
          <w:sz w:val="28"/>
          <w:szCs w:val="28"/>
          <w:lang w:val="kk-KZ"/>
        </w:rPr>
        <w:t>), қара теректі - қияқөлеңді - жалбызды (</w:t>
      </w:r>
      <w:r w:rsidR="0076311A" w:rsidRPr="008A45D2">
        <w:rPr>
          <w:rFonts w:ascii="Times New Roman" w:hAnsi="Times New Roman" w:cs="Times New Roman"/>
          <w:i/>
          <w:iCs/>
          <w:color w:val="000000"/>
          <w:sz w:val="28"/>
          <w:szCs w:val="28"/>
          <w:lang w:val="kk-KZ"/>
        </w:rPr>
        <w:t>Populus nigra, Carex acuta, Mentha australis</w:t>
      </w:r>
      <w:r w:rsidR="0076311A" w:rsidRPr="008A45D2">
        <w:rPr>
          <w:rFonts w:ascii="Times New Roman" w:hAnsi="Times New Roman" w:cs="Times New Roman"/>
          <w:color w:val="000000"/>
          <w:sz w:val="28"/>
          <w:szCs w:val="28"/>
          <w:lang w:val="kk-KZ"/>
        </w:rPr>
        <w:t xml:space="preserve">) қауымдастық, ағаш </w:t>
      </w:r>
      <w:r w:rsidR="0076311A" w:rsidRPr="008A45D2">
        <w:rPr>
          <w:rFonts w:ascii="Times New Roman" w:hAnsi="Times New Roman" w:cs="Times New Roman"/>
          <w:color w:val="000000"/>
          <w:sz w:val="28"/>
          <w:szCs w:val="28"/>
          <w:lang w:val="kk-KZ"/>
        </w:rPr>
        <w:lastRenderedPageBreak/>
        <w:t>бұталары мен өсімдік қалдықтарында (N51° 25.840' E52° 04.842', 41 м, 25.09.2020 ж., №196); Батыс Қазақстан облысы, Ақжайық ауданы, Жайық өзенінің оң жағалауы, Янайкино ауылы маңындағы жайылма орман, ақ тал (</w:t>
      </w:r>
      <w:r w:rsidR="0076311A" w:rsidRPr="008A45D2">
        <w:rPr>
          <w:rFonts w:ascii="Times New Roman" w:hAnsi="Times New Roman" w:cs="Times New Roman"/>
          <w:i/>
          <w:iCs/>
          <w:color w:val="000000"/>
          <w:sz w:val="28"/>
          <w:szCs w:val="28"/>
          <w:lang w:val="kk-KZ"/>
        </w:rPr>
        <w:t>Salix alba</w:t>
      </w:r>
      <w:r w:rsidR="0076311A" w:rsidRPr="008A45D2">
        <w:rPr>
          <w:rFonts w:ascii="Times New Roman" w:hAnsi="Times New Roman" w:cs="Times New Roman"/>
          <w:color w:val="000000"/>
          <w:sz w:val="28"/>
          <w:szCs w:val="28"/>
          <w:lang w:val="kk-KZ"/>
        </w:rPr>
        <w:t>) аралас көк теректі (</w:t>
      </w:r>
      <w:r w:rsidR="0076311A" w:rsidRPr="008A45D2">
        <w:rPr>
          <w:rFonts w:ascii="Times New Roman" w:hAnsi="Times New Roman" w:cs="Times New Roman"/>
          <w:i/>
          <w:iCs/>
          <w:color w:val="000000"/>
          <w:sz w:val="28"/>
          <w:szCs w:val="28"/>
          <w:lang w:val="kk-KZ"/>
        </w:rPr>
        <w:t>Populus tremula</w:t>
      </w:r>
      <w:r w:rsidR="0076311A" w:rsidRPr="008A45D2">
        <w:rPr>
          <w:rFonts w:ascii="Times New Roman" w:hAnsi="Times New Roman" w:cs="Times New Roman"/>
          <w:color w:val="000000"/>
          <w:sz w:val="28"/>
          <w:szCs w:val="28"/>
          <w:lang w:val="kk-KZ"/>
        </w:rPr>
        <w:t>) орман, көк теректі - қияқөлеңді (</w:t>
      </w:r>
      <w:r w:rsidR="0076311A" w:rsidRPr="008A45D2">
        <w:rPr>
          <w:rFonts w:ascii="Times New Roman" w:hAnsi="Times New Roman" w:cs="Times New Roman"/>
          <w:i/>
          <w:iCs/>
          <w:color w:val="000000"/>
          <w:sz w:val="28"/>
          <w:szCs w:val="28"/>
          <w:lang w:val="kk-KZ"/>
        </w:rPr>
        <w:t>Populus tremula, Carex acutiformis</w:t>
      </w:r>
      <w:r w:rsidR="0076311A" w:rsidRPr="008A45D2">
        <w:rPr>
          <w:rFonts w:ascii="Times New Roman" w:hAnsi="Times New Roman" w:cs="Times New Roman"/>
          <w:color w:val="000000"/>
          <w:sz w:val="28"/>
          <w:szCs w:val="28"/>
          <w:lang w:val="kk-KZ"/>
        </w:rPr>
        <w:t>) қауымдастық, қалдық бұташықтар мен жапырақ төсемігінің арасында, топырақ жамылғысында (N50° 41.311' E51° 07.613', 18 м, 25.09.2021 ж., №524); Янайкино ауылы маңындағы қара теректі (</w:t>
      </w:r>
      <w:r w:rsidR="0076311A" w:rsidRPr="008A45D2">
        <w:rPr>
          <w:rFonts w:ascii="Times New Roman" w:hAnsi="Times New Roman" w:cs="Times New Roman"/>
          <w:i/>
          <w:iCs/>
          <w:color w:val="000000"/>
          <w:sz w:val="28"/>
          <w:szCs w:val="28"/>
          <w:lang w:val="kk-KZ"/>
        </w:rPr>
        <w:t>Populus nigra</w:t>
      </w:r>
      <w:r w:rsidR="0076311A" w:rsidRPr="008A45D2">
        <w:rPr>
          <w:rFonts w:ascii="Times New Roman" w:hAnsi="Times New Roman" w:cs="Times New Roman"/>
          <w:color w:val="000000"/>
          <w:sz w:val="28"/>
          <w:szCs w:val="28"/>
          <w:lang w:val="kk-KZ"/>
        </w:rPr>
        <w:t>) орман, қара теректі - қияқөлеңді (</w:t>
      </w:r>
      <w:r w:rsidR="0076311A" w:rsidRPr="008A45D2">
        <w:rPr>
          <w:rFonts w:ascii="Times New Roman" w:hAnsi="Times New Roman" w:cs="Times New Roman"/>
          <w:i/>
          <w:iCs/>
          <w:color w:val="000000"/>
          <w:sz w:val="28"/>
          <w:szCs w:val="28"/>
          <w:lang w:val="kk-KZ"/>
        </w:rPr>
        <w:t>Populus nigra, Carex leporina</w:t>
      </w:r>
      <w:r w:rsidR="0076311A" w:rsidRPr="008A45D2">
        <w:rPr>
          <w:rFonts w:ascii="Times New Roman" w:hAnsi="Times New Roman" w:cs="Times New Roman"/>
          <w:color w:val="000000"/>
          <w:sz w:val="28"/>
          <w:szCs w:val="28"/>
          <w:lang w:val="kk-KZ"/>
        </w:rPr>
        <w:t xml:space="preserve">) қауымдастық, жапырақ төсемігінде (N50° 41.318' E51° 07.348', 19 м, 25.09.2021 ж., №525; N50° 41.315' E51° 07.297', 16 м, 25.09.2021 ж., № 526; N50° 41.314' </w:t>
      </w:r>
      <w:r w:rsidR="0076311A" w:rsidRPr="00352DAD">
        <w:rPr>
          <w:rFonts w:ascii="Times New Roman" w:hAnsi="Times New Roman" w:cs="Times New Roman"/>
          <w:color w:val="000000"/>
          <w:sz w:val="28"/>
          <w:szCs w:val="28"/>
          <w:lang w:val="kk-KZ"/>
        </w:rPr>
        <w:t>E51° 07.300', 18 м, 25.09.2021 ж., №527). Mr. Өте жиі.</w:t>
      </w:r>
    </w:p>
    <w:p w14:paraId="3F92EF2A" w14:textId="0828FBD1" w:rsidR="0076311A" w:rsidRPr="00352DAD" w:rsidRDefault="000D1AD5"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Lactarius deliciosus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(L.) Gray - Батыс Қазақстан облысы, Теректі ауданы, Жайық өзенінің сол жағалауы, Қабылтөбе ауылы маңындағы байрақты еменді орман (</w:t>
      </w:r>
      <w:r w:rsidR="0076311A" w:rsidRPr="00352DAD">
        <w:rPr>
          <w:rFonts w:ascii="Times New Roman" w:hAnsi="Times New Roman" w:cs="Times New Roman"/>
          <w:i/>
          <w:iCs/>
          <w:color w:val="000000"/>
          <w:sz w:val="28"/>
          <w:szCs w:val="28"/>
          <w:lang w:val="kk-KZ"/>
        </w:rPr>
        <w:t>Quercus robur</w:t>
      </w:r>
      <w:r w:rsidR="0076311A" w:rsidRPr="00352DAD">
        <w:rPr>
          <w:rFonts w:ascii="Times New Roman" w:hAnsi="Times New Roman" w:cs="Times New Roman"/>
          <w:color w:val="000000"/>
          <w:sz w:val="28"/>
          <w:szCs w:val="28"/>
          <w:lang w:val="kk-KZ"/>
        </w:rPr>
        <w:t>), Ахмади сайы, еменді – інжугүлді – шиелі (</w:t>
      </w:r>
      <w:r w:rsidR="0076311A" w:rsidRPr="00352DAD">
        <w:rPr>
          <w:rFonts w:ascii="Times New Roman" w:hAnsi="Times New Roman" w:cs="Times New Roman"/>
          <w:i/>
          <w:iCs/>
          <w:color w:val="000000"/>
          <w:sz w:val="28"/>
          <w:szCs w:val="28"/>
          <w:lang w:val="kk-KZ"/>
        </w:rPr>
        <w:t>Quercus robur, Convallaria majalis, Cerasus fruticosa</w:t>
      </w:r>
      <w:r w:rsidR="0076311A" w:rsidRPr="00352DAD">
        <w:rPr>
          <w:rFonts w:ascii="Times New Roman" w:hAnsi="Times New Roman" w:cs="Times New Roman"/>
          <w:color w:val="000000"/>
          <w:sz w:val="28"/>
          <w:szCs w:val="28"/>
          <w:lang w:val="kk-KZ"/>
        </w:rPr>
        <w:t>), еменді – әртүрлішөпті – бұталы (</w:t>
      </w:r>
      <w:r w:rsidR="0076311A" w:rsidRPr="00352DAD">
        <w:rPr>
          <w:rFonts w:ascii="Times New Roman" w:hAnsi="Times New Roman" w:cs="Times New Roman"/>
          <w:i/>
          <w:iCs/>
          <w:color w:val="000000"/>
          <w:sz w:val="28"/>
          <w:szCs w:val="28"/>
          <w:lang w:val="kk-KZ"/>
        </w:rPr>
        <w:t>Cerasus fruticosa</w:t>
      </w:r>
      <w:r w:rsidR="0076311A" w:rsidRPr="00352DAD">
        <w:rPr>
          <w:rFonts w:ascii="Times New Roman" w:hAnsi="Times New Roman" w:cs="Times New Roman"/>
          <w:color w:val="000000"/>
          <w:sz w:val="28"/>
          <w:szCs w:val="28"/>
          <w:lang w:val="kk-KZ"/>
        </w:rPr>
        <w:t xml:space="preserve">, </w:t>
      </w:r>
      <w:r w:rsidR="0076311A" w:rsidRPr="00352DAD">
        <w:rPr>
          <w:rFonts w:ascii="Times New Roman" w:hAnsi="Times New Roman" w:cs="Times New Roman"/>
          <w:i/>
          <w:iCs/>
          <w:sz w:val="28"/>
          <w:szCs w:val="28"/>
          <w:lang w:val="kk-KZ"/>
        </w:rPr>
        <w:t>Euonymus verrucosus, Ribes nigrum</w:t>
      </w:r>
      <w:r w:rsidR="0076311A" w:rsidRPr="00352DAD">
        <w:rPr>
          <w:rFonts w:ascii="Times New Roman" w:hAnsi="Times New Roman" w:cs="Times New Roman"/>
          <w:color w:val="000000"/>
          <w:sz w:val="28"/>
          <w:szCs w:val="28"/>
          <w:lang w:val="kk-KZ"/>
        </w:rPr>
        <w:t>) қауымдастық, жапырақ төсемігінде (N51° 19.581' E51° 54.354', 50 м, 13.09.2020 ж., №143). Mr. Жалғыз.</w:t>
      </w:r>
    </w:p>
    <w:p w14:paraId="02EDED50" w14:textId="27512EDC" w:rsidR="0076311A" w:rsidRPr="00352DAD" w:rsidRDefault="000D1AD5"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Lactarius pubescens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 xml:space="preserve">Fr. – </w:t>
      </w:r>
      <w:r w:rsidR="0076311A" w:rsidRPr="00352DAD">
        <w:rPr>
          <w:rFonts w:ascii="Times New Roman" w:hAnsi="Times New Roman" w:cs="Times New Roman"/>
          <w:sz w:val="28"/>
          <w:szCs w:val="28"/>
          <w:lang w:val="kk-KZ"/>
        </w:rPr>
        <w:t xml:space="preserve">Батыс Қазақстан облысы, </w:t>
      </w:r>
      <w:r w:rsidR="0076311A" w:rsidRPr="00352DAD">
        <w:rPr>
          <w:rFonts w:ascii="Times New Roman" w:hAnsi="Times New Roman" w:cs="Times New Roman"/>
          <w:color w:val="000000"/>
          <w:sz w:val="28"/>
          <w:szCs w:val="28"/>
          <w:lang w:val="kk-KZ"/>
        </w:rPr>
        <w:t>Теректі ауданы, Қабылтөбе ауылы маңындағы байрақты орман, Ахмади сайы, сайдың ең түпкі беткейі, байрақты қайыңды (</w:t>
      </w:r>
      <w:r w:rsidR="0076311A" w:rsidRPr="00352DAD">
        <w:rPr>
          <w:rFonts w:ascii="Times New Roman" w:hAnsi="Times New Roman" w:cs="Times New Roman"/>
          <w:i/>
          <w:iCs/>
          <w:color w:val="000000"/>
          <w:sz w:val="28"/>
          <w:szCs w:val="28"/>
          <w:lang w:val="kk-KZ"/>
        </w:rPr>
        <w:t>Betula pendula, B. pubescens</w:t>
      </w:r>
      <w:r w:rsidR="0076311A" w:rsidRPr="00352DAD">
        <w:rPr>
          <w:rFonts w:ascii="Times New Roman" w:hAnsi="Times New Roman" w:cs="Times New Roman"/>
          <w:color w:val="000000"/>
          <w:sz w:val="28"/>
          <w:szCs w:val="28"/>
          <w:lang w:val="kk-KZ"/>
        </w:rPr>
        <w:t>) орман, қайыңды – бүлдіргенді (</w:t>
      </w:r>
      <w:r w:rsidR="0076311A" w:rsidRPr="00352DAD">
        <w:rPr>
          <w:rFonts w:ascii="Times New Roman" w:hAnsi="Times New Roman" w:cs="Times New Roman"/>
          <w:i/>
          <w:iCs/>
          <w:sz w:val="28"/>
          <w:szCs w:val="28"/>
          <w:lang w:val="kk-KZ"/>
        </w:rPr>
        <w:t>Betula pendula, B. pubescens, Rubus caesius</w:t>
      </w:r>
      <w:r w:rsidR="0076311A" w:rsidRPr="00352DAD">
        <w:rPr>
          <w:rFonts w:ascii="Times New Roman" w:hAnsi="Times New Roman" w:cs="Times New Roman"/>
          <w:sz w:val="28"/>
          <w:szCs w:val="28"/>
          <w:lang w:val="kk-KZ"/>
        </w:rPr>
        <w:t>) қауымдастық</w:t>
      </w:r>
      <w:r w:rsidR="0076311A" w:rsidRPr="00352DAD">
        <w:rPr>
          <w:rFonts w:ascii="Times New Roman" w:hAnsi="Times New Roman" w:cs="Times New Roman"/>
          <w:color w:val="000000"/>
          <w:sz w:val="28"/>
          <w:szCs w:val="28"/>
          <w:lang w:val="kk-KZ"/>
        </w:rPr>
        <w:t>, жапырақ төсемігінде (N51° 19.359' E51° 54.658', 59 м, 04.09.2020 ж., №126). Mr. Өте сирек.</w:t>
      </w:r>
    </w:p>
    <w:p w14:paraId="7CB5BB60" w14:textId="6884E789" w:rsidR="0076311A" w:rsidRPr="00352DAD" w:rsidRDefault="000D1AD5"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Lactarius resimus</w:t>
      </w:r>
      <w:r w:rsidR="0076311A" w:rsidRPr="00352DAD">
        <w:rPr>
          <w:rFonts w:ascii="Times New Roman" w:hAnsi="Times New Roman" w:cs="Times New Roman"/>
          <w:bCs/>
          <w:color w:val="000000"/>
          <w:sz w:val="28"/>
          <w:szCs w:val="28"/>
          <w:lang w:val="kk-KZ"/>
        </w:rPr>
        <w:t xml:space="preserve"> </w:t>
      </w:r>
      <w:r w:rsidR="0076311A" w:rsidRPr="00352DAD">
        <w:rPr>
          <w:rFonts w:ascii="Times New Roman" w:hAnsi="Times New Roman" w:cs="Times New Roman"/>
          <w:color w:val="000000"/>
          <w:sz w:val="28"/>
          <w:szCs w:val="28"/>
          <w:lang w:val="kk-KZ"/>
        </w:rPr>
        <w:t>(Fr.) Fr. - Батыс Қазақстан облысы, Бөрлі ауданы, Қанай ауылы маңындағы жайылма орман, Жайық өзенінің сол жағалауы, қара терек (</w:t>
      </w:r>
      <w:r w:rsidR="0076311A" w:rsidRPr="00352DAD">
        <w:rPr>
          <w:rFonts w:ascii="Times New Roman" w:hAnsi="Times New Roman" w:cs="Times New Roman"/>
          <w:i/>
          <w:iCs/>
          <w:color w:val="000000"/>
          <w:sz w:val="28"/>
          <w:szCs w:val="28"/>
          <w:lang w:val="kk-KZ"/>
        </w:rPr>
        <w:t>Populus nigra</w:t>
      </w:r>
      <w:r w:rsidR="0076311A" w:rsidRPr="00352DAD">
        <w:rPr>
          <w:rFonts w:ascii="Times New Roman" w:hAnsi="Times New Roman" w:cs="Times New Roman"/>
          <w:color w:val="000000"/>
          <w:sz w:val="28"/>
          <w:szCs w:val="28"/>
          <w:lang w:val="kk-KZ"/>
        </w:rPr>
        <w:t>) аралас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қара теректі - үшкір қияқөлеңді – әртүрлішөпті (</w:t>
      </w:r>
      <w:r w:rsidR="0076311A" w:rsidRPr="00352DAD">
        <w:rPr>
          <w:rFonts w:ascii="Times New Roman" w:hAnsi="Times New Roman" w:cs="Times New Roman"/>
          <w:i/>
          <w:iCs/>
          <w:color w:val="000000"/>
          <w:sz w:val="28"/>
          <w:szCs w:val="28"/>
          <w:lang w:val="kk-KZ"/>
        </w:rPr>
        <w:t>Populus nigra, Carex acuta</w:t>
      </w:r>
      <w:r w:rsidR="0076311A" w:rsidRPr="00352DAD">
        <w:rPr>
          <w:rFonts w:ascii="Times New Roman" w:hAnsi="Times New Roman" w:cs="Times New Roman"/>
          <w:color w:val="000000"/>
          <w:sz w:val="28"/>
          <w:szCs w:val="28"/>
          <w:lang w:val="kk-KZ"/>
        </w:rPr>
        <w:t>) қауымдастық,</w:t>
      </w:r>
      <w:r w:rsidR="0076311A" w:rsidRPr="008A45D2">
        <w:rPr>
          <w:rFonts w:ascii="Times New Roman" w:hAnsi="Times New Roman" w:cs="Times New Roman"/>
          <w:color w:val="000000"/>
          <w:sz w:val="28"/>
          <w:szCs w:val="28"/>
          <w:lang w:val="kk-KZ"/>
        </w:rPr>
        <w:t xml:space="preserve"> жапырақ төсемігінде (N51° 23.427' E52° 38.096', 48 м, 15.08.2020 ж., №61); Батыс Қазақстан облысы, Теректі ауданы, Жайық өзенінің сол жағалауы, Қабылтөбе ауылы маңындағы, Ахмади сайының түпкі беткейі, қайыңды (</w:t>
      </w:r>
      <w:r w:rsidR="0076311A" w:rsidRPr="008A45D2">
        <w:rPr>
          <w:rFonts w:ascii="Times New Roman" w:hAnsi="Times New Roman" w:cs="Times New Roman"/>
          <w:i/>
          <w:iCs/>
          <w:color w:val="000000"/>
          <w:sz w:val="28"/>
          <w:szCs w:val="28"/>
          <w:lang w:val="kk-KZ"/>
        </w:rPr>
        <w:t>Betula pendula, B. pubescens</w:t>
      </w:r>
      <w:r w:rsidR="0076311A" w:rsidRPr="008A45D2">
        <w:rPr>
          <w:rFonts w:ascii="Times New Roman" w:hAnsi="Times New Roman" w:cs="Times New Roman"/>
          <w:color w:val="000000"/>
          <w:sz w:val="28"/>
          <w:szCs w:val="28"/>
          <w:lang w:val="kk-KZ"/>
        </w:rPr>
        <w:t>) орман, қырықбуын (</w:t>
      </w:r>
      <w:r w:rsidR="0076311A" w:rsidRPr="008A45D2">
        <w:rPr>
          <w:rFonts w:ascii="Times New Roman" w:hAnsi="Times New Roman" w:cs="Times New Roman"/>
          <w:i/>
          <w:iCs/>
          <w:color w:val="000000"/>
          <w:sz w:val="28"/>
          <w:szCs w:val="28"/>
          <w:lang w:val="kk-KZ"/>
        </w:rPr>
        <w:t>Equisetum arvense, E. palustre</w:t>
      </w:r>
      <w:r w:rsidR="0076311A" w:rsidRPr="008A45D2">
        <w:rPr>
          <w:rFonts w:ascii="Times New Roman" w:hAnsi="Times New Roman" w:cs="Times New Roman"/>
          <w:color w:val="000000"/>
          <w:sz w:val="28"/>
          <w:szCs w:val="28"/>
          <w:lang w:val="kk-KZ"/>
        </w:rPr>
        <w:t>) аралас қайыңды - қамысты (</w:t>
      </w:r>
      <w:r w:rsidR="0076311A" w:rsidRPr="008A45D2">
        <w:rPr>
          <w:rFonts w:ascii="Times New Roman" w:hAnsi="Times New Roman" w:cs="Times New Roman"/>
          <w:i/>
          <w:iCs/>
          <w:color w:val="000000"/>
          <w:sz w:val="28"/>
          <w:szCs w:val="28"/>
          <w:lang w:val="kk-KZ"/>
        </w:rPr>
        <w:t>Betula pendula, B. pubescens, Phragmites australis</w:t>
      </w:r>
      <w:r w:rsidR="0076311A" w:rsidRPr="008A45D2">
        <w:rPr>
          <w:rFonts w:ascii="Times New Roman" w:hAnsi="Times New Roman" w:cs="Times New Roman"/>
          <w:color w:val="000000"/>
          <w:sz w:val="28"/>
          <w:szCs w:val="28"/>
          <w:lang w:val="kk-KZ"/>
        </w:rPr>
        <w:t>) қауымдастық, өсімдік қалдықтары мен жапырақ төсемігінде (N51° 19.369' E51° 54.782', 56 м, 13.09.2020 ж., №153); Батыс Қазақстан облысы, Теректі ауданы, Шолпан елді – мекенінің маңындағы жайылма орман, ұсақжапырақты орман (</w:t>
      </w:r>
      <w:r w:rsidR="0076311A" w:rsidRPr="008A45D2">
        <w:rPr>
          <w:rFonts w:ascii="Times New Roman" w:hAnsi="Times New Roman" w:cs="Times New Roman"/>
          <w:i/>
          <w:iCs/>
          <w:color w:val="000000"/>
          <w:sz w:val="28"/>
          <w:szCs w:val="28"/>
          <w:lang w:val="kk-KZ"/>
        </w:rPr>
        <w:t>Populus alba, P.nigra, Ulmus laevis, Salix alba</w:t>
      </w:r>
      <w:r w:rsidR="0076311A" w:rsidRPr="008A45D2">
        <w:rPr>
          <w:rFonts w:ascii="Times New Roman" w:hAnsi="Times New Roman" w:cs="Times New Roman"/>
          <w:color w:val="000000"/>
          <w:sz w:val="28"/>
          <w:szCs w:val="28"/>
          <w:lang w:val="kk-KZ"/>
        </w:rPr>
        <w:t>), шегіршінді - інжугүлді (</w:t>
      </w:r>
      <w:r w:rsidR="0076311A" w:rsidRPr="008A45D2">
        <w:rPr>
          <w:rFonts w:ascii="Times New Roman" w:hAnsi="Times New Roman" w:cs="Times New Roman"/>
          <w:i/>
          <w:iCs/>
          <w:color w:val="000000"/>
          <w:sz w:val="28"/>
          <w:szCs w:val="28"/>
          <w:lang w:val="kk-KZ"/>
        </w:rPr>
        <w:t>Ulmus laevis, Convallaria majalis</w:t>
      </w:r>
      <w:r w:rsidR="0076311A" w:rsidRPr="008A45D2">
        <w:rPr>
          <w:rFonts w:ascii="Times New Roman" w:hAnsi="Times New Roman" w:cs="Times New Roman"/>
          <w:color w:val="000000"/>
          <w:sz w:val="28"/>
          <w:szCs w:val="28"/>
          <w:lang w:val="kk-KZ"/>
        </w:rPr>
        <w:t>), шегіршіннің астындағы жапырақ төсемігінің арасында топырақ жамылғысында (N51° 20.771' E51° 54.797', 35 м, 17.09.2020 ж., №173); Батыс Қазақстан облысы, Ақжайық ауданы, Коловертное ауылы маңындағы жайылма орман, Жайық өзенінің оң жағалауы, ұсақжапырақты орман (</w:t>
      </w:r>
      <w:r w:rsidR="0076311A" w:rsidRPr="008A45D2">
        <w:rPr>
          <w:rFonts w:ascii="Times New Roman" w:hAnsi="Times New Roman" w:cs="Times New Roman"/>
          <w:i/>
          <w:iCs/>
          <w:color w:val="000000"/>
          <w:sz w:val="28"/>
          <w:szCs w:val="28"/>
          <w:lang w:val="kk-KZ"/>
        </w:rPr>
        <w:t>Populus alba, P.nigra, Salix alba</w:t>
      </w:r>
      <w:r w:rsidR="0076311A" w:rsidRPr="008A45D2">
        <w:rPr>
          <w:rFonts w:ascii="Times New Roman" w:hAnsi="Times New Roman" w:cs="Times New Roman"/>
          <w:color w:val="000000"/>
          <w:sz w:val="28"/>
          <w:szCs w:val="28"/>
          <w:lang w:val="kk-KZ"/>
        </w:rPr>
        <w:t>), қара терек аралас ақ теректі - қияқөлеңді қауымдастық (</w:t>
      </w:r>
      <w:r w:rsidR="0076311A" w:rsidRPr="008A45D2">
        <w:rPr>
          <w:rFonts w:ascii="Times New Roman" w:hAnsi="Times New Roman" w:cs="Times New Roman"/>
          <w:i/>
          <w:iCs/>
          <w:color w:val="000000"/>
          <w:sz w:val="28"/>
          <w:szCs w:val="28"/>
          <w:lang w:val="kk-KZ"/>
        </w:rPr>
        <w:t>Populus alba, Carex acuta</w:t>
      </w:r>
      <w:r w:rsidR="0076311A" w:rsidRPr="008A45D2">
        <w:rPr>
          <w:rFonts w:ascii="Times New Roman" w:hAnsi="Times New Roman" w:cs="Times New Roman"/>
          <w:color w:val="000000"/>
          <w:sz w:val="28"/>
          <w:szCs w:val="28"/>
          <w:lang w:val="kk-KZ"/>
        </w:rPr>
        <w:t xml:space="preserve">), жапырақ төсемігінде (N50° 33.863' E51° 06.054', 17 м, 10.10.2020 ж., №224); Батыс Қазақстан облысы, Теректі ауданы, Жайық өзенінің сол жағалауы, Қанай ауылы маңындағы </w:t>
      </w:r>
      <w:r w:rsidR="0076311A" w:rsidRPr="008A45D2">
        <w:rPr>
          <w:rFonts w:ascii="Times New Roman" w:hAnsi="Times New Roman" w:cs="Times New Roman"/>
          <w:color w:val="000000"/>
          <w:sz w:val="28"/>
          <w:szCs w:val="28"/>
          <w:lang w:val="kk-KZ"/>
        </w:rPr>
        <w:lastRenderedPageBreak/>
        <w:t>жайылма орман, ұсақжапырақты орман (</w:t>
      </w:r>
      <w:r w:rsidR="0076311A" w:rsidRPr="008A45D2">
        <w:rPr>
          <w:rFonts w:ascii="Times New Roman" w:hAnsi="Times New Roman" w:cs="Times New Roman"/>
          <w:i/>
          <w:iCs/>
          <w:color w:val="000000"/>
          <w:sz w:val="28"/>
          <w:szCs w:val="28"/>
          <w:lang w:val="kk-KZ"/>
        </w:rPr>
        <w:t>Populus alba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P.nigra</w:t>
      </w:r>
      <w:r w:rsidR="0076311A" w:rsidRPr="008A45D2">
        <w:rPr>
          <w:rFonts w:ascii="Times New Roman" w:hAnsi="Times New Roman" w:cs="Times New Roman"/>
          <w:color w:val="000000"/>
          <w:sz w:val="28"/>
          <w:szCs w:val="28"/>
          <w:lang w:val="kk-KZ"/>
        </w:rPr>
        <w:t xml:space="preserve">, </w:t>
      </w:r>
      <w:r w:rsidR="0076311A" w:rsidRPr="008A45D2">
        <w:rPr>
          <w:rFonts w:ascii="Times New Roman" w:hAnsi="Times New Roman" w:cs="Times New Roman"/>
          <w:i/>
          <w:iCs/>
          <w:color w:val="000000"/>
          <w:sz w:val="28"/>
          <w:szCs w:val="28"/>
          <w:lang w:val="kk-KZ"/>
        </w:rPr>
        <w:t>P.tremula</w:t>
      </w:r>
      <w:r w:rsidR="0076311A" w:rsidRPr="008A45D2">
        <w:rPr>
          <w:rFonts w:ascii="Times New Roman" w:hAnsi="Times New Roman" w:cs="Times New Roman"/>
          <w:color w:val="000000"/>
          <w:sz w:val="28"/>
          <w:szCs w:val="28"/>
          <w:lang w:val="kk-KZ"/>
        </w:rPr>
        <w:t>), көк теректі - қияқөлеңді (</w:t>
      </w:r>
      <w:r w:rsidR="0076311A" w:rsidRPr="008A45D2">
        <w:rPr>
          <w:rFonts w:ascii="Times New Roman" w:hAnsi="Times New Roman" w:cs="Times New Roman"/>
          <w:i/>
          <w:iCs/>
          <w:color w:val="000000"/>
          <w:sz w:val="28"/>
          <w:szCs w:val="28"/>
          <w:lang w:val="kk-KZ"/>
        </w:rPr>
        <w:t>Populus tremula, Carex acutiformis</w:t>
      </w:r>
      <w:r w:rsidR="0076311A" w:rsidRPr="008A45D2">
        <w:rPr>
          <w:rFonts w:ascii="Times New Roman" w:hAnsi="Times New Roman" w:cs="Times New Roman"/>
          <w:color w:val="000000"/>
          <w:sz w:val="28"/>
          <w:szCs w:val="28"/>
          <w:lang w:val="kk-KZ"/>
        </w:rPr>
        <w:t xml:space="preserve">) қауымдастық, жапырақ төсемігінде, топырақ жамылғысында (N51° 23.472' E52° 38.431', 43 м, </w:t>
      </w:r>
      <w:r w:rsidR="0076311A" w:rsidRPr="00352DAD">
        <w:rPr>
          <w:rFonts w:ascii="Times New Roman" w:hAnsi="Times New Roman" w:cs="Times New Roman"/>
          <w:color w:val="000000"/>
          <w:sz w:val="28"/>
          <w:szCs w:val="28"/>
          <w:lang w:val="kk-KZ"/>
        </w:rPr>
        <w:t>26.09.2021 ж., №541)</w:t>
      </w:r>
      <w:r w:rsidR="001D0CD3" w:rsidRPr="00352DAD">
        <w:rPr>
          <w:rFonts w:ascii="Times New Roman" w:hAnsi="Times New Roman" w:cs="Times New Roman"/>
          <w:color w:val="000000"/>
          <w:sz w:val="28"/>
          <w:szCs w:val="28"/>
          <w:lang w:val="kk-KZ"/>
        </w:rPr>
        <w:t>.</w:t>
      </w:r>
      <w:r w:rsidR="0076311A" w:rsidRPr="00352DAD">
        <w:rPr>
          <w:rFonts w:ascii="Times New Roman" w:hAnsi="Times New Roman" w:cs="Times New Roman"/>
          <w:color w:val="000000"/>
          <w:sz w:val="28"/>
          <w:szCs w:val="28"/>
          <w:lang w:val="kk-KZ"/>
        </w:rPr>
        <w:t xml:space="preserve"> Mr. Жиі.</w:t>
      </w:r>
    </w:p>
    <w:p w14:paraId="62E23D3F" w14:textId="504E9687" w:rsidR="0076311A" w:rsidRPr="00352DAD" w:rsidRDefault="0076311A"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iCs/>
          <w:color w:val="000000"/>
          <w:sz w:val="28"/>
          <w:szCs w:val="28"/>
          <w:lang w:val="kk-KZ"/>
        </w:rPr>
        <w:t>Lactarius zonarius</w:t>
      </w:r>
      <w:r w:rsidRPr="00352DAD">
        <w:rPr>
          <w:rFonts w:ascii="Times New Roman" w:hAnsi="Times New Roman" w:cs="Times New Roman"/>
          <w:bCs/>
          <w:color w:val="000000"/>
          <w:sz w:val="28"/>
          <w:szCs w:val="28"/>
          <w:lang w:val="kk-KZ"/>
        </w:rPr>
        <w:t xml:space="preserve"> </w:t>
      </w:r>
      <w:r w:rsidRPr="00352DAD">
        <w:rPr>
          <w:rFonts w:ascii="Times New Roman" w:hAnsi="Times New Roman" w:cs="Times New Roman"/>
          <w:color w:val="000000"/>
          <w:sz w:val="28"/>
          <w:szCs w:val="28"/>
          <w:lang w:val="kk-KZ"/>
        </w:rPr>
        <w:t>(Bull.) Fr. - Батыс Қазақстан облысы, Бәйтерек ауданы, Жайық өзенінің оң жағалауы, Январцево ауылы маңындағы жайылма орман, еменді (</w:t>
      </w:r>
      <w:r w:rsidRPr="00352DAD">
        <w:rPr>
          <w:rFonts w:ascii="Times New Roman" w:hAnsi="Times New Roman" w:cs="Times New Roman"/>
          <w:i/>
          <w:iCs/>
          <w:color w:val="000000"/>
          <w:sz w:val="28"/>
          <w:szCs w:val="28"/>
          <w:lang w:val="kk-KZ"/>
        </w:rPr>
        <w:t>Quercus robur</w:t>
      </w:r>
      <w:r w:rsidRPr="00352DAD">
        <w:rPr>
          <w:rFonts w:ascii="Times New Roman" w:hAnsi="Times New Roman" w:cs="Times New Roman"/>
          <w:color w:val="000000"/>
          <w:sz w:val="28"/>
          <w:szCs w:val="28"/>
          <w:lang w:val="kk-KZ"/>
        </w:rPr>
        <w:t>) орман, еменді – кирказонды (</w:t>
      </w:r>
      <w:r w:rsidRPr="00352DAD">
        <w:rPr>
          <w:rFonts w:ascii="Times New Roman" w:hAnsi="Times New Roman" w:cs="Times New Roman"/>
          <w:i/>
          <w:iCs/>
          <w:color w:val="000000"/>
          <w:sz w:val="28"/>
          <w:szCs w:val="28"/>
          <w:lang w:val="kk-KZ"/>
        </w:rPr>
        <w:t>Quercus robur</w:t>
      </w:r>
      <w:r w:rsidRPr="00352DAD">
        <w:rPr>
          <w:rFonts w:ascii="Times New Roman" w:hAnsi="Times New Roman" w:cs="Times New Roman"/>
          <w:color w:val="000000"/>
          <w:sz w:val="28"/>
          <w:szCs w:val="28"/>
          <w:lang w:val="kk-KZ"/>
        </w:rPr>
        <w:t xml:space="preserve">, </w:t>
      </w:r>
      <w:r w:rsidRPr="00352DAD">
        <w:rPr>
          <w:rFonts w:ascii="Times New Roman" w:hAnsi="Times New Roman" w:cs="Times New Roman"/>
          <w:i/>
          <w:iCs/>
          <w:sz w:val="28"/>
          <w:szCs w:val="28"/>
          <w:lang w:val="kk-KZ"/>
        </w:rPr>
        <w:t>Aristolochia clematitis</w:t>
      </w:r>
      <w:r w:rsidRPr="00352DAD">
        <w:rPr>
          <w:rFonts w:ascii="Times New Roman" w:hAnsi="Times New Roman" w:cs="Times New Roman"/>
          <w:color w:val="000000"/>
          <w:sz w:val="28"/>
          <w:szCs w:val="28"/>
          <w:lang w:val="kk-KZ"/>
        </w:rPr>
        <w:t>) қауымдастық, жапырақ төсемінде (N51° 27.827' E52° 15.559', 39 м, 17.09.2020 ж., №177); осы орманда, еменді - қияқөлеңді (</w:t>
      </w:r>
      <w:r w:rsidRPr="00352DAD">
        <w:rPr>
          <w:rFonts w:ascii="Times New Roman" w:hAnsi="Times New Roman" w:cs="Times New Roman"/>
          <w:i/>
          <w:iCs/>
          <w:color w:val="000000"/>
          <w:sz w:val="28"/>
          <w:szCs w:val="28"/>
          <w:lang w:val="kk-KZ"/>
        </w:rPr>
        <w:t>Quercus robur, Carex supina</w:t>
      </w:r>
      <w:r w:rsidRPr="00352DAD">
        <w:rPr>
          <w:rFonts w:ascii="Times New Roman" w:hAnsi="Times New Roman" w:cs="Times New Roman"/>
          <w:color w:val="000000"/>
          <w:sz w:val="28"/>
          <w:szCs w:val="28"/>
          <w:lang w:val="kk-KZ"/>
        </w:rPr>
        <w:t>), еменді - бүлдіргенді (</w:t>
      </w:r>
      <w:r w:rsidRPr="00352DAD">
        <w:rPr>
          <w:rFonts w:ascii="Times New Roman" w:hAnsi="Times New Roman" w:cs="Times New Roman"/>
          <w:i/>
          <w:iCs/>
          <w:color w:val="000000"/>
          <w:sz w:val="28"/>
          <w:szCs w:val="28"/>
          <w:lang w:val="kk-KZ"/>
        </w:rPr>
        <w:t>Quercus robur, Rubus caesius</w:t>
      </w:r>
      <w:r w:rsidRPr="00352DAD">
        <w:rPr>
          <w:rFonts w:ascii="Times New Roman" w:hAnsi="Times New Roman" w:cs="Times New Roman"/>
          <w:color w:val="000000"/>
          <w:sz w:val="28"/>
          <w:szCs w:val="28"/>
          <w:lang w:val="kk-KZ"/>
        </w:rPr>
        <w:t>) қауымдастық, жапырақ төсемігінде, ескі кепкен үлгі (N51° 27.831' E52° 15.560'</w:t>
      </w:r>
      <w:r w:rsidRPr="00352DAD">
        <w:rPr>
          <w:rFonts w:ascii="Times New Roman" w:hAnsi="Times New Roman" w:cs="Times New Roman"/>
          <w:color w:val="000000"/>
          <w:sz w:val="28"/>
          <w:szCs w:val="28"/>
          <w:lang w:val="kk-KZ"/>
        </w:rPr>
        <w:tab/>
        <w:t>, 34 м, 14.08.2021 ж., №482). Mr. Өте сирек.</w:t>
      </w:r>
    </w:p>
    <w:p w14:paraId="1C5495E5" w14:textId="660A7024" w:rsidR="0076311A" w:rsidRPr="00352DAD"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kk-KZ"/>
        </w:rPr>
        <w:t>Lactifluus</w:t>
      </w:r>
      <w:r w:rsidRPr="00352DAD">
        <w:rPr>
          <w:rFonts w:ascii="Times New Roman" w:hAnsi="Times New Roman" w:cs="Times New Roman"/>
          <w:color w:val="000000"/>
          <w:sz w:val="28"/>
          <w:szCs w:val="28"/>
          <w:lang w:val="kk-KZ"/>
        </w:rPr>
        <w:t xml:space="preserve"> (Pers.) Roussel</w:t>
      </w:r>
      <w:r w:rsidR="005318F5" w:rsidRPr="00352DAD">
        <w:rPr>
          <w:rFonts w:ascii="Times New Roman" w:hAnsi="Times New Roman" w:cs="Times New Roman"/>
          <w:color w:val="000000"/>
          <w:sz w:val="28"/>
          <w:szCs w:val="28"/>
          <w:lang w:val="kk-KZ"/>
        </w:rPr>
        <w:t>, 1806 ж.</w:t>
      </w:r>
    </w:p>
    <w:p w14:paraId="54C65A0E" w14:textId="55A25EBB" w:rsidR="0076311A" w:rsidRPr="008A45D2" w:rsidRDefault="000D1AD5"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Lactifluus vellereus</w:t>
      </w:r>
      <w:r w:rsidR="0076311A" w:rsidRPr="00352DAD">
        <w:rPr>
          <w:rFonts w:ascii="Times New Roman" w:hAnsi="Times New Roman" w:cs="Times New Roman"/>
          <w:color w:val="000000"/>
          <w:sz w:val="28"/>
          <w:szCs w:val="28"/>
          <w:lang w:val="kk-KZ"/>
        </w:rPr>
        <w:t xml:space="preserve"> (Fr.) Kuntze - Батыс Қазақстан облысы, Бөрлі ауданы, Қанай ауылы маңындағы ұсақжапырақты жайылма орман, Жайық өзенінің сол жағалауы, ақ теректі орман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ақ теректі – қызылбояушөпті (</w:t>
      </w:r>
      <w:r w:rsidR="0076311A" w:rsidRPr="00352DAD">
        <w:rPr>
          <w:rFonts w:ascii="Times New Roman" w:hAnsi="Times New Roman" w:cs="Times New Roman"/>
          <w:i/>
          <w:iCs/>
          <w:color w:val="000000"/>
          <w:sz w:val="28"/>
          <w:szCs w:val="28"/>
          <w:lang w:val="kk-KZ"/>
        </w:rPr>
        <w:t>Populus alba, Galium aparine</w:t>
      </w:r>
      <w:r w:rsidR="0076311A" w:rsidRPr="00352DAD">
        <w:rPr>
          <w:rFonts w:ascii="Times New Roman" w:hAnsi="Times New Roman" w:cs="Times New Roman"/>
          <w:color w:val="000000"/>
          <w:sz w:val="28"/>
          <w:szCs w:val="28"/>
          <w:lang w:val="kk-KZ"/>
        </w:rPr>
        <w:t>) қауымдастық, жапырақ төсемігінде (N51° 23.398' E52° 38.117', 48 м, 15.08.2020 ж., №56); ақ теректі – қияқөлеңді (</w:t>
      </w:r>
      <w:r w:rsidR="0076311A" w:rsidRPr="00352DAD">
        <w:rPr>
          <w:rFonts w:ascii="Times New Roman" w:hAnsi="Times New Roman" w:cs="Times New Roman"/>
          <w:i/>
          <w:iCs/>
          <w:color w:val="000000"/>
          <w:sz w:val="28"/>
          <w:szCs w:val="28"/>
          <w:lang w:val="kk-KZ"/>
        </w:rPr>
        <w:t>Populus alba, Carex acutiformis</w:t>
      </w:r>
      <w:r w:rsidR="0076311A" w:rsidRPr="00352DAD">
        <w:rPr>
          <w:rFonts w:ascii="Times New Roman" w:hAnsi="Times New Roman" w:cs="Times New Roman"/>
          <w:color w:val="000000"/>
          <w:sz w:val="28"/>
          <w:szCs w:val="28"/>
          <w:lang w:val="kk-KZ"/>
        </w:rPr>
        <w:t>) қауымдастық, бұта қалдықтары мен жапырақ төсемігінде (N51° 23.428' E52° 38.094', 48 м, 15.08.2020 ж., №63; N51° 23.428' E52° 38.092', 50 м, 15.08.2020 ж., №64); Батыс Қазақстан облысы, Бәйтерек ауданы, Кирсанов ауылы маңындағы жайылма орман, ақ теректі (</w:t>
      </w:r>
      <w:r w:rsidR="0076311A" w:rsidRPr="00352DAD">
        <w:rPr>
          <w:rFonts w:ascii="Times New Roman" w:hAnsi="Times New Roman" w:cs="Times New Roman"/>
          <w:i/>
          <w:iCs/>
          <w:color w:val="000000"/>
          <w:sz w:val="28"/>
          <w:szCs w:val="28"/>
          <w:lang w:val="kk-KZ"/>
        </w:rPr>
        <w:t>Populus alba</w:t>
      </w:r>
      <w:r w:rsidR="0076311A" w:rsidRPr="00352DAD">
        <w:rPr>
          <w:rFonts w:ascii="Times New Roman" w:hAnsi="Times New Roman" w:cs="Times New Roman"/>
          <w:color w:val="000000"/>
          <w:sz w:val="28"/>
          <w:szCs w:val="28"/>
          <w:lang w:val="kk-KZ"/>
        </w:rPr>
        <w:t>) орман, ақ теректі – кирказонды (</w:t>
      </w:r>
      <w:r w:rsidR="0076311A" w:rsidRPr="00352DAD">
        <w:rPr>
          <w:rFonts w:ascii="Times New Roman" w:hAnsi="Times New Roman" w:cs="Times New Roman"/>
          <w:i/>
          <w:iCs/>
          <w:color w:val="000000"/>
          <w:sz w:val="28"/>
          <w:szCs w:val="28"/>
          <w:lang w:val="kk-KZ"/>
        </w:rPr>
        <w:t>Populus alba, Aristolochia clematitis</w:t>
      </w:r>
      <w:r w:rsidR="0076311A" w:rsidRPr="00352DAD">
        <w:rPr>
          <w:rFonts w:ascii="Times New Roman" w:hAnsi="Times New Roman" w:cs="Times New Roman"/>
          <w:color w:val="000000"/>
          <w:sz w:val="28"/>
          <w:szCs w:val="28"/>
          <w:lang w:val="kk-KZ"/>
        </w:rPr>
        <w:t>) қауымдастық, жапырақ</w:t>
      </w:r>
      <w:r w:rsidR="0076311A" w:rsidRPr="008A45D2">
        <w:rPr>
          <w:rFonts w:ascii="Times New Roman" w:hAnsi="Times New Roman" w:cs="Times New Roman"/>
          <w:color w:val="000000"/>
          <w:sz w:val="28"/>
          <w:szCs w:val="28"/>
          <w:lang w:val="kk-KZ"/>
        </w:rPr>
        <w:t xml:space="preserve"> төсемігінде (N51° 25.609' E52° 24.994', 48 м, 25.09.2020 ж., №212). Mr. Сирек емес.</w:t>
      </w:r>
    </w:p>
    <w:p w14:paraId="5879AAC5" w14:textId="77777777" w:rsidR="0076311A" w:rsidRPr="00352DAD" w:rsidRDefault="0076311A" w:rsidP="00352DAD">
      <w:pPr>
        <w:ind w:firstLine="709"/>
        <w:jc w:val="both"/>
        <w:rPr>
          <w:rFonts w:ascii="Times New Roman" w:hAnsi="Times New Roman" w:cs="Times New Roman"/>
          <w:bCs/>
          <w:i/>
          <w:color w:val="000000"/>
          <w:sz w:val="28"/>
          <w:szCs w:val="28"/>
          <w:lang w:val="en-US"/>
        </w:rPr>
      </w:pPr>
      <w:r w:rsidRPr="00352DAD">
        <w:rPr>
          <w:rFonts w:ascii="Times New Roman" w:hAnsi="Times New Roman" w:cs="Times New Roman"/>
          <w:bCs/>
          <w:i/>
          <w:color w:val="000000"/>
          <w:sz w:val="28"/>
          <w:szCs w:val="28"/>
          <w:lang w:val="en-US"/>
        </w:rPr>
        <w:t>Stereaceae Pilát</w:t>
      </w:r>
    </w:p>
    <w:p w14:paraId="4E991FAE" w14:textId="438CD5CA" w:rsidR="0076311A" w:rsidRPr="008A45D2" w:rsidRDefault="0076311A" w:rsidP="00352DAD">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i/>
          <w:color w:val="000000"/>
          <w:sz w:val="28"/>
          <w:szCs w:val="28"/>
          <w:lang w:val="en-US"/>
        </w:rPr>
        <w:t>Stereum</w:t>
      </w:r>
      <w:r w:rsidRPr="008A45D2">
        <w:rPr>
          <w:rFonts w:ascii="Times New Roman" w:hAnsi="Times New Roman" w:cs="Times New Roman"/>
          <w:color w:val="000000"/>
          <w:sz w:val="28"/>
          <w:szCs w:val="28"/>
          <w:lang w:val="en-US"/>
        </w:rPr>
        <w:t xml:space="preserve"> Hill ex Pers.</w:t>
      </w:r>
      <w:r w:rsidR="00C51543" w:rsidRPr="008A45D2">
        <w:rPr>
          <w:rFonts w:ascii="Times New Roman" w:hAnsi="Times New Roman" w:cs="Times New Roman"/>
          <w:color w:val="000000"/>
          <w:sz w:val="28"/>
          <w:szCs w:val="28"/>
          <w:lang w:val="kk-KZ"/>
        </w:rPr>
        <w:t>, 1794 ж.</w:t>
      </w:r>
    </w:p>
    <w:p w14:paraId="6361476D" w14:textId="639A265A" w:rsidR="0076311A" w:rsidRPr="008A45D2" w:rsidRDefault="000D1AD5" w:rsidP="008A45D2">
      <w:pPr>
        <w:ind w:firstLine="709"/>
        <w:jc w:val="both"/>
        <w:rPr>
          <w:rFonts w:ascii="Times New Roman" w:hAnsi="Times New Roman" w:cs="Times New Roman"/>
          <w:color w:val="000000"/>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color w:val="000000"/>
          <w:sz w:val="28"/>
          <w:szCs w:val="28"/>
          <w:lang w:val="kk-KZ"/>
        </w:rPr>
        <w:t>Stereum subtomentosum</w:t>
      </w:r>
      <w:r w:rsidR="0076311A" w:rsidRPr="008A45D2">
        <w:rPr>
          <w:rFonts w:ascii="Times New Roman" w:hAnsi="Times New Roman" w:cs="Times New Roman"/>
          <w:b/>
          <w:bCs/>
          <w:color w:val="000000"/>
          <w:sz w:val="28"/>
          <w:szCs w:val="28"/>
          <w:lang w:val="kk-KZ"/>
        </w:rPr>
        <w:t xml:space="preserve"> </w:t>
      </w:r>
      <w:r w:rsidR="0076311A" w:rsidRPr="008A45D2">
        <w:rPr>
          <w:rFonts w:ascii="Times New Roman" w:hAnsi="Times New Roman" w:cs="Times New Roman"/>
          <w:color w:val="000000"/>
          <w:sz w:val="28"/>
          <w:szCs w:val="28"/>
          <w:lang w:val="kk-KZ"/>
        </w:rPr>
        <w:t>Pouzar - Батыс Қазақстан облысы, Теректі ауданы, Жайық өзенінің сол жағалауы, Қабылтөбе ауылы маңындағы байрақты орман, Воровская сайы, еменді  (</w:t>
      </w:r>
      <w:r w:rsidR="0076311A" w:rsidRPr="008A45D2">
        <w:rPr>
          <w:rFonts w:ascii="Times New Roman" w:hAnsi="Times New Roman" w:cs="Times New Roman"/>
          <w:i/>
          <w:iCs/>
          <w:color w:val="000000"/>
          <w:sz w:val="28"/>
          <w:szCs w:val="28"/>
          <w:lang w:val="kk-KZ"/>
        </w:rPr>
        <w:t>Quercus robur</w:t>
      </w:r>
      <w:r w:rsidR="0076311A" w:rsidRPr="008A45D2">
        <w:rPr>
          <w:rFonts w:ascii="Times New Roman" w:hAnsi="Times New Roman" w:cs="Times New Roman"/>
          <w:color w:val="000000"/>
          <w:sz w:val="28"/>
          <w:szCs w:val="28"/>
          <w:lang w:val="kk-KZ"/>
        </w:rPr>
        <w:t>) орман, еменді - інжугүлді (</w:t>
      </w:r>
      <w:r w:rsidR="0076311A" w:rsidRPr="008A45D2">
        <w:rPr>
          <w:rFonts w:ascii="Times New Roman" w:hAnsi="Times New Roman" w:cs="Times New Roman"/>
          <w:i/>
          <w:iCs/>
          <w:color w:val="000000"/>
          <w:sz w:val="28"/>
          <w:szCs w:val="28"/>
          <w:lang w:val="kk-KZ"/>
        </w:rPr>
        <w:t>Quercus robur, Convallaria majalis</w:t>
      </w:r>
      <w:r w:rsidR="0076311A" w:rsidRPr="008A45D2">
        <w:rPr>
          <w:rFonts w:ascii="Times New Roman" w:hAnsi="Times New Roman" w:cs="Times New Roman"/>
          <w:color w:val="000000"/>
          <w:sz w:val="28"/>
          <w:szCs w:val="28"/>
          <w:lang w:val="kk-KZ"/>
        </w:rPr>
        <w:t>), еменді - қамысты (</w:t>
      </w:r>
      <w:r w:rsidR="0076311A" w:rsidRPr="008A45D2">
        <w:rPr>
          <w:rFonts w:ascii="Times New Roman" w:hAnsi="Times New Roman" w:cs="Times New Roman"/>
          <w:i/>
          <w:iCs/>
          <w:color w:val="000000"/>
          <w:sz w:val="28"/>
          <w:szCs w:val="28"/>
          <w:lang w:val="kk-KZ"/>
        </w:rPr>
        <w:t>Quercus robur, Phragmites australis</w:t>
      </w:r>
      <w:r w:rsidR="0076311A" w:rsidRPr="008A45D2">
        <w:rPr>
          <w:rFonts w:ascii="Times New Roman" w:hAnsi="Times New Roman" w:cs="Times New Roman"/>
          <w:color w:val="000000"/>
          <w:sz w:val="28"/>
          <w:szCs w:val="28"/>
          <w:lang w:val="kk-KZ"/>
        </w:rPr>
        <w:t xml:space="preserve">) қауымдастық, құлаған ағашта (N51° 20.231' E51° 55.313', 43 м, 29.08.2021 ж., №512). </w:t>
      </w:r>
      <w:r w:rsidR="0076311A" w:rsidRPr="008A45D2">
        <w:rPr>
          <w:rFonts w:ascii="Times New Roman" w:hAnsi="Times New Roman" w:cs="Times New Roman"/>
          <w:sz w:val="28"/>
          <w:szCs w:val="28"/>
          <w:lang w:val="en-US"/>
        </w:rPr>
        <w:t>Le</w:t>
      </w:r>
      <w:r w:rsidR="0076311A" w:rsidRPr="008A45D2">
        <w:rPr>
          <w:rFonts w:ascii="Times New Roman" w:hAnsi="Times New Roman" w:cs="Times New Roman"/>
          <w:sz w:val="28"/>
          <w:szCs w:val="28"/>
          <w:lang w:val="kk-KZ"/>
        </w:rPr>
        <w:t>. Өте жиі.</w:t>
      </w:r>
    </w:p>
    <w:p w14:paraId="701687EC"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Tremellomycetes Doweld</w:t>
      </w:r>
    </w:p>
    <w:p w14:paraId="2B695994"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en-US"/>
        </w:rPr>
        <w:t>Incertae sedis</w:t>
      </w:r>
    </w:p>
    <w:p w14:paraId="039E4B86" w14:textId="77777777"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Tremellales Fr.</w:t>
      </w:r>
    </w:p>
    <w:p w14:paraId="7F786280" w14:textId="3A249B14" w:rsidR="0076311A" w:rsidRPr="00352DAD" w:rsidRDefault="0076311A" w:rsidP="00352DAD">
      <w:pPr>
        <w:ind w:firstLine="709"/>
        <w:jc w:val="both"/>
        <w:rPr>
          <w:rFonts w:ascii="Times New Roman" w:hAnsi="Times New Roman" w:cs="Times New Roman"/>
          <w:bCs/>
          <w:i/>
          <w:sz w:val="28"/>
          <w:szCs w:val="28"/>
          <w:lang w:val="kk-KZ"/>
        </w:rPr>
      </w:pPr>
      <w:r w:rsidRPr="00352DAD">
        <w:rPr>
          <w:rFonts w:ascii="Times New Roman" w:hAnsi="Times New Roman" w:cs="Times New Roman"/>
          <w:bCs/>
          <w:i/>
          <w:sz w:val="28"/>
          <w:szCs w:val="28"/>
          <w:lang w:val="kk-KZ"/>
        </w:rPr>
        <w:t>Tremellaceae Fr.</w:t>
      </w:r>
    </w:p>
    <w:p w14:paraId="156CD1B2" w14:textId="2542F3AA" w:rsidR="00C51543" w:rsidRPr="008A45D2" w:rsidRDefault="00C51543" w:rsidP="00352DAD">
      <w:pPr>
        <w:ind w:firstLine="709"/>
        <w:jc w:val="both"/>
        <w:rPr>
          <w:rFonts w:ascii="Times New Roman" w:hAnsi="Times New Roman" w:cs="Times New Roman"/>
          <w:b/>
          <w:bCs/>
          <w:sz w:val="28"/>
          <w:szCs w:val="28"/>
          <w:lang w:val="kk-KZ"/>
        </w:rPr>
      </w:pPr>
      <w:r w:rsidRPr="00352DAD">
        <w:rPr>
          <w:rFonts w:ascii="Times New Roman" w:hAnsi="Times New Roman" w:cs="Times New Roman"/>
          <w:bCs/>
          <w:i/>
          <w:sz w:val="28"/>
          <w:szCs w:val="28"/>
          <w:lang w:val="kk-KZ"/>
        </w:rPr>
        <w:t xml:space="preserve">Tremella </w:t>
      </w:r>
      <w:r w:rsidRPr="008A45D2">
        <w:rPr>
          <w:rFonts w:ascii="Times New Roman" w:hAnsi="Times New Roman" w:cs="Times New Roman"/>
          <w:sz w:val="28"/>
          <w:szCs w:val="28"/>
          <w:lang w:val="kk-KZ"/>
        </w:rPr>
        <w:t>Pers., 1801 ж.</w:t>
      </w:r>
    </w:p>
    <w:p w14:paraId="4867B466" w14:textId="2BBE2F2D" w:rsidR="0076311A" w:rsidRPr="008A45D2" w:rsidRDefault="000D1AD5" w:rsidP="008A45D2">
      <w:pPr>
        <w:ind w:firstLine="709"/>
        <w:jc w:val="both"/>
        <w:rPr>
          <w:rFonts w:ascii="Times New Roman" w:hAnsi="Times New Roman" w:cs="Times New Roman"/>
          <w:b/>
          <w:bCs/>
          <w:sz w:val="28"/>
          <w:szCs w:val="28"/>
          <w:lang w:val="kk-KZ"/>
        </w:rPr>
      </w:pPr>
      <w:r w:rsidRPr="00352DAD">
        <w:rPr>
          <w:rFonts w:ascii="Times New Roman" w:hAnsi="Times New Roman" w:cs="Times New Roman"/>
          <w:bCs/>
          <w:sz w:val="28"/>
          <w:szCs w:val="28"/>
          <w:lang w:val="kk-KZ"/>
        </w:rPr>
        <w:sym w:font="Symbol" w:char="F02A"/>
      </w:r>
      <w:r w:rsidR="0076311A" w:rsidRPr="00352DAD">
        <w:rPr>
          <w:rFonts w:ascii="Times New Roman" w:hAnsi="Times New Roman" w:cs="Times New Roman"/>
          <w:bCs/>
          <w:i/>
          <w:iCs/>
          <w:sz w:val="28"/>
          <w:szCs w:val="28"/>
          <w:lang w:val="kk-KZ"/>
        </w:rPr>
        <w:t>Tremella mesenterica</w:t>
      </w:r>
      <w:r w:rsidR="0076311A" w:rsidRPr="008A45D2">
        <w:rPr>
          <w:rFonts w:ascii="Times New Roman" w:hAnsi="Times New Roman" w:cs="Times New Roman"/>
          <w:b/>
          <w:bCs/>
          <w:i/>
          <w:iCs/>
          <w:sz w:val="28"/>
          <w:szCs w:val="28"/>
          <w:lang w:val="kk-KZ"/>
        </w:rPr>
        <w:t xml:space="preserve"> </w:t>
      </w:r>
      <w:r w:rsidR="0076311A" w:rsidRPr="008A45D2">
        <w:rPr>
          <w:rFonts w:ascii="Times New Roman" w:hAnsi="Times New Roman" w:cs="Times New Roman"/>
          <w:sz w:val="28"/>
          <w:szCs w:val="28"/>
          <w:lang w:val="kk-KZ"/>
        </w:rPr>
        <w:t>(Schaeff.) Pers.</w:t>
      </w:r>
      <w:r w:rsidR="0076311A" w:rsidRPr="008A45D2">
        <w:rPr>
          <w:rFonts w:ascii="Times New Roman" w:hAnsi="Times New Roman" w:cs="Times New Roman"/>
          <w:b/>
          <w:bCs/>
          <w:sz w:val="28"/>
          <w:szCs w:val="28"/>
          <w:lang w:val="kk-KZ"/>
        </w:rPr>
        <w:t xml:space="preserve"> - </w:t>
      </w:r>
      <w:r w:rsidR="0076311A" w:rsidRPr="008A45D2">
        <w:rPr>
          <w:rFonts w:ascii="Times New Roman" w:hAnsi="Times New Roman" w:cs="Times New Roman"/>
          <w:sz w:val="28"/>
          <w:szCs w:val="28"/>
          <w:lang w:val="kk-KZ"/>
        </w:rPr>
        <w:t>Батыс Қазақстан облысы, Бәйтерек ауданы, Петрова ауылы маңы, Жайық өзенінің оң жағалауы, ақ терек (</w:t>
      </w:r>
      <w:r w:rsidR="0076311A" w:rsidRPr="008A45D2">
        <w:rPr>
          <w:rFonts w:ascii="Times New Roman" w:hAnsi="Times New Roman" w:cs="Times New Roman"/>
          <w:i/>
          <w:iCs/>
          <w:sz w:val="28"/>
          <w:szCs w:val="28"/>
          <w:lang w:val="kk-KZ"/>
        </w:rPr>
        <w:t>Populus alba</w:t>
      </w:r>
      <w:r w:rsidR="0076311A" w:rsidRPr="008A45D2">
        <w:rPr>
          <w:rFonts w:ascii="Times New Roman" w:hAnsi="Times New Roman" w:cs="Times New Roman"/>
          <w:sz w:val="28"/>
          <w:szCs w:val="28"/>
          <w:lang w:val="kk-KZ"/>
        </w:rPr>
        <w:t>) және қара терек (</w:t>
      </w:r>
      <w:r w:rsidR="0076311A" w:rsidRPr="008A45D2">
        <w:rPr>
          <w:rFonts w:ascii="Times New Roman" w:hAnsi="Times New Roman" w:cs="Times New Roman"/>
          <w:i/>
          <w:iCs/>
          <w:sz w:val="28"/>
          <w:szCs w:val="28"/>
          <w:lang w:val="kk-KZ"/>
        </w:rPr>
        <w:t>Populus nigra</w:t>
      </w:r>
      <w:r w:rsidR="0076311A" w:rsidRPr="008A45D2">
        <w:rPr>
          <w:rFonts w:ascii="Times New Roman" w:hAnsi="Times New Roman" w:cs="Times New Roman"/>
          <w:sz w:val="28"/>
          <w:szCs w:val="28"/>
          <w:lang w:val="kk-KZ"/>
        </w:rPr>
        <w:t>) қатысындағы қандыағашты (</w:t>
      </w:r>
      <w:r w:rsidR="0076311A" w:rsidRPr="008A45D2">
        <w:rPr>
          <w:rFonts w:ascii="Times New Roman" w:hAnsi="Times New Roman" w:cs="Times New Roman"/>
          <w:i/>
          <w:iCs/>
          <w:sz w:val="28"/>
          <w:szCs w:val="28"/>
          <w:lang w:val="kk-KZ"/>
        </w:rPr>
        <w:t>Alnus glutinosa</w:t>
      </w:r>
      <w:r w:rsidR="0076311A" w:rsidRPr="008A45D2">
        <w:rPr>
          <w:rFonts w:ascii="Times New Roman" w:hAnsi="Times New Roman" w:cs="Times New Roman"/>
          <w:sz w:val="28"/>
          <w:szCs w:val="28"/>
          <w:lang w:val="kk-KZ"/>
        </w:rPr>
        <w:t xml:space="preserve">) орман, орман жиегіндегі ұшқаттағы </w:t>
      </w:r>
      <w:r w:rsidR="0076311A" w:rsidRPr="008A45D2">
        <w:rPr>
          <w:rFonts w:ascii="Times New Roman" w:hAnsi="Times New Roman" w:cs="Times New Roman"/>
          <w:i/>
          <w:iCs/>
          <w:sz w:val="28"/>
          <w:szCs w:val="28"/>
          <w:lang w:val="kk-KZ"/>
        </w:rPr>
        <w:t xml:space="preserve">Sanghuangporus lonicerinus </w:t>
      </w:r>
      <w:r w:rsidR="0076311A" w:rsidRPr="008A45D2">
        <w:rPr>
          <w:rFonts w:ascii="Times New Roman" w:hAnsi="Times New Roman" w:cs="Times New Roman"/>
          <w:sz w:val="28"/>
          <w:szCs w:val="28"/>
          <w:lang w:val="kk-KZ"/>
        </w:rPr>
        <w:t>(Bondartsev) Sheng H. Wu, L.W. Zhou &amp; Y.C. Dai саңырауқұлағының жемісті денесінде (N51° 30.506' E52° 15.210', 46 м, 16.08.2020 ж., №89а). Mm. Жалғыз.</w:t>
      </w:r>
    </w:p>
    <w:p w14:paraId="27BC6CAB" w14:textId="26311942" w:rsidR="0076311A" w:rsidRPr="00280885" w:rsidRDefault="00AA15E5" w:rsidP="008A45D2">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lastRenderedPageBreak/>
        <w:t>3.2</w:t>
      </w:r>
      <w:r w:rsidRPr="00911941">
        <w:rPr>
          <w:rFonts w:ascii="Times New Roman" w:hAnsi="Times New Roman" w:cs="Times New Roman"/>
          <w:b/>
          <w:bCs/>
          <w:sz w:val="28"/>
          <w:szCs w:val="28"/>
          <w:lang w:val="kk-KZ"/>
        </w:rPr>
        <w:t xml:space="preserve"> </w:t>
      </w:r>
      <w:r w:rsidRPr="00280885">
        <w:rPr>
          <w:rFonts w:ascii="Times New Roman" w:hAnsi="Times New Roman" w:cs="Times New Roman"/>
          <w:b/>
          <w:bCs/>
          <w:sz w:val="28"/>
          <w:szCs w:val="28"/>
          <w:lang w:val="kk-KZ"/>
        </w:rPr>
        <w:t>Жайық өзені аңғары макромицеттерінің түрлік құрамын микологиялық талдау</w:t>
      </w:r>
    </w:p>
    <w:p w14:paraId="3B480CA1" w14:textId="77777777" w:rsidR="00AA15E5" w:rsidRPr="008A45D2" w:rsidRDefault="00AA15E5" w:rsidP="008A45D2">
      <w:pPr>
        <w:ind w:firstLine="709"/>
        <w:jc w:val="both"/>
        <w:rPr>
          <w:rFonts w:ascii="Times New Roman" w:hAnsi="Times New Roman" w:cs="Times New Roman"/>
          <w:b/>
          <w:bCs/>
          <w:sz w:val="16"/>
          <w:szCs w:val="16"/>
          <w:lang w:val="kk-KZ"/>
        </w:rPr>
      </w:pPr>
    </w:p>
    <w:p w14:paraId="02A191A0" w14:textId="6E19F5F5" w:rsidR="0076311A" w:rsidRPr="008A45D2" w:rsidRDefault="006509AB" w:rsidP="008A45D2">
      <w:pPr>
        <w:ind w:firstLine="709"/>
        <w:jc w:val="both"/>
        <w:rPr>
          <w:rFonts w:ascii="Times New Roman" w:hAnsi="Times New Roman" w:cs="Times New Roman"/>
          <w:sz w:val="28"/>
          <w:szCs w:val="28"/>
          <w:lang w:val="kk-KZ"/>
        </w:rPr>
      </w:pPr>
      <w:r w:rsidRPr="008A45D2">
        <w:rPr>
          <w:rFonts w:ascii="Times New Roman" w:hAnsi="Times New Roman" w:cs="Times New Roman"/>
          <w:bCs/>
          <w:sz w:val="28"/>
          <w:szCs w:val="28"/>
          <w:lang w:val="kk-KZ"/>
        </w:rPr>
        <w:t>3</w:t>
      </w:r>
      <w:r w:rsidR="005A72FC" w:rsidRPr="008A45D2">
        <w:rPr>
          <w:rFonts w:ascii="Times New Roman" w:hAnsi="Times New Roman" w:cs="Times New Roman"/>
          <w:bCs/>
          <w:sz w:val="28"/>
          <w:szCs w:val="28"/>
          <w:lang w:val="kk-KZ"/>
        </w:rPr>
        <w:t>.2.1 Зерттеу аймағында анықталған макромицеттердің таксономиялық құрылымының талдау</w:t>
      </w:r>
      <w:r w:rsidR="005517FB" w:rsidRPr="008A45D2">
        <w:rPr>
          <w:rFonts w:ascii="Times New Roman" w:hAnsi="Times New Roman" w:cs="Times New Roman"/>
          <w:bCs/>
          <w:sz w:val="28"/>
          <w:szCs w:val="28"/>
          <w:lang w:val="kk-KZ"/>
        </w:rPr>
        <w:t>ы</w:t>
      </w:r>
    </w:p>
    <w:p w14:paraId="1B95E812" w14:textId="61D5EE17" w:rsidR="00310019" w:rsidRPr="00280885" w:rsidRDefault="00C97E73"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Батыс Қазақстан облысы шегіндегі Жайық өзені орманды алқаптарына 2019-2022 жж. жүргізілген зерттеулер</w:t>
      </w:r>
      <w:r w:rsidR="00AB1EB0"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барысында 900-ге жуық макромицеттердің үлгілері жиналды</w:t>
      </w:r>
      <w:r w:rsidR="00F1473C" w:rsidRPr="00280885">
        <w:rPr>
          <w:rFonts w:ascii="Times New Roman" w:hAnsi="Times New Roman" w:cs="Times New Roman"/>
          <w:sz w:val="28"/>
          <w:szCs w:val="28"/>
          <w:lang w:val="kk-KZ"/>
        </w:rPr>
        <w:t xml:space="preserve"> (</w:t>
      </w:r>
      <w:r w:rsidR="00352DAD">
        <w:rPr>
          <w:rFonts w:ascii="Times New Roman" w:hAnsi="Times New Roman" w:cs="Times New Roman"/>
          <w:sz w:val="28"/>
          <w:szCs w:val="28"/>
          <w:lang w:val="kk-KZ"/>
        </w:rPr>
        <w:t>3-</w:t>
      </w:r>
      <w:r w:rsidR="00F1473C" w:rsidRPr="00280885">
        <w:rPr>
          <w:rFonts w:ascii="Times New Roman" w:hAnsi="Times New Roman" w:cs="Times New Roman"/>
          <w:sz w:val="28"/>
          <w:szCs w:val="28"/>
          <w:lang w:val="kk-KZ"/>
        </w:rPr>
        <w:t>сурет)</w:t>
      </w:r>
      <w:r w:rsidR="00E972CC" w:rsidRPr="00280885">
        <w:rPr>
          <w:rFonts w:ascii="Times New Roman" w:hAnsi="Times New Roman" w:cs="Times New Roman"/>
          <w:sz w:val="28"/>
          <w:szCs w:val="28"/>
          <w:lang w:val="kk-KZ"/>
        </w:rPr>
        <w:t xml:space="preserve">. </w:t>
      </w:r>
    </w:p>
    <w:p w14:paraId="2603DE48" w14:textId="602CAB09" w:rsidR="00310019" w:rsidRPr="00280885" w:rsidRDefault="00310019" w:rsidP="00980EA4">
      <w:pPr>
        <w:ind w:firstLine="567"/>
        <w:jc w:val="both"/>
        <w:rPr>
          <w:rFonts w:ascii="Times New Roman" w:hAnsi="Times New Roman" w:cs="Times New Roman"/>
          <w:sz w:val="28"/>
          <w:szCs w:val="28"/>
          <w:lang w:val="kk-KZ"/>
        </w:rPr>
      </w:pPr>
    </w:p>
    <w:p w14:paraId="02309427" w14:textId="68D721D1" w:rsidR="00310019" w:rsidRPr="00280885" w:rsidRDefault="00310019" w:rsidP="00715304">
      <w:pPr>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03A6682A" wp14:editId="4AFB09AE">
            <wp:extent cx="2787387" cy="1944000"/>
            <wp:effectExtent l="0" t="0" r="0" b="0"/>
            <wp:docPr id="43" name="Рисунок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1175A47-525E-5808-214B-0A5C04D8B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1175A47-525E-5808-214B-0A5C04D8BDC0}"/>
                        </a:ext>
                      </a:extLst>
                    </pic:cNvPr>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2787387" cy="1944000"/>
                    </a:xfrm>
                    <a:prstGeom prst="rect">
                      <a:avLst/>
                    </a:prstGeom>
                  </pic:spPr>
                </pic:pic>
              </a:graphicData>
            </a:graphic>
          </wp:inline>
        </w:drawing>
      </w:r>
      <w:r w:rsidR="00715304">
        <w:rPr>
          <w:rFonts w:ascii="Times New Roman" w:hAnsi="Times New Roman" w:cs="Times New Roman"/>
          <w:sz w:val="28"/>
          <w:szCs w:val="28"/>
          <w:lang w:val="kk-KZ"/>
        </w:rPr>
        <w:t xml:space="preserve">    </w:t>
      </w:r>
      <w:r w:rsidRPr="00280885">
        <w:rPr>
          <w:rFonts w:ascii="Times New Roman" w:hAnsi="Times New Roman" w:cs="Times New Roman"/>
          <w:noProof/>
          <w:sz w:val="28"/>
          <w:szCs w:val="28"/>
          <w:lang w:eastAsia="ru-RU"/>
        </w:rPr>
        <w:drawing>
          <wp:inline distT="0" distB="0" distL="0" distR="0" wp14:anchorId="7CDCA41C" wp14:editId="25F0D27B">
            <wp:extent cx="2851318" cy="1944000"/>
            <wp:effectExtent l="0" t="0" r="6350" b="0"/>
            <wp:docPr id="42" name="Рисунок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FD3AD43-78ED-948F-522C-D020BA4A2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AFD3AD43-78ED-948F-522C-D020BA4A25CD}"/>
                        </a:ext>
                      </a:extLst>
                    </pic:cNvPr>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851318" cy="1944000"/>
                    </a:xfrm>
                    <a:prstGeom prst="rect">
                      <a:avLst/>
                    </a:prstGeom>
                  </pic:spPr>
                </pic:pic>
              </a:graphicData>
            </a:graphic>
          </wp:inline>
        </w:drawing>
      </w:r>
    </w:p>
    <w:p w14:paraId="31820EE9" w14:textId="2BBFA7BB" w:rsidR="00310019" w:rsidRPr="00715304" w:rsidRDefault="003A3FC9" w:rsidP="00715304">
      <w:pPr>
        <w:ind w:firstLine="2127"/>
        <w:rPr>
          <w:rFonts w:ascii="Times New Roman" w:hAnsi="Times New Roman" w:cs="Times New Roman"/>
          <w:lang w:val="en-US"/>
        </w:rPr>
      </w:pPr>
      <w:r w:rsidRPr="00715304">
        <w:rPr>
          <w:rFonts w:ascii="Times New Roman" w:hAnsi="Times New Roman" w:cs="Times New Roman"/>
          <w:iCs/>
          <w:lang w:val="en-US"/>
        </w:rPr>
        <w:t>a</w:t>
      </w:r>
      <w:r w:rsidR="00447F14" w:rsidRPr="00715304">
        <w:rPr>
          <w:rFonts w:ascii="Times New Roman" w:hAnsi="Times New Roman" w:cs="Times New Roman"/>
          <w:iCs/>
          <w:lang w:val="en-US"/>
        </w:rPr>
        <w:t xml:space="preserve"> </w:t>
      </w:r>
      <w:r w:rsidR="00B822F8" w:rsidRPr="00715304">
        <w:rPr>
          <w:rFonts w:ascii="Times New Roman" w:hAnsi="Times New Roman" w:cs="Times New Roman"/>
          <w:iCs/>
          <w:lang w:val="kk-KZ"/>
        </w:rPr>
        <w:t xml:space="preserve">          </w:t>
      </w:r>
      <w:r w:rsidR="00715304">
        <w:rPr>
          <w:rFonts w:ascii="Times New Roman" w:hAnsi="Times New Roman" w:cs="Times New Roman"/>
          <w:iCs/>
          <w:lang w:val="kk-KZ"/>
        </w:rPr>
        <w:t xml:space="preserve">                                                    </w:t>
      </w:r>
      <w:r w:rsidR="00B822F8" w:rsidRPr="00715304">
        <w:rPr>
          <w:rFonts w:ascii="Times New Roman" w:hAnsi="Times New Roman" w:cs="Times New Roman"/>
          <w:iCs/>
          <w:lang w:val="kk-KZ"/>
        </w:rPr>
        <w:t xml:space="preserve">          </w:t>
      </w:r>
      <w:r w:rsidR="00715304">
        <w:rPr>
          <w:rFonts w:ascii="Times New Roman" w:hAnsi="Times New Roman" w:cs="Times New Roman"/>
          <w:iCs/>
          <w:lang w:val="kk-KZ"/>
        </w:rPr>
        <w:t>ә</w:t>
      </w:r>
    </w:p>
    <w:p w14:paraId="48C2A624" w14:textId="203947DD" w:rsidR="00310019" w:rsidRPr="00280885" w:rsidRDefault="00310019" w:rsidP="00715304">
      <w:pPr>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166CF3D5" wp14:editId="4E3A0713">
            <wp:extent cx="2779191" cy="2016000"/>
            <wp:effectExtent l="0" t="0" r="2540" b="3810"/>
            <wp:docPr id="44" name="Рисунок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95A3349-22A9-6DC1-F5F3-C794003E69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95A3349-22A9-6DC1-F5F3-C794003E69D1}"/>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2779191" cy="2016000"/>
                    </a:xfrm>
                    <a:prstGeom prst="rect">
                      <a:avLst/>
                    </a:prstGeom>
                  </pic:spPr>
                </pic:pic>
              </a:graphicData>
            </a:graphic>
          </wp:inline>
        </w:drawing>
      </w:r>
      <w:r w:rsidR="00715304">
        <w:rPr>
          <w:rFonts w:ascii="Times New Roman" w:hAnsi="Times New Roman" w:cs="Times New Roman"/>
          <w:sz w:val="28"/>
          <w:szCs w:val="28"/>
          <w:lang w:val="kk-KZ"/>
        </w:rPr>
        <w:t xml:space="preserve">    </w:t>
      </w:r>
      <w:r w:rsidRPr="00280885">
        <w:rPr>
          <w:rFonts w:ascii="Times New Roman" w:hAnsi="Times New Roman" w:cs="Times New Roman"/>
          <w:noProof/>
          <w:sz w:val="28"/>
          <w:szCs w:val="28"/>
          <w:lang w:eastAsia="ru-RU"/>
        </w:rPr>
        <w:drawing>
          <wp:inline distT="0" distB="0" distL="0" distR="0" wp14:anchorId="571CE5EE" wp14:editId="2C72A901">
            <wp:extent cx="2867661" cy="2016000"/>
            <wp:effectExtent l="0" t="0" r="0" b="3810"/>
            <wp:docPr id="45" name="Рисунок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A8A7B15-045E-720D-CD9C-E8A6E1EF0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EA8A7B15-045E-720D-CD9C-E8A6E1EF018B}"/>
                        </a:ext>
                      </a:extLst>
                    </pic:cNvPr>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2867661" cy="2016000"/>
                    </a:xfrm>
                    <a:prstGeom prst="rect">
                      <a:avLst/>
                    </a:prstGeom>
                  </pic:spPr>
                </pic:pic>
              </a:graphicData>
            </a:graphic>
          </wp:inline>
        </w:drawing>
      </w:r>
    </w:p>
    <w:p w14:paraId="53337E64" w14:textId="5F835700" w:rsidR="00310019" w:rsidRPr="00715304" w:rsidRDefault="00715304" w:rsidP="00715304">
      <w:pPr>
        <w:ind w:firstLine="2127"/>
        <w:rPr>
          <w:rFonts w:ascii="Times New Roman" w:hAnsi="Times New Roman" w:cs="Times New Roman"/>
          <w:lang w:val="kk-KZ"/>
        </w:rPr>
      </w:pPr>
      <w:r w:rsidRPr="00715304">
        <w:rPr>
          <w:rFonts w:ascii="Times New Roman" w:hAnsi="Times New Roman" w:cs="Times New Roman"/>
          <w:iCs/>
          <w:lang w:val="kk-KZ"/>
        </w:rPr>
        <w:t>б</w:t>
      </w:r>
      <w:r>
        <w:rPr>
          <w:rFonts w:ascii="Times New Roman" w:hAnsi="Times New Roman" w:cs="Times New Roman"/>
          <w:iCs/>
          <w:lang w:val="kk-KZ"/>
        </w:rPr>
        <w:t xml:space="preserve">                                                                             в</w:t>
      </w:r>
    </w:p>
    <w:p w14:paraId="5A64251F" w14:textId="5086A334" w:rsidR="00310019" w:rsidRPr="00280885" w:rsidRDefault="002B1736" w:rsidP="00715304">
      <w:pPr>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2824A78E" wp14:editId="6A7DBA46">
            <wp:extent cx="2887625" cy="1908000"/>
            <wp:effectExtent l="0" t="0" r="8255" b="0"/>
            <wp:docPr id="50" name="Рисунок 5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EA61B9E-FB62-7348-305B-FCEEA31225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EA61B9E-FB62-7348-305B-FCEEA3122539}"/>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2887625" cy="1908000"/>
                    </a:xfrm>
                    <a:prstGeom prst="rect">
                      <a:avLst/>
                    </a:prstGeom>
                  </pic:spPr>
                </pic:pic>
              </a:graphicData>
            </a:graphic>
          </wp:inline>
        </w:drawing>
      </w:r>
      <w:r w:rsidR="00715304">
        <w:rPr>
          <w:rFonts w:ascii="Times New Roman" w:hAnsi="Times New Roman" w:cs="Times New Roman"/>
          <w:sz w:val="28"/>
          <w:szCs w:val="28"/>
          <w:lang w:val="kk-KZ"/>
        </w:rPr>
        <w:t xml:space="preserve">   </w:t>
      </w:r>
      <w:r w:rsidR="00FF7A39" w:rsidRPr="00280885">
        <w:rPr>
          <w:rFonts w:ascii="Times New Roman" w:hAnsi="Times New Roman" w:cs="Times New Roman"/>
          <w:noProof/>
          <w:sz w:val="28"/>
          <w:szCs w:val="28"/>
          <w:lang w:eastAsia="ru-RU"/>
        </w:rPr>
        <w:drawing>
          <wp:inline distT="0" distB="0" distL="0" distR="0" wp14:anchorId="7FE88183" wp14:editId="2441ABA8">
            <wp:extent cx="2979307" cy="1908000"/>
            <wp:effectExtent l="0" t="0" r="0" b="0"/>
            <wp:docPr id="51" name="Рисунок 5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1405A84-1A49-01D2-363B-791683D573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D1405A84-1A49-01D2-363B-791683D57373}"/>
                        </a:ext>
                      </a:extLst>
                    </pic:cNvPr>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979307" cy="1908000"/>
                    </a:xfrm>
                    <a:prstGeom prst="rect">
                      <a:avLst/>
                    </a:prstGeom>
                  </pic:spPr>
                </pic:pic>
              </a:graphicData>
            </a:graphic>
          </wp:inline>
        </w:drawing>
      </w:r>
    </w:p>
    <w:p w14:paraId="72927950" w14:textId="7B7392EE" w:rsidR="00715304" w:rsidRPr="00715304" w:rsidRDefault="00715304" w:rsidP="00715304">
      <w:pPr>
        <w:ind w:firstLine="2127"/>
        <w:jc w:val="both"/>
        <w:rPr>
          <w:rFonts w:ascii="Times New Roman" w:hAnsi="Times New Roman" w:cs="Times New Roman"/>
          <w:iCs/>
          <w:lang w:val="kk-KZ"/>
        </w:rPr>
      </w:pPr>
      <w:r w:rsidRPr="00715304">
        <w:rPr>
          <w:rFonts w:ascii="Times New Roman" w:hAnsi="Times New Roman" w:cs="Times New Roman"/>
          <w:iCs/>
          <w:lang w:val="kk-KZ"/>
        </w:rPr>
        <w:t xml:space="preserve">г                       </w:t>
      </w:r>
      <w:r>
        <w:rPr>
          <w:rFonts w:ascii="Times New Roman" w:hAnsi="Times New Roman" w:cs="Times New Roman"/>
          <w:iCs/>
          <w:lang w:val="kk-KZ"/>
        </w:rPr>
        <w:t xml:space="preserve">       </w:t>
      </w:r>
      <w:r w:rsidRPr="00715304">
        <w:rPr>
          <w:rFonts w:ascii="Times New Roman" w:hAnsi="Times New Roman" w:cs="Times New Roman"/>
          <w:iCs/>
          <w:lang w:val="kk-KZ"/>
        </w:rPr>
        <w:t xml:space="preserve">                                                  ғ</w:t>
      </w:r>
    </w:p>
    <w:p w14:paraId="7844DDBB" w14:textId="7F567869" w:rsidR="00715304" w:rsidRPr="00715304" w:rsidRDefault="00715304" w:rsidP="00715304">
      <w:pPr>
        <w:ind w:firstLine="142"/>
        <w:jc w:val="both"/>
        <w:rPr>
          <w:rFonts w:ascii="Times New Roman" w:hAnsi="Times New Roman" w:cs="Times New Roman"/>
          <w:i/>
          <w:iCs/>
          <w:sz w:val="16"/>
          <w:szCs w:val="16"/>
          <w:lang w:val="kk-KZ"/>
        </w:rPr>
      </w:pPr>
    </w:p>
    <w:p w14:paraId="34BFEF0D" w14:textId="609BFFFE" w:rsidR="00715304" w:rsidRPr="00715304" w:rsidRDefault="00715304" w:rsidP="00715304">
      <w:pPr>
        <w:ind w:firstLine="709"/>
        <w:jc w:val="both"/>
        <w:rPr>
          <w:rFonts w:ascii="Times New Roman" w:hAnsi="Times New Roman" w:cs="Times New Roman"/>
          <w:lang w:val="en-US"/>
        </w:rPr>
      </w:pPr>
      <w:r w:rsidRPr="00506065">
        <w:rPr>
          <w:rFonts w:ascii="Times New Roman" w:hAnsi="Times New Roman" w:cs="Times New Roman"/>
          <w:iCs/>
          <w:lang w:val="kk-KZ"/>
        </w:rPr>
        <w:t xml:space="preserve">a </w:t>
      </w:r>
      <w:r>
        <w:rPr>
          <w:rFonts w:ascii="Times New Roman" w:hAnsi="Times New Roman" w:cs="Times New Roman"/>
          <w:iCs/>
          <w:lang w:val="kk-KZ"/>
        </w:rPr>
        <w:t xml:space="preserve">– </w:t>
      </w:r>
      <w:r w:rsidRPr="00506065">
        <w:rPr>
          <w:rFonts w:ascii="Times New Roman" w:hAnsi="Times New Roman" w:cs="Times New Roman"/>
          <w:i/>
          <w:lang w:val="kk-KZ"/>
        </w:rPr>
        <w:t>Agaricus pampeanus</w:t>
      </w:r>
      <w:r w:rsidRPr="00506065">
        <w:rPr>
          <w:rFonts w:ascii="Times New Roman" w:hAnsi="Times New Roman" w:cs="Times New Roman"/>
          <w:lang w:val="kk-KZ"/>
        </w:rPr>
        <w:t xml:space="preserve"> Speg</w:t>
      </w:r>
      <w:r>
        <w:rPr>
          <w:rFonts w:ascii="Times New Roman" w:hAnsi="Times New Roman" w:cs="Times New Roman"/>
          <w:lang w:val="kk-KZ"/>
        </w:rPr>
        <w:t>;</w:t>
      </w:r>
      <w:r w:rsidRPr="00715304">
        <w:rPr>
          <w:rFonts w:ascii="Times New Roman" w:hAnsi="Times New Roman" w:cs="Times New Roman"/>
          <w:iCs/>
          <w:lang w:val="kk-KZ"/>
        </w:rPr>
        <w:t xml:space="preserve"> </w:t>
      </w:r>
      <w:r>
        <w:rPr>
          <w:rFonts w:ascii="Times New Roman" w:hAnsi="Times New Roman" w:cs="Times New Roman"/>
          <w:iCs/>
          <w:lang w:val="kk-KZ"/>
        </w:rPr>
        <w:t xml:space="preserve">ә – </w:t>
      </w:r>
      <w:r w:rsidRPr="00C960D3">
        <w:rPr>
          <w:rFonts w:ascii="Times New Roman" w:hAnsi="Times New Roman" w:cs="Times New Roman"/>
          <w:i/>
          <w:lang w:val="kk-KZ"/>
        </w:rPr>
        <w:t>Amanita vittadinii</w:t>
      </w:r>
      <w:r w:rsidRPr="00715304">
        <w:rPr>
          <w:rFonts w:ascii="Times New Roman" w:hAnsi="Times New Roman" w:cs="Times New Roman"/>
          <w:lang w:val="kk-KZ"/>
        </w:rPr>
        <w:t xml:space="preserve"> (Moretti) Vittad</w:t>
      </w:r>
      <w:r>
        <w:rPr>
          <w:rFonts w:ascii="Times New Roman" w:hAnsi="Times New Roman" w:cs="Times New Roman"/>
          <w:lang w:val="kk-KZ"/>
        </w:rPr>
        <w:t>;</w:t>
      </w:r>
      <w:r w:rsidRPr="00506065">
        <w:rPr>
          <w:rFonts w:ascii="Times New Roman" w:hAnsi="Times New Roman" w:cs="Times New Roman"/>
          <w:iCs/>
          <w:lang w:val="kk-KZ"/>
        </w:rPr>
        <w:t xml:space="preserve"> </w:t>
      </w:r>
      <w:r>
        <w:rPr>
          <w:rFonts w:ascii="Times New Roman" w:hAnsi="Times New Roman" w:cs="Times New Roman"/>
          <w:iCs/>
          <w:lang w:val="kk-KZ"/>
        </w:rPr>
        <w:t xml:space="preserve">б - </w:t>
      </w:r>
      <w:r w:rsidRPr="00C960D3">
        <w:rPr>
          <w:rFonts w:ascii="Times New Roman" w:hAnsi="Times New Roman" w:cs="Times New Roman"/>
          <w:i/>
          <w:lang w:val="kk-KZ"/>
        </w:rPr>
        <w:t>Battarrea phalloides</w:t>
      </w:r>
      <w:r w:rsidRPr="00715304">
        <w:rPr>
          <w:rFonts w:ascii="Times New Roman" w:hAnsi="Times New Roman" w:cs="Times New Roman"/>
          <w:lang w:val="kk-KZ"/>
        </w:rPr>
        <w:t xml:space="preserve"> (Dicks.) Pers</w:t>
      </w:r>
      <w:r>
        <w:rPr>
          <w:rFonts w:ascii="Times New Roman" w:hAnsi="Times New Roman" w:cs="Times New Roman"/>
          <w:lang w:val="kk-KZ"/>
        </w:rPr>
        <w:t>; в</w:t>
      </w:r>
      <w:r w:rsidRPr="00715304">
        <w:rPr>
          <w:rFonts w:ascii="Times New Roman" w:hAnsi="Times New Roman" w:cs="Times New Roman"/>
          <w:lang w:val="en-US"/>
        </w:rPr>
        <w:t xml:space="preserve"> </w:t>
      </w:r>
      <w:r>
        <w:rPr>
          <w:rFonts w:ascii="Times New Roman" w:hAnsi="Times New Roman" w:cs="Times New Roman"/>
          <w:lang w:val="kk-KZ"/>
        </w:rPr>
        <w:t xml:space="preserve">– </w:t>
      </w:r>
      <w:r w:rsidRPr="00C960D3">
        <w:rPr>
          <w:rFonts w:ascii="Times New Roman" w:hAnsi="Times New Roman" w:cs="Times New Roman"/>
          <w:i/>
          <w:lang w:val="kk-KZ"/>
        </w:rPr>
        <w:t>Gymnopilus junonius</w:t>
      </w:r>
      <w:r w:rsidRPr="00715304">
        <w:rPr>
          <w:rFonts w:ascii="Times New Roman" w:hAnsi="Times New Roman" w:cs="Times New Roman"/>
          <w:lang w:val="kk-KZ"/>
        </w:rPr>
        <w:t xml:space="preserve"> (Fr.) P.D. Orton</w:t>
      </w:r>
      <w:r>
        <w:rPr>
          <w:rFonts w:ascii="Times New Roman" w:hAnsi="Times New Roman" w:cs="Times New Roman"/>
          <w:lang w:val="kk-KZ"/>
        </w:rPr>
        <w:t>;</w:t>
      </w:r>
      <w:r w:rsidRPr="00715304">
        <w:rPr>
          <w:rFonts w:ascii="Times New Roman" w:hAnsi="Times New Roman" w:cs="Times New Roman"/>
          <w:iCs/>
          <w:lang w:val="en-US"/>
        </w:rPr>
        <w:t xml:space="preserve"> </w:t>
      </w:r>
      <w:r>
        <w:rPr>
          <w:rFonts w:ascii="Times New Roman" w:hAnsi="Times New Roman" w:cs="Times New Roman"/>
          <w:iCs/>
          <w:lang w:val="kk-KZ"/>
        </w:rPr>
        <w:t xml:space="preserve">г – </w:t>
      </w:r>
      <w:r w:rsidRPr="00C960D3">
        <w:rPr>
          <w:rFonts w:ascii="Times New Roman" w:hAnsi="Times New Roman" w:cs="Times New Roman"/>
          <w:i/>
          <w:lang w:val="en-US"/>
        </w:rPr>
        <w:t>Volvariella bombycina</w:t>
      </w:r>
      <w:r w:rsidRPr="00715304">
        <w:rPr>
          <w:rFonts w:ascii="Times New Roman" w:hAnsi="Times New Roman" w:cs="Times New Roman"/>
          <w:lang w:val="en-US"/>
        </w:rPr>
        <w:t xml:space="preserve"> (Schaeff.) Singer</w:t>
      </w:r>
      <w:r>
        <w:rPr>
          <w:rFonts w:ascii="Times New Roman" w:hAnsi="Times New Roman" w:cs="Times New Roman"/>
          <w:lang w:val="kk-KZ"/>
        </w:rPr>
        <w:t xml:space="preserve">; ғ – </w:t>
      </w:r>
      <w:r w:rsidRPr="00C960D3">
        <w:rPr>
          <w:rFonts w:ascii="Times New Roman" w:hAnsi="Times New Roman" w:cs="Times New Roman"/>
          <w:i/>
          <w:lang w:val="kk-KZ"/>
        </w:rPr>
        <w:t>Russula purpureovirescens</w:t>
      </w:r>
      <w:r w:rsidRPr="00715304">
        <w:rPr>
          <w:rFonts w:ascii="Times New Roman" w:hAnsi="Times New Roman" w:cs="Times New Roman"/>
          <w:lang w:val="kk-KZ"/>
        </w:rPr>
        <w:t xml:space="preserve"> Porcu </w:t>
      </w:r>
      <w:r w:rsidRPr="00715304">
        <w:rPr>
          <w:rFonts w:ascii="Times New Roman" w:hAnsi="Times New Roman" w:cs="Times New Roman"/>
          <w:lang w:val="en-US"/>
        </w:rPr>
        <w:t>et.al</w:t>
      </w:r>
    </w:p>
    <w:p w14:paraId="0BC73C69" w14:textId="77777777" w:rsidR="00715304" w:rsidRPr="00715304" w:rsidRDefault="00715304" w:rsidP="00715304">
      <w:pPr>
        <w:jc w:val="center"/>
        <w:rPr>
          <w:rFonts w:ascii="Times New Roman" w:hAnsi="Times New Roman" w:cs="Times New Roman"/>
          <w:sz w:val="16"/>
          <w:szCs w:val="16"/>
          <w:lang w:val="kk-KZ"/>
        </w:rPr>
      </w:pPr>
    </w:p>
    <w:p w14:paraId="7A597296" w14:textId="4F5FC170" w:rsidR="00FF7A39" w:rsidRPr="00280885" w:rsidRDefault="003A3FC9" w:rsidP="00715304">
      <w:pPr>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8A6CDE">
        <w:rPr>
          <w:rFonts w:ascii="Times New Roman" w:hAnsi="Times New Roman" w:cs="Times New Roman"/>
          <w:sz w:val="28"/>
          <w:szCs w:val="28"/>
          <w:lang w:val="kk-KZ"/>
        </w:rPr>
        <w:t>3</w:t>
      </w:r>
      <w:r>
        <w:rPr>
          <w:rFonts w:ascii="Times New Roman" w:hAnsi="Times New Roman" w:cs="Times New Roman"/>
          <w:sz w:val="28"/>
          <w:szCs w:val="28"/>
          <w:lang w:val="kk-KZ"/>
        </w:rPr>
        <w:t xml:space="preserve"> </w:t>
      </w:r>
      <w:r w:rsidR="0090267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90267B">
        <w:rPr>
          <w:rFonts w:ascii="Times New Roman" w:hAnsi="Times New Roman" w:cs="Times New Roman"/>
          <w:sz w:val="28"/>
          <w:szCs w:val="28"/>
          <w:lang w:val="kk-KZ"/>
        </w:rPr>
        <w:t>Зерттеу аймағынан анықталған макромицет үлгілері</w:t>
      </w:r>
    </w:p>
    <w:p w14:paraId="0F7F99DC" w14:textId="3BC141C1" w:rsidR="00C97E73" w:rsidRPr="00280885" w:rsidRDefault="00C97E73" w:rsidP="008A45D2">
      <w:pPr>
        <w:ind w:firstLine="709"/>
        <w:jc w:val="both"/>
        <w:rPr>
          <w:rFonts w:ascii="Times New Roman" w:hAnsi="Times New Roman" w:cs="Times New Roman"/>
          <w:sz w:val="28"/>
          <w:szCs w:val="28"/>
          <w:lang w:val="en-US"/>
        </w:rPr>
      </w:pPr>
      <w:r w:rsidRPr="00280885">
        <w:rPr>
          <w:rFonts w:ascii="Times New Roman" w:hAnsi="Times New Roman" w:cs="Times New Roman"/>
          <w:sz w:val="28"/>
          <w:szCs w:val="28"/>
          <w:lang w:val="kk-KZ"/>
        </w:rPr>
        <w:lastRenderedPageBreak/>
        <w:t>Зерттеу жұмысымыздың нәтижесінде жиналған Жайық өзені аңғары орманды алқаптарында 9 қатар 36 тұқымдас 83 туысқа біріккен 171 макромицет түрі анықталды</w:t>
      </w:r>
      <w:r w:rsidR="0033439F" w:rsidRPr="00280885">
        <w:rPr>
          <w:rFonts w:ascii="Times New Roman" w:hAnsi="Times New Roman" w:cs="Times New Roman"/>
          <w:sz w:val="28"/>
          <w:szCs w:val="28"/>
          <w:lang w:val="kk-KZ"/>
        </w:rPr>
        <w:t xml:space="preserve"> (</w:t>
      </w:r>
      <w:r w:rsidR="00715304">
        <w:rPr>
          <w:rFonts w:ascii="Times New Roman" w:hAnsi="Times New Roman" w:cs="Times New Roman"/>
          <w:sz w:val="28"/>
          <w:szCs w:val="28"/>
          <w:lang w:val="kk-KZ"/>
        </w:rPr>
        <w:t>2-</w:t>
      </w:r>
      <w:r w:rsidR="0033439F" w:rsidRPr="00280885">
        <w:rPr>
          <w:rFonts w:ascii="Times New Roman" w:hAnsi="Times New Roman" w:cs="Times New Roman"/>
          <w:sz w:val="28"/>
          <w:szCs w:val="28"/>
          <w:lang w:val="kk-KZ"/>
        </w:rPr>
        <w:t>кесте)</w:t>
      </w:r>
      <w:r w:rsidRPr="00280885">
        <w:rPr>
          <w:rFonts w:ascii="Times New Roman" w:hAnsi="Times New Roman" w:cs="Times New Roman"/>
          <w:sz w:val="28"/>
          <w:szCs w:val="28"/>
          <w:lang w:val="kk-KZ"/>
        </w:rPr>
        <w:t xml:space="preserve">. </w:t>
      </w:r>
      <w:r w:rsidR="00416843" w:rsidRPr="00280885">
        <w:rPr>
          <w:rFonts w:ascii="Times New Roman" w:hAnsi="Times New Roman" w:cs="Times New Roman"/>
          <w:sz w:val="28"/>
          <w:szCs w:val="28"/>
          <w:lang w:val="kk-KZ"/>
        </w:rPr>
        <w:t xml:space="preserve">Анықталған түрлердің барлығы зерттеу аймағы үшін (зерттеу аймағы шеңберінде) географиялық жаңалық болып табылады. </w:t>
      </w:r>
      <w:r w:rsidR="001F6094" w:rsidRPr="00280885">
        <w:rPr>
          <w:rFonts w:ascii="Times New Roman" w:hAnsi="Times New Roman" w:cs="Times New Roman"/>
          <w:sz w:val="28"/>
          <w:szCs w:val="28"/>
          <w:lang w:val="kk-KZ"/>
        </w:rPr>
        <w:t>Алайда өткен ғасырда жарық көрген еңбектер негізінде қарастырсақ, бұл түрлердің саны 160 түрді құрайды</w:t>
      </w:r>
      <w:r w:rsidR="00416843" w:rsidRPr="00280885">
        <w:rPr>
          <w:rFonts w:ascii="Times New Roman" w:hAnsi="Times New Roman" w:cs="Times New Roman"/>
          <w:sz w:val="28"/>
          <w:szCs w:val="28"/>
          <w:lang w:val="kk-KZ"/>
        </w:rPr>
        <w:t xml:space="preserve"> </w:t>
      </w:r>
      <w:r w:rsidR="00416843" w:rsidRPr="00280885">
        <w:rPr>
          <w:rFonts w:ascii="Times New Roman" w:hAnsi="Times New Roman" w:cs="Times New Roman"/>
          <w:sz w:val="28"/>
          <w:szCs w:val="28"/>
          <w:lang w:val="kk-KZ"/>
        </w:rPr>
        <w:sym w:font="Symbol" w:char="F05B"/>
      </w:r>
      <w:r w:rsidR="00416843" w:rsidRPr="00280885">
        <w:rPr>
          <w:rFonts w:ascii="Times New Roman" w:hAnsi="Times New Roman" w:cs="Times New Roman"/>
          <w:sz w:val="28"/>
          <w:szCs w:val="28"/>
          <w:lang w:val="kk-KZ"/>
        </w:rPr>
        <w:t>100, 102</w:t>
      </w:r>
      <w:r w:rsidR="00416843" w:rsidRPr="00280885">
        <w:rPr>
          <w:rFonts w:ascii="Times New Roman" w:hAnsi="Times New Roman" w:cs="Times New Roman"/>
          <w:sz w:val="28"/>
          <w:szCs w:val="28"/>
          <w:lang w:val="kk-KZ"/>
        </w:rPr>
        <w:sym w:font="Symbol" w:char="F05D"/>
      </w:r>
      <w:r w:rsidR="001F6094" w:rsidRPr="00280885">
        <w:rPr>
          <w:rFonts w:ascii="Times New Roman" w:hAnsi="Times New Roman" w:cs="Times New Roman"/>
          <w:sz w:val="28"/>
          <w:szCs w:val="28"/>
          <w:lang w:val="kk-KZ"/>
        </w:rPr>
        <w:t xml:space="preserve">. Қазақстан үшін алғаш рет тіркелген түрлердің саны 4 құрайды. </w:t>
      </w:r>
      <w:r w:rsidRPr="00280885">
        <w:rPr>
          <w:rFonts w:ascii="Times New Roman" w:hAnsi="Times New Roman" w:cs="Times New Roman"/>
          <w:sz w:val="28"/>
          <w:szCs w:val="28"/>
          <w:lang w:val="kk-KZ"/>
        </w:rPr>
        <w:t>Қазақстан үшін алғаш рет тіркелген түрлердің саны 4</w:t>
      </w:r>
      <w:r w:rsidR="005517FB" w:rsidRPr="00280885">
        <w:rPr>
          <w:rFonts w:ascii="Times New Roman" w:hAnsi="Times New Roman" w:cs="Times New Roman"/>
          <w:sz w:val="28"/>
          <w:szCs w:val="28"/>
          <w:lang w:val="kk-KZ"/>
        </w:rPr>
        <w:t xml:space="preserve"> түрді</w:t>
      </w:r>
      <w:r w:rsidRPr="00280885">
        <w:rPr>
          <w:rFonts w:ascii="Times New Roman" w:hAnsi="Times New Roman" w:cs="Times New Roman"/>
          <w:sz w:val="28"/>
          <w:szCs w:val="28"/>
          <w:lang w:val="kk-KZ"/>
        </w:rPr>
        <w:t xml:space="preserve"> құрайды</w:t>
      </w:r>
      <w:r w:rsidR="00904100">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Agaricus pampeanus</w:t>
      </w:r>
      <w:r w:rsidRPr="00280885">
        <w:rPr>
          <w:rFonts w:ascii="Times New Roman" w:hAnsi="Times New Roman" w:cs="Times New Roman"/>
          <w:sz w:val="28"/>
          <w:szCs w:val="28"/>
          <w:lang w:val="kk-KZ"/>
        </w:rPr>
        <w:t xml:space="preserve"> Speg., </w:t>
      </w:r>
      <w:r w:rsidRPr="00280885">
        <w:rPr>
          <w:rFonts w:ascii="Times New Roman" w:hAnsi="Times New Roman" w:cs="Times New Roman"/>
          <w:i/>
          <w:iCs/>
          <w:sz w:val="28"/>
          <w:szCs w:val="28"/>
          <w:lang w:val="kk-KZ"/>
        </w:rPr>
        <w:t>Russula exalbicans</w:t>
      </w:r>
      <w:r w:rsidRPr="00280885">
        <w:rPr>
          <w:rFonts w:ascii="Times New Roman" w:hAnsi="Times New Roman" w:cs="Times New Roman"/>
          <w:sz w:val="28"/>
          <w:szCs w:val="28"/>
          <w:lang w:val="kk-KZ"/>
        </w:rPr>
        <w:t xml:space="preserve"> (Pers.) </w:t>
      </w:r>
      <w:r w:rsidRPr="00280885">
        <w:rPr>
          <w:rFonts w:ascii="Times New Roman" w:hAnsi="Times New Roman" w:cs="Times New Roman"/>
          <w:sz w:val="28"/>
          <w:szCs w:val="28"/>
          <w:lang w:val="en-US"/>
        </w:rPr>
        <w:t xml:space="preserve">Melzer &amp; Zvára, </w:t>
      </w:r>
      <w:r w:rsidRPr="00280885">
        <w:rPr>
          <w:rFonts w:ascii="Times New Roman" w:hAnsi="Times New Roman" w:cs="Times New Roman"/>
          <w:i/>
          <w:iCs/>
          <w:color w:val="000000"/>
          <w:sz w:val="28"/>
          <w:szCs w:val="28"/>
          <w:lang w:val="en-US"/>
        </w:rPr>
        <w:t>Russula pectinata</w:t>
      </w:r>
      <w:r w:rsidRPr="00280885">
        <w:rPr>
          <w:rFonts w:ascii="Times New Roman" w:hAnsi="Times New Roman" w:cs="Times New Roman"/>
          <w:color w:val="000000"/>
          <w:sz w:val="28"/>
          <w:szCs w:val="28"/>
          <w:lang w:val="en-US"/>
        </w:rPr>
        <w:t xml:space="preserve"> Fr., </w:t>
      </w:r>
      <w:r w:rsidRPr="00280885">
        <w:rPr>
          <w:rFonts w:ascii="Times New Roman" w:hAnsi="Times New Roman" w:cs="Times New Roman"/>
          <w:i/>
          <w:iCs/>
          <w:sz w:val="28"/>
          <w:szCs w:val="28"/>
          <w:lang w:val="en-US"/>
        </w:rPr>
        <w:t xml:space="preserve">Russula purpureovirescens </w:t>
      </w:r>
      <w:r w:rsidRPr="00280885">
        <w:rPr>
          <w:rFonts w:ascii="Times New Roman" w:hAnsi="Times New Roman" w:cs="Times New Roman"/>
          <w:sz w:val="28"/>
          <w:szCs w:val="28"/>
          <w:lang w:val="en-US"/>
        </w:rPr>
        <w:t>Porcu, Mua, Casula &amp; Sanna</w:t>
      </w:r>
      <w:r w:rsidR="00182416" w:rsidRPr="00280885">
        <w:rPr>
          <w:rFonts w:ascii="Times New Roman" w:hAnsi="Times New Roman" w:cs="Times New Roman"/>
          <w:sz w:val="28"/>
          <w:szCs w:val="28"/>
          <w:lang w:val="en-US"/>
        </w:rPr>
        <w:t>.</w:t>
      </w:r>
    </w:p>
    <w:p w14:paraId="2D3E4BB7" w14:textId="6C5346AE" w:rsidR="00C97E73" w:rsidRPr="00280885" w:rsidRDefault="00C97E73" w:rsidP="00980EA4">
      <w:pPr>
        <w:ind w:firstLine="567"/>
        <w:rPr>
          <w:rFonts w:ascii="Times New Roman" w:hAnsi="Times New Roman" w:cs="Times New Roman"/>
          <w:sz w:val="28"/>
          <w:szCs w:val="28"/>
          <w:lang w:val="kk-KZ"/>
        </w:rPr>
      </w:pPr>
    </w:p>
    <w:p w14:paraId="51CB72F4" w14:textId="62F953EE" w:rsidR="00443C71" w:rsidRPr="00280885" w:rsidRDefault="00443C71" w:rsidP="005722F8">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Кесте </w:t>
      </w:r>
      <w:r w:rsidR="00626779" w:rsidRPr="00280885">
        <w:rPr>
          <w:rFonts w:ascii="Times New Roman" w:hAnsi="Times New Roman" w:cs="Times New Roman"/>
          <w:sz w:val="28"/>
          <w:szCs w:val="28"/>
          <w:lang w:val="kk-KZ"/>
        </w:rPr>
        <w:t>2</w:t>
      </w:r>
      <w:r w:rsidR="0033439F" w:rsidRPr="00280885">
        <w:rPr>
          <w:rFonts w:ascii="Times New Roman" w:hAnsi="Times New Roman" w:cs="Times New Roman"/>
          <w:sz w:val="28"/>
          <w:szCs w:val="28"/>
          <w:lang w:val="kk-KZ"/>
        </w:rPr>
        <w:t xml:space="preserve"> </w:t>
      </w:r>
      <w:r w:rsidR="00AE2EE4"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w:t>
      </w:r>
      <w:r w:rsidR="0069593E" w:rsidRPr="00280885">
        <w:rPr>
          <w:rFonts w:ascii="Times New Roman" w:hAnsi="Times New Roman" w:cs="Times New Roman"/>
          <w:sz w:val="28"/>
          <w:szCs w:val="28"/>
          <w:lang w:val="kk-KZ"/>
        </w:rPr>
        <w:t>Ж</w:t>
      </w:r>
      <w:r w:rsidR="00AE2EE4" w:rsidRPr="00280885">
        <w:rPr>
          <w:rFonts w:ascii="Times New Roman" w:hAnsi="Times New Roman" w:cs="Times New Roman"/>
          <w:sz w:val="28"/>
          <w:szCs w:val="28"/>
          <w:lang w:val="kk-KZ"/>
        </w:rPr>
        <w:t xml:space="preserve">айық өзені аңғары орманды алқабы макромицеттерінің таксономиялық құрылымының </w:t>
      </w:r>
    </w:p>
    <w:p w14:paraId="4A2E55F2" w14:textId="171D6E36" w:rsidR="00443C71" w:rsidRPr="00715304" w:rsidRDefault="00443C71" w:rsidP="00980EA4">
      <w:pPr>
        <w:ind w:firstLine="567"/>
        <w:rPr>
          <w:rFonts w:ascii="Times New Roman" w:hAnsi="Times New Roman" w:cs="Times New Roman"/>
          <w:sz w:val="16"/>
          <w:szCs w:val="16"/>
          <w:lang w:val="kk-KZ"/>
        </w:rPr>
      </w:pPr>
    </w:p>
    <w:tbl>
      <w:tblPr>
        <w:tblStyle w:val="14"/>
        <w:tblW w:w="9617" w:type="dxa"/>
        <w:tblInd w:w="164" w:type="dxa"/>
        <w:tblLayout w:type="fixed"/>
        <w:tblLook w:val="04A0" w:firstRow="1" w:lastRow="0" w:firstColumn="1" w:lastColumn="0" w:noHBand="0" w:noVBand="1"/>
      </w:tblPr>
      <w:tblGrid>
        <w:gridCol w:w="2099"/>
        <w:gridCol w:w="2012"/>
        <w:gridCol w:w="818"/>
        <w:gridCol w:w="2293"/>
        <w:gridCol w:w="1004"/>
        <w:gridCol w:w="1391"/>
      </w:tblGrid>
      <w:tr w:rsidR="00715304" w:rsidRPr="00715304" w14:paraId="02C1E683" w14:textId="77777777" w:rsidTr="00715304">
        <w:trPr>
          <w:trHeight w:val="416"/>
        </w:trPr>
        <w:tc>
          <w:tcPr>
            <w:tcW w:w="4111" w:type="dxa"/>
            <w:gridSpan w:val="2"/>
          </w:tcPr>
          <w:p w14:paraId="2D7AF05F" w14:textId="77777777" w:rsidR="00715304" w:rsidRPr="00715304" w:rsidRDefault="00715304" w:rsidP="00911941">
            <w:pPr>
              <w:ind w:firstLine="567"/>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Fungi</w:t>
            </w:r>
          </w:p>
          <w:p w14:paraId="606432B8" w14:textId="77777777" w:rsidR="00715304" w:rsidRPr="00715304" w:rsidRDefault="00715304" w:rsidP="00911941">
            <w:pPr>
              <w:ind w:firstLine="567"/>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Basidiomycota</w:t>
            </w:r>
          </w:p>
          <w:p w14:paraId="7EFA9E3F" w14:textId="77777777" w:rsidR="00715304" w:rsidRPr="00715304" w:rsidRDefault="00715304" w:rsidP="00911941">
            <w:pPr>
              <w:ind w:firstLine="567"/>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Agaricomycotina</w:t>
            </w:r>
          </w:p>
          <w:p w14:paraId="6F95DC2E" w14:textId="77777777" w:rsidR="00715304" w:rsidRPr="00715304" w:rsidRDefault="00715304" w:rsidP="00911941">
            <w:pPr>
              <w:ind w:firstLine="567"/>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Agaricomycetes</w:t>
            </w:r>
          </w:p>
        </w:tc>
        <w:tc>
          <w:tcPr>
            <w:tcW w:w="818" w:type="dxa"/>
            <w:vMerge w:val="restart"/>
            <w:textDirection w:val="btLr"/>
            <w:vAlign w:val="center"/>
          </w:tcPr>
          <w:p w14:paraId="632CD64E" w14:textId="77777777" w:rsidR="00715304" w:rsidRPr="00715304" w:rsidRDefault="00715304" w:rsidP="00715304">
            <w:pPr>
              <w:ind w:right="-85" w:hanging="22"/>
              <w:jc w:val="center"/>
              <w:rPr>
                <w:rFonts w:ascii="Times New Roman" w:eastAsia="Times New Roman" w:hAnsi="Times New Roman" w:cs="Times New Roman"/>
                <w:lang w:val="kk-KZ" w:eastAsia="ru-RU"/>
              </w:rPr>
            </w:pPr>
            <w:r w:rsidRPr="00715304">
              <w:rPr>
                <w:rFonts w:ascii="Times New Roman" w:eastAsia="Times New Roman" w:hAnsi="Times New Roman" w:cs="Times New Roman"/>
                <w:lang w:val="kk-KZ" w:eastAsia="ru-RU"/>
              </w:rPr>
              <w:t>Туыс саны</w:t>
            </w:r>
          </w:p>
        </w:tc>
        <w:tc>
          <w:tcPr>
            <w:tcW w:w="2293" w:type="dxa"/>
            <w:vAlign w:val="center"/>
          </w:tcPr>
          <w:p w14:paraId="4A266971" w14:textId="4F77E587" w:rsidR="00715304" w:rsidRPr="00306DD6" w:rsidRDefault="00715304" w:rsidP="00715304">
            <w:pPr>
              <w:ind w:firstLine="10"/>
              <w:jc w:val="center"/>
              <w:rPr>
                <w:rFonts w:ascii="Times New Roman" w:eastAsia="Times New Roman" w:hAnsi="Times New Roman" w:cs="Times New Roman"/>
                <w:lang w:val="kk-KZ" w:eastAsia="ru-RU"/>
              </w:rPr>
            </w:pPr>
          </w:p>
        </w:tc>
        <w:tc>
          <w:tcPr>
            <w:tcW w:w="1004" w:type="dxa"/>
            <w:vAlign w:val="center"/>
          </w:tcPr>
          <w:p w14:paraId="3EA7FE99" w14:textId="4CED8799" w:rsidR="00715304" w:rsidRPr="00306DD6" w:rsidRDefault="00715304" w:rsidP="00715304">
            <w:pPr>
              <w:ind w:hanging="15"/>
              <w:jc w:val="center"/>
              <w:rPr>
                <w:rFonts w:ascii="Times New Roman" w:eastAsia="Times New Roman" w:hAnsi="Times New Roman" w:cs="Times New Roman"/>
                <w:lang w:eastAsia="ru-RU"/>
              </w:rPr>
            </w:pPr>
          </w:p>
        </w:tc>
        <w:tc>
          <w:tcPr>
            <w:tcW w:w="1391" w:type="dxa"/>
            <w:vAlign w:val="center"/>
          </w:tcPr>
          <w:p w14:paraId="4DDF18A9" w14:textId="4F2B5876" w:rsidR="00715304" w:rsidRPr="00306DD6" w:rsidRDefault="00715304" w:rsidP="00715304">
            <w:pPr>
              <w:ind w:hanging="15"/>
              <w:jc w:val="center"/>
              <w:rPr>
                <w:rFonts w:ascii="Times New Roman" w:eastAsia="Times New Roman" w:hAnsi="Times New Roman" w:cs="Times New Roman"/>
                <w:lang w:eastAsia="ru-RU"/>
              </w:rPr>
            </w:pPr>
          </w:p>
        </w:tc>
      </w:tr>
      <w:tr w:rsidR="00715304" w:rsidRPr="00715304" w14:paraId="1282414E" w14:textId="77777777" w:rsidTr="00715304">
        <w:trPr>
          <w:trHeight w:val="65"/>
        </w:trPr>
        <w:tc>
          <w:tcPr>
            <w:tcW w:w="2099" w:type="dxa"/>
          </w:tcPr>
          <w:p w14:paraId="63B4DE45" w14:textId="77777777" w:rsidR="00715304" w:rsidRPr="00715304" w:rsidRDefault="00715304" w:rsidP="00911941">
            <w:pPr>
              <w:ind w:firstLine="567"/>
              <w:rPr>
                <w:rFonts w:ascii="Times New Roman" w:eastAsia="Times New Roman" w:hAnsi="Times New Roman" w:cs="Times New Roman"/>
                <w:lang w:val="kk-KZ" w:eastAsia="ru-RU"/>
              </w:rPr>
            </w:pPr>
            <w:r w:rsidRPr="00715304">
              <w:rPr>
                <w:rFonts w:ascii="Times New Roman" w:eastAsia="Times New Roman" w:hAnsi="Times New Roman" w:cs="Times New Roman"/>
                <w:lang w:val="kk-KZ" w:eastAsia="ru-RU"/>
              </w:rPr>
              <w:t>Қатар</w:t>
            </w:r>
          </w:p>
        </w:tc>
        <w:tc>
          <w:tcPr>
            <w:tcW w:w="2012" w:type="dxa"/>
          </w:tcPr>
          <w:p w14:paraId="2CBFDD21" w14:textId="77777777" w:rsidR="00715304" w:rsidRPr="00715304" w:rsidRDefault="00715304" w:rsidP="00911941">
            <w:pPr>
              <w:ind w:firstLine="22"/>
              <w:jc w:val="center"/>
              <w:rPr>
                <w:rFonts w:ascii="Times New Roman" w:eastAsia="Times New Roman" w:hAnsi="Times New Roman" w:cs="Times New Roman"/>
                <w:lang w:val="kk-KZ" w:eastAsia="ru-RU"/>
              </w:rPr>
            </w:pPr>
            <w:r w:rsidRPr="00715304">
              <w:rPr>
                <w:rFonts w:ascii="Times New Roman" w:eastAsia="Times New Roman" w:hAnsi="Times New Roman" w:cs="Times New Roman"/>
                <w:lang w:val="kk-KZ" w:eastAsia="ru-RU"/>
              </w:rPr>
              <w:t>Тұқымдас</w:t>
            </w:r>
          </w:p>
        </w:tc>
        <w:tc>
          <w:tcPr>
            <w:tcW w:w="818" w:type="dxa"/>
            <w:vMerge/>
          </w:tcPr>
          <w:p w14:paraId="57930039" w14:textId="77777777" w:rsidR="00715304" w:rsidRPr="00715304" w:rsidRDefault="00715304" w:rsidP="00911941">
            <w:pPr>
              <w:ind w:firstLine="567"/>
              <w:rPr>
                <w:rFonts w:ascii="Times New Roman" w:eastAsia="Times New Roman" w:hAnsi="Times New Roman" w:cs="Times New Roman"/>
                <w:lang w:eastAsia="ru-RU"/>
              </w:rPr>
            </w:pPr>
          </w:p>
        </w:tc>
        <w:tc>
          <w:tcPr>
            <w:tcW w:w="2293" w:type="dxa"/>
            <w:vAlign w:val="center"/>
          </w:tcPr>
          <w:p w14:paraId="3D7C5E41" w14:textId="47F09B6A" w:rsidR="00715304" w:rsidRPr="00306DD6" w:rsidRDefault="00715304" w:rsidP="00715304">
            <w:pPr>
              <w:jc w:val="center"/>
              <w:rPr>
                <w:rFonts w:ascii="Times New Roman" w:eastAsia="Times New Roman" w:hAnsi="Times New Roman" w:cs="Times New Roman"/>
                <w:lang w:eastAsia="ru-RU"/>
              </w:rPr>
            </w:pPr>
          </w:p>
        </w:tc>
        <w:tc>
          <w:tcPr>
            <w:tcW w:w="1004" w:type="dxa"/>
            <w:vAlign w:val="center"/>
          </w:tcPr>
          <w:p w14:paraId="6738AB64" w14:textId="23F9F9CB" w:rsidR="00715304" w:rsidRPr="00306DD6" w:rsidRDefault="00715304" w:rsidP="00715304">
            <w:pPr>
              <w:jc w:val="center"/>
              <w:rPr>
                <w:rFonts w:ascii="Times New Roman" w:eastAsia="Times New Roman" w:hAnsi="Times New Roman" w:cs="Times New Roman"/>
                <w:lang w:eastAsia="ru-RU"/>
              </w:rPr>
            </w:pPr>
          </w:p>
        </w:tc>
        <w:tc>
          <w:tcPr>
            <w:tcW w:w="1391" w:type="dxa"/>
            <w:vAlign w:val="center"/>
          </w:tcPr>
          <w:p w14:paraId="04141BFC" w14:textId="45AD49EE" w:rsidR="00715304" w:rsidRPr="00306DD6" w:rsidRDefault="00715304" w:rsidP="00715304">
            <w:pPr>
              <w:jc w:val="center"/>
              <w:rPr>
                <w:rFonts w:ascii="Times New Roman" w:eastAsia="Times New Roman" w:hAnsi="Times New Roman" w:cs="Times New Roman"/>
                <w:lang w:eastAsia="ru-RU"/>
              </w:rPr>
            </w:pPr>
          </w:p>
        </w:tc>
      </w:tr>
      <w:tr w:rsidR="00715304" w:rsidRPr="00715304" w14:paraId="68E88219" w14:textId="77777777" w:rsidTr="00715304">
        <w:trPr>
          <w:trHeight w:val="65"/>
        </w:trPr>
        <w:tc>
          <w:tcPr>
            <w:tcW w:w="2099" w:type="dxa"/>
          </w:tcPr>
          <w:p w14:paraId="3586431C" w14:textId="3AD3F670" w:rsidR="00715304" w:rsidRPr="00715304" w:rsidRDefault="00715304" w:rsidP="00911941">
            <w:pPr>
              <w:ind w:firstLine="567"/>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2012" w:type="dxa"/>
          </w:tcPr>
          <w:p w14:paraId="7AC94D21" w14:textId="70A1FC1A" w:rsidR="00715304" w:rsidRPr="00715304" w:rsidRDefault="00715304" w:rsidP="00911941">
            <w:pPr>
              <w:ind w:firstLine="22"/>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818" w:type="dxa"/>
          </w:tcPr>
          <w:p w14:paraId="17A0E187" w14:textId="11517459" w:rsidR="00715304" w:rsidRPr="00715304" w:rsidRDefault="00715304" w:rsidP="00F22B76">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2293" w:type="dxa"/>
            <w:vAlign w:val="center"/>
          </w:tcPr>
          <w:p w14:paraId="11F8B929" w14:textId="7CE93A64" w:rsidR="00715304" w:rsidRPr="00306DD6" w:rsidRDefault="00715304" w:rsidP="00715304">
            <w:pPr>
              <w:jc w:val="center"/>
              <w:rPr>
                <w:rFonts w:ascii="Times New Roman" w:eastAsia="Times New Roman" w:hAnsi="Times New Roman" w:cs="Times New Roman"/>
                <w:lang w:val="kk-KZ" w:eastAsia="ru-RU"/>
              </w:rPr>
            </w:pPr>
            <w:r w:rsidRPr="00306DD6">
              <w:rPr>
                <w:rFonts w:ascii="Times New Roman" w:eastAsia="Times New Roman" w:hAnsi="Times New Roman" w:cs="Times New Roman"/>
                <w:lang w:val="kk-KZ" w:eastAsia="ru-RU"/>
              </w:rPr>
              <w:t>4</w:t>
            </w:r>
          </w:p>
        </w:tc>
        <w:tc>
          <w:tcPr>
            <w:tcW w:w="1004" w:type="dxa"/>
            <w:vAlign w:val="center"/>
          </w:tcPr>
          <w:p w14:paraId="0DE40774" w14:textId="1A721A26" w:rsidR="00715304" w:rsidRPr="00306DD6" w:rsidRDefault="00715304" w:rsidP="00715304">
            <w:pPr>
              <w:jc w:val="center"/>
              <w:rPr>
                <w:rFonts w:ascii="Times New Roman" w:eastAsia="Times New Roman" w:hAnsi="Times New Roman" w:cs="Times New Roman"/>
                <w:lang w:val="kk-KZ" w:eastAsia="ru-RU"/>
              </w:rPr>
            </w:pPr>
            <w:r w:rsidRPr="00306DD6">
              <w:rPr>
                <w:rFonts w:ascii="Times New Roman" w:eastAsia="Times New Roman" w:hAnsi="Times New Roman" w:cs="Times New Roman"/>
                <w:lang w:val="kk-KZ" w:eastAsia="ru-RU"/>
              </w:rPr>
              <w:t>5</w:t>
            </w:r>
          </w:p>
        </w:tc>
        <w:tc>
          <w:tcPr>
            <w:tcW w:w="1391" w:type="dxa"/>
            <w:vAlign w:val="center"/>
          </w:tcPr>
          <w:p w14:paraId="7FFEB166" w14:textId="2661D509" w:rsidR="00715304" w:rsidRPr="00306DD6" w:rsidRDefault="00715304" w:rsidP="00715304">
            <w:pPr>
              <w:jc w:val="center"/>
              <w:rPr>
                <w:rFonts w:ascii="Times New Roman" w:eastAsia="Times New Roman" w:hAnsi="Times New Roman" w:cs="Times New Roman"/>
                <w:lang w:val="kk-KZ" w:eastAsia="ru-RU"/>
              </w:rPr>
            </w:pPr>
            <w:r w:rsidRPr="00306DD6">
              <w:rPr>
                <w:rFonts w:ascii="Times New Roman" w:eastAsia="Times New Roman" w:hAnsi="Times New Roman" w:cs="Times New Roman"/>
                <w:lang w:val="kk-KZ" w:eastAsia="ru-RU"/>
              </w:rPr>
              <w:t>6</w:t>
            </w:r>
          </w:p>
        </w:tc>
      </w:tr>
      <w:tr w:rsidR="00715304" w:rsidRPr="00715304" w14:paraId="7785976F" w14:textId="77777777" w:rsidTr="00715304">
        <w:trPr>
          <w:trHeight w:val="90"/>
        </w:trPr>
        <w:tc>
          <w:tcPr>
            <w:tcW w:w="2099" w:type="dxa"/>
            <w:vMerge w:val="restart"/>
          </w:tcPr>
          <w:p w14:paraId="2A100E00" w14:textId="77777777" w:rsidR="00715304" w:rsidRPr="00306DD6" w:rsidRDefault="00715304" w:rsidP="00911941">
            <w:pPr>
              <w:ind w:firstLine="23"/>
              <w:jc w:val="center"/>
              <w:rPr>
                <w:rFonts w:ascii="Times New Roman" w:eastAsia="Times New Roman" w:hAnsi="Times New Roman" w:cs="Times New Roman"/>
                <w:bCs/>
                <w:lang w:eastAsia="ru-RU"/>
              </w:rPr>
            </w:pPr>
            <w:r w:rsidRPr="00306DD6">
              <w:rPr>
                <w:rFonts w:ascii="Times New Roman" w:eastAsia="Times New Roman" w:hAnsi="Times New Roman" w:cs="Times New Roman"/>
                <w:bCs/>
                <w:lang w:eastAsia="ru-RU"/>
              </w:rPr>
              <w:t>A</w:t>
            </w:r>
            <w:r w:rsidRPr="00306DD6">
              <w:rPr>
                <w:rFonts w:ascii="Times New Roman" w:eastAsia="Times New Roman" w:hAnsi="Times New Roman" w:cs="Times New Roman"/>
                <w:bCs/>
                <w:lang w:val="en-US" w:eastAsia="ru-RU"/>
              </w:rPr>
              <w:t xml:space="preserve">garicales </w:t>
            </w:r>
            <w:r w:rsidRPr="00306DD6">
              <w:rPr>
                <w:rFonts w:ascii="Times New Roman" w:eastAsia="Times New Roman" w:hAnsi="Times New Roman" w:cs="Times New Roman"/>
                <w:bCs/>
                <w:lang w:eastAsia="ru-RU"/>
              </w:rPr>
              <w:t>(20)</w:t>
            </w:r>
          </w:p>
        </w:tc>
        <w:tc>
          <w:tcPr>
            <w:tcW w:w="2012" w:type="dxa"/>
            <w:vMerge w:val="restart"/>
          </w:tcPr>
          <w:p w14:paraId="44F5E679" w14:textId="77777777" w:rsidR="00715304" w:rsidRPr="00306DD6" w:rsidRDefault="00715304"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Agaricaceae</w:t>
            </w:r>
          </w:p>
        </w:tc>
        <w:tc>
          <w:tcPr>
            <w:tcW w:w="818" w:type="dxa"/>
          </w:tcPr>
          <w:p w14:paraId="28978CF2" w14:textId="77777777" w:rsidR="00715304" w:rsidRPr="00715304" w:rsidRDefault="00715304"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9</w:t>
            </w:r>
          </w:p>
        </w:tc>
        <w:tc>
          <w:tcPr>
            <w:tcW w:w="2293" w:type="dxa"/>
          </w:tcPr>
          <w:p w14:paraId="5906E359"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Agaricus</w:t>
            </w:r>
          </w:p>
        </w:tc>
        <w:tc>
          <w:tcPr>
            <w:tcW w:w="1004" w:type="dxa"/>
            <w:vMerge w:val="restart"/>
          </w:tcPr>
          <w:p w14:paraId="784CB973" w14:textId="77777777" w:rsidR="00715304" w:rsidRPr="00715304" w:rsidRDefault="00715304" w:rsidP="00A81669">
            <w:pPr>
              <w:ind w:hanging="36"/>
              <w:jc w:val="center"/>
              <w:rPr>
                <w:rFonts w:ascii="Times New Roman" w:eastAsia="Times New Roman" w:hAnsi="Times New Roman" w:cs="Times New Roman"/>
                <w:lang w:eastAsia="ru-RU"/>
              </w:rPr>
            </w:pPr>
          </w:p>
          <w:p w14:paraId="3273751A" w14:textId="77777777" w:rsidR="00715304" w:rsidRPr="00715304" w:rsidRDefault="00715304" w:rsidP="00A81669">
            <w:pPr>
              <w:ind w:hanging="36"/>
              <w:jc w:val="center"/>
              <w:rPr>
                <w:rFonts w:ascii="Times New Roman" w:eastAsia="Times New Roman" w:hAnsi="Times New Roman" w:cs="Times New Roman"/>
                <w:lang w:eastAsia="ru-RU"/>
              </w:rPr>
            </w:pPr>
          </w:p>
          <w:p w14:paraId="126037E5" w14:textId="77777777" w:rsidR="00715304" w:rsidRPr="00715304" w:rsidRDefault="00715304"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24</w:t>
            </w:r>
          </w:p>
        </w:tc>
        <w:tc>
          <w:tcPr>
            <w:tcW w:w="1391" w:type="dxa"/>
            <w:vMerge w:val="restart"/>
          </w:tcPr>
          <w:p w14:paraId="104D10AE" w14:textId="77777777" w:rsidR="00715304" w:rsidRPr="00715304" w:rsidRDefault="00715304" w:rsidP="00911941">
            <w:pPr>
              <w:jc w:val="center"/>
              <w:rPr>
                <w:rFonts w:ascii="Times New Roman" w:eastAsia="Times New Roman" w:hAnsi="Times New Roman" w:cs="Times New Roman"/>
                <w:bCs/>
                <w:lang w:val="kk-KZ" w:eastAsia="ru-RU"/>
              </w:rPr>
            </w:pPr>
            <w:r w:rsidRPr="00715304">
              <w:rPr>
                <w:rFonts w:ascii="Times New Roman" w:eastAsia="Times New Roman" w:hAnsi="Times New Roman" w:cs="Times New Roman"/>
                <w:bCs/>
                <w:lang w:eastAsia="ru-RU"/>
              </w:rPr>
              <w:t>96</w:t>
            </w:r>
          </w:p>
        </w:tc>
      </w:tr>
      <w:tr w:rsidR="00715304" w:rsidRPr="00715304" w14:paraId="5E9B3B7A" w14:textId="77777777" w:rsidTr="00715304">
        <w:tc>
          <w:tcPr>
            <w:tcW w:w="2099" w:type="dxa"/>
            <w:vMerge/>
          </w:tcPr>
          <w:p w14:paraId="5B0F6E51"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7A07EFF7"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1D8DCF11"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644D8E39"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Battarrea</w:t>
            </w:r>
          </w:p>
        </w:tc>
        <w:tc>
          <w:tcPr>
            <w:tcW w:w="1004" w:type="dxa"/>
            <w:vMerge/>
          </w:tcPr>
          <w:p w14:paraId="0E5612C0"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171A14C3"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28925BB4" w14:textId="77777777" w:rsidTr="00715304">
        <w:tc>
          <w:tcPr>
            <w:tcW w:w="2099" w:type="dxa"/>
            <w:vMerge/>
          </w:tcPr>
          <w:p w14:paraId="0445B1D5"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00C3EB2F"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77222364"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73B4B1CE"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Coprinus</w:t>
            </w:r>
          </w:p>
        </w:tc>
        <w:tc>
          <w:tcPr>
            <w:tcW w:w="1004" w:type="dxa"/>
            <w:vMerge/>
          </w:tcPr>
          <w:p w14:paraId="76162897"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4B201354"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073A044E" w14:textId="77777777" w:rsidTr="00715304">
        <w:tc>
          <w:tcPr>
            <w:tcW w:w="2099" w:type="dxa"/>
            <w:vMerge/>
          </w:tcPr>
          <w:p w14:paraId="11D4C83C"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2B124FFC"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78933423" w14:textId="77777777" w:rsidR="00715304" w:rsidRPr="00715304" w:rsidRDefault="00715304" w:rsidP="00911941">
            <w:pPr>
              <w:ind w:hanging="143"/>
              <w:jc w:val="center"/>
              <w:rPr>
                <w:rFonts w:ascii="Times New Roman" w:eastAsia="Times New Roman" w:hAnsi="Times New Roman" w:cs="Times New Roman"/>
                <w:lang w:val="en-US" w:eastAsia="ru-RU"/>
              </w:rPr>
            </w:pPr>
          </w:p>
        </w:tc>
        <w:tc>
          <w:tcPr>
            <w:tcW w:w="2293" w:type="dxa"/>
          </w:tcPr>
          <w:p w14:paraId="42440865"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val="en-US" w:eastAsia="ru-RU"/>
              </w:rPr>
              <w:t>Cyathus</w:t>
            </w:r>
          </w:p>
        </w:tc>
        <w:tc>
          <w:tcPr>
            <w:tcW w:w="1004" w:type="dxa"/>
            <w:vMerge/>
          </w:tcPr>
          <w:p w14:paraId="4702D0E6"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5214E8F6"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4D63D06A" w14:textId="77777777" w:rsidTr="00715304">
        <w:tc>
          <w:tcPr>
            <w:tcW w:w="2099" w:type="dxa"/>
            <w:vMerge/>
          </w:tcPr>
          <w:p w14:paraId="57C3DD21"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10072F0E"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7EA4ED6B"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18353110"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Disciseda</w:t>
            </w:r>
          </w:p>
        </w:tc>
        <w:tc>
          <w:tcPr>
            <w:tcW w:w="1004" w:type="dxa"/>
            <w:vMerge/>
          </w:tcPr>
          <w:p w14:paraId="4BA7EAC9"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03E6EECD"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3C50ED2C" w14:textId="77777777" w:rsidTr="00715304">
        <w:tc>
          <w:tcPr>
            <w:tcW w:w="2099" w:type="dxa"/>
            <w:vMerge/>
          </w:tcPr>
          <w:p w14:paraId="093F5737"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5E019140"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7D2E2DE5"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6FA3AEBD"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Lepiota</w:t>
            </w:r>
          </w:p>
        </w:tc>
        <w:tc>
          <w:tcPr>
            <w:tcW w:w="1004" w:type="dxa"/>
            <w:vMerge/>
          </w:tcPr>
          <w:p w14:paraId="75736EEF"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6873C4C7"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496496D1" w14:textId="77777777" w:rsidTr="00715304">
        <w:tc>
          <w:tcPr>
            <w:tcW w:w="2099" w:type="dxa"/>
            <w:vMerge/>
          </w:tcPr>
          <w:p w14:paraId="07A77386"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3E079A8C"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44C0AF8C"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2F1B5AAA"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Leucoagaricus</w:t>
            </w:r>
          </w:p>
        </w:tc>
        <w:tc>
          <w:tcPr>
            <w:tcW w:w="1004" w:type="dxa"/>
            <w:vMerge/>
          </w:tcPr>
          <w:p w14:paraId="4771E634"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77992670"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0ADABD80" w14:textId="77777777" w:rsidTr="00715304">
        <w:tc>
          <w:tcPr>
            <w:tcW w:w="2099" w:type="dxa"/>
            <w:vMerge/>
          </w:tcPr>
          <w:p w14:paraId="32FA9AC8"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5310AFBD"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4232D1A2"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32A103E0"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Macrolepiota</w:t>
            </w:r>
          </w:p>
        </w:tc>
        <w:tc>
          <w:tcPr>
            <w:tcW w:w="1004" w:type="dxa"/>
            <w:vMerge/>
          </w:tcPr>
          <w:p w14:paraId="661E81EA"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3B6ACA2C"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19825FA2" w14:textId="77777777" w:rsidTr="00715304">
        <w:tc>
          <w:tcPr>
            <w:tcW w:w="2099" w:type="dxa"/>
            <w:vMerge/>
          </w:tcPr>
          <w:p w14:paraId="04A47DDE"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357D6120"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2603DA4C"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7CDA6EFF"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Tulostoma</w:t>
            </w:r>
          </w:p>
        </w:tc>
        <w:tc>
          <w:tcPr>
            <w:tcW w:w="1004" w:type="dxa"/>
            <w:vMerge/>
          </w:tcPr>
          <w:p w14:paraId="62E12139"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71C479D2" w14:textId="77777777" w:rsidR="00715304" w:rsidRPr="00715304" w:rsidRDefault="00715304" w:rsidP="00911941">
            <w:pPr>
              <w:jc w:val="center"/>
              <w:rPr>
                <w:rFonts w:ascii="Times New Roman" w:eastAsia="Times New Roman" w:hAnsi="Times New Roman" w:cs="Times New Roman"/>
                <w:lang w:eastAsia="ru-RU"/>
              </w:rPr>
            </w:pPr>
          </w:p>
        </w:tc>
      </w:tr>
      <w:tr w:rsidR="00BB2A45" w:rsidRPr="00715304" w14:paraId="56429447" w14:textId="77777777" w:rsidTr="00715304">
        <w:tc>
          <w:tcPr>
            <w:tcW w:w="2099" w:type="dxa"/>
            <w:vMerge/>
          </w:tcPr>
          <w:p w14:paraId="399B8485"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1E37C4C6" w14:textId="77777777" w:rsidR="00BB2A45" w:rsidRPr="00306DD6" w:rsidRDefault="00BB2A45"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Amanitaceae</w:t>
            </w:r>
          </w:p>
        </w:tc>
        <w:tc>
          <w:tcPr>
            <w:tcW w:w="818" w:type="dxa"/>
          </w:tcPr>
          <w:p w14:paraId="5C84AD54"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68FA61B4"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Amanita</w:t>
            </w:r>
          </w:p>
        </w:tc>
        <w:tc>
          <w:tcPr>
            <w:tcW w:w="1004" w:type="dxa"/>
          </w:tcPr>
          <w:p w14:paraId="68832FB3" w14:textId="77777777" w:rsidR="00BB2A45" w:rsidRPr="00715304" w:rsidRDefault="00BB2A45"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6</w:t>
            </w:r>
          </w:p>
        </w:tc>
        <w:tc>
          <w:tcPr>
            <w:tcW w:w="1391" w:type="dxa"/>
            <w:vMerge/>
          </w:tcPr>
          <w:p w14:paraId="0BC9C2CB"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5E24C128" w14:textId="77777777" w:rsidTr="00715304">
        <w:tc>
          <w:tcPr>
            <w:tcW w:w="2099" w:type="dxa"/>
            <w:vMerge/>
          </w:tcPr>
          <w:p w14:paraId="533F39EA"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3B9DA2D8" w14:textId="77777777" w:rsidR="00BB2A45" w:rsidRPr="00306DD6" w:rsidRDefault="00BB2A45"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Bolbitiaceae</w:t>
            </w:r>
          </w:p>
        </w:tc>
        <w:tc>
          <w:tcPr>
            <w:tcW w:w="818" w:type="dxa"/>
          </w:tcPr>
          <w:p w14:paraId="297D1455"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3E81CEE1"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Bolbitius</w:t>
            </w:r>
          </w:p>
        </w:tc>
        <w:tc>
          <w:tcPr>
            <w:tcW w:w="1004" w:type="dxa"/>
          </w:tcPr>
          <w:p w14:paraId="14EA6AF4" w14:textId="77777777" w:rsidR="00BB2A45" w:rsidRPr="00715304" w:rsidRDefault="00BB2A45"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0015C49F" w14:textId="77777777" w:rsidR="00BB2A45" w:rsidRPr="00715304" w:rsidRDefault="00BB2A45" w:rsidP="00911941">
            <w:pPr>
              <w:jc w:val="center"/>
              <w:rPr>
                <w:rFonts w:ascii="Times New Roman" w:eastAsia="Times New Roman" w:hAnsi="Times New Roman" w:cs="Times New Roman"/>
                <w:lang w:eastAsia="ru-RU"/>
              </w:rPr>
            </w:pPr>
          </w:p>
        </w:tc>
      </w:tr>
      <w:tr w:rsidR="00715304" w:rsidRPr="00715304" w14:paraId="6EC82A40" w14:textId="77777777" w:rsidTr="00715304">
        <w:tc>
          <w:tcPr>
            <w:tcW w:w="2099" w:type="dxa"/>
            <w:vMerge/>
          </w:tcPr>
          <w:p w14:paraId="4312FA9E"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val="restart"/>
          </w:tcPr>
          <w:p w14:paraId="4A2553C4" w14:textId="77777777" w:rsidR="00715304" w:rsidRPr="00306DD6" w:rsidRDefault="00715304"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Cortinariaceae</w:t>
            </w:r>
          </w:p>
        </w:tc>
        <w:tc>
          <w:tcPr>
            <w:tcW w:w="818" w:type="dxa"/>
          </w:tcPr>
          <w:p w14:paraId="150B7447" w14:textId="77777777" w:rsidR="00715304" w:rsidRPr="00715304" w:rsidRDefault="00715304"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2293" w:type="dxa"/>
          </w:tcPr>
          <w:p w14:paraId="737874BF"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Cortinarius</w:t>
            </w:r>
          </w:p>
        </w:tc>
        <w:tc>
          <w:tcPr>
            <w:tcW w:w="1004" w:type="dxa"/>
            <w:vMerge w:val="restart"/>
          </w:tcPr>
          <w:p w14:paraId="6F23C2FD" w14:textId="77777777" w:rsidR="00715304" w:rsidRPr="00715304" w:rsidRDefault="00715304"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1391" w:type="dxa"/>
            <w:vMerge/>
          </w:tcPr>
          <w:p w14:paraId="49FC4AA3" w14:textId="77777777" w:rsidR="00715304" w:rsidRPr="00715304" w:rsidRDefault="00715304" w:rsidP="00911941">
            <w:pPr>
              <w:jc w:val="center"/>
              <w:rPr>
                <w:rFonts w:ascii="Times New Roman" w:eastAsia="Times New Roman" w:hAnsi="Times New Roman" w:cs="Times New Roman"/>
                <w:lang w:eastAsia="ru-RU"/>
              </w:rPr>
            </w:pPr>
          </w:p>
        </w:tc>
      </w:tr>
      <w:tr w:rsidR="00715304" w:rsidRPr="00715304" w14:paraId="3BCE3236" w14:textId="77777777" w:rsidTr="00715304">
        <w:tc>
          <w:tcPr>
            <w:tcW w:w="2099" w:type="dxa"/>
            <w:vMerge/>
          </w:tcPr>
          <w:p w14:paraId="1009CDB1" w14:textId="77777777" w:rsidR="00715304" w:rsidRPr="00306DD6" w:rsidRDefault="00715304" w:rsidP="00911941">
            <w:pPr>
              <w:ind w:firstLine="567"/>
              <w:rPr>
                <w:rFonts w:ascii="Times New Roman" w:eastAsia="Times New Roman" w:hAnsi="Times New Roman" w:cs="Times New Roman"/>
                <w:lang w:eastAsia="ru-RU"/>
              </w:rPr>
            </w:pPr>
          </w:p>
        </w:tc>
        <w:tc>
          <w:tcPr>
            <w:tcW w:w="2012" w:type="dxa"/>
            <w:vMerge/>
          </w:tcPr>
          <w:p w14:paraId="6324BD44" w14:textId="77777777" w:rsidR="00715304" w:rsidRPr="00306DD6" w:rsidRDefault="00715304" w:rsidP="00911941">
            <w:pPr>
              <w:ind w:firstLine="22"/>
              <w:jc w:val="center"/>
              <w:rPr>
                <w:rFonts w:ascii="Times New Roman" w:eastAsia="Times New Roman" w:hAnsi="Times New Roman" w:cs="Times New Roman"/>
                <w:bCs/>
                <w:i/>
                <w:iCs/>
                <w:lang w:eastAsia="ru-RU"/>
              </w:rPr>
            </w:pPr>
          </w:p>
        </w:tc>
        <w:tc>
          <w:tcPr>
            <w:tcW w:w="818" w:type="dxa"/>
          </w:tcPr>
          <w:p w14:paraId="137DBBDD" w14:textId="77777777" w:rsidR="00715304" w:rsidRPr="00715304" w:rsidRDefault="00715304" w:rsidP="00911941">
            <w:pPr>
              <w:ind w:hanging="143"/>
              <w:jc w:val="center"/>
              <w:rPr>
                <w:rFonts w:ascii="Times New Roman" w:eastAsia="Times New Roman" w:hAnsi="Times New Roman" w:cs="Times New Roman"/>
                <w:lang w:eastAsia="ru-RU"/>
              </w:rPr>
            </w:pPr>
          </w:p>
        </w:tc>
        <w:tc>
          <w:tcPr>
            <w:tcW w:w="2293" w:type="dxa"/>
          </w:tcPr>
          <w:p w14:paraId="599CBED0" w14:textId="77777777" w:rsidR="00715304" w:rsidRPr="00715304" w:rsidRDefault="00715304"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Phlegmacium</w:t>
            </w:r>
          </w:p>
        </w:tc>
        <w:tc>
          <w:tcPr>
            <w:tcW w:w="1004" w:type="dxa"/>
            <w:vMerge/>
          </w:tcPr>
          <w:p w14:paraId="6D510DDF" w14:textId="77777777" w:rsidR="00715304" w:rsidRPr="00715304" w:rsidRDefault="00715304" w:rsidP="00A81669">
            <w:pPr>
              <w:ind w:hanging="36"/>
              <w:jc w:val="center"/>
              <w:rPr>
                <w:rFonts w:ascii="Times New Roman" w:eastAsia="Times New Roman" w:hAnsi="Times New Roman" w:cs="Times New Roman"/>
                <w:lang w:eastAsia="ru-RU"/>
              </w:rPr>
            </w:pPr>
          </w:p>
        </w:tc>
        <w:tc>
          <w:tcPr>
            <w:tcW w:w="1391" w:type="dxa"/>
            <w:vMerge/>
          </w:tcPr>
          <w:p w14:paraId="598E1BD2" w14:textId="77777777" w:rsidR="00715304" w:rsidRPr="00715304" w:rsidRDefault="00715304" w:rsidP="00911941">
            <w:pPr>
              <w:jc w:val="center"/>
              <w:rPr>
                <w:rFonts w:ascii="Times New Roman" w:eastAsia="Times New Roman" w:hAnsi="Times New Roman" w:cs="Times New Roman"/>
                <w:lang w:eastAsia="ru-RU"/>
              </w:rPr>
            </w:pPr>
          </w:p>
        </w:tc>
      </w:tr>
      <w:tr w:rsidR="00BB2A45" w:rsidRPr="00715304" w14:paraId="1828EDF4" w14:textId="77777777" w:rsidTr="00715304">
        <w:tc>
          <w:tcPr>
            <w:tcW w:w="2099" w:type="dxa"/>
            <w:vMerge/>
          </w:tcPr>
          <w:p w14:paraId="7069232C"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0C773BDC" w14:textId="77777777" w:rsidR="00BB2A45" w:rsidRPr="00306DD6" w:rsidRDefault="00BB2A45"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Entolomataceae</w:t>
            </w:r>
          </w:p>
        </w:tc>
        <w:tc>
          <w:tcPr>
            <w:tcW w:w="818" w:type="dxa"/>
          </w:tcPr>
          <w:p w14:paraId="5540178D"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16D451A5"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Entoloma</w:t>
            </w:r>
          </w:p>
        </w:tc>
        <w:tc>
          <w:tcPr>
            <w:tcW w:w="1004" w:type="dxa"/>
          </w:tcPr>
          <w:p w14:paraId="6A4CDD1D" w14:textId="77777777" w:rsidR="00BB2A45" w:rsidRPr="00715304" w:rsidRDefault="00BB2A45"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6</w:t>
            </w:r>
          </w:p>
        </w:tc>
        <w:tc>
          <w:tcPr>
            <w:tcW w:w="1391" w:type="dxa"/>
            <w:vMerge/>
          </w:tcPr>
          <w:p w14:paraId="21CB87E4"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EB71B68" w14:textId="77777777" w:rsidTr="00715304">
        <w:tc>
          <w:tcPr>
            <w:tcW w:w="2099" w:type="dxa"/>
            <w:vMerge/>
          </w:tcPr>
          <w:p w14:paraId="753D5EFD"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4E71F656" w14:textId="77777777" w:rsidR="00BB2A45" w:rsidRPr="00306DD6" w:rsidRDefault="00BB2A45"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Fistulinaceae</w:t>
            </w:r>
          </w:p>
        </w:tc>
        <w:tc>
          <w:tcPr>
            <w:tcW w:w="818" w:type="dxa"/>
          </w:tcPr>
          <w:p w14:paraId="050426C6"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0B503221"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Fistulina</w:t>
            </w:r>
          </w:p>
        </w:tc>
        <w:tc>
          <w:tcPr>
            <w:tcW w:w="1004" w:type="dxa"/>
          </w:tcPr>
          <w:p w14:paraId="1E9FD84F" w14:textId="77777777" w:rsidR="00BB2A45" w:rsidRPr="00715304" w:rsidRDefault="00BB2A45"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753A0AA4"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A174A0A" w14:textId="77777777" w:rsidTr="00715304">
        <w:tc>
          <w:tcPr>
            <w:tcW w:w="2099" w:type="dxa"/>
            <w:vMerge/>
            <w:tcBorders>
              <w:bottom w:val="nil"/>
            </w:tcBorders>
          </w:tcPr>
          <w:p w14:paraId="61A338ED"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Borders>
              <w:bottom w:val="nil"/>
            </w:tcBorders>
          </w:tcPr>
          <w:p w14:paraId="4DCBB543" w14:textId="77777777" w:rsidR="00BB2A45" w:rsidRPr="00306DD6" w:rsidRDefault="00BB2A45"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Hymenogastraceae</w:t>
            </w:r>
          </w:p>
        </w:tc>
        <w:tc>
          <w:tcPr>
            <w:tcW w:w="818" w:type="dxa"/>
            <w:tcBorders>
              <w:bottom w:val="nil"/>
            </w:tcBorders>
          </w:tcPr>
          <w:p w14:paraId="1AF5AB07"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2293" w:type="dxa"/>
            <w:tcBorders>
              <w:bottom w:val="nil"/>
            </w:tcBorders>
          </w:tcPr>
          <w:p w14:paraId="5DAEDD4B"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Galerina</w:t>
            </w:r>
          </w:p>
        </w:tc>
        <w:tc>
          <w:tcPr>
            <w:tcW w:w="1004" w:type="dxa"/>
            <w:tcBorders>
              <w:bottom w:val="nil"/>
            </w:tcBorders>
          </w:tcPr>
          <w:p w14:paraId="186C7777" w14:textId="77777777" w:rsidR="00BB2A45" w:rsidRPr="00715304" w:rsidRDefault="00BB2A45"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1391" w:type="dxa"/>
            <w:vMerge/>
            <w:tcBorders>
              <w:bottom w:val="nil"/>
            </w:tcBorders>
          </w:tcPr>
          <w:p w14:paraId="142FD551"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3F6983BF" w14:textId="77777777" w:rsidTr="00715304">
        <w:tc>
          <w:tcPr>
            <w:tcW w:w="2099" w:type="dxa"/>
            <w:vMerge w:val="restart"/>
          </w:tcPr>
          <w:p w14:paraId="3A800B4B"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5D3E15C9" w14:textId="6EBB92DC" w:rsidR="00BB2A45" w:rsidRPr="00306DD6" w:rsidRDefault="00BB2A45" w:rsidP="00911941">
            <w:pPr>
              <w:ind w:firstLine="22"/>
              <w:jc w:val="center"/>
              <w:rPr>
                <w:rFonts w:ascii="Times New Roman" w:eastAsia="Times New Roman" w:hAnsi="Times New Roman" w:cs="Times New Roman"/>
                <w:bCs/>
                <w:i/>
                <w:iCs/>
                <w:lang w:eastAsia="ru-RU"/>
              </w:rPr>
            </w:pPr>
          </w:p>
        </w:tc>
        <w:tc>
          <w:tcPr>
            <w:tcW w:w="818" w:type="dxa"/>
          </w:tcPr>
          <w:p w14:paraId="31D69C2F" w14:textId="77777777" w:rsidR="00BB2A45" w:rsidRPr="00715304" w:rsidRDefault="00BB2A45" w:rsidP="00911941">
            <w:pPr>
              <w:ind w:hanging="143"/>
              <w:jc w:val="center"/>
              <w:rPr>
                <w:rFonts w:ascii="Times New Roman" w:eastAsia="Times New Roman" w:hAnsi="Times New Roman" w:cs="Times New Roman"/>
                <w:lang w:eastAsia="ru-RU"/>
              </w:rPr>
            </w:pPr>
          </w:p>
        </w:tc>
        <w:tc>
          <w:tcPr>
            <w:tcW w:w="2293" w:type="dxa"/>
          </w:tcPr>
          <w:p w14:paraId="11327A96"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Gymnopilus</w:t>
            </w:r>
          </w:p>
        </w:tc>
        <w:tc>
          <w:tcPr>
            <w:tcW w:w="1004" w:type="dxa"/>
            <w:vMerge w:val="restart"/>
          </w:tcPr>
          <w:p w14:paraId="58959938" w14:textId="77777777" w:rsidR="00BB2A45" w:rsidRPr="00715304" w:rsidRDefault="00BB2A45" w:rsidP="00A81669">
            <w:pPr>
              <w:ind w:hanging="36"/>
              <w:jc w:val="center"/>
              <w:rPr>
                <w:rFonts w:ascii="Times New Roman" w:eastAsia="Times New Roman" w:hAnsi="Times New Roman" w:cs="Times New Roman"/>
                <w:lang w:eastAsia="ru-RU"/>
              </w:rPr>
            </w:pPr>
          </w:p>
        </w:tc>
        <w:tc>
          <w:tcPr>
            <w:tcW w:w="1391" w:type="dxa"/>
            <w:vMerge w:val="restart"/>
          </w:tcPr>
          <w:p w14:paraId="7E23D32E"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F459D2A" w14:textId="77777777" w:rsidTr="00715304">
        <w:tc>
          <w:tcPr>
            <w:tcW w:w="2099" w:type="dxa"/>
            <w:vMerge/>
          </w:tcPr>
          <w:p w14:paraId="4DF00FED"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0D9FD343" w14:textId="2CFDFEFB" w:rsidR="00BB2A45" w:rsidRPr="00306DD6" w:rsidRDefault="00BB2A45" w:rsidP="00911941">
            <w:pPr>
              <w:ind w:firstLine="22"/>
              <w:jc w:val="center"/>
              <w:rPr>
                <w:rFonts w:ascii="Times New Roman" w:eastAsia="Times New Roman" w:hAnsi="Times New Roman" w:cs="Times New Roman"/>
                <w:bCs/>
                <w:i/>
                <w:iCs/>
                <w:lang w:eastAsia="ru-RU"/>
              </w:rPr>
            </w:pPr>
          </w:p>
        </w:tc>
        <w:tc>
          <w:tcPr>
            <w:tcW w:w="818" w:type="dxa"/>
          </w:tcPr>
          <w:p w14:paraId="477874DA" w14:textId="77777777" w:rsidR="00BB2A45" w:rsidRPr="00715304" w:rsidRDefault="00BB2A45" w:rsidP="00911941">
            <w:pPr>
              <w:ind w:hanging="143"/>
              <w:jc w:val="center"/>
              <w:rPr>
                <w:rFonts w:ascii="Times New Roman" w:eastAsia="Times New Roman" w:hAnsi="Times New Roman" w:cs="Times New Roman"/>
                <w:lang w:eastAsia="ru-RU"/>
              </w:rPr>
            </w:pPr>
          </w:p>
        </w:tc>
        <w:tc>
          <w:tcPr>
            <w:tcW w:w="2293" w:type="dxa"/>
          </w:tcPr>
          <w:p w14:paraId="73279BEB"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Hebeloma</w:t>
            </w:r>
          </w:p>
        </w:tc>
        <w:tc>
          <w:tcPr>
            <w:tcW w:w="1004" w:type="dxa"/>
            <w:vMerge/>
          </w:tcPr>
          <w:p w14:paraId="51958693" w14:textId="77777777" w:rsidR="00BB2A45" w:rsidRPr="00715304" w:rsidRDefault="00BB2A45" w:rsidP="00A81669">
            <w:pPr>
              <w:ind w:hanging="36"/>
              <w:jc w:val="center"/>
              <w:rPr>
                <w:rFonts w:ascii="Times New Roman" w:eastAsia="Times New Roman" w:hAnsi="Times New Roman" w:cs="Times New Roman"/>
                <w:lang w:eastAsia="ru-RU"/>
              </w:rPr>
            </w:pPr>
          </w:p>
        </w:tc>
        <w:tc>
          <w:tcPr>
            <w:tcW w:w="1391" w:type="dxa"/>
            <w:vMerge/>
          </w:tcPr>
          <w:p w14:paraId="7058872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5964472B" w14:textId="77777777" w:rsidTr="00715304">
        <w:tc>
          <w:tcPr>
            <w:tcW w:w="2099" w:type="dxa"/>
            <w:vMerge/>
          </w:tcPr>
          <w:p w14:paraId="7CAB1E82"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4BBE61A7" w14:textId="77777777" w:rsidR="00BB2A45" w:rsidRPr="00306DD6" w:rsidRDefault="00BB2A45"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Inocybaceae</w:t>
            </w:r>
          </w:p>
        </w:tc>
        <w:tc>
          <w:tcPr>
            <w:tcW w:w="818" w:type="dxa"/>
          </w:tcPr>
          <w:p w14:paraId="61B52A65"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2293" w:type="dxa"/>
          </w:tcPr>
          <w:p w14:paraId="7E283FA7"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Inosperma</w:t>
            </w:r>
          </w:p>
        </w:tc>
        <w:tc>
          <w:tcPr>
            <w:tcW w:w="1004" w:type="dxa"/>
            <w:vMerge w:val="restart"/>
          </w:tcPr>
          <w:p w14:paraId="691ED723" w14:textId="77777777" w:rsidR="00BB2A45" w:rsidRPr="00715304" w:rsidRDefault="00BB2A45"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1391" w:type="dxa"/>
            <w:vMerge/>
          </w:tcPr>
          <w:p w14:paraId="5F304217"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DB03F41" w14:textId="77777777" w:rsidTr="00715304">
        <w:tc>
          <w:tcPr>
            <w:tcW w:w="2099" w:type="dxa"/>
            <w:vMerge/>
          </w:tcPr>
          <w:p w14:paraId="770B1C27"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Borders>
              <w:bottom w:val="single" w:sz="4" w:space="0" w:color="auto"/>
            </w:tcBorders>
          </w:tcPr>
          <w:p w14:paraId="0043F4B7" w14:textId="272B9CCE" w:rsidR="00BB2A45" w:rsidRPr="00306DD6" w:rsidRDefault="00BB2A45" w:rsidP="00911941">
            <w:pPr>
              <w:ind w:firstLine="22"/>
              <w:jc w:val="center"/>
              <w:rPr>
                <w:rFonts w:ascii="Times New Roman" w:eastAsia="Times New Roman" w:hAnsi="Times New Roman" w:cs="Times New Roman"/>
                <w:bCs/>
                <w:i/>
                <w:iCs/>
                <w:lang w:eastAsia="ru-RU"/>
              </w:rPr>
            </w:pPr>
          </w:p>
        </w:tc>
        <w:tc>
          <w:tcPr>
            <w:tcW w:w="818" w:type="dxa"/>
            <w:tcBorders>
              <w:bottom w:val="single" w:sz="4" w:space="0" w:color="auto"/>
            </w:tcBorders>
          </w:tcPr>
          <w:p w14:paraId="4A0FBD5D" w14:textId="77777777" w:rsidR="00BB2A45" w:rsidRPr="00715304" w:rsidRDefault="00BB2A45" w:rsidP="00911941">
            <w:pPr>
              <w:ind w:hanging="143"/>
              <w:jc w:val="center"/>
              <w:rPr>
                <w:rFonts w:ascii="Times New Roman" w:eastAsia="Times New Roman" w:hAnsi="Times New Roman" w:cs="Times New Roman"/>
                <w:lang w:eastAsia="ru-RU"/>
              </w:rPr>
            </w:pPr>
          </w:p>
        </w:tc>
        <w:tc>
          <w:tcPr>
            <w:tcW w:w="2293" w:type="dxa"/>
            <w:tcBorders>
              <w:bottom w:val="single" w:sz="4" w:space="0" w:color="auto"/>
            </w:tcBorders>
          </w:tcPr>
          <w:p w14:paraId="58E06B0F"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Pseudosperma</w:t>
            </w:r>
          </w:p>
        </w:tc>
        <w:tc>
          <w:tcPr>
            <w:tcW w:w="1004" w:type="dxa"/>
            <w:vMerge/>
            <w:tcBorders>
              <w:bottom w:val="single" w:sz="4" w:space="0" w:color="auto"/>
            </w:tcBorders>
          </w:tcPr>
          <w:p w14:paraId="3477F13F" w14:textId="77777777" w:rsidR="00BB2A45" w:rsidRPr="00715304" w:rsidRDefault="00BB2A45" w:rsidP="00A81669">
            <w:pPr>
              <w:ind w:hanging="36"/>
              <w:jc w:val="center"/>
              <w:rPr>
                <w:rFonts w:ascii="Times New Roman" w:eastAsia="Times New Roman" w:hAnsi="Times New Roman" w:cs="Times New Roman"/>
                <w:lang w:eastAsia="ru-RU"/>
              </w:rPr>
            </w:pPr>
          </w:p>
        </w:tc>
        <w:tc>
          <w:tcPr>
            <w:tcW w:w="1391" w:type="dxa"/>
            <w:vMerge/>
            <w:tcBorders>
              <w:bottom w:val="single" w:sz="4" w:space="0" w:color="auto"/>
            </w:tcBorders>
          </w:tcPr>
          <w:p w14:paraId="786ECCB5"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D810A22" w14:textId="77777777" w:rsidTr="00715304">
        <w:tc>
          <w:tcPr>
            <w:tcW w:w="2099" w:type="dxa"/>
            <w:vMerge w:val="restart"/>
          </w:tcPr>
          <w:p w14:paraId="0D6BE8E7"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7FD28E00" w14:textId="77777777" w:rsidR="00BB2A45" w:rsidRPr="00306DD6" w:rsidRDefault="00BB2A45" w:rsidP="00911941">
            <w:pPr>
              <w:ind w:firstLine="22"/>
              <w:jc w:val="center"/>
              <w:rPr>
                <w:rFonts w:ascii="Times New Roman" w:eastAsia="Times New Roman" w:hAnsi="Times New Roman" w:cs="Times New Roman"/>
                <w:bCs/>
                <w:i/>
                <w:iCs/>
                <w:lang w:eastAsia="ru-RU"/>
              </w:rPr>
            </w:pPr>
            <w:r w:rsidRPr="00306DD6">
              <w:rPr>
                <w:rFonts w:ascii="Times New Roman" w:eastAsia="Times New Roman" w:hAnsi="Times New Roman" w:cs="Times New Roman"/>
                <w:bCs/>
                <w:i/>
                <w:iCs/>
                <w:lang w:eastAsia="ru-RU"/>
              </w:rPr>
              <w:t>Lycoperdaceae</w:t>
            </w:r>
          </w:p>
        </w:tc>
        <w:tc>
          <w:tcPr>
            <w:tcW w:w="818" w:type="dxa"/>
          </w:tcPr>
          <w:p w14:paraId="4B9E9D05"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4</w:t>
            </w:r>
          </w:p>
        </w:tc>
        <w:tc>
          <w:tcPr>
            <w:tcW w:w="2293" w:type="dxa"/>
          </w:tcPr>
          <w:p w14:paraId="1EFAAEF2"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Bovista</w:t>
            </w:r>
          </w:p>
        </w:tc>
        <w:tc>
          <w:tcPr>
            <w:tcW w:w="1004" w:type="dxa"/>
            <w:vMerge w:val="restart"/>
          </w:tcPr>
          <w:p w14:paraId="1216437F" w14:textId="77777777" w:rsidR="00BB2A45" w:rsidRPr="00715304" w:rsidRDefault="00BB2A45" w:rsidP="00A81669">
            <w:pPr>
              <w:ind w:hanging="36"/>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9</w:t>
            </w:r>
          </w:p>
        </w:tc>
        <w:tc>
          <w:tcPr>
            <w:tcW w:w="1391" w:type="dxa"/>
            <w:vMerge w:val="restart"/>
          </w:tcPr>
          <w:p w14:paraId="7B2820D8"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27A7EC0" w14:textId="77777777" w:rsidTr="00715304">
        <w:tc>
          <w:tcPr>
            <w:tcW w:w="2099" w:type="dxa"/>
            <w:vMerge/>
          </w:tcPr>
          <w:p w14:paraId="6A6EAA5E"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328AC731" w14:textId="77777777" w:rsidR="00BB2A45" w:rsidRPr="00306DD6" w:rsidRDefault="00BB2A45" w:rsidP="00911941">
            <w:pPr>
              <w:ind w:firstLine="22"/>
              <w:jc w:val="center"/>
              <w:rPr>
                <w:rFonts w:ascii="Times New Roman" w:eastAsia="Times New Roman" w:hAnsi="Times New Roman" w:cs="Times New Roman"/>
                <w:bCs/>
                <w:i/>
                <w:iCs/>
                <w:lang w:eastAsia="ru-RU"/>
              </w:rPr>
            </w:pPr>
          </w:p>
        </w:tc>
        <w:tc>
          <w:tcPr>
            <w:tcW w:w="818" w:type="dxa"/>
          </w:tcPr>
          <w:p w14:paraId="110883FC" w14:textId="77777777" w:rsidR="00BB2A45" w:rsidRPr="00715304" w:rsidRDefault="00BB2A45" w:rsidP="00911941">
            <w:pPr>
              <w:ind w:hanging="143"/>
              <w:jc w:val="center"/>
              <w:rPr>
                <w:rFonts w:ascii="Times New Roman" w:eastAsia="Times New Roman" w:hAnsi="Times New Roman" w:cs="Times New Roman"/>
                <w:lang w:eastAsia="ru-RU"/>
              </w:rPr>
            </w:pPr>
          </w:p>
        </w:tc>
        <w:tc>
          <w:tcPr>
            <w:tcW w:w="2293" w:type="dxa"/>
          </w:tcPr>
          <w:p w14:paraId="0EBC2494"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Bovistella</w:t>
            </w:r>
          </w:p>
        </w:tc>
        <w:tc>
          <w:tcPr>
            <w:tcW w:w="1004" w:type="dxa"/>
            <w:vMerge/>
          </w:tcPr>
          <w:p w14:paraId="62D406EC"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Pr>
          <w:p w14:paraId="7B1A7EAC"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1919244E" w14:textId="77777777" w:rsidTr="00715304">
        <w:tc>
          <w:tcPr>
            <w:tcW w:w="2099" w:type="dxa"/>
            <w:vMerge/>
          </w:tcPr>
          <w:p w14:paraId="705D65BC"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4A14E345" w14:textId="77777777" w:rsidR="00BB2A45" w:rsidRPr="00306DD6" w:rsidRDefault="00BB2A45" w:rsidP="00911941">
            <w:pPr>
              <w:ind w:firstLine="22"/>
              <w:jc w:val="center"/>
              <w:rPr>
                <w:rFonts w:ascii="Times New Roman" w:eastAsia="Times New Roman" w:hAnsi="Times New Roman" w:cs="Times New Roman"/>
                <w:bCs/>
                <w:i/>
                <w:iCs/>
                <w:lang w:eastAsia="ru-RU"/>
              </w:rPr>
            </w:pPr>
          </w:p>
        </w:tc>
        <w:tc>
          <w:tcPr>
            <w:tcW w:w="818" w:type="dxa"/>
          </w:tcPr>
          <w:p w14:paraId="1E5F9F37" w14:textId="77777777" w:rsidR="00BB2A45" w:rsidRPr="00715304" w:rsidRDefault="00BB2A45" w:rsidP="00911941">
            <w:pPr>
              <w:ind w:hanging="143"/>
              <w:jc w:val="center"/>
              <w:rPr>
                <w:rFonts w:ascii="Times New Roman" w:eastAsia="Times New Roman" w:hAnsi="Times New Roman" w:cs="Times New Roman"/>
                <w:lang w:eastAsia="ru-RU"/>
              </w:rPr>
            </w:pPr>
          </w:p>
        </w:tc>
        <w:tc>
          <w:tcPr>
            <w:tcW w:w="2293" w:type="dxa"/>
          </w:tcPr>
          <w:p w14:paraId="556BCFF4" w14:textId="77777777" w:rsidR="00BB2A45" w:rsidRPr="00715304" w:rsidRDefault="00BB2A45" w:rsidP="00911941">
            <w:pPr>
              <w:ind w:hanging="1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Calvatia</w:t>
            </w:r>
          </w:p>
        </w:tc>
        <w:tc>
          <w:tcPr>
            <w:tcW w:w="1004" w:type="dxa"/>
            <w:vMerge/>
          </w:tcPr>
          <w:p w14:paraId="2415AEB7"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Pr>
          <w:p w14:paraId="6EDC6B9C"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58665F9" w14:textId="77777777" w:rsidTr="00715304">
        <w:trPr>
          <w:trHeight w:val="78"/>
        </w:trPr>
        <w:tc>
          <w:tcPr>
            <w:tcW w:w="2099" w:type="dxa"/>
            <w:vMerge/>
          </w:tcPr>
          <w:p w14:paraId="749275B6" w14:textId="77777777" w:rsidR="00BB2A45" w:rsidRPr="00306DD6" w:rsidRDefault="00BB2A45" w:rsidP="00911941">
            <w:pPr>
              <w:ind w:firstLine="567"/>
              <w:rPr>
                <w:rFonts w:ascii="Times New Roman" w:eastAsia="Times New Roman" w:hAnsi="Times New Roman" w:cs="Times New Roman"/>
                <w:lang w:eastAsia="ru-RU"/>
              </w:rPr>
            </w:pPr>
          </w:p>
        </w:tc>
        <w:tc>
          <w:tcPr>
            <w:tcW w:w="2012" w:type="dxa"/>
          </w:tcPr>
          <w:p w14:paraId="31BABBDB" w14:textId="77777777" w:rsidR="00BB2A45" w:rsidRPr="00306DD6" w:rsidRDefault="00BB2A45" w:rsidP="00911941">
            <w:pPr>
              <w:ind w:firstLine="22"/>
              <w:jc w:val="center"/>
              <w:rPr>
                <w:rFonts w:ascii="Times New Roman" w:eastAsia="Times New Roman" w:hAnsi="Times New Roman" w:cs="Times New Roman"/>
                <w:bCs/>
                <w:i/>
                <w:iCs/>
                <w:lang w:eastAsia="ru-RU"/>
              </w:rPr>
            </w:pPr>
          </w:p>
        </w:tc>
        <w:tc>
          <w:tcPr>
            <w:tcW w:w="818" w:type="dxa"/>
          </w:tcPr>
          <w:p w14:paraId="63C59A65"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Pr>
          <w:p w14:paraId="2EC10CBA"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Lycoperdon</w:t>
            </w:r>
          </w:p>
        </w:tc>
        <w:tc>
          <w:tcPr>
            <w:tcW w:w="1004" w:type="dxa"/>
            <w:vMerge/>
          </w:tcPr>
          <w:p w14:paraId="3F1214F6"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Pr>
          <w:p w14:paraId="33BAEF98"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3ACB15D6" w14:textId="77777777" w:rsidTr="00715304">
        <w:tc>
          <w:tcPr>
            <w:tcW w:w="2099" w:type="dxa"/>
            <w:vMerge/>
          </w:tcPr>
          <w:p w14:paraId="3002CD70"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768FFC34"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Lyophyllaceae</w:t>
            </w:r>
          </w:p>
        </w:tc>
        <w:tc>
          <w:tcPr>
            <w:tcW w:w="818" w:type="dxa"/>
          </w:tcPr>
          <w:p w14:paraId="0CCB51C7"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6F0CEE92"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Calocybe</w:t>
            </w:r>
          </w:p>
        </w:tc>
        <w:tc>
          <w:tcPr>
            <w:tcW w:w="1004" w:type="dxa"/>
          </w:tcPr>
          <w:p w14:paraId="5E29487B"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70CE70D2"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3F03B033" w14:textId="77777777" w:rsidTr="00715304">
        <w:tc>
          <w:tcPr>
            <w:tcW w:w="2099" w:type="dxa"/>
            <w:vMerge/>
          </w:tcPr>
          <w:p w14:paraId="1C117BCD"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65C71EC5"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Marasmiaceae</w:t>
            </w:r>
          </w:p>
        </w:tc>
        <w:tc>
          <w:tcPr>
            <w:tcW w:w="818" w:type="dxa"/>
          </w:tcPr>
          <w:p w14:paraId="22F4475B"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10623518"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Marasmius</w:t>
            </w:r>
          </w:p>
        </w:tc>
        <w:tc>
          <w:tcPr>
            <w:tcW w:w="1004" w:type="dxa"/>
          </w:tcPr>
          <w:p w14:paraId="229B94B0"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45A3FBE7"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1102760A" w14:textId="77777777" w:rsidTr="00715304">
        <w:tc>
          <w:tcPr>
            <w:tcW w:w="2099" w:type="dxa"/>
            <w:vMerge/>
          </w:tcPr>
          <w:p w14:paraId="0B8B61DB"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7D35D36A"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Mycenaceae</w:t>
            </w:r>
          </w:p>
        </w:tc>
        <w:tc>
          <w:tcPr>
            <w:tcW w:w="818" w:type="dxa"/>
          </w:tcPr>
          <w:p w14:paraId="14FC86F1"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36D181BA"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Mycena</w:t>
            </w:r>
          </w:p>
        </w:tc>
        <w:tc>
          <w:tcPr>
            <w:tcW w:w="1004" w:type="dxa"/>
          </w:tcPr>
          <w:p w14:paraId="1E6A7C90"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1391" w:type="dxa"/>
            <w:vMerge/>
          </w:tcPr>
          <w:p w14:paraId="7639586E"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4848DEE" w14:textId="77777777" w:rsidTr="00715304">
        <w:tc>
          <w:tcPr>
            <w:tcW w:w="2099" w:type="dxa"/>
            <w:vMerge/>
          </w:tcPr>
          <w:p w14:paraId="26771DB3"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42BB1B1E"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Omphalotaceae</w:t>
            </w:r>
          </w:p>
        </w:tc>
        <w:tc>
          <w:tcPr>
            <w:tcW w:w="818" w:type="dxa"/>
          </w:tcPr>
          <w:p w14:paraId="1F0C257E"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30071337"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Gymnopus</w:t>
            </w:r>
          </w:p>
        </w:tc>
        <w:tc>
          <w:tcPr>
            <w:tcW w:w="1004" w:type="dxa"/>
          </w:tcPr>
          <w:p w14:paraId="1A78E08D"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2A4B443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1C6D2B0B" w14:textId="77777777" w:rsidTr="00715304">
        <w:tc>
          <w:tcPr>
            <w:tcW w:w="2099" w:type="dxa"/>
            <w:vMerge/>
          </w:tcPr>
          <w:p w14:paraId="0C45B3CA"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690EF511"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Physalacriaceae</w:t>
            </w:r>
          </w:p>
        </w:tc>
        <w:tc>
          <w:tcPr>
            <w:tcW w:w="818" w:type="dxa"/>
          </w:tcPr>
          <w:p w14:paraId="7DDC7F37"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0F094C5B"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Hymenopellis</w:t>
            </w:r>
          </w:p>
        </w:tc>
        <w:tc>
          <w:tcPr>
            <w:tcW w:w="1004" w:type="dxa"/>
          </w:tcPr>
          <w:p w14:paraId="72C2FDC5"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1391" w:type="dxa"/>
            <w:vMerge/>
          </w:tcPr>
          <w:p w14:paraId="3D8E700B"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DBCE8E2" w14:textId="77777777" w:rsidTr="00715304">
        <w:tc>
          <w:tcPr>
            <w:tcW w:w="2099" w:type="dxa"/>
            <w:vMerge/>
          </w:tcPr>
          <w:p w14:paraId="2318FEB1"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10EFA0E6"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Pleurotaceae</w:t>
            </w:r>
          </w:p>
        </w:tc>
        <w:tc>
          <w:tcPr>
            <w:tcW w:w="818" w:type="dxa"/>
          </w:tcPr>
          <w:p w14:paraId="53FC4DCD"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11419ECC"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Pleurotus</w:t>
            </w:r>
          </w:p>
        </w:tc>
        <w:tc>
          <w:tcPr>
            <w:tcW w:w="1004" w:type="dxa"/>
          </w:tcPr>
          <w:p w14:paraId="1D75AC1D"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1391" w:type="dxa"/>
            <w:vMerge/>
          </w:tcPr>
          <w:p w14:paraId="46588A42"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77E0D98" w14:textId="77777777" w:rsidTr="00715304">
        <w:tc>
          <w:tcPr>
            <w:tcW w:w="2099" w:type="dxa"/>
            <w:vMerge/>
          </w:tcPr>
          <w:p w14:paraId="633EF6F3"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0194A1BF"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Pluteaceae</w:t>
            </w:r>
          </w:p>
        </w:tc>
        <w:tc>
          <w:tcPr>
            <w:tcW w:w="818" w:type="dxa"/>
          </w:tcPr>
          <w:p w14:paraId="3E0DCB38"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2293" w:type="dxa"/>
          </w:tcPr>
          <w:p w14:paraId="3239EAFA"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Pluteus</w:t>
            </w:r>
          </w:p>
        </w:tc>
        <w:tc>
          <w:tcPr>
            <w:tcW w:w="1004" w:type="dxa"/>
            <w:vMerge w:val="restart"/>
          </w:tcPr>
          <w:p w14:paraId="72F850A2"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7</w:t>
            </w:r>
          </w:p>
        </w:tc>
        <w:tc>
          <w:tcPr>
            <w:tcW w:w="1391" w:type="dxa"/>
            <w:vMerge/>
          </w:tcPr>
          <w:p w14:paraId="3B3A528F"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72572548" w14:textId="77777777" w:rsidTr="004F788B">
        <w:tc>
          <w:tcPr>
            <w:tcW w:w="2099" w:type="dxa"/>
            <w:vMerge/>
            <w:tcBorders>
              <w:bottom w:val="nil"/>
            </w:tcBorders>
          </w:tcPr>
          <w:p w14:paraId="49DC4B4C"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Borders>
              <w:bottom w:val="nil"/>
            </w:tcBorders>
          </w:tcPr>
          <w:p w14:paraId="23417C9A" w14:textId="77777777" w:rsidR="00BB2A45" w:rsidRPr="00715304" w:rsidRDefault="00BB2A45" w:rsidP="00911941">
            <w:pPr>
              <w:jc w:val="center"/>
              <w:rPr>
                <w:rFonts w:ascii="Times New Roman" w:eastAsia="Times New Roman" w:hAnsi="Times New Roman" w:cs="Times New Roman"/>
                <w:lang w:eastAsia="ru-RU"/>
              </w:rPr>
            </w:pPr>
          </w:p>
        </w:tc>
        <w:tc>
          <w:tcPr>
            <w:tcW w:w="818" w:type="dxa"/>
            <w:tcBorders>
              <w:bottom w:val="nil"/>
            </w:tcBorders>
          </w:tcPr>
          <w:p w14:paraId="2255D931"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Borders>
              <w:bottom w:val="nil"/>
            </w:tcBorders>
          </w:tcPr>
          <w:p w14:paraId="5279FDF3"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Volvariella</w:t>
            </w:r>
          </w:p>
        </w:tc>
        <w:tc>
          <w:tcPr>
            <w:tcW w:w="1004" w:type="dxa"/>
            <w:vMerge/>
            <w:tcBorders>
              <w:bottom w:val="nil"/>
            </w:tcBorders>
          </w:tcPr>
          <w:p w14:paraId="2D102241"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Borders>
              <w:bottom w:val="nil"/>
            </w:tcBorders>
          </w:tcPr>
          <w:p w14:paraId="5EFEDC52" w14:textId="77777777" w:rsidR="00BB2A45" w:rsidRPr="00715304" w:rsidRDefault="00BB2A45" w:rsidP="00911941">
            <w:pPr>
              <w:jc w:val="center"/>
              <w:rPr>
                <w:rFonts w:ascii="Times New Roman" w:eastAsia="Times New Roman" w:hAnsi="Times New Roman" w:cs="Times New Roman"/>
                <w:lang w:eastAsia="ru-RU"/>
              </w:rPr>
            </w:pPr>
          </w:p>
        </w:tc>
      </w:tr>
      <w:tr w:rsidR="004F788B" w:rsidRPr="00715304" w14:paraId="7CF79C40" w14:textId="77777777" w:rsidTr="004F788B">
        <w:trPr>
          <w:trHeight w:val="90"/>
        </w:trPr>
        <w:tc>
          <w:tcPr>
            <w:tcW w:w="9617" w:type="dxa"/>
            <w:gridSpan w:val="6"/>
            <w:tcBorders>
              <w:top w:val="nil"/>
              <w:left w:val="nil"/>
              <w:right w:val="nil"/>
            </w:tcBorders>
          </w:tcPr>
          <w:p w14:paraId="2FE3FB99" w14:textId="77777777" w:rsidR="004F788B" w:rsidRDefault="004F788B" w:rsidP="004F788B">
            <w:pPr>
              <w:ind w:hanging="94"/>
              <w:jc w:val="both"/>
              <w:rPr>
                <w:rFonts w:ascii="Times New Roman" w:eastAsia="Times New Roman" w:hAnsi="Times New Roman" w:cs="Times New Roman"/>
                <w:sz w:val="28"/>
                <w:szCs w:val="28"/>
                <w:lang w:val="kk-KZ" w:eastAsia="ru-RU"/>
              </w:rPr>
            </w:pPr>
            <w:r w:rsidRPr="004F788B">
              <w:rPr>
                <w:rFonts w:ascii="Times New Roman" w:eastAsia="Times New Roman" w:hAnsi="Times New Roman" w:cs="Times New Roman"/>
                <w:sz w:val="28"/>
                <w:szCs w:val="28"/>
                <w:lang w:val="kk-KZ" w:eastAsia="ru-RU"/>
              </w:rPr>
              <w:lastRenderedPageBreak/>
              <w:t>2-кестенің жалғасы</w:t>
            </w:r>
          </w:p>
          <w:p w14:paraId="3A3ACDD8" w14:textId="6DA9E357" w:rsidR="004F788B" w:rsidRPr="004F788B" w:rsidRDefault="004F788B" w:rsidP="004F788B">
            <w:pPr>
              <w:ind w:hanging="94"/>
              <w:jc w:val="both"/>
              <w:rPr>
                <w:rFonts w:ascii="Times New Roman" w:eastAsia="Times New Roman" w:hAnsi="Times New Roman" w:cs="Times New Roman"/>
                <w:sz w:val="16"/>
                <w:szCs w:val="16"/>
                <w:lang w:val="kk-KZ" w:eastAsia="ru-RU"/>
              </w:rPr>
            </w:pPr>
          </w:p>
        </w:tc>
      </w:tr>
      <w:tr w:rsidR="004F788B" w:rsidRPr="00715304" w14:paraId="3CE91A11" w14:textId="77777777" w:rsidTr="00715304">
        <w:trPr>
          <w:trHeight w:val="90"/>
        </w:trPr>
        <w:tc>
          <w:tcPr>
            <w:tcW w:w="2099" w:type="dxa"/>
          </w:tcPr>
          <w:p w14:paraId="6A262092" w14:textId="5599E427" w:rsidR="004F788B" w:rsidRPr="004F788B" w:rsidRDefault="004F788B" w:rsidP="004F788B">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2012" w:type="dxa"/>
          </w:tcPr>
          <w:p w14:paraId="53BC78D9" w14:textId="0BD28E2D" w:rsidR="004F788B" w:rsidRPr="004F788B" w:rsidRDefault="004F788B" w:rsidP="004F788B">
            <w:pPr>
              <w:jc w:val="center"/>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2</w:t>
            </w:r>
          </w:p>
        </w:tc>
        <w:tc>
          <w:tcPr>
            <w:tcW w:w="818" w:type="dxa"/>
          </w:tcPr>
          <w:p w14:paraId="007507AF" w14:textId="27A51E4E" w:rsidR="004F788B" w:rsidRPr="004F788B" w:rsidRDefault="004F788B" w:rsidP="004F788B">
            <w:pPr>
              <w:tabs>
                <w:tab w:val="left" w:pos="109"/>
              </w:tabs>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2293" w:type="dxa"/>
          </w:tcPr>
          <w:p w14:paraId="24B478CD" w14:textId="04885488" w:rsidR="004F788B" w:rsidRPr="004F788B" w:rsidRDefault="004F788B" w:rsidP="004F788B">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w:t>
            </w:r>
          </w:p>
        </w:tc>
        <w:tc>
          <w:tcPr>
            <w:tcW w:w="1004" w:type="dxa"/>
          </w:tcPr>
          <w:p w14:paraId="3A8B1B1A" w14:textId="7D1F8FBD" w:rsidR="004F788B" w:rsidRPr="004F788B" w:rsidRDefault="004F788B" w:rsidP="004F788B">
            <w:pPr>
              <w:tabs>
                <w:tab w:val="left" w:pos="0"/>
              </w:tabs>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1391" w:type="dxa"/>
          </w:tcPr>
          <w:p w14:paraId="059B967E" w14:textId="3EDA378D" w:rsidR="004F788B" w:rsidRPr="004F788B" w:rsidRDefault="004F788B" w:rsidP="004F788B">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p>
        </w:tc>
      </w:tr>
      <w:tr w:rsidR="004F788B" w:rsidRPr="00715304" w14:paraId="76F2CF93" w14:textId="77777777" w:rsidTr="00715304">
        <w:trPr>
          <w:trHeight w:val="90"/>
        </w:trPr>
        <w:tc>
          <w:tcPr>
            <w:tcW w:w="2099" w:type="dxa"/>
          </w:tcPr>
          <w:p w14:paraId="401D05B3" w14:textId="77777777" w:rsidR="004F788B" w:rsidRPr="00715304" w:rsidRDefault="004F788B" w:rsidP="00911941">
            <w:pPr>
              <w:ind w:firstLine="567"/>
              <w:rPr>
                <w:rFonts w:ascii="Times New Roman" w:eastAsia="Times New Roman" w:hAnsi="Times New Roman" w:cs="Times New Roman"/>
                <w:lang w:eastAsia="ru-RU"/>
              </w:rPr>
            </w:pPr>
          </w:p>
        </w:tc>
        <w:tc>
          <w:tcPr>
            <w:tcW w:w="2012" w:type="dxa"/>
          </w:tcPr>
          <w:p w14:paraId="34706E82" w14:textId="70B3B3A1" w:rsidR="004F788B" w:rsidRPr="00715304" w:rsidRDefault="004F788B"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Psathyrellaceae</w:t>
            </w:r>
          </w:p>
        </w:tc>
        <w:tc>
          <w:tcPr>
            <w:tcW w:w="818" w:type="dxa"/>
          </w:tcPr>
          <w:p w14:paraId="584C39D5" w14:textId="76DA9168" w:rsidR="004F788B" w:rsidRPr="00715304" w:rsidRDefault="004F788B"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4</w:t>
            </w:r>
          </w:p>
        </w:tc>
        <w:tc>
          <w:tcPr>
            <w:tcW w:w="2293" w:type="dxa"/>
          </w:tcPr>
          <w:p w14:paraId="7F537A97" w14:textId="5284BE62" w:rsidR="004F788B" w:rsidRPr="00715304" w:rsidRDefault="004F788B"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Coprinellus</w:t>
            </w:r>
          </w:p>
        </w:tc>
        <w:tc>
          <w:tcPr>
            <w:tcW w:w="1004" w:type="dxa"/>
            <w:vMerge w:val="restart"/>
          </w:tcPr>
          <w:p w14:paraId="4092E75F" w14:textId="0323A83B" w:rsidR="004F788B" w:rsidRPr="00715304" w:rsidRDefault="004F788B"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6</w:t>
            </w:r>
          </w:p>
        </w:tc>
        <w:tc>
          <w:tcPr>
            <w:tcW w:w="1391" w:type="dxa"/>
          </w:tcPr>
          <w:p w14:paraId="5EC2EC5F" w14:textId="77777777" w:rsidR="004F788B" w:rsidRPr="00715304" w:rsidRDefault="004F788B" w:rsidP="00911941">
            <w:pPr>
              <w:jc w:val="center"/>
              <w:rPr>
                <w:rFonts w:ascii="Times New Roman" w:eastAsia="Times New Roman" w:hAnsi="Times New Roman" w:cs="Times New Roman"/>
                <w:lang w:eastAsia="ru-RU"/>
              </w:rPr>
            </w:pPr>
          </w:p>
        </w:tc>
      </w:tr>
      <w:tr w:rsidR="004F788B" w:rsidRPr="00715304" w14:paraId="3378D129" w14:textId="77777777" w:rsidTr="00715304">
        <w:trPr>
          <w:trHeight w:val="90"/>
        </w:trPr>
        <w:tc>
          <w:tcPr>
            <w:tcW w:w="2099" w:type="dxa"/>
          </w:tcPr>
          <w:p w14:paraId="6CF7C804" w14:textId="77777777" w:rsidR="004F788B" w:rsidRPr="00715304" w:rsidRDefault="004F788B" w:rsidP="00911941">
            <w:pPr>
              <w:ind w:firstLine="567"/>
              <w:rPr>
                <w:rFonts w:ascii="Times New Roman" w:eastAsia="Times New Roman" w:hAnsi="Times New Roman" w:cs="Times New Roman"/>
                <w:lang w:eastAsia="ru-RU"/>
              </w:rPr>
            </w:pPr>
          </w:p>
        </w:tc>
        <w:tc>
          <w:tcPr>
            <w:tcW w:w="2012" w:type="dxa"/>
          </w:tcPr>
          <w:p w14:paraId="78C13810" w14:textId="77777777" w:rsidR="004F788B" w:rsidRPr="00715304" w:rsidRDefault="004F788B" w:rsidP="00911941">
            <w:pPr>
              <w:jc w:val="center"/>
              <w:rPr>
                <w:rFonts w:ascii="Times New Roman" w:eastAsia="Times New Roman" w:hAnsi="Times New Roman" w:cs="Times New Roman"/>
                <w:bCs/>
                <w:i/>
                <w:iCs/>
                <w:lang w:eastAsia="ru-RU"/>
              </w:rPr>
            </w:pPr>
          </w:p>
        </w:tc>
        <w:tc>
          <w:tcPr>
            <w:tcW w:w="818" w:type="dxa"/>
          </w:tcPr>
          <w:p w14:paraId="2790AC55" w14:textId="77777777" w:rsidR="004F788B" w:rsidRPr="00715304" w:rsidRDefault="004F788B" w:rsidP="00911941">
            <w:pPr>
              <w:tabs>
                <w:tab w:val="left" w:pos="109"/>
              </w:tabs>
              <w:ind w:hanging="143"/>
              <w:jc w:val="center"/>
              <w:rPr>
                <w:rFonts w:ascii="Times New Roman" w:eastAsia="Times New Roman" w:hAnsi="Times New Roman" w:cs="Times New Roman"/>
                <w:lang w:eastAsia="ru-RU"/>
              </w:rPr>
            </w:pPr>
          </w:p>
        </w:tc>
        <w:tc>
          <w:tcPr>
            <w:tcW w:w="2293" w:type="dxa"/>
          </w:tcPr>
          <w:p w14:paraId="74300FB8" w14:textId="77777777" w:rsidR="004F788B" w:rsidRPr="00715304" w:rsidRDefault="004F788B" w:rsidP="00911941">
            <w:pPr>
              <w:jc w:val="center"/>
              <w:rPr>
                <w:rFonts w:ascii="Times New Roman" w:eastAsia="Times New Roman" w:hAnsi="Times New Roman" w:cs="Times New Roman"/>
                <w:lang w:eastAsia="ru-RU"/>
              </w:rPr>
            </w:pPr>
          </w:p>
        </w:tc>
        <w:tc>
          <w:tcPr>
            <w:tcW w:w="1004" w:type="dxa"/>
            <w:vMerge/>
          </w:tcPr>
          <w:p w14:paraId="72D7F3B0" w14:textId="77777777" w:rsidR="004F788B" w:rsidRPr="00715304" w:rsidRDefault="004F788B" w:rsidP="00911941">
            <w:pPr>
              <w:tabs>
                <w:tab w:val="left" w:pos="0"/>
              </w:tabs>
              <w:ind w:hanging="23"/>
              <w:jc w:val="center"/>
              <w:rPr>
                <w:rFonts w:ascii="Times New Roman" w:eastAsia="Times New Roman" w:hAnsi="Times New Roman" w:cs="Times New Roman"/>
                <w:lang w:eastAsia="ru-RU"/>
              </w:rPr>
            </w:pPr>
          </w:p>
        </w:tc>
        <w:tc>
          <w:tcPr>
            <w:tcW w:w="1391" w:type="dxa"/>
          </w:tcPr>
          <w:p w14:paraId="61AC8BB7" w14:textId="77777777" w:rsidR="004F788B" w:rsidRPr="00715304" w:rsidRDefault="004F788B" w:rsidP="00911941">
            <w:pPr>
              <w:jc w:val="center"/>
              <w:rPr>
                <w:rFonts w:ascii="Times New Roman" w:eastAsia="Times New Roman" w:hAnsi="Times New Roman" w:cs="Times New Roman"/>
                <w:lang w:eastAsia="ru-RU"/>
              </w:rPr>
            </w:pPr>
          </w:p>
        </w:tc>
      </w:tr>
      <w:tr w:rsidR="004F788B" w:rsidRPr="00715304" w14:paraId="21C9C35E" w14:textId="77777777" w:rsidTr="00715304">
        <w:trPr>
          <w:trHeight w:val="90"/>
        </w:trPr>
        <w:tc>
          <w:tcPr>
            <w:tcW w:w="2099" w:type="dxa"/>
          </w:tcPr>
          <w:p w14:paraId="7802ABFA" w14:textId="77777777" w:rsidR="004F788B" w:rsidRPr="00715304" w:rsidRDefault="004F788B" w:rsidP="00911941">
            <w:pPr>
              <w:ind w:firstLine="567"/>
              <w:rPr>
                <w:rFonts w:ascii="Times New Roman" w:eastAsia="Times New Roman" w:hAnsi="Times New Roman" w:cs="Times New Roman"/>
                <w:lang w:eastAsia="ru-RU"/>
              </w:rPr>
            </w:pPr>
          </w:p>
        </w:tc>
        <w:tc>
          <w:tcPr>
            <w:tcW w:w="2012" w:type="dxa"/>
          </w:tcPr>
          <w:p w14:paraId="198C97F9" w14:textId="77777777" w:rsidR="004F788B" w:rsidRPr="00715304" w:rsidRDefault="004F788B" w:rsidP="00911941">
            <w:pPr>
              <w:jc w:val="center"/>
              <w:rPr>
                <w:rFonts w:ascii="Times New Roman" w:eastAsia="Times New Roman" w:hAnsi="Times New Roman" w:cs="Times New Roman"/>
                <w:bCs/>
                <w:i/>
                <w:iCs/>
                <w:lang w:eastAsia="ru-RU"/>
              </w:rPr>
            </w:pPr>
          </w:p>
        </w:tc>
        <w:tc>
          <w:tcPr>
            <w:tcW w:w="818" w:type="dxa"/>
          </w:tcPr>
          <w:p w14:paraId="41AEF290" w14:textId="77777777" w:rsidR="004F788B" w:rsidRPr="00715304" w:rsidRDefault="004F788B" w:rsidP="00911941">
            <w:pPr>
              <w:tabs>
                <w:tab w:val="left" w:pos="109"/>
              </w:tabs>
              <w:ind w:hanging="143"/>
              <w:jc w:val="center"/>
              <w:rPr>
                <w:rFonts w:ascii="Times New Roman" w:eastAsia="Times New Roman" w:hAnsi="Times New Roman" w:cs="Times New Roman"/>
                <w:lang w:eastAsia="ru-RU"/>
              </w:rPr>
            </w:pPr>
          </w:p>
        </w:tc>
        <w:tc>
          <w:tcPr>
            <w:tcW w:w="2293" w:type="dxa"/>
          </w:tcPr>
          <w:p w14:paraId="6F9C669C" w14:textId="0997A990" w:rsidR="004F788B" w:rsidRPr="00715304" w:rsidRDefault="004F788B"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Coprinopsis</w:t>
            </w:r>
          </w:p>
        </w:tc>
        <w:tc>
          <w:tcPr>
            <w:tcW w:w="1004" w:type="dxa"/>
            <w:vMerge/>
          </w:tcPr>
          <w:p w14:paraId="5E1968E1" w14:textId="77777777" w:rsidR="004F788B" w:rsidRPr="00715304" w:rsidRDefault="004F788B" w:rsidP="00911941">
            <w:pPr>
              <w:tabs>
                <w:tab w:val="left" w:pos="0"/>
              </w:tabs>
              <w:ind w:hanging="23"/>
              <w:jc w:val="center"/>
              <w:rPr>
                <w:rFonts w:ascii="Times New Roman" w:eastAsia="Times New Roman" w:hAnsi="Times New Roman" w:cs="Times New Roman"/>
                <w:lang w:eastAsia="ru-RU"/>
              </w:rPr>
            </w:pPr>
          </w:p>
        </w:tc>
        <w:tc>
          <w:tcPr>
            <w:tcW w:w="1391" w:type="dxa"/>
          </w:tcPr>
          <w:p w14:paraId="0FD96379" w14:textId="77777777" w:rsidR="004F788B" w:rsidRPr="00715304" w:rsidRDefault="004F788B" w:rsidP="00911941">
            <w:pPr>
              <w:jc w:val="center"/>
              <w:rPr>
                <w:rFonts w:ascii="Times New Roman" w:eastAsia="Times New Roman" w:hAnsi="Times New Roman" w:cs="Times New Roman"/>
                <w:lang w:eastAsia="ru-RU"/>
              </w:rPr>
            </w:pPr>
          </w:p>
        </w:tc>
      </w:tr>
      <w:tr w:rsidR="004F788B" w:rsidRPr="00715304" w14:paraId="0AB3C7F7" w14:textId="77777777" w:rsidTr="00715304">
        <w:trPr>
          <w:trHeight w:val="90"/>
        </w:trPr>
        <w:tc>
          <w:tcPr>
            <w:tcW w:w="2099" w:type="dxa"/>
          </w:tcPr>
          <w:p w14:paraId="6C0A7D0D" w14:textId="77777777" w:rsidR="004F788B" w:rsidRPr="00715304" w:rsidRDefault="004F788B" w:rsidP="00911941">
            <w:pPr>
              <w:ind w:firstLine="567"/>
              <w:rPr>
                <w:rFonts w:ascii="Times New Roman" w:eastAsia="Times New Roman" w:hAnsi="Times New Roman" w:cs="Times New Roman"/>
                <w:lang w:eastAsia="ru-RU"/>
              </w:rPr>
            </w:pPr>
          </w:p>
        </w:tc>
        <w:tc>
          <w:tcPr>
            <w:tcW w:w="2012" w:type="dxa"/>
          </w:tcPr>
          <w:p w14:paraId="696C4140" w14:textId="77777777" w:rsidR="004F788B" w:rsidRPr="00715304" w:rsidRDefault="004F788B" w:rsidP="00911941">
            <w:pPr>
              <w:jc w:val="center"/>
              <w:rPr>
                <w:rFonts w:ascii="Times New Roman" w:eastAsia="Times New Roman" w:hAnsi="Times New Roman" w:cs="Times New Roman"/>
                <w:bCs/>
                <w:i/>
                <w:iCs/>
                <w:lang w:eastAsia="ru-RU"/>
              </w:rPr>
            </w:pPr>
          </w:p>
        </w:tc>
        <w:tc>
          <w:tcPr>
            <w:tcW w:w="818" w:type="dxa"/>
          </w:tcPr>
          <w:p w14:paraId="791012E2" w14:textId="77777777" w:rsidR="004F788B" w:rsidRPr="00715304" w:rsidRDefault="004F788B" w:rsidP="00911941">
            <w:pPr>
              <w:tabs>
                <w:tab w:val="left" w:pos="109"/>
              </w:tabs>
              <w:ind w:hanging="143"/>
              <w:jc w:val="center"/>
              <w:rPr>
                <w:rFonts w:ascii="Times New Roman" w:eastAsia="Times New Roman" w:hAnsi="Times New Roman" w:cs="Times New Roman"/>
                <w:lang w:eastAsia="ru-RU"/>
              </w:rPr>
            </w:pPr>
          </w:p>
        </w:tc>
        <w:tc>
          <w:tcPr>
            <w:tcW w:w="2293" w:type="dxa"/>
          </w:tcPr>
          <w:p w14:paraId="78B151BF" w14:textId="1A509E7B" w:rsidR="004F788B" w:rsidRPr="00715304" w:rsidRDefault="004F788B"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Homophron</w:t>
            </w:r>
          </w:p>
        </w:tc>
        <w:tc>
          <w:tcPr>
            <w:tcW w:w="1004" w:type="dxa"/>
            <w:vMerge/>
          </w:tcPr>
          <w:p w14:paraId="459A10EF" w14:textId="77777777" w:rsidR="004F788B" w:rsidRPr="00715304" w:rsidRDefault="004F788B" w:rsidP="00911941">
            <w:pPr>
              <w:tabs>
                <w:tab w:val="left" w:pos="0"/>
              </w:tabs>
              <w:ind w:hanging="23"/>
              <w:jc w:val="center"/>
              <w:rPr>
                <w:rFonts w:ascii="Times New Roman" w:eastAsia="Times New Roman" w:hAnsi="Times New Roman" w:cs="Times New Roman"/>
                <w:lang w:eastAsia="ru-RU"/>
              </w:rPr>
            </w:pPr>
          </w:p>
        </w:tc>
        <w:tc>
          <w:tcPr>
            <w:tcW w:w="1391" w:type="dxa"/>
          </w:tcPr>
          <w:p w14:paraId="4288871A" w14:textId="77777777" w:rsidR="004F788B" w:rsidRPr="00715304" w:rsidRDefault="004F788B" w:rsidP="00911941">
            <w:pPr>
              <w:jc w:val="center"/>
              <w:rPr>
                <w:rFonts w:ascii="Times New Roman" w:eastAsia="Times New Roman" w:hAnsi="Times New Roman" w:cs="Times New Roman"/>
                <w:lang w:eastAsia="ru-RU"/>
              </w:rPr>
            </w:pPr>
          </w:p>
        </w:tc>
      </w:tr>
      <w:tr w:rsidR="004F788B" w:rsidRPr="00715304" w14:paraId="0C182EBB" w14:textId="77777777" w:rsidTr="00715304">
        <w:trPr>
          <w:trHeight w:val="90"/>
        </w:trPr>
        <w:tc>
          <w:tcPr>
            <w:tcW w:w="2099" w:type="dxa"/>
          </w:tcPr>
          <w:p w14:paraId="7F2DE36D" w14:textId="77777777" w:rsidR="004F788B" w:rsidRPr="00715304" w:rsidRDefault="004F788B" w:rsidP="00911941">
            <w:pPr>
              <w:ind w:firstLine="567"/>
              <w:rPr>
                <w:rFonts w:ascii="Times New Roman" w:eastAsia="Times New Roman" w:hAnsi="Times New Roman" w:cs="Times New Roman"/>
                <w:lang w:eastAsia="ru-RU"/>
              </w:rPr>
            </w:pPr>
          </w:p>
        </w:tc>
        <w:tc>
          <w:tcPr>
            <w:tcW w:w="2012" w:type="dxa"/>
          </w:tcPr>
          <w:p w14:paraId="1E7AD8DE" w14:textId="77777777" w:rsidR="004F788B" w:rsidRPr="00715304" w:rsidRDefault="004F788B" w:rsidP="00911941">
            <w:pPr>
              <w:jc w:val="center"/>
              <w:rPr>
                <w:rFonts w:ascii="Times New Roman" w:eastAsia="Times New Roman" w:hAnsi="Times New Roman" w:cs="Times New Roman"/>
                <w:bCs/>
                <w:i/>
                <w:iCs/>
                <w:lang w:eastAsia="ru-RU"/>
              </w:rPr>
            </w:pPr>
          </w:p>
        </w:tc>
        <w:tc>
          <w:tcPr>
            <w:tcW w:w="818" w:type="dxa"/>
          </w:tcPr>
          <w:p w14:paraId="69DE7152" w14:textId="77777777" w:rsidR="004F788B" w:rsidRPr="00715304" w:rsidRDefault="004F788B" w:rsidP="00911941">
            <w:pPr>
              <w:tabs>
                <w:tab w:val="left" w:pos="109"/>
              </w:tabs>
              <w:ind w:hanging="143"/>
              <w:jc w:val="center"/>
              <w:rPr>
                <w:rFonts w:ascii="Times New Roman" w:eastAsia="Times New Roman" w:hAnsi="Times New Roman" w:cs="Times New Roman"/>
                <w:lang w:eastAsia="ru-RU"/>
              </w:rPr>
            </w:pPr>
          </w:p>
        </w:tc>
        <w:tc>
          <w:tcPr>
            <w:tcW w:w="2293" w:type="dxa"/>
          </w:tcPr>
          <w:p w14:paraId="15AE4B3B" w14:textId="21DC8BC2" w:rsidR="004F788B" w:rsidRPr="00715304" w:rsidRDefault="004F788B"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Panaeolus</w:t>
            </w:r>
          </w:p>
        </w:tc>
        <w:tc>
          <w:tcPr>
            <w:tcW w:w="1004" w:type="dxa"/>
          </w:tcPr>
          <w:p w14:paraId="5A88D440" w14:textId="31FA8BA9" w:rsidR="004F788B" w:rsidRPr="00715304" w:rsidRDefault="004F788B"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tcPr>
          <w:p w14:paraId="4E436F78" w14:textId="77777777" w:rsidR="004F788B" w:rsidRPr="00715304" w:rsidRDefault="004F788B" w:rsidP="00911941">
            <w:pPr>
              <w:jc w:val="center"/>
              <w:rPr>
                <w:rFonts w:ascii="Times New Roman" w:eastAsia="Times New Roman" w:hAnsi="Times New Roman" w:cs="Times New Roman"/>
                <w:lang w:eastAsia="ru-RU"/>
              </w:rPr>
            </w:pPr>
          </w:p>
        </w:tc>
      </w:tr>
      <w:tr w:rsidR="00BB2A45" w:rsidRPr="00715304" w14:paraId="08BC3D5D" w14:textId="77777777" w:rsidTr="00715304">
        <w:trPr>
          <w:trHeight w:val="90"/>
        </w:trPr>
        <w:tc>
          <w:tcPr>
            <w:tcW w:w="2099" w:type="dxa"/>
            <w:vMerge w:val="restart"/>
          </w:tcPr>
          <w:p w14:paraId="43923E45" w14:textId="77777777" w:rsidR="00BB2A45" w:rsidRPr="00715304" w:rsidRDefault="00BB2A45" w:rsidP="00911941">
            <w:pPr>
              <w:ind w:firstLine="567"/>
              <w:rPr>
                <w:rFonts w:ascii="Times New Roman" w:eastAsia="Times New Roman" w:hAnsi="Times New Roman" w:cs="Times New Roman"/>
                <w:lang w:eastAsia="ru-RU"/>
              </w:rPr>
            </w:pPr>
          </w:p>
          <w:p w14:paraId="5C6BA3B9"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2874D510"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Strophariaceae</w:t>
            </w:r>
          </w:p>
        </w:tc>
        <w:tc>
          <w:tcPr>
            <w:tcW w:w="818" w:type="dxa"/>
          </w:tcPr>
          <w:p w14:paraId="251E8D06"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5</w:t>
            </w:r>
          </w:p>
        </w:tc>
        <w:tc>
          <w:tcPr>
            <w:tcW w:w="2293" w:type="dxa"/>
          </w:tcPr>
          <w:p w14:paraId="2014DA3A"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Agrocybe</w:t>
            </w:r>
          </w:p>
        </w:tc>
        <w:tc>
          <w:tcPr>
            <w:tcW w:w="1004" w:type="dxa"/>
            <w:vMerge w:val="restart"/>
          </w:tcPr>
          <w:p w14:paraId="5B049BA4"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11</w:t>
            </w:r>
          </w:p>
        </w:tc>
        <w:tc>
          <w:tcPr>
            <w:tcW w:w="1391" w:type="dxa"/>
            <w:vMerge w:val="restart"/>
          </w:tcPr>
          <w:p w14:paraId="5AD3C1BC"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6C25475C" w14:textId="77777777" w:rsidTr="00715304">
        <w:tc>
          <w:tcPr>
            <w:tcW w:w="2099" w:type="dxa"/>
            <w:vMerge/>
          </w:tcPr>
          <w:p w14:paraId="388ADA20"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41DEC016"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197BEA41"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41D6866C"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Deconica</w:t>
            </w:r>
          </w:p>
        </w:tc>
        <w:tc>
          <w:tcPr>
            <w:tcW w:w="1004" w:type="dxa"/>
            <w:vMerge/>
          </w:tcPr>
          <w:p w14:paraId="5DEFA9A9"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4E4C9CB9"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5FDEE59" w14:textId="77777777" w:rsidTr="00715304">
        <w:tc>
          <w:tcPr>
            <w:tcW w:w="2099" w:type="dxa"/>
            <w:vMerge/>
          </w:tcPr>
          <w:p w14:paraId="6D2F92AC"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551AD33C"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01267D4B"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3CA14737"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Kuehneromyces</w:t>
            </w:r>
          </w:p>
        </w:tc>
        <w:tc>
          <w:tcPr>
            <w:tcW w:w="1004" w:type="dxa"/>
            <w:vMerge/>
          </w:tcPr>
          <w:p w14:paraId="1235DFD4"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37D87499"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15DDCEC" w14:textId="77777777" w:rsidTr="00715304">
        <w:tc>
          <w:tcPr>
            <w:tcW w:w="2099" w:type="dxa"/>
            <w:vMerge/>
          </w:tcPr>
          <w:p w14:paraId="79AD7ADC"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0F4F4269"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EB36C9D"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745AC542"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Pholiota</w:t>
            </w:r>
          </w:p>
        </w:tc>
        <w:tc>
          <w:tcPr>
            <w:tcW w:w="1004" w:type="dxa"/>
            <w:vMerge/>
          </w:tcPr>
          <w:p w14:paraId="594E697D"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3031CBA2"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93AD5B6" w14:textId="77777777" w:rsidTr="00715304">
        <w:tc>
          <w:tcPr>
            <w:tcW w:w="2099" w:type="dxa"/>
            <w:vMerge/>
          </w:tcPr>
          <w:p w14:paraId="08F0FFC3"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20908DE5"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4A0560E"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761240B2"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Protostropharia</w:t>
            </w:r>
          </w:p>
        </w:tc>
        <w:tc>
          <w:tcPr>
            <w:tcW w:w="1004" w:type="dxa"/>
            <w:vMerge/>
          </w:tcPr>
          <w:p w14:paraId="3548DA83"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46F39228"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8DC3178" w14:textId="77777777" w:rsidTr="00715304">
        <w:tc>
          <w:tcPr>
            <w:tcW w:w="2099" w:type="dxa"/>
            <w:vMerge/>
          </w:tcPr>
          <w:p w14:paraId="31255E0A"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019584F2"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Tricholomataceae</w:t>
            </w:r>
          </w:p>
        </w:tc>
        <w:tc>
          <w:tcPr>
            <w:tcW w:w="818" w:type="dxa"/>
          </w:tcPr>
          <w:p w14:paraId="6019ED30"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2293" w:type="dxa"/>
          </w:tcPr>
          <w:p w14:paraId="5DAD29E5"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Lepista</w:t>
            </w:r>
          </w:p>
        </w:tc>
        <w:tc>
          <w:tcPr>
            <w:tcW w:w="1004" w:type="dxa"/>
            <w:vMerge w:val="restart"/>
          </w:tcPr>
          <w:p w14:paraId="572D2B3A"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1391" w:type="dxa"/>
            <w:vMerge/>
          </w:tcPr>
          <w:p w14:paraId="7AE045A1"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C2B0768" w14:textId="77777777" w:rsidTr="00715304">
        <w:tc>
          <w:tcPr>
            <w:tcW w:w="2099" w:type="dxa"/>
            <w:vMerge/>
          </w:tcPr>
          <w:p w14:paraId="0262855D"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18A3002D"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404A8B74"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06D4A81A"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Tricholoma</w:t>
            </w:r>
          </w:p>
        </w:tc>
        <w:tc>
          <w:tcPr>
            <w:tcW w:w="1004" w:type="dxa"/>
            <w:vMerge/>
          </w:tcPr>
          <w:p w14:paraId="2741A173"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1BDB6E81"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7628EF70" w14:textId="77777777" w:rsidTr="00715304">
        <w:trPr>
          <w:trHeight w:val="209"/>
        </w:trPr>
        <w:tc>
          <w:tcPr>
            <w:tcW w:w="2099" w:type="dxa"/>
            <w:vMerge/>
          </w:tcPr>
          <w:p w14:paraId="29C7F1A1"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768D86F3"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val="en-US" w:eastAsia="ru-RU"/>
              </w:rPr>
              <w:t>Tubariaceae</w:t>
            </w:r>
          </w:p>
        </w:tc>
        <w:tc>
          <w:tcPr>
            <w:tcW w:w="818" w:type="dxa"/>
          </w:tcPr>
          <w:p w14:paraId="2E7F13D6"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2293" w:type="dxa"/>
          </w:tcPr>
          <w:p w14:paraId="5C28C072" w14:textId="77777777" w:rsidR="00BB2A45" w:rsidRPr="00715304" w:rsidRDefault="00BB2A45" w:rsidP="00911941">
            <w:pPr>
              <w:jc w:val="center"/>
              <w:rPr>
                <w:rFonts w:ascii="Times New Roman" w:eastAsia="Times New Roman" w:hAnsi="Times New Roman" w:cs="Times New Roman"/>
                <w:bCs/>
                <w:lang w:val="en-US" w:eastAsia="ru-RU"/>
              </w:rPr>
            </w:pPr>
            <w:r w:rsidRPr="00715304">
              <w:rPr>
                <w:rFonts w:ascii="Times New Roman" w:eastAsia="Times New Roman" w:hAnsi="Times New Roman" w:cs="Times New Roman"/>
                <w:lang w:val="en-US" w:eastAsia="ru-RU"/>
              </w:rPr>
              <w:t>Cyclocybe</w:t>
            </w:r>
          </w:p>
        </w:tc>
        <w:tc>
          <w:tcPr>
            <w:tcW w:w="1004" w:type="dxa"/>
            <w:vMerge w:val="restart"/>
          </w:tcPr>
          <w:p w14:paraId="226BCF1A"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1391" w:type="dxa"/>
            <w:vMerge/>
          </w:tcPr>
          <w:p w14:paraId="1CF4CB53"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E99385F" w14:textId="77777777" w:rsidTr="00715304">
        <w:trPr>
          <w:trHeight w:val="132"/>
        </w:trPr>
        <w:tc>
          <w:tcPr>
            <w:tcW w:w="2099" w:type="dxa"/>
            <w:vMerge/>
          </w:tcPr>
          <w:p w14:paraId="1B76960C"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2F6715AA" w14:textId="77777777" w:rsidR="00BB2A45" w:rsidRPr="00715304" w:rsidRDefault="00BB2A45" w:rsidP="00911941">
            <w:pPr>
              <w:jc w:val="center"/>
              <w:rPr>
                <w:rFonts w:ascii="Times New Roman" w:eastAsia="Times New Roman" w:hAnsi="Times New Roman" w:cs="Times New Roman"/>
                <w:bCs/>
                <w:i/>
                <w:iCs/>
                <w:lang w:val="en-US" w:eastAsia="ru-RU"/>
              </w:rPr>
            </w:pPr>
          </w:p>
        </w:tc>
        <w:tc>
          <w:tcPr>
            <w:tcW w:w="818" w:type="dxa"/>
          </w:tcPr>
          <w:p w14:paraId="20B6E34A"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233A6121" w14:textId="77777777" w:rsidR="00BB2A45" w:rsidRPr="00715304" w:rsidRDefault="00BB2A45" w:rsidP="00911941">
            <w:pPr>
              <w:jc w:val="center"/>
              <w:rPr>
                <w:rFonts w:ascii="Times New Roman" w:eastAsia="Times New Roman" w:hAnsi="Times New Roman" w:cs="Times New Roman"/>
                <w:lang w:val="en-US" w:eastAsia="ru-RU"/>
              </w:rPr>
            </w:pPr>
            <w:r w:rsidRPr="00715304">
              <w:rPr>
                <w:rFonts w:ascii="Times New Roman" w:eastAsia="Times New Roman" w:hAnsi="Times New Roman" w:cs="Times New Roman"/>
                <w:lang w:eastAsia="ru-RU"/>
              </w:rPr>
              <w:t>Tubaria</w:t>
            </w:r>
          </w:p>
        </w:tc>
        <w:tc>
          <w:tcPr>
            <w:tcW w:w="1004" w:type="dxa"/>
            <w:vMerge/>
          </w:tcPr>
          <w:p w14:paraId="11AD0143"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35162BC0"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1E8A2874" w14:textId="77777777" w:rsidTr="00715304">
        <w:tc>
          <w:tcPr>
            <w:tcW w:w="2099" w:type="dxa"/>
          </w:tcPr>
          <w:p w14:paraId="47146343" w14:textId="77777777" w:rsidR="00BB2A45" w:rsidRPr="00715304" w:rsidRDefault="00BB2A45" w:rsidP="00911941">
            <w:pP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Auriculariales (1)</w:t>
            </w:r>
          </w:p>
        </w:tc>
        <w:tc>
          <w:tcPr>
            <w:tcW w:w="2012" w:type="dxa"/>
          </w:tcPr>
          <w:p w14:paraId="7430D781"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Auriculariaceae</w:t>
            </w:r>
          </w:p>
        </w:tc>
        <w:tc>
          <w:tcPr>
            <w:tcW w:w="818" w:type="dxa"/>
          </w:tcPr>
          <w:p w14:paraId="10C86BB9"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73D9556C"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Auricularia</w:t>
            </w:r>
          </w:p>
        </w:tc>
        <w:tc>
          <w:tcPr>
            <w:tcW w:w="1004" w:type="dxa"/>
          </w:tcPr>
          <w:p w14:paraId="73AEF96E"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tcPr>
          <w:p w14:paraId="1AA3F211" w14:textId="77777777" w:rsidR="00BB2A45" w:rsidRPr="00715304" w:rsidRDefault="00BB2A45" w:rsidP="00911941">
            <w:pPr>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1</w:t>
            </w:r>
          </w:p>
        </w:tc>
      </w:tr>
      <w:tr w:rsidR="00BB2A45" w:rsidRPr="00715304" w14:paraId="1F9E6BC3" w14:textId="77777777" w:rsidTr="00715304">
        <w:tc>
          <w:tcPr>
            <w:tcW w:w="2099" w:type="dxa"/>
            <w:vMerge w:val="restart"/>
          </w:tcPr>
          <w:p w14:paraId="353EBF69" w14:textId="77777777" w:rsidR="00BB2A45" w:rsidRPr="00715304" w:rsidRDefault="00BB2A45" w:rsidP="00911941">
            <w:pP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Boletales (3)</w:t>
            </w:r>
          </w:p>
        </w:tc>
        <w:tc>
          <w:tcPr>
            <w:tcW w:w="2012" w:type="dxa"/>
          </w:tcPr>
          <w:p w14:paraId="4341EDBF"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Boletaceae</w:t>
            </w:r>
          </w:p>
        </w:tc>
        <w:tc>
          <w:tcPr>
            <w:tcW w:w="818" w:type="dxa"/>
          </w:tcPr>
          <w:p w14:paraId="534A809E"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7</w:t>
            </w:r>
          </w:p>
        </w:tc>
        <w:tc>
          <w:tcPr>
            <w:tcW w:w="2293" w:type="dxa"/>
          </w:tcPr>
          <w:p w14:paraId="6C350B22"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Boletus</w:t>
            </w:r>
          </w:p>
        </w:tc>
        <w:tc>
          <w:tcPr>
            <w:tcW w:w="1004" w:type="dxa"/>
            <w:vMerge w:val="restart"/>
          </w:tcPr>
          <w:p w14:paraId="49F8FA1B"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p w14:paraId="6F9FC73B"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p w14:paraId="5FAB1213"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13</w:t>
            </w:r>
          </w:p>
        </w:tc>
        <w:tc>
          <w:tcPr>
            <w:tcW w:w="1391" w:type="dxa"/>
            <w:vMerge w:val="restart"/>
          </w:tcPr>
          <w:p w14:paraId="40E1559E" w14:textId="77777777" w:rsidR="00BB2A45" w:rsidRPr="00715304" w:rsidRDefault="00BB2A45" w:rsidP="00911941">
            <w:pPr>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16</w:t>
            </w:r>
          </w:p>
        </w:tc>
      </w:tr>
      <w:tr w:rsidR="00BB2A45" w:rsidRPr="00715304" w14:paraId="7F7A4CCB" w14:textId="77777777" w:rsidTr="00715304">
        <w:tc>
          <w:tcPr>
            <w:tcW w:w="2099" w:type="dxa"/>
            <w:vMerge/>
          </w:tcPr>
          <w:p w14:paraId="1B98D7C2"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5199DEA1"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16FEA653"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423F7DD7"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Hemileccinum</w:t>
            </w:r>
          </w:p>
        </w:tc>
        <w:tc>
          <w:tcPr>
            <w:tcW w:w="1004" w:type="dxa"/>
            <w:vMerge/>
          </w:tcPr>
          <w:p w14:paraId="18CB8A15"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537D0D7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5D338B17" w14:textId="77777777" w:rsidTr="00715304">
        <w:tc>
          <w:tcPr>
            <w:tcW w:w="2099" w:type="dxa"/>
            <w:vMerge/>
          </w:tcPr>
          <w:p w14:paraId="11E0FB4A"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7F14FCF4"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33909E2" w14:textId="77777777" w:rsidR="00BB2A45" w:rsidRPr="00715304" w:rsidRDefault="00BB2A45" w:rsidP="00911941">
            <w:pPr>
              <w:tabs>
                <w:tab w:val="left" w:pos="109"/>
              </w:tabs>
              <w:ind w:hanging="143"/>
              <w:jc w:val="both"/>
              <w:rPr>
                <w:rFonts w:ascii="Times New Roman" w:eastAsia="Times New Roman" w:hAnsi="Times New Roman" w:cs="Times New Roman"/>
                <w:lang w:val="en-US" w:eastAsia="ru-RU"/>
              </w:rPr>
            </w:pPr>
          </w:p>
        </w:tc>
        <w:tc>
          <w:tcPr>
            <w:tcW w:w="2293" w:type="dxa"/>
          </w:tcPr>
          <w:p w14:paraId="1E3D1D03" w14:textId="77777777" w:rsidR="00BB2A45" w:rsidRPr="00715304" w:rsidRDefault="00BB2A45" w:rsidP="00911941">
            <w:pPr>
              <w:jc w:val="center"/>
              <w:rPr>
                <w:rFonts w:ascii="Times New Roman" w:eastAsia="Times New Roman" w:hAnsi="Times New Roman" w:cs="Times New Roman"/>
                <w:lang w:val="en-US" w:eastAsia="ru-RU"/>
              </w:rPr>
            </w:pPr>
            <w:r w:rsidRPr="00715304">
              <w:rPr>
                <w:rFonts w:ascii="Times New Roman" w:eastAsia="Times New Roman" w:hAnsi="Times New Roman" w:cs="Times New Roman"/>
                <w:lang w:val="en-US" w:eastAsia="ru-RU"/>
              </w:rPr>
              <w:t>Leccinum</w:t>
            </w:r>
          </w:p>
        </w:tc>
        <w:tc>
          <w:tcPr>
            <w:tcW w:w="1004" w:type="dxa"/>
            <w:vMerge/>
          </w:tcPr>
          <w:p w14:paraId="298EC3DF"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64FD1C4C"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7B09B51" w14:textId="77777777" w:rsidTr="00715304">
        <w:tc>
          <w:tcPr>
            <w:tcW w:w="2099" w:type="dxa"/>
            <w:vMerge/>
          </w:tcPr>
          <w:p w14:paraId="1D6BD862"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4D58F813"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931CDE3"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36B46744"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Suillellus</w:t>
            </w:r>
          </w:p>
        </w:tc>
        <w:tc>
          <w:tcPr>
            <w:tcW w:w="1004" w:type="dxa"/>
            <w:vMerge/>
          </w:tcPr>
          <w:p w14:paraId="41EA6176"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57A9C9D3"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1FC99C08" w14:textId="77777777" w:rsidTr="00715304">
        <w:tc>
          <w:tcPr>
            <w:tcW w:w="2099" w:type="dxa"/>
            <w:vMerge/>
          </w:tcPr>
          <w:p w14:paraId="3D4328F9"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5487BB49"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7628CFC2"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16B7496E"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Tylopilus</w:t>
            </w:r>
          </w:p>
        </w:tc>
        <w:tc>
          <w:tcPr>
            <w:tcW w:w="1004" w:type="dxa"/>
            <w:vMerge/>
          </w:tcPr>
          <w:p w14:paraId="1088AF7F"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66C146E5"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06CA1E1" w14:textId="77777777" w:rsidTr="00715304">
        <w:tc>
          <w:tcPr>
            <w:tcW w:w="2099" w:type="dxa"/>
            <w:vMerge/>
          </w:tcPr>
          <w:p w14:paraId="14739468"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311127C8"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7A3000DD"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1E9E1CFE"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Xerocomellus</w:t>
            </w:r>
          </w:p>
        </w:tc>
        <w:tc>
          <w:tcPr>
            <w:tcW w:w="1004" w:type="dxa"/>
            <w:vMerge/>
          </w:tcPr>
          <w:p w14:paraId="32CAF5BF"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2F426014"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00379B6" w14:textId="77777777" w:rsidTr="00715304">
        <w:tc>
          <w:tcPr>
            <w:tcW w:w="2099" w:type="dxa"/>
            <w:vMerge/>
          </w:tcPr>
          <w:p w14:paraId="028AFA93"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28BB97F8"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3FC1D246"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09AC955C"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Xerocomus</w:t>
            </w:r>
          </w:p>
        </w:tc>
        <w:tc>
          <w:tcPr>
            <w:tcW w:w="1004" w:type="dxa"/>
            <w:vMerge/>
          </w:tcPr>
          <w:p w14:paraId="3CEA9A4D"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0F2E5870"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752DE6C9" w14:textId="77777777" w:rsidTr="00715304">
        <w:tc>
          <w:tcPr>
            <w:tcW w:w="2099" w:type="dxa"/>
            <w:vMerge/>
          </w:tcPr>
          <w:p w14:paraId="2060F75D"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42FE5FC3"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Paxillaceae</w:t>
            </w:r>
          </w:p>
        </w:tc>
        <w:tc>
          <w:tcPr>
            <w:tcW w:w="818" w:type="dxa"/>
          </w:tcPr>
          <w:p w14:paraId="33AC8D40"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7DB3A477"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Paxillus</w:t>
            </w:r>
          </w:p>
        </w:tc>
        <w:tc>
          <w:tcPr>
            <w:tcW w:w="1004" w:type="dxa"/>
          </w:tcPr>
          <w:p w14:paraId="6FB96FB9"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38000E35"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633EBFB6" w14:textId="77777777" w:rsidTr="00715304">
        <w:tc>
          <w:tcPr>
            <w:tcW w:w="2099" w:type="dxa"/>
            <w:vMerge/>
          </w:tcPr>
          <w:p w14:paraId="7CFB9D8F"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5BD8708E"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Sclerodermataceae</w:t>
            </w:r>
          </w:p>
        </w:tc>
        <w:tc>
          <w:tcPr>
            <w:tcW w:w="818" w:type="dxa"/>
          </w:tcPr>
          <w:p w14:paraId="1962F04C"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03A95EFE"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Scleroderma</w:t>
            </w:r>
          </w:p>
        </w:tc>
        <w:tc>
          <w:tcPr>
            <w:tcW w:w="1004" w:type="dxa"/>
          </w:tcPr>
          <w:p w14:paraId="13ADDF69"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1391" w:type="dxa"/>
            <w:vMerge/>
          </w:tcPr>
          <w:p w14:paraId="10608E4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5A3AF50F" w14:textId="77777777" w:rsidTr="00715304">
        <w:trPr>
          <w:trHeight w:val="90"/>
        </w:trPr>
        <w:tc>
          <w:tcPr>
            <w:tcW w:w="2099" w:type="dxa"/>
            <w:vMerge w:val="restart"/>
          </w:tcPr>
          <w:p w14:paraId="794D905D" w14:textId="77777777" w:rsidR="00BB2A45" w:rsidRPr="00715304" w:rsidRDefault="00BB2A45" w:rsidP="00911941">
            <w:pP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Geastrales (1)</w:t>
            </w:r>
          </w:p>
        </w:tc>
        <w:tc>
          <w:tcPr>
            <w:tcW w:w="2012" w:type="dxa"/>
          </w:tcPr>
          <w:p w14:paraId="2FA84B87"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Geastraceae</w:t>
            </w:r>
          </w:p>
        </w:tc>
        <w:tc>
          <w:tcPr>
            <w:tcW w:w="818" w:type="dxa"/>
          </w:tcPr>
          <w:p w14:paraId="66664ABD"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2293" w:type="dxa"/>
          </w:tcPr>
          <w:p w14:paraId="7D4E268C"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Geastrum</w:t>
            </w:r>
          </w:p>
        </w:tc>
        <w:tc>
          <w:tcPr>
            <w:tcW w:w="1004" w:type="dxa"/>
            <w:vMerge w:val="restart"/>
          </w:tcPr>
          <w:p w14:paraId="3A29CCA9"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4</w:t>
            </w:r>
          </w:p>
        </w:tc>
        <w:tc>
          <w:tcPr>
            <w:tcW w:w="1391" w:type="dxa"/>
            <w:vMerge w:val="restart"/>
          </w:tcPr>
          <w:p w14:paraId="709D3659" w14:textId="77777777" w:rsidR="00BB2A45" w:rsidRPr="00715304" w:rsidRDefault="00BB2A45" w:rsidP="00911941">
            <w:pPr>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4</w:t>
            </w:r>
          </w:p>
        </w:tc>
      </w:tr>
      <w:tr w:rsidR="00BB2A45" w:rsidRPr="00715304" w14:paraId="2B53BE6B" w14:textId="77777777" w:rsidTr="00715304">
        <w:tc>
          <w:tcPr>
            <w:tcW w:w="2099" w:type="dxa"/>
            <w:vMerge/>
          </w:tcPr>
          <w:p w14:paraId="22D81CB0"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57D1566A"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14ED0F7B"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65779588"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Myriostoma</w:t>
            </w:r>
          </w:p>
        </w:tc>
        <w:tc>
          <w:tcPr>
            <w:tcW w:w="1004" w:type="dxa"/>
            <w:vMerge/>
          </w:tcPr>
          <w:p w14:paraId="37B076EC"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07CF008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09E20C3" w14:textId="77777777" w:rsidTr="00715304">
        <w:tc>
          <w:tcPr>
            <w:tcW w:w="2099" w:type="dxa"/>
          </w:tcPr>
          <w:p w14:paraId="46BCC904" w14:textId="77777777" w:rsidR="00BB2A45" w:rsidRPr="00715304" w:rsidRDefault="00BB2A45" w:rsidP="00911941">
            <w:pP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Gloeophyllales (1)</w:t>
            </w:r>
          </w:p>
        </w:tc>
        <w:tc>
          <w:tcPr>
            <w:tcW w:w="2012" w:type="dxa"/>
          </w:tcPr>
          <w:p w14:paraId="5378767E"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Gloeophyllaceae</w:t>
            </w:r>
          </w:p>
        </w:tc>
        <w:tc>
          <w:tcPr>
            <w:tcW w:w="818" w:type="dxa"/>
          </w:tcPr>
          <w:p w14:paraId="4F66AA05"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30957163"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Neolentinus</w:t>
            </w:r>
          </w:p>
        </w:tc>
        <w:tc>
          <w:tcPr>
            <w:tcW w:w="1004" w:type="dxa"/>
          </w:tcPr>
          <w:p w14:paraId="702BA832"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w:t>
            </w:r>
          </w:p>
        </w:tc>
        <w:tc>
          <w:tcPr>
            <w:tcW w:w="1391" w:type="dxa"/>
          </w:tcPr>
          <w:p w14:paraId="55E08012" w14:textId="77777777" w:rsidR="00BB2A45" w:rsidRPr="00715304" w:rsidRDefault="00BB2A45" w:rsidP="00911941">
            <w:pPr>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2</w:t>
            </w:r>
          </w:p>
        </w:tc>
      </w:tr>
      <w:tr w:rsidR="00BB2A45" w:rsidRPr="00715304" w14:paraId="50CE0305" w14:textId="77777777" w:rsidTr="00715304">
        <w:tc>
          <w:tcPr>
            <w:tcW w:w="2099" w:type="dxa"/>
          </w:tcPr>
          <w:p w14:paraId="6D5B93BB" w14:textId="77777777" w:rsidR="00BB2A45" w:rsidRPr="00715304" w:rsidRDefault="00BB2A45" w:rsidP="00911941">
            <w:pPr>
              <w:rPr>
                <w:rFonts w:ascii="Times New Roman" w:eastAsia="Times New Roman" w:hAnsi="Times New Roman" w:cs="Times New Roman"/>
                <w:lang w:eastAsia="ru-RU"/>
              </w:rPr>
            </w:pPr>
            <w:r w:rsidRPr="00715304">
              <w:rPr>
                <w:rFonts w:ascii="Times New Roman" w:eastAsia="Times New Roman" w:hAnsi="Times New Roman" w:cs="Times New Roman"/>
                <w:bCs/>
                <w:lang w:eastAsia="ru-RU"/>
              </w:rPr>
              <w:t>Hymenochaetales (1)</w:t>
            </w:r>
          </w:p>
        </w:tc>
        <w:tc>
          <w:tcPr>
            <w:tcW w:w="2012" w:type="dxa"/>
          </w:tcPr>
          <w:p w14:paraId="6D3F644B"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Hymenochaetaceae</w:t>
            </w:r>
          </w:p>
        </w:tc>
        <w:tc>
          <w:tcPr>
            <w:tcW w:w="818" w:type="dxa"/>
          </w:tcPr>
          <w:p w14:paraId="33F778B9"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4</w:t>
            </w:r>
          </w:p>
        </w:tc>
        <w:tc>
          <w:tcPr>
            <w:tcW w:w="2293" w:type="dxa"/>
          </w:tcPr>
          <w:p w14:paraId="37DF2534"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Inocutis</w:t>
            </w:r>
          </w:p>
        </w:tc>
        <w:tc>
          <w:tcPr>
            <w:tcW w:w="1004" w:type="dxa"/>
            <w:vMerge w:val="restart"/>
          </w:tcPr>
          <w:p w14:paraId="06A3071F" w14:textId="77777777" w:rsidR="00BB2A45" w:rsidRPr="00715304" w:rsidRDefault="00BB2A45" w:rsidP="00911941">
            <w:pPr>
              <w:tabs>
                <w:tab w:val="left" w:pos="0"/>
              </w:tabs>
              <w:ind w:hanging="23"/>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5</w:t>
            </w:r>
          </w:p>
        </w:tc>
        <w:tc>
          <w:tcPr>
            <w:tcW w:w="1391" w:type="dxa"/>
            <w:vMerge w:val="restart"/>
          </w:tcPr>
          <w:p w14:paraId="3754F1D3" w14:textId="77777777" w:rsidR="00BB2A45" w:rsidRPr="00715304" w:rsidRDefault="00BB2A45" w:rsidP="00911941">
            <w:pPr>
              <w:jc w:val="center"/>
              <w:rPr>
                <w:rFonts w:ascii="Times New Roman" w:eastAsia="Times New Roman" w:hAnsi="Times New Roman" w:cs="Times New Roman"/>
                <w:bCs/>
                <w:lang w:val="en-US" w:eastAsia="ru-RU"/>
              </w:rPr>
            </w:pPr>
            <w:r w:rsidRPr="00715304">
              <w:rPr>
                <w:rFonts w:ascii="Times New Roman" w:eastAsia="Times New Roman" w:hAnsi="Times New Roman" w:cs="Times New Roman"/>
                <w:bCs/>
                <w:lang w:val="en-US" w:eastAsia="ru-RU"/>
              </w:rPr>
              <w:t>5</w:t>
            </w:r>
          </w:p>
        </w:tc>
      </w:tr>
      <w:tr w:rsidR="00BB2A45" w:rsidRPr="00715304" w14:paraId="4E833847" w14:textId="77777777" w:rsidTr="00715304">
        <w:tc>
          <w:tcPr>
            <w:tcW w:w="2099" w:type="dxa"/>
          </w:tcPr>
          <w:p w14:paraId="0A56A8B7"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39933C6A"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081705E"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60C0B963"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Inonotus</w:t>
            </w:r>
          </w:p>
        </w:tc>
        <w:tc>
          <w:tcPr>
            <w:tcW w:w="1004" w:type="dxa"/>
            <w:vMerge/>
          </w:tcPr>
          <w:p w14:paraId="5C94F2BD"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59312C74"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5B8EDB1" w14:textId="77777777" w:rsidTr="00715304">
        <w:tc>
          <w:tcPr>
            <w:tcW w:w="2099" w:type="dxa"/>
          </w:tcPr>
          <w:p w14:paraId="1B12E957"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3F8E7783"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578BAC50"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245E5D18"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Phellinus</w:t>
            </w:r>
          </w:p>
        </w:tc>
        <w:tc>
          <w:tcPr>
            <w:tcW w:w="1004" w:type="dxa"/>
            <w:vMerge/>
          </w:tcPr>
          <w:p w14:paraId="53262800"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79D9705F"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7D73D96A" w14:textId="77777777" w:rsidTr="00715304">
        <w:trPr>
          <w:trHeight w:val="70"/>
        </w:trPr>
        <w:tc>
          <w:tcPr>
            <w:tcW w:w="2099" w:type="dxa"/>
          </w:tcPr>
          <w:p w14:paraId="42835879" w14:textId="77777777" w:rsidR="00BB2A45" w:rsidRPr="00715304" w:rsidRDefault="00BB2A45" w:rsidP="00911941">
            <w:pPr>
              <w:rPr>
                <w:rFonts w:ascii="Times New Roman" w:eastAsia="Times New Roman" w:hAnsi="Times New Roman" w:cs="Times New Roman"/>
                <w:lang w:eastAsia="ru-RU"/>
              </w:rPr>
            </w:pPr>
          </w:p>
        </w:tc>
        <w:tc>
          <w:tcPr>
            <w:tcW w:w="2012" w:type="dxa"/>
          </w:tcPr>
          <w:p w14:paraId="43E5E423"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56DE5CF"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441620E6"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Sanghuangporus</w:t>
            </w:r>
          </w:p>
        </w:tc>
        <w:tc>
          <w:tcPr>
            <w:tcW w:w="1004" w:type="dxa"/>
            <w:vMerge/>
          </w:tcPr>
          <w:p w14:paraId="1FF8E435"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2A579820"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5AFA9752" w14:textId="77777777" w:rsidTr="00715304">
        <w:trPr>
          <w:trHeight w:val="117"/>
        </w:trPr>
        <w:tc>
          <w:tcPr>
            <w:tcW w:w="2099" w:type="dxa"/>
            <w:vMerge w:val="restart"/>
          </w:tcPr>
          <w:p w14:paraId="6068B6E2" w14:textId="77777777" w:rsidR="00BB2A45" w:rsidRPr="00715304" w:rsidRDefault="00BB2A45" w:rsidP="00911941">
            <w:pP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Polyporales (6)</w:t>
            </w:r>
          </w:p>
        </w:tc>
        <w:tc>
          <w:tcPr>
            <w:tcW w:w="2012" w:type="dxa"/>
          </w:tcPr>
          <w:p w14:paraId="2C3CF437"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Cerrenaceae</w:t>
            </w:r>
          </w:p>
        </w:tc>
        <w:tc>
          <w:tcPr>
            <w:tcW w:w="818" w:type="dxa"/>
          </w:tcPr>
          <w:p w14:paraId="39719BFA"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56798FEC"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Cerrena</w:t>
            </w:r>
          </w:p>
        </w:tc>
        <w:tc>
          <w:tcPr>
            <w:tcW w:w="1004" w:type="dxa"/>
          </w:tcPr>
          <w:p w14:paraId="1093433A"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val="restart"/>
          </w:tcPr>
          <w:p w14:paraId="7C86D086" w14:textId="77777777" w:rsidR="00BB2A45" w:rsidRPr="00715304" w:rsidRDefault="00BB2A45" w:rsidP="00911941">
            <w:pPr>
              <w:jc w:val="center"/>
              <w:rPr>
                <w:rFonts w:ascii="Times New Roman" w:eastAsia="Times New Roman" w:hAnsi="Times New Roman" w:cs="Times New Roman"/>
                <w:bCs/>
                <w:lang w:val="en-US" w:eastAsia="ru-RU"/>
              </w:rPr>
            </w:pPr>
            <w:r w:rsidRPr="00715304">
              <w:rPr>
                <w:rFonts w:ascii="Times New Roman" w:eastAsia="Times New Roman" w:hAnsi="Times New Roman" w:cs="Times New Roman"/>
                <w:bCs/>
                <w:lang w:eastAsia="ru-RU"/>
              </w:rPr>
              <w:t>2</w:t>
            </w:r>
            <w:r w:rsidRPr="00715304">
              <w:rPr>
                <w:rFonts w:ascii="Times New Roman" w:eastAsia="Times New Roman" w:hAnsi="Times New Roman" w:cs="Times New Roman"/>
                <w:bCs/>
                <w:lang w:val="en-US" w:eastAsia="ru-RU"/>
              </w:rPr>
              <w:t>3</w:t>
            </w:r>
          </w:p>
        </w:tc>
      </w:tr>
      <w:tr w:rsidR="00BB2A45" w:rsidRPr="00715304" w14:paraId="3075AF53" w14:textId="77777777" w:rsidTr="00715304">
        <w:tc>
          <w:tcPr>
            <w:tcW w:w="2099" w:type="dxa"/>
            <w:vMerge/>
          </w:tcPr>
          <w:p w14:paraId="5A8BFB54"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4735BDDA"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Fomitopsidaceae</w:t>
            </w:r>
          </w:p>
        </w:tc>
        <w:tc>
          <w:tcPr>
            <w:tcW w:w="818" w:type="dxa"/>
          </w:tcPr>
          <w:p w14:paraId="73C12318"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2293" w:type="dxa"/>
          </w:tcPr>
          <w:p w14:paraId="536C33D2"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Daedalea</w:t>
            </w:r>
          </w:p>
        </w:tc>
        <w:tc>
          <w:tcPr>
            <w:tcW w:w="1004" w:type="dxa"/>
            <w:vMerge w:val="restart"/>
          </w:tcPr>
          <w:p w14:paraId="790CF2E6"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4</w:t>
            </w:r>
          </w:p>
        </w:tc>
        <w:tc>
          <w:tcPr>
            <w:tcW w:w="1391" w:type="dxa"/>
            <w:vMerge/>
          </w:tcPr>
          <w:p w14:paraId="00CF6C2D"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1F462D5B" w14:textId="77777777" w:rsidTr="00715304">
        <w:tc>
          <w:tcPr>
            <w:tcW w:w="2099" w:type="dxa"/>
            <w:vMerge/>
          </w:tcPr>
          <w:p w14:paraId="2DD3C6BE"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307C1FDC" w14:textId="77777777" w:rsidR="00BB2A45" w:rsidRPr="00715304" w:rsidRDefault="00BB2A45" w:rsidP="00911941">
            <w:pPr>
              <w:jc w:val="center"/>
              <w:rPr>
                <w:rFonts w:ascii="Times New Roman" w:eastAsia="Times New Roman" w:hAnsi="Times New Roman" w:cs="Times New Roman"/>
                <w:lang w:eastAsia="ru-RU"/>
              </w:rPr>
            </w:pPr>
          </w:p>
        </w:tc>
        <w:tc>
          <w:tcPr>
            <w:tcW w:w="818" w:type="dxa"/>
          </w:tcPr>
          <w:p w14:paraId="24DEF8ED" w14:textId="77777777" w:rsidR="00BB2A45" w:rsidRPr="00715304" w:rsidRDefault="00BB2A45" w:rsidP="00911941">
            <w:pPr>
              <w:tabs>
                <w:tab w:val="left" w:pos="109"/>
              </w:tabs>
              <w:ind w:hanging="143"/>
              <w:rPr>
                <w:rFonts w:ascii="Times New Roman" w:eastAsia="Times New Roman" w:hAnsi="Times New Roman" w:cs="Times New Roman"/>
                <w:lang w:eastAsia="ru-RU"/>
              </w:rPr>
            </w:pPr>
          </w:p>
        </w:tc>
        <w:tc>
          <w:tcPr>
            <w:tcW w:w="2293" w:type="dxa"/>
          </w:tcPr>
          <w:p w14:paraId="19006E8F"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Fomitopsis</w:t>
            </w:r>
          </w:p>
        </w:tc>
        <w:tc>
          <w:tcPr>
            <w:tcW w:w="1004" w:type="dxa"/>
            <w:vMerge/>
          </w:tcPr>
          <w:p w14:paraId="409E2699"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0E3B981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748C91A1" w14:textId="77777777" w:rsidTr="00715304">
        <w:tc>
          <w:tcPr>
            <w:tcW w:w="2099" w:type="dxa"/>
            <w:vMerge/>
          </w:tcPr>
          <w:p w14:paraId="6246B9B9"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4E4FDADA" w14:textId="77777777" w:rsidR="00BB2A45" w:rsidRPr="00715304" w:rsidRDefault="00BB2A45" w:rsidP="00911941">
            <w:pPr>
              <w:jc w:val="center"/>
              <w:rPr>
                <w:rFonts w:ascii="Times New Roman" w:eastAsia="Times New Roman" w:hAnsi="Times New Roman" w:cs="Times New Roman"/>
                <w:lang w:eastAsia="ru-RU"/>
              </w:rPr>
            </w:pPr>
          </w:p>
        </w:tc>
        <w:tc>
          <w:tcPr>
            <w:tcW w:w="818" w:type="dxa"/>
          </w:tcPr>
          <w:p w14:paraId="688BC591"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55274CDA"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Rhodofomes</w:t>
            </w:r>
          </w:p>
        </w:tc>
        <w:tc>
          <w:tcPr>
            <w:tcW w:w="1004" w:type="dxa"/>
            <w:vMerge/>
          </w:tcPr>
          <w:p w14:paraId="5FBC26BA"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p>
        </w:tc>
        <w:tc>
          <w:tcPr>
            <w:tcW w:w="1391" w:type="dxa"/>
            <w:vMerge/>
          </w:tcPr>
          <w:p w14:paraId="50269E1D"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7F94229B" w14:textId="77777777" w:rsidTr="00715304">
        <w:tc>
          <w:tcPr>
            <w:tcW w:w="2099" w:type="dxa"/>
            <w:vMerge/>
          </w:tcPr>
          <w:p w14:paraId="4FBBB82F"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6F95D616"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Laetiporaceae</w:t>
            </w:r>
          </w:p>
        </w:tc>
        <w:tc>
          <w:tcPr>
            <w:tcW w:w="818" w:type="dxa"/>
          </w:tcPr>
          <w:p w14:paraId="62430339"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3FDF9E03"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Laetiporaceae</w:t>
            </w:r>
          </w:p>
        </w:tc>
        <w:tc>
          <w:tcPr>
            <w:tcW w:w="1004" w:type="dxa"/>
          </w:tcPr>
          <w:p w14:paraId="00BDC00C"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0A7D2F81"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51224BE5" w14:textId="77777777" w:rsidTr="00715304">
        <w:tc>
          <w:tcPr>
            <w:tcW w:w="2099" w:type="dxa"/>
            <w:vMerge/>
          </w:tcPr>
          <w:p w14:paraId="7100893B"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3C9D9AD7"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Panaceae</w:t>
            </w:r>
          </w:p>
        </w:tc>
        <w:tc>
          <w:tcPr>
            <w:tcW w:w="818" w:type="dxa"/>
          </w:tcPr>
          <w:p w14:paraId="0549EE12"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003ED25A"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Panus</w:t>
            </w:r>
          </w:p>
        </w:tc>
        <w:tc>
          <w:tcPr>
            <w:tcW w:w="1004" w:type="dxa"/>
          </w:tcPr>
          <w:p w14:paraId="051887D0"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191EE420"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6286CB08" w14:textId="77777777" w:rsidTr="00715304">
        <w:tc>
          <w:tcPr>
            <w:tcW w:w="2099" w:type="dxa"/>
            <w:vMerge/>
          </w:tcPr>
          <w:p w14:paraId="2BC6608E"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7472E6F9"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Phanerochaetaceae</w:t>
            </w:r>
          </w:p>
        </w:tc>
        <w:tc>
          <w:tcPr>
            <w:tcW w:w="818" w:type="dxa"/>
          </w:tcPr>
          <w:p w14:paraId="7713D1EB"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4E692120"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Bjerkandera</w:t>
            </w:r>
          </w:p>
        </w:tc>
        <w:tc>
          <w:tcPr>
            <w:tcW w:w="1004" w:type="dxa"/>
          </w:tcPr>
          <w:p w14:paraId="3228B319" w14:textId="77777777" w:rsidR="00BB2A45" w:rsidRPr="00715304" w:rsidRDefault="00BB2A45" w:rsidP="00911941">
            <w:pPr>
              <w:tabs>
                <w:tab w:val="left" w:pos="0"/>
              </w:tabs>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Pr>
          <w:p w14:paraId="5E6BA431"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3864A253" w14:textId="77777777" w:rsidTr="00715304">
        <w:trPr>
          <w:trHeight w:val="115"/>
        </w:trPr>
        <w:tc>
          <w:tcPr>
            <w:tcW w:w="2099" w:type="dxa"/>
            <w:vMerge/>
            <w:tcBorders>
              <w:bottom w:val="single" w:sz="4" w:space="0" w:color="auto"/>
            </w:tcBorders>
          </w:tcPr>
          <w:p w14:paraId="6827ECF0"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Borders>
              <w:bottom w:val="nil"/>
            </w:tcBorders>
          </w:tcPr>
          <w:p w14:paraId="5EB996C4"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Polyporaceae</w:t>
            </w:r>
          </w:p>
        </w:tc>
        <w:tc>
          <w:tcPr>
            <w:tcW w:w="818" w:type="dxa"/>
            <w:tcBorders>
              <w:bottom w:val="nil"/>
            </w:tcBorders>
          </w:tcPr>
          <w:p w14:paraId="10D9C668"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9</w:t>
            </w:r>
          </w:p>
        </w:tc>
        <w:tc>
          <w:tcPr>
            <w:tcW w:w="2293" w:type="dxa"/>
            <w:tcBorders>
              <w:bottom w:val="nil"/>
            </w:tcBorders>
          </w:tcPr>
          <w:p w14:paraId="0D9D3829"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Cellulariella</w:t>
            </w:r>
          </w:p>
        </w:tc>
        <w:tc>
          <w:tcPr>
            <w:tcW w:w="1004" w:type="dxa"/>
            <w:tcBorders>
              <w:bottom w:val="nil"/>
            </w:tcBorders>
          </w:tcPr>
          <w:p w14:paraId="63802F18" w14:textId="77777777" w:rsidR="00BB2A45" w:rsidRPr="00715304" w:rsidRDefault="00BB2A45" w:rsidP="00911941">
            <w:pPr>
              <w:tabs>
                <w:tab w:val="left" w:pos="0"/>
              </w:tabs>
              <w:ind w:hanging="23"/>
              <w:jc w:val="center"/>
              <w:rPr>
                <w:rFonts w:ascii="Times New Roman" w:eastAsia="Times New Roman" w:hAnsi="Times New Roman" w:cs="Times New Roman"/>
                <w:color w:val="000000" w:themeColor="text1"/>
                <w:lang w:eastAsia="ru-RU"/>
              </w:rPr>
            </w:pPr>
            <w:r w:rsidRPr="00715304">
              <w:rPr>
                <w:rFonts w:ascii="Times New Roman" w:eastAsia="Times New Roman" w:hAnsi="Times New Roman" w:cs="Times New Roman"/>
                <w:lang w:eastAsia="ru-RU"/>
              </w:rPr>
              <w:t>14</w:t>
            </w:r>
          </w:p>
        </w:tc>
        <w:tc>
          <w:tcPr>
            <w:tcW w:w="1391" w:type="dxa"/>
            <w:vMerge/>
            <w:tcBorders>
              <w:bottom w:val="nil"/>
            </w:tcBorders>
          </w:tcPr>
          <w:p w14:paraId="479BA062"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12AC722" w14:textId="77777777" w:rsidTr="00715304">
        <w:tc>
          <w:tcPr>
            <w:tcW w:w="2099" w:type="dxa"/>
            <w:vMerge w:val="restart"/>
          </w:tcPr>
          <w:p w14:paraId="07B41203"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2223B7FC"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4F560F8B" w14:textId="77777777" w:rsidR="00BB2A45" w:rsidRPr="00715304" w:rsidRDefault="00BB2A45" w:rsidP="00911941">
            <w:pPr>
              <w:tabs>
                <w:tab w:val="left" w:pos="109"/>
              </w:tabs>
              <w:ind w:hanging="143"/>
              <w:jc w:val="center"/>
              <w:rPr>
                <w:rFonts w:ascii="Times New Roman" w:eastAsia="Times New Roman" w:hAnsi="Times New Roman" w:cs="Times New Roman"/>
                <w:lang w:eastAsia="ru-RU"/>
              </w:rPr>
            </w:pPr>
          </w:p>
        </w:tc>
        <w:tc>
          <w:tcPr>
            <w:tcW w:w="2293" w:type="dxa"/>
          </w:tcPr>
          <w:p w14:paraId="339F2EE6"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Cerioporus</w:t>
            </w:r>
          </w:p>
        </w:tc>
        <w:tc>
          <w:tcPr>
            <w:tcW w:w="1004" w:type="dxa"/>
            <w:vMerge w:val="restart"/>
          </w:tcPr>
          <w:p w14:paraId="7CD6FA81"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val="restart"/>
          </w:tcPr>
          <w:p w14:paraId="5E55159B"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1E2A9887" w14:textId="77777777" w:rsidTr="00715304">
        <w:tc>
          <w:tcPr>
            <w:tcW w:w="2099" w:type="dxa"/>
            <w:vMerge/>
          </w:tcPr>
          <w:p w14:paraId="61262570"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0F771B79"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765B178"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Pr>
          <w:p w14:paraId="4356317E"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Fomes</w:t>
            </w:r>
          </w:p>
        </w:tc>
        <w:tc>
          <w:tcPr>
            <w:tcW w:w="1004" w:type="dxa"/>
            <w:vMerge/>
          </w:tcPr>
          <w:p w14:paraId="5CB59400"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Pr>
          <w:p w14:paraId="3CFBAD0D"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4FDFA9AC" w14:textId="77777777" w:rsidTr="00715304">
        <w:trPr>
          <w:trHeight w:val="206"/>
        </w:trPr>
        <w:tc>
          <w:tcPr>
            <w:tcW w:w="2099" w:type="dxa"/>
            <w:tcBorders>
              <w:bottom w:val="single" w:sz="4" w:space="0" w:color="auto"/>
            </w:tcBorders>
          </w:tcPr>
          <w:p w14:paraId="632A2D7C"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Borders>
              <w:bottom w:val="nil"/>
            </w:tcBorders>
          </w:tcPr>
          <w:p w14:paraId="641FE1F6"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Borders>
              <w:bottom w:val="nil"/>
            </w:tcBorders>
          </w:tcPr>
          <w:p w14:paraId="362C7422"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Borders>
              <w:bottom w:val="single" w:sz="4" w:space="0" w:color="auto"/>
            </w:tcBorders>
          </w:tcPr>
          <w:p w14:paraId="6270070E"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Ganoderma</w:t>
            </w:r>
          </w:p>
        </w:tc>
        <w:tc>
          <w:tcPr>
            <w:tcW w:w="1004" w:type="dxa"/>
            <w:vMerge/>
            <w:tcBorders>
              <w:bottom w:val="single" w:sz="4" w:space="0" w:color="auto"/>
            </w:tcBorders>
          </w:tcPr>
          <w:p w14:paraId="7ECB8198"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Borders>
              <w:bottom w:val="nil"/>
            </w:tcBorders>
          </w:tcPr>
          <w:p w14:paraId="6037986E"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73B3B5C" w14:textId="77777777" w:rsidTr="00715304">
        <w:tc>
          <w:tcPr>
            <w:tcW w:w="2099" w:type="dxa"/>
            <w:vMerge w:val="restart"/>
          </w:tcPr>
          <w:p w14:paraId="18F33007"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448632A4"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B519CF6"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Pr>
          <w:p w14:paraId="34FF6BF9"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Lentinus</w:t>
            </w:r>
          </w:p>
        </w:tc>
        <w:tc>
          <w:tcPr>
            <w:tcW w:w="1004" w:type="dxa"/>
            <w:vMerge w:val="restart"/>
          </w:tcPr>
          <w:p w14:paraId="45DE0ACB"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val="restart"/>
          </w:tcPr>
          <w:p w14:paraId="7250F7B1"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37E4C865" w14:textId="77777777" w:rsidTr="00715304">
        <w:tc>
          <w:tcPr>
            <w:tcW w:w="2099" w:type="dxa"/>
            <w:vMerge/>
          </w:tcPr>
          <w:p w14:paraId="26610E37"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746B2CFE"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4EAA0462"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Pr>
          <w:p w14:paraId="6B770408"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Lenzites</w:t>
            </w:r>
          </w:p>
        </w:tc>
        <w:tc>
          <w:tcPr>
            <w:tcW w:w="1004" w:type="dxa"/>
            <w:vMerge/>
          </w:tcPr>
          <w:p w14:paraId="4FE29E57"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Pr>
          <w:p w14:paraId="43E15E20"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C08B91A" w14:textId="77777777" w:rsidTr="00715304">
        <w:tc>
          <w:tcPr>
            <w:tcW w:w="2099" w:type="dxa"/>
            <w:vMerge/>
          </w:tcPr>
          <w:p w14:paraId="5EE88B34"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1A3132CB"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6C76549C"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Pr>
          <w:p w14:paraId="1298CDB9"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Pycnoporus</w:t>
            </w:r>
          </w:p>
        </w:tc>
        <w:tc>
          <w:tcPr>
            <w:tcW w:w="1004" w:type="dxa"/>
            <w:vMerge/>
          </w:tcPr>
          <w:p w14:paraId="0B18FF29"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Pr>
          <w:p w14:paraId="5901904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0EF952C" w14:textId="77777777" w:rsidTr="00715304">
        <w:tc>
          <w:tcPr>
            <w:tcW w:w="2099" w:type="dxa"/>
            <w:vMerge/>
          </w:tcPr>
          <w:p w14:paraId="65B1F4F5"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770F4506"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1FD7F835"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Pr>
          <w:p w14:paraId="3B59DB00"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Trametes</w:t>
            </w:r>
          </w:p>
        </w:tc>
        <w:tc>
          <w:tcPr>
            <w:tcW w:w="1004" w:type="dxa"/>
            <w:vMerge/>
          </w:tcPr>
          <w:p w14:paraId="01336F5D"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vMerge/>
          </w:tcPr>
          <w:p w14:paraId="2D43E687"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0A3F0AD5" w14:textId="77777777" w:rsidTr="004F788B">
        <w:tc>
          <w:tcPr>
            <w:tcW w:w="2099" w:type="dxa"/>
            <w:vMerge/>
            <w:tcBorders>
              <w:bottom w:val="single" w:sz="4" w:space="0" w:color="auto"/>
            </w:tcBorders>
          </w:tcPr>
          <w:p w14:paraId="223A8CF2" w14:textId="77777777" w:rsidR="00BB2A45" w:rsidRPr="00715304" w:rsidRDefault="00BB2A45" w:rsidP="00911941">
            <w:pPr>
              <w:ind w:firstLine="567"/>
              <w:rPr>
                <w:rFonts w:ascii="Times New Roman" w:eastAsia="Times New Roman" w:hAnsi="Times New Roman" w:cs="Times New Roman"/>
                <w:lang w:eastAsia="ru-RU"/>
              </w:rPr>
            </w:pPr>
          </w:p>
        </w:tc>
        <w:tc>
          <w:tcPr>
            <w:tcW w:w="2012" w:type="dxa"/>
          </w:tcPr>
          <w:p w14:paraId="3B3DD47A" w14:textId="77777777" w:rsidR="00BB2A45" w:rsidRPr="00715304" w:rsidRDefault="00BB2A45" w:rsidP="00911941">
            <w:pPr>
              <w:jc w:val="center"/>
              <w:rPr>
                <w:rFonts w:ascii="Times New Roman" w:eastAsia="Times New Roman" w:hAnsi="Times New Roman" w:cs="Times New Roman"/>
                <w:bCs/>
                <w:i/>
                <w:iCs/>
                <w:lang w:eastAsia="ru-RU"/>
              </w:rPr>
            </w:pPr>
          </w:p>
        </w:tc>
        <w:tc>
          <w:tcPr>
            <w:tcW w:w="818" w:type="dxa"/>
          </w:tcPr>
          <w:p w14:paraId="4E0D2320" w14:textId="77777777" w:rsidR="00BB2A45" w:rsidRPr="00715304" w:rsidRDefault="00BB2A45" w:rsidP="00911941">
            <w:pPr>
              <w:ind w:firstLine="567"/>
              <w:jc w:val="center"/>
              <w:rPr>
                <w:rFonts w:ascii="Times New Roman" w:eastAsia="Times New Roman" w:hAnsi="Times New Roman" w:cs="Times New Roman"/>
                <w:lang w:eastAsia="ru-RU"/>
              </w:rPr>
            </w:pPr>
          </w:p>
        </w:tc>
        <w:tc>
          <w:tcPr>
            <w:tcW w:w="2293" w:type="dxa"/>
          </w:tcPr>
          <w:p w14:paraId="690959D7"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Trichaptum</w:t>
            </w:r>
          </w:p>
        </w:tc>
        <w:tc>
          <w:tcPr>
            <w:tcW w:w="1004" w:type="dxa"/>
          </w:tcPr>
          <w:p w14:paraId="26C8776E" w14:textId="77777777" w:rsidR="00BB2A45" w:rsidRPr="00715304" w:rsidRDefault="00BB2A45" w:rsidP="00911941">
            <w:pPr>
              <w:ind w:firstLine="567"/>
              <w:rPr>
                <w:rFonts w:ascii="Times New Roman" w:eastAsia="Times New Roman" w:hAnsi="Times New Roman" w:cs="Times New Roman"/>
                <w:lang w:eastAsia="ru-RU"/>
              </w:rPr>
            </w:pPr>
          </w:p>
        </w:tc>
        <w:tc>
          <w:tcPr>
            <w:tcW w:w="1391" w:type="dxa"/>
            <w:tcBorders>
              <w:bottom w:val="single" w:sz="4" w:space="0" w:color="auto"/>
            </w:tcBorders>
          </w:tcPr>
          <w:p w14:paraId="739A8722"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6CAE8DCC" w14:textId="77777777" w:rsidTr="004F788B">
        <w:tc>
          <w:tcPr>
            <w:tcW w:w="2099" w:type="dxa"/>
            <w:vMerge w:val="restart"/>
            <w:tcBorders>
              <w:bottom w:val="nil"/>
            </w:tcBorders>
          </w:tcPr>
          <w:p w14:paraId="2F8F3B03" w14:textId="77777777" w:rsidR="00BB2A45" w:rsidRPr="00715304" w:rsidRDefault="00BB2A45" w:rsidP="00911941">
            <w:pPr>
              <w:ind w:firstLine="23"/>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Russulales (2)</w:t>
            </w:r>
          </w:p>
        </w:tc>
        <w:tc>
          <w:tcPr>
            <w:tcW w:w="2012" w:type="dxa"/>
          </w:tcPr>
          <w:p w14:paraId="24D7AD52" w14:textId="77777777" w:rsidR="00BB2A45" w:rsidRPr="00715304" w:rsidRDefault="00BB2A45" w:rsidP="00911941">
            <w:pPr>
              <w:ind w:firstLine="39"/>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Russulaceae</w:t>
            </w:r>
          </w:p>
        </w:tc>
        <w:tc>
          <w:tcPr>
            <w:tcW w:w="818" w:type="dxa"/>
          </w:tcPr>
          <w:p w14:paraId="0120E45B"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3</w:t>
            </w:r>
          </w:p>
        </w:tc>
        <w:tc>
          <w:tcPr>
            <w:tcW w:w="2293" w:type="dxa"/>
          </w:tcPr>
          <w:p w14:paraId="65E5280F"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Russula</w:t>
            </w:r>
          </w:p>
        </w:tc>
        <w:tc>
          <w:tcPr>
            <w:tcW w:w="1004" w:type="dxa"/>
            <w:vMerge w:val="restart"/>
          </w:tcPr>
          <w:p w14:paraId="233EBFB6" w14:textId="77777777" w:rsidR="00BB2A45" w:rsidRPr="00715304" w:rsidRDefault="00BB2A45" w:rsidP="00911941">
            <w:pPr>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22</w:t>
            </w:r>
          </w:p>
        </w:tc>
        <w:tc>
          <w:tcPr>
            <w:tcW w:w="1391" w:type="dxa"/>
            <w:vMerge w:val="restart"/>
            <w:tcBorders>
              <w:bottom w:val="nil"/>
            </w:tcBorders>
          </w:tcPr>
          <w:p w14:paraId="394D7C83" w14:textId="77777777" w:rsidR="00BB2A45" w:rsidRPr="00715304" w:rsidRDefault="00BB2A45" w:rsidP="00911941">
            <w:pPr>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23</w:t>
            </w:r>
          </w:p>
        </w:tc>
      </w:tr>
      <w:tr w:rsidR="00BB2A45" w:rsidRPr="00715304" w14:paraId="3047C02B" w14:textId="77777777" w:rsidTr="004F788B">
        <w:tc>
          <w:tcPr>
            <w:tcW w:w="2099" w:type="dxa"/>
            <w:vMerge/>
            <w:tcBorders>
              <w:bottom w:val="nil"/>
            </w:tcBorders>
          </w:tcPr>
          <w:p w14:paraId="7F82ADA3" w14:textId="77777777" w:rsidR="00BB2A45" w:rsidRPr="00715304" w:rsidRDefault="00BB2A45" w:rsidP="00911941">
            <w:pPr>
              <w:ind w:firstLine="23"/>
              <w:jc w:val="center"/>
              <w:rPr>
                <w:rFonts w:ascii="Times New Roman" w:eastAsia="Times New Roman" w:hAnsi="Times New Roman" w:cs="Times New Roman"/>
                <w:lang w:eastAsia="ru-RU"/>
              </w:rPr>
            </w:pPr>
          </w:p>
        </w:tc>
        <w:tc>
          <w:tcPr>
            <w:tcW w:w="2012" w:type="dxa"/>
          </w:tcPr>
          <w:p w14:paraId="534C4105" w14:textId="77777777" w:rsidR="00BB2A45" w:rsidRPr="00715304" w:rsidRDefault="00BB2A45" w:rsidP="00911941">
            <w:pPr>
              <w:ind w:firstLine="567"/>
              <w:rPr>
                <w:rFonts w:ascii="Times New Roman" w:eastAsia="Times New Roman" w:hAnsi="Times New Roman" w:cs="Times New Roman"/>
                <w:bCs/>
                <w:i/>
                <w:iCs/>
                <w:lang w:eastAsia="ru-RU"/>
              </w:rPr>
            </w:pPr>
          </w:p>
        </w:tc>
        <w:tc>
          <w:tcPr>
            <w:tcW w:w="818" w:type="dxa"/>
          </w:tcPr>
          <w:p w14:paraId="2F6751EE" w14:textId="77777777" w:rsidR="00BB2A45" w:rsidRPr="00715304" w:rsidRDefault="00BB2A45" w:rsidP="00911941">
            <w:pPr>
              <w:ind w:hanging="143"/>
              <w:rPr>
                <w:rFonts w:ascii="Times New Roman" w:eastAsia="Times New Roman" w:hAnsi="Times New Roman" w:cs="Times New Roman"/>
                <w:lang w:eastAsia="ru-RU"/>
              </w:rPr>
            </w:pPr>
          </w:p>
        </w:tc>
        <w:tc>
          <w:tcPr>
            <w:tcW w:w="2293" w:type="dxa"/>
          </w:tcPr>
          <w:p w14:paraId="29BEEDA1"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Lactarius</w:t>
            </w:r>
          </w:p>
        </w:tc>
        <w:tc>
          <w:tcPr>
            <w:tcW w:w="1004" w:type="dxa"/>
            <w:vMerge/>
          </w:tcPr>
          <w:p w14:paraId="1CAF0EFC" w14:textId="77777777" w:rsidR="00BB2A45" w:rsidRPr="00715304" w:rsidRDefault="00BB2A45" w:rsidP="00911941">
            <w:pPr>
              <w:ind w:hanging="23"/>
              <w:jc w:val="center"/>
              <w:rPr>
                <w:rFonts w:ascii="Times New Roman" w:eastAsia="Times New Roman" w:hAnsi="Times New Roman" w:cs="Times New Roman"/>
                <w:lang w:eastAsia="ru-RU"/>
              </w:rPr>
            </w:pPr>
          </w:p>
        </w:tc>
        <w:tc>
          <w:tcPr>
            <w:tcW w:w="1391" w:type="dxa"/>
            <w:vMerge/>
            <w:tcBorders>
              <w:bottom w:val="nil"/>
            </w:tcBorders>
          </w:tcPr>
          <w:p w14:paraId="02DE96B1"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60D2DD99" w14:textId="77777777" w:rsidTr="004F788B">
        <w:tc>
          <w:tcPr>
            <w:tcW w:w="2099" w:type="dxa"/>
            <w:vMerge/>
            <w:tcBorders>
              <w:bottom w:val="nil"/>
            </w:tcBorders>
          </w:tcPr>
          <w:p w14:paraId="4BA4107B" w14:textId="77777777" w:rsidR="00BB2A45" w:rsidRPr="00715304" w:rsidRDefault="00BB2A45" w:rsidP="00911941">
            <w:pPr>
              <w:ind w:firstLine="23"/>
              <w:jc w:val="center"/>
              <w:rPr>
                <w:rFonts w:ascii="Times New Roman" w:eastAsia="Times New Roman" w:hAnsi="Times New Roman" w:cs="Times New Roman"/>
                <w:lang w:eastAsia="ru-RU"/>
              </w:rPr>
            </w:pPr>
          </w:p>
        </w:tc>
        <w:tc>
          <w:tcPr>
            <w:tcW w:w="2012" w:type="dxa"/>
            <w:tcBorders>
              <w:bottom w:val="single" w:sz="4" w:space="0" w:color="auto"/>
            </w:tcBorders>
          </w:tcPr>
          <w:p w14:paraId="70192DE0" w14:textId="77777777" w:rsidR="00BB2A45" w:rsidRPr="00715304" w:rsidRDefault="00BB2A45" w:rsidP="00911941">
            <w:pPr>
              <w:ind w:firstLine="567"/>
              <w:rPr>
                <w:rFonts w:ascii="Times New Roman" w:eastAsia="Times New Roman" w:hAnsi="Times New Roman" w:cs="Times New Roman"/>
                <w:bCs/>
                <w:i/>
                <w:iCs/>
                <w:lang w:eastAsia="ru-RU"/>
              </w:rPr>
            </w:pPr>
          </w:p>
        </w:tc>
        <w:tc>
          <w:tcPr>
            <w:tcW w:w="818" w:type="dxa"/>
            <w:tcBorders>
              <w:bottom w:val="single" w:sz="4" w:space="0" w:color="auto"/>
            </w:tcBorders>
          </w:tcPr>
          <w:p w14:paraId="1101D97F" w14:textId="77777777" w:rsidR="00BB2A45" w:rsidRPr="00715304" w:rsidRDefault="00BB2A45" w:rsidP="00911941">
            <w:pPr>
              <w:ind w:hanging="143"/>
              <w:rPr>
                <w:rFonts w:ascii="Times New Roman" w:eastAsia="Times New Roman" w:hAnsi="Times New Roman" w:cs="Times New Roman"/>
                <w:lang w:eastAsia="ru-RU"/>
              </w:rPr>
            </w:pPr>
          </w:p>
        </w:tc>
        <w:tc>
          <w:tcPr>
            <w:tcW w:w="2293" w:type="dxa"/>
            <w:tcBorders>
              <w:bottom w:val="single" w:sz="4" w:space="0" w:color="auto"/>
            </w:tcBorders>
          </w:tcPr>
          <w:p w14:paraId="0F019F01"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Lactifluus</w:t>
            </w:r>
          </w:p>
        </w:tc>
        <w:tc>
          <w:tcPr>
            <w:tcW w:w="1004" w:type="dxa"/>
            <w:vMerge/>
            <w:tcBorders>
              <w:bottom w:val="single" w:sz="4" w:space="0" w:color="auto"/>
            </w:tcBorders>
          </w:tcPr>
          <w:p w14:paraId="4C3D8FE0" w14:textId="77777777" w:rsidR="00BB2A45" w:rsidRPr="00715304" w:rsidRDefault="00BB2A45" w:rsidP="00911941">
            <w:pPr>
              <w:ind w:hanging="23"/>
              <w:jc w:val="center"/>
              <w:rPr>
                <w:rFonts w:ascii="Times New Roman" w:eastAsia="Times New Roman" w:hAnsi="Times New Roman" w:cs="Times New Roman"/>
                <w:lang w:eastAsia="ru-RU"/>
              </w:rPr>
            </w:pPr>
          </w:p>
        </w:tc>
        <w:tc>
          <w:tcPr>
            <w:tcW w:w="1391" w:type="dxa"/>
            <w:vMerge/>
            <w:tcBorders>
              <w:bottom w:val="nil"/>
            </w:tcBorders>
          </w:tcPr>
          <w:p w14:paraId="70C56C26"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7F476368" w14:textId="77777777" w:rsidTr="004F788B">
        <w:tc>
          <w:tcPr>
            <w:tcW w:w="2099" w:type="dxa"/>
            <w:vMerge/>
            <w:tcBorders>
              <w:bottom w:val="nil"/>
            </w:tcBorders>
          </w:tcPr>
          <w:p w14:paraId="148C10B9" w14:textId="77777777" w:rsidR="00BB2A45" w:rsidRPr="00715304" w:rsidRDefault="00BB2A45" w:rsidP="00911941">
            <w:pPr>
              <w:ind w:firstLine="23"/>
              <w:jc w:val="center"/>
              <w:rPr>
                <w:rFonts w:ascii="Times New Roman" w:eastAsia="Times New Roman" w:hAnsi="Times New Roman" w:cs="Times New Roman"/>
                <w:lang w:eastAsia="ru-RU"/>
              </w:rPr>
            </w:pPr>
          </w:p>
        </w:tc>
        <w:tc>
          <w:tcPr>
            <w:tcW w:w="2012" w:type="dxa"/>
            <w:tcBorders>
              <w:bottom w:val="nil"/>
            </w:tcBorders>
          </w:tcPr>
          <w:p w14:paraId="5C6A5063" w14:textId="77777777" w:rsidR="00BB2A45" w:rsidRPr="00715304" w:rsidRDefault="00BB2A45" w:rsidP="00911941">
            <w:pPr>
              <w:jc w:val="center"/>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Stereacea</w:t>
            </w:r>
          </w:p>
        </w:tc>
        <w:tc>
          <w:tcPr>
            <w:tcW w:w="818" w:type="dxa"/>
            <w:tcBorders>
              <w:bottom w:val="nil"/>
            </w:tcBorders>
          </w:tcPr>
          <w:p w14:paraId="759AD53B"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Borders>
              <w:bottom w:val="nil"/>
            </w:tcBorders>
          </w:tcPr>
          <w:p w14:paraId="4FF32E85"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Stereum</w:t>
            </w:r>
          </w:p>
        </w:tc>
        <w:tc>
          <w:tcPr>
            <w:tcW w:w="1004" w:type="dxa"/>
            <w:tcBorders>
              <w:bottom w:val="nil"/>
            </w:tcBorders>
          </w:tcPr>
          <w:p w14:paraId="3F4C8859" w14:textId="77777777" w:rsidR="00BB2A45" w:rsidRPr="00715304" w:rsidRDefault="00BB2A45" w:rsidP="00911941">
            <w:pPr>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vMerge/>
            <w:tcBorders>
              <w:bottom w:val="nil"/>
            </w:tcBorders>
          </w:tcPr>
          <w:p w14:paraId="7617849D" w14:textId="77777777" w:rsidR="00BB2A45" w:rsidRPr="00715304" w:rsidRDefault="00BB2A45" w:rsidP="00911941">
            <w:pPr>
              <w:jc w:val="center"/>
              <w:rPr>
                <w:rFonts w:ascii="Times New Roman" w:eastAsia="Times New Roman" w:hAnsi="Times New Roman" w:cs="Times New Roman"/>
                <w:lang w:eastAsia="ru-RU"/>
              </w:rPr>
            </w:pPr>
          </w:p>
        </w:tc>
      </w:tr>
      <w:tr w:rsidR="004F788B" w:rsidRPr="00715304" w14:paraId="29A14A01" w14:textId="77777777" w:rsidTr="004F788B">
        <w:trPr>
          <w:trHeight w:val="90"/>
        </w:trPr>
        <w:tc>
          <w:tcPr>
            <w:tcW w:w="9617" w:type="dxa"/>
            <w:gridSpan w:val="6"/>
            <w:tcBorders>
              <w:top w:val="nil"/>
              <w:left w:val="nil"/>
              <w:right w:val="nil"/>
            </w:tcBorders>
          </w:tcPr>
          <w:p w14:paraId="107A5977" w14:textId="77777777" w:rsidR="004F788B" w:rsidRDefault="004F788B" w:rsidP="004F788B">
            <w:pPr>
              <w:ind w:hanging="94"/>
              <w:jc w:val="both"/>
              <w:rPr>
                <w:rFonts w:ascii="Times New Roman" w:eastAsia="Times New Roman" w:hAnsi="Times New Roman" w:cs="Times New Roman"/>
                <w:sz w:val="28"/>
                <w:szCs w:val="28"/>
                <w:lang w:val="kk-KZ" w:eastAsia="ru-RU"/>
              </w:rPr>
            </w:pPr>
            <w:r w:rsidRPr="004F788B">
              <w:rPr>
                <w:rFonts w:ascii="Times New Roman" w:eastAsia="Times New Roman" w:hAnsi="Times New Roman" w:cs="Times New Roman"/>
                <w:sz w:val="28"/>
                <w:szCs w:val="28"/>
                <w:lang w:val="kk-KZ" w:eastAsia="ru-RU"/>
              </w:rPr>
              <w:lastRenderedPageBreak/>
              <w:t>2-кестенің жалғасы</w:t>
            </w:r>
          </w:p>
          <w:p w14:paraId="40C6E739" w14:textId="77777777" w:rsidR="004F788B" w:rsidRPr="004F788B" w:rsidRDefault="004F788B" w:rsidP="004F788B">
            <w:pPr>
              <w:ind w:hanging="94"/>
              <w:jc w:val="both"/>
              <w:rPr>
                <w:rFonts w:ascii="Times New Roman" w:eastAsia="Times New Roman" w:hAnsi="Times New Roman" w:cs="Times New Roman"/>
                <w:sz w:val="16"/>
                <w:szCs w:val="16"/>
                <w:lang w:val="kk-KZ" w:eastAsia="ru-RU"/>
              </w:rPr>
            </w:pPr>
          </w:p>
        </w:tc>
      </w:tr>
      <w:tr w:rsidR="004F788B" w:rsidRPr="00715304" w14:paraId="0B2FEB96" w14:textId="77777777" w:rsidTr="004F788B">
        <w:trPr>
          <w:trHeight w:val="90"/>
        </w:trPr>
        <w:tc>
          <w:tcPr>
            <w:tcW w:w="2099" w:type="dxa"/>
          </w:tcPr>
          <w:p w14:paraId="2BA0C91A" w14:textId="77777777" w:rsidR="004F788B" w:rsidRPr="004F788B" w:rsidRDefault="004F788B" w:rsidP="004F788B">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2012" w:type="dxa"/>
          </w:tcPr>
          <w:p w14:paraId="524FC1E3" w14:textId="77777777" w:rsidR="004F788B" w:rsidRPr="004F788B" w:rsidRDefault="004F788B" w:rsidP="004F788B">
            <w:pPr>
              <w:jc w:val="center"/>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2</w:t>
            </w:r>
          </w:p>
        </w:tc>
        <w:tc>
          <w:tcPr>
            <w:tcW w:w="818" w:type="dxa"/>
          </w:tcPr>
          <w:p w14:paraId="58CDFA54" w14:textId="77777777" w:rsidR="004F788B" w:rsidRPr="004F788B" w:rsidRDefault="004F788B" w:rsidP="004F788B">
            <w:pPr>
              <w:tabs>
                <w:tab w:val="left" w:pos="109"/>
              </w:tabs>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2293" w:type="dxa"/>
          </w:tcPr>
          <w:p w14:paraId="710952B0" w14:textId="77777777" w:rsidR="004F788B" w:rsidRPr="004F788B" w:rsidRDefault="004F788B" w:rsidP="004F788B">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w:t>
            </w:r>
          </w:p>
        </w:tc>
        <w:tc>
          <w:tcPr>
            <w:tcW w:w="1004" w:type="dxa"/>
          </w:tcPr>
          <w:p w14:paraId="0DB6128A" w14:textId="77777777" w:rsidR="004F788B" w:rsidRPr="004F788B" w:rsidRDefault="004F788B" w:rsidP="004F788B">
            <w:pPr>
              <w:tabs>
                <w:tab w:val="left" w:pos="0"/>
              </w:tabs>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1391" w:type="dxa"/>
          </w:tcPr>
          <w:p w14:paraId="1CF2017D" w14:textId="77777777" w:rsidR="004F788B" w:rsidRPr="004F788B" w:rsidRDefault="004F788B" w:rsidP="004F788B">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p>
        </w:tc>
      </w:tr>
      <w:tr w:rsidR="00BB2A45" w:rsidRPr="00715304" w14:paraId="49F82971" w14:textId="77777777" w:rsidTr="00715304">
        <w:tc>
          <w:tcPr>
            <w:tcW w:w="2099" w:type="dxa"/>
          </w:tcPr>
          <w:p w14:paraId="70BD8E08" w14:textId="77777777" w:rsidR="00BB2A45" w:rsidRPr="00715304" w:rsidRDefault="00BB2A45" w:rsidP="00911941">
            <w:pPr>
              <w:ind w:firstLine="23"/>
              <w:jc w:val="center"/>
              <w:rPr>
                <w:rFonts w:ascii="Times New Roman" w:eastAsia="Times New Roman" w:hAnsi="Times New Roman" w:cs="Times New Roman"/>
                <w:lang w:eastAsia="ru-RU"/>
              </w:rPr>
            </w:pPr>
            <w:r w:rsidRPr="00715304">
              <w:rPr>
                <w:rFonts w:ascii="Times New Roman" w:eastAsia="Times New Roman" w:hAnsi="Times New Roman" w:cs="Times New Roman"/>
                <w:bCs/>
                <w:i/>
                <w:iCs/>
                <w:lang w:eastAsia="ru-RU"/>
              </w:rPr>
              <w:t>Tremellomycetes</w:t>
            </w:r>
          </w:p>
        </w:tc>
        <w:tc>
          <w:tcPr>
            <w:tcW w:w="2012" w:type="dxa"/>
          </w:tcPr>
          <w:p w14:paraId="32FEAF7C" w14:textId="77777777" w:rsidR="00BB2A45" w:rsidRPr="00715304" w:rsidRDefault="00BB2A45" w:rsidP="00911941">
            <w:pPr>
              <w:ind w:firstLine="567"/>
              <w:rPr>
                <w:rFonts w:ascii="Times New Roman" w:eastAsia="Times New Roman" w:hAnsi="Times New Roman" w:cs="Times New Roman"/>
                <w:bCs/>
                <w:i/>
                <w:iCs/>
                <w:lang w:eastAsia="ru-RU"/>
              </w:rPr>
            </w:pPr>
          </w:p>
        </w:tc>
        <w:tc>
          <w:tcPr>
            <w:tcW w:w="818" w:type="dxa"/>
          </w:tcPr>
          <w:p w14:paraId="6F9EF525" w14:textId="77777777" w:rsidR="00BB2A45" w:rsidRPr="00715304" w:rsidRDefault="00BB2A45" w:rsidP="00911941">
            <w:pPr>
              <w:ind w:hanging="143"/>
              <w:jc w:val="center"/>
              <w:rPr>
                <w:rFonts w:ascii="Times New Roman" w:eastAsia="Times New Roman" w:hAnsi="Times New Roman" w:cs="Times New Roman"/>
                <w:lang w:eastAsia="ru-RU"/>
              </w:rPr>
            </w:pPr>
          </w:p>
        </w:tc>
        <w:tc>
          <w:tcPr>
            <w:tcW w:w="2293" w:type="dxa"/>
          </w:tcPr>
          <w:p w14:paraId="402F891F" w14:textId="77777777" w:rsidR="00BB2A45" w:rsidRPr="00715304" w:rsidRDefault="00BB2A45" w:rsidP="00911941">
            <w:pPr>
              <w:jc w:val="center"/>
              <w:rPr>
                <w:rFonts w:ascii="Times New Roman" w:eastAsia="Times New Roman" w:hAnsi="Times New Roman" w:cs="Times New Roman"/>
                <w:lang w:eastAsia="ru-RU"/>
              </w:rPr>
            </w:pPr>
          </w:p>
        </w:tc>
        <w:tc>
          <w:tcPr>
            <w:tcW w:w="1004" w:type="dxa"/>
          </w:tcPr>
          <w:p w14:paraId="7AAC4DB0" w14:textId="77777777" w:rsidR="00BB2A45" w:rsidRPr="00715304" w:rsidRDefault="00BB2A45" w:rsidP="00911941">
            <w:pPr>
              <w:ind w:hanging="23"/>
              <w:jc w:val="center"/>
              <w:rPr>
                <w:rFonts w:ascii="Times New Roman" w:eastAsia="Times New Roman" w:hAnsi="Times New Roman" w:cs="Times New Roman"/>
                <w:lang w:eastAsia="ru-RU"/>
              </w:rPr>
            </w:pPr>
          </w:p>
        </w:tc>
        <w:tc>
          <w:tcPr>
            <w:tcW w:w="1391" w:type="dxa"/>
          </w:tcPr>
          <w:p w14:paraId="3F2D5A90" w14:textId="77777777" w:rsidR="00BB2A45" w:rsidRPr="00715304" w:rsidRDefault="00BB2A45" w:rsidP="00911941">
            <w:pPr>
              <w:jc w:val="center"/>
              <w:rPr>
                <w:rFonts w:ascii="Times New Roman" w:eastAsia="Times New Roman" w:hAnsi="Times New Roman" w:cs="Times New Roman"/>
                <w:lang w:eastAsia="ru-RU"/>
              </w:rPr>
            </w:pPr>
          </w:p>
        </w:tc>
      </w:tr>
      <w:tr w:rsidR="00BB2A45" w:rsidRPr="00715304" w14:paraId="2B4E9C12" w14:textId="77777777" w:rsidTr="00715304">
        <w:trPr>
          <w:trHeight w:val="341"/>
        </w:trPr>
        <w:tc>
          <w:tcPr>
            <w:tcW w:w="2099" w:type="dxa"/>
          </w:tcPr>
          <w:p w14:paraId="505AB9CD" w14:textId="77777777" w:rsidR="00BB2A45" w:rsidRPr="00715304" w:rsidRDefault="00BB2A45" w:rsidP="00911941">
            <w:pPr>
              <w:ind w:firstLine="23"/>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Tremellales Fr.</w:t>
            </w:r>
          </w:p>
        </w:tc>
        <w:tc>
          <w:tcPr>
            <w:tcW w:w="2012" w:type="dxa"/>
          </w:tcPr>
          <w:p w14:paraId="4396E0F0" w14:textId="77777777" w:rsidR="00BB2A45" w:rsidRPr="00715304" w:rsidRDefault="00BB2A45" w:rsidP="00911941">
            <w:pPr>
              <w:ind w:firstLine="39"/>
              <w:rPr>
                <w:rFonts w:ascii="Times New Roman" w:eastAsia="Times New Roman" w:hAnsi="Times New Roman" w:cs="Times New Roman"/>
                <w:bCs/>
                <w:i/>
                <w:iCs/>
                <w:lang w:eastAsia="ru-RU"/>
              </w:rPr>
            </w:pPr>
            <w:r w:rsidRPr="00715304">
              <w:rPr>
                <w:rFonts w:ascii="Times New Roman" w:eastAsia="Times New Roman" w:hAnsi="Times New Roman" w:cs="Times New Roman"/>
                <w:bCs/>
                <w:i/>
                <w:iCs/>
                <w:lang w:eastAsia="ru-RU"/>
              </w:rPr>
              <w:t>Tremellaceae</w:t>
            </w:r>
          </w:p>
        </w:tc>
        <w:tc>
          <w:tcPr>
            <w:tcW w:w="818" w:type="dxa"/>
          </w:tcPr>
          <w:p w14:paraId="0E402D82" w14:textId="77777777" w:rsidR="00BB2A45" w:rsidRPr="00715304" w:rsidRDefault="00BB2A45" w:rsidP="00911941">
            <w:pPr>
              <w:ind w:hanging="14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2293" w:type="dxa"/>
          </w:tcPr>
          <w:p w14:paraId="4F1E914B" w14:textId="77777777" w:rsidR="00BB2A45" w:rsidRPr="00715304" w:rsidRDefault="00BB2A45" w:rsidP="00911941">
            <w:pPr>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Tremella</w:t>
            </w:r>
          </w:p>
        </w:tc>
        <w:tc>
          <w:tcPr>
            <w:tcW w:w="1004" w:type="dxa"/>
          </w:tcPr>
          <w:p w14:paraId="62B8C582" w14:textId="77777777" w:rsidR="00BB2A45" w:rsidRPr="00715304" w:rsidRDefault="00BB2A45" w:rsidP="00911941">
            <w:pPr>
              <w:ind w:hanging="23"/>
              <w:jc w:val="center"/>
              <w:rPr>
                <w:rFonts w:ascii="Times New Roman" w:eastAsia="Times New Roman" w:hAnsi="Times New Roman" w:cs="Times New Roman"/>
                <w:lang w:eastAsia="ru-RU"/>
              </w:rPr>
            </w:pPr>
            <w:r w:rsidRPr="00715304">
              <w:rPr>
                <w:rFonts w:ascii="Times New Roman" w:eastAsia="Times New Roman" w:hAnsi="Times New Roman" w:cs="Times New Roman"/>
                <w:lang w:eastAsia="ru-RU"/>
              </w:rPr>
              <w:t>1</w:t>
            </w:r>
          </w:p>
        </w:tc>
        <w:tc>
          <w:tcPr>
            <w:tcW w:w="1391" w:type="dxa"/>
          </w:tcPr>
          <w:p w14:paraId="657DEF34" w14:textId="77777777" w:rsidR="00BB2A45" w:rsidRPr="00715304" w:rsidRDefault="00BB2A45" w:rsidP="00911941">
            <w:pPr>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eastAsia="ru-RU"/>
              </w:rPr>
              <w:t>1</w:t>
            </w:r>
          </w:p>
        </w:tc>
      </w:tr>
      <w:tr w:rsidR="00BB2A45" w:rsidRPr="00715304" w14:paraId="180F3E72" w14:textId="77777777" w:rsidTr="00715304">
        <w:tc>
          <w:tcPr>
            <w:tcW w:w="2099" w:type="dxa"/>
          </w:tcPr>
          <w:p w14:paraId="01C633E3" w14:textId="77777777" w:rsidR="00BB2A45" w:rsidRPr="00715304" w:rsidRDefault="00BB2A45" w:rsidP="00911941">
            <w:pPr>
              <w:ind w:firstLine="567"/>
              <w:jc w:val="center"/>
              <w:rPr>
                <w:rFonts w:ascii="Times New Roman" w:eastAsia="Times New Roman" w:hAnsi="Times New Roman" w:cs="Times New Roman"/>
                <w:bCs/>
                <w:lang w:val="kk-KZ" w:eastAsia="ru-RU"/>
              </w:rPr>
            </w:pPr>
            <w:r w:rsidRPr="00715304">
              <w:rPr>
                <w:rFonts w:ascii="Times New Roman" w:eastAsia="Times New Roman" w:hAnsi="Times New Roman" w:cs="Times New Roman"/>
                <w:bCs/>
                <w:lang w:val="kk-KZ" w:eastAsia="ru-RU"/>
              </w:rPr>
              <w:t>9 қатар</w:t>
            </w:r>
          </w:p>
        </w:tc>
        <w:tc>
          <w:tcPr>
            <w:tcW w:w="2012" w:type="dxa"/>
          </w:tcPr>
          <w:p w14:paraId="2BC13AAC" w14:textId="77777777" w:rsidR="00BB2A45" w:rsidRPr="00715304" w:rsidRDefault="00BB2A45" w:rsidP="00911941">
            <w:pPr>
              <w:ind w:firstLine="39"/>
              <w:jc w:val="center"/>
              <w:rPr>
                <w:rFonts w:ascii="Times New Roman" w:eastAsia="Times New Roman" w:hAnsi="Times New Roman" w:cs="Times New Roman"/>
                <w:bCs/>
                <w:lang w:val="kk-KZ" w:eastAsia="ru-RU"/>
              </w:rPr>
            </w:pPr>
            <w:r w:rsidRPr="00715304">
              <w:rPr>
                <w:rFonts w:ascii="Times New Roman" w:eastAsia="Times New Roman" w:hAnsi="Times New Roman" w:cs="Times New Roman"/>
                <w:bCs/>
                <w:lang w:val="kk-KZ" w:eastAsia="ru-RU"/>
              </w:rPr>
              <w:t>36 тұқымдас</w:t>
            </w:r>
          </w:p>
        </w:tc>
        <w:tc>
          <w:tcPr>
            <w:tcW w:w="818" w:type="dxa"/>
          </w:tcPr>
          <w:p w14:paraId="2EF49C99" w14:textId="77777777" w:rsidR="00BB2A45" w:rsidRPr="00715304" w:rsidRDefault="00BB2A45" w:rsidP="00911941">
            <w:pPr>
              <w:ind w:hanging="143"/>
              <w:jc w:val="center"/>
              <w:rPr>
                <w:rFonts w:ascii="Times New Roman" w:eastAsia="Times New Roman" w:hAnsi="Times New Roman" w:cs="Times New Roman"/>
                <w:bCs/>
                <w:lang w:eastAsia="ru-RU"/>
              </w:rPr>
            </w:pPr>
          </w:p>
        </w:tc>
        <w:tc>
          <w:tcPr>
            <w:tcW w:w="2293" w:type="dxa"/>
          </w:tcPr>
          <w:p w14:paraId="79286854" w14:textId="77777777" w:rsidR="00BB2A45" w:rsidRPr="00715304" w:rsidRDefault="00BB2A45" w:rsidP="00911941">
            <w:pPr>
              <w:jc w:val="center"/>
              <w:rPr>
                <w:rFonts w:ascii="Times New Roman" w:eastAsia="Times New Roman" w:hAnsi="Times New Roman" w:cs="Times New Roman"/>
                <w:bCs/>
                <w:lang w:val="kk-KZ" w:eastAsia="ru-RU"/>
              </w:rPr>
            </w:pPr>
            <w:r w:rsidRPr="00715304">
              <w:rPr>
                <w:rFonts w:ascii="Times New Roman" w:eastAsia="Times New Roman" w:hAnsi="Times New Roman" w:cs="Times New Roman"/>
                <w:bCs/>
                <w:lang w:val="kk-KZ" w:eastAsia="ru-RU"/>
              </w:rPr>
              <w:t>83 туыс</w:t>
            </w:r>
          </w:p>
        </w:tc>
        <w:tc>
          <w:tcPr>
            <w:tcW w:w="1004" w:type="dxa"/>
          </w:tcPr>
          <w:p w14:paraId="1E375B0D" w14:textId="77777777" w:rsidR="00BB2A45" w:rsidRPr="00715304" w:rsidRDefault="00BB2A45" w:rsidP="00911941">
            <w:pPr>
              <w:ind w:hanging="23"/>
              <w:jc w:val="center"/>
              <w:rPr>
                <w:rFonts w:ascii="Times New Roman" w:eastAsia="Times New Roman" w:hAnsi="Times New Roman" w:cs="Times New Roman"/>
                <w:bCs/>
                <w:lang w:eastAsia="ru-RU"/>
              </w:rPr>
            </w:pPr>
          </w:p>
        </w:tc>
        <w:tc>
          <w:tcPr>
            <w:tcW w:w="1391" w:type="dxa"/>
          </w:tcPr>
          <w:p w14:paraId="4CACB101" w14:textId="77777777" w:rsidR="00BB2A45" w:rsidRPr="00715304" w:rsidRDefault="00BB2A45" w:rsidP="00911941">
            <w:pPr>
              <w:jc w:val="center"/>
              <w:rPr>
                <w:rFonts w:ascii="Times New Roman" w:eastAsia="Times New Roman" w:hAnsi="Times New Roman" w:cs="Times New Roman"/>
                <w:bCs/>
                <w:lang w:eastAsia="ru-RU"/>
              </w:rPr>
            </w:pPr>
            <w:r w:rsidRPr="00715304">
              <w:rPr>
                <w:rFonts w:ascii="Times New Roman" w:eastAsia="Times New Roman" w:hAnsi="Times New Roman" w:cs="Times New Roman"/>
                <w:bCs/>
                <w:lang w:val="kk-KZ" w:eastAsia="ru-RU"/>
              </w:rPr>
              <w:t>171 түр</w:t>
            </w:r>
          </w:p>
        </w:tc>
      </w:tr>
    </w:tbl>
    <w:p w14:paraId="486D7E6F" w14:textId="77777777" w:rsidR="004F788B" w:rsidRDefault="004F788B" w:rsidP="008A45D2">
      <w:pPr>
        <w:ind w:firstLine="709"/>
        <w:jc w:val="both"/>
        <w:rPr>
          <w:rFonts w:ascii="Times New Roman" w:hAnsi="Times New Roman" w:cs="Times New Roman"/>
          <w:sz w:val="28"/>
          <w:szCs w:val="28"/>
          <w:lang w:val="kk-KZ"/>
        </w:rPr>
      </w:pPr>
    </w:p>
    <w:p w14:paraId="3C134B04" w14:textId="01DB4426" w:rsidR="00C97E73" w:rsidRPr="00280885" w:rsidRDefault="00C97E73"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аумағындағы макромицеттер жинаудың толықтығын анықтау үшін Тюринг коэффициенті қолданылды</w:t>
      </w:r>
      <w:r w:rsidR="008D164C" w:rsidRPr="00280885">
        <w:rPr>
          <w:rFonts w:ascii="Times New Roman" w:hAnsi="Times New Roman" w:cs="Times New Roman"/>
          <w:sz w:val="28"/>
          <w:szCs w:val="28"/>
          <w:lang w:val="kk-KZ"/>
        </w:rPr>
        <w:t>.</w:t>
      </w:r>
    </w:p>
    <w:p w14:paraId="590E0DB6" w14:textId="7DB3879C" w:rsidR="00BD4EF6" w:rsidRDefault="00C97E73"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Тюринг коэффициенті арқылы есептелген алынған нәтиже 82</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тең. Бұл көрсеткіш түрлік алуантүрліліктің зерттелу деңгейінің айтарлықтай жақсы екенін сипаттайды.</w:t>
      </w:r>
      <w:r w:rsidR="007A71DD"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Анықталған қатарлардың ішінде түр</w:t>
      </w:r>
      <w:r w:rsidR="005517FB" w:rsidRPr="00280885">
        <w:rPr>
          <w:rFonts w:ascii="Times New Roman" w:hAnsi="Times New Roman" w:cs="Times New Roman"/>
          <w:sz w:val="28"/>
          <w:szCs w:val="28"/>
          <w:lang w:val="kk-KZ"/>
        </w:rPr>
        <w:t>лер саны</w:t>
      </w:r>
      <w:r w:rsidRPr="00280885">
        <w:rPr>
          <w:rFonts w:ascii="Times New Roman" w:hAnsi="Times New Roman" w:cs="Times New Roman"/>
          <w:sz w:val="28"/>
          <w:szCs w:val="28"/>
          <w:lang w:val="kk-KZ"/>
        </w:rPr>
        <w:t xml:space="preserve"> жағынан </w:t>
      </w:r>
      <w:r w:rsidR="005517FB" w:rsidRPr="00280885">
        <w:rPr>
          <w:rFonts w:ascii="Times New Roman" w:hAnsi="Times New Roman" w:cs="Times New Roman"/>
          <w:sz w:val="28"/>
          <w:szCs w:val="28"/>
          <w:lang w:val="kk-KZ"/>
        </w:rPr>
        <w:t xml:space="preserve">ең үлкен, </w:t>
      </w:r>
      <w:r w:rsidRPr="00280885">
        <w:rPr>
          <w:rFonts w:ascii="Times New Roman" w:hAnsi="Times New Roman" w:cs="Times New Roman"/>
          <w:sz w:val="28"/>
          <w:szCs w:val="28"/>
          <w:lang w:val="kk-KZ"/>
        </w:rPr>
        <w:t>құрамында 96 түр, жалпы түрлер жиынтығын</w:t>
      </w:r>
      <w:r w:rsidR="005517FB" w:rsidRPr="00280885">
        <w:rPr>
          <w:rFonts w:ascii="Times New Roman" w:hAnsi="Times New Roman" w:cs="Times New Roman"/>
          <w:sz w:val="28"/>
          <w:szCs w:val="28"/>
          <w:lang w:val="kk-KZ"/>
        </w:rPr>
        <w:t>ың</w:t>
      </w:r>
      <w:r w:rsidRPr="00280885">
        <w:rPr>
          <w:rFonts w:ascii="Times New Roman" w:hAnsi="Times New Roman" w:cs="Times New Roman"/>
          <w:sz w:val="28"/>
          <w:szCs w:val="28"/>
          <w:lang w:val="kk-KZ"/>
        </w:rPr>
        <w:t xml:space="preserve"> 56,1</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құрайтын </w:t>
      </w:r>
      <w:r w:rsidRPr="00280885">
        <w:rPr>
          <w:rFonts w:ascii="Times New Roman" w:hAnsi="Times New Roman" w:cs="Times New Roman"/>
          <w:i/>
          <w:iCs/>
          <w:sz w:val="28"/>
          <w:szCs w:val="28"/>
          <w:lang w:val="kk-KZ"/>
        </w:rPr>
        <w:t>Agaricales</w:t>
      </w:r>
      <w:r w:rsidRPr="00280885">
        <w:rPr>
          <w:rFonts w:ascii="Times New Roman" w:hAnsi="Times New Roman" w:cs="Times New Roman"/>
          <w:sz w:val="28"/>
          <w:szCs w:val="28"/>
          <w:lang w:val="kk-KZ"/>
        </w:rPr>
        <w:t xml:space="preserve"> қатары болса, келесі </w:t>
      </w:r>
      <w:r w:rsidR="005517FB" w:rsidRPr="00280885">
        <w:rPr>
          <w:rFonts w:ascii="Times New Roman" w:hAnsi="Times New Roman" w:cs="Times New Roman"/>
          <w:sz w:val="28"/>
          <w:szCs w:val="28"/>
          <w:lang w:val="kk-KZ"/>
        </w:rPr>
        <w:t xml:space="preserve">орынды </w:t>
      </w:r>
      <w:r w:rsidRPr="00280885">
        <w:rPr>
          <w:rFonts w:ascii="Times New Roman" w:hAnsi="Times New Roman" w:cs="Times New Roman"/>
          <w:sz w:val="28"/>
          <w:szCs w:val="28"/>
          <w:lang w:val="kk-KZ"/>
        </w:rPr>
        <w:t>23 түрден (13,5</w:t>
      </w:r>
      <w:bookmarkStart w:id="2" w:name="OLE_LINK1"/>
      <w:bookmarkStart w:id="3" w:name="OLE_LINK2"/>
      <w:r w:rsidRPr="00280885">
        <w:rPr>
          <w:rFonts w:ascii="Times New Roman" w:hAnsi="Times New Roman" w:cs="Times New Roman"/>
          <w:sz w:val="28"/>
          <w:szCs w:val="28"/>
          <w:lang w:val="kk-KZ"/>
        </w:rPr>
        <w:sym w:font="Symbol" w:char="F025"/>
      </w:r>
      <w:bookmarkEnd w:id="2"/>
      <w:bookmarkEnd w:id="3"/>
      <w:r w:rsidRPr="00280885">
        <w:rPr>
          <w:rFonts w:ascii="Times New Roman" w:hAnsi="Times New Roman" w:cs="Times New Roman"/>
          <w:sz w:val="28"/>
          <w:szCs w:val="28"/>
          <w:lang w:val="kk-KZ"/>
        </w:rPr>
        <w:t xml:space="preserve">) тұратын </w:t>
      </w:r>
      <w:r w:rsidRPr="00280885">
        <w:rPr>
          <w:rFonts w:ascii="Times New Roman" w:hAnsi="Times New Roman" w:cs="Times New Roman"/>
          <w:i/>
          <w:iCs/>
          <w:sz w:val="28"/>
          <w:szCs w:val="28"/>
          <w:lang w:val="kk-KZ"/>
        </w:rPr>
        <w:t>Polyporales</w:t>
      </w:r>
      <w:r w:rsidRPr="00280885">
        <w:rPr>
          <w:rFonts w:ascii="Times New Roman" w:hAnsi="Times New Roman" w:cs="Times New Roman"/>
          <w:sz w:val="28"/>
          <w:szCs w:val="28"/>
          <w:lang w:val="kk-KZ"/>
        </w:rPr>
        <w:t xml:space="preserve"> және </w:t>
      </w:r>
      <w:r w:rsidRPr="00280885">
        <w:rPr>
          <w:rFonts w:ascii="Times New Roman" w:hAnsi="Times New Roman" w:cs="Times New Roman"/>
          <w:i/>
          <w:iCs/>
          <w:sz w:val="28"/>
          <w:szCs w:val="28"/>
          <w:lang w:val="kk-KZ"/>
        </w:rPr>
        <w:t>Russulales</w:t>
      </w:r>
      <w:r w:rsidRPr="00280885">
        <w:rPr>
          <w:rFonts w:ascii="Times New Roman" w:hAnsi="Times New Roman" w:cs="Times New Roman"/>
          <w:sz w:val="28"/>
          <w:szCs w:val="28"/>
          <w:lang w:val="kk-KZ"/>
        </w:rPr>
        <w:t xml:space="preserve"> қатарлары мен 16 (9,3</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түрден тұратын </w:t>
      </w:r>
      <w:r w:rsidRPr="00280885">
        <w:rPr>
          <w:rFonts w:ascii="Times New Roman" w:hAnsi="Times New Roman" w:cs="Times New Roman"/>
          <w:i/>
          <w:iCs/>
          <w:sz w:val="28"/>
          <w:szCs w:val="28"/>
          <w:lang w:val="kk-KZ"/>
        </w:rPr>
        <w:t>Boletales</w:t>
      </w:r>
      <w:r w:rsidRPr="00280885">
        <w:rPr>
          <w:rFonts w:ascii="Times New Roman" w:hAnsi="Times New Roman" w:cs="Times New Roman"/>
          <w:sz w:val="28"/>
          <w:szCs w:val="28"/>
          <w:lang w:val="kk-KZ"/>
        </w:rPr>
        <w:t xml:space="preserve"> қатары </w:t>
      </w:r>
      <w:r w:rsidR="005517FB" w:rsidRPr="00280885">
        <w:rPr>
          <w:rFonts w:ascii="Times New Roman" w:hAnsi="Times New Roman" w:cs="Times New Roman"/>
          <w:sz w:val="28"/>
          <w:szCs w:val="28"/>
          <w:lang w:val="kk-KZ"/>
        </w:rPr>
        <w:t>иемденеді</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Auriculariales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Geastrales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Gloeophyllales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Hymenochaetales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Tremellales</w:t>
      </w:r>
      <w:r w:rsidRPr="00280885">
        <w:rPr>
          <w:rFonts w:ascii="Times New Roman" w:hAnsi="Times New Roman" w:cs="Times New Roman"/>
          <w:sz w:val="28"/>
          <w:szCs w:val="28"/>
          <w:lang w:val="kk-KZ"/>
        </w:rPr>
        <w:t xml:space="preserve"> қатарларының үлесіне </w:t>
      </w:r>
      <w:r w:rsidR="004D1304" w:rsidRPr="00280885">
        <w:rPr>
          <w:rFonts w:ascii="Times New Roman" w:hAnsi="Times New Roman" w:cs="Times New Roman"/>
          <w:sz w:val="28"/>
          <w:szCs w:val="28"/>
          <w:lang w:val="kk-KZ"/>
        </w:rPr>
        <w:t xml:space="preserve">жалпы анықталған түрлердің </w:t>
      </w:r>
      <w:r w:rsidRPr="00280885">
        <w:rPr>
          <w:rFonts w:ascii="Times New Roman" w:hAnsi="Times New Roman" w:cs="Times New Roman"/>
          <w:sz w:val="28"/>
          <w:szCs w:val="28"/>
          <w:lang w:val="kk-KZ"/>
        </w:rPr>
        <w:t>7,6</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w:t>
      </w:r>
      <w:r w:rsidR="004D1304" w:rsidRPr="00280885">
        <w:rPr>
          <w:rFonts w:ascii="Times New Roman" w:hAnsi="Times New Roman" w:cs="Times New Roman"/>
          <w:sz w:val="28"/>
          <w:szCs w:val="28"/>
          <w:lang w:val="kk-KZ"/>
        </w:rPr>
        <w:t xml:space="preserve">тиесілі </w:t>
      </w:r>
      <w:r w:rsidR="00BD4EF6" w:rsidRPr="00280885">
        <w:rPr>
          <w:rFonts w:ascii="Times New Roman" w:hAnsi="Times New Roman" w:cs="Times New Roman"/>
          <w:sz w:val="28"/>
          <w:szCs w:val="28"/>
          <w:lang w:val="kk-KZ"/>
        </w:rPr>
        <w:t>(</w:t>
      </w:r>
      <w:r w:rsidR="004F788B">
        <w:rPr>
          <w:rFonts w:ascii="Times New Roman" w:hAnsi="Times New Roman" w:cs="Times New Roman"/>
          <w:sz w:val="28"/>
          <w:szCs w:val="28"/>
          <w:lang w:val="kk-KZ"/>
        </w:rPr>
        <w:t>4-</w:t>
      </w:r>
      <w:r w:rsidR="00BD4EF6" w:rsidRPr="00280885">
        <w:rPr>
          <w:rFonts w:ascii="Times New Roman" w:hAnsi="Times New Roman" w:cs="Times New Roman"/>
          <w:sz w:val="28"/>
          <w:szCs w:val="28"/>
          <w:lang w:val="kk-KZ"/>
        </w:rPr>
        <w:t>сурет)</w:t>
      </w:r>
      <w:r w:rsidRPr="00280885">
        <w:rPr>
          <w:rFonts w:ascii="Times New Roman" w:hAnsi="Times New Roman" w:cs="Times New Roman"/>
          <w:sz w:val="28"/>
          <w:szCs w:val="28"/>
          <w:lang w:val="kk-KZ"/>
        </w:rPr>
        <w:t xml:space="preserve">. </w:t>
      </w:r>
    </w:p>
    <w:p w14:paraId="6B66759D" w14:textId="77777777" w:rsidR="004F788B" w:rsidRPr="00280885" w:rsidRDefault="004F788B" w:rsidP="008A45D2">
      <w:pPr>
        <w:ind w:firstLine="709"/>
        <w:jc w:val="both"/>
        <w:rPr>
          <w:rFonts w:ascii="Times New Roman" w:hAnsi="Times New Roman" w:cs="Times New Roman"/>
          <w:sz w:val="28"/>
          <w:szCs w:val="28"/>
          <w:lang w:val="kk-KZ"/>
        </w:rPr>
      </w:pPr>
    </w:p>
    <w:p w14:paraId="192E8904" w14:textId="5AAC2F04" w:rsidR="00BD4EF6" w:rsidRPr="00280885" w:rsidRDefault="00B155E0" w:rsidP="00A45EF4">
      <w:pPr>
        <w:jc w:val="both"/>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1A948971" wp14:editId="701317FC">
            <wp:extent cx="6120130" cy="363220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27" cstate="email">
                      <a:extLst>
                        <a:ext uri="{28A0092B-C50C-407E-A947-70E740481C1C}">
                          <a14:useLocalDpi xmlns:a14="http://schemas.microsoft.com/office/drawing/2010/main"/>
                        </a:ext>
                      </a:extLst>
                    </a:blip>
                    <a:stretch>
                      <a:fillRect/>
                    </a:stretch>
                  </pic:blipFill>
                  <pic:spPr>
                    <a:xfrm>
                      <a:off x="0" y="0"/>
                      <a:ext cx="6120130" cy="3632200"/>
                    </a:xfrm>
                    <a:prstGeom prst="rect">
                      <a:avLst/>
                    </a:prstGeom>
                  </pic:spPr>
                </pic:pic>
              </a:graphicData>
            </a:graphic>
          </wp:inline>
        </w:drawing>
      </w:r>
    </w:p>
    <w:p w14:paraId="6E3EE6CF" w14:textId="3169C403" w:rsidR="00BD4EF6" w:rsidRPr="004F788B" w:rsidRDefault="00BD4EF6" w:rsidP="00980EA4">
      <w:pPr>
        <w:ind w:firstLine="567"/>
        <w:jc w:val="both"/>
        <w:rPr>
          <w:rFonts w:ascii="Times New Roman" w:hAnsi="Times New Roman" w:cs="Times New Roman"/>
          <w:sz w:val="16"/>
          <w:szCs w:val="16"/>
          <w:lang w:val="kk-KZ"/>
        </w:rPr>
      </w:pPr>
    </w:p>
    <w:p w14:paraId="7F396E1F" w14:textId="0EC3DD0E" w:rsidR="0057710E" w:rsidRPr="00280885" w:rsidRDefault="006032F5" w:rsidP="004F788B">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Pr>
          <w:rFonts w:ascii="Times New Roman" w:hAnsi="Times New Roman" w:cs="Times New Roman"/>
          <w:sz w:val="28"/>
          <w:szCs w:val="28"/>
          <w:lang w:val="kk-KZ"/>
        </w:rPr>
        <w:t>4</w:t>
      </w:r>
      <w:r w:rsidRPr="00280885">
        <w:rPr>
          <w:rFonts w:ascii="Times New Roman" w:hAnsi="Times New Roman" w:cs="Times New Roman"/>
          <w:sz w:val="28"/>
          <w:szCs w:val="28"/>
          <w:lang w:val="kk-KZ"/>
        </w:rPr>
        <w:t xml:space="preserve"> – Зерттеу аймағы таксономиялық құрылымының дендрограммасы</w:t>
      </w:r>
    </w:p>
    <w:p w14:paraId="6EB75818" w14:textId="77777777" w:rsidR="009B2B0D" w:rsidRPr="00280885" w:rsidRDefault="009B2B0D" w:rsidP="00980EA4">
      <w:pPr>
        <w:ind w:firstLine="567"/>
        <w:jc w:val="both"/>
        <w:rPr>
          <w:rFonts w:ascii="Times New Roman" w:hAnsi="Times New Roman" w:cs="Times New Roman"/>
          <w:sz w:val="28"/>
          <w:szCs w:val="28"/>
          <w:lang w:val="kk-KZ"/>
        </w:rPr>
      </w:pPr>
    </w:p>
    <w:p w14:paraId="444554F0" w14:textId="3CBB0B90" w:rsidR="00C97E73" w:rsidRPr="00280885" w:rsidRDefault="00C97E73"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Тұқымдастардың түрлермен қанығу коэффициенті - 4,75, тұқымдастардың туыстармен қанығу коэффициенті – 2 құрайды.</w:t>
      </w:r>
    </w:p>
    <w:p w14:paraId="32D8601E" w14:textId="31C74EEF" w:rsidR="00C97E73" w:rsidRPr="00280885" w:rsidRDefault="00C97E73"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Аумақтың жетекші тұқымдастар спектріне 10 тұқымдас кіреді, олар түрлердің жалпы санының 69,5% құрайды. </w:t>
      </w:r>
      <w:r w:rsidR="004D1304" w:rsidRPr="00280885">
        <w:rPr>
          <w:rFonts w:ascii="Times New Roman" w:hAnsi="Times New Roman" w:cs="Times New Roman"/>
          <w:sz w:val="28"/>
          <w:szCs w:val="28"/>
          <w:lang w:val="kk-KZ"/>
        </w:rPr>
        <w:t xml:space="preserve">Мұндай </w:t>
      </w:r>
      <w:r w:rsidRPr="00280885">
        <w:rPr>
          <w:rFonts w:ascii="Times New Roman" w:hAnsi="Times New Roman" w:cs="Times New Roman"/>
          <w:sz w:val="28"/>
          <w:szCs w:val="28"/>
          <w:lang w:val="kk-KZ"/>
        </w:rPr>
        <w:t xml:space="preserve">тұқымдастар қатарына </w:t>
      </w:r>
      <w:r w:rsidRPr="00280885">
        <w:rPr>
          <w:rFonts w:ascii="Times New Roman" w:hAnsi="Times New Roman" w:cs="Times New Roman"/>
          <w:i/>
          <w:iCs/>
          <w:sz w:val="28"/>
          <w:szCs w:val="28"/>
          <w:lang w:val="kk-KZ"/>
        </w:rPr>
        <w:t>Agaricaceae</w:t>
      </w:r>
      <w:r w:rsidRPr="00280885">
        <w:rPr>
          <w:rFonts w:ascii="Times New Roman" w:hAnsi="Times New Roman" w:cs="Times New Roman"/>
          <w:sz w:val="28"/>
          <w:szCs w:val="28"/>
          <w:lang w:val="kk-KZ"/>
        </w:rPr>
        <w:t xml:space="preserve"> (24 түр, 14,0%), </w:t>
      </w:r>
      <w:r w:rsidRPr="00280885">
        <w:rPr>
          <w:rFonts w:ascii="Times New Roman" w:hAnsi="Times New Roman" w:cs="Times New Roman"/>
          <w:i/>
          <w:iCs/>
          <w:sz w:val="28"/>
          <w:szCs w:val="28"/>
          <w:lang w:val="kk-KZ"/>
        </w:rPr>
        <w:t>Russulaceae</w:t>
      </w:r>
      <w:r w:rsidRPr="00280885">
        <w:rPr>
          <w:rFonts w:ascii="Times New Roman" w:hAnsi="Times New Roman" w:cs="Times New Roman"/>
          <w:sz w:val="28"/>
          <w:szCs w:val="28"/>
          <w:lang w:val="kk-KZ"/>
        </w:rPr>
        <w:t xml:space="preserve"> (22 түр, 12,9%), </w:t>
      </w:r>
      <w:r w:rsidRPr="00280885">
        <w:rPr>
          <w:rFonts w:ascii="Times New Roman" w:hAnsi="Times New Roman" w:cs="Times New Roman"/>
          <w:i/>
          <w:iCs/>
          <w:sz w:val="28"/>
          <w:szCs w:val="28"/>
          <w:lang w:val="kk-KZ"/>
        </w:rPr>
        <w:t>Polyporaceae</w:t>
      </w:r>
      <w:r w:rsidRPr="00280885">
        <w:rPr>
          <w:rFonts w:ascii="Times New Roman" w:hAnsi="Times New Roman" w:cs="Times New Roman"/>
          <w:sz w:val="28"/>
          <w:szCs w:val="28"/>
          <w:lang w:val="kk-KZ"/>
        </w:rPr>
        <w:t xml:space="preserve"> (15 түр, </w:t>
      </w:r>
      <w:r w:rsidRPr="00280885">
        <w:rPr>
          <w:rFonts w:ascii="Times New Roman" w:hAnsi="Times New Roman" w:cs="Times New Roman"/>
          <w:sz w:val="28"/>
          <w:szCs w:val="28"/>
          <w:lang w:val="kk-KZ"/>
        </w:rPr>
        <w:lastRenderedPageBreak/>
        <w:t xml:space="preserve">8,8%), </w:t>
      </w:r>
      <w:r w:rsidRPr="00280885">
        <w:rPr>
          <w:rFonts w:ascii="Times New Roman" w:hAnsi="Times New Roman" w:cs="Times New Roman"/>
          <w:i/>
          <w:iCs/>
          <w:sz w:val="28"/>
          <w:szCs w:val="28"/>
          <w:lang w:val="kk-KZ"/>
        </w:rPr>
        <w:t>Boletaceae</w:t>
      </w:r>
      <w:r w:rsidRPr="00280885">
        <w:rPr>
          <w:rFonts w:ascii="Times New Roman" w:hAnsi="Times New Roman" w:cs="Times New Roman"/>
          <w:sz w:val="28"/>
          <w:szCs w:val="28"/>
          <w:lang w:val="kk-KZ"/>
        </w:rPr>
        <w:t xml:space="preserve"> (13 түр, 7,6%), </w:t>
      </w:r>
      <w:r w:rsidRPr="00280885">
        <w:rPr>
          <w:rFonts w:ascii="Times New Roman" w:hAnsi="Times New Roman" w:cs="Times New Roman"/>
          <w:i/>
          <w:iCs/>
          <w:sz w:val="28"/>
          <w:szCs w:val="28"/>
          <w:lang w:val="kk-KZ"/>
        </w:rPr>
        <w:t>Strophariaceae</w:t>
      </w:r>
      <w:r w:rsidRPr="00280885">
        <w:rPr>
          <w:rFonts w:ascii="Times New Roman" w:hAnsi="Times New Roman" w:cs="Times New Roman"/>
          <w:sz w:val="28"/>
          <w:szCs w:val="28"/>
          <w:lang w:val="kk-KZ"/>
        </w:rPr>
        <w:t xml:space="preserve"> (11 түр, 6,4%), </w:t>
      </w:r>
      <w:r w:rsidRPr="00280885">
        <w:rPr>
          <w:rFonts w:ascii="Times New Roman" w:hAnsi="Times New Roman" w:cs="Times New Roman"/>
          <w:i/>
          <w:iCs/>
          <w:sz w:val="28"/>
          <w:szCs w:val="28"/>
          <w:lang w:val="kk-KZ"/>
        </w:rPr>
        <w:t>Lycoperdaceae</w:t>
      </w:r>
      <w:r w:rsidRPr="00280885">
        <w:rPr>
          <w:rFonts w:ascii="Times New Roman" w:hAnsi="Times New Roman" w:cs="Times New Roman"/>
          <w:sz w:val="28"/>
          <w:szCs w:val="28"/>
          <w:lang w:val="kk-KZ"/>
        </w:rPr>
        <w:t xml:space="preserve"> (9 түр, 5,3%), </w:t>
      </w:r>
      <w:r w:rsidRPr="00280885">
        <w:rPr>
          <w:rFonts w:ascii="Times New Roman" w:hAnsi="Times New Roman" w:cs="Times New Roman"/>
          <w:i/>
          <w:iCs/>
          <w:sz w:val="28"/>
          <w:szCs w:val="28"/>
          <w:lang w:val="kk-KZ"/>
        </w:rPr>
        <w:t>Pluteaceae</w:t>
      </w:r>
      <w:r w:rsidRPr="00280885">
        <w:rPr>
          <w:rFonts w:ascii="Times New Roman" w:hAnsi="Times New Roman" w:cs="Times New Roman"/>
          <w:sz w:val="28"/>
          <w:szCs w:val="28"/>
          <w:lang w:val="kk-KZ"/>
        </w:rPr>
        <w:t xml:space="preserve"> (7 түр, 4%), </w:t>
      </w:r>
      <w:r w:rsidRPr="00280885">
        <w:rPr>
          <w:rFonts w:ascii="Times New Roman" w:hAnsi="Times New Roman" w:cs="Times New Roman"/>
          <w:i/>
          <w:iCs/>
          <w:sz w:val="28"/>
          <w:szCs w:val="28"/>
          <w:lang w:val="kk-KZ"/>
        </w:rPr>
        <w:t>Amanitaceae</w:t>
      </w:r>
      <w:r w:rsidRPr="00280885">
        <w:rPr>
          <w:rFonts w:ascii="Times New Roman" w:hAnsi="Times New Roman" w:cs="Times New Roman"/>
          <w:sz w:val="28"/>
          <w:szCs w:val="28"/>
          <w:lang w:val="kk-KZ"/>
        </w:rPr>
        <w:t xml:space="preserve"> (6 түр, 3,5%), </w:t>
      </w:r>
      <w:r w:rsidRPr="00280885">
        <w:rPr>
          <w:rFonts w:ascii="Times New Roman" w:hAnsi="Times New Roman" w:cs="Times New Roman"/>
          <w:i/>
          <w:iCs/>
          <w:sz w:val="28"/>
          <w:szCs w:val="28"/>
          <w:lang w:val="kk-KZ"/>
        </w:rPr>
        <w:t xml:space="preserve">Entolomataceae </w:t>
      </w:r>
      <w:r w:rsidRPr="00280885">
        <w:rPr>
          <w:rFonts w:ascii="Times New Roman" w:hAnsi="Times New Roman" w:cs="Times New Roman"/>
          <w:sz w:val="28"/>
          <w:szCs w:val="28"/>
          <w:lang w:val="kk-KZ"/>
        </w:rPr>
        <w:t xml:space="preserve">(6 түр, 3,5%), </w:t>
      </w:r>
      <w:r w:rsidRPr="00280885">
        <w:rPr>
          <w:rFonts w:ascii="Times New Roman" w:hAnsi="Times New Roman" w:cs="Times New Roman"/>
          <w:i/>
          <w:iCs/>
          <w:sz w:val="28"/>
          <w:szCs w:val="28"/>
          <w:lang w:val="kk-KZ"/>
        </w:rPr>
        <w:t>Psathyrellaceae</w:t>
      </w:r>
      <w:r w:rsidRPr="00280885">
        <w:rPr>
          <w:rFonts w:ascii="Times New Roman" w:hAnsi="Times New Roman" w:cs="Times New Roman"/>
          <w:sz w:val="28"/>
          <w:szCs w:val="28"/>
          <w:lang w:val="kk-KZ"/>
        </w:rPr>
        <w:t xml:space="preserve"> (6 түр, 3,5%). Қалған тұқымдастар құрамына 30,5 % түр енеді</w:t>
      </w:r>
      <w:r w:rsidR="00B155E0" w:rsidRPr="00280885">
        <w:rPr>
          <w:rFonts w:ascii="Times New Roman" w:hAnsi="Times New Roman" w:cs="Times New Roman"/>
          <w:sz w:val="28"/>
          <w:szCs w:val="28"/>
          <w:lang w:val="kk-KZ"/>
        </w:rPr>
        <w:t>.</w:t>
      </w:r>
    </w:p>
    <w:p w14:paraId="12D64964" w14:textId="2794375F" w:rsidR="000F1255" w:rsidRDefault="00C97E73"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Туыстардағы түрлердің орташа саны 2. Зерттелетін биотадағы жетекші туыстардың саны 29 (</w:t>
      </w:r>
      <w:r w:rsidR="004F788B">
        <w:rPr>
          <w:rFonts w:ascii="Times New Roman" w:hAnsi="Times New Roman" w:cs="Times New Roman"/>
          <w:sz w:val="28"/>
          <w:szCs w:val="28"/>
          <w:lang w:val="kk-KZ"/>
        </w:rPr>
        <w:t>5-</w:t>
      </w:r>
      <w:r w:rsidR="00B155E0" w:rsidRPr="00280885">
        <w:rPr>
          <w:rFonts w:ascii="Times New Roman" w:hAnsi="Times New Roman" w:cs="Times New Roman"/>
          <w:sz w:val="28"/>
          <w:szCs w:val="28"/>
          <w:lang w:val="kk-KZ"/>
        </w:rPr>
        <w:t>сурет</w:t>
      </w:r>
      <w:r w:rsidRPr="00280885">
        <w:rPr>
          <w:rFonts w:ascii="Times New Roman" w:hAnsi="Times New Roman" w:cs="Times New Roman"/>
          <w:sz w:val="28"/>
          <w:szCs w:val="28"/>
          <w:lang w:val="kk-KZ"/>
        </w:rPr>
        <w:t>). Бұл туыстар құрамында 115 түрді (67,3%) біріктіреді. Қалған 56 туыс монотипті түрлерден тұрады</w:t>
      </w:r>
      <w:r w:rsidR="00B155E0" w:rsidRPr="00280885">
        <w:rPr>
          <w:rFonts w:ascii="Times New Roman" w:hAnsi="Times New Roman" w:cs="Times New Roman"/>
          <w:sz w:val="28"/>
          <w:szCs w:val="28"/>
          <w:lang w:val="kk-KZ"/>
        </w:rPr>
        <w:t>.</w:t>
      </w:r>
      <w:r w:rsidR="00BD4EF6" w:rsidRPr="00280885">
        <w:rPr>
          <w:rFonts w:ascii="Times New Roman" w:hAnsi="Times New Roman" w:cs="Times New Roman"/>
          <w:sz w:val="28"/>
          <w:szCs w:val="28"/>
          <w:lang w:val="kk-KZ"/>
        </w:rPr>
        <w:t xml:space="preserve"> </w:t>
      </w:r>
    </w:p>
    <w:p w14:paraId="7CEBB93D" w14:textId="77777777" w:rsidR="004F788B" w:rsidRPr="00280885" w:rsidRDefault="004F788B" w:rsidP="008A45D2">
      <w:pPr>
        <w:ind w:firstLine="709"/>
        <w:jc w:val="both"/>
        <w:rPr>
          <w:rFonts w:ascii="Times New Roman" w:hAnsi="Times New Roman" w:cs="Times New Roman"/>
          <w:sz w:val="28"/>
          <w:szCs w:val="28"/>
          <w:lang w:val="kk-KZ"/>
        </w:rPr>
      </w:pPr>
    </w:p>
    <w:p w14:paraId="04E2B9D0" w14:textId="246A1373" w:rsidR="000F1255" w:rsidRPr="00280885" w:rsidRDefault="000F1255" w:rsidP="000F1255">
      <w:pPr>
        <w:jc w:val="both"/>
        <w:rPr>
          <w:rFonts w:ascii="Times New Roman" w:hAnsi="Times New Roman" w:cs="Times New Roman"/>
          <w:sz w:val="28"/>
          <w:szCs w:val="28"/>
          <w:lang w:val="kk-KZ"/>
        </w:rPr>
      </w:pPr>
      <w:r w:rsidRPr="00280885">
        <w:rPr>
          <w:noProof/>
          <w:color w:val="000000" w:themeColor="text1"/>
          <w:lang w:eastAsia="ru-RU"/>
        </w:rPr>
        <w:drawing>
          <wp:inline distT="0" distB="0" distL="0" distR="0" wp14:anchorId="1478DC07" wp14:editId="1DB872BF">
            <wp:extent cx="6120130" cy="3598545"/>
            <wp:effectExtent l="0" t="0" r="0" b="1905"/>
            <wp:docPr id="97" name="Диаграмма 9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89B40ED8-BD3D-255E-42A6-AC1B2E42CA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8D0A53B" w14:textId="6C1E2C76" w:rsidR="00DA584E" w:rsidRPr="004F788B" w:rsidRDefault="00DA584E" w:rsidP="00980EA4">
      <w:pPr>
        <w:ind w:firstLine="567"/>
        <w:rPr>
          <w:rFonts w:ascii="Times New Roman" w:hAnsi="Times New Roman" w:cs="Times New Roman"/>
          <w:sz w:val="16"/>
          <w:szCs w:val="16"/>
          <w:lang w:val="kk-KZ"/>
        </w:rPr>
      </w:pPr>
    </w:p>
    <w:p w14:paraId="5C9CAAEB" w14:textId="2F0CD148" w:rsidR="00B155E0" w:rsidRPr="00280885" w:rsidRDefault="00B155E0" w:rsidP="004F788B">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Pr>
          <w:rFonts w:ascii="Times New Roman" w:hAnsi="Times New Roman" w:cs="Times New Roman"/>
          <w:sz w:val="28"/>
          <w:szCs w:val="28"/>
          <w:lang w:val="kk-KZ"/>
        </w:rPr>
        <w:t>5</w:t>
      </w:r>
      <w:r w:rsidRPr="00280885">
        <w:rPr>
          <w:rFonts w:ascii="Times New Roman" w:hAnsi="Times New Roman" w:cs="Times New Roman"/>
          <w:sz w:val="28"/>
          <w:szCs w:val="28"/>
          <w:lang w:val="kk-KZ"/>
        </w:rPr>
        <w:t xml:space="preserve"> </w:t>
      </w:r>
      <w:r w:rsidR="004F788B">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Зерттелетін биотадағы </w:t>
      </w:r>
      <w:r w:rsidR="000001D4" w:rsidRPr="00280885">
        <w:rPr>
          <w:rFonts w:ascii="Times New Roman" w:hAnsi="Times New Roman" w:cs="Times New Roman"/>
          <w:sz w:val="28"/>
          <w:szCs w:val="28"/>
          <w:lang w:val="kk-KZ"/>
        </w:rPr>
        <w:t xml:space="preserve">макромицеттердің </w:t>
      </w:r>
      <w:r w:rsidRPr="00280885">
        <w:rPr>
          <w:rFonts w:ascii="Times New Roman" w:hAnsi="Times New Roman" w:cs="Times New Roman"/>
          <w:sz w:val="28"/>
          <w:szCs w:val="28"/>
          <w:lang w:val="kk-KZ"/>
        </w:rPr>
        <w:t>жетекші туыстар</w:t>
      </w:r>
      <w:r w:rsidR="000001D4" w:rsidRPr="00280885">
        <w:rPr>
          <w:rFonts w:ascii="Times New Roman" w:hAnsi="Times New Roman" w:cs="Times New Roman"/>
          <w:sz w:val="28"/>
          <w:szCs w:val="28"/>
          <w:lang w:val="kk-KZ"/>
        </w:rPr>
        <w:t>ы</w:t>
      </w:r>
    </w:p>
    <w:p w14:paraId="57073418" w14:textId="77777777" w:rsidR="00B155E0" w:rsidRPr="00280885" w:rsidRDefault="00B155E0" w:rsidP="00980EA4">
      <w:pPr>
        <w:ind w:firstLine="567"/>
        <w:rPr>
          <w:rFonts w:ascii="Times New Roman" w:hAnsi="Times New Roman" w:cs="Times New Roman"/>
          <w:sz w:val="28"/>
          <w:szCs w:val="28"/>
          <w:lang w:val="kk-KZ"/>
        </w:rPr>
      </w:pPr>
    </w:p>
    <w:p w14:paraId="094E5564" w14:textId="77777777" w:rsidR="00C97E73" w:rsidRPr="00280885" w:rsidRDefault="00C97E73"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Микобиотада </w:t>
      </w:r>
      <w:r w:rsidRPr="00280885">
        <w:rPr>
          <w:rFonts w:ascii="Times New Roman" w:hAnsi="Times New Roman" w:cs="Times New Roman"/>
          <w:i/>
          <w:iCs/>
          <w:sz w:val="28"/>
          <w:szCs w:val="28"/>
          <w:lang w:val="kk-KZ"/>
        </w:rPr>
        <w:t xml:space="preserve">Russula </w:t>
      </w:r>
      <w:r w:rsidRPr="00280885">
        <w:rPr>
          <w:rFonts w:ascii="Times New Roman" w:hAnsi="Times New Roman" w:cs="Times New Roman"/>
          <w:sz w:val="28"/>
          <w:szCs w:val="28"/>
          <w:lang w:val="kk-KZ"/>
        </w:rPr>
        <w:t xml:space="preserve">туысының басымдық көрсетуі микобиотаға неморальды сипат көрсетсе, </w:t>
      </w:r>
      <w:r w:rsidRPr="00280885">
        <w:rPr>
          <w:rFonts w:ascii="Times New Roman" w:hAnsi="Times New Roman" w:cs="Times New Roman"/>
          <w:i/>
          <w:iCs/>
          <w:sz w:val="28"/>
          <w:szCs w:val="28"/>
          <w:lang w:val="kk-KZ"/>
        </w:rPr>
        <w:t xml:space="preserve">Agaricus </w:t>
      </w:r>
      <w:r w:rsidRPr="00280885">
        <w:rPr>
          <w:rFonts w:ascii="Times New Roman" w:hAnsi="Times New Roman" w:cs="Times New Roman"/>
          <w:sz w:val="28"/>
          <w:szCs w:val="28"/>
          <w:lang w:val="kk-KZ"/>
        </w:rPr>
        <w:t>тусының жетекші туыстар қатарынан орын алуы оңтүстік орманды далалық және далалық сипат береді.</w:t>
      </w:r>
    </w:p>
    <w:p w14:paraId="1F9123C5" w14:textId="77777777" w:rsidR="00C97E73" w:rsidRPr="00280885" w:rsidRDefault="00C97E73" w:rsidP="008A45D2">
      <w:pPr>
        <w:ind w:firstLine="709"/>
        <w:rPr>
          <w:rFonts w:ascii="Times New Roman" w:hAnsi="Times New Roman" w:cs="Times New Roman"/>
          <w:b/>
          <w:bCs/>
          <w:sz w:val="28"/>
          <w:szCs w:val="28"/>
          <w:lang w:val="kk-KZ"/>
        </w:rPr>
      </w:pPr>
    </w:p>
    <w:p w14:paraId="1E1612D9" w14:textId="044B80DF" w:rsidR="00C97E73" w:rsidRPr="008A45D2" w:rsidRDefault="00C97E73" w:rsidP="008A45D2">
      <w:pPr>
        <w:ind w:firstLine="709"/>
        <w:rPr>
          <w:rFonts w:ascii="Times New Roman" w:hAnsi="Times New Roman" w:cs="Times New Roman"/>
          <w:bCs/>
          <w:sz w:val="28"/>
          <w:szCs w:val="28"/>
          <w:lang w:val="kk-KZ"/>
        </w:rPr>
      </w:pPr>
      <w:r w:rsidRPr="008A45D2">
        <w:rPr>
          <w:rFonts w:ascii="Times New Roman" w:hAnsi="Times New Roman" w:cs="Times New Roman"/>
          <w:bCs/>
          <w:sz w:val="28"/>
          <w:szCs w:val="28"/>
          <w:lang w:val="kk-KZ"/>
        </w:rPr>
        <w:t>3.2.2</w:t>
      </w:r>
      <w:r w:rsidRPr="008A45D2">
        <w:rPr>
          <w:rFonts w:ascii="Times New Roman" w:hAnsi="Times New Roman" w:cs="Times New Roman"/>
          <w:sz w:val="28"/>
          <w:szCs w:val="28"/>
          <w:lang w:val="kk-KZ"/>
        </w:rPr>
        <w:t xml:space="preserve"> </w:t>
      </w:r>
      <w:r w:rsidRPr="008A45D2">
        <w:rPr>
          <w:rFonts w:ascii="Times New Roman" w:hAnsi="Times New Roman" w:cs="Times New Roman"/>
          <w:bCs/>
          <w:sz w:val="28"/>
          <w:szCs w:val="28"/>
          <w:lang w:val="kk-KZ"/>
        </w:rPr>
        <w:t>Экологиялық-трофикалық талдау</w:t>
      </w:r>
    </w:p>
    <w:p w14:paraId="4B82E841" w14:textId="77777777" w:rsidR="00A3494E" w:rsidRPr="00280885" w:rsidRDefault="00A3494E"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 орманды алқабының макромицеттері трофикалық бейімделуі бойынша алты экологиялық – трофикалық топтың құрамына кіреді: микориза түзушілер, ксилотрофтар (тірі ағашта, өлі ағашта, жартылай бұзылған ағашта, топырақ астындағы ағаш тамырында, ағаш қалдығында өскен макромицеттер бір (Le) ағаш бұзушы ксилотрофтар тобына біріктірілді), төсеміктік сапротрофтар, топырақтық сапротрофтар, копротрофтар, микотрофтар.</w:t>
      </w:r>
    </w:p>
    <w:p w14:paraId="2E9D1565" w14:textId="3F4E92D6" w:rsidR="00340EDA" w:rsidRPr="00280885" w:rsidRDefault="00340EDA"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 ормандары макромицеттерінің экологиялық-трофикалық құрылымында (</w:t>
      </w:r>
      <w:r w:rsidR="004F788B">
        <w:rPr>
          <w:rFonts w:ascii="Times New Roman" w:hAnsi="Times New Roman" w:cs="Times New Roman"/>
          <w:sz w:val="28"/>
          <w:szCs w:val="28"/>
          <w:lang w:val="kk-KZ"/>
        </w:rPr>
        <w:t>6-</w:t>
      </w:r>
      <w:r w:rsidRPr="00280885">
        <w:rPr>
          <w:rFonts w:ascii="Times New Roman" w:hAnsi="Times New Roman" w:cs="Times New Roman"/>
          <w:sz w:val="28"/>
          <w:szCs w:val="28"/>
          <w:lang w:val="kk-KZ"/>
        </w:rPr>
        <w:t>сурет) жетекші орынды ксилотрофтар тобы (62 түр, 36,3</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алады. Ксилотрофты саңырауқұлақтар шіріген ағашта немесе табиғи және антропогендік факторлардың әсерінен зақымдалған ағашта </w:t>
      </w:r>
      <w:r w:rsidRPr="00280885">
        <w:rPr>
          <w:rFonts w:ascii="Times New Roman" w:hAnsi="Times New Roman" w:cs="Times New Roman"/>
          <w:sz w:val="28"/>
          <w:szCs w:val="28"/>
          <w:lang w:val="kk-KZ"/>
        </w:rPr>
        <w:lastRenderedPageBreak/>
        <w:t xml:space="preserve">қоныстанады. Ксилотрофтар сапротрофты блоктың кең таралған трофикалық тобы. Бұл топ өкілдері 20 тұқымдастың құрамына кіреді. Ксилотрофты макромицеттердің басым көпшілігі </w:t>
      </w:r>
      <w:r w:rsidRPr="00280885">
        <w:rPr>
          <w:rFonts w:ascii="Times New Roman" w:hAnsi="Times New Roman" w:cs="Times New Roman"/>
          <w:i/>
          <w:iCs/>
          <w:sz w:val="28"/>
          <w:szCs w:val="28"/>
          <w:lang w:val="kk-KZ"/>
        </w:rPr>
        <w:t xml:space="preserve">Polyporaceae </w:t>
      </w:r>
      <w:r w:rsidRPr="00280885">
        <w:rPr>
          <w:rFonts w:ascii="Times New Roman" w:hAnsi="Times New Roman" w:cs="Times New Roman"/>
          <w:sz w:val="28"/>
          <w:szCs w:val="28"/>
          <w:lang w:val="kk-KZ"/>
        </w:rPr>
        <w:t>(1</w:t>
      </w:r>
      <w:r w:rsidRPr="00911941">
        <w:rPr>
          <w:rFonts w:ascii="Times New Roman" w:hAnsi="Times New Roman" w:cs="Times New Roman"/>
          <w:sz w:val="28"/>
          <w:szCs w:val="28"/>
          <w:lang w:val="kk-KZ"/>
        </w:rPr>
        <w:t>5</w:t>
      </w:r>
      <w:r w:rsidRPr="00280885">
        <w:rPr>
          <w:rFonts w:ascii="Times New Roman" w:hAnsi="Times New Roman" w:cs="Times New Roman"/>
          <w:sz w:val="28"/>
          <w:szCs w:val="28"/>
          <w:lang w:val="kk-KZ"/>
        </w:rPr>
        <w:t xml:space="preserve"> түр, 8,7 ),</w:t>
      </w:r>
      <w:r w:rsidRPr="00280885">
        <w:rPr>
          <w:rFonts w:ascii="Times New Roman" w:hAnsi="Times New Roman" w:cs="Times New Roman"/>
          <w:i/>
          <w:iCs/>
          <w:sz w:val="28"/>
          <w:szCs w:val="28"/>
          <w:lang w:val="kk-KZ"/>
        </w:rPr>
        <w:t xml:space="preserve"> Pluteaceae </w:t>
      </w:r>
      <w:r w:rsidRPr="00280885">
        <w:rPr>
          <w:rFonts w:ascii="Times New Roman" w:hAnsi="Times New Roman" w:cs="Times New Roman"/>
          <w:sz w:val="28"/>
          <w:szCs w:val="28"/>
          <w:lang w:val="kk-KZ"/>
        </w:rPr>
        <w:t>(7 түр, 4</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 xml:space="preserve">Strophariaceae </w:t>
      </w:r>
      <w:r w:rsidRPr="00280885">
        <w:rPr>
          <w:rFonts w:ascii="Times New Roman" w:hAnsi="Times New Roman" w:cs="Times New Roman"/>
          <w:sz w:val="28"/>
          <w:szCs w:val="28"/>
          <w:lang w:val="kk-KZ"/>
        </w:rPr>
        <w:t>(6 түр, 3,5</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 xml:space="preserve">Hymenochaetaceae </w:t>
      </w:r>
      <w:r w:rsidRPr="00280885">
        <w:rPr>
          <w:rFonts w:ascii="Times New Roman" w:hAnsi="Times New Roman" w:cs="Times New Roman"/>
          <w:sz w:val="28"/>
          <w:szCs w:val="28"/>
          <w:lang w:val="kk-KZ"/>
        </w:rPr>
        <w:t>(5 түр, 2,9</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Fomitopsidaceae </w:t>
      </w:r>
      <w:r w:rsidRPr="00280885">
        <w:rPr>
          <w:rFonts w:ascii="Times New Roman" w:hAnsi="Times New Roman" w:cs="Times New Roman"/>
          <w:sz w:val="28"/>
          <w:szCs w:val="28"/>
          <w:lang w:val="kk-KZ"/>
        </w:rPr>
        <w:t>(4 түр, 2,3</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Mycenaceae </w:t>
      </w:r>
      <w:r w:rsidRPr="00280885">
        <w:rPr>
          <w:rFonts w:ascii="Times New Roman" w:hAnsi="Times New Roman" w:cs="Times New Roman"/>
          <w:sz w:val="28"/>
          <w:szCs w:val="28"/>
          <w:lang w:val="kk-KZ"/>
        </w:rPr>
        <w:t>(3 түр, 1,75</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b/>
          <w:bCs/>
          <w:i/>
          <w:iCs/>
          <w:sz w:val="28"/>
          <w:szCs w:val="28"/>
          <w:lang w:val="kk-KZ"/>
        </w:rPr>
        <w:t xml:space="preserve"> </w:t>
      </w:r>
      <w:r w:rsidRPr="00280885">
        <w:rPr>
          <w:rFonts w:ascii="Times New Roman" w:hAnsi="Times New Roman" w:cs="Times New Roman"/>
          <w:i/>
          <w:iCs/>
          <w:sz w:val="28"/>
          <w:szCs w:val="28"/>
          <w:lang w:val="kk-KZ"/>
        </w:rPr>
        <w:t xml:space="preserve">Psathyrellaceae </w:t>
      </w:r>
      <w:r w:rsidRPr="00280885">
        <w:rPr>
          <w:rFonts w:ascii="Times New Roman" w:hAnsi="Times New Roman" w:cs="Times New Roman"/>
          <w:sz w:val="28"/>
          <w:szCs w:val="28"/>
          <w:lang w:val="kk-KZ"/>
        </w:rPr>
        <w:t>(3 түр, 1,75</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Pleurotaceae </w:t>
      </w:r>
      <w:r w:rsidRPr="00280885">
        <w:rPr>
          <w:rFonts w:ascii="Times New Roman" w:hAnsi="Times New Roman" w:cs="Times New Roman"/>
          <w:sz w:val="28"/>
          <w:szCs w:val="28"/>
          <w:lang w:val="kk-KZ"/>
        </w:rPr>
        <w:t>(3 түр, 1,75</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тұқымдастарында анықталды. Бұл топқа кіретін макромицеттер тіркелген тұқымдастардың қатарын </w:t>
      </w:r>
      <w:r w:rsidRPr="00280885">
        <w:rPr>
          <w:rFonts w:ascii="Times New Roman" w:hAnsi="Times New Roman" w:cs="Times New Roman"/>
          <w:i/>
          <w:iCs/>
          <w:sz w:val="28"/>
          <w:szCs w:val="28"/>
          <w:lang w:val="kk-KZ"/>
        </w:rPr>
        <w:t xml:space="preserve">Gloeophyllaceae </w:t>
      </w:r>
      <w:r w:rsidRPr="00280885">
        <w:rPr>
          <w:rFonts w:ascii="Times New Roman" w:hAnsi="Times New Roman" w:cs="Times New Roman"/>
          <w:sz w:val="28"/>
          <w:szCs w:val="28"/>
          <w:lang w:val="kk-KZ"/>
        </w:rPr>
        <w:t>(2 түр, 1,2</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Hymenogastraceae </w:t>
      </w:r>
      <w:r w:rsidRPr="00280885">
        <w:rPr>
          <w:rFonts w:ascii="Times New Roman" w:hAnsi="Times New Roman" w:cs="Times New Roman"/>
          <w:sz w:val="28"/>
          <w:szCs w:val="28"/>
          <w:lang w:val="kk-KZ"/>
        </w:rPr>
        <w:t>(2 түр, 1,2</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Physalacriaceae </w:t>
      </w:r>
      <w:r w:rsidRPr="00280885">
        <w:rPr>
          <w:rFonts w:ascii="Times New Roman" w:hAnsi="Times New Roman" w:cs="Times New Roman"/>
          <w:sz w:val="28"/>
          <w:szCs w:val="28"/>
          <w:lang w:val="kk-KZ"/>
        </w:rPr>
        <w:t>(2 түр, 1,2</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Tubariaceae </w:t>
      </w:r>
      <w:r w:rsidRPr="00280885">
        <w:rPr>
          <w:rFonts w:ascii="Times New Roman" w:hAnsi="Times New Roman" w:cs="Times New Roman"/>
          <w:sz w:val="28"/>
          <w:szCs w:val="28"/>
          <w:lang w:val="kk-KZ"/>
        </w:rPr>
        <w:t>(2 түр, 1,2</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xml:space="preserve">құрайды. Қалған құрамында тек қана бір ғана өкілден кездесетін тұқымдастар тізімінде </w:t>
      </w:r>
      <w:r w:rsidRPr="00280885">
        <w:rPr>
          <w:rFonts w:ascii="Times New Roman" w:hAnsi="Times New Roman" w:cs="Times New Roman"/>
          <w:i/>
          <w:iCs/>
          <w:sz w:val="28"/>
          <w:szCs w:val="28"/>
          <w:lang w:val="kk-KZ"/>
        </w:rPr>
        <w:t>Auriculariaceae, Bolbitiaceae, Cerrenaceae, Fistulinaceae, Laetiporaceae, Panaceae, Phanerochaetaceae, Stereacea</w:t>
      </w:r>
      <w:r w:rsidRPr="00280885">
        <w:rPr>
          <w:rFonts w:ascii="Times New Roman" w:hAnsi="Times New Roman" w:cs="Times New Roman"/>
          <w:b/>
          <w:bCs/>
          <w:i/>
          <w:iCs/>
          <w:sz w:val="28"/>
          <w:szCs w:val="28"/>
          <w:lang w:val="kk-KZ"/>
        </w:rPr>
        <w:t xml:space="preserve"> </w:t>
      </w:r>
      <w:r w:rsidRPr="00280885">
        <w:rPr>
          <w:rFonts w:ascii="Times New Roman" w:hAnsi="Times New Roman" w:cs="Times New Roman"/>
          <w:sz w:val="28"/>
          <w:szCs w:val="28"/>
          <w:lang w:val="kk-KZ"/>
        </w:rPr>
        <w:t>бар.</w:t>
      </w:r>
    </w:p>
    <w:p w14:paraId="5B4A87BA" w14:textId="77777777" w:rsidR="00340EDA" w:rsidRPr="00280885" w:rsidRDefault="00340EDA" w:rsidP="00340EDA">
      <w:pPr>
        <w:ind w:firstLine="567"/>
        <w:jc w:val="both"/>
        <w:rPr>
          <w:rFonts w:ascii="Times New Roman" w:hAnsi="Times New Roman" w:cs="Times New Roman"/>
          <w:sz w:val="28"/>
          <w:szCs w:val="28"/>
          <w:lang w:val="kk-KZ"/>
        </w:rPr>
      </w:pPr>
    </w:p>
    <w:p w14:paraId="5545C1B6" w14:textId="77777777" w:rsidR="00340EDA" w:rsidRPr="00280885" w:rsidRDefault="00340EDA" w:rsidP="00340EDA">
      <w:pPr>
        <w:jc w:val="both"/>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06B731E0" wp14:editId="4A977DE0">
            <wp:extent cx="6120130" cy="3632200"/>
            <wp:effectExtent l="0" t="0" r="0" b="6350"/>
            <wp:docPr id="9" name="Диаграмма 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BD8E1D37-1FED-0346-64F3-9A9E257268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254678" w14:textId="77777777" w:rsidR="00340EDA" w:rsidRPr="004F788B" w:rsidRDefault="00340EDA" w:rsidP="00340EDA">
      <w:pPr>
        <w:ind w:firstLine="567"/>
        <w:jc w:val="both"/>
        <w:rPr>
          <w:rFonts w:ascii="Times New Roman" w:hAnsi="Times New Roman" w:cs="Times New Roman"/>
          <w:sz w:val="16"/>
          <w:szCs w:val="16"/>
          <w:lang w:val="kk-KZ"/>
        </w:rPr>
      </w:pPr>
    </w:p>
    <w:p w14:paraId="59CBD26D" w14:textId="44530F20" w:rsidR="00340EDA" w:rsidRPr="00280885" w:rsidRDefault="00340EDA" w:rsidP="004F788B">
      <w:pPr>
        <w:ind w:firstLine="709"/>
        <w:jc w:val="both"/>
        <w:rPr>
          <w:rFonts w:ascii="Times New Roman" w:hAnsi="Times New Roman" w:cs="Times New Roman"/>
          <w:lang w:val="kk-KZ"/>
        </w:rPr>
      </w:pPr>
      <w:r w:rsidRPr="00280885">
        <w:rPr>
          <w:rFonts w:ascii="Times New Roman" w:hAnsi="Times New Roman" w:cs="Times New Roman"/>
          <w:lang w:val="kk-KZ"/>
        </w:rPr>
        <w:t>1 – ақ теректі орман</w:t>
      </w:r>
      <w:r w:rsidR="004F788B">
        <w:rPr>
          <w:rFonts w:ascii="Times New Roman" w:hAnsi="Times New Roman" w:cs="Times New Roman"/>
          <w:lang w:val="kk-KZ"/>
        </w:rPr>
        <w:t>;</w:t>
      </w:r>
      <w:r w:rsidRPr="00280885">
        <w:rPr>
          <w:rFonts w:ascii="Times New Roman" w:hAnsi="Times New Roman" w:cs="Times New Roman"/>
          <w:lang w:val="kk-KZ"/>
        </w:rPr>
        <w:t xml:space="preserve"> 2 – қара теректі орман</w:t>
      </w:r>
      <w:r w:rsidR="004F788B">
        <w:rPr>
          <w:rFonts w:ascii="Times New Roman" w:hAnsi="Times New Roman" w:cs="Times New Roman"/>
          <w:lang w:val="kk-KZ"/>
        </w:rPr>
        <w:t xml:space="preserve">; </w:t>
      </w:r>
      <w:r w:rsidRPr="00280885">
        <w:rPr>
          <w:rFonts w:ascii="Times New Roman" w:hAnsi="Times New Roman" w:cs="Times New Roman"/>
          <w:lang w:val="kk-KZ"/>
        </w:rPr>
        <w:t>3 – көк теректі орман</w:t>
      </w:r>
      <w:r w:rsidR="004F788B">
        <w:rPr>
          <w:rFonts w:ascii="Times New Roman" w:hAnsi="Times New Roman" w:cs="Times New Roman"/>
          <w:lang w:val="kk-KZ"/>
        </w:rPr>
        <w:t>;</w:t>
      </w:r>
      <w:r w:rsidRPr="00280885">
        <w:rPr>
          <w:rFonts w:ascii="Times New Roman" w:hAnsi="Times New Roman" w:cs="Times New Roman"/>
          <w:lang w:val="kk-KZ"/>
        </w:rPr>
        <w:t xml:space="preserve"> 4 – ақ талды орман</w:t>
      </w:r>
      <w:r w:rsidR="004F788B">
        <w:rPr>
          <w:rFonts w:ascii="Times New Roman" w:hAnsi="Times New Roman" w:cs="Times New Roman"/>
          <w:lang w:val="kk-KZ"/>
        </w:rPr>
        <w:t xml:space="preserve">; </w:t>
      </w:r>
      <w:r w:rsidRPr="00280885">
        <w:rPr>
          <w:rFonts w:ascii="Times New Roman" w:hAnsi="Times New Roman" w:cs="Times New Roman"/>
          <w:lang w:val="kk-KZ"/>
        </w:rPr>
        <w:t>5 – шегіршінді орман</w:t>
      </w:r>
      <w:r w:rsidR="004F788B">
        <w:rPr>
          <w:rFonts w:ascii="Times New Roman" w:hAnsi="Times New Roman" w:cs="Times New Roman"/>
          <w:lang w:val="kk-KZ"/>
        </w:rPr>
        <w:t>;</w:t>
      </w:r>
      <w:r w:rsidRPr="00280885">
        <w:rPr>
          <w:rFonts w:ascii="Times New Roman" w:hAnsi="Times New Roman" w:cs="Times New Roman"/>
          <w:lang w:val="kk-KZ"/>
        </w:rPr>
        <w:t xml:space="preserve"> 6 – еменді орман</w:t>
      </w:r>
      <w:r w:rsidR="004F788B">
        <w:rPr>
          <w:rFonts w:ascii="Times New Roman" w:hAnsi="Times New Roman" w:cs="Times New Roman"/>
          <w:lang w:val="kk-KZ"/>
        </w:rPr>
        <w:t>;</w:t>
      </w:r>
      <w:r w:rsidRPr="00280885">
        <w:rPr>
          <w:rFonts w:ascii="Times New Roman" w:hAnsi="Times New Roman" w:cs="Times New Roman"/>
          <w:lang w:val="kk-KZ"/>
        </w:rPr>
        <w:t xml:space="preserve"> 7 – қайыңды орман</w:t>
      </w:r>
      <w:r w:rsidR="004F788B">
        <w:rPr>
          <w:rFonts w:ascii="Times New Roman" w:hAnsi="Times New Roman" w:cs="Times New Roman"/>
          <w:lang w:val="kk-KZ"/>
        </w:rPr>
        <w:t>;</w:t>
      </w:r>
      <w:r w:rsidRPr="00280885">
        <w:rPr>
          <w:rFonts w:ascii="Times New Roman" w:hAnsi="Times New Roman" w:cs="Times New Roman"/>
          <w:lang w:val="kk-KZ"/>
        </w:rPr>
        <w:t xml:space="preserve"> 8 </w:t>
      </w:r>
      <w:r w:rsidR="004F788B">
        <w:rPr>
          <w:rFonts w:ascii="Times New Roman" w:hAnsi="Times New Roman" w:cs="Times New Roman"/>
          <w:lang w:val="kk-KZ"/>
        </w:rPr>
        <w:t>–</w:t>
      </w:r>
      <w:r w:rsidRPr="00280885">
        <w:rPr>
          <w:rFonts w:ascii="Times New Roman" w:hAnsi="Times New Roman" w:cs="Times New Roman"/>
          <w:lang w:val="kk-KZ"/>
        </w:rPr>
        <w:t xml:space="preserve"> шалғын</w:t>
      </w:r>
      <w:r w:rsidR="004F788B">
        <w:rPr>
          <w:rFonts w:ascii="Times New Roman" w:hAnsi="Times New Roman" w:cs="Times New Roman"/>
          <w:lang w:val="kk-KZ"/>
        </w:rPr>
        <w:t xml:space="preserve">; </w:t>
      </w:r>
      <w:r w:rsidRPr="00280885">
        <w:rPr>
          <w:rFonts w:ascii="Times New Roman" w:hAnsi="Times New Roman" w:cs="Times New Roman"/>
          <w:lang w:val="kk-KZ"/>
        </w:rPr>
        <w:t>Mr – микоризатүзушілер</w:t>
      </w:r>
      <w:r w:rsidR="004F788B">
        <w:rPr>
          <w:rFonts w:ascii="Times New Roman" w:hAnsi="Times New Roman" w:cs="Times New Roman"/>
          <w:lang w:val="kk-KZ"/>
        </w:rPr>
        <w:t>;</w:t>
      </w:r>
      <w:r w:rsidRPr="00280885">
        <w:rPr>
          <w:rFonts w:ascii="Times New Roman" w:hAnsi="Times New Roman" w:cs="Times New Roman"/>
          <w:lang w:val="kk-KZ"/>
        </w:rPr>
        <w:t xml:space="preserve"> Le – ксилотроф</w:t>
      </w:r>
      <w:r w:rsidR="004F788B">
        <w:rPr>
          <w:rFonts w:ascii="Times New Roman" w:hAnsi="Times New Roman" w:cs="Times New Roman"/>
          <w:lang w:val="kk-KZ"/>
        </w:rPr>
        <w:t>;</w:t>
      </w:r>
      <w:r w:rsidRPr="00280885">
        <w:rPr>
          <w:rFonts w:ascii="Times New Roman" w:hAnsi="Times New Roman" w:cs="Times New Roman"/>
          <w:lang w:val="kk-KZ"/>
        </w:rPr>
        <w:t xml:space="preserve"> Нu – топырақтық сапротроф</w:t>
      </w:r>
      <w:r w:rsidR="004F788B">
        <w:rPr>
          <w:rFonts w:ascii="Times New Roman" w:hAnsi="Times New Roman" w:cs="Times New Roman"/>
          <w:lang w:val="kk-KZ"/>
        </w:rPr>
        <w:t>;</w:t>
      </w:r>
      <w:r w:rsidRPr="00280885">
        <w:rPr>
          <w:rFonts w:ascii="Times New Roman" w:hAnsi="Times New Roman" w:cs="Times New Roman"/>
          <w:lang w:val="kk-KZ"/>
        </w:rPr>
        <w:t xml:space="preserve"> St – төсеміктік сапротроф</w:t>
      </w:r>
      <w:r w:rsidR="004F788B">
        <w:rPr>
          <w:rFonts w:ascii="Times New Roman" w:hAnsi="Times New Roman" w:cs="Times New Roman"/>
          <w:lang w:val="kk-KZ"/>
        </w:rPr>
        <w:t xml:space="preserve">; </w:t>
      </w:r>
      <w:r w:rsidRPr="00280885">
        <w:rPr>
          <w:rFonts w:ascii="Times New Roman" w:hAnsi="Times New Roman" w:cs="Times New Roman"/>
          <w:lang w:val="kk-KZ"/>
        </w:rPr>
        <w:t>Ex - копротроф</w:t>
      </w:r>
    </w:p>
    <w:p w14:paraId="7B547E01" w14:textId="77777777" w:rsidR="00340EDA" w:rsidRPr="004F788B" w:rsidRDefault="00340EDA" w:rsidP="00340EDA">
      <w:pPr>
        <w:ind w:firstLine="567"/>
        <w:jc w:val="both"/>
        <w:rPr>
          <w:rFonts w:ascii="Times New Roman" w:hAnsi="Times New Roman" w:cs="Times New Roman"/>
          <w:sz w:val="16"/>
          <w:szCs w:val="16"/>
          <w:lang w:val="kk-KZ"/>
        </w:rPr>
      </w:pPr>
    </w:p>
    <w:p w14:paraId="1A26D138" w14:textId="49156687" w:rsidR="00340EDA" w:rsidRDefault="00340EDA" w:rsidP="004F788B">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Pr>
          <w:rFonts w:ascii="Times New Roman" w:hAnsi="Times New Roman" w:cs="Times New Roman"/>
          <w:sz w:val="28"/>
          <w:szCs w:val="28"/>
          <w:lang w:val="kk-KZ"/>
        </w:rPr>
        <w:t>6</w:t>
      </w:r>
      <w:r w:rsidRPr="00280885">
        <w:rPr>
          <w:rFonts w:ascii="Times New Roman" w:hAnsi="Times New Roman" w:cs="Times New Roman"/>
          <w:sz w:val="28"/>
          <w:szCs w:val="28"/>
          <w:lang w:val="kk-KZ"/>
        </w:rPr>
        <w:t xml:space="preserve"> – Жайық өзені аңғары орман қауымдастықтарындағы макромицеттердің трофикалық топтарының арақатынасы</w:t>
      </w:r>
    </w:p>
    <w:p w14:paraId="50E5A1D7" w14:textId="77777777" w:rsidR="008A6CDE" w:rsidRPr="00280885" w:rsidRDefault="008A6CDE" w:rsidP="00BC0627">
      <w:pPr>
        <w:ind w:firstLine="567"/>
        <w:jc w:val="both"/>
        <w:rPr>
          <w:rFonts w:ascii="Times New Roman" w:hAnsi="Times New Roman" w:cs="Times New Roman"/>
          <w:sz w:val="28"/>
          <w:szCs w:val="28"/>
          <w:lang w:val="kk-KZ"/>
        </w:rPr>
      </w:pPr>
    </w:p>
    <w:p w14:paraId="35C41E68" w14:textId="1850A63C" w:rsidR="00340EDA" w:rsidRPr="00280885" w:rsidRDefault="00340EDA"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Микобиотада микориза түзушілердің үлесі ксилотрофтардан кейінгі орында тұр (54 түр, 31,6</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Бұл трофикалық топтың қатарына 9 тұқымдастың өкілдері кіреді. Негізінен бұл </w:t>
      </w:r>
      <w:r w:rsidRPr="00280885">
        <w:rPr>
          <w:rFonts w:ascii="Times New Roman" w:hAnsi="Times New Roman" w:cs="Times New Roman"/>
          <w:i/>
          <w:iCs/>
          <w:sz w:val="28"/>
          <w:szCs w:val="28"/>
          <w:lang w:val="kk-KZ"/>
        </w:rPr>
        <w:t xml:space="preserve">Russulaceae </w:t>
      </w:r>
      <w:r w:rsidRPr="00280885">
        <w:rPr>
          <w:rFonts w:ascii="Times New Roman" w:hAnsi="Times New Roman" w:cs="Times New Roman"/>
          <w:sz w:val="28"/>
          <w:szCs w:val="28"/>
          <w:lang w:val="kk-KZ"/>
        </w:rPr>
        <w:t>(22 түр, 12,9</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Boletaceae </w:t>
      </w:r>
      <w:r w:rsidRPr="00280885">
        <w:rPr>
          <w:rFonts w:ascii="Times New Roman" w:hAnsi="Times New Roman" w:cs="Times New Roman"/>
          <w:sz w:val="28"/>
          <w:szCs w:val="28"/>
          <w:lang w:val="kk-KZ"/>
        </w:rPr>
        <w:t>(13 түр, 7,6</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Amanitaceae </w:t>
      </w:r>
      <w:r w:rsidRPr="00280885">
        <w:rPr>
          <w:rFonts w:ascii="Times New Roman" w:hAnsi="Times New Roman" w:cs="Times New Roman"/>
          <w:sz w:val="28"/>
          <w:szCs w:val="28"/>
          <w:lang w:val="kk-KZ"/>
        </w:rPr>
        <w:t xml:space="preserve">(5 түр, 2,9 </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 xml:space="preserve">Entolomataceae </w:t>
      </w:r>
      <w:r w:rsidRPr="00280885">
        <w:rPr>
          <w:rFonts w:ascii="Times New Roman" w:hAnsi="Times New Roman" w:cs="Times New Roman"/>
          <w:sz w:val="28"/>
          <w:szCs w:val="28"/>
          <w:lang w:val="kk-KZ"/>
        </w:rPr>
        <w:t>(5 түр, 2,9</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Cortinariaceae </w:t>
      </w:r>
      <w:r w:rsidRPr="00280885">
        <w:rPr>
          <w:rFonts w:ascii="Times New Roman" w:hAnsi="Times New Roman" w:cs="Times New Roman"/>
          <w:sz w:val="28"/>
          <w:szCs w:val="28"/>
          <w:lang w:val="kk-KZ"/>
        </w:rPr>
        <w:t>(3 түр, 1,75</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Inocybaceae </w:t>
      </w:r>
      <w:r w:rsidRPr="00280885">
        <w:rPr>
          <w:rFonts w:ascii="Times New Roman" w:hAnsi="Times New Roman" w:cs="Times New Roman"/>
          <w:sz w:val="28"/>
          <w:szCs w:val="28"/>
          <w:lang w:val="kk-KZ"/>
        </w:rPr>
        <w:t xml:space="preserve">(3 түр, 1,75 </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Hymenogastraceae </w:t>
      </w:r>
      <w:r w:rsidRPr="00280885">
        <w:rPr>
          <w:rFonts w:ascii="Times New Roman" w:hAnsi="Times New Roman" w:cs="Times New Roman"/>
          <w:sz w:val="28"/>
          <w:szCs w:val="28"/>
          <w:lang w:val="kk-KZ"/>
        </w:rPr>
        <w:t>(1 түр, 0,59</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Paxillaceae </w:t>
      </w:r>
      <w:r w:rsidRPr="00280885">
        <w:rPr>
          <w:rFonts w:ascii="Times New Roman" w:hAnsi="Times New Roman" w:cs="Times New Roman"/>
          <w:sz w:val="28"/>
          <w:szCs w:val="28"/>
          <w:lang w:val="kk-KZ"/>
        </w:rPr>
        <w:t>(1 түр, 0,59</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Tricholomataceae </w:t>
      </w:r>
      <w:r w:rsidRPr="00280885">
        <w:rPr>
          <w:rFonts w:ascii="Times New Roman" w:hAnsi="Times New Roman" w:cs="Times New Roman"/>
          <w:sz w:val="28"/>
          <w:szCs w:val="28"/>
          <w:lang w:val="kk-KZ"/>
        </w:rPr>
        <w:t>(1 түр, 0,59</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w:t>
      </w:r>
      <w:r w:rsidRPr="00280885">
        <w:rPr>
          <w:rFonts w:ascii="Times New Roman" w:hAnsi="Times New Roman" w:cs="Times New Roman"/>
          <w:b/>
          <w:bCs/>
          <w:i/>
          <w:iCs/>
          <w:sz w:val="28"/>
          <w:szCs w:val="28"/>
          <w:lang w:val="kk-KZ"/>
        </w:rPr>
        <w:t xml:space="preserve"> </w:t>
      </w:r>
      <w:r w:rsidRPr="00280885">
        <w:rPr>
          <w:rFonts w:ascii="Times New Roman" w:hAnsi="Times New Roman" w:cs="Times New Roman"/>
          <w:sz w:val="28"/>
          <w:szCs w:val="28"/>
          <w:lang w:val="kk-KZ"/>
        </w:rPr>
        <w:t xml:space="preserve">тұқымдастарының </w:t>
      </w:r>
      <w:r w:rsidRPr="00280885">
        <w:rPr>
          <w:rFonts w:ascii="Times New Roman" w:hAnsi="Times New Roman" w:cs="Times New Roman"/>
          <w:sz w:val="28"/>
          <w:szCs w:val="28"/>
          <w:lang w:val="kk-KZ"/>
        </w:rPr>
        <w:lastRenderedPageBreak/>
        <w:t xml:space="preserve">түрлері. Байқағанымыздай түрлік құрамы жағынан микориза түзуші тобында </w:t>
      </w:r>
      <w:r w:rsidRPr="00280885">
        <w:rPr>
          <w:rFonts w:ascii="Times New Roman" w:hAnsi="Times New Roman" w:cs="Times New Roman"/>
          <w:i/>
          <w:iCs/>
          <w:sz w:val="28"/>
          <w:szCs w:val="28"/>
          <w:lang w:val="kk-KZ"/>
        </w:rPr>
        <w:t xml:space="preserve">Russulaceae </w:t>
      </w:r>
      <w:r w:rsidRPr="00280885">
        <w:rPr>
          <w:rFonts w:ascii="Times New Roman" w:hAnsi="Times New Roman" w:cs="Times New Roman"/>
          <w:sz w:val="28"/>
          <w:szCs w:val="28"/>
          <w:lang w:val="kk-KZ"/>
        </w:rPr>
        <w:t xml:space="preserve">басымдық көрсетеді. Кейбір тұқымдастарда, мәселен </w:t>
      </w:r>
      <w:r w:rsidRPr="00280885">
        <w:rPr>
          <w:rFonts w:ascii="Times New Roman" w:hAnsi="Times New Roman" w:cs="Times New Roman"/>
          <w:i/>
          <w:iCs/>
          <w:sz w:val="28"/>
          <w:szCs w:val="28"/>
          <w:lang w:val="kk-KZ"/>
        </w:rPr>
        <w:t xml:space="preserve">Russulaceae, Boletaceae, Cortinariaceae, Paxillaceae </w:t>
      </w:r>
      <w:r w:rsidRPr="00280885">
        <w:rPr>
          <w:rFonts w:ascii="Times New Roman" w:hAnsi="Times New Roman" w:cs="Times New Roman"/>
          <w:sz w:val="28"/>
          <w:szCs w:val="28"/>
          <w:lang w:val="kk-KZ"/>
        </w:rPr>
        <w:t>барлық макромицеттер микориза түзушілер болып табылады.</w:t>
      </w:r>
    </w:p>
    <w:p w14:paraId="3FCF4D14" w14:textId="69061AEB" w:rsidR="00340EDA" w:rsidRPr="00280885" w:rsidRDefault="00340EDA"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Топырақтық сапротрофтардың тобы 49 түрден тұрады (28,6</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Олардың саны және басқа экологиялық - трофикалық топтармен салыстырғанда арақатынасы экожүйелерге рекреациялық жүктемені бағалау критерийі бола алады. Зерттеу аумағында анықталған топырақтық сапротрофтар 10 тұқымдастың қатарына енеді: </w:t>
      </w:r>
      <w:r w:rsidRPr="00280885">
        <w:rPr>
          <w:rFonts w:ascii="Times New Roman" w:hAnsi="Times New Roman" w:cs="Times New Roman"/>
          <w:i/>
          <w:iCs/>
          <w:sz w:val="28"/>
          <w:szCs w:val="28"/>
          <w:lang w:val="kk-KZ"/>
        </w:rPr>
        <w:t>Agaricaceae</w:t>
      </w:r>
      <w:r w:rsidRPr="00280885">
        <w:rPr>
          <w:rFonts w:ascii="Times New Roman" w:hAnsi="Times New Roman" w:cs="Times New Roman"/>
          <w:sz w:val="28"/>
          <w:szCs w:val="28"/>
          <w:lang w:val="kk-KZ"/>
        </w:rPr>
        <w:t xml:space="preserve"> (24 түр), </w:t>
      </w:r>
      <w:r w:rsidRPr="00280885">
        <w:rPr>
          <w:rFonts w:ascii="Times New Roman" w:hAnsi="Times New Roman" w:cs="Times New Roman"/>
          <w:i/>
          <w:iCs/>
          <w:sz w:val="28"/>
          <w:szCs w:val="28"/>
          <w:lang w:val="kk-KZ"/>
        </w:rPr>
        <w:t>Lycoperdaceae</w:t>
      </w:r>
      <w:r w:rsidRPr="00280885">
        <w:rPr>
          <w:rFonts w:ascii="Times New Roman" w:hAnsi="Times New Roman" w:cs="Times New Roman"/>
          <w:sz w:val="28"/>
          <w:szCs w:val="28"/>
          <w:lang w:val="kk-KZ"/>
        </w:rPr>
        <w:t xml:space="preserve"> (9 түр), </w:t>
      </w:r>
      <w:r w:rsidRPr="00280885">
        <w:rPr>
          <w:rFonts w:ascii="Times New Roman" w:hAnsi="Times New Roman" w:cs="Times New Roman"/>
          <w:i/>
          <w:iCs/>
          <w:sz w:val="28"/>
          <w:szCs w:val="28"/>
          <w:lang w:val="kk-KZ"/>
        </w:rPr>
        <w:t>Geastraceae</w:t>
      </w:r>
      <w:r w:rsidRPr="00280885">
        <w:rPr>
          <w:rFonts w:ascii="Times New Roman" w:hAnsi="Times New Roman" w:cs="Times New Roman"/>
          <w:sz w:val="28"/>
          <w:szCs w:val="28"/>
          <w:lang w:val="kk-KZ"/>
        </w:rPr>
        <w:t xml:space="preserve"> (4 түр), </w:t>
      </w:r>
      <w:r w:rsidRPr="00280885">
        <w:rPr>
          <w:rFonts w:ascii="Times New Roman" w:hAnsi="Times New Roman" w:cs="Times New Roman"/>
          <w:i/>
          <w:iCs/>
          <w:sz w:val="28"/>
          <w:szCs w:val="28"/>
          <w:lang w:val="kk-KZ"/>
        </w:rPr>
        <w:t>Psathyrellaceae</w:t>
      </w:r>
      <w:r w:rsidRPr="00280885">
        <w:rPr>
          <w:rFonts w:ascii="Times New Roman" w:hAnsi="Times New Roman" w:cs="Times New Roman"/>
          <w:sz w:val="28"/>
          <w:szCs w:val="28"/>
          <w:lang w:val="kk-KZ"/>
        </w:rPr>
        <w:t xml:space="preserve"> (3 түр), </w:t>
      </w:r>
      <w:r w:rsidRPr="00280885">
        <w:rPr>
          <w:rFonts w:ascii="Times New Roman" w:hAnsi="Times New Roman" w:cs="Times New Roman"/>
          <w:i/>
          <w:iCs/>
          <w:sz w:val="28"/>
          <w:szCs w:val="28"/>
          <w:lang w:val="kk-KZ"/>
        </w:rPr>
        <w:t>Strophariaceae</w:t>
      </w:r>
      <w:r w:rsidRPr="00280885">
        <w:rPr>
          <w:rFonts w:ascii="Times New Roman" w:hAnsi="Times New Roman" w:cs="Times New Roman"/>
          <w:sz w:val="28"/>
          <w:szCs w:val="28"/>
          <w:lang w:val="kk-KZ"/>
        </w:rPr>
        <w:t xml:space="preserve"> (3 түр), </w:t>
      </w:r>
      <w:r w:rsidRPr="00280885">
        <w:rPr>
          <w:rFonts w:ascii="Times New Roman" w:hAnsi="Times New Roman" w:cs="Times New Roman"/>
          <w:i/>
          <w:iCs/>
          <w:sz w:val="28"/>
          <w:szCs w:val="28"/>
          <w:lang w:val="kk-KZ"/>
        </w:rPr>
        <w:t>Sclerodermataceae</w:t>
      </w:r>
      <w:r w:rsidRPr="00280885">
        <w:rPr>
          <w:rFonts w:ascii="Times New Roman" w:hAnsi="Times New Roman" w:cs="Times New Roman"/>
          <w:sz w:val="28"/>
          <w:szCs w:val="28"/>
          <w:lang w:val="kk-KZ"/>
        </w:rPr>
        <w:t xml:space="preserve"> (2 түр), </w:t>
      </w:r>
      <w:r w:rsidRPr="00280885">
        <w:rPr>
          <w:rFonts w:ascii="Times New Roman" w:hAnsi="Times New Roman" w:cs="Times New Roman"/>
          <w:i/>
          <w:iCs/>
          <w:sz w:val="28"/>
          <w:szCs w:val="28"/>
          <w:lang w:val="kk-KZ"/>
        </w:rPr>
        <w:t>Amanitaceae</w:t>
      </w:r>
      <w:r w:rsidRPr="00280885">
        <w:rPr>
          <w:rFonts w:ascii="Times New Roman" w:hAnsi="Times New Roman" w:cs="Times New Roman"/>
          <w:sz w:val="28"/>
          <w:szCs w:val="28"/>
          <w:lang w:val="kk-KZ"/>
        </w:rPr>
        <w:t xml:space="preserve"> (1 түр), </w:t>
      </w:r>
      <w:r w:rsidRPr="00280885">
        <w:rPr>
          <w:rFonts w:ascii="Times New Roman" w:hAnsi="Times New Roman" w:cs="Times New Roman"/>
          <w:i/>
          <w:iCs/>
          <w:sz w:val="28"/>
          <w:szCs w:val="28"/>
          <w:lang w:val="kk-KZ"/>
        </w:rPr>
        <w:t>Entolomataceae</w:t>
      </w:r>
      <w:r w:rsidRPr="00280885">
        <w:rPr>
          <w:rFonts w:ascii="Times New Roman" w:hAnsi="Times New Roman" w:cs="Times New Roman"/>
          <w:sz w:val="28"/>
          <w:szCs w:val="28"/>
          <w:lang w:val="kk-KZ"/>
        </w:rPr>
        <w:t xml:space="preserve"> (1 түр), </w:t>
      </w:r>
      <w:r w:rsidRPr="00280885">
        <w:rPr>
          <w:rFonts w:ascii="Times New Roman" w:hAnsi="Times New Roman" w:cs="Times New Roman"/>
          <w:i/>
          <w:iCs/>
          <w:sz w:val="28"/>
          <w:szCs w:val="28"/>
          <w:lang w:val="kk-KZ"/>
        </w:rPr>
        <w:t>Lyophyllaceae</w:t>
      </w:r>
      <w:r w:rsidRPr="00280885">
        <w:rPr>
          <w:rFonts w:ascii="Times New Roman" w:hAnsi="Times New Roman" w:cs="Times New Roman"/>
          <w:sz w:val="28"/>
          <w:szCs w:val="28"/>
          <w:lang w:val="kk-KZ"/>
        </w:rPr>
        <w:t xml:space="preserve"> (1 түр), </w:t>
      </w:r>
      <w:r w:rsidRPr="00280885">
        <w:rPr>
          <w:rFonts w:ascii="Times New Roman" w:hAnsi="Times New Roman" w:cs="Times New Roman"/>
          <w:i/>
          <w:iCs/>
          <w:sz w:val="28"/>
          <w:szCs w:val="28"/>
          <w:lang w:val="kk-KZ"/>
        </w:rPr>
        <w:t>Marasmiaceae</w:t>
      </w:r>
      <w:r w:rsidRPr="00280885">
        <w:rPr>
          <w:rFonts w:ascii="Times New Roman" w:hAnsi="Times New Roman" w:cs="Times New Roman"/>
          <w:sz w:val="28"/>
          <w:szCs w:val="28"/>
          <w:lang w:val="kk-KZ"/>
        </w:rPr>
        <w:t xml:space="preserve"> (1 түр). Ең көп таралған гумусты сапротрофтар </w:t>
      </w:r>
      <w:r w:rsidRPr="00280885">
        <w:rPr>
          <w:rFonts w:ascii="Times New Roman" w:hAnsi="Times New Roman" w:cs="Times New Roman"/>
          <w:i/>
          <w:iCs/>
          <w:sz w:val="28"/>
          <w:szCs w:val="28"/>
          <w:lang w:val="kk-KZ"/>
        </w:rPr>
        <w:t xml:space="preserve">Agaricus, Agrocybe, Calvatia, Geastrum, Lycoperdon </w:t>
      </w:r>
      <w:r w:rsidRPr="00280885">
        <w:rPr>
          <w:rFonts w:ascii="Times New Roman" w:hAnsi="Times New Roman" w:cs="Times New Roman"/>
          <w:sz w:val="28"/>
          <w:szCs w:val="28"/>
          <w:lang w:val="kk-KZ"/>
        </w:rPr>
        <w:t>туыстарында анықталды.</w:t>
      </w:r>
    </w:p>
    <w:p w14:paraId="0ECCD52E" w14:textId="5710C02C" w:rsidR="00340EDA" w:rsidRPr="00280885" w:rsidRDefault="006B4EC9"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Зерттелген микобиотада т</w:t>
      </w:r>
      <w:r w:rsidR="00340EDA" w:rsidRPr="00280885">
        <w:rPr>
          <w:rFonts w:ascii="Times New Roman" w:hAnsi="Times New Roman" w:cs="Times New Roman"/>
          <w:sz w:val="28"/>
          <w:szCs w:val="28"/>
          <w:lang w:val="kk-KZ"/>
        </w:rPr>
        <w:t xml:space="preserve">өсеміктік сапротрофтардың үлесі әлдеқайда төмен. Бұл трофикалық топ </w:t>
      </w:r>
      <w:r w:rsidR="00340EDA" w:rsidRPr="00280885">
        <w:rPr>
          <w:rFonts w:ascii="Times New Roman" w:hAnsi="Times New Roman" w:cs="Times New Roman"/>
          <w:i/>
          <w:iCs/>
          <w:sz w:val="28"/>
          <w:szCs w:val="28"/>
          <w:lang w:val="kk-KZ"/>
        </w:rPr>
        <w:t xml:space="preserve">Tricholomataceae, Omphalotaceae </w:t>
      </w:r>
      <w:r w:rsidR="00340EDA" w:rsidRPr="00280885">
        <w:rPr>
          <w:rFonts w:ascii="Times New Roman" w:hAnsi="Times New Roman" w:cs="Times New Roman"/>
          <w:sz w:val="28"/>
          <w:szCs w:val="28"/>
          <w:lang w:val="kk-KZ"/>
        </w:rPr>
        <w:t xml:space="preserve">тұқымдастарының өкілдері болып табылады. Төсеміктік сапротрофтардан тек </w:t>
      </w:r>
      <w:r w:rsidR="00340EDA" w:rsidRPr="00280885">
        <w:rPr>
          <w:rFonts w:ascii="Times New Roman" w:hAnsi="Times New Roman" w:cs="Times New Roman"/>
          <w:i/>
          <w:iCs/>
          <w:sz w:val="28"/>
          <w:szCs w:val="28"/>
          <w:lang w:val="kk-KZ"/>
        </w:rPr>
        <w:t>Gymnopus dryophilus</w:t>
      </w:r>
      <w:r w:rsidR="00340EDA" w:rsidRPr="00280885">
        <w:rPr>
          <w:rFonts w:ascii="Times New Roman" w:hAnsi="Times New Roman" w:cs="Times New Roman"/>
          <w:sz w:val="28"/>
          <w:szCs w:val="28"/>
          <w:lang w:val="kk-KZ"/>
        </w:rPr>
        <w:t xml:space="preserve"> (Bull.) Murrill, </w:t>
      </w:r>
      <w:r w:rsidR="00340EDA" w:rsidRPr="00280885">
        <w:rPr>
          <w:rFonts w:ascii="Times New Roman" w:hAnsi="Times New Roman" w:cs="Times New Roman"/>
          <w:i/>
          <w:iCs/>
          <w:sz w:val="28"/>
          <w:szCs w:val="28"/>
          <w:lang w:val="kk-KZ"/>
        </w:rPr>
        <w:t>Lepista nuda</w:t>
      </w:r>
      <w:r w:rsidR="00340EDA" w:rsidRPr="00280885">
        <w:rPr>
          <w:rFonts w:ascii="Times New Roman" w:hAnsi="Times New Roman" w:cs="Times New Roman"/>
          <w:sz w:val="28"/>
          <w:szCs w:val="28"/>
          <w:lang w:val="kk-KZ"/>
        </w:rPr>
        <w:t xml:space="preserve"> (Bull.) Cooke, </w:t>
      </w:r>
      <w:r w:rsidR="00340EDA" w:rsidRPr="00280885">
        <w:rPr>
          <w:rFonts w:ascii="Times New Roman" w:hAnsi="Times New Roman" w:cs="Times New Roman"/>
          <w:i/>
          <w:iCs/>
          <w:sz w:val="28"/>
          <w:szCs w:val="28"/>
          <w:lang w:val="kk-KZ"/>
        </w:rPr>
        <w:t>Lepista sordida</w:t>
      </w:r>
      <w:r w:rsidR="00340EDA" w:rsidRPr="00280885">
        <w:rPr>
          <w:rFonts w:ascii="Times New Roman" w:hAnsi="Times New Roman" w:cs="Times New Roman"/>
          <w:sz w:val="28"/>
          <w:szCs w:val="28"/>
          <w:lang w:val="kk-KZ"/>
        </w:rPr>
        <w:t xml:space="preserve"> (Schumach.) Singer түрлері тіркелді.</w:t>
      </w:r>
    </w:p>
    <w:p w14:paraId="631B022D" w14:textId="77777777" w:rsidR="00340EDA" w:rsidRPr="00280885" w:rsidRDefault="00340EDA"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Жоғарыда көрсетілген экологиялық-трофикалық топтардан басқа Жайық өзені аңғары орманды алқабының микобиотасында микотроф, копротрофтардың өкілдері анықталды. </w:t>
      </w:r>
    </w:p>
    <w:p w14:paraId="1E2F6898" w14:textId="77777777" w:rsidR="00340EDA" w:rsidRPr="00280885" w:rsidRDefault="00340EDA"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Жануар экскременттерінде өсетін копротрофтардан </w:t>
      </w:r>
      <w:r w:rsidRPr="00280885">
        <w:rPr>
          <w:rFonts w:ascii="Times New Roman" w:hAnsi="Times New Roman" w:cs="Times New Roman"/>
          <w:i/>
          <w:iCs/>
          <w:sz w:val="28"/>
          <w:szCs w:val="28"/>
          <w:lang w:val="kk-KZ"/>
        </w:rPr>
        <w:t>Strophariaceae</w:t>
      </w:r>
      <w:r w:rsidRPr="00280885">
        <w:rPr>
          <w:rFonts w:ascii="Times New Roman" w:hAnsi="Times New Roman" w:cs="Times New Roman"/>
          <w:sz w:val="28"/>
          <w:szCs w:val="28"/>
          <w:lang w:val="kk-KZ"/>
        </w:rPr>
        <w:t xml:space="preserve"> тұқымдасының өкілдері </w:t>
      </w:r>
      <w:r w:rsidRPr="00280885">
        <w:rPr>
          <w:rFonts w:ascii="Times New Roman" w:hAnsi="Times New Roman" w:cs="Times New Roman"/>
          <w:i/>
          <w:iCs/>
          <w:sz w:val="28"/>
          <w:szCs w:val="28"/>
          <w:lang w:val="kk-KZ"/>
        </w:rPr>
        <w:t>Deconica merdaria</w:t>
      </w:r>
      <w:r w:rsidRPr="00280885">
        <w:rPr>
          <w:rFonts w:ascii="Times New Roman" w:hAnsi="Times New Roman" w:cs="Times New Roman"/>
          <w:sz w:val="28"/>
          <w:szCs w:val="28"/>
          <w:lang w:val="kk-KZ"/>
        </w:rPr>
        <w:t xml:space="preserve"> (Fr.) Noordel., </w:t>
      </w:r>
      <w:r w:rsidRPr="00280885">
        <w:rPr>
          <w:rFonts w:ascii="Times New Roman" w:hAnsi="Times New Roman" w:cs="Times New Roman"/>
          <w:i/>
          <w:iCs/>
          <w:sz w:val="28"/>
          <w:szCs w:val="28"/>
          <w:lang w:val="kk-KZ"/>
        </w:rPr>
        <w:t>Protostropharia semiglobata</w:t>
      </w:r>
      <w:r w:rsidRPr="00280885">
        <w:rPr>
          <w:rFonts w:ascii="Times New Roman" w:hAnsi="Times New Roman" w:cs="Times New Roman"/>
          <w:sz w:val="28"/>
          <w:szCs w:val="28"/>
          <w:lang w:val="kk-KZ"/>
        </w:rPr>
        <w:t xml:space="preserve"> (Batsch) Redhead, Moncalvo &amp; Vilgalys макромицеттері тіркелді.</w:t>
      </w:r>
    </w:p>
    <w:p w14:paraId="1BCC4672" w14:textId="77777777" w:rsidR="00340EDA" w:rsidRPr="00280885" w:rsidRDefault="00340EDA" w:rsidP="008A45D2">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Макромицеттердің жемісті денелерінде дамитын микотрофты топтан жалғыз ғана түр </w:t>
      </w:r>
      <w:r w:rsidRPr="00280885">
        <w:rPr>
          <w:rFonts w:ascii="Times New Roman" w:hAnsi="Times New Roman" w:cs="Times New Roman"/>
          <w:i/>
          <w:iCs/>
          <w:sz w:val="28"/>
          <w:szCs w:val="28"/>
          <w:lang w:val="kk-KZ"/>
        </w:rPr>
        <w:t>Tremella mesenterica</w:t>
      </w:r>
      <w:r w:rsidRPr="00280885">
        <w:rPr>
          <w:rFonts w:ascii="Times New Roman" w:hAnsi="Times New Roman" w:cs="Times New Roman"/>
          <w:sz w:val="28"/>
          <w:szCs w:val="28"/>
          <w:lang w:val="kk-KZ"/>
        </w:rPr>
        <w:t xml:space="preserve"> (Schaeff.) Pers. анықталды.</w:t>
      </w:r>
    </w:p>
    <w:p w14:paraId="0628F599" w14:textId="77777777" w:rsidR="00D304B8" w:rsidRPr="00280885" w:rsidRDefault="00D304B8" w:rsidP="009F393E">
      <w:pPr>
        <w:jc w:val="both"/>
        <w:rPr>
          <w:rFonts w:ascii="Times New Roman" w:hAnsi="Times New Roman" w:cs="Times New Roman"/>
          <w:sz w:val="28"/>
          <w:szCs w:val="28"/>
          <w:lang w:val="kk-KZ"/>
        </w:rPr>
      </w:pPr>
    </w:p>
    <w:p w14:paraId="6549CFA5" w14:textId="6C55AE46" w:rsidR="00C97E73" w:rsidRPr="00280885" w:rsidRDefault="00C97E73" w:rsidP="00911941">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3.3</w:t>
      </w:r>
      <w:r w:rsidRPr="00280885">
        <w:rPr>
          <w:rFonts w:ascii="Times New Roman" w:hAnsi="Times New Roman" w:cs="Times New Roman"/>
          <w:sz w:val="28"/>
          <w:szCs w:val="28"/>
          <w:lang w:val="kk-KZ"/>
        </w:rPr>
        <w:t xml:space="preserve"> </w:t>
      </w:r>
      <w:r w:rsidRPr="00280885">
        <w:rPr>
          <w:rFonts w:ascii="Times New Roman" w:hAnsi="Times New Roman" w:cs="Times New Roman"/>
          <w:b/>
          <w:bCs/>
          <w:sz w:val="28"/>
          <w:szCs w:val="28"/>
          <w:lang w:val="kk-KZ"/>
        </w:rPr>
        <w:t>Макромицет түрлерін</w:t>
      </w:r>
      <w:r w:rsidR="009C250C" w:rsidRPr="00280885">
        <w:rPr>
          <w:rFonts w:ascii="Times New Roman" w:hAnsi="Times New Roman" w:cs="Times New Roman"/>
          <w:b/>
          <w:bCs/>
          <w:sz w:val="28"/>
          <w:szCs w:val="28"/>
          <w:lang w:val="kk-KZ"/>
        </w:rPr>
        <w:t xml:space="preserve"> тіршілік ортасына байланыс</w:t>
      </w:r>
      <w:r w:rsidR="00793D30" w:rsidRPr="00280885">
        <w:rPr>
          <w:rFonts w:ascii="Times New Roman" w:hAnsi="Times New Roman" w:cs="Times New Roman"/>
          <w:b/>
          <w:bCs/>
          <w:sz w:val="28"/>
          <w:szCs w:val="28"/>
          <w:lang w:val="kk-KZ"/>
        </w:rPr>
        <w:t>т</w:t>
      </w:r>
      <w:r w:rsidR="009C250C" w:rsidRPr="00280885">
        <w:rPr>
          <w:rFonts w:ascii="Times New Roman" w:hAnsi="Times New Roman" w:cs="Times New Roman"/>
          <w:b/>
          <w:bCs/>
          <w:sz w:val="28"/>
          <w:szCs w:val="28"/>
          <w:lang w:val="kk-KZ"/>
        </w:rPr>
        <w:t>ы</w:t>
      </w:r>
      <w:r w:rsidRPr="00280885">
        <w:rPr>
          <w:rFonts w:ascii="Times New Roman" w:hAnsi="Times New Roman" w:cs="Times New Roman"/>
          <w:b/>
          <w:bCs/>
          <w:sz w:val="28"/>
          <w:szCs w:val="28"/>
          <w:lang w:val="kk-KZ"/>
        </w:rPr>
        <w:t xml:space="preserve"> </w:t>
      </w:r>
      <w:r w:rsidR="009C250C" w:rsidRPr="00280885">
        <w:rPr>
          <w:rFonts w:ascii="Times New Roman" w:hAnsi="Times New Roman" w:cs="Times New Roman"/>
          <w:b/>
          <w:bCs/>
          <w:sz w:val="28"/>
          <w:szCs w:val="28"/>
          <w:lang w:val="kk-KZ"/>
        </w:rPr>
        <w:t>талдау</w:t>
      </w:r>
    </w:p>
    <w:p w14:paraId="054C59F9" w14:textId="7CD998A5"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Жайық өзені аңғары орманды алқабы макромицеттерінің алуантүрлілігін зерттеу барысында түрлерді мекен ету орталары бойынша таралуы </w:t>
      </w:r>
      <w:r w:rsidR="004323F1" w:rsidRPr="00280885">
        <w:rPr>
          <w:rFonts w:ascii="Times New Roman" w:hAnsi="Times New Roman" w:cs="Times New Roman"/>
          <w:sz w:val="28"/>
          <w:szCs w:val="28"/>
          <w:lang w:val="kk-KZ"/>
        </w:rPr>
        <w:t xml:space="preserve">да </w:t>
      </w:r>
      <w:r w:rsidRPr="00280885">
        <w:rPr>
          <w:rFonts w:ascii="Times New Roman" w:hAnsi="Times New Roman" w:cs="Times New Roman"/>
          <w:sz w:val="28"/>
          <w:szCs w:val="28"/>
          <w:lang w:val="kk-KZ"/>
        </w:rPr>
        <w:t>талданды.</w:t>
      </w:r>
    </w:p>
    <w:p w14:paraId="5D244D3E" w14:textId="7CD577AC" w:rsidR="00C97E73" w:rsidRPr="00651A52" w:rsidRDefault="00C97E73"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Жайық өзені Батыс Қазақстан облысының солтүстігінен оңтүстігіне дейін субмеридиандық бағытта бірнеше географиялық зоналар арқылы (дала, жартылай шөлейт және шөл аймақтары) ағып өтеді. Су сақтағыш, алқап, арна </w:t>
      </w:r>
      <w:r w:rsidRPr="00651A52">
        <w:rPr>
          <w:rFonts w:ascii="Times New Roman" w:hAnsi="Times New Roman" w:cs="Times New Roman"/>
          <w:color w:val="000000" w:themeColor="text1"/>
          <w:sz w:val="28"/>
          <w:szCs w:val="28"/>
          <w:lang w:val="kk-KZ"/>
        </w:rPr>
        <w:t>сипаттары бойынша Жайық өзені 3-ке бөлінеді (ағыстар): жоғарғы, орта, және төменгі [</w:t>
      </w:r>
      <w:r w:rsidR="00F85F53" w:rsidRPr="00651A52">
        <w:rPr>
          <w:rFonts w:ascii="Times New Roman" w:hAnsi="Times New Roman" w:cs="Times New Roman"/>
          <w:color w:val="000000" w:themeColor="text1"/>
          <w:sz w:val="28"/>
          <w:szCs w:val="28"/>
          <w:lang w:val="kk-KZ"/>
        </w:rPr>
        <w:t>138</w:t>
      </w:r>
      <w:r w:rsidR="005D199B"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5D199B" w:rsidRPr="00651A52">
        <w:rPr>
          <w:rFonts w:ascii="Times New Roman" w:hAnsi="Times New Roman" w:cs="Times New Roman"/>
          <w:color w:val="000000" w:themeColor="text1"/>
          <w:sz w:val="28"/>
          <w:szCs w:val="28"/>
          <w:lang w:val="kk-KZ"/>
        </w:rPr>
        <w:t>852</w:t>
      </w:r>
      <w:r w:rsidRPr="00651A52">
        <w:rPr>
          <w:rFonts w:ascii="Times New Roman" w:hAnsi="Times New Roman" w:cs="Times New Roman"/>
          <w:color w:val="000000" w:themeColor="text1"/>
          <w:sz w:val="28"/>
          <w:szCs w:val="28"/>
          <w:lang w:val="kk-KZ"/>
        </w:rPr>
        <w:t>]. Батыс Қазақстан облысы шегінде Жайық өзенінің орта ағысының төменгі және төменгі ағысының жоғарғы бөлігі өтеді.</w:t>
      </w:r>
    </w:p>
    <w:p w14:paraId="54B42EAC"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Жайық өзенінің алқабы Батыс Қазақстан шегінде орта есеппен 830 км - ге (меандраларды қоса есептегенде 840 км-ге) созылады. Жайық өзені жайылмасы мен аңғары Батыс Қазақстанның биоалуантүрлілігінің интроаймақтық орталығы болып табылады. Жайық өзені аңғары солтүстіктен оңтүстікке қарай Жарсуат (N 51°29.167 E 053°17.232) (Батыс Қазақстан облысы) ауылынан </w:t>
      </w:r>
      <w:r w:rsidRPr="00280885">
        <w:rPr>
          <w:rFonts w:ascii="Times New Roman" w:hAnsi="Times New Roman" w:cs="Times New Roman"/>
          <w:sz w:val="28"/>
          <w:szCs w:val="28"/>
          <w:lang w:val="kk-KZ"/>
        </w:rPr>
        <w:lastRenderedPageBreak/>
        <w:t>Индер (N 48°35.520 E 051°47.754) (Атырау облысы) ауылына дейін жайылманың үлкен аумағын алып жатыр.</w:t>
      </w:r>
    </w:p>
    <w:p w14:paraId="1F6F4C96" w14:textId="39FD2E46"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аумағының орман көмкерген аумағы 0,6% (87676 га) құрайды [</w:t>
      </w:r>
      <w:r w:rsidR="005C0E26" w:rsidRPr="00280885">
        <w:rPr>
          <w:rFonts w:ascii="Times New Roman" w:hAnsi="Times New Roman" w:cs="Times New Roman"/>
          <w:sz w:val="28"/>
          <w:szCs w:val="28"/>
          <w:lang w:val="kk-KZ"/>
        </w:rPr>
        <w:t>304</w:t>
      </w:r>
      <w:r w:rsidRPr="00280885">
        <w:rPr>
          <w:rFonts w:ascii="Times New Roman" w:hAnsi="Times New Roman" w:cs="Times New Roman"/>
          <w:sz w:val="28"/>
          <w:szCs w:val="28"/>
          <w:lang w:val="kk-KZ"/>
        </w:rPr>
        <w:t>]. Орманды алқап жоқ жерлерде шалғындар мен далалар таралған. Жайық өзені аңғарының орманды алқабының негізін осы алқапта таралған жайылма ормандар құрайды. Олар Жайық өзенінің ортаңғы ағысы жайылмасының басым өсімдік жамылғысы болып табылады. Жайылма ормандардың ауданы оңтүстікке қарай, яғни төменгі ағысқа қарай азая түседі.</w:t>
      </w:r>
    </w:p>
    <w:p w14:paraId="0BD9D0A4" w14:textId="42BA0268"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Көлденең кескінінде Жайық өзенінің жайылмасы үш генетикалық бөлікті ажыратады: арна маңы, орталық және терраса маңы. Жайылманың арнаға жақын бөлігі толқынды құм жалдарынан құрылған. Арна маңы жайылманың нашар жетілген топырағының механикалық құрамы жеңіл, яғни құмдақты болып келуі көктемде жайылған су тасқынымен келген құрамы әртүрлі түйірлердің шөгуімен байланысты, яғни, алдымен құмды және құмдақты бөлшектер шөгеді. Арна маңы жайылмасының ені 300-700 м шамасында. Орталық жайылма бөлігіне ауысы біртіндеп жүреді. Орталық жайылманың жер бедері жалпылай тегістеу болып келеді, кейде көтеріңкі жалдар мен созылыңқы, немесе табақша тәрізді келген ойпатшалар кездеседі. Әрі бұл жайылмада жал аралық ойыстармен бөлінген параллельді доғатәріздес жалдар </w:t>
      </w:r>
      <w:r w:rsidR="00653CC7" w:rsidRPr="00280885">
        <w:rPr>
          <w:rFonts w:ascii="Times New Roman" w:hAnsi="Times New Roman" w:cs="Times New Roman"/>
          <w:sz w:val="28"/>
          <w:szCs w:val="28"/>
          <w:lang w:val="kk-KZ"/>
        </w:rPr>
        <w:t>д</w:t>
      </w:r>
      <w:r w:rsidRPr="00280885">
        <w:rPr>
          <w:rFonts w:ascii="Times New Roman" w:hAnsi="Times New Roman" w:cs="Times New Roman"/>
          <w:sz w:val="28"/>
          <w:szCs w:val="28"/>
          <w:lang w:val="kk-KZ"/>
        </w:rPr>
        <w:t>а байқалады. Ортаңғы жайылманың ені 3-5-тен 12 м-ге дейін. Терраса маңындағы жайылма орталық жайылмамен салыстырғанда төмен деңгейде орналасады, жер бедері толқынды – жазықты болып келеді. Оның ені 200-300 м-ге жетеді. Орталық жайылманың ойыс бөліктері мен терраса етегінде ауыр механикалық құрамды жайылма топырақтар пайда болған, ортаңғы және терраса маңы жайылмаларында ұсақ саз бөлшектерінің шөгуіне орай механикалық құрамы ауыр саздақты, немесе сазды.</w:t>
      </w:r>
    </w:p>
    <w:p w14:paraId="4C7308DC" w14:textId="2643BF99"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Арна маңындағы жайылмада бұталы талдар қатысындағы (S</w:t>
      </w:r>
      <w:r w:rsidRPr="00280885">
        <w:rPr>
          <w:rFonts w:ascii="Times New Roman" w:hAnsi="Times New Roman" w:cs="Times New Roman"/>
          <w:i/>
          <w:iCs/>
          <w:sz w:val="28"/>
          <w:szCs w:val="28"/>
          <w:lang w:val="kk-KZ"/>
        </w:rPr>
        <w:t>.triandra, S.viminalis, S.acutifolia</w:t>
      </w:r>
      <w:r w:rsidRPr="00280885">
        <w:rPr>
          <w:rFonts w:ascii="Times New Roman" w:hAnsi="Times New Roman" w:cs="Times New Roman"/>
          <w:sz w:val="28"/>
          <w:szCs w:val="28"/>
          <w:lang w:val="kk-KZ"/>
        </w:rPr>
        <w:t>) негізгі талды немесе ақ талды (</w:t>
      </w:r>
      <w:r w:rsidRPr="00280885">
        <w:rPr>
          <w:rFonts w:ascii="Times New Roman" w:hAnsi="Times New Roman" w:cs="Times New Roman"/>
          <w:i/>
          <w:iCs/>
          <w:sz w:val="28"/>
          <w:szCs w:val="28"/>
          <w:lang w:val="kk-KZ"/>
        </w:rPr>
        <w:t>Salix alba</w:t>
      </w:r>
      <w:r w:rsidRPr="00280885">
        <w:rPr>
          <w:rFonts w:ascii="Times New Roman" w:hAnsi="Times New Roman" w:cs="Times New Roman"/>
          <w:sz w:val="28"/>
          <w:szCs w:val="28"/>
          <w:lang w:val="kk-KZ"/>
        </w:rPr>
        <w:t>) қауымдастықтар дамыған. Орталық жайылмада теректі (</w:t>
      </w:r>
      <w:r w:rsidRPr="00280885">
        <w:rPr>
          <w:rFonts w:ascii="Times New Roman" w:hAnsi="Times New Roman" w:cs="Times New Roman"/>
          <w:i/>
          <w:iCs/>
          <w:sz w:val="28"/>
          <w:szCs w:val="28"/>
          <w:lang w:val="kk-KZ"/>
        </w:rPr>
        <w:t>Populus alba, P.nigra</w:t>
      </w:r>
      <w:r w:rsidRPr="00280885">
        <w:rPr>
          <w:rFonts w:ascii="Times New Roman" w:hAnsi="Times New Roman" w:cs="Times New Roman"/>
          <w:sz w:val="28"/>
          <w:szCs w:val="28"/>
          <w:lang w:val="kk-KZ"/>
        </w:rPr>
        <w:t>), шегіршенді (</w:t>
      </w:r>
      <w:r w:rsidRPr="00280885">
        <w:rPr>
          <w:rFonts w:ascii="Times New Roman" w:hAnsi="Times New Roman" w:cs="Times New Roman"/>
          <w:i/>
          <w:iCs/>
          <w:sz w:val="28"/>
          <w:szCs w:val="28"/>
          <w:lang w:val="kk-KZ"/>
        </w:rPr>
        <w:t>Ulmus laevis</w:t>
      </w:r>
      <w:r w:rsidRPr="00280885">
        <w:rPr>
          <w:rFonts w:ascii="Times New Roman" w:hAnsi="Times New Roman" w:cs="Times New Roman"/>
          <w:sz w:val="28"/>
          <w:szCs w:val="28"/>
          <w:lang w:val="kk-KZ"/>
        </w:rPr>
        <w:t>), көк</w:t>
      </w:r>
      <w:r w:rsidR="000B297C"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теректі (</w:t>
      </w:r>
      <w:r w:rsidRPr="00280885">
        <w:rPr>
          <w:rFonts w:ascii="Times New Roman" w:hAnsi="Times New Roman" w:cs="Times New Roman"/>
          <w:i/>
          <w:iCs/>
          <w:sz w:val="28"/>
          <w:szCs w:val="28"/>
          <w:lang w:val="kk-KZ"/>
        </w:rPr>
        <w:t>Populus tremula</w:t>
      </w:r>
      <w:r w:rsidRPr="00280885">
        <w:rPr>
          <w:rFonts w:ascii="Times New Roman" w:hAnsi="Times New Roman" w:cs="Times New Roman"/>
          <w:sz w:val="28"/>
          <w:szCs w:val="28"/>
          <w:lang w:val="kk-KZ"/>
        </w:rPr>
        <w:t>) ормандары ені 5 км-ден 2 км-ге дейінгі тұтас ормандар кездеседі. Мұндай Каспий маңы ойпатына дейінгі Жайық өзенінің ортаңғы ағысының аңғарын ормандар өзеннің орта ағысына тән</w:t>
      </w:r>
      <w:r w:rsidR="00F85F53"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Жайық өзенінің төменгі ағысында мұндай ормандар сиреп, осы орман жыныстарынан шағын жекелеген тоғайлар түзеді.</w:t>
      </w:r>
    </w:p>
    <w:p w14:paraId="7427CF7D" w14:textId="46791FCF"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Жоғарыда аталған кең таралған жайылма орман қауымдастықтарынан басқа орталық жайылмадағы жалдарда жергілікті негізгі (байырғы) емен ормандары (</w:t>
      </w:r>
      <w:r w:rsidRPr="00280885">
        <w:rPr>
          <w:rFonts w:ascii="Times New Roman" w:hAnsi="Times New Roman" w:cs="Times New Roman"/>
          <w:i/>
          <w:iCs/>
          <w:sz w:val="28"/>
          <w:szCs w:val="28"/>
          <w:lang w:val="kk-KZ"/>
        </w:rPr>
        <w:t>Quercus robur</w:t>
      </w:r>
      <w:r w:rsidRPr="00280885">
        <w:rPr>
          <w:rFonts w:ascii="Times New Roman" w:hAnsi="Times New Roman" w:cs="Times New Roman"/>
          <w:sz w:val="28"/>
          <w:szCs w:val="28"/>
          <w:lang w:val="kk-KZ"/>
        </w:rPr>
        <w:t>) және қандыағашты ормандар (</w:t>
      </w:r>
      <w:r w:rsidRPr="00280885">
        <w:rPr>
          <w:rFonts w:ascii="Times New Roman" w:hAnsi="Times New Roman" w:cs="Times New Roman"/>
          <w:i/>
          <w:iCs/>
          <w:sz w:val="28"/>
          <w:szCs w:val="28"/>
          <w:lang w:val="kk-KZ"/>
        </w:rPr>
        <w:t>Alnus glutinosa</w:t>
      </w:r>
      <w:r w:rsidRPr="00280885">
        <w:rPr>
          <w:rFonts w:ascii="Times New Roman" w:hAnsi="Times New Roman" w:cs="Times New Roman"/>
          <w:sz w:val="28"/>
          <w:szCs w:val="28"/>
          <w:lang w:val="kk-KZ"/>
        </w:rPr>
        <w:t>) кездеседі. 40-50 жылдан кейін өртенген терек ормандарының орнын көк</w:t>
      </w:r>
      <w:r w:rsidR="00871C77"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терек (</w:t>
      </w:r>
      <w:r w:rsidRPr="00280885">
        <w:rPr>
          <w:rFonts w:ascii="Times New Roman" w:hAnsi="Times New Roman" w:cs="Times New Roman"/>
          <w:i/>
          <w:iCs/>
          <w:sz w:val="28"/>
          <w:szCs w:val="28"/>
          <w:lang w:val="kk-KZ"/>
        </w:rPr>
        <w:t>Populus tremula</w:t>
      </w:r>
      <w:r w:rsidRPr="00280885">
        <w:rPr>
          <w:rFonts w:ascii="Times New Roman" w:hAnsi="Times New Roman" w:cs="Times New Roman"/>
          <w:sz w:val="28"/>
          <w:szCs w:val="28"/>
          <w:lang w:val="kk-KZ"/>
        </w:rPr>
        <w:t>), үйеңкі (</w:t>
      </w:r>
      <w:r w:rsidRPr="00280885">
        <w:rPr>
          <w:rFonts w:ascii="Times New Roman" w:hAnsi="Times New Roman" w:cs="Times New Roman"/>
          <w:i/>
          <w:iCs/>
          <w:sz w:val="28"/>
          <w:szCs w:val="28"/>
          <w:lang w:val="kk-KZ"/>
        </w:rPr>
        <w:t>Acer negundo</w:t>
      </w:r>
      <w:r w:rsidRPr="00280885">
        <w:rPr>
          <w:rFonts w:ascii="Times New Roman" w:hAnsi="Times New Roman" w:cs="Times New Roman"/>
          <w:sz w:val="28"/>
          <w:szCs w:val="28"/>
          <w:lang w:val="kk-KZ"/>
        </w:rPr>
        <w:t>) және шаған (</w:t>
      </w:r>
      <w:r w:rsidRPr="00280885">
        <w:rPr>
          <w:rFonts w:ascii="Times New Roman" w:hAnsi="Times New Roman" w:cs="Times New Roman"/>
          <w:i/>
          <w:iCs/>
          <w:sz w:val="28"/>
          <w:szCs w:val="28"/>
          <w:lang w:val="kk-KZ"/>
        </w:rPr>
        <w:t>Fraxinus excelsior</w:t>
      </w:r>
      <w:r w:rsidRPr="00280885">
        <w:rPr>
          <w:rFonts w:ascii="Times New Roman" w:hAnsi="Times New Roman" w:cs="Times New Roman"/>
          <w:sz w:val="28"/>
          <w:szCs w:val="28"/>
          <w:lang w:val="kk-KZ"/>
        </w:rPr>
        <w:t>) ормандары алып жатыр. Жайық өзенінің жайылма орманына құятын Қабылтөбе ауылының маңындағы сайлар мен жыралардың бойында дамыған емен және қайың ормандарын ерекше атап өткен жөн</w:t>
      </w:r>
      <w:r w:rsidR="00F85F53" w:rsidRPr="00280885">
        <w:rPr>
          <w:rFonts w:ascii="Times New Roman" w:hAnsi="Times New Roman" w:cs="Times New Roman"/>
          <w:sz w:val="28"/>
          <w:szCs w:val="28"/>
          <w:lang w:val="kk-KZ"/>
        </w:rPr>
        <w:t xml:space="preserve"> [3</w:t>
      </w:r>
      <w:r w:rsidR="005C0E26" w:rsidRPr="00280885">
        <w:rPr>
          <w:rFonts w:ascii="Times New Roman" w:hAnsi="Times New Roman" w:cs="Times New Roman"/>
          <w:sz w:val="28"/>
          <w:szCs w:val="28"/>
          <w:lang w:val="kk-KZ"/>
        </w:rPr>
        <w:t>05</w:t>
      </w:r>
      <w:r w:rsidR="00F85F53"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w:t>
      </w:r>
    </w:p>
    <w:p w14:paraId="364FDA02" w14:textId="71855014"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Анықталған макромицет түрлерінің басым бөлігі 144 (84,2</w:t>
      </w:r>
      <w:r w:rsidRPr="00280885">
        <w:rPr>
          <w:rFonts w:ascii="Times New Roman" w:hAnsi="Times New Roman" w:cs="Times New Roman"/>
          <w:sz w:val="28"/>
          <w:szCs w:val="28"/>
          <w:lang w:val="kk-KZ"/>
        </w:rPr>
        <w:sym w:font="Symbol" w:char="F025"/>
      </w:r>
      <w:r w:rsidRPr="00280885">
        <w:rPr>
          <w:rFonts w:ascii="Times New Roman" w:hAnsi="Times New Roman" w:cs="Times New Roman"/>
          <w:sz w:val="28"/>
          <w:szCs w:val="28"/>
          <w:lang w:val="kk-KZ"/>
        </w:rPr>
        <w:t xml:space="preserve"> жалпы түр санынан). Ашық мекен орталарынан зерттеу барысында 27 түр, немесе 15,8</w:t>
      </w:r>
      <w:r w:rsidRPr="00280885">
        <w:rPr>
          <w:rFonts w:ascii="Times New Roman" w:hAnsi="Times New Roman" w:cs="Times New Roman"/>
          <w:sz w:val="28"/>
          <w:szCs w:val="28"/>
          <w:lang w:val="kk-KZ"/>
        </w:rPr>
        <w:sym w:font="Symbol" w:char="F025"/>
      </w:r>
      <w:r w:rsidR="00391349" w:rsidRPr="00280885">
        <w:rPr>
          <w:rFonts w:ascii="Times New Roman" w:hAnsi="Times New Roman" w:cs="Times New Roman"/>
          <w:sz w:val="28"/>
          <w:szCs w:val="28"/>
          <w:lang w:val="kk-KZ"/>
        </w:rPr>
        <w:t>.</w:t>
      </w:r>
    </w:p>
    <w:p w14:paraId="418BD4A5" w14:textId="77777777" w:rsidR="00391349" w:rsidRPr="00280885" w:rsidRDefault="00391349"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lastRenderedPageBreak/>
        <w:t>Жайық өзені аңғарының орманды алқабының басым бөлігін</w:t>
      </w:r>
      <w:r w:rsidRPr="00280885">
        <w:rPr>
          <w:rFonts w:ascii="Times New Roman" w:hAnsi="Times New Roman" w:cs="Times New Roman"/>
          <w:i/>
          <w:sz w:val="28"/>
          <w:szCs w:val="28"/>
          <w:lang w:val="kk-KZ"/>
        </w:rPr>
        <w:t xml:space="preserve"> </w:t>
      </w:r>
      <w:r w:rsidRPr="00280885">
        <w:rPr>
          <w:rFonts w:ascii="Times New Roman" w:hAnsi="Times New Roman" w:cs="Times New Roman"/>
          <w:sz w:val="28"/>
          <w:szCs w:val="28"/>
          <w:lang w:val="kk-KZ"/>
        </w:rPr>
        <w:t xml:space="preserve">негізгі орман құрушы жыныстар </w:t>
      </w:r>
      <w:r w:rsidRPr="00280885">
        <w:rPr>
          <w:rFonts w:ascii="Times New Roman" w:hAnsi="Times New Roman" w:cs="Times New Roman"/>
          <w:i/>
          <w:sz w:val="28"/>
          <w:szCs w:val="28"/>
          <w:lang w:val="kk-KZ"/>
        </w:rPr>
        <w:t>Populus alba</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 xml:space="preserve">Populus nigra, Ulmus laevis, Salix alba </w:t>
      </w:r>
      <w:r w:rsidRPr="00280885">
        <w:rPr>
          <w:rFonts w:ascii="Times New Roman" w:hAnsi="Times New Roman" w:cs="Times New Roman"/>
          <w:iCs/>
          <w:sz w:val="28"/>
          <w:szCs w:val="28"/>
          <w:lang w:val="kk-KZ"/>
        </w:rPr>
        <w:t xml:space="preserve">құрайтын </w:t>
      </w:r>
      <w:r w:rsidRPr="00280885">
        <w:rPr>
          <w:rFonts w:ascii="Times New Roman" w:hAnsi="Times New Roman" w:cs="Times New Roman"/>
          <w:sz w:val="28"/>
          <w:szCs w:val="28"/>
          <w:lang w:val="kk-KZ"/>
        </w:rPr>
        <w:t>ұсақжапырақты жайылма ормандар құрайды. Жалпақжапырақты еменді (</w:t>
      </w:r>
      <w:r w:rsidRPr="00280885">
        <w:rPr>
          <w:rFonts w:ascii="Times New Roman" w:hAnsi="Times New Roman" w:cs="Times New Roman"/>
          <w:i/>
          <w:sz w:val="28"/>
          <w:szCs w:val="28"/>
          <w:lang w:val="kk-KZ"/>
        </w:rPr>
        <w:t>Quercus robur</w:t>
      </w:r>
      <w:r w:rsidRPr="00280885">
        <w:rPr>
          <w:rFonts w:ascii="Times New Roman" w:hAnsi="Times New Roman" w:cs="Times New Roman"/>
          <w:sz w:val="28"/>
          <w:szCs w:val="28"/>
          <w:lang w:val="kk-KZ"/>
        </w:rPr>
        <w:t xml:space="preserve">) ормандар да Жайық өзені жайылмасында таралған. </w:t>
      </w:r>
    </w:p>
    <w:p w14:paraId="306B5246" w14:textId="6288E167" w:rsidR="00C97E73" w:rsidRDefault="00391349"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 аумағы шегінде макромицеттердің саны бойынша басым түрлері ақ теректі ормандарда анықталды – 73 түр. Бұл Жайық өзені аңғарында ақ теректі қауымдастықтардың алып жатырған таралу ауданымен тығыз байланысты (</w:t>
      </w:r>
      <w:r w:rsidR="004F788B">
        <w:rPr>
          <w:rFonts w:ascii="Times New Roman" w:hAnsi="Times New Roman" w:cs="Times New Roman"/>
          <w:sz w:val="28"/>
          <w:szCs w:val="28"/>
          <w:lang w:val="kk-KZ"/>
        </w:rPr>
        <w:t>3-</w:t>
      </w:r>
      <w:r w:rsidRPr="00280885">
        <w:rPr>
          <w:rFonts w:ascii="Times New Roman" w:hAnsi="Times New Roman" w:cs="Times New Roman"/>
          <w:sz w:val="28"/>
          <w:szCs w:val="28"/>
          <w:lang w:val="kk-KZ"/>
        </w:rPr>
        <w:t>кесте).</w:t>
      </w:r>
    </w:p>
    <w:p w14:paraId="383C04C2" w14:textId="77777777" w:rsidR="004F788B" w:rsidRPr="00280885" w:rsidRDefault="004F788B" w:rsidP="00911941">
      <w:pPr>
        <w:ind w:firstLine="709"/>
        <w:jc w:val="both"/>
        <w:rPr>
          <w:rFonts w:ascii="Times New Roman" w:hAnsi="Times New Roman" w:cs="Times New Roman"/>
          <w:sz w:val="28"/>
          <w:szCs w:val="28"/>
          <w:lang w:val="kk-KZ"/>
        </w:rPr>
      </w:pPr>
    </w:p>
    <w:p w14:paraId="20400F37" w14:textId="2551EAE2" w:rsidR="00C97E73" w:rsidRPr="00280885" w:rsidRDefault="00FA6BE3" w:rsidP="005722F8">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Кесте </w:t>
      </w:r>
      <w:r w:rsidR="00DD712E" w:rsidRPr="00280885">
        <w:rPr>
          <w:rFonts w:ascii="Times New Roman" w:hAnsi="Times New Roman" w:cs="Times New Roman"/>
          <w:sz w:val="28"/>
          <w:szCs w:val="28"/>
          <w:lang w:val="kk-KZ"/>
        </w:rPr>
        <w:t>3</w:t>
      </w:r>
      <w:r w:rsidRPr="00280885">
        <w:rPr>
          <w:rFonts w:ascii="Times New Roman" w:hAnsi="Times New Roman" w:cs="Times New Roman"/>
          <w:sz w:val="28"/>
          <w:szCs w:val="28"/>
          <w:lang w:val="kk-KZ"/>
        </w:rPr>
        <w:t xml:space="preserve"> </w:t>
      </w:r>
      <w:r w:rsidR="004F788B">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w:t>
      </w:r>
      <w:r w:rsidR="00C97E73" w:rsidRPr="00280885">
        <w:rPr>
          <w:rFonts w:ascii="Times New Roman" w:hAnsi="Times New Roman" w:cs="Times New Roman"/>
          <w:sz w:val="28"/>
          <w:szCs w:val="28"/>
          <w:lang w:val="kk-KZ"/>
        </w:rPr>
        <w:t>Жайық өзені аңғары орманды алқабының мекен орталары бойынша таралуы</w:t>
      </w:r>
    </w:p>
    <w:p w14:paraId="549464E8" w14:textId="77777777" w:rsidR="00C97E73" w:rsidRPr="004F788B" w:rsidRDefault="00C97E73" w:rsidP="00980EA4">
      <w:pPr>
        <w:ind w:firstLine="567"/>
        <w:jc w:val="both"/>
        <w:rPr>
          <w:rFonts w:ascii="Times New Roman" w:hAnsi="Times New Roman" w:cs="Times New Roman"/>
          <w:sz w:val="16"/>
          <w:szCs w:val="16"/>
          <w:lang w:val="kk-KZ"/>
        </w:rPr>
      </w:pPr>
    </w:p>
    <w:tbl>
      <w:tblPr>
        <w:tblStyle w:val="af0"/>
        <w:tblW w:w="0" w:type="auto"/>
        <w:tblInd w:w="122" w:type="dxa"/>
        <w:tblLook w:val="04A0" w:firstRow="1" w:lastRow="0" w:firstColumn="1" w:lastColumn="0" w:noHBand="0" w:noVBand="1"/>
      </w:tblPr>
      <w:tblGrid>
        <w:gridCol w:w="4271"/>
        <w:gridCol w:w="5318"/>
      </w:tblGrid>
      <w:tr w:rsidR="00C97E73" w:rsidRPr="00280885" w14:paraId="47C77B1A" w14:textId="77777777" w:rsidTr="004F788B">
        <w:trPr>
          <w:trHeight w:hRule="exact" w:val="284"/>
        </w:trPr>
        <w:tc>
          <w:tcPr>
            <w:tcW w:w="4271" w:type="dxa"/>
          </w:tcPr>
          <w:p w14:paraId="5BEFED66" w14:textId="77777777" w:rsidR="00C97E73" w:rsidRPr="004F788B" w:rsidRDefault="00C97E73" w:rsidP="00980EA4">
            <w:pPr>
              <w:ind w:firstLine="567"/>
              <w:jc w:val="center"/>
              <w:rPr>
                <w:rFonts w:ascii="Times New Roman" w:hAnsi="Times New Roman" w:cs="Times New Roman"/>
                <w:bCs/>
                <w:sz w:val="24"/>
                <w:szCs w:val="24"/>
                <w:lang w:val="kk-KZ"/>
              </w:rPr>
            </w:pPr>
            <w:r w:rsidRPr="004F788B">
              <w:rPr>
                <w:rFonts w:ascii="Times New Roman" w:hAnsi="Times New Roman" w:cs="Times New Roman"/>
                <w:bCs/>
                <w:sz w:val="24"/>
                <w:szCs w:val="24"/>
                <w:lang w:val="kk-KZ"/>
              </w:rPr>
              <w:t>Мекен орта түрі</w:t>
            </w:r>
          </w:p>
        </w:tc>
        <w:tc>
          <w:tcPr>
            <w:tcW w:w="5318" w:type="dxa"/>
          </w:tcPr>
          <w:p w14:paraId="1E734915" w14:textId="376256A7" w:rsidR="00C97E73" w:rsidRPr="004F788B" w:rsidRDefault="00DE0F43" w:rsidP="00980EA4">
            <w:pPr>
              <w:ind w:firstLine="567"/>
              <w:jc w:val="center"/>
              <w:rPr>
                <w:rFonts w:ascii="Times New Roman" w:hAnsi="Times New Roman" w:cs="Times New Roman"/>
                <w:bCs/>
                <w:sz w:val="24"/>
                <w:szCs w:val="24"/>
                <w:lang w:val="kk-KZ"/>
              </w:rPr>
            </w:pPr>
            <w:r w:rsidRPr="004F788B">
              <w:rPr>
                <w:rFonts w:ascii="Times New Roman" w:hAnsi="Times New Roman" w:cs="Times New Roman"/>
                <w:bCs/>
                <w:sz w:val="24"/>
                <w:szCs w:val="24"/>
                <w:lang w:val="kk-KZ"/>
              </w:rPr>
              <w:t>Анықталған т</w:t>
            </w:r>
            <w:r w:rsidR="00C97E73" w:rsidRPr="004F788B">
              <w:rPr>
                <w:rFonts w:ascii="Times New Roman" w:hAnsi="Times New Roman" w:cs="Times New Roman"/>
                <w:bCs/>
                <w:sz w:val="24"/>
                <w:szCs w:val="24"/>
                <w:lang w:val="kk-KZ"/>
              </w:rPr>
              <w:t>үр</w:t>
            </w:r>
            <w:r w:rsidRPr="004F788B">
              <w:rPr>
                <w:rFonts w:ascii="Times New Roman" w:hAnsi="Times New Roman" w:cs="Times New Roman"/>
                <w:bCs/>
                <w:sz w:val="24"/>
                <w:szCs w:val="24"/>
                <w:lang w:val="kk-KZ"/>
              </w:rPr>
              <w:t>лер</w:t>
            </w:r>
            <w:r w:rsidR="00C97E73" w:rsidRPr="004F788B">
              <w:rPr>
                <w:rFonts w:ascii="Times New Roman" w:hAnsi="Times New Roman" w:cs="Times New Roman"/>
                <w:bCs/>
                <w:sz w:val="24"/>
                <w:szCs w:val="24"/>
                <w:lang w:val="kk-KZ"/>
              </w:rPr>
              <w:t xml:space="preserve"> саны</w:t>
            </w:r>
          </w:p>
        </w:tc>
      </w:tr>
      <w:tr w:rsidR="00C97E73" w:rsidRPr="00280885" w14:paraId="536E72C2" w14:textId="77777777" w:rsidTr="004F788B">
        <w:trPr>
          <w:trHeight w:hRule="exact" w:val="284"/>
        </w:trPr>
        <w:tc>
          <w:tcPr>
            <w:tcW w:w="9589" w:type="dxa"/>
            <w:gridSpan w:val="2"/>
          </w:tcPr>
          <w:p w14:paraId="4ACA716E" w14:textId="7FDE7A2B" w:rsidR="00C97E73" w:rsidRPr="00280885" w:rsidRDefault="00791213" w:rsidP="00980EA4">
            <w:pPr>
              <w:ind w:firstLine="567"/>
              <w:jc w:val="center"/>
              <w:rPr>
                <w:rFonts w:ascii="Times New Roman" w:hAnsi="Times New Roman" w:cs="Times New Roman"/>
                <w:sz w:val="24"/>
                <w:szCs w:val="24"/>
                <w:lang w:val="kk-KZ"/>
              </w:rPr>
            </w:pPr>
            <w:r w:rsidRPr="00280885">
              <w:rPr>
                <w:rFonts w:ascii="Times New Roman" w:hAnsi="Times New Roman" w:cs="Times New Roman"/>
                <w:sz w:val="24"/>
                <w:szCs w:val="24"/>
                <w:lang w:val="kk-KZ"/>
              </w:rPr>
              <w:t>Ормандар</w:t>
            </w:r>
          </w:p>
        </w:tc>
      </w:tr>
      <w:tr w:rsidR="00C97E73" w:rsidRPr="00280885" w14:paraId="7DFB0CCA" w14:textId="77777777" w:rsidTr="004F788B">
        <w:trPr>
          <w:trHeight w:hRule="exact" w:val="284"/>
        </w:trPr>
        <w:tc>
          <w:tcPr>
            <w:tcW w:w="4271" w:type="dxa"/>
          </w:tcPr>
          <w:p w14:paraId="4F356899"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Еменді</w:t>
            </w:r>
          </w:p>
        </w:tc>
        <w:tc>
          <w:tcPr>
            <w:tcW w:w="5318" w:type="dxa"/>
          </w:tcPr>
          <w:p w14:paraId="4EFA938B"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44</w:t>
            </w:r>
          </w:p>
        </w:tc>
      </w:tr>
      <w:tr w:rsidR="00C97E73" w:rsidRPr="00280885" w14:paraId="1AA61F2B" w14:textId="77777777" w:rsidTr="004F788B">
        <w:trPr>
          <w:trHeight w:hRule="exact" w:val="284"/>
        </w:trPr>
        <w:tc>
          <w:tcPr>
            <w:tcW w:w="4271" w:type="dxa"/>
          </w:tcPr>
          <w:p w14:paraId="2326A4A9"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Ақ теректі</w:t>
            </w:r>
          </w:p>
        </w:tc>
        <w:tc>
          <w:tcPr>
            <w:tcW w:w="5318" w:type="dxa"/>
          </w:tcPr>
          <w:p w14:paraId="1C87A3DD"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73</w:t>
            </w:r>
          </w:p>
        </w:tc>
      </w:tr>
      <w:tr w:rsidR="00C97E73" w:rsidRPr="00280885" w14:paraId="491E6C09" w14:textId="77777777" w:rsidTr="004F788B">
        <w:trPr>
          <w:trHeight w:hRule="exact" w:val="284"/>
        </w:trPr>
        <w:tc>
          <w:tcPr>
            <w:tcW w:w="4271" w:type="dxa"/>
          </w:tcPr>
          <w:p w14:paraId="72066BD7"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Қара теректі</w:t>
            </w:r>
          </w:p>
        </w:tc>
        <w:tc>
          <w:tcPr>
            <w:tcW w:w="5318" w:type="dxa"/>
          </w:tcPr>
          <w:p w14:paraId="7B641249"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51</w:t>
            </w:r>
          </w:p>
        </w:tc>
      </w:tr>
      <w:tr w:rsidR="00C97E73" w:rsidRPr="00280885" w14:paraId="4DFA2B5D" w14:textId="77777777" w:rsidTr="004F788B">
        <w:trPr>
          <w:trHeight w:hRule="exact" w:val="284"/>
        </w:trPr>
        <w:tc>
          <w:tcPr>
            <w:tcW w:w="4271" w:type="dxa"/>
          </w:tcPr>
          <w:p w14:paraId="2F23764E"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Шегіршінді</w:t>
            </w:r>
          </w:p>
        </w:tc>
        <w:tc>
          <w:tcPr>
            <w:tcW w:w="5318" w:type="dxa"/>
          </w:tcPr>
          <w:p w14:paraId="7E7E4A6D"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43</w:t>
            </w:r>
          </w:p>
        </w:tc>
      </w:tr>
      <w:tr w:rsidR="00791213" w:rsidRPr="00280885" w14:paraId="0CACF20D" w14:textId="77777777" w:rsidTr="004F788B">
        <w:trPr>
          <w:trHeight w:hRule="exact" w:val="284"/>
        </w:trPr>
        <w:tc>
          <w:tcPr>
            <w:tcW w:w="4271" w:type="dxa"/>
          </w:tcPr>
          <w:p w14:paraId="04A0070A" w14:textId="04BF9A4D" w:rsidR="00791213" w:rsidRPr="00280885" w:rsidRDefault="0079121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Қайыңды</w:t>
            </w:r>
          </w:p>
        </w:tc>
        <w:tc>
          <w:tcPr>
            <w:tcW w:w="5318" w:type="dxa"/>
          </w:tcPr>
          <w:p w14:paraId="0A3ACBE6" w14:textId="458F25DC" w:rsidR="00791213" w:rsidRPr="00280885" w:rsidRDefault="0079121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43</w:t>
            </w:r>
          </w:p>
        </w:tc>
      </w:tr>
      <w:tr w:rsidR="00791213" w:rsidRPr="00280885" w14:paraId="29CBE272" w14:textId="77777777" w:rsidTr="004F788B">
        <w:trPr>
          <w:trHeight w:hRule="exact" w:val="284"/>
        </w:trPr>
        <w:tc>
          <w:tcPr>
            <w:tcW w:w="4271" w:type="dxa"/>
          </w:tcPr>
          <w:p w14:paraId="68ABE6E4" w14:textId="6BA130C9" w:rsidR="00791213" w:rsidRPr="00280885" w:rsidRDefault="0079121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Көктеректі</w:t>
            </w:r>
          </w:p>
        </w:tc>
        <w:tc>
          <w:tcPr>
            <w:tcW w:w="5318" w:type="dxa"/>
          </w:tcPr>
          <w:p w14:paraId="25C5A15B" w14:textId="21D97AC5" w:rsidR="00791213" w:rsidRPr="00280885" w:rsidRDefault="0079121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30</w:t>
            </w:r>
          </w:p>
        </w:tc>
      </w:tr>
      <w:tr w:rsidR="00C97E73" w:rsidRPr="00280885" w14:paraId="3C69E2D6" w14:textId="77777777" w:rsidTr="004F788B">
        <w:trPr>
          <w:trHeight w:hRule="exact" w:val="284"/>
        </w:trPr>
        <w:tc>
          <w:tcPr>
            <w:tcW w:w="4271" w:type="dxa"/>
          </w:tcPr>
          <w:p w14:paraId="115E5AB1"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Талды</w:t>
            </w:r>
          </w:p>
        </w:tc>
        <w:tc>
          <w:tcPr>
            <w:tcW w:w="5318" w:type="dxa"/>
          </w:tcPr>
          <w:p w14:paraId="6BC9EBD9"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19</w:t>
            </w:r>
          </w:p>
        </w:tc>
      </w:tr>
      <w:tr w:rsidR="00C97E73" w:rsidRPr="00280885" w14:paraId="2F1833FB" w14:textId="77777777" w:rsidTr="004F788B">
        <w:trPr>
          <w:trHeight w:hRule="exact" w:val="284"/>
        </w:trPr>
        <w:tc>
          <w:tcPr>
            <w:tcW w:w="9589" w:type="dxa"/>
            <w:gridSpan w:val="2"/>
          </w:tcPr>
          <w:p w14:paraId="24D8E00E" w14:textId="77777777" w:rsidR="00C97E73" w:rsidRPr="00280885" w:rsidRDefault="00C97E73" w:rsidP="00980EA4">
            <w:pPr>
              <w:ind w:firstLine="567"/>
              <w:jc w:val="center"/>
              <w:rPr>
                <w:rFonts w:ascii="Times New Roman" w:hAnsi="Times New Roman" w:cs="Times New Roman"/>
                <w:sz w:val="24"/>
                <w:szCs w:val="24"/>
                <w:lang w:val="kk-KZ"/>
              </w:rPr>
            </w:pPr>
            <w:r w:rsidRPr="00280885">
              <w:rPr>
                <w:rFonts w:ascii="Times New Roman" w:hAnsi="Times New Roman" w:cs="Times New Roman"/>
                <w:sz w:val="24"/>
                <w:szCs w:val="24"/>
                <w:lang w:val="kk-KZ"/>
              </w:rPr>
              <w:t>Ашық мекен орталар</w:t>
            </w:r>
          </w:p>
        </w:tc>
      </w:tr>
      <w:tr w:rsidR="00C97E73" w:rsidRPr="00280885" w14:paraId="65A99E7C" w14:textId="77777777" w:rsidTr="004F788B">
        <w:trPr>
          <w:trHeight w:hRule="exact" w:val="284"/>
        </w:trPr>
        <w:tc>
          <w:tcPr>
            <w:tcW w:w="4271" w:type="dxa"/>
          </w:tcPr>
          <w:p w14:paraId="4E8EF52E" w14:textId="77777777" w:rsidR="00C97E73" w:rsidRPr="00280885" w:rsidRDefault="00C97E73" w:rsidP="00980EA4">
            <w:pPr>
              <w:ind w:firstLine="567"/>
              <w:rPr>
                <w:rFonts w:ascii="Times New Roman" w:hAnsi="Times New Roman" w:cs="Times New Roman"/>
                <w:sz w:val="24"/>
                <w:szCs w:val="24"/>
              </w:rPr>
            </w:pPr>
            <w:r w:rsidRPr="00280885">
              <w:rPr>
                <w:rFonts w:ascii="Times New Roman" w:hAnsi="Times New Roman" w:cs="Times New Roman"/>
                <w:sz w:val="24"/>
                <w:szCs w:val="24"/>
                <w:lang w:val="kk-KZ"/>
              </w:rPr>
              <w:t>Шалғын</w:t>
            </w:r>
          </w:p>
        </w:tc>
        <w:tc>
          <w:tcPr>
            <w:tcW w:w="5318" w:type="dxa"/>
          </w:tcPr>
          <w:p w14:paraId="5D60CD1C" w14:textId="77777777" w:rsidR="00C97E73" w:rsidRPr="00280885" w:rsidRDefault="00C97E73" w:rsidP="00980EA4">
            <w:pPr>
              <w:ind w:firstLine="567"/>
              <w:rPr>
                <w:rFonts w:ascii="Times New Roman" w:hAnsi="Times New Roman" w:cs="Times New Roman"/>
                <w:sz w:val="24"/>
                <w:szCs w:val="24"/>
                <w:lang w:val="kk-KZ"/>
              </w:rPr>
            </w:pPr>
            <w:r w:rsidRPr="00280885">
              <w:rPr>
                <w:rFonts w:ascii="Times New Roman" w:hAnsi="Times New Roman" w:cs="Times New Roman"/>
                <w:sz w:val="24"/>
                <w:szCs w:val="24"/>
                <w:lang w:val="kk-KZ"/>
              </w:rPr>
              <w:t>27</w:t>
            </w:r>
          </w:p>
        </w:tc>
      </w:tr>
    </w:tbl>
    <w:p w14:paraId="3731E9CB" w14:textId="77777777" w:rsidR="00C97E73" w:rsidRPr="00280885" w:rsidRDefault="00C97E73" w:rsidP="00980EA4">
      <w:pPr>
        <w:ind w:firstLine="567"/>
        <w:jc w:val="both"/>
        <w:rPr>
          <w:rFonts w:ascii="Times New Roman" w:hAnsi="Times New Roman" w:cs="Times New Roman"/>
          <w:sz w:val="28"/>
          <w:szCs w:val="28"/>
          <w:lang w:val="kk-KZ"/>
        </w:rPr>
      </w:pPr>
    </w:p>
    <w:p w14:paraId="6CFE47E9" w14:textId="593263BA" w:rsidR="00162A9B"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Келесі макромицеттердің түрлік құрамының молдығымен ерекшеленетін ормандар қара теректі – 51 түр, еменді – 44, шегіршінді – 43, </w:t>
      </w:r>
      <w:r w:rsidRPr="00280885">
        <w:rPr>
          <w:rFonts w:ascii="Times New Roman" w:hAnsi="Times New Roman" w:cs="Times New Roman"/>
          <w:iCs/>
          <w:sz w:val="28"/>
          <w:szCs w:val="28"/>
          <w:lang w:val="kk-KZ"/>
        </w:rPr>
        <w:t xml:space="preserve">қайыңды </w:t>
      </w:r>
      <w:r w:rsidRPr="00280885">
        <w:rPr>
          <w:rFonts w:ascii="Times New Roman" w:hAnsi="Times New Roman" w:cs="Times New Roman"/>
          <w:sz w:val="28"/>
          <w:szCs w:val="28"/>
          <w:lang w:val="kk-KZ"/>
        </w:rPr>
        <w:t>– 43 түрді құрайды. Табиғи фитоценоздардың ең кедейлері, әртүрлілігі әлдеқайда төмен ормандардың қатарын құрамында 30 түр анықталған көктеректі, түрлік құрамы 19 макромицеттен тұратын талды орман құрайды</w:t>
      </w:r>
      <w:r w:rsidR="00FF6EC9" w:rsidRPr="00280885">
        <w:rPr>
          <w:rFonts w:ascii="Times New Roman" w:hAnsi="Times New Roman" w:cs="Times New Roman"/>
          <w:sz w:val="28"/>
          <w:szCs w:val="28"/>
          <w:lang w:val="kk-KZ"/>
        </w:rPr>
        <w:t xml:space="preserve"> (</w:t>
      </w:r>
      <w:r w:rsidR="004F788B">
        <w:rPr>
          <w:rFonts w:ascii="Times New Roman" w:hAnsi="Times New Roman" w:cs="Times New Roman"/>
          <w:sz w:val="28"/>
          <w:szCs w:val="28"/>
          <w:lang w:val="kk-KZ"/>
        </w:rPr>
        <w:t>7-</w:t>
      </w:r>
      <w:r w:rsidR="00FF6EC9" w:rsidRPr="00280885">
        <w:rPr>
          <w:rFonts w:ascii="Times New Roman" w:hAnsi="Times New Roman" w:cs="Times New Roman"/>
          <w:sz w:val="28"/>
          <w:szCs w:val="28"/>
          <w:lang w:val="kk-KZ"/>
        </w:rPr>
        <w:t>сурет)</w:t>
      </w:r>
      <w:r w:rsidR="00AA5939" w:rsidRPr="00280885">
        <w:rPr>
          <w:rFonts w:ascii="Times New Roman" w:hAnsi="Times New Roman" w:cs="Times New Roman"/>
          <w:sz w:val="28"/>
          <w:szCs w:val="28"/>
          <w:lang w:val="kk-KZ"/>
        </w:rPr>
        <w:t>.</w:t>
      </w:r>
      <w:r w:rsidR="006C77C0" w:rsidRPr="00280885">
        <w:rPr>
          <w:rFonts w:ascii="Times New Roman" w:hAnsi="Times New Roman" w:cs="Times New Roman"/>
          <w:sz w:val="28"/>
          <w:szCs w:val="28"/>
          <w:lang w:val="kk-KZ"/>
        </w:rPr>
        <w:t xml:space="preserve"> </w:t>
      </w:r>
    </w:p>
    <w:p w14:paraId="4DA0E118" w14:textId="77777777" w:rsidR="00162A9B" w:rsidRPr="00280885" w:rsidRDefault="00162A9B" w:rsidP="00162A9B">
      <w:pPr>
        <w:ind w:firstLine="567"/>
        <w:jc w:val="both"/>
        <w:rPr>
          <w:rFonts w:ascii="Times New Roman" w:hAnsi="Times New Roman" w:cs="Times New Roman"/>
          <w:sz w:val="28"/>
          <w:szCs w:val="28"/>
          <w:lang w:val="kk-KZ"/>
        </w:rPr>
      </w:pPr>
    </w:p>
    <w:p w14:paraId="5E6802C1" w14:textId="18BC8DE1" w:rsidR="00162A9B" w:rsidRPr="00280885" w:rsidRDefault="00162A9B" w:rsidP="00904100">
      <w:pPr>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lastRenderedPageBreak/>
        <w:drawing>
          <wp:inline distT="0" distB="0" distL="0" distR="0" wp14:anchorId="149BC184" wp14:editId="7174034B">
            <wp:extent cx="5990061" cy="3763010"/>
            <wp:effectExtent l="0" t="0" r="444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30" cstate="email">
                      <a:extLst>
                        <a:ext uri="{28A0092B-C50C-407E-A947-70E740481C1C}">
                          <a14:useLocalDpi xmlns:a14="http://schemas.microsoft.com/office/drawing/2010/main"/>
                        </a:ext>
                      </a:extLst>
                    </a:blip>
                    <a:stretch>
                      <a:fillRect/>
                    </a:stretch>
                  </pic:blipFill>
                  <pic:spPr>
                    <a:xfrm>
                      <a:off x="0" y="0"/>
                      <a:ext cx="6003751" cy="3771610"/>
                    </a:xfrm>
                    <a:prstGeom prst="rect">
                      <a:avLst/>
                    </a:prstGeom>
                  </pic:spPr>
                </pic:pic>
              </a:graphicData>
            </a:graphic>
          </wp:inline>
        </w:drawing>
      </w:r>
    </w:p>
    <w:p w14:paraId="512EEC36" w14:textId="7D2D19DF" w:rsidR="004F788B" w:rsidRPr="00533730" w:rsidRDefault="00533730" w:rsidP="004F513E">
      <w:pPr>
        <w:ind w:firstLine="567"/>
        <w:jc w:val="both"/>
        <w:rPr>
          <w:rFonts w:ascii="Times New Roman" w:hAnsi="Times New Roman" w:cs="Times New Roman"/>
          <w:lang w:val="kk-KZ"/>
        </w:rPr>
      </w:pPr>
      <w:r w:rsidRPr="00533730">
        <w:rPr>
          <w:rFonts w:ascii="Times New Roman" w:hAnsi="Times New Roman" w:cs="Times New Roman"/>
          <w:lang w:val="kk-KZ"/>
        </w:rPr>
        <w:t xml:space="preserve">Ескерту: карта-кескін автордың өзімен </w:t>
      </w:r>
      <w:r w:rsidR="008D0F98">
        <w:rPr>
          <w:rFonts w:ascii="Times New Roman" w:hAnsi="Times New Roman" w:cs="Times New Roman"/>
          <w:lang w:val="kk-KZ"/>
        </w:rPr>
        <w:t>жасалды</w:t>
      </w:r>
    </w:p>
    <w:p w14:paraId="71FCAD2B" w14:textId="77777777" w:rsidR="00533730" w:rsidRPr="004F788B" w:rsidRDefault="00533730" w:rsidP="004F513E">
      <w:pPr>
        <w:ind w:firstLine="567"/>
        <w:jc w:val="both"/>
        <w:rPr>
          <w:rFonts w:ascii="Times New Roman" w:hAnsi="Times New Roman" w:cs="Times New Roman"/>
          <w:sz w:val="16"/>
          <w:szCs w:val="16"/>
          <w:lang w:val="kk-KZ"/>
        </w:rPr>
      </w:pPr>
    </w:p>
    <w:p w14:paraId="7BBE3E3D" w14:textId="1C7E422F" w:rsidR="00162A9B" w:rsidRPr="00280885" w:rsidRDefault="00162A9B" w:rsidP="004F788B">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sidRPr="008A6CDE">
        <w:rPr>
          <w:rFonts w:ascii="Times New Roman" w:hAnsi="Times New Roman" w:cs="Times New Roman"/>
          <w:sz w:val="28"/>
          <w:szCs w:val="28"/>
          <w:lang w:val="kk-KZ"/>
        </w:rPr>
        <w:t>7</w:t>
      </w:r>
      <w:r w:rsidR="00D8369E"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Зерттеу аймағындағы макромицеттердің тіршілік ортасы бойынша таралуы</w:t>
      </w:r>
    </w:p>
    <w:p w14:paraId="44B5D154" w14:textId="77777777" w:rsidR="00790480" w:rsidRPr="00280885" w:rsidRDefault="00790480" w:rsidP="00911941">
      <w:pPr>
        <w:ind w:firstLine="709"/>
        <w:jc w:val="both"/>
        <w:rPr>
          <w:rFonts w:ascii="Times New Roman" w:hAnsi="Times New Roman" w:cs="Times New Roman"/>
          <w:sz w:val="28"/>
          <w:szCs w:val="28"/>
          <w:lang w:val="kk-KZ"/>
        </w:rPr>
      </w:pPr>
    </w:p>
    <w:p w14:paraId="7A39297B" w14:textId="36D1A4EC" w:rsidR="00D94151" w:rsidRPr="00280885" w:rsidRDefault="00D94151"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Жайылмалық шалғындар Жайық өзені аңғары табиғи кешенінің ажырамас бөлігі болып табылады. Жайық өзені аңғарының орманды алқабының макромицеттер алуантүрлілігін зерттеу барысында жайылмалық шалғындардың  микобиотасы да тысқары қалмады, мұнда 27 макромицет түрі анықталды</w:t>
      </w:r>
      <w:r w:rsidR="002D77C9" w:rsidRPr="00280885">
        <w:rPr>
          <w:rFonts w:ascii="Times New Roman" w:hAnsi="Times New Roman" w:cs="Times New Roman"/>
          <w:sz w:val="28"/>
          <w:szCs w:val="28"/>
          <w:lang w:val="kk-KZ"/>
        </w:rPr>
        <w:t xml:space="preserve"> [</w:t>
      </w:r>
      <w:r w:rsidR="00983D61" w:rsidRPr="00280885">
        <w:rPr>
          <w:rFonts w:ascii="Times New Roman" w:hAnsi="Times New Roman" w:cs="Times New Roman"/>
          <w:sz w:val="28"/>
          <w:szCs w:val="28"/>
          <w:lang w:val="kk-KZ"/>
        </w:rPr>
        <w:t>306</w:t>
      </w:r>
      <w:r w:rsidR="002D77C9" w:rsidRPr="00280885">
        <w:rPr>
          <w:rFonts w:ascii="Times New Roman" w:hAnsi="Times New Roman" w:cs="Times New Roman"/>
          <w:sz w:val="28"/>
          <w:szCs w:val="28"/>
          <w:lang w:val="kk-KZ"/>
        </w:rPr>
        <w:t>].</w:t>
      </w:r>
      <w:r w:rsidR="003331D7"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Жайық өзенінінің орталық жайылмасында пайда болатын, өз кезегінде жайылмалық шалғындар: далаланған шалғындар, нағыз шалғындар жіктелетін шалғындардың ішінде түрлік құрамы жағынан бай далаланған шалғындар екені анықталды.</w:t>
      </w:r>
    </w:p>
    <w:p w14:paraId="4BD528F9" w14:textId="77777777" w:rsidR="00C97E73" w:rsidRPr="00280885" w:rsidRDefault="00C97E73" w:rsidP="00911941">
      <w:pPr>
        <w:ind w:firstLine="709"/>
        <w:jc w:val="both"/>
        <w:rPr>
          <w:rFonts w:ascii="Times New Roman" w:hAnsi="Times New Roman" w:cs="Times New Roman"/>
          <w:sz w:val="28"/>
          <w:szCs w:val="28"/>
          <w:lang w:val="kk-KZ"/>
        </w:rPr>
      </w:pPr>
    </w:p>
    <w:p w14:paraId="4B91AA0E" w14:textId="26C5942C" w:rsidR="00C97E73" w:rsidRPr="00280885" w:rsidRDefault="00EB31F5" w:rsidP="00911941">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3.4</w:t>
      </w:r>
      <w:r w:rsidRPr="00280885">
        <w:rPr>
          <w:rFonts w:ascii="Times New Roman" w:hAnsi="Times New Roman" w:cs="Times New Roman"/>
          <w:sz w:val="28"/>
          <w:szCs w:val="28"/>
          <w:lang w:val="kk-KZ"/>
        </w:rPr>
        <w:t xml:space="preserve"> </w:t>
      </w:r>
      <w:r w:rsidR="00C97E73" w:rsidRPr="00280885">
        <w:rPr>
          <w:rFonts w:ascii="Times New Roman" w:hAnsi="Times New Roman" w:cs="Times New Roman"/>
          <w:b/>
          <w:bCs/>
          <w:sz w:val="28"/>
          <w:szCs w:val="28"/>
          <w:lang w:val="kk-KZ"/>
        </w:rPr>
        <w:t>Жалпақжапырақты байрақты және жайылма еменді ормандардағы макромицеттердің әртүрлілігі</w:t>
      </w:r>
    </w:p>
    <w:p w14:paraId="5C4E2692" w14:textId="136A6528" w:rsidR="00C97E73" w:rsidRPr="00651A52" w:rsidRDefault="00C97E73"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Кәдімгі емен (</w:t>
      </w:r>
      <w:r w:rsidRPr="00280885">
        <w:rPr>
          <w:rFonts w:ascii="Times New Roman" w:hAnsi="Times New Roman" w:cs="Times New Roman"/>
          <w:i/>
          <w:iCs/>
          <w:sz w:val="28"/>
          <w:szCs w:val="28"/>
          <w:lang w:val="kk-KZ"/>
        </w:rPr>
        <w:t>Quercus robur</w:t>
      </w:r>
      <w:r w:rsidRPr="00280885">
        <w:rPr>
          <w:rFonts w:ascii="Times New Roman" w:hAnsi="Times New Roman" w:cs="Times New Roman"/>
          <w:sz w:val="28"/>
          <w:szCs w:val="28"/>
          <w:lang w:val="kk-KZ"/>
        </w:rPr>
        <w:t xml:space="preserve"> L.) – Қазақстан Республикасының Қызыл Кітабына енгізілген және қорғауға жататын сирек түр</w:t>
      </w:r>
      <w:r w:rsidR="00B60BD9" w:rsidRPr="00280885">
        <w:rPr>
          <w:rFonts w:ascii="Times New Roman" w:hAnsi="Times New Roman" w:cs="Times New Roman"/>
          <w:sz w:val="28"/>
          <w:szCs w:val="28"/>
          <w:lang w:val="kk-KZ"/>
        </w:rPr>
        <w:t xml:space="preserve"> [</w:t>
      </w:r>
      <w:r w:rsidR="00412807" w:rsidRPr="00412807">
        <w:rPr>
          <w:rFonts w:ascii="Times New Roman" w:hAnsi="Times New Roman" w:cs="Times New Roman"/>
          <w:color w:val="000000" w:themeColor="text1"/>
          <w:sz w:val="28"/>
          <w:szCs w:val="28"/>
          <w:lang w:val="kk-KZ"/>
        </w:rPr>
        <w:t>3</w:t>
      </w:r>
      <w:r w:rsidR="00B60BD9" w:rsidRPr="00412807">
        <w:rPr>
          <w:rFonts w:ascii="Times New Roman" w:hAnsi="Times New Roman" w:cs="Times New Roman"/>
          <w:color w:val="000000" w:themeColor="text1"/>
          <w:sz w:val="28"/>
          <w:szCs w:val="28"/>
          <w:lang w:val="kk-KZ"/>
        </w:rPr>
        <w:t>05</w:t>
      </w:r>
      <w:r w:rsidR="005D199B" w:rsidRPr="00412807">
        <w:rPr>
          <w:rFonts w:ascii="Times New Roman" w:hAnsi="Times New Roman" w:cs="Times New Roman"/>
          <w:color w:val="000000" w:themeColor="text1"/>
          <w:sz w:val="28"/>
          <w:szCs w:val="28"/>
          <w:lang w:val="kk-KZ"/>
        </w:rPr>
        <w:t xml:space="preserve">, </w:t>
      </w:r>
      <w:r w:rsidR="00B60BD9" w:rsidRPr="00280885">
        <w:rPr>
          <w:rFonts w:ascii="Times New Roman" w:hAnsi="Times New Roman" w:cs="Times New Roman"/>
          <w:sz w:val="28"/>
          <w:szCs w:val="28"/>
          <w:lang w:val="kk-KZ"/>
        </w:rPr>
        <w:t>3</w:t>
      </w:r>
      <w:r w:rsidR="00CE3F3C" w:rsidRPr="00280885">
        <w:rPr>
          <w:rFonts w:ascii="Times New Roman" w:hAnsi="Times New Roman" w:cs="Times New Roman"/>
          <w:sz w:val="28"/>
          <w:szCs w:val="28"/>
          <w:lang w:val="kk-KZ"/>
        </w:rPr>
        <w:t>07</w:t>
      </w:r>
      <w:r w:rsidR="00B60BD9"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Қазақстан Республикасындағы емен ормандарының жалғыз табиғи мекендеу ортасы </w:t>
      </w:r>
      <w:r w:rsidRPr="00651A52">
        <w:rPr>
          <w:rFonts w:ascii="Times New Roman" w:hAnsi="Times New Roman" w:cs="Times New Roman"/>
          <w:color w:val="000000" w:themeColor="text1"/>
          <w:sz w:val="28"/>
          <w:szCs w:val="28"/>
          <w:lang w:val="kk-KZ"/>
        </w:rPr>
        <w:t>Жайық өзенінің жайылмасы, сондай-ақ Батыс Қазақстан облысы шегіндегі жыралар мен сайлар болып табылады</w:t>
      </w:r>
      <w:r w:rsidR="00BA295E" w:rsidRPr="00651A52">
        <w:rPr>
          <w:rFonts w:ascii="Times New Roman" w:hAnsi="Times New Roman" w:cs="Times New Roman"/>
          <w:color w:val="000000" w:themeColor="text1"/>
          <w:sz w:val="28"/>
          <w:szCs w:val="28"/>
          <w:lang w:val="kk-KZ"/>
        </w:rPr>
        <w:t xml:space="preserve"> [3</w:t>
      </w:r>
      <w:r w:rsidR="005C0E26" w:rsidRPr="00651A52">
        <w:rPr>
          <w:rFonts w:ascii="Times New Roman" w:hAnsi="Times New Roman" w:cs="Times New Roman"/>
          <w:color w:val="000000" w:themeColor="text1"/>
          <w:sz w:val="28"/>
          <w:szCs w:val="28"/>
          <w:lang w:val="kk-KZ"/>
        </w:rPr>
        <w:t>05</w:t>
      </w:r>
      <w:r w:rsidR="0041280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412807" w:rsidRPr="00651A52">
        <w:rPr>
          <w:rFonts w:ascii="Times New Roman" w:hAnsi="Times New Roman" w:cs="Times New Roman"/>
          <w:color w:val="000000" w:themeColor="text1"/>
          <w:sz w:val="28"/>
          <w:szCs w:val="28"/>
          <w:lang w:val="kk-KZ"/>
        </w:rPr>
        <w:t>38</w:t>
      </w:r>
      <w:r w:rsidR="00BA295E" w:rsidRPr="00651A52">
        <w:rPr>
          <w:rFonts w:ascii="Times New Roman" w:hAnsi="Times New Roman" w:cs="Times New Roman"/>
          <w:color w:val="000000" w:themeColor="text1"/>
          <w:sz w:val="28"/>
          <w:szCs w:val="28"/>
          <w:lang w:val="kk-KZ"/>
        </w:rPr>
        <w:t>]</w:t>
      </w:r>
      <w:r w:rsidRPr="00651A52">
        <w:rPr>
          <w:rFonts w:ascii="Times New Roman" w:hAnsi="Times New Roman" w:cs="Times New Roman"/>
          <w:color w:val="000000" w:themeColor="text1"/>
          <w:sz w:val="28"/>
          <w:szCs w:val="28"/>
          <w:lang w:val="kk-KZ"/>
        </w:rPr>
        <w:t>.</w:t>
      </w:r>
    </w:p>
    <w:p w14:paraId="3D2AA0C8" w14:textId="77777777" w:rsidR="00C97E73" w:rsidRPr="00280885" w:rsidRDefault="00C97E73" w:rsidP="00911941">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 xml:space="preserve">Бұл аумақ арқылы кәдімгі еменнің таралу аймағының оңтүстік және </w:t>
      </w:r>
      <w:r w:rsidRPr="00280885">
        <w:rPr>
          <w:rFonts w:ascii="Times New Roman" w:hAnsi="Times New Roman" w:cs="Times New Roman"/>
          <w:sz w:val="28"/>
          <w:szCs w:val="28"/>
          <w:lang w:val="kk-KZ"/>
        </w:rPr>
        <w:t>шығыс шекаралары өтеді және біз зерттеп отырған аумақ Жайық өзенінің орта ағысының аңғарындағы осы түрдің жалғыз мекені болып табылады. Жайық өзенінің аңғарымен кәдімгі еменнің таралуының оңтүстік шекарасы өтеді. N 51</w:t>
      </w:r>
      <w:r w:rsidRPr="00280885">
        <w:rPr>
          <w:rFonts w:ascii="Times New Roman" w:hAnsi="Times New Roman" w:cs="Times New Roman"/>
          <w:sz w:val="28"/>
          <w:szCs w:val="28"/>
          <w:vertAlign w:val="superscript"/>
          <w:lang w:val="kk-KZ"/>
        </w:rPr>
        <w:t>0</w:t>
      </w:r>
      <w:r w:rsidRPr="00280885">
        <w:rPr>
          <w:rFonts w:ascii="Times New Roman" w:hAnsi="Times New Roman" w:cs="Times New Roman"/>
          <w:sz w:val="28"/>
          <w:szCs w:val="28"/>
          <w:lang w:val="kk-KZ"/>
        </w:rPr>
        <w:t>2119.8</w:t>
      </w:r>
      <w:r w:rsidRPr="00280885">
        <w:rPr>
          <w:rFonts w:ascii="Times New Roman" w:hAnsi="Times New Roman" w:cs="Times New Roman"/>
          <w:sz w:val="28"/>
          <w:szCs w:val="28"/>
          <w:vertAlign w:val="superscript"/>
          <w:lang w:val="kk-KZ"/>
        </w:rPr>
        <w:t xml:space="preserve">  </w:t>
      </w:r>
      <w:r w:rsidRPr="00280885">
        <w:rPr>
          <w:rFonts w:ascii="Times New Roman" w:hAnsi="Times New Roman" w:cs="Times New Roman"/>
          <w:sz w:val="28"/>
          <w:szCs w:val="28"/>
          <w:lang w:val="kk-KZ"/>
        </w:rPr>
        <w:t>E 051</w:t>
      </w:r>
      <w:r w:rsidRPr="00280885">
        <w:rPr>
          <w:rFonts w:ascii="Times New Roman" w:hAnsi="Times New Roman" w:cs="Times New Roman"/>
          <w:sz w:val="28"/>
          <w:szCs w:val="28"/>
          <w:vertAlign w:val="superscript"/>
          <w:lang w:val="kk-KZ"/>
        </w:rPr>
        <w:t>0</w:t>
      </w:r>
      <w:r w:rsidRPr="00280885">
        <w:rPr>
          <w:rFonts w:ascii="Times New Roman" w:hAnsi="Times New Roman" w:cs="Times New Roman"/>
          <w:sz w:val="28"/>
          <w:szCs w:val="28"/>
          <w:lang w:val="kk-KZ"/>
        </w:rPr>
        <w:t xml:space="preserve">5226.1 оңтүстікке қарай еменді ормандар кездеспейді. </w:t>
      </w:r>
    </w:p>
    <w:p w14:paraId="29212D7C" w14:textId="33A06443" w:rsidR="005C4780" w:rsidRPr="00651A52" w:rsidRDefault="00C97E73"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lastRenderedPageBreak/>
        <w:t xml:space="preserve">Емен ормандарын сақтау мен қалпына келтіруді қамтамасыз ету үшін осы </w:t>
      </w:r>
      <w:r w:rsidRPr="00651A52">
        <w:rPr>
          <w:rFonts w:ascii="Times New Roman" w:hAnsi="Times New Roman" w:cs="Times New Roman"/>
          <w:color w:val="000000" w:themeColor="text1"/>
          <w:sz w:val="28"/>
          <w:szCs w:val="28"/>
          <w:lang w:val="kk-KZ"/>
        </w:rPr>
        <w:t>экожүйелердің және олардың жеке құрамдас бөліктері қызметінің ерекшеліктерін анықтау қажет</w:t>
      </w:r>
      <w:r w:rsidR="005C4780" w:rsidRPr="00651A52">
        <w:rPr>
          <w:rFonts w:ascii="Times New Roman" w:hAnsi="Times New Roman" w:cs="Times New Roman"/>
          <w:color w:val="000000" w:themeColor="text1"/>
          <w:sz w:val="28"/>
          <w:szCs w:val="28"/>
          <w:lang w:val="kk-KZ"/>
        </w:rPr>
        <w:t xml:space="preserve"> [3</w:t>
      </w:r>
      <w:r w:rsidR="005C0E26" w:rsidRPr="00651A52">
        <w:rPr>
          <w:rFonts w:ascii="Times New Roman" w:hAnsi="Times New Roman" w:cs="Times New Roman"/>
          <w:color w:val="000000" w:themeColor="text1"/>
          <w:sz w:val="28"/>
          <w:szCs w:val="28"/>
          <w:lang w:val="kk-KZ"/>
        </w:rPr>
        <w:t>05</w:t>
      </w:r>
      <w:r w:rsidR="0041280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412807" w:rsidRPr="00651A52">
        <w:rPr>
          <w:rFonts w:ascii="Times New Roman" w:hAnsi="Times New Roman" w:cs="Times New Roman"/>
          <w:color w:val="000000" w:themeColor="text1"/>
          <w:sz w:val="28"/>
          <w:szCs w:val="28"/>
          <w:lang w:val="kk-KZ"/>
        </w:rPr>
        <w:t>38</w:t>
      </w:r>
      <w:r w:rsidR="005C4780" w:rsidRPr="00651A52">
        <w:rPr>
          <w:rFonts w:ascii="Times New Roman" w:hAnsi="Times New Roman" w:cs="Times New Roman"/>
          <w:color w:val="000000" w:themeColor="text1"/>
          <w:sz w:val="28"/>
          <w:szCs w:val="28"/>
          <w:lang w:val="kk-KZ"/>
        </w:rPr>
        <w:t>].</w:t>
      </w:r>
    </w:p>
    <w:p w14:paraId="31E515A8" w14:textId="47B5F6B6" w:rsidR="00C97E73" w:rsidRPr="00651A52" w:rsidRDefault="00C97E73" w:rsidP="00911941">
      <w:pPr>
        <w:ind w:firstLine="709"/>
        <w:jc w:val="both"/>
        <w:rPr>
          <w:rFonts w:ascii="Times New Roman" w:hAnsi="Times New Roman" w:cs="Times New Roman"/>
          <w:color w:val="000000" w:themeColor="text1"/>
          <w:sz w:val="28"/>
          <w:szCs w:val="28"/>
          <w:lang w:val="kk-KZ"/>
        </w:rPr>
      </w:pPr>
      <w:r w:rsidRPr="00651A52">
        <w:rPr>
          <w:rFonts w:ascii="Times New Roman" w:hAnsi="Times New Roman" w:cs="Times New Roman"/>
          <w:color w:val="000000" w:themeColor="text1"/>
          <w:sz w:val="28"/>
          <w:szCs w:val="28"/>
          <w:lang w:val="kk-KZ"/>
        </w:rPr>
        <w:t>Кез келген орман экожүйелерінің, соның ішінде емен ормандарының маңызды құрамдас бөліктерінің бірі ыдыратушы жүйенің бөлігі болып табылатын саңырауқұлақтар - макромицеттер болып табылады. Олар экожүйелерге заттар мен энергияның қайтарылуын қамтамасыз етеді, өйткені олар органикалық қалдықтарды (ең алдымен ағашты) ыдыратып, оларды басқа ағзалар тұтыну үшін оңай сіңетін формаларға айналдырады. Осыған орай Батыс Қазақстан облысы шегінде Жайық өзенінің орта ағысындағы жайылма және байрақты ормандардың макромицеттерінің биотасына зерттеу жүргіздік</w:t>
      </w:r>
      <w:r w:rsidR="00BA295E" w:rsidRPr="00651A52">
        <w:rPr>
          <w:rFonts w:ascii="Times New Roman" w:hAnsi="Times New Roman" w:cs="Times New Roman"/>
          <w:color w:val="000000" w:themeColor="text1"/>
          <w:sz w:val="28"/>
          <w:szCs w:val="28"/>
          <w:lang w:val="kk-KZ"/>
        </w:rPr>
        <w:t xml:space="preserve"> </w:t>
      </w:r>
      <w:r w:rsidR="005C4780" w:rsidRPr="00651A52">
        <w:rPr>
          <w:rFonts w:ascii="Times New Roman" w:hAnsi="Times New Roman" w:cs="Times New Roman"/>
          <w:color w:val="000000" w:themeColor="text1"/>
          <w:sz w:val="28"/>
          <w:szCs w:val="28"/>
          <w:lang w:val="kk-KZ"/>
        </w:rPr>
        <w:t>[3</w:t>
      </w:r>
      <w:r w:rsidR="005C0E26" w:rsidRPr="00651A52">
        <w:rPr>
          <w:rFonts w:ascii="Times New Roman" w:hAnsi="Times New Roman" w:cs="Times New Roman"/>
          <w:color w:val="000000" w:themeColor="text1"/>
          <w:sz w:val="28"/>
          <w:szCs w:val="28"/>
          <w:lang w:val="kk-KZ"/>
        </w:rPr>
        <w:t>05</w:t>
      </w:r>
      <w:r w:rsidR="0041280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р. </w:t>
      </w:r>
      <w:r w:rsidR="00412807" w:rsidRPr="00651A52">
        <w:rPr>
          <w:rFonts w:ascii="Times New Roman" w:hAnsi="Times New Roman" w:cs="Times New Roman"/>
          <w:color w:val="000000" w:themeColor="text1"/>
          <w:sz w:val="28"/>
          <w:szCs w:val="28"/>
          <w:lang w:val="kk-KZ"/>
        </w:rPr>
        <w:t>39</w:t>
      </w:r>
      <w:r w:rsidR="005C4780" w:rsidRPr="00651A52">
        <w:rPr>
          <w:rFonts w:ascii="Times New Roman" w:hAnsi="Times New Roman" w:cs="Times New Roman"/>
          <w:color w:val="000000" w:themeColor="text1"/>
          <w:sz w:val="28"/>
          <w:szCs w:val="28"/>
          <w:lang w:val="kk-KZ"/>
        </w:rPr>
        <w:t>].</w:t>
      </w:r>
    </w:p>
    <w:p w14:paraId="4A9A2E98" w14:textId="38500C69" w:rsidR="005D487E" w:rsidRPr="00651A52" w:rsidRDefault="00C97E73" w:rsidP="00911941">
      <w:pPr>
        <w:autoSpaceDE w:val="0"/>
        <w:autoSpaceDN w:val="0"/>
        <w:adjustRightInd w:val="0"/>
        <w:ind w:firstLine="709"/>
        <w:jc w:val="both"/>
        <w:rPr>
          <w:rFonts w:ascii="Times New Roman" w:hAnsi="Times New Roman" w:cs="Times New Roman"/>
          <w:color w:val="000000" w:themeColor="text1"/>
          <w:sz w:val="28"/>
          <w:szCs w:val="28"/>
          <w:lang w:val="kk-KZ"/>
        </w:rPr>
      </w:pPr>
      <w:r w:rsidRPr="00651A52">
        <w:rPr>
          <w:rFonts w:ascii="Times New Roman" w:hAnsi="Times New Roman" w:cs="Times New Roman"/>
          <w:color w:val="000000" w:themeColor="text1"/>
          <w:sz w:val="28"/>
          <w:szCs w:val="28"/>
          <w:lang w:val="kk-KZ"/>
        </w:rPr>
        <w:t>Жайық өзені аңғарындағы еменді ормандар N 51°28.879 E 053°07.049 и N51° 19.097' E51° 52.810' шегінде Приуральный ауылы мен Қабылтөбе ауылына (Бөрлі және Теректі аудандары) дейінгі аралықта және N51° 27.506' E52° 27.376' және N51° 21.698' E51° 50.326' шегінде Кирсанов ауылынан бастап Озерное ауылына (Бәйтерек ауданы) дейінгі аралықты қамтыды</w:t>
      </w:r>
      <w:r w:rsidR="005C4780" w:rsidRPr="00651A52">
        <w:rPr>
          <w:rFonts w:ascii="Times New Roman" w:hAnsi="Times New Roman" w:cs="Times New Roman"/>
          <w:color w:val="000000" w:themeColor="text1"/>
          <w:sz w:val="28"/>
          <w:szCs w:val="28"/>
          <w:lang w:val="kk-KZ"/>
        </w:rPr>
        <w:t xml:space="preserve"> [3</w:t>
      </w:r>
      <w:r w:rsidR="005C0E26" w:rsidRPr="00651A52">
        <w:rPr>
          <w:rFonts w:ascii="Times New Roman" w:hAnsi="Times New Roman" w:cs="Times New Roman"/>
          <w:color w:val="000000" w:themeColor="text1"/>
          <w:sz w:val="28"/>
          <w:szCs w:val="28"/>
          <w:lang w:val="kk-KZ"/>
        </w:rPr>
        <w:t>05</w:t>
      </w:r>
      <w:r w:rsidR="0041280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412807" w:rsidRPr="00651A52">
        <w:rPr>
          <w:rFonts w:ascii="Times New Roman" w:hAnsi="Times New Roman" w:cs="Times New Roman"/>
          <w:color w:val="000000" w:themeColor="text1"/>
          <w:sz w:val="28"/>
          <w:szCs w:val="28"/>
          <w:lang w:val="kk-KZ"/>
        </w:rPr>
        <w:t>39</w:t>
      </w:r>
      <w:r w:rsidR="005C4780" w:rsidRPr="00651A52">
        <w:rPr>
          <w:rFonts w:ascii="Times New Roman" w:hAnsi="Times New Roman" w:cs="Times New Roman"/>
          <w:color w:val="000000" w:themeColor="text1"/>
          <w:sz w:val="28"/>
          <w:szCs w:val="28"/>
          <w:lang w:val="kk-KZ"/>
        </w:rPr>
        <w:t>]</w:t>
      </w:r>
      <w:r w:rsidR="005D487E" w:rsidRPr="00651A52">
        <w:rPr>
          <w:rFonts w:ascii="Times New Roman" w:hAnsi="Times New Roman" w:cs="Times New Roman"/>
          <w:color w:val="000000" w:themeColor="text1"/>
          <w:sz w:val="28"/>
          <w:szCs w:val="28"/>
          <w:lang w:val="kk-KZ"/>
        </w:rPr>
        <w:t xml:space="preserve"> (</w:t>
      </w:r>
      <w:r w:rsidR="004F788B" w:rsidRPr="00651A52">
        <w:rPr>
          <w:rFonts w:ascii="Times New Roman" w:hAnsi="Times New Roman" w:cs="Times New Roman"/>
          <w:color w:val="000000" w:themeColor="text1"/>
          <w:sz w:val="28"/>
          <w:szCs w:val="28"/>
          <w:lang w:val="kk-KZ"/>
        </w:rPr>
        <w:t>8-</w:t>
      </w:r>
      <w:r w:rsidR="005D487E" w:rsidRPr="00651A52">
        <w:rPr>
          <w:rFonts w:ascii="Times New Roman" w:hAnsi="Times New Roman" w:cs="Times New Roman"/>
          <w:color w:val="000000" w:themeColor="text1"/>
          <w:sz w:val="28"/>
          <w:szCs w:val="28"/>
          <w:lang w:val="kk-KZ"/>
        </w:rPr>
        <w:t>сурет).</w:t>
      </w:r>
    </w:p>
    <w:p w14:paraId="3C7CA0AD" w14:textId="17FA6D2A" w:rsidR="00C97E73" w:rsidRPr="00651A52" w:rsidRDefault="00C97E73" w:rsidP="00911941">
      <w:pPr>
        <w:autoSpaceDE w:val="0"/>
        <w:autoSpaceDN w:val="0"/>
        <w:adjustRightInd w:val="0"/>
        <w:ind w:firstLine="709"/>
        <w:jc w:val="both"/>
        <w:rPr>
          <w:rFonts w:ascii="Times New Roman" w:hAnsi="Times New Roman" w:cs="Times New Roman"/>
          <w:color w:val="000000" w:themeColor="text1"/>
          <w:sz w:val="28"/>
          <w:szCs w:val="28"/>
          <w:lang w:val="kk-KZ"/>
        </w:rPr>
      </w:pPr>
    </w:p>
    <w:p w14:paraId="73581E73" w14:textId="7B123608" w:rsidR="005D487E" w:rsidRPr="00280885" w:rsidRDefault="00866F1A" w:rsidP="004F788B">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28342734" wp14:editId="56D1A9D4">
            <wp:extent cx="5981502" cy="4290060"/>
            <wp:effectExtent l="0" t="0" r="635" b="254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6004307" cy="4306416"/>
                    </a:xfrm>
                    <a:prstGeom prst="rect">
                      <a:avLst/>
                    </a:prstGeom>
                    <a:ln>
                      <a:noFill/>
                    </a:ln>
                    <a:extLst>
                      <a:ext uri="{53640926-AAD7-44D8-BBD7-CCE9431645EC}">
                        <a14:shadowObscured xmlns:a14="http://schemas.microsoft.com/office/drawing/2010/main"/>
                      </a:ext>
                    </a:extLst>
                  </pic:spPr>
                </pic:pic>
              </a:graphicData>
            </a:graphic>
          </wp:inline>
        </w:drawing>
      </w:r>
    </w:p>
    <w:p w14:paraId="22AEE762" w14:textId="77777777" w:rsidR="004F788B" w:rsidRDefault="004F788B" w:rsidP="004F788B">
      <w:pPr>
        <w:autoSpaceDE w:val="0"/>
        <w:autoSpaceDN w:val="0"/>
        <w:adjustRightInd w:val="0"/>
        <w:jc w:val="center"/>
        <w:rPr>
          <w:rFonts w:ascii="Times New Roman" w:hAnsi="Times New Roman" w:cs="Times New Roman"/>
          <w:sz w:val="16"/>
          <w:szCs w:val="16"/>
          <w:lang w:val="kk-KZ"/>
        </w:rPr>
      </w:pPr>
    </w:p>
    <w:p w14:paraId="2A833B98" w14:textId="77777777" w:rsidR="00344923" w:rsidRPr="00533730" w:rsidRDefault="00344923" w:rsidP="00344923">
      <w:pPr>
        <w:ind w:firstLine="567"/>
        <w:jc w:val="both"/>
        <w:rPr>
          <w:rFonts w:ascii="Times New Roman" w:hAnsi="Times New Roman" w:cs="Times New Roman"/>
          <w:lang w:val="kk-KZ"/>
        </w:rPr>
      </w:pPr>
      <w:r w:rsidRPr="00533730">
        <w:rPr>
          <w:rFonts w:ascii="Times New Roman" w:hAnsi="Times New Roman" w:cs="Times New Roman"/>
          <w:lang w:val="kk-KZ"/>
        </w:rPr>
        <w:t xml:space="preserve">Ескерту: карта-кескін автордың өзімен </w:t>
      </w:r>
      <w:r>
        <w:rPr>
          <w:rFonts w:ascii="Times New Roman" w:hAnsi="Times New Roman" w:cs="Times New Roman"/>
          <w:lang w:val="kk-KZ"/>
        </w:rPr>
        <w:t>жасалды</w:t>
      </w:r>
    </w:p>
    <w:p w14:paraId="73E81BE6" w14:textId="77777777" w:rsidR="00344923" w:rsidRPr="004F788B" w:rsidRDefault="00344923" w:rsidP="004F788B">
      <w:pPr>
        <w:autoSpaceDE w:val="0"/>
        <w:autoSpaceDN w:val="0"/>
        <w:adjustRightInd w:val="0"/>
        <w:jc w:val="center"/>
        <w:rPr>
          <w:rFonts w:ascii="Times New Roman" w:hAnsi="Times New Roman" w:cs="Times New Roman"/>
          <w:sz w:val="16"/>
          <w:szCs w:val="16"/>
          <w:lang w:val="kk-KZ"/>
        </w:rPr>
      </w:pPr>
    </w:p>
    <w:p w14:paraId="21CB8FF8" w14:textId="1E93E3A6" w:rsidR="005D487E" w:rsidRPr="00280885" w:rsidRDefault="005D487E" w:rsidP="004F788B">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sidRPr="008A6CDE">
        <w:rPr>
          <w:rFonts w:ascii="Times New Roman" w:hAnsi="Times New Roman" w:cs="Times New Roman"/>
          <w:sz w:val="28"/>
          <w:szCs w:val="28"/>
          <w:lang w:val="kk-KZ"/>
        </w:rPr>
        <w:t>8</w:t>
      </w:r>
      <w:r w:rsidRPr="00280885">
        <w:rPr>
          <w:rFonts w:ascii="Times New Roman" w:hAnsi="Times New Roman" w:cs="Times New Roman"/>
          <w:sz w:val="28"/>
          <w:szCs w:val="28"/>
          <w:lang w:val="kk-KZ"/>
        </w:rPr>
        <w:t xml:space="preserve"> – Еменді орманды алқапта тіркелген макромицеттердің таралу карта-кескіні</w:t>
      </w:r>
    </w:p>
    <w:p w14:paraId="66713754" w14:textId="77777777" w:rsidR="005D487E" w:rsidRPr="00280885" w:rsidRDefault="005D487E" w:rsidP="004F788B">
      <w:pPr>
        <w:autoSpaceDE w:val="0"/>
        <w:autoSpaceDN w:val="0"/>
        <w:adjustRightInd w:val="0"/>
        <w:jc w:val="center"/>
        <w:rPr>
          <w:rFonts w:ascii="Times New Roman" w:hAnsi="Times New Roman" w:cs="Times New Roman"/>
          <w:color w:val="000000"/>
          <w:sz w:val="28"/>
          <w:szCs w:val="28"/>
          <w:lang w:val="kk-KZ"/>
        </w:rPr>
      </w:pPr>
    </w:p>
    <w:p w14:paraId="6A1441BC" w14:textId="10ABE281" w:rsidR="004F788B" w:rsidRPr="00651A52" w:rsidRDefault="004F788B" w:rsidP="004F788B">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lastRenderedPageBreak/>
        <w:t>Байрақты еменді ормандарда көктерек (</w:t>
      </w:r>
      <w:r w:rsidRPr="00280885">
        <w:rPr>
          <w:rFonts w:ascii="Times New Roman" w:hAnsi="Times New Roman" w:cs="Times New Roman"/>
          <w:i/>
          <w:sz w:val="28"/>
          <w:szCs w:val="28"/>
          <w:lang w:val="kk-KZ"/>
        </w:rPr>
        <w:t>Populus tremula</w:t>
      </w:r>
      <w:r w:rsidRPr="00280885">
        <w:rPr>
          <w:rFonts w:ascii="Times New Roman" w:hAnsi="Times New Roman" w:cs="Times New Roman"/>
          <w:sz w:val="28"/>
          <w:szCs w:val="28"/>
          <w:lang w:val="kk-KZ"/>
        </w:rPr>
        <w:t>), қайың (</w:t>
      </w:r>
      <w:r w:rsidRPr="00280885">
        <w:rPr>
          <w:rFonts w:ascii="Times New Roman" w:hAnsi="Times New Roman" w:cs="Times New Roman"/>
          <w:i/>
          <w:sz w:val="28"/>
          <w:szCs w:val="28"/>
          <w:lang w:val="kk-KZ"/>
        </w:rPr>
        <w:t>Betula pendula, B. pubescens</w:t>
      </w:r>
      <w:r w:rsidRPr="00280885">
        <w:rPr>
          <w:rFonts w:ascii="Times New Roman" w:hAnsi="Times New Roman" w:cs="Times New Roman"/>
          <w:sz w:val="28"/>
          <w:szCs w:val="28"/>
          <w:lang w:val="kk-KZ"/>
        </w:rPr>
        <w:t>), сұр терек (</w:t>
      </w:r>
      <w:r w:rsidRPr="00280885">
        <w:rPr>
          <w:rFonts w:ascii="Times New Roman" w:hAnsi="Times New Roman" w:cs="Times New Roman"/>
          <w:i/>
          <w:iCs/>
          <w:sz w:val="28"/>
          <w:szCs w:val="28"/>
          <w:lang w:val="kk-KZ"/>
        </w:rPr>
        <w:t>Populus canescens).</w:t>
      </w:r>
      <w:r w:rsidRPr="00280885">
        <w:rPr>
          <w:rFonts w:ascii="Times New Roman" w:hAnsi="Times New Roman" w:cs="Times New Roman"/>
          <w:sz w:val="28"/>
          <w:szCs w:val="28"/>
          <w:lang w:val="kk-KZ"/>
        </w:rPr>
        <w:t xml:space="preserve"> Мұнда бай бореалдық түрлер орман жаңғағы (</w:t>
      </w:r>
      <w:r w:rsidRPr="00280885">
        <w:rPr>
          <w:rFonts w:ascii="Times New Roman" w:hAnsi="Times New Roman" w:cs="Times New Roman"/>
          <w:i/>
          <w:iCs/>
          <w:sz w:val="28"/>
          <w:szCs w:val="28"/>
          <w:lang w:val="kk-KZ"/>
        </w:rPr>
        <w:t>Corylus avellana</w:t>
      </w:r>
      <w:r w:rsidRPr="00280885">
        <w:rPr>
          <w:rFonts w:ascii="Times New Roman" w:hAnsi="Times New Roman" w:cs="Times New Roman"/>
          <w:sz w:val="28"/>
          <w:szCs w:val="28"/>
          <w:lang w:val="kk-KZ"/>
        </w:rPr>
        <w:t>), сүйелді қабыржық (</w:t>
      </w:r>
      <w:r w:rsidRPr="00280885">
        <w:rPr>
          <w:rFonts w:ascii="Times New Roman" w:hAnsi="Times New Roman" w:cs="Times New Roman"/>
          <w:i/>
          <w:iCs/>
          <w:sz w:val="28"/>
          <w:szCs w:val="28"/>
          <w:lang w:val="kk-KZ"/>
        </w:rPr>
        <w:t>Euonymus verrucosus</w:t>
      </w:r>
      <w:r w:rsidRPr="00280885">
        <w:rPr>
          <w:rFonts w:ascii="Times New Roman" w:hAnsi="Times New Roman" w:cs="Times New Roman"/>
          <w:sz w:val="28"/>
          <w:szCs w:val="28"/>
          <w:lang w:val="kk-KZ"/>
        </w:rPr>
        <w:t>), қызыл бүрген (</w:t>
      </w:r>
      <w:r w:rsidRPr="00280885">
        <w:rPr>
          <w:rFonts w:ascii="Times New Roman" w:hAnsi="Times New Roman" w:cs="Times New Roman"/>
          <w:i/>
          <w:iCs/>
          <w:sz w:val="28"/>
          <w:szCs w:val="28"/>
          <w:lang w:val="kk-KZ"/>
        </w:rPr>
        <w:t>Viburnum opulus</w:t>
      </w:r>
      <w:r w:rsidRPr="00280885">
        <w:rPr>
          <w:rFonts w:ascii="Times New Roman" w:hAnsi="Times New Roman" w:cs="Times New Roman"/>
          <w:sz w:val="28"/>
          <w:szCs w:val="28"/>
          <w:lang w:val="kk-KZ"/>
        </w:rPr>
        <w:t>), итшомырт (</w:t>
      </w:r>
      <w:r w:rsidRPr="00280885">
        <w:rPr>
          <w:rFonts w:ascii="Times New Roman" w:hAnsi="Times New Roman" w:cs="Times New Roman"/>
          <w:i/>
          <w:iCs/>
          <w:sz w:val="28"/>
          <w:szCs w:val="28"/>
          <w:lang w:val="kk-KZ"/>
        </w:rPr>
        <w:t>Frangula alnus</w:t>
      </w:r>
      <w:r w:rsidRPr="00280885">
        <w:rPr>
          <w:rFonts w:ascii="Times New Roman" w:hAnsi="Times New Roman" w:cs="Times New Roman"/>
          <w:sz w:val="28"/>
          <w:szCs w:val="28"/>
          <w:lang w:val="kk-KZ"/>
        </w:rPr>
        <w:t>), кәдімгі мойыл (</w:t>
      </w:r>
      <w:r w:rsidRPr="00280885">
        <w:rPr>
          <w:rFonts w:ascii="Times New Roman" w:hAnsi="Times New Roman" w:cs="Times New Roman"/>
          <w:i/>
          <w:iCs/>
          <w:sz w:val="28"/>
          <w:szCs w:val="28"/>
          <w:lang w:val="kk-KZ"/>
        </w:rPr>
        <w:t>Padus avium</w:t>
      </w:r>
      <w:r w:rsidRPr="00280885">
        <w:rPr>
          <w:rFonts w:ascii="Times New Roman" w:hAnsi="Times New Roman" w:cs="Times New Roman"/>
          <w:sz w:val="28"/>
          <w:szCs w:val="28"/>
          <w:lang w:val="kk-KZ"/>
        </w:rPr>
        <w:t>), қарақаттан (</w:t>
      </w:r>
      <w:r w:rsidRPr="00280885">
        <w:rPr>
          <w:rFonts w:ascii="Times New Roman" w:hAnsi="Times New Roman" w:cs="Times New Roman"/>
          <w:i/>
          <w:iCs/>
          <w:sz w:val="28"/>
          <w:szCs w:val="28"/>
          <w:lang w:val="kk-KZ"/>
        </w:rPr>
        <w:t>Ribes nigrum</w:t>
      </w:r>
      <w:r w:rsidRPr="00280885">
        <w:rPr>
          <w:rFonts w:ascii="Times New Roman" w:hAnsi="Times New Roman" w:cs="Times New Roman"/>
          <w:sz w:val="28"/>
          <w:szCs w:val="28"/>
          <w:lang w:val="kk-KZ"/>
        </w:rPr>
        <w:t>). тұратын бұталы жамылғы дамыған. Жайылма еменді ормандарда бұталы ярустың құрамы кедейірек, ол татар ұшқаты (</w:t>
      </w:r>
      <w:r w:rsidRPr="00280885">
        <w:rPr>
          <w:rFonts w:ascii="Times New Roman" w:hAnsi="Times New Roman" w:cs="Times New Roman"/>
          <w:i/>
          <w:iCs/>
          <w:sz w:val="28"/>
          <w:szCs w:val="28"/>
          <w:lang w:val="kk-KZ"/>
        </w:rPr>
        <w:t>Lonicera tatarica</w:t>
      </w:r>
      <w:r w:rsidRPr="00280885">
        <w:rPr>
          <w:rFonts w:ascii="Times New Roman" w:hAnsi="Times New Roman" w:cs="Times New Roman"/>
          <w:sz w:val="28"/>
          <w:szCs w:val="28"/>
          <w:lang w:val="kk-KZ"/>
        </w:rPr>
        <w:t>), шие (</w:t>
      </w:r>
      <w:r w:rsidRPr="00280885">
        <w:rPr>
          <w:rFonts w:ascii="Times New Roman" w:hAnsi="Times New Roman" w:cs="Times New Roman"/>
          <w:i/>
          <w:iCs/>
          <w:sz w:val="28"/>
          <w:szCs w:val="28"/>
          <w:lang w:val="kk-KZ"/>
        </w:rPr>
        <w:t>Cerasus fruticosa</w:t>
      </w:r>
      <w:r w:rsidRPr="00280885">
        <w:rPr>
          <w:rFonts w:ascii="Times New Roman" w:hAnsi="Times New Roman" w:cs="Times New Roman"/>
          <w:sz w:val="28"/>
          <w:szCs w:val="28"/>
          <w:lang w:val="kk-KZ"/>
        </w:rPr>
        <w:t>), итшомырт (</w:t>
      </w:r>
      <w:r w:rsidRPr="00280885">
        <w:rPr>
          <w:rFonts w:ascii="Times New Roman" w:hAnsi="Times New Roman" w:cs="Times New Roman"/>
          <w:i/>
          <w:iCs/>
          <w:sz w:val="28"/>
          <w:szCs w:val="28"/>
          <w:lang w:val="kk-KZ"/>
        </w:rPr>
        <w:t>Frangula alnus</w:t>
      </w:r>
      <w:r w:rsidRPr="00280885">
        <w:rPr>
          <w:rFonts w:ascii="Times New Roman" w:hAnsi="Times New Roman" w:cs="Times New Roman"/>
          <w:sz w:val="28"/>
          <w:szCs w:val="28"/>
          <w:lang w:val="kk-KZ"/>
        </w:rPr>
        <w:t>), тікенді қараөрік (</w:t>
      </w:r>
      <w:r w:rsidRPr="00280885">
        <w:rPr>
          <w:rFonts w:ascii="Times New Roman" w:hAnsi="Times New Roman" w:cs="Times New Roman"/>
          <w:i/>
          <w:iCs/>
          <w:sz w:val="28"/>
          <w:szCs w:val="28"/>
          <w:lang w:val="kk-KZ"/>
        </w:rPr>
        <w:t>Prunus spinosa</w:t>
      </w:r>
      <w:r w:rsidRPr="00280885">
        <w:rPr>
          <w:rFonts w:ascii="Times New Roman" w:hAnsi="Times New Roman" w:cs="Times New Roman"/>
          <w:sz w:val="28"/>
          <w:szCs w:val="28"/>
          <w:lang w:val="kk-KZ"/>
        </w:rPr>
        <w:t>), итмұрыннан (</w:t>
      </w:r>
      <w:r w:rsidRPr="00280885">
        <w:rPr>
          <w:rFonts w:ascii="Times New Roman" w:hAnsi="Times New Roman" w:cs="Times New Roman"/>
          <w:i/>
          <w:iCs/>
          <w:sz w:val="28"/>
          <w:szCs w:val="28"/>
          <w:lang w:val="kk-KZ"/>
        </w:rPr>
        <w:t xml:space="preserve">Rosa majalis) </w:t>
      </w:r>
      <w:r w:rsidRPr="00280885">
        <w:rPr>
          <w:rFonts w:ascii="Times New Roman" w:hAnsi="Times New Roman" w:cs="Times New Roman"/>
          <w:sz w:val="28"/>
          <w:szCs w:val="28"/>
          <w:lang w:val="kk-KZ"/>
        </w:rPr>
        <w:t>тұрады. Орман жиегінде тобылғы (</w:t>
      </w:r>
      <w:r w:rsidRPr="00280885">
        <w:rPr>
          <w:rFonts w:ascii="Times New Roman" w:hAnsi="Times New Roman" w:cs="Times New Roman"/>
          <w:i/>
          <w:iCs/>
          <w:sz w:val="28"/>
          <w:szCs w:val="28"/>
          <w:lang w:val="kk-KZ"/>
        </w:rPr>
        <w:t>Spiraea hypericifolia</w:t>
      </w:r>
      <w:r w:rsidRPr="00280885">
        <w:rPr>
          <w:rFonts w:ascii="Times New Roman" w:hAnsi="Times New Roman" w:cs="Times New Roman"/>
          <w:sz w:val="28"/>
          <w:szCs w:val="28"/>
          <w:lang w:val="kk-KZ"/>
        </w:rPr>
        <w:t xml:space="preserve">), қарағаш </w:t>
      </w:r>
      <w:r w:rsidRPr="00651A52">
        <w:rPr>
          <w:rFonts w:ascii="Times New Roman" w:hAnsi="Times New Roman" w:cs="Times New Roman"/>
          <w:color w:val="000000" w:themeColor="text1"/>
          <w:sz w:val="28"/>
          <w:szCs w:val="28"/>
          <w:lang w:val="kk-KZ"/>
        </w:rPr>
        <w:t>(</w:t>
      </w:r>
      <w:r w:rsidRPr="00651A52">
        <w:rPr>
          <w:rFonts w:ascii="Times New Roman" w:hAnsi="Times New Roman" w:cs="Times New Roman"/>
          <w:i/>
          <w:iCs/>
          <w:color w:val="000000" w:themeColor="text1"/>
          <w:sz w:val="28"/>
          <w:szCs w:val="28"/>
          <w:lang w:val="kk-KZ"/>
        </w:rPr>
        <w:t>Caragana frutex</w:t>
      </w:r>
      <w:r w:rsidRPr="00651A52">
        <w:rPr>
          <w:rFonts w:ascii="Times New Roman" w:hAnsi="Times New Roman" w:cs="Times New Roman"/>
          <w:color w:val="000000" w:themeColor="text1"/>
          <w:sz w:val="28"/>
          <w:szCs w:val="28"/>
          <w:lang w:val="kk-KZ"/>
        </w:rPr>
        <w:t>), талбұршақ (</w:t>
      </w:r>
      <w:r w:rsidRPr="00651A52">
        <w:rPr>
          <w:rFonts w:ascii="Times New Roman" w:hAnsi="Times New Roman" w:cs="Times New Roman"/>
          <w:i/>
          <w:iCs/>
          <w:color w:val="000000" w:themeColor="text1"/>
          <w:sz w:val="28"/>
          <w:szCs w:val="28"/>
          <w:lang w:val="kk-KZ"/>
        </w:rPr>
        <w:t>Chamaecytisus borystenicus</w:t>
      </w:r>
      <w:r w:rsidRPr="00651A52">
        <w:rPr>
          <w:rFonts w:ascii="Times New Roman" w:hAnsi="Times New Roman" w:cs="Times New Roman"/>
          <w:color w:val="000000" w:themeColor="text1"/>
          <w:sz w:val="28"/>
          <w:szCs w:val="28"/>
          <w:lang w:val="kk-KZ"/>
        </w:rPr>
        <w:t>) және ешкісабақ (аласа бадам) (</w:t>
      </w:r>
      <w:r w:rsidRPr="00651A52">
        <w:rPr>
          <w:rFonts w:ascii="Times New Roman" w:hAnsi="Times New Roman" w:cs="Times New Roman"/>
          <w:i/>
          <w:iCs/>
          <w:color w:val="000000" w:themeColor="text1"/>
          <w:sz w:val="28"/>
          <w:szCs w:val="28"/>
          <w:lang w:val="kk-KZ"/>
        </w:rPr>
        <w:t>Amygdalus nana</w:t>
      </w:r>
      <w:r w:rsidRPr="00651A52">
        <w:rPr>
          <w:rFonts w:ascii="Times New Roman" w:hAnsi="Times New Roman" w:cs="Times New Roman"/>
          <w:color w:val="000000" w:themeColor="text1"/>
          <w:sz w:val="28"/>
          <w:szCs w:val="28"/>
          <w:lang w:val="kk-KZ"/>
        </w:rPr>
        <w:t>) құрайтын тұтас бұталар жақсы өседі [305</w:t>
      </w:r>
      <w:r w:rsidR="0041280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412807" w:rsidRPr="00651A52">
        <w:rPr>
          <w:rFonts w:ascii="Times New Roman" w:hAnsi="Times New Roman" w:cs="Times New Roman"/>
          <w:color w:val="000000" w:themeColor="text1"/>
          <w:sz w:val="28"/>
          <w:szCs w:val="28"/>
          <w:lang w:val="kk-KZ"/>
        </w:rPr>
        <w:t>41</w:t>
      </w:r>
      <w:r w:rsidRPr="00651A52">
        <w:rPr>
          <w:rFonts w:ascii="Times New Roman" w:hAnsi="Times New Roman" w:cs="Times New Roman"/>
          <w:color w:val="000000" w:themeColor="text1"/>
          <w:sz w:val="28"/>
          <w:szCs w:val="28"/>
          <w:lang w:val="kk-KZ"/>
        </w:rPr>
        <w:t>].</w:t>
      </w:r>
    </w:p>
    <w:p w14:paraId="7022523C" w14:textId="27F0A6C3" w:rsidR="00632A50"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Еменді орман микобиотасында 6 қатар, 20 тұқымдас және 30 туысқа біріккен 44 макромицеттердің түрлік құрамы анықталды</w:t>
      </w:r>
      <w:r w:rsidR="00632A50" w:rsidRPr="00651A52">
        <w:rPr>
          <w:rFonts w:ascii="Times New Roman" w:hAnsi="Times New Roman" w:cs="Times New Roman"/>
          <w:color w:val="000000" w:themeColor="text1"/>
          <w:sz w:val="28"/>
          <w:szCs w:val="28"/>
          <w:lang w:val="kk-KZ"/>
        </w:rPr>
        <w:t xml:space="preserve"> (</w:t>
      </w:r>
      <w:r w:rsidR="00B70FCE" w:rsidRPr="00651A52">
        <w:rPr>
          <w:rFonts w:ascii="Times New Roman" w:hAnsi="Times New Roman" w:cs="Times New Roman"/>
          <w:color w:val="000000" w:themeColor="text1"/>
          <w:sz w:val="28"/>
          <w:szCs w:val="28"/>
          <w:lang w:val="kk-KZ"/>
        </w:rPr>
        <w:t>9-</w:t>
      </w:r>
      <w:r w:rsidR="00632A50" w:rsidRPr="00651A52">
        <w:rPr>
          <w:rFonts w:ascii="Times New Roman" w:hAnsi="Times New Roman" w:cs="Times New Roman"/>
          <w:color w:val="000000" w:themeColor="text1"/>
          <w:sz w:val="28"/>
          <w:szCs w:val="28"/>
          <w:lang w:val="kk-KZ"/>
        </w:rPr>
        <w:t>сурет).</w:t>
      </w:r>
      <w:r w:rsidRPr="00651A52">
        <w:rPr>
          <w:rFonts w:ascii="Times New Roman" w:hAnsi="Times New Roman" w:cs="Times New Roman"/>
          <w:color w:val="000000" w:themeColor="text1"/>
          <w:sz w:val="28"/>
          <w:szCs w:val="28"/>
          <w:lang w:val="kk-KZ"/>
        </w:rPr>
        <w:t xml:space="preserve"> Жиналған </w:t>
      </w:r>
      <w:r w:rsidRPr="00280885">
        <w:rPr>
          <w:rFonts w:ascii="Times New Roman" w:hAnsi="Times New Roman" w:cs="Times New Roman"/>
          <w:sz w:val="28"/>
          <w:szCs w:val="28"/>
          <w:lang w:val="kk-KZ"/>
        </w:rPr>
        <w:t xml:space="preserve">үлгілерді таксондық идентификациялау және жүйелік талдау нәтижесінде қалпақшалы саңырауқұлақтардың ішінде </w:t>
      </w:r>
      <w:r w:rsidRPr="00280885">
        <w:rPr>
          <w:rFonts w:ascii="Times New Roman" w:hAnsi="Times New Roman" w:cs="Times New Roman"/>
          <w:i/>
          <w:iCs/>
          <w:sz w:val="28"/>
          <w:szCs w:val="28"/>
          <w:lang w:val="kk-KZ"/>
        </w:rPr>
        <w:t xml:space="preserve">Boletaceae </w:t>
      </w:r>
      <w:r w:rsidRPr="00280885">
        <w:rPr>
          <w:rFonts w:ascii="Times New Roman" w:hAnsi="Times New Roman" w:cs="Times New Roman"/>
          <w:sz w:val="28"/>
          <w:szCs w:val="28"/>
          <w:lang w:val="kk-KZ"/>
        </w:rPr>
        <w:t xml:space="preserve">тұқымдасы - 7 түр, </w:t>
      </w:r>
      <w:r w:rsidRPr="00280885">
        <w:rPr>
          <w:rFonts w:ascii="Times New Roman" w:hAnsi="Times New Roman" w:cs="Times New Roman"/>
          <w:i/>
          <w:iCs/>
          <w:sz w:val="28"/>
          <w:szCs w:val="28"/>
          <w:lang w:val="kk-KZ"/>
        </w:rPr>
        <w:t>Polyporaceae</w:t>
      </w:r>
      <w:r w:rsidRPr="00280885">
        <w:rPr>
          <w:rFonts w:ascii="Times New Roman" w:hAnsi="Times New Roman" w:cs="Times New Roman"/>
          <w:sz w:val="28"/>
          <w:szCs w:val="28"/>
          <w:lang w:val="kk-KZ"/>
        </w:rPr>
        <w:t xml:space="preserve"> тұқымдасы - 5 түр, </w:t>
      </w:r>
      <w:r w:rsidRPr="00280885">
        <w:rPr>
          <w:rFonts w:ascii="Times New Roman" w:hAnsi="Times New Roman" w:cs="Times New Roman"/>
          <w:i/>
          <w:iCs/>
          <w:sz w:val="28"/>
          <w:szCs w:val="28"/>
          <w:lang w:val="kk-KZ"/>
        </w:rPr>
        <w:t>Russulaceae</w:t>
      </w:r>
      <w:r w:rsidRPr="00280885">
        <w:rPr>
          <w:rFonts w:ascii="Times New Roman" w:hAnsi="Times New Roman" w:cs="Times New Roman"/>
          <w:sz w:val="28"/>
          <w:szCs w:val="28"/>
          <w:lang w:val="kk-KZ"/>
        </w:rPr>
        <w:t xml:space="preserve"> тұқымдасы - 4 түр, </w:t>
      </w:r>
      <w:r w:rsidRPr="00280885">
        <w:rPr>
          <w:rFonts w:ascii="Times New Roman" w:hAnsi="Times New Roman" w:cs="Times New Roman"/>
          <w:i/>
          <w:iCs/>
          <w:sz w:val="28"/>
          <w:szCs w:val="28"/>
          <w:lang w:val="kk-KZ"/>
        </w:rPr>
        <w:t>Agaricaceae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Amanitaceae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Entolomataceae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Fistulinaceae</w:t>
      </w:r>
      <w:r w:rsidRPr="00280885">
        <w:rPr>
          <w:rFonts w:ascii="Times New Roman" w:hAnsi="Times New Roman" w:cs="Times New Roman"/>
          <w:sz w:val="28"/>
          <w:szCs w:val="28"/>
          <w:lang w:val="kk-KZ"/>
        </w:rPr>
        <w:t xml:space="preserve"> тұқымдастары 3 түрден, </w:t>
      </w:r>
      <w:r w:rsidRPr="00280885">
        <w:rPr>
          <w:rFonts w:ascii="Times New Roman" w:hAnsi="Times New Roman" w:cs="Times New Roman"/>
          <w:i/>
          <w:iCs/>
          <w:sz w:val="28"/>
          <w:szCs w:val="28"/>
          <w:lang w:val="kk-KZ"/>
        </w:rPr>
        <w:t>Lycoperdaceae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Physalacriaceae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Psathyrellaceae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Strophariaceae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Tricholomataceae</w:t>
      </w:r>
      <w:r w:rsidRPr="00280885">
        <w:rPr>
          <w:rFonts w:ascii="Times New Roman" w:hAnsi="Times New Roman" w:cs="Times New Roman"/>
          <w:sz w:val="28"/>
          <w:szCs w:val="28"/>
          <w:lang w:val="kk-KZ"/>
        </w:rPr>
        <w:t xml:space="preserve"> тұқымдастары 2 түрден ғана анықталды. </w:t>
      </w:r>
      <w:r w:rsidRPr="00280885">
        <w:rPr>
          <w:rFonts w:ascii="Times New Roman" w:hAnsi="Times New Roman" w:cs="Times New Roman"/>
          <w:i/>
          <w:iCs/>
          <w:sz w:val="28"/>
          <w:szCs w:val="28"/>
          <w:lang w:val="kk-KZ"/>
        </w:rPr>
        <w:t>Cortinariacea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Fistulinaceae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Fomitopsidaceae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Gloeophyllaceae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Hymenogastraceae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Laetiporaceae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Sclerodermataceae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Stereacea</w:t>
      </w:r>
      <w:r w:rsidRPr="00280885">
        <w:rPr>
          <w:rFonts w:ascii="Times New Roman" w:hAnsi="Times New Roman" w:cs="Times New Roman"/>
          <w:sz w:val="28"/>
          <w:szCs w:val="28"/>
          <w:lang w:val="kk-KZ"/>
        </w:rPr>
        <w:t xml:space="preserve"> тұқымдастары бір-бір түрден тұрады</w:t>
      </w:r>
      <w:r w:rsidR="00632A50" w:rsidRPr="00280885">
        <w:rPr>
          <w:rFonts w:ascii="Times New Roman" w:hAnsi="Times New Roman" w:cs="Times New Roman"/>
          <w:sz w:val="28"/>
          <w:szCs w:val="28"/>
          <w:lang w:val="kk-KZ"/>
        </w:rPr>
        <w:t>.</w:t>
      </w:r>
    </w:p>
    <w:p w14:paraId="61B30E1E" w14:textId="77777777" w:rsidR="005D487E" w:rsidRPr="00280885" w:rsidRDefault="005D487E" w:rsidP="005D487E">
      <w:pPr>
        <w:autoSpaceDE w:val="0"/>
        <w:autoSpaceDN w:val="0"/>
        <w:adjustRightInd w:val="0"/>
        <w:ind w:firstLine="567"/>
        <w:jc w:val="both"/>
        <w:rPr>
          <w:rFonts w:ascii="Times New Roman" w:hAnsi="Times New Roman" w:cs="Times New Roman"/>
          <w:sz w:val="28"/>
          <w:szCs w:val="28"/>
          <w:lang w:val="kk-KZ"/>
        </w:rPr>
      </w:pPr>
    </w:p>
    <w:p w14:paraId="2D3192A1" w14:textId="77777777" w:rsidR="005D487E" w:rsidRPr="00280885" w:rsidRDefault="005D487E" w:rsidP="00B70FCE">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762929E5" wp14:editId="252476E9">
            <wp:extent cx="5644916" cy="3528220"/>
            <wp:effectExtent l="0" t="0" r="0" b="0"/>
            <wp:docPr id="27" name="Рисунок 2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2BA5CAD-3370-1EB1-0664-CDA41100E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32BA5CAD-3370-1EB1-0664-CDA41100E564}"/>
                        </a:ext>
                      </a:extLst>
                    </pic:cNvPr>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5645781" cy="3528761"/>
                    </a:xfrm>
                    <a:prstGeom prst="rect">
                      <a:avLst/>
                    </a:prstGeom>
                  </pic:spPr>
                </pic:pic>
              </a:graphicData>
            </a:graphic>
          </wp:inline>
        </w:drawing>
      </w:r>
    </w:p>
    <w:p w14:paraId="695C5F20" w14:textId="77777777" w:rsidR="00B70FCE" w:rsidRPr="00B70FCE" w:rsidRDefault="00B70FCE" w:rsidP="008A6CDE">
      <w:pPr>
        <w:ind w:firstLine="567"/>
        <w:jc w:val="center"/>
        <w:rPr>
          <w:rFonts w:ascii="Times New Roman" w:hAnsi="Times New Roman" w:cs="Times New Roman"/>
          <w:sz w:val="16"/>
          <w:szCs w:val="16"/>
          <w:lang w:val="kk-KZ"/>
        </w:rPr>
      </w:pPr>
    </w:p>
    <w:p w14:paraId="61D2FC62" w14:textId="37AE111A" w:rsidR="005D487E" w:rsidRPr="00280885" w:rsidRDefault="005D487E" w:rsidP="008A6CDE">
      <w:pPr>
        <w:ind w:firstLine="567"/>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sidRPr="008A6CDE">
        <w:rPr>
          <w:rFonts w:ascii="Times New Roman" w:hAnsi="Times New Roman" w:cs="Times New Roman"/>
          <w:sz w:val="28"/>
          <w:szCs w:val="28"/>
          <w:lang w:val="kk-KZ"/>
        </w:rPr>
        <w:t>9</w:t>
      </w:r>
      <w:r w:rsidRPr="00280885">
        <w:rPr>
          <w:rFonts w:ascii="Times New Roman" w:hAnsi="Times New Roman" w:cs="Times New Roman"/>
          <w:sz w:val="28"/>
          <w:szCs w:val="28"/>
          <w:lang w:val="kk-KZ"/>
        </w:rPr>
        <w:t xml:space="preserve"> – Еменді орманды алқаптың таксономиялық құрылымы</w:t>
      </w:r>
    </w:p>
    <w:p w14:paraId="61F1B3B9" w14:textId="77777777" w:rsidR="00632A50" w:rsidRPr="00280885" w:rsidRDefault="00632A50" w:rsidP="00911941">
      <w:pPr>
        <w:autoSpaceDE w:val="0"/>
        <w:autoSpaceDN w:val="0"/>
        <w:adjustRightInd w:val="0"/>
        <w:ind w:firstLine="709"/>
        <w:jc w:val="both"/>
        <w:rPr>
          <w:rFonts w:ascii="Times New Roman" w:hAnsi="Times New Roman" w:cs="Times New Roman"/>
          <w:sz w:val="28"/>
          <w:szCs w:val="28"/>
          <w:lang w:val="kk-KZ"/>
        </w:rPr>
      </w:pPr>
    </w:p>
    <w:p w14:paraId="7A389FEE" w14:textId="033B69D4" w:rsidR="00B70FCE" w:rsidRPr="00651A52" w:rsidRDefault="00B70FCE" w:rsidP="00B70FCE">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lastRenderedPageBreak/>
        <w:t>Жайылмалы еменді ормандары зерттелетін аумақ шегінде Жайық өзенінің терраса маңы және орталық жайылмасын алып жатыр. Ағаш құрамында емен (</w:t>
      </w:r>
      <w:r w:rsidRPr="00280885">
        <w:rPr>
          <w:rFonts w:ascii="Times New Roman" w:hAnsi="Times New Roman" w:cs="Times New Roman"/>
          <w:i/>
          <w:iCs/>
          <w:sz w:val="28"/>
          <w:szCs w:val="28"/>
          <w:lang w:val="kk-KZ"/>
        </w:rPr>
        <w:t>Quercus robur</w:t>
      </w:r>
      <w:r w:rsidRPr="00280885">
        <w:rPr>
          <w:rFonts w:ascii="Times New Roman" w:hAnsi="Times New Roman" w:cs="Times New Roman"/>
          <w:sz w:val="28"/>
          <w:szCs w:val="28"/>
          <w:lang w:val="kk-KZ"/>
        </w:rPr>
        <w:t>) басым, одан басқа терек (</w:t>
      </w:r>
      <w:r w:rsidRPr="00280885">
        <w:rPr>
          <w:rFonts w:ascii="Times New Roman" w:hAnsi="Times New Roman" w:cs="Times New Roman"/>
          <w:i/>
          <w:iCs/>
          <w:sz w:val="28"/>
          <w:szCs w:val="28"/>
          <w:lang w:val="kk-KZ"/>
        </w:rPr>
        <w:t>Populus alba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P.nigra</w:t>
      </w:r>
      <w:r w:rsidRPr="00280885">
        <w:rPr>
          <w:rFonts w:ascii="Times New Roman" w:hAnsi="Times New Roman" w:cs="Times New Roman"/>
          <w:sz w:val="28"/>
          <w:szCs w:val="28"/>
          <w:lang w:val="kk-KZ"/>
        </w:rPr>
        <w:t>), тегіс шегіршін (</w:t>
      </w:r>
      <w:r w:rsidRPr="00280885">
        <w:rPr>
          <w:rFonts w:ascii="Times New Roman" w:hAnsi="Times New Roman" w:cs="Times New Roman"/>
          <w:i/>
          <w:iCs/>
          <w:sz w:val="28"/>
          <w:szCs w:val="28"/>
          <w:lang w:val="kk-KZ"/>
        </w:rPr>
        <w:t>Ulmus laevis</w:t>
      </w:r>
      <w:r w:rsidRPr="00280885">
        <w:rPr>
          <w:rFonts w:ascii="Times New Roman" w:hAnsi="Times New Roman" w:cs="Times New Roman"/>
          <w:sz w:val="28"/>
          <w:szCs w:val="28"/>
          <w:lang w:val="kk-KZ"/>
        </w:rPr>
        <w:t>) өседі. Орман жиегінде үйеңкі (</w:t>
      </w:r>
      <w:r w:rsidRPr="00280885">
        <w:rPr>
          <w:rFonts w:ascii="Times New Roman" w:hAnsi="Times New Roman" w:cs="Times New Roman"/>
          <w:i/>
          <w:iCs/>
          <w:sz w:val="28"/>
          <w:szCs w:val="28"/>
          <w:lang w:val="kk-KZ"/>
        </w:rPr>
        <w:t>Acer negundo</w:t>
      </w:r>
      <w:r w:rsidRPr="00280885">
        <w:rPr>
          <w:rFonts w:ascii="Times New Roman" w:hAnsi="Times New Roman" w:cs="Times New Roman"/>
          <w:sz w:val="28"/>
          <w:szCs w:val="28"/>
          <w:lang w:val="kk-KZ"/>
        </w:rPr>
        <w:t>) және шаған (</w:t>
      </w:r>
      <w:r w:rsidRPr="00280885">
        <w:rPr>
          <w:rFonts w:ascii="Times New Roman" w:hAnsi="Times New Roman" w:cs="Times New Roman"/>
          <w:i/>
          <w:iCs/>
          <w:sz w:val="28"/>
          <w:szCs w:val="28"/>
          <w:lang w:val="kk-KZ"/>
        </w:rPr>
        <w:t>Fraxinus exelsior</w:t>
      </w:r>
      <w:r w:rsidRPr="00280885">
        <w:rPr>
          <w:rFonts w:ascii="Times New Roman" w:hAnsi="Times New Roman" w:cs="Times New Roman"/>
          <w:sz w:val="28"/>
          <w:szCs w:val="28"/>
          <w:lang w:val="kk-KZ"/>
        </w:rPr>
        <w:t>) таралған. Бұталы ярус та (</w:t>
      </w:r>
      <w:r w:rsidRPr="00280885">
        <w:rPr>
          <w:rFonts w:ascii="Times New Roman" w:hAnsi="Times New Roman" w:cs="Times New Roman"/>
          <w:i/>
          <w:iCs/>
          <w:sz w:val="28"/>
          <w:szCs w:val="28"/>
          <w:lang w:val="kk-KZ"/>
        </w:rPr>
        <w:t>Lonicera tatarica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Rhamnus cathartica,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Prunus spinosa</w:t>
      </w:r>
      <w:r w:rsidRPr="00280885">
        <w:rPr>
          <w:rFonts w:ascii="Times New Roman" w:hAnsi="Times New Roman" w:cs="Times New Roman"/>
          <w:sz w:val="28"/>
          <w:szCs w:val="28"/>
          <w:lang w:val="kk-KZ"/>
        </w:rPr>
        <w:t>) анық байқалады. Шөптесін жамылғы сирек рудералды. Терраса маңы жайылмасын алып жатырған жайылмалы еменді ормандарына еменді – әртүрлішөпті – итмұрынды (</w:t>
      </w:r>
      <w:r w:rsidRPr="00280885">
        <w:rPr>
          <w:rFonts w:ascii="Times New Roman" w:hAnsi="Times New Roman" w:cs="Times New Roman"/>
          <w:i/>
          <w:sz w:val="28"/>
          <w:szCs w:val="28"/>
          <w:lang w:val="kk-KZ"/>
        </w:rPr>
        <w:t xml:space="preserve">Quercus robur, </w:t>
      </w:r>
      <w:r w:rsidRPr="00280885">
        <w:rPr>
          <w:rFonts w:ascii="Times New Roman" w:eastAsia="Calibri" w:hAnsi="Times New Roman" w:cs="Times New Roman"/>
          <w:i/>
          <w:sz w:val="28"/>
          <w:szCs w:val="28"/>
          <w:lang w:val="kk-KZ"/>
        </w:rPr>
        <w:t>Rosa majalis</w:t>
      </w:r>
      <w:r w:rsidRPr="00280885">
        <w:rPr>
          <w:rFonts w:ascii="Times New Roman" w:hAnsi="Times New Roman" w:cs="Times New Roman"/>
          <w:sz w:val="28"/>
          <w:szCs w:val="28"/>
          <w:lang w:val="kk-KZ"/>
        </w:rPr>
        <w:t>), еменді талбұршақты (</w:t>
      </w:r>
      <w:r w:rsidRPr="00280885">
        <w:rPr>
          <w:rFonts w:ascii="Times New Roman" w:hAnsi="Times New Roman" w:cs="Times New Roman"/>
          <w:i/>
          <w:sz w:val="28"/>
          <w:szCs w:val="28"/>
          <w:lang w:val="kk-KZ"/>
        </w:rPr>
        <w:t xml:space="preserve">Q.robur, </w:t>
      </w:r>
      <w:r w:rsidRPr="00280885">
        <w:rPr>
          <w:rFonts w:ascii="Times New Roman" w:hAnsi="Times New Roman" w:cs="Times New Roman"/>
          <w:i/>
          <w:iCs/>
          <w:sz w:val="28"/>
          <w:szCs w:val="28"/>
          <w:lang w:val="kk-KZ"/>
        </w:rPr>
        <w:t>Chamaecytisus borystenicus</w:t>
      </w:r>
      <w:r w:rsidRPr="00280885">
        <w:rPr>
          <w:rFonts w:ascii="Times New Roman" w:hAnsi="Times New Roman" w:cs="Times New Roman"/>
          <w:sz w:val="28"/>
          <w:szCs w:val="28"/>
          <w:lang w:val="kk-KZ"/>
        </w:rPr>
        <w:t>), еменді – мойылды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Prunus spinosa</w:t>
      </w:r>
      <w:r w:rsidRPr="00280885">
        <w:rPr>
          <w:rFonts w:ascii="Times New Roman" w:hAnsi="Times New Roman" w:cs="Times New Roman"/>
          <w:sz w:val="28"/>
          <w:szCs w:val="28"/>
          <w:lang w:val="kk-KZ"/>
        </w:rPr>
        <w:t>), еменді - бүлдіргенді (</w:t>
      </w:r>
      <w:r w:rsidRPr="00280885">
        <w:rPr>
          <w:rFonts w:ascii="Times New Roman" w:hAnsi="Times New Roman" w:cs="Times New Roman"/>
          <w:i/>
          <w:sz w:val="28"/>
          <w:szCs w:val="28"/>
          <w:lang w:val="kk-KZ"/>
        </w:rPr>
        <w:t>Q.robur,</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Rubus caesius</w:t>
      </w:r>
      <w:r w:rsidRPr="00280885">
        <w:rPr>
          <w:rFonts w:ascii="Times New Roman" w:hAnsi="Times New Roman" w:cs="Times New Roman"/>
          <w:sz w:val="28"/>
          <w:szCs w:val="28"/>
          <w:lang w:val="kk-KZ"/>
        </w:rPr>
        <w:t>), еменді - кирказонды (</w:t>
      </w:r>
      <w:r w:rsidRPr="00280885">
        <w:rPr>
          <w:rFonts w:ascii="Times New Roman" w:hAnsi="Times New Roman" w:cs="Times New Roman"/>
          <w:i/>
          <w:sz w:val="28"/>
          <w:szCs w:val="28"/>
          <w:lang w:val="kk-KZ"/>
        </w:rPr>
        <w:t xml:space="preserve">Q.robur, </w:t>
      </w:r>
      <w:r w:rsidRPr="00280885">
        <w:rPr>
          <w:rFonts w:ascii="Times New Roman" w:eastAsia="Calibri" w:hAnsi="Times New Roman" w:cs="Times New Roman"/>
          <w:i/>
          <w:sz w:val="28"/>
          <w:szCs w:val="28"/>
          <w:lang w:val="kk-KZ"/>
        </w:rPr>
        <w:t>Aristolochia clematites</w:t>
      </w:r>
      <w:r w:rsidRPr="00280885">
        <w:rPr>
          <w:rFonts w:ascii="Times New Roman" w:hAnsi="Times New Roman" w:cs="Times New Roman"/>
          <w:sz w:val="28"/>
          <w:szCs w:val="28"/>
          <w:lang w:val="kk-KZ"/>
        </w:rPr>
        <w:t>), еменді - қоңырбасты (</w:t>
      </w:r>
      <w:r w:rsidRPr="00280885">
        <w:rPr>
          <w:rFonts w:ascii="Times New Roman" w:hAnsi="Times New Roman" w:cs="Times New Roman"/>
          <w:i/>
          <w:sz w:val="28"/>
          <w:szCs w:val="28"/>
          <w:lang w:val="kk-KZ"/>
        </w:rPr>
        <w:t>Q.robur,</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Poa angustifolia</w:t>
      </w:r>
      <w:r w:rsidRPr="00280885">
        <w:rPr>
          <w:rFonts w:ascii="Times New Roman" w:hAnsi="Times New Roman" w:cs="Times New Roman"/>
          <w:sz w:val="28"/>
          <w:szCs w:val="28"/>
          <w:lang w:val="kk-KZ"/>
        </w:rPr>
        <w:t>) қауымдастықтар; ал орталық жайылмадағы еменді ормандарда еменді - інжугүлді (</w:t>
      </w:r>
      <w:r w:rsidRPr="00280885">
        <w:rPr>
          <w:rFonts w:ascii="Times New Roman" w:hAnsi="Times New Roman" w:cs="Times New Roman"/>
          <w:i/>
          <w:sz w:val="28"/>
          <w:szCs w:val="28"/>
          <w:lang w:val="kk-KZ"/>
        </w:rPr>
        <w:t>Q.robur, Convallaria majalis</w:t>
      </w:r>
      <w:r w:rsidRPr="00280885">
        <w:rPr>
          <w:rFonts w:ascii="Times New Roman" w:hAnsi="Times New Roman" w:cs="Times New Roman"/>
          <w:sz w:val="28"/>
          <w:szCs w:val="28"/>
          <w:lang w:val="kk-KZ"/>
        </w:rPr>
        <w:t>), еменді – мойылды - інжугүлді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Prunus spinosa, </w:t>
      </w:r>
      <w:r w:rsidRPr="00280885">
        <w:rPr>
          <w:rFonts w:ascii="Times New Roman" w:hAnsi="Times New Roman" w:cs="Times New Roman"/>
          <w:i/>
          <w:sz w:val="28"/>
          <w:szCs w:val="28"/>
          <w:lang w:val="kk-KZ"/>
        </w:rPr>
        <w:t>Convallaria majalis</w:t>
      </w:r>
      <w:r w:rsidRPr="00280885">
        <w:rPr>
          <w:rFonts w:ascii="Times New Roman" w:hAnsi="Times New Roman" w:cs="Times New Roman"/>
          <w:sz w:val="28"/>
          <w:szCs w:val="28"/>
          <w:lang w:val="kk-KZ"/>
        </w:rPr>
        <w:t>), еменді – қаражемісті - інжугүлді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Rhamnus cathartica,</w:t>
      </w:r>
      <w:r w:rsidRPr="00280885">
        <w:rPr>
          <w:rFonts w:ascii="Times New Roman" w:hAnsi="Times New Roman" w:cs="Times New Roman"/>
          <w:i/>
          <w:sz w:val="28"/>
          <w:szCs w:val="28"/>
          <w:lang w:val="kk-KZ"/>
        </w:rPr>
        <w:t xml:space="preserve"> Convallaria majalis</w:t>
      </w:r>
      <w:r w:rsidRPr="00280885">
        <w:rPr>
          <w:rFonts w:ascii="Times New Roman" w:hAnsi="Times New Roman" w:cs="Times New Roman"/>
          <w:sz w:val="28"/>
          <w:szCs w:val="28"/>
          <w:lang w:val="kk-KZ"/>
        </w:rPr>
        <w:t>), еменді - бүлдіргенді (</w:t>
      </w:r>
      <w:r w:rsidRPr="00280885">
        <w:rPr>
          <w:rFonts w:ascii="Times New Roman" w:hAnsi="Times New Roman" w:cs="Times New Roman"/>
          <w:i/>
          <w:sz w:val="28"/>
          <w:szCs w:val="28"/>
          <w:lang w:val="kk-KZ"/>
        </w:rPr>
        <w:t>Q.robur,</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Rubus caesius</w:t>
      </w:r>
      <w:r w:rsidRPr="00280885">
        <w:rPr>
          <w:rFonts w:ascii="Times New Roman" w:hAnsi="Times New Roman" w:cs="Times New Roman"/>
          <w:sz w:val="28"/>
          <w:szCs w:val="28"/>
          <w:lang w:val="kk-KZ"/>
        </w:rPr>
        <w:t>), еменді – қияқөлеңді (</w:t>
      </w:r>
      <w:r w:rsidRPr="00280885">
        <w:rPr>
          <w:rFonts w:ascii="Times New Roman" w:hAnsi="Times New Roman" w:cs="Times New Roman"/>
          <w:i/>
          <w:sz w:val="28"/>
          <w:szCs w:val="28"/>
          <w:lang w:val="kk-KZ"/>
        </w:rPr>
        <w:t>Q.</w:t>
      </w:r>
      <w:r>
        <w:rPr>
          <w:rFonts w:ascii="Times New Roman" w:hAnsi="Times New Roman" w:cs="Times New Roman"/>
          <w:i/>
          <w:sz w:val="28"/>
          <w:szCs w:val="28"/>
          <w:lang w:val="kk-KZ"/>
        </w:rPr>
        <w:t xml:space="preserve"> </w:t>
      </w:r>
      <w:r w:rsidRPr="00280885">
        <w:rPr>
          <w:rFonts w:ascii="Times New Roman" w:hAnsi="Times New Roman" w:cs="Times New Roman"/>
          <w:i/>
          <w:sz w:val="28"/>
          <w:szCs w:val="28"/>
          <w:lang w:val="kk-KZ"/>
        </w:rPr>
        <w:t>robur,</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Carex</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acuta, C.supina,</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C.</w:t>
      </w:r>
      <w:r w:rsidRPr="00280885">
        <w:rPr>
          <w:rFonts w:ascii="Times New Roman" w:hAnsi="Times New Roman" w:cs="Times New Roman"/>
          <w:b/>
          <w:bCs/>
          <w:color w:val="5F6368"/>
          <w:sz w:val="28"/>
          <w:szCs w:val="28"/>
          <w:shd w:val="clear" w:color="auto" w:fill="FFFFFF"/>
          <w:lang w:val="kk-KZ"/>
        </w:rPr>
        <w:t xml:space="preserve"> </w:t>
      </w:r>
      <w:r w:rsidRPr="00280885">
        <w:rPr>
          <w:rFonts w:ascii="Times New Roman" w:hAnsi="Times New Roman" w:cs="Times New Roman"/>
          <w:i/>
          <w:sz w:val="28"/>
          <w:szCs w:val="28"/>
          <w:lang w:val="kk-KZ"/>
        </w:rPr>
        <w:t>vulpina</w:t>
      </w:r>
      <w:r w:rsidRPr="00280885">
        <w:rPr>
          <w:rFonts w:ascii="Times New Roman" w:hAnsi="Times New Roman" w:cs="Times New Roman"/>
          <w:sz w:val="28"/>
          <w:szCs w:val="28"/>
          <w:lang w:val="kk-KZ"/>
        </w:rPr>
        <w:t>), еменді - ошағанды (</w:t>
      </w:r>
      <w:r w:rsidRPr="00280885">
        <w:rPr>
          <w:rFonts w:ascii="Times New Roman" w:hAnsi="Times New Roman" w:cs="Times New Roman"/>
          <w:i/>
          <w:sz w:val="28"/>
          <w:szCs w:val="28"/>
          <w:lang w:val="kk-KZ"/>
        </w:rPr>
        <w:t>Q.robur</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Agrimonia pilosa</w:t>
      </w:r>
      <w:r w:rsidRPr="00280885">
        <w:rPr>
          <w:rFonts w:ascii="Times New Roman" w:hAnsi="Times New Roman" w:cs="Times New Roman"/>
          <w:sz w:val="28"/>
          <w:szCs w:val="28"/>
          <w:lang w:val="kk-KZ"/>
        </w:rPr>
        <w:t>), еменді-қырықбуынды-бүлдіргенді (</w:t>
      </w:r>
      <w:r w:rsidRPr="00280885">
        <w:rPr>
          <w:rFonts w:ascii="Times New Roman" w:hAnsi="Times New Roman" w:cs="Times New Roman"/>
          <w:i/>
          <w:sz w:val="28"/>
          <w:szCs w:val="28"/>
          <w:lang w:val="kk-KZ"/>
        </w:rPr>
        <w:t>Q.robur, Equisetum arvense, Rubus caesius</w:t>
      </w:r>
      <w:r w:rsidRPr="00280885">
        <w:rPr>
          <w:rFonts w:ascii="Times New Roman" w:hAnsi="Times New Roman" w:cs="Times New Roman"/>
          <w:sz w:val="28"/>
          <w:szCs w:val="28"/>
          <w:lang w:val="kk-KZ"/>
        </w:rPr>
        <w:t>), еменді - қырықбуынды (</w:t>
      </w:r>
      <w:r w:rsidRPr="00280885">
        <w:rPr>
          <w:rFonts w:ascii="Times New Roman" w:hAnsi="Times New Roman" w:cs="Times New Roman"/>
          <w:i/>
          <w:sz w:val="28"/>
          <w:szCs w:val="28"/>
          <w:lang w:val="kk-KZ"/>
        </w:rPr>
        <w:t>Q.</w:t>
      </w:r>
      <w:r>
        <w:rPr>
          <w:rFonts w:ascii="Times New Roman" w:hAnsi="Times New Roman" w:cs="Times New Roman"/>
          <w:i/>
          <w:sz w:val="28"/>
          <w:szCs w:val="28"/>
          <w:lang w:val="kk-KZ"/>
        </w:rPr>
        <w:t xml:space="preserve"> </w:t>
      </w:r>
      <w:r w:rsidRPr="00280885">
        <w:rPr>
          <w:rFonts w:ascii="Times New Roman" w:hAnsi="Times New Roman" w:cs="Times New Roman"/>
          <w:i/>
          <w:sz w:val="28"/>
          <w:szCs w:val="28"/>
          <w:lang w:val="kk-KZ"/>
        </w:rPr>
        <w:t>robur, Equisetum arvense</w:t>
      </w:r>
      <w:r w:rsidRPr="00280885">
        <w:rPr>
          <w:rFonts w:ascii="Times New Roman" w:hAnsi="Times New Roman" w:cs="Times New Roman"/>
          <w:sz w:val="28"/>
          <w:szCs w:val="28"/>
          <w:lang w:val="kk-KZ"/>
        </w:rPr>
        <w:t>), еменді - кирказонды (</w:t>
      </w:r>
      <w:r w:rsidRPr="00280885">
        <w:rPr>
          <w:rFonts w:ascii="Times New Roman" w:hAnsi="Times New Roman" w:cs="Times New Roman"/>
          <w:i/>
          <w:sz w:val="28"/>
          <w:szCs w:val="28"/>
          <w:lang w:val="kk-KZ"/>
        </w:rPr>
        <w:t xml:space="preserve">Q.robur, </w:t>
      </w:r>
      <w:r w:rsidRPr="00280885">
        <w:rPr>
          <w:rFonts w:ascii="Times New Roman" w:eastAsia="Calibri" w:hAnsi="Times New Roman" w:cs="Times New Roman"/>
          <w:i/>
          <w:sz w:val="28"/>
          <w:szCs w:val="28"/>
          <w:lang w:val="kk-KZ"/>
        </w:rPr>
        <w:t>Aristolochia clematites</w:t>
      </w:r>
      <w:r w:rsidRPr="00280885">
        <w:rPr>
          <w:rFonts w:ascii="Times New Roman" w:hAnsi="Times New Roman" w:cs="Times New Roman"/>
          <w:sz w:val="28"/>
          <w:szCs w:val="28"/>
          <w:lang w:val="kk-KZ"/>
        </w:rPr>
        <w:t>), еменді - мезофитті-қияқөлеңді (</w:t>
      </w:r>
      <w:r w:rsidRPr="00280885">
        <w:rPr>
          <w:rFonts w:ascii="Times New Roman" w:hAnsi="Times New Roman" w:cs="Times New Roman"/>
          <w:i/>
          <w:sz w:val="28"/>
          <w:szCs w:val="28"/>
          <w:lang w:val="kk-KZ"/>
        </w:rPr>
        <w:t>Q.robur,</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Carex</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supina</w:t>
      </w:r>
      <w:r w:rsidRPr="00280885">
        <w:rPr>
          <w:rFonts w:ascii="Times New Roman" w:hAnsi="Times New Roman" w:cs="Times New Roman"/>
          <w:sz w:val="28"/>
          <w:szCs w:val="28"/>
          <w:lang w:val="kk-KZ"/>
        </w:rPr>
        <w:t>), еменді – суотылы (</w:t>
      </w:r>
      <w:r w:rsidRPr="00280885">
        <w:rPr>
          <w:rFonts w:ascii="Times New Roman" w:hAnsi="Times New Roman" w:cs="Times New Roman"/>
          <w:i/>
          <w:sz w:val="28"/>
          <w:szCs w:val="28"/>
          <w:lang w:val="kk-KZ"/>
        </w:rPr>
        <w:t>Q.robur</w:t>
      </w:r>
      <w:r w:rsidRPr="00280885">
        <w:rPr>
          <w:rFonts w:ascii="Times New Roman" w:hAnsi="Times New Roman" w:cs="Times New Roman"/>
          <w:iCs/>
          <w:sz w:val="28"/>
          <w:szCs w:val="28"/>
          <w:lang w:val="kk-KZ"/>
        </w:rPr>
        <w:t xml:space="preserve">, </w:t>
      </w:r>
      <w:r w:rsidRPr="00280885">
        <w:rPr>
          <w:rFonts w:ascii="Times New Roman" w:hAnsi="Times New Roman" w:cs="Times New Roman"/>
          <w:i/>
          <w:sz w:val="28"/>
          <w:szCs w:val="28"/>
          <w:lang w:val="kk-KZ"/>
        </w:rPr>
        <w:t>Agrostis albida</w:t>
      </w:r>
      <w:r w:rsidRPr="00280885">
        <w:rPr>
          <w:rFonts w:ascii="Times New Roman" w:hAnsi="Times New Roman" w:cs="Times New Roman"/>
          <w:sz w:val="28"/>
          <w:szCs w:val="28"/>
          <w:lang w:val="kk-KZ"/>
        </w:rPr>
        <w:t xml:space="preserve">), еменді - қияқөлеңді - </w:t>
      </w:r>
      <w:r w:rsidRPr="00651A52">
        <w:rPr>
          <w:rFonts w:ascii="Times New Roman" w:hAnsi="Times New Roman" w:cs="Times New Roman"/>
          <w:color w:val="000000" w:themeColor="text1"/>
          <w:sz w:val="28"/>
          <w:szCs w:val="28"/>
          <w:lang w:val="kk-KZ"/>
        </w:rPr>
        <w:t>інжугүлді (</w:t>
      </w:r>
      <w:r w:rsidRPr="00651A52">
        <w:rPr>
          <w:rFonts w:ascii="Times New Roman" w:hAnsi="Times New Roman" w:cs="Times New Roman"/>
          <w:i/>
          <w:color w:val="000000" w:themeColor="text1"/>
          <w:sz w:val="28"/>
          <w:szCs w:val="28"/>
          <w:lang w:val="kk-KZ"/>
        </w:rPr>
        <w:t>Q.robur,</w:t>
      </w:r>
      <w:r w:rsidRPr="00651A52">
        <w:rPr>
          <w:rFonts w:ascii="Times New Roman" w:hAnsi="Times New Roman" w:cs="Times New Roman"/>
          <w:color w:val="000000" w:themeColor="text1"/>
          <w:sz w:val="28"/>
          <w:szCs w:val="28"/>
          <w:lang w:val="kk-KZ"/>
        </w:rPr>
        <w:t xml:space="preserve"> </w:t>
      </w:r>
      <w:r w:rsidRPr="00651A52">
        <w:rPr>
          <w:rFonts w:ascii="Times New Roman" w:hAnsi="Times New Roman" w:cs="Times New Roman"/>
          <w:i/>
          <w:color w:val="000000" w:themeColor="text1"/>
          <w:sz w:val="28"/>
          <w:szCs w:val="28"/>
          <w:lang w:val="kk-KZ"/>
        </w:rPr>
        <w:t>Carex</w:t>
      </w:r>
      <w:r w:rsidRPr="00651A52">
        <w:rPr>
          <w:rFonts w:ascii="Times New Roman" w:hAnsi="Times New Roman" w:cs="Times New Roman"/>
          <w:color w:val="000000" w:themeColor="text1"/>
          <w:sz w:val="28"/>
          <w:szCs w:val="28"/>
          <w:lang w:val="kk-KZ"/>
        </w:rPr>
        <w:t xml:space="preserve"> </w:t>
      </w:r>
      <w:r w:rsidRPr="00651A52">
        <w:rPr>
          <w:rFonts w:ascii="Times New Roman" w:hAnsi="Times New Roman" w:cs="Times New Roman"/>
          <w:i/>
          <w:iCs/>
          <w:color w:val="000000" w:themeColor="text1"/>
          <w:sz w:val="28"/>
          <w:szCs w:val="28"/>
          <w:lang w:val="kk-KZ"/>
        </w:rPr>
        <w:t xml:space="preserve">acuta, </w:t>
      </w:r>
      <w:r w:rsidRPr="00651A52">
        <w:rPr>
          <w:rFonts w:ascii="Times New Roman" w:hAnsi="Times New Roman" w:cs="Times New Roman"/>
          <w:i/>
          <w:color w:val="000000" w:themeColor="text1"/>
          <w:sz w:val="28"/>
          <w:szCs w:val="28"/>
          <w:lang w:val="kk-KZ"/>
        </w:rPr>
        <w:t>C. vulpina, Convallaria majalis</w:t>
      </w:r>
      <w:r w:rsidRPr="00651A52">
        <w:rPr>
          <w:rFonts w:ascii="Times New Roman" w:hAnsi="Times New Roman" w:cs="Times New Roman"/>
          <w:color w:val="000000" w:themeColor="text1"/>
          <w:sz w:val="28"/>
          <w:szCs w:val="28"/>
          <w:lang w:val="kk-KZ"/>
        </w:rPr>
        <w:t>) қауымдастықтар тән [305</w:t>
      </w:r>
      <w:r w:rsidR="0041280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412807" w:rsidRPr="00651A52">
        <w:rPr>
          <w:rFonts w:ascii="Times New Roman" w:hAnsi="Times New Roman" w:cs="Times New Roman"/>
          <w:color w:val="000000" w:themeColor="text1"/>
          <w:sz w:val="28"/>
          <w:szCs w:val="28"/>
          <w:lang w:val="kk-KZ"/>
        </w:rPr>
        <w:t>42</w:t>
      </w:r>
      <w:r w:rsidR="00651A52" w:rsidRPr="00651A52">
        <w:rPr>
          <w:rFonts w:ascii="Times New Roman" w:hAnsi="Times New Roman" w:cs="Times New Roman"/>
          <w:color w:val="000000" w:themeColor="text1"/>
          <w:sz w:val="28"/>
          <w:szCs w:val="28"/>
          <w:lang w:val="kk-KZ"/>
        </w:rPr>
        <w:t>]</w:t>
      </w:r>
      <w:r w:rsidR="00412807" w:rsidRPr="00651A52">
        <w:rPr>
          <w:rFonts w:ascii="Times New Roman" w:hAnsi="Times New Roman" w:cs="Times New Roman"/>
          <w:color w:val="000000" w:themeColor="text1"/>
          <w:sz w:val="28"/>
          <w:szCs w:val="28"/>
          <w:lang w:val="kk-KZ"/>
        </w:rPr>
        <w:t>.</w:t>
      </w:r>
    </w:p>
    <w:p w14:paraId="00B35156"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Орталық жайылмада еменді - қияқөлеңді қауымдастықта </w:t>
      </w: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 xml:space="preserve">(Schaeff.) </w:t>
      </w:r>
      <w:r w:rsidRPr="00280885">
        <w:rPr>
          <w:rFonts w:ascii="Times New Roman" w:hAnsi="Times New Roman" w:cs="Times New Roman"/>
          <w:sz w:val="28"/>
          <w:szCs w:val="28"/>
          <w:lang w:val="en-US"/>
        </w:rPr>
        <w:t>With</w:t>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Laetiporus sulphureus </w:t>
      </w:r>
      <w:r w:rsidRPr="00280885">
        <w:rPr>
          <w:rFonts w:ascii="Times New Roman" w:hAnsi="Times New Roman" w:cs="Times New Roman"/>
          <w:sz w:val="28"/>
          <w:szCs w:val="28"/>
          <w:lang w:val="kk-KZ"/>
        </w:rPr>
        <w:t xml:space="preserve">(Bull.) </w:t>
      </w:r>
      <w:r w:rsidRPr="00280885">
        <w:rPr>
          <w:rFonts w:ascii="Times New Roman" w:hAnsi="Times New Roman" w:cs="Times New Roman"/>
          <w:sz w:val="28"/>
          <w:szCs w:val="28"/>
          <w:lang w:val="en-US"/>
        </w:rPr>
        <w:t>Murrill</w:t>
      </w:r>
      <w:r w:rsidRPr="00280885">
        <w:rPr>
          <w:rFonts w:ascii="Times New Roman" w:hAnsi="Times New Roman" w:cs="Times New Roman"/>
          <w:sz w:val="28"/>
          <w:szCs w:val="28"/>
          <w:lang w:val="kk-KZ"/>
        </w:rPr>
        <w:t>,</w:t>
      </w:r>
      <w:r w:rsidRPr="00280885">
        <w:rPr>
          <w:rFonts w:ascii="Times New Roman" w:hAnsi="Times New Roman" w:cs="Times New Roman"/>
          <w:i/>
          <w:iCs/>
          <w:sz w:val="28"/>
          <w:szCs w:val="28"/>
          <w:lang w:val="kk-KZ"/>
        </w:rPr>
        <w:t xml:space="preserve"> Lactarius zonarius </w:t>
      </w:r>
      <w:r w:rsidRPr="00280885">
        <w:rPr>
          <w:rFonts w:ascii="Times New Roman" w:hAnsi="Times New Roman" w:cs="Times New Roman"/>
          <w:sz w:val="28"/>
          <w:szCs w:val="28"/>
          <w:lang w:val="kk-KZ"/>
        </w:rPr>
        <w:t>(Bull.) Fr.,</w:t>
      </w:r>
      <w:r w:rsidRPr="00280885">
        <w:rPr>
          <w:rFonts w:ascii="Times New Roman" w:hAnsi="Times New Roman" w:cs="Times New Roman"/>
          <w:i/>
          <w:iCs/>
          <w:sz w:val="28"/>
          <w:szCs w:val="28"/>
          <w:lang w:val="kk-KZ"/>
        </w:rPr>
        <w:t xml:space="preserve"> Lentinus arcularius </w:t>
      </w:r>
      <w:r w:rsidRPr="00280885">
        <w:rPr>
          <w:rFonts w:ascii="Times New Roman" w:hAnsi="Times New Roman" w:cs="Times New Roman"/>
          <w:sz w:val="28"/>
          <w:szCs w:val="28"/>
          <w:lang w:val="kk-KZ"/>
        </w:rPr>
        <w:t xml:space="preserve">(Batsch) Zmitr., </w:t>
      </w:r>
      <w:r w:rsidRPr="00280885">
        <w:rPr>
          <w:rFonts w:ascii="Times New Roman" w:hAnsi="Times New Roman" w:cs="Times New Roman"/>
          <w:i/>
          <w:iCs/>
          <w:sz w:val="28"/>
          <w:szCs w:val="28"/>
          <w:lang w:val="kk-KZ"/>
        </w:rPr>
        <w:t>Fomes fomentarius</w:t>
      </w:r>
      <w:r w:rsidRPr="00280885">
        <w:rPr>
          <w:rFonts w:ascii="Times New Roman" w:hAnsi="Times New Roman" w:cs="Times New Roman"/>
          <w:sz w:val="28"/>
          <w:szCs w:val="28"/>
          <w:lang w:val="kk-KZ"/>
        </w:rPr>
        <w:t xml:space="preserve"> (L.) Fr</w:t>
      </w:r>
      <w:r w:rsidRPr="00280885">
        <w:rPr>
          <w:rFonts w:ascii="Times New Roman" w:hAnsi="Times New Roman" w:cs="Times New Roman"/>
          <w:sz w:val="28"/>
          <w:szCs w:val="28"/>
          <w:lang w:val="tr-TR"/>
        </w:rPr>
        <w:t>.</w:t>
      </w:r>
      <w:r w:rsidRPr="00280885">
        <w:rPr>
          <w:rFonts w:ascii="Times New Roman" w:hAnsi="Times New Roman" w:cs="Times New Roman"/>
          <w:sz w:val="28"/>
          <w:szCs w:val="28"/>
          <w:lang w:val="kk-KZ"/>
        </w:rPr>
        <w:t xml:space="preserve"> түрлерін анықталды;</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xml:space="preserve">еменді - ошағанды қауымдастықта </w:t>
      </w: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(Schaeff.) With;</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xml:space="preserve">еменді-қырықбуынды-бүлдіргенді қауымдастықта </w:t>
      </w: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(Schaeff.) With</w:t>
      </w:r>
      <w:r w:rsidRPr="00280885">
        <w:rPr>
          <w:rFonts w:ascii="Times New Roman" w:hAnsi="Times New Roman" w:cs="Times New Roman"/>
          <w:i/>
          <w:iCs/>
          <w:sz w:val="28"/>
          <w:szCs w:val="28"/>
          <w:lang w:val="kk-KZ"/>
        </w:rPr>
        <w:t xml:space="preserve">., Laetiporus sulphureus </w:t>
      </w:r>
      <w:r w:rsidRPr="00280885">
        <w:rPr>
          <w:rFonts w:ascii="Times New Roman" w:hAnsi="Times New Roman" w:cs="Times New Roman"/>
          <w:sz w:val="28"/>
          <w:szCs w:val="28"/>
          <w:lang w:val="kk-KZ"/>
        </w:rPr>
        <w:t xml:space="preserve">(Bull.) Murrill, еменді-бүлдіргендіде </w:t>
      </w:r>
      <w:r w:rsidRPr="00280885">
        <w:rPr>
          <w:rFonts w:ascii="Times New Roman" w:hAnsi="Times New Roman" w:cs="Times New Roman"/>
          <w:i/>
          <w:iCs/>
          <w:sz w:val="28"/>
          <w:szCs w:val="28"/>
          <w:lang w:val="kk-KZ"/>
        </w:rPr>
        <w:t>Hymenopellis megalospora</w:t>
      </w:r>
      <w:r w:rsidRPr="00280885">
        <w:rPr>
          <w:rFonts w:ascii="Times New Roman" w:hAnsi="Times New Roman" w:cs="Times New Roman"/>
          <w:sz w:val="28"/>
          <w:szCs w:val="28"/>
          <w:lang w:val="kk-KZ"/>
        </w:rPr>
        <w:t xml:space="preserve"> (Clem.) R.H. Petersen;</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xml:space="preserve">еменді – қырықбуынды да </w:t>
      </w:r>
      <w:r w:rsidRPr="00280885">
        <w:rPr>
          <w:rFonts w:ascii="Times New Roman" w:hAnsi="Times New Roman" w:cs="Times New Roman"/>
          <w:i/>
          <w:sz w:val="28"/>
          <w:szCs w:val="28"/>
          <w:lang w:val="kk-KZ"/>
        </w:rPr>
        <w:t xml:space="preserve">Laetiporus sulphureus </w:t>
      </w:r>
      <w:r w:rsidRPr="00280885">
        <w:rPr>
          <w:rFonts w:ascii="Times New Roman" w:hAnsi="Times New Roman" w:cs="Times New Roman"/>
          <w:iCs/>
          <w:sz w:val="28"/>
          <w:szCs w:val="28"/>
          <w:lang w:val="kk-KZ"/>
        </w:rPr>
        <w:t>(Bull.) Murrill,</w:t>
      </w:r>
      <w:r w:rsidRPr="00280885">
        <w:rPr>
          <w:rFonts w:ascii="Times New Roman" w:hAnsi="Times New Roman" w:cs="Times New Roman"/>
          <w:i/>
          <w:sz w:val="28"/>
          <w:szCs w:val="28"/>
          <w:lang w:val="kk-KZ"/>
        </w:rPr>
        <w:t xml:space="preserve"> Fistulina hepatica </w:t>
      </w:r>
      <w:r w:rsidRPr="00280885">
        <w:rPr>
          <w:rFonts w:ascii="Times New Roman" w:hAnsi="Times New Roman" w:cs="Times New Roman"/>
          <w:iCs/>
          <w:sz w:val="28"/>
          <w:szCs w:val="28"/>
          <w:lang w:val="kk-KZ"/>
        </w:rPr>
        <w:t>(Schaeff.) With.</w:t>
      </w:r>
      <w:r w:rsidRPr="00280885">
        <w:rPr>
          <w:rFonts w:ascii="Times New Roman" w:hAnsi="Times New Roman" w:cs="Times New Roman"/>
          <w:sz w:val="28"/>
          <w:szCs w:val="28"/>
          <w:lang w:val="kk-KZ"/>
        </w:rPr>
        <w:t xml:space="preserve"> тіркелді</w:t>
      </w:r>
      <w:r w:rsidRPr="00280885">
        <w:rPr>
          <w:rFonts w:ascii="Times New Roman" w:hAnsi="Times New Roman" w:cs="Times New Roman"/>
          <w:iCs/>
          <w:sz w:val="28"/>
          <w:szCs w:val="28"/>
          <w:lang w:val="kk-KZ"/>
        </w:rPr>
        <w:t>.</w:t>
      </w:r>
      <w:r w:rsidRPr="00280885">
        <w:rPr>
          <w:rFonts w:ascii="Times New Roman" w:hAnsi="Times New Roman" w:cs="Times New Roman"/>
          <w:sz w:val="28"/>
          <w:szCs w:val="28"/>
          <w:lang w:val="kk-KZ"/>
        </w:rPr>
        <w:t xml:space="preserve"> Еменді - мезофитті-қияқөлеңді қауымдастықта </w:t>
      </w: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(Schaeff.) With</w:t>
      </w:r>
      <w:r w:rsidRPr="00280885">
        <w:rPr>
          <w:rFonts w:ascii="Times New Roman" w:hAnsi="Times New Roman" w:cs="Times New Roman"/>
          <w:i/>
          <w:sz w:val="28"/>
          <w:szCs w:val="28"/>
          <w:lang w:val="en-US"/>
        </w:rPr>
        <w:t>., Lycoperdon perlatum</w:t>
      </w:r>
      <w:r w:rsidRPr="00280885">
        <w:rPr>
          <w:rFonts w:ascii="Times New Roman" w:hAnsi="Times New Roman" w:cs="Times New Roman"/>
          <w:i/>
          <w:sz w:val="28"/>
          <w:szCs w:val="28"/>
          <w:lang w:val="kk-KZ"/>
        </w:rPr>
        <w:t xml:space="preserve"> </w:t>
      </w:r>
      <w:r w:rsidRPr="00280885">
        <w:rPr>
          <w:rFonts w:ascii="Times New Roman" w:hAnsi="Times New Roman" w:cs="Times New Roman"/>
          <w:iCs/>
          <w:sz w:val="28"/>
          <w:szCs w:val="28"/>
          <w:lang w:val="en-US"/>
        </w:rPr>
        <w:t>Pers.</w:t>
      </w:r>
      <w:r w:rsidRPr="00280885">
        <w:rPr>
          <w:rFonts w:ascii="Times New Roman" w:hAnsi="Times New Roman" w:cs="Times New Roman"/>
          <w:iCs/>
          <w:sz w:val="28"/>
          <w:szCs w:val="28"/>
          <w:lang w:val="kk-KZ"/>
        </w:rPr>
        <w:t>,</w:t>
      </w:r>
      <w:r w:rsidRPr="00280885">
        <w:rPr>
          <w:rFonts w:ascii="Times New Roman" w:hAnsi="Times New Roman" w:cs="Times New Roman"/>
          <w:i/>
          <w:sz w:val="28"/>
          <w:szCs w:val="28"/>
          <w:lang w:val="kk-KZ"/>
        </w:rPr>
        <w:t xml:space="preserve"> </w:t>
      </w:r>
      <w:r w:rsidRPr="00280885">
        <w:rPr>
          <w:rFonts w:ascii="Times New Roman" w:hAnsi="Times New Roman" w:cs="Times New Roman"/>
          <w:i/>
          <w:sz w:val="28"/>
          <w:szCs w:val="28"/>
          <w:lang w:val="en-US"/>
        </w:rPr>
        <w:t xml:space="preserve">Lycoperdon excipuliforme </w:t>
      </w:r>
      <w:r w:rsidRPr="00280885">
        <w:rPr>
          <w:rFonts w:ascii="Times New Roman" w:hAnsi="Times New Roman" w:cs="Times New Roman"/>
          <w:iCs/>
          <w:sz w:val="28"/>
          <w:szCs w:val="28"/>
          <w:lang w:val="en-US"/>
        </w:rPr>
        <w:t>(Scop.) Pers.</w:t>
      </w:r>
      <w:r w:rsidRPr="00280885">
        <w:rPr>
          <w:rFonts w:ascii="Times New Roman" w:hAnsi="Times New Roman" w:cs="Times New Roman"/>
          <w:iCs/>
          <w:sz w:val="28"/>
          <w:szCs w:val="28"/>
          <w:lang w:val="kk-KZ"/>
        </w:rPr>
        <w:t>.</w:t>
      </w:r>
      <w:r w:rsidRPr="00280885">
        <w:rPr>
          <w:rFonts w:ascii="Times New Roman" w:hAnsi="Times New Roman" w:cs="Times New Roman"/>
          <w:i/>
          <w:sz w:val="28"/>
          <w:szCs w:val="28"/>
          <w:lang w:val="kk-KZ"/>
        </w:rPr>
        <w:t xml:space="preserve"> </w:t>
      </w:r>
      <w:r w:rsidRPr="00280885">
        <w:rPr>
          <w:rFonts w:ascii="Times New Roman" w:hAnsi="Times New Roman" w:cs="Times New Roman"/>
          <w:i/>
          <w:iCs/>
          <w:sz w:val="28"/>
          <w:szCs w:val="28"/>
          <w:lang w:val="en-US"/>
        </w:rPr>
        <w:t>Neolentinus cyathiformis</w:t>
      </w:r>
      <w:r w:rsidRPr="00280885">
        <w:rPr>
          <w:rFonts w:ascii="Times New Roman" w:hAnsi="Times New Roman" w:cs="Times New Roman"/>
          <w:sz w:val="28"/>
          <w:szCs w:val="28"/>
          <w:lang w:val="en-US"/>
        </w:rPr>
        <w:t xml:space="preserve"> (Schaeff.) Della Magg. &amp; Trassin.</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Xerocomellus pruinatus</w:t>
      </w:r>
      <w:r w:rsidRPr="00280885">
        <w:rPr>
          <w:rFonts w:ascii="Times New Roman" w:hAnsi="Times New Roman" w:cs="Times New Roman"/>
          <w:sz w:val="28"/>
          <w:szCs w:val="28"/>
          <w:lang w:val="en-US"/>
        </w:rPr>
        <w:t xml:space="preserve"> (Fr. &amp; Hök) Šutara</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en-US"/>
        </w:rPr>
        <w:t xml:space="preserve">Hebeloma crustuliniforme </w:t>
      </w:r>
      <w:r w:rsidRPr="00280885">
        <w:rPr>
          <w:rFonts w:ascii="Times New Roman" w:hAnsi="Times New Roman" w:cs="Times New Roman"/>
          <w:iCs/>
          <w:sz w:val="28"/>
          <w:szCs w:val="28"/>
          <w:lang w:val="en-US"/>
        </w:rPr>
        <w:t>(Bull.) Quél.)</w:t>
      </w:r>
      <w:r w:rsidRPr="00280885">
        <w:rPr>
          <w:rFonts w:ascii="Times New Roman" w:hAnsi="Times New Roman" w:cs="Times New Roman"/>
          <w:iCs/>
          <w:sz w:val="28"/>
          <w:szCs w:val="28"/>
          <w:lang w:val="kk-KZ"/>
        </w:rPr>
        <w:t>,</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en-US"/>
        </w:rPr>
        <w:t>Boletus edulis</w:t>
      </w:r>
      <w:r w:rsidRPr="00280885">
        <w:rPr>
          <w:rFonts w:ascii="Times New Roman" w:hAnsi="Times New Roman" w:cs="Times New Roman"/>
          <w:sz w:val="28"/>
          <w:szCs w:val="28"/>
          <w:lang w:val="en-US"/>
        </w:rPr>
        <w:t xml:space="preserve"> Bull., </w:t>
      </w:r>
      <w:r w:rsidRPr="00280885">
        <w:rPr>
          <w:rFonts w:ascii="Times New Roman" w:hAnsi="Times New Roman" w:cs="Times New Roman"/>
          <w:sz w:val="28"/>
          <w:szCs w:val="28"/>
          <w:lang w:val="kk-KZ"/>
        </w:rPr>
        <w:t xml:space="preserve">еменді – кирказондыда </w:t>
      </w:r>
      <w:r w:rsidRPr="00280885">
        <w:rPr>
          <w:rFonts w:ascii="Times New Roman" w:hAnsi="Times New Roman" w:cs="Times New Roman"/>
          <w:i/>
          <w:iCs/>
          <w:sz w:val="28"/>
          <w:szCs w:val="28"/>
          <w:lang w:val="kk-KZ"/>
        </w:rPr>
        <w:t>Agaricus silvicolae-similis</w:t>
      </w:r>
      <w:r w:rsidRPr="00280885">
        <w:rPr>
          <w:rFonts w:ascii="Times New Roman" w:hAnsi="Times New Roman" w:cs="Times New Roman"/>
          <w:sz w:val="28"/>
          <w:szCs w:val="28"/>
          <w:lang w:val="kk-KZ"/>
        </w:rPr>
        <w:t xml:space="preserve"> Bohus &amp; Locsmándi, </w:t>
      </w:r>
      <w:r w:rsidRPr="00280885">
        <w:rPr>
          <w:rFonts w:ascii="Times New Roman" w:hAnsi="Times New Roman" w:cs="Times New Roman"/>
          <w:sz w:val="28"/>
          <w:szCs w:val="28"/>
        </w:rPr>
        <w:t>қара</w:t>
      </w:r>
      <w:r w:rsidRPr="00280885">
        <w:rPr>
          <w:rFonts w:ascii="Times New Roman" w:hAnsi="Times New Roman" w:cs="Times New Roman"/>
          <w:sz w:val="28"/>
          <w:szCs w:val="28"/>
          <w:lang w:val="en-US"/>
        </w:rPr>
        <w:t xml:space="preserve"> </w:t>
      </w:r>
      <w:r w:rsidRPr="00280885">
        <w:rPr>
          <w:rFonts w:ascii="Times New Roman" w:hAnsi="Times New Roman" w:cs="Times New Roman"/>
          <w:sz w:val="28"/>
          <w:szCs w:val="28"/>
        </w:rPr>
        <w:t>қарақат</w:t>
      </w:r>
      <w:r w:rsidRPr="00280885">
        <w:rPr>
          <w:rFonts w:ascii="Times New Roman" w:hAnsi="Times New Roman" w:cs="Times New Roman"/>
          <w:sz w:val="28"/>
          <w:szCs w:val="28"/>
          <w:lang w:val="en-US"/>
        </w:rPr>
        <w:t xml:space="preserve"> </w:t>
      </w:r>
      <w:r w:rsidRPr="00280885">
        <w:rPr>
          <w:rFonts w:ascii="Times New Roman" w:hAnsi="Times New Roman" w:cs="Times New Roman"/>
          <w:sz w:val="28"/>
          <w:szCs w:val="28"/>
        </w:rPr>
        <w:t>аралас</w:t>
      </w:r>
      <w:r w:rsidRPr="00280885">
        <w:rPr>
          <w:rFonts w:ascii="Times New Roman" w:hAnsi="Times New Roman" w:cs="Times New Roman"/>
          <w:sz w:val="28"/>
          <w:szCs w:val="28"/>
          <w:lang w:val="en-US"/>
        </w:rPr>
        <w:t xml:space="preserve"> </w:t>
      </w:r>
      <w:r w:rsidRPr="00280885">
        <w:rPr>
          <w:rFonts w:ascii="Times New Roman" w:hAnsi="Times New Roman" w:cs="Times New Roman"/>
          <w:sz w:val="28"/>
          <w:szCs w:val="28"/>
        </w:rPr>
        <w:t>еменді</w:t>
      </w:r>
      <w:r w:rsidRPr="00280885">
        <w:rPr>
          <w:rFonts w:ascii="Times New Roman" w:hAnsi="Times New Roman" w:cs="Times New Roman"/>
          <w:sz w:val="28"/>
          <w:szCs w:val="28"/>
          <w:lang w:val="en-US"/>
        </w:rPr>
        <w:t xml:space="preserve"> - </w:t>
      </w:r>
      <w:r w:rsidRPr="00280885">
        <w:rPr>
          <w:rFonts w:ascii="Times New Roman" w:hAnsi="Times New Roman" w:cs="Times New Roman"/>
          <w:sz w:val="28"/>
          <w:szCs w:val="28"/>
        </w:rPr>
        <w:t>қызылбояушөпті</w:t>
      </w:r>
      <w:r w:rsidRPr="00280885">
        <w:rPr>
          <w:rFonts w:ascii="Times New Roman" w:hAnsi="Times New Roman" w:cs="Times New Roman"/>
          <w:sz w:val="28"/>
          <w:szCs w:val="28"/>
          <w:lang w:val="en-US"/>
        </w:rPr>
        <w:t xml:space="preserve"> </w:t>
      </w:r>
      <w:r w:rsidRPr="00280885">
        <w:rPr>
          <w:rFonts w:ascii="Times New Roman" w:hAnsi="Times New Roman" w:cs="Times New Roman"/>
          <w:sz w:val="28"/>
          <w:szCs w:val="28"/>
        </w:rPr>
        <w:t>де</w:t>
      </w:r>
      <w:r w:rsidRPr="00280885">
        <w:rPr>
          <w:rFonts w:ascii="Times New Roman" w:hAnsi="Times New Roman" w:cs="Times New Roman"/>
          <w:sz w:val="28"/>
          <w:szCs w:val="28"/>
          <w:lang w:val="en-US"/>
        </w:rPr>
        <w:t xml:space="preserve"> </w:t>
      </w:r>
      <w:r w:rsidRPr="00280885">
        <w:rPr>
          <w:rFonts w:ascii="Times New Roman" w:hAnsi="Times New Roman" w:cs="Times New Roman"/>
          <w:i/>
          <w:iCs/>
          <w:sz w:val="28"/>
          <w:szCs w:val="28"/>
          <w:lang w:val="en-US"/>
        </w:rPr>
        <w:t>Entoloma sepium</w:t>
      </w:r>
      <w:r w:rsidRPr="00280885">
        <w:rPr>
          <w:rFonts w:ascii="Times New Roman" w:hAnsi="Times New Roman" w:cs="Times New Roman"/>
          <w:sz w:val="28"/>
          <w:szCs w:val="28"/>
          <w:lang w:val="en-US"/>
        </w:rPr>
        <w:t xml:space="preserve"> (Noulet &amp; Dass.) Richon &amp; Roze, </w:t>
      </w:r>
      <w:r w:rsidRPr="00280885">
        <w:rPr>
          <w:rFonts w:ascii="Times New Roman" w:hAnsi="Times New Roman" w:cs="Times New Roman"/>
          <w:sz w:val="28"/>
          <w:szCs w:val="28"/>
        </w:rPr>
        <w:t>қауымдастық</w:t>
      </w:r>
      <w:r w:rsidRPr="00280885">
        <w:rPr>
          <w:rFonts w:ascii="Times New Roman" w:hAnsi="Times New Roman" w:cs="Times New Roman"/>
          <w:sz w:val="28"/>
          <w:szCs w:val="28"/>
          <w:lang w:val="kk-KZ"/>
        </w:rPr>
        <w:t>макромицет түрлері еменді - інжугүлді қауымдастықта анықталды.</w:t>
      </w:r>
    </w:p>
    <w:p w14:paraId="7A440B82" w14:textId="4184631E" w:rsidR="00C97E73" w:rsidRPr="00651A52" w:rsidRDefault="00C97E73"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Терраса маңы жайылмаға тән еменді – бүлдіргенді қауымдастықта </w:t>
      </w:r>
      <w:r w:rsidRPr="00280885">
        <w:rPr>
          <w:rFonts w:ascii="Times New Roman" w:hAnsi="Times New Roman" w:cs="Times New Roman"/>
          <w:i/>
          <w:iCs/>
          <w:sz w:val="28"/>
          <w:szCs w:val="28"/>
          <w:lang w:val="kk-KZ"/>
        </w:rPr>
        <w:t xml:space="preserve">Russula foetens </w:t>
      </w:r>
      <w:r w:rsidRPr="00280885">
        <w:rPr>
          <w:rFonts w:ascii="Times New Roman" w:hAnsi="Times New Roman" w:cs="Times New Roman"/>
          <w:sz w:val="28"/>
          <w:szCs w:val="28"/>
          <w:lang w:val="kk-KZ"/>
        </w:rPr>
        <w:t>Pers,</w:t>
      </w:r>
      <w:r w:rsidRPr="00280885">
        <w:rPr>
          <w:rFonts w:ascii="Times New Roman" w:hAnsi="Times New Roman" w:cs="Times New Roman"/>
          <w:i/>
          <w:iCs/>
          <w:sz w:val="28"/>
          <w:szCs w:val="28"/>
          <w:lang w:val="kk-KZ"/>
        </w:rPr>
        <w:t xml:space="preserve"> Lactarius resimus</w:t>
      </w:r>
      <w:r w:rsidRPr="00280885">
        <w:rPr>
          <w:rFonts w:ascii="Times New Roman" w:hAnsi="Times New Roman" w:cs="Times New Roman"/>
          <w:sz w:val="28"/>
          <w:szCs w:val="28"/>
          <w:lang w:val="kk-KZ"/>
        </w:rPr>
        <w:t xml:space="preserve"> (Fr.) Fr.</w:t>
      </w:r>
      <w:r w:rsidRPr="00280885">
        <w:rPr>
          <w:rFonts w:ascii="Times New Roman" w:hAnsi="Times New Roman" w:cs="Times New Roman"/>
          <w:i/>
          <w:iCs/>
          <w:sz w:val="28"/>
          <w:szCs w:val="28"/>
          <w:lang w:val="kk-KZ"/>
        </w:rPr>
        <w:t xml:space="preserve">, </w:t>
      </w:r>
      <w:r w:rsidRPr="00280885">
        <w:rPr>
          <w:rFonts w:ascii="Times New Roman" w:hAnsi="Times New Roman" w:cs="Times New Roman"/>
          <w:i/>
          <w:sz w:val="28"/>
          <w:szCs w:val="28"/>
          <w:lang w:val="kk-KZ"/>
        </w:rPr>
        <w:t>Laetiporus sulphureus (</w:t>
      </w:r>
      <w:r w:rsidRPr="00280885">
        <w:rPr>
          <w:rFonts w:ascii="Times New Roman" w:hAnsi="Times New Roman" w:cs="Times New Roman"/>
          <w:iCs/>
          <w:sz w:val="28"/>
          <w:szCs w:val="28"/>
          <w:lang w:val="kk-KZ"/>
        </w:rPr>
        <w:t>Bull.) Murrill,</w:t>
      </w:r>
      <w:r w:rsidRPr="00280885">
        <w:rPr>
          <w:rFonts w:ascii="Times New Roman" w:hAnsi="Times New Roman" w:cs="Times New Roman"/>
          <w:i/>
          <w:iCs/>
          <w:sz w:val="28"/>
          <w:szCs w:val="28"/>
          <w:lang w:val="kk-KZ"/>
        </w:rPr>
        <w:t xml:space="preserve"> Fistulina hepatica </w:t>
      </w:r>
      <w:r w:rsidRPr="00280885">
        <w:rPr>
          <w:rFonts w:ascii="Times New Roman" w:hAnsi="Times New Roman" w:cs="Times New Roman"/>
          <w:sz w:val="28"/>
          <w:szCs w:val="28"/>
          <w:lang w:val="kk-KZ"/>
        </w:rPr>
        <w:t xml:space="preserve">(Schaeff.) With, </w:t>
      </w:r>
      <w:r w:rsidRPr="00280885">
        <w:rPr>
          <w:rFonts w:ascii="Times New Roman" w:hAnsi="Times New Roman" w:cs="Times New Roman"/>
          <w:i/>
          <w:sz w:val="28"/>
          <w:szCs w:val="28"/>
          <w:lang w:val="kk-KZ"/>
        </w:rPr>
        <w:t xml:space="preserve">Hebeloma crustuliniforme </w:t>
      </w:r>
      <w:r w:rsidRPr="00280885">
        <w:rPr>
          <w:rFonts w:ascii="Times New Roman" w:hAnsi="Times New Roman" w:cs="Times New Roman"/>
          <w:iCs/>
          <w:sz w:val="28"/>
          <w:szCs w:val="28"/>
          <w:lang w:val="kk-KZ"/>
        </w:rPr>
        <w:t xml:space="preserve">(Bull.) Quél.; </w:t>
      </w:r>
      <w:r w:rsidRPr="00280885">
        <w:rPr>
          <w:rFonts w:ascii="Times New Roman" w:hAnsi="Times New Roman" w:cs="Times New Roman"/>
          <w:sz w:val="28"/>
          <w:szCs w:val="28"/>
          <w:lang w:val="kk-KZ"/>
        </w:rPr>
        <w:t xml:space="preserve">еменді – кирказонды қауымдастықта </w:t>
      </w: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(Schaeff.) With,</w:t>
      </w:r>
      <w:r w:rsidRPr="00280885">
        <w:rPr>
          <w:rFonts w:ascii="Times New Roman" w:hAnsi="Times New Roman" w:cs="Times New Roman"/>
          <w:i/>
          <w:iCs/>
          <w:color w:val="000000"/>
          <w:sz w:val="28"/>
          <w:szCs w:val="28"/>
          <w:lang w:val="kk-KZ"/>
        </w:rPr>
        <w:t xml:space="preserve"> Suillellus luridus </w:t>
      </w:r>
      <w:r w:rsidRPr="00280885">
        <w:rPr>
          <w:rFonts w:ascii="Times New Roman" w:hAnsi="Times New Roman" w:cs="Times New Roman"/>
          <w:color w:val="000000"/>
          <w:sz w:val="28"/>
          <w:szCs w:val="28"/>
          <w:lang w:val="kk-KZ"/>
        </w:rPr>
        <w:t xml:space="preserve">(Schaeff.) Murril, </w:t>
      </w:r>
      <w:r w:rsidRPr="00280885">
        <w:rPr>
          <w:rFonts w:ascii="Times New Roman" w:hAnsi="Times New Roman" w:cs="Times New Roman"/>
          <w:i/>
          <w:iCs/>
          <w:color w:val="000000"/>
          <w:sz w:val="28"/>
          <w:szCs w:val="28"/>
          <w:lang w:val="kk-KZ"/>
        </w:rPr>
        <w:t>Entoloma sinuatum</w:t>
      </w:r>
      <w:r w:rsidRPr="00280885">
        <w:rPr>
          <w:rFonts w:ascii="Times New Roman" w:hAnsi="Times New Roman" w:cs="Times New Roman"/>
          <w:color w:val="000000"/>
          <w:sz w:val="28"/>
          <w:szCs w:val="28"/>
          <w:lang w:val="kk-KZ"/>
        </w:rPr>
        <w:t xml:space="preserve"> (Bull. ex Pers.) P. Kumm.; </w:t>
      </w:r>
      <w:r w:rsidRPr="00280885">
        <w:rPr>
          <w:rFonts w:ascii="Times New Roman" w:hAnsi="Times New Roman" w:cs="Times New Roman"/>
          <w:sz w:val="28"/>
          <w:szCs w:val="28"/>
          <w:lang w:val="kk-KZ"/>
        </w:rPr>
        <w:t xml:space="preserve">еменді – </w:t>
      </w:r>
      <w:r w:rsidRPr="00280885">
        <w:rPr>
          <w:rFonts w:ascii="Times New Roman" w:hAnsi="Times New Roman" w:cs="Times New Roman"/>
          <w:sz w:val="28"/>
          <w:szCs w:val="28"/>
          <w:lang w:val="kk-KZ"/>
        </w:rPr>
        <w:lastRenderedPageBreak/>
        <w:t xml:space="preserve">суотылы қауымдастықта </w:t>
      </w: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(Schaeff.) With,</w:t>
      </w:r>
      <w:r w:rsidRPr="00280885">
        <w:rPr>
          <w:rFonts w:ascii="Times New Roman" w:hAnsi="Times New Roman" w:cs="Times New Roman"/>
          <w:i/>
          <w:sz w:val="28"/>
          <w:szCs w:val="28"/>
          <w:lang w:val="kk-KZ"/>
        </w:rPr>
        <w:t xml:space="preserve"> Laetiporus sulphureus </w:t>
      </w:r>
      <w:r w:rsidRPr="00280885">
        <w:rPr>
          <w:rFonts w:ascii="Times New Roman" w:hAnsi="Times New Roman" w:cs="Times New Roman"/>
          <w:iCs/>
          <w:sz w:val="28"/>
          <w:szCs w:val="28"/>
          <w:lang w:val="kk-KZ"/>
        </w:rPr>
        <w:t>(Bull.) Murrill,</w:t>
      </w:r>
      <w:r w:rsidRPr="00280885">
        <w:rPr>
          <w:rFonts w:ascii="Times New Roman" w:hAnsi="Times New Roman" w:cs="Times New Roman"/>
          <w:i/>
          <w:iCs/>
          <w:sz w:val="28"/>
          <w:szCs w:val="28"/>
          <w:lang w:val="kk-KZ"/>
        </w:rPr>
        <w:t xml:space="preserve"> Lactarius deliciosus </w:t>
      </w:r>
      <w:r w:rsidRPr="00280885">
        <w:rPr>
          <w:rFonts w:ascii="Times New Roman" w:hAnsi="Times New Roman" w:cs="Times New Roman"/>
          <w:sz w:val="28"/>
          <w:szCs w:val="28"/>
          <w:lang w:val="kk-KZ"/>
        </w:rPr>
        <w:t xml:space="preserve">(L.) Gray. түрлері </w:t>
      </w:r>
      <w:r w:rsidRPr="00651A52">
        <w:rPr>
          <w:rFonts w:ascii="Times New Roman" w:hAnsi="Times New Roman" w:cs="Times New Roman"/>
          <w:color w:val="000000" w:themeColor="text1"/>
          <w:sz w:val="28"/>
          <w:szCs w:val="28"/>
          <w:lang w:val="kk-KZ"/>
        </w:rPr>
        <w:t>тіркелді</w:t>
      </w:r>
      <w:r w:rsidR="005C4780" w:rsidRPr="00651A52">
        <w:rPr>
          <w:rFonts w:ascii="Times New Roman" w:hAnsi="Times New Roman" w:cs="Times New Roman"/>
          <w:color w:val="000000" w:themeColor="text1"/>
          <w:sz w:val="28"/>
          <w:szCs w:val="28"/>
          <w:lang w:val="kk-KZ"/>
        </w:rPr>
        <w:t xml:space="preserve"> [3</w:t>
      </w:r>
      <w:r w:rsidR="00983D61" w:rsidRPr="00651A52">
        <w:rPr>
          <w:rFonts w:ascii="Times New Roman" w:hAnsi="Times New Roman" w:cs="Times New Roman"/>
          <w:color w:val="000000" w:themeColor="text1"/>
          <w:sz w:val="28"/>
          <w:szCs w:val="28"/>
          <w:lang w:val="kk-KZ"/>
        </w:rPr>
        <w:t>05</w:t>
      </w:r>
      <w:r w:rsidR="00412807" w:rsidRPr="00651A52">
        <w:rPr>
          <w:rFonts w:ascii="Times New Roman" w:hAnsi="Times New Roman" w:cs="Times New Roman"/>
          <w:color w:val="000000" w:themeColor="text1"/>
          <w:sz w:val="28"/>
          <w:szCs w:val="28"/>
          <w:lang w:val="en-US"/>
        </w:rPr>
        <w:t xml:space="preserve">, </w:t>
      </w:r>
      <w:r w:rsidR="00651A52" w:rsidRPr="00651A52">
        <w:rPr>
          <w:rFonts w:ascii="Times New Roman" w:hAnsi="Times New Roman" w:cs="Times New Roman"/>
          <w:color w:val="000000" w:themeColor="text1"/>
          <w:sz w:val="28"/>
          <w:szCs w:val="28"/>
        </w:rPr>
        <w:t>р</w:t>
      </w:r>
      <w:r w:rsidR="00651A52" w:rsidRPr="00741864">
        <w:rPr>
          <w:rFonts w:ascii="Times New Roman" w:hAnsi="Times New Roman" w:cs="Times New Roman"/>
          <w:color w:val="000000" w:themeColor="text1"/>
          <w:sz w:val="28"/>
          <w:szCs w:val="28"/>
          <w:lang w:val="en-US"/>
        </w:rPr>
        <w:t xml:space="preserve">. </w:t>
      </w:r>
      <w:r w:rsidR="00412807" w:rsidRPr="00651A52">
        <w:rPr>
          <w:rFonts w:ascii="Times New Roman" w:hAnsi="Times New Roman" w:cs="Times New Roman"/>
          <w:color w:val="000000" w:themeColor="text1"/>
          <w:sz w:val="28"/>
          <w:szCs w:val="28"/>
          <w:lang w:val="en-US"/>
        </w:rPr>
        <w:t>42</w:t>
      </w:r>
      <w:r w:rsidR="005C4780" w:rsidRPr="00651A52">
        <w:rPr>
          <w:rFonts w:ascii="Times New Roman" w:hAnsi="Times New Roman" w:cs="Times New Roman"/>
          <w:color w:val="000000" w:themeColor="text1"/>
          <w:sz w:val="28"/>
          <w:szCs w:val="28"/>
          <w:lang w:val="kk-KZ"/>
        </w:rPr>
        <w:t>]</w:t>
      </w:r>
      <w:r w:rsidRPr="00651A52">
        <w:rPr>
          <w:rFonts w:ascii="Times New Roman" w:hAnsi="Times New Roman" w:cs="Times New Roman"/>
          <w:color w:val="000000" w:themeColor="text1"/>
          <w:sz w:val="28"/>
          <w:szCs w:val="28"/>
          <w:lang w:val="kk-KZ"/>
        </w:rPr>
        <w:t>.</w:t>
      </w:r>
    </w:p>
    <w:p w14:paraId="1F7A6E12"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Жайылма емен ормандарында макромицеттердің түрлік құрамы орталық жайылмада жоғары екендігі анықталды, мұнда 15 макромицеттер түрі тіркеледі, терраса маңындағы жайылмада тек 8 түр анықталды. Бұл орталық жайылманың көктемгі еріген тасқын суларымен басылуымен байланысты болуы мүмкін. Ал терраса маңындағы жайылмада макромицеттерінің түрлік құрамының кедейлігін плакор өсімдік жабындысы біртіндеп терраса маңындағы жайылмаға өтіп, мұнда ксерофильді еменді ормандардың дамуымен түсіндіруге болады.</w:t>
      </w:r>
    </w:p>
    <w:p w14:paraId="36DD6083" w14:textId="38E9648F" w:rsidR="00C97E73" w:rsidRPr="00651A52" w:rsidRDefault="00C97E73" w:rsidP="00911941">
      <w:pPr>
        <w:autoSpaceDE w:val="0"/>
        <w:autoSpaceDN w:val="0"/>
        <w:adjustRightInd w:val="0"/>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Өз кезегінде байрақты еменді ормандар сайлардың әртүрлі элементтері бар (түбі, беткейдің төменгі бөлігі, беткейдің ортаңғы бөлігі, сайдың жиегі) сайлар мен жыраларда қалыптасады. Байрақты ормандардың тереңдігі 20 м-ден 25 м құрайды. Байрақты ормандарда бай бореалдық және неморальды түрлердің жиынтығы қатысында </w:t>
      </w:r>
      <w:r w:rsidR="00680198" w:rsidRPr="00280885">
        <w:rPr>
          <w:rFonts w:ascii="Times New Roman" w:hAnsi="Times New Roman" w:cs="Times New Roman"/>
          <w:sz w:val="28"/>
          <w:szCs w:val="28"/>
          <w:lang w:val="kk-KZ"/>
        </w:rPr>
        <w:t>жалпақ</w:t>
      </w:r>
      <w:r w:rsidRPr="00280885">
        <w:rPr>
          <w:rFonts w:ascii="Times New Roman" w:hAnsi="Times New Roman" w:cs="Times New Roman"/>
          <w:sz w:val="28"/>
          <w:szCs w:val="28"/>
          <w:lang w:val="kk-KZ"/>
        </w:rPr>
        <w:t xml:space="preserve"> жапырақты емен ормандары </w:t>
      </w:r>
      <w:r w:rsidRPr="00651A52">
        <w:rPr>
          <w:rFonts w:ascii="Times New Roman" w:hAnsi="Times New Roman" w:cs="Times New Roman"/>
          <w:color w:val="000000" w:themeColor="text1"/>
          <w:sz w:val="28"/>
          <w:szCs w:val="28"/>
          <w:lang w:val="kk-KZ"/>
        </w:rPr>
        <w:t>қалыптасқан. Бұл байрақты емен ормандарының ұзындығы 1500-ден 2000 м-ге дейін</w:t>
      </w:r>
      <w:r w:rsidR="005C4780" w:rsidRPr="00651A52">
        <w:rPr>
          <w:rFonts w:ascii="Times New Roman" w:hAnsi="Times New Roman" w:cs="Times New Roman"/>
          <w:color w:val="000000" w:themeColor="text1"/>
          <w:sz w:val="28"/>
          <w:szCs w:val="28"/>
          <w:lang w:val="kk-KZ"/>
        </w:rPr>
        <w:t xml:space="preserve"> [3</w:t>
      </w:r>
      <w:r w:rsidR="00983D61" w:rsidRPr="00651A52">
        <w:rPr>
          <w:rFonts w:ascii="Times New Roman" w:hAnsi="Times New Roman" w:cs="Times New Roman"/>
          <w:color w:val="000000" w:themeColor="text1"/>
          <w:sz w:val="28"/>
          <w:szCs w:val="28"/>
          <w:lang w:val="kk-KZ"/>
        </w:rPr>
        <w:t>05</w:t>
      </w:r>
      <w:r w:rsidR="00412807" w:rsidRPr="00651A52">
        <w:rPr>
          <w:rFonts w:ascii="Times New Roman" w:hAnsi="Times New Roman" w:cs="Times New Roman"/>
          <w:color w:val="000000" w:themeColor="text1"/>
          <w:sz w:val="28"/>
          <w:szCs w:val="28"/>
        </w:rPr>
        <w:t xml:space="preserve">, </w:t>
      </w:r>
      <w:r w:rsidR="00651A52" w:rsidRPr="00651A52">
        <w:rPr>
          <w:rFonts w:ascii="Times New Roman" w:hAnsi="Times New Roman" w:cs="Times New Roman"/>
          <w:color w:val="000000" w:themeColor="text1"/>
          <w:sz w:val="28"/>
          <w:szCs w:val="28"/>
        </w:rPr>
        <w:t xml:space="preserve">р. </w:t>
      </w:r>
      <w:r w:rsidR="00412807" w:rsidRPr="00651A52">
        <w:rPr>
          <w:rFonts w:ascii="Times New Roman" w:hAnsi="Times New Roman" w:cs="Times New Roman"/>
          <w:color w:val="000000" w:themeColor="text1"/>
          <w:sz w:val="28"/>
          <w:szCs w:val="28"/>
        </w:rPr>
        <w:t>42</w:t>
      </w:r>
      <w:r w:rsidR="005C4780" w:rsidRPr="00651A52">
        <w:rPr>
          <w:rFonts w:ascii="Times New Roman" w:hAnsi="Times New Roman" w:cs="Times New Roman"/>
          <w:color w:val="000000" w:themeColor="text1"/>
          <w:sz w:val="28"/>
          <w:szCs w:val="28"/>
          <w:lang w:val="kk-KZ"/>
        </w:rPr>
        <w:t>]</w:t>
      </w:r>
      <w:r w:rsidRPr="00651A52">
        <w:rPr>
          <w:rFonts w:ascii="Times New Roman" w:hAnsi="Times New Roman" w:cs="Times New Roman"/>
          <w:color w:val="000000" w:themeColor="text1"/>
          <w:sz w:val="28"/>
          <w:szCs w:val="28"/>
          <w:lang w:val="kk-KZ"/>
        </w:rPr>
        <w:t xml:space="preserve">. </w:t>
      </w:r>
    </w:p>
    <w:p w14:paraId="65CC4F5D"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Сайдың түбімен сайдың бастауынан сағаға қарай тұрақты бұлақ ағады. Бұл бұлақтың қасында сұр терек және сүйелді қабыржық (</w:t>
      </w:r>
      <w:r w:rsidRPr="00651A52">
        <w:rPr>
          <w:rFonts w:ascii="Times New Roman" w:hAnsi="Times New Roman" w:cs="Times New Roman"/>
          <w:i/>
          <w:iCs/>
          <w:color w:val="000000" w:themeColor="text1"/>
          <w:sz w:val="28"/>
          <w:szCs w:val="28"/>
          <w:lang w:val="kk-KZ"/>
        </w:rPr>
        <w:t xml:space="preserve">Q.robur, Populus </w:t>
      </w:r>
      <w:r w:rsidRPr="00280885">
        <w:rPr>
          <w:rFonts w:ascii="Times New Roman" w:hAnsi="Times New Roman" w:cs="Times New Roman"/>
          <w:i/>
          <w:iCs/>
          <w:sz w:val="28"/>
          <w:szCs w:val="28"/>
          <w:lang w:val="kk-KZ"/>
        </w:rPr>
        <w:t>canescens, Euonymus verrucosu</w:t>
      </w:r>
      <w:r w:rsidRPr="00280885">
        <w:rPr>
          <w:rFonts w:ascii="Times New Roman" w:hAnsi="Times New Roman" w:cs="Times New Roman"/>
          <w:sz w:val="28"/>
          <w:szCs w:val="28"/>
          <w:lang w:val="kk-KZ"/>
        </w:rPr>
        <w:t>s), еменді – қабыржық - қырықбуынды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Euonymus verrucosus, </w:t>
      </w:r>
      <w:r w:rsidRPr="00280885">
        <w:rPr>
          <w:rFonts w:ascii="Times New Roman" w:hAnsi="Times New Roman" w:cs="Times New Roman"/>
          <w:i/>
          <w:sz w:val="28"/>
          <w:szCs w:val="28"/>
          <w:lang w:val="kk-KZ"/>
        </w:rPr>
        <w:t>Equisetum arvense</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еменді - інжугүлді (</w:t>
      </w:r>
      <w:r w:rsidRPr="00280885">
        <w:rPr>
          <w:rFonts w:ascii="Times New Roman" w:hAnsi="Times New Roman" w:cs="Times New Roman"/>
          <w:i/>
          <w:sz w:val="28"/>
          <w:szCs w:val="28"/>
          <w:lang w:val="kk-KZ"/>
        </w:rPr>
        <w:t>Q.robur, Convallaria majalis</w:t>
      </w:r>
      <w:r w:rsidRPr="00280885">
        <w:rPr>
          <w:rFonts w:ascii="Times New Roman" w:hAnsi="Times New Roman" w:cs="Times New Roman"/>
          <w:sz w:val="28"/>
          <w:szCs w:val="28"/>
          <w:lang w:val="kk-KZ"/>
        </w:rPr>
        <w:t>), еменді – суотылы (</w:t>
      </w:r>
      <w:r w:rsidRPr="00280885">
        <w:rPr>
          <w:rFonts w:ascii="Times New Roman" w:hAnsi="Times New Roman" w:cs="Times New Roman"/>
          <w:i/>
          <w:sz w:val="28"/>
          <w:szCs w:val="28"/>
          <w:lang w:val="kk-KZ"/>
        </w:rPr>
        <w:t>Q.robur</w:t>
      </w:r>
      <w:r w:rsidRPr="00280885">
        <w:rPr>
          <w:rFonts w:ascii="Times New Roman" w:hAnsi="Times New Roman" w:cs="Times New Roman"/>
          <w:iCs/>
          <w:sz w:val="28"/>
          <w:szCs w:val="28"/>
          <w:lang w:val="kk-KZ"/>
        </w:rPr>
        <w:t xml:space="preserve">, </w:t>
      </w:r>
      <w:r w:rsidRPr="00280885">
        <w:rPr>
          <w:rFonts w:ascii="Times New Roman" w:hAnsi="Times New Roman" w:cs="Times New Roman"/>
          <w:i/>
          <w:sz w:val="28"/>
          <w:szCs w:val="28"/>
          <w:lang w:val="kk-KZ"/>
        </w:rPr>
        <w:t>Agrostis albida</w:t>
      </w:r>
      <w:r w:rsidRPr="00280885">
        <w:rPr>
          <w:rFonts w:ascii="Times New Roman" w:hAnsi="Times New Roman" w:cs="Times New Roman"/>
          <w:sz w:val="28"/>
          <w:szCs w:val="28"/>
          <w:lang w:val="kk-KZ"/>
        </w:rPr>
        <w:t>), еменді – андызды - қияқөлеңді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Inula helenium</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Carex</w:t>
      </w:r>
      <w:r w:rsidRPr="00280885">
        <w:rPr>
          <w:rFonts w:ascii="Times New Roman" w:hAnsi="Times New Roman" w:cs="Times New Roman"/>
          <w:b/>
          <w:bCs/>
          <w:color w:val="5F6368"/>
          <w:sz w:val="28"/>
          <w:szCs w:val="28"/>
          <w:shd w:val="clear" w:color="auto" w:fill="FFFFFF"/>
          <w:lang w:val="kk-KZ"/>
        </w:rPr>
        <w:t xml:space="preserve"> </w:t>
      </w:r>
      <w:r w:rsidRPr="00280885">
        <w:rPr>
          <w:rFonts w:ascii="Times New Roman" w:hAnsi="Times New Roman" w:cs="Times New Roman"/>
          <w:i/>
          <w:sz w:val="28"/>
          <w:szCs w:val="28"/>
          <w:lang w:val="kk-KZ"/>
        </w:rPr>
        <w:t>vulpina</w:t>
      </w:r>
      <w:r w:rsidRPr="00280885">
        <w:rPr>
          <w:rFonts w:ascii="Times New Roman" w:hAnsi="Times New Roman" w:cs="Times New Roman"/>
          <w:sz w:val="28"/>
          <w:szCs w:val="28"/>
          <w:lang w:val="kk-KZ"/>
        </w:rPr>
        <w:t>), еменді - ақбақайлы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Petasites spurious),</w:t>
      </w:r>
      <w:r w:rsidRPr="00280885">
        <w:rPr>
          <w:rFonts w:ascii="Times New Roman" w:hAnsi="Times New Roman" w:cs="Times New Roman"/>
          <w:sz w:val="28"/>
          <w:szCs w:val="28"/>
          <w:lang w:val="kk-KZ"/>
        </w:rPr>
        <w:t xml:space="preserve"> еменді – әртүрлішөпті - қамысты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Phragmites australis</w:t>
      </w:r>
      <w:r w:rsidRPr="00280885">
        <w:rPr>
          <w:rFonts w:ascii="Times New Roman" w:hAnsi="Times New Roman" w:cs="Times New Roman"/>
          <w:sz w:val="28"/>
          <w:szCs w:val="28"/>
          <w:lang w:val="kk-KZ"/>
        </w:rPr>
        <w:t>), еменді - қырыққұлақты (</w:t>
      </w:r>
      <w:r w:rsidRPr="00280885">
        <w:rPr>
          <w:rFonts w:ascii="Times New Roman" w:hAnsi="Times New Roman" w:cs="Times New Roman"/>
          <w:i/>
          <w:sz w:val="28"/>
          <w:szCs w:val="28"/>
          <w:lang w:val="kk-KZ"/>
        </w:rPr>
        <w:t xml:space="preserve">Q.robur, </w:t>
      </w:r>
      <w:r w:rsidRPr="00280885">
        <w:rPr>
          <w:rFonts w:ascii="Times New Roman" w:hAnsi="Times New Roman" w:cs="Times New Roman"/>
          <w:i/>
          <w:iCs/>
          <w:color w:val="3C4043"/>
          <w:sz w:val="28"/>
          <w:szCs w:val="28"/>
          <w:shd w:val="clear" w:color="auto" w:fill="FFFFFF"/>
          <w:lang w:val="kk-KZ"/>
        </w:rPr>
        <w:t>Pteridium aquilinum</w:t>
      </w:r>
      <w:r w:rsidRPr="00280885">
        <w:rPr>
          <w:rFonts w:ascii="Times New Roman" w:hAnsi="Times New Roman" w:cs="Times New Roman"/>
          <w:sz w:val="28"/>
          <w:szCs w:val="28"/>
          <w:lang w:val="kk-KZ"/>
        </w:rPr>
        <w:t xml:space="preserve">) қауымдастықтар қатысында еменді ормандар қалыптасады. </w:t>
      </w:r>
    </w:p>
    <w:p w14:paraId="6A0D9174"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Еменді – қабыржық – қырықбуынды қауымдастықта </w:t>
      </w:r>
      <w:r w:rsidRPr="00280885">
        <w:rPr>
          <w:rFonts w:ascii="Times New Roman" w:hAnsi="Times New Roman" w:cs="Times New Roman"/>
          <w:i/>
          <w:sz w:val="28"/>
          <w:szCs w:val="28"/>
          <w:lang w:val="kk-KZ"/>
        </w:rPr>
        <w:t>Laetiporus sulphureus (Bull.) Murrill</w:t>
      </w:r>
      <w:r w:rsidRPr="00280885">
        <w:rPr>
          <w:rFonts w:ascii="Times New Roman" w:hAnsi="Times New Roman" w:cs="Times New Roman"/>
          <w:sz w:val="28"/>
          <w:szCs w:val="28"/>
          <w:lang w:val="kk-KZ"/>
        </w:rPr>
        <w:t xml:space="preserve">, еменді – інжугүлдіде </w:t>
      </w:r>
      <w:r w:rsidRPr="00280885">
        <w:rPr>
          <w:rFonts w:ascii="Times New Roman" w:hAnsi="Times New Roman" w:cs="Times New Roman"/>
          <w:i/>
          <w:iCs/>
          <w:sz w:val="28"/>
          <w:szCs w:val="28"/>
          <w:lang w:val="kk-KZ"/>
        </w:rPr>
        <w:t>Daedalea quercina</w:t>
      </w:r>
      <w:r w:rsidRPr="00280885">
        <w:rPr>
          <w:rFonts w:ascii="Times New Roman" w:hAnsi="Times New Roman" w:cs="Times New Roman"/>
          <w:sz w:val="28"/>
          <w:szCs w:val="28"/>
          <w:lang w:val="kk-KZ"/>
        </w:rPr>
        <w:t xml:space="preserve"> (L.) Pers., еменді – суотылыда </w:t>
      </w:r>
      <w:r w:rsidRPr="00280885">
        <w:rPr>
          <w:rFonts w:ascii="Times New Roman" w:hAnsi="Times New Roman" w:cs="Times New Roman"/>
          <w:i/>
          <w:iCs/>
          <w:sz w:val="28"/>
          <w:szCs w:val="28"/>
          <w:lang w:val="kk-KZ"/>
        </w:rPr>
        <w:t xml:space="preserve">Lenzites betulinus (L.) </w:t>
      </w:r>
      <w:r w:rsidRPr="00280885">
        <w:rPr>
          <w:rFonts w:ascii="Times New Roman" w:hAnsi="Times New Roman" w:cs="Times New Roman"/>
          <w:sz w:val="28"/>
          <w:szCs w:val="28"/>
          <w:lang w:val="kk-KZ"/>
        </w:rPr>
        <w:t xml:space="preserve">Fr., еменді – андызды – қияқөлеңдіде </w:t>
      </w:r>
      <w:r w:rsidRPr="00280885">
        <w:rPr>
          <w:rFonts w:ascii="Times New Roman" w:hAnsi="Times New Roman" w:cs="Times New Roman"/>
          <w:i/>
          <w:iCs/>
          <w:sz w:val="28"/>
          <w:szCs w:val="28"/>
          <w:lang w:val="kk-KZ"/>
        </w:rPr>
        <w:t xml:space="preserve">Kuehneromyces mutabilis </w:t>
      </w:r>
      <w:r w:rsidRPr="00280885">
        <w:rPr>
          <w:rFonts w:ascii="Times New Roman" w:hAnsi="Times New Roman" w:cs="Times New Roman"/>
          <w:sz w:val="28"/>
          <w:szCs w:val="28"/>
          <w:lang w:val="kk-KZ"/>
        </w:rPr>
        <w:t xml:space="preserve">(Schaeff.) Singer &amp; A.H. Sm., биік андыз (Inula helenium) аралас еменді - қайыңды папоротниктіде </w:t>
      </w:r>
      <w:r w:rsidRPr="00280885">
        <w:rPr>
          <w:rFonts w:ascii="Times New Roman" w:hAnsi="Times New Roman" w:cs="Times New Roman"/>
          <w:i/>
          <w:iCs/>
          <w:sz w:val="28"/>
          <w:szCs w:val="28"/>
          <w:lang w:val="kk-KZ"/>
        </w:rPr>
        <w:t>Leccinum scabrum</w:t>
      </w:r>
      <w:r w:rsidRPr="00280885">
        <w:rPr>
          <w:rFonts w:ascii="Times New Roman" w:hAnsi="Times New Roman" w:cs="Times New Roman"/>
          <w:sz w:val="28"/>
          <w:szCs w:val="28"/>
          <w:lang w:val="kk-KZ"/>
        </w:rPr>
        <w:t xml:space="preserve"> (Bull.) Gray, еменді – ақбақайлы қауымдастықта </w:t>
      </w:r>
      <w:r w:rsidRPr="00280885">
        <w:rPr>
          <w:rFonts w:ascii="Times New Roman" w:hAnsi="Times New Roman" w:cs="Times New Roman"/>
          <w:i/>
          <w:iCs/>
          <w:sz w:val="28"/>
          <w:szCs w:val="28"/>
          <w:lang w:val="kk-KZ"/>
        </w:rPr>
        <w:t>Trametes versicolor</w:t>
      </w:r>
      <w:r w:rsidRPr="00280885">
        <w:rPr>
          <w:rFonts w:ascii="Times New Roman" w:hAnsi="Times New Roman" w:cs="Times New Roman"/>
          <w:sz w:val="28"/>
          <w:szCs w:val="28"/>
          <w:lang w:val="kk-KZ"/>
        </w:rPr>
        <w:t xml:space="preserve"> (L.) Lloyd, </w:t>
      </w:r>
      <w:r w:rsidRPr="00280885">
        <w:rPr>
          <w:rFonts w:ascii="Times New Roman" w:hAnsi="Times New Roman" w:cs="Times New Roman"/>
          <w:i/>
          <w:sz w:val="28"/>
          <w:szCs w:val="28"/>
          <w:lang w:val="kk-KZ"/>
        </w:rPr>
        <w:t xml:space="preserve">Laetiporus sulphureus (Bull.) Murrill, </w:t>
      </w:r>
      <w:r w:rsidRPr="00280885">
        <w:rPr>
          <w:rFonts w:ascii="Times New Roman" w:hAnsi="Times New Roman" w:cs="Times New Roman"/>
          <w:i/>
          <w:iCs/>
          <w:color w:val="000000"/>
          <w:sz w:val="28"/>
          <w:szCs w:val="28"/>
          <w:lang w:val="kk-KZ"/>
        </w:rPr>
        <w:t>Suillellus luridus</w:t>
      </w:r>
      <w:r w:rsidRPr="00280885">
        <w:rPr>
          <w:rFonts w:ascii="Times New Roman" w:hAnsi="Times New Roman" w:cs="Times New Roman"/>
          <w:color w:val="000000"/>
          <w:sz w:val="28"/>
          <w:szCs w:val="28"/>
          <w:lang w:val="kk-KZ"/>
        </w:rPr>
        <w:t xml:space="preserve"> (Schaeff.) Murril, </w:t>
      </w:r>
      <w:r w:rsidRPr="00280885">
        <w:rPr>
          <w:rFonts w:ascii="Times New Roman" w:hAnsi="Times New Roman" w:cs="Times New Roman"/>
          <w:sz w:val="28"/>
          <w:szCs w:val="28"/>
          <w:lang w:val="kk-KZ"/>
        </w:rPr>
        <w:t xml:space="preserve">еменді – қырыққұлақты қауымдастықта </w:t>
      </w:r>
      <w:r w:rsidRPr="00280885">
        <w:rPr>
          <w:rFonts w:ascii="Times New Roman" w:hAnsi="Times New Roman" w:cs="Times New Roman"/>
          <w:i/>
          <w:iCs/>
          <w:color w:val="000000"/>
          <w:sz w:val="28"/>
          <w:szCs w:val="28"/>
          <w:lang w:val="kk-KZ"/>
        </w:rPr>
        <w:t xml:space="preserve">Suillellus luridus </w:t>
      </w:r>
      <w:r w:rsidRPr="00280885">
        <w:rPr>
          <w:rFonts w:ascii="Times New Roman" w:hAnsi="Times New Roman" w:cs="Times New Roman"/>
          <w:color w:val="000000"/>
          <w:sz w:val="28"/>
          <w:szCs w:val="28"/>
          <w:lang w:val="kk-KZ"/>
        </w:rPr>
        <w:t xml:space="preserve">(Schaeff.) Murril анықталды. </w:t>
      </w:r>
    </w:p>
    <w:p w14:paraId="2591F3D9"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Сайдың түбіне еменді - інжугүлді (</w:t>
      </w:r>
      <w:r w:rsidRPr="00280885">
        <w:rPr>
          <w:rFonts w:ascii="Times New Roman" w:hAnsi="Times New Roman" w:cs="Times New Roman"/>
          <w:i/>
          <w:sz w:val="28"/>
          <w:szCs w:val="28"/>
          <w:lang w:val="kk-KZ"/>
        </w:rPr>
        <w:t>Q.robur, Convallaria majalis</w:t>
      </w:r>
      <w:r w:rsidRPr="00280885">
        <w:rPr>
          <w:rFonts w:ascii="Times New Roman" w:hAnsi="Times New Roman" w:cs="Times New Roman"/>
          <w:sz w:val="28"/>
          <w:szCs w:val="28"/>
          <w:lang w:val="kk-KZ"/>
        </w:rPr>
        <w:t>), еменді – қабыржық - қырықбуынды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Euonymus verrucosus, </w:t>
      </w:r>
      <w:r w:rsidRPr="00280885">
        <w:rPr>
          <w:rFonts w:ascii="Times New Roman" w:hAnsi="Times New Roman" w:cs="Times New Roman"/>
          <w:i/>
          <w:sz w:val="28"/>
          <w:szCs w:val="28"/>
          <w:lang w:val="kk-KZ"/>
        </w:rPr>
        <w:t>Equisetum arvense</w:t>
      </w:r>
      <w:r w:rsidRPr="00280885">
        <w:rPr>
          <w:rFonts w:ascii="Times New Roman" w:hAnsi="Times New Roman" w:cs="Times New Roman"/>
          <w:sz w:val="28"/>
          <w:szCs w:val="28"/>
          <w:lang w:val="kk-KZ"/>
        </w:rPr>
        <w:t>), көктеректі-еменді-інжугүлді (</w:t>
      </w:r>
      <w:r w:rsidRPr="00280885">
        <w:rPr>
          <w:rFonts w:ascii="Times New Roman" w:hAnsi="Times New Roman" w:cs="Times New Roman"/>
          <w:i/>
          <w:sz w:val="28"/>
          <w:szCs w:val="28"/>
          <w:lang w:val="kk-KZ"/>
        </w:rPr>
        <w:t>Populus tremula, Q.robur, Convallaria majalis</w:t>
      </w:r>
      <w:r w:rsidRPr="00280885">
        <w:rPr>
          <w:rFonts w:ascii="Times New Roman" w:hAnsi="Times New Roman" w:cs="Times New Roman"/>
          <w:sz w:val="28"/>
          <w:szCs w:val="28"/>
          <w:lang w:val="kk-KZ"/>
        </w:rPr>
        <w:t>), еменді - інжугүлді - шиелі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w:t>
      </w:r>
      <w:r w:rsidRPr="00280885">
        <w:rPr>
          <w:rFonts w:ascii="Times New Roman" w:hAnsi="Times New Roman" w:cs="Times New Roman"/>
          <w:i/>
          <w:sz w:val="28"/>
          <w:szCs w:val="28"/>
          <w:lang w:val="kk-KZ"/>
        </w:rPr>
        <w:t>Convallaria majalis</w:t>
      </w:r>
      <w:r w:rsidRPr="00280885">
        <w:rPr>
          <w:rFonts w:ascii="Times New Roman" w:hAnsi="Times New Roman" w:cs="Times New Roman"/>
          <w:i/>
          <w:iCs/>
          <w:sz w:val="28"/>
          <w:szCs w:val="28"/>
          <w:lang w:val="kk-KZ"/>
        </w:rPr>
        <w:t>, Cerasus fruticosa</w:t>
      </w:r>
      <w:r w:rsidRPr="00280885">
        <w:rPr>
          <w:rFonts w:ascii="Times New Roman" w:hAnsi="Times New Roman" w:cs="Times New Roman"/>
          <w:sz w:val="28"/>
          <w:szCs w:val="28"/>
          <w:lang w:val="kk-KZ"/>
        </w:rPr>
        <w:t>), еменді – усасырлы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Dryopteris filix-mas</w:t>
      </w:r>
      <w:r w:rsidRPr="00280885">
        <w:rPr>
          <w:rFonts w:ascii="Times New Roman" w:hAnsi="Times New Roman" w:cs="Times New Roman"/>
          <w:sz w:val="28"/>
          <w:szCs w:val="28"/>
          <w:lang w:val="kk-KZ"/>
        </w:rPr>
        <w:t>), еменді – талбұршақты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Chamaecytisus borystenicus</w:t>
      </w:r>
      <w:r w:rsidRPr="00280885">
        <w:rPr>
          <w:rFonts w:ascii="Times New Roman" w:hAnsi="Times New Roman" w:cs="Times New Roman"/>
          <w:sz w:val="28"/>
          <w:szCs w:val="28"/>
          <w:lang w:val="kk-KZ"/>
        </w:rPr>
        <w:t>), еменді – қоңырбасты (</w:t>
      </w:r>
      <w:r w:rsidRPr="00280885">
        <w:rPr>
          <w:rFonts w:ascii="Times New Roman" w:hAnsi="Times New Roman" w:cs="Times New Roman"/>
          <w:i/>
          <w:iCs/>
          <w:sz w:val="28"/>
          <w:szCs w:val="28"/>
          <w:lang w:val="kk-KZ"/>
        </w:rPr>
        <w:t>Q.robur, Poa angustifolia</w:t>
      </w:r>
      <w:r w:rsidRPr="00280885">
        <w:rPr>
          <w:rFonts w:ascii="Times New Roman" w:hAnsi="Times New Roman" w:cs="Times New Roman"/>
          <w:sz w:val="28"/>
          <w:szCs w:val="28"/>
          <w:lang w:val="kk-KZ"/>
        </w:rPr>
        <w:t>), еменді – мезофитті - қырыққұлақты (</w:t>
      </w:r>
      <w:r w:rsidRPr="00280885">
        <w:rPr>
          <w:rFonts w:ascii="Times New Roman" w:hAnsi="Times New Roman" w:cs="Times New Roman"/>
          <w:i/>
          <w:sz w:val="28"/>
          <w:szCs w:val="28"/>
          <w:lang w:val="kk-KZ"/>
        </w:rPr>
        <w:t>Q.robur</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Origanum vulgare, Galium boreale, Viola canina,</w:t>
      </w:r>
      <w:r w:rsidRPr="00280885">
        <w:rPr>
          <w:rFonts w:ascii="Times New Roman" w:hAnsi="Times New Roman" w:cs="Times New Roman"/>
          <w:i/>
          <w:iCs/>
          <w:color w:val="3C4043"/>
          <w:sz w:val="28"/>
          <w:szCs w:val="28"/>
          <w:shd w:val="clear" w:color="auto" w:fill="FFFFFF"/>
          <w:lang w:val="kk-KZ"/>
        </w:rPr>
        <w:t xml:space="preserve"> </w:t>
      </w:r>
      <w:r w:rsidRPr="00280885">
        <w:rPr>
          <w:rFonts w:ascii="Times New Roman" w:hAnsi="Times New Roman" w:cs="Times New Roman"/>
          <w:i/>
          <w:iCs/>
          <w:sz w:val="28"/>
          <w:szCs w:val="28"/>
          <w:lang w:val="kk-KZ"/>
        </w:rPr>
        <w:t>Pteridium aquilinum</w:t>
      </w:r>
      <w:r w:rsidRPr="00280885">
        <w:rPr>
          <w:rFonts w:ascii="Times New Roman" w:hAnsi="Times New Roman" w:cs="Times New Roman"/>
          <w:sz w:val="28"/>
          <w:szCs w:val="28"/>
          <w:lang w:val="kk-KZ"/>
        </w:rPr>
        <w:t>), еменді – қияқөлеңді - қырықбуынды (</w:t>
      </w:r>
      <w:r w:rsidRPr="00280885">
        <w:rPr>
          <w:rFonts w:ascii="Times New Roman" w:hAnsi="Times New Roman" w:cs="Times New Roman"/>
          <w:i/>
          <w:sz w:val="28"/>
          <w:szCs w:val="28"/>
          <w:lang w:val="kk-KZ"/>
        </w:rPr>
        <w:t>Q.robur, Carex</w:t>
      </w:r>
      <w:r w:rsidRPr="00280885">
        <w:rPr>
          <w:rFonts w:ascii="Times New Roman" w:hAnsi="Times New Roman" w:cs="Times New Roman"/>
          <w:b/>
          <w:bCs/>
          <w:color w:val="5F6368"/>
          <w:sz w:val="28"/>
          <w:szCs w:val="28"/>
          <w:shd w:val="clear" w:color="auto" w:fill="FFFFFF"/>
          <w:lang w:val="kk-KZ"/>
        </w:rPr>
        <w:t xml:space="preserve"> </w:t>
      </w:r>
      <w:r w:rsidRPr="00280885">
        <w:rPr>
          <w:rFonts w:ascii="Times New Roman" w:hAnsi="Times New Roman" w:cs="Times New Roman"/>
          <w:i/>
          <w:sz w:val="28"/>
          <w:szCs w:val="28"/>
          <w:lang w:val="kk-KZ"/>
        </w:rPr>
        <w:t>vulpina, Equisetum arvense</w:t>
      </w:r>
      <w:r w:rsidRPr="00280885">
        <w:rPr>
          <w:rFonts w:ascii="Times New Roman" w:hAnsi="Times New Roman" w:cs="Times New Roman"/>
          <w:sz w:val="28"/>
          <w:szCs w:val="28"/>
          <w:lang w:val="kk-KZ"/>
        </w:rPr>
        <w:t>), еменді – қырықбуынды (</w:t>
      </w:r>
      <w:r w:rsidRPr="00280885">
        <w:rPr>
          <w:rFonts w:ascii="Times New Roman" w:hAnsi="Times New Roman" w:cs="Times New Roman"/>
          <w:i/>
          <w:sz w:val="28"/>
          <w:szCs w:val="28"/>
          <w:lang w:val="kk-KZ"/>
        </w:rPr>
        <w:t>Q.robur, Equisetum arvense</w:t>
      </w:r>
      <w:r w:rsidRPr="00280885">
        <w:rPr>
          <w:rFonts w:ascii="Times New Roman" w:hAnsi="Times New Roman" w:cs="Times New Roman"/>
          <w:sz w:val="28"/>
          <w:szCs w:val="28"/>
          <w:lang w:val="kk-KZ"/>
        </w:rPr>
        <w:t>),</w:t>
      </w:r>
      <w:r w:rsidRPr="00280885">
        <w:rPr>
          <w:rFonts w:ascii="Times New Roman" w:hAnsi="Times New Roman" w:cs="Times New Roman"/>
          <w:b/>
          <w:bCs/>
          <w:sz w:val="28"/>
          <w:szCs w:val="28"/>
          <w:lang w:val="kk-KZ"/>
        </w:rPr>
        <w:t xml:space="preserve"> </w:t>
      </w:r>
      <w:r w:rsidRPr="00280885">
        <w:rPr>
          <w:rFonts w:ascii="Times New Roman" w:hAnsi="Times New Roman" w:cs="Times New Roman"/>
          <w:sz w:val="28"/>
          <w:szCs w:val="28"/>
          <w:lang w:val="kk-KZ"/>
        </w:rPr>
        <w:t>еменді – кирказонды (</w:t>
      </w:r>
      <w:r w:rsidRPr="00280885">
        <w:rPr>
          <w:rFonts w:ascii="Times New Roman" w:hAnsi="Times New Roman" w:cs="Times New Roman"/>
          <w:i/>
          <w:sz w:val="28"/>
          <w:szCs w:val="28"/>
          <w:lang w:val="kk-KZ"/>
        </w:rPr>
        <w:t xml:space="preserve">Q.robur, </w:t>
      </w:r>
      <w:r w:rsidRPr="00280885">
        <w:rPr>
          <w:rFonts w:ascii="Times New Roman" w:eastAsia="Calibri" w:hAnsi="Times New Roman" w:cs="Times New Roman"/>
          <w:i/>
          <w:sz w:val="28"/>
          <w:szCs w:val="28"/>
          <w:lang w:val="kk-KZ"/>
        </w:rPr>
        <w:lastRenderedPageBreak/>
        <w:t>Aristolochia clematites</w:t>
      </w:r>
      <w:r w:rsidRPr="00280885">
        <w:rPr>
          <w:rFonts w:ascii="Times New Roman" w:hAnsi="Times New Roman" w:cs="Times New Roman"/>
          <w:sz w:val="28"/>
          <w:szCs w:val="28"/>
          <w:lang w:val="kk-KZ"/>
        </w:rPr>
        <w:t>),</w:t>
      </w:r>
      <w:r w:rsidRPr="00280885">
        <w:rPr>
          <w:rFonts w:ascii="Times New Roman" w:hAnsi="Times New Roman" w:cs="Times New Roman"/>
          <w:b/>
          <w:bCs/>
          <w:sz w:val="28"/>
          <w:szCs w:val="28"/>
          <w:lang w:val="kk-KZ"/>
        </w:rPr>
        <w:t xml:space="preserve"> </w:t>
      </w:r>
      <w:r w:rsidRPr="00280885">
        <w:rPr>
          <w:rFonts w:ascii="Times New Roman" w:hAnsi="Times New Roman" w:cs="Times New Roman"/>
          <w:sz w:val="28"/>
          <w:szCs w:val="28"/>
          <w:lang w:val="kk-KZ"/>
        </w:rPr>
        <w:t>еменді – қияқөлеңді (</w:t>
      </w:r>
      <w:r w:rsidRPr="00280885">
        <w:rPr>
          <w:rFonts w:ascii="Times New Roman" w:hAnsi="Times New Roman" w:cs="Times New Roman"/>
          <w:i/>
          <w:sz w:val="28"/>
          <w:szCs w:val="28"/>
          <w:lang w:val="kk-KZ"/>
        </w:rPr>
        <w:t>Q.robur, Carex</w:t>
      </w:r>
      <w:r w:rsidRPr="00280885">
        <w:rPr>
          <w:rFonts w:ascii="Times New Roman" w:hAnsi="Times New Roman" w:cs="Times New Roman"/>
          <w:b/>
          <w:bCs/>
          <w:color w:val="5F6368"/>
          <w:sz w:val="28"/>
          <w:szCs w:val="28"/>
          <w:shd w:val="clear" w:color="auto" w:fill="FFFFFF"/>
          <w:lang w:val="kk-KZ"/>
        </w:rPr>
        <w:t xml:space="preserve"> </w:t>
      </w:r>
      <w:r w:rsidRPr="00280885">
        <w:rPr>
          <w:rFonts w:ascii="Times New Roman" w:hAnsi="Times New Roman" w:cs="Times New Roman"/>
          <w:i/>
          <w:sz w:val="28"/>
          <w:szCs w:val="28"/>
          <w:lang w:val="kk-KZ"/>
        </w:rPr>
        <w:t>vulpina,</w:t>
      </w:r>
      <w:r w:rsidRPr="00280885">
        <w:rPr>
          <w:rFonts w:ascii="Times New Roman" w:hAnsi="Times New Roman" w:cs="Times New Roman"/>
          <w:i/>
          <w:iCs/>
          <w:sz w:val="28"/>
          <w:szCs w:val="28"/>
          <w:lang w:val="kk-KZ"/>
        </w:rPr>
        <w:t xml:space="preserve"> C.supina</w:t>
      </w:r>
      <w:r w:rsidRPr="00280885">
        <w:rPr>
          <w:rFonts w:ascii="Times New Roman" w:hAnsi="Times New Roman" w:cs="Times New Roman"/>
          <w:sz w:val="28"/>
          <w:szCs w:val="28"/>
          <w:lang w:val="kk-KZ"/>
        </w:rPr>
        <w:t xml:space="preserve">) қауымдастықтар тән. </w:t>
      </w:r>
    </w:p>
    <w:p w14:paraId="6B44841A" w14:textId="77777777" w:rsidR="00C97E73" w:rsidRPr="00280885" w:rsidRDefault="00C97E73" w:rsidP="00911941">
      <w:pPr>
        <w:ind w:firstLine="709"/>
        <w:jc w:val="both"/>
        <w:rPr>
          <w:rFonts w:ascii="Times New Roman" w:hAnsi="Times New Roman" w:cs="Times New Roman"/>
          <w:sz w:val="28"/>
          <w:szCs w:val="28"/>
          <w:lang w:val="en-US"/>
        </w:rPr>
      </w:pPr>
      <w:r w:rsidRPr="00280885">
        <w:rPr>
          <w:rFonts w:ascii="Times New Roman" w:hAnsi="Times New Roman" w:cs="Times New Roman"/>
          <w:sz w:val="28"/>
          <w:szCs w:val="28"/>
          <w:lang w:val="kk-KZ"/>
        </w:rPr>
        <w:t xml:space="preserve">Сайдың төменгі түпкі бөлігіндегі байрақты еменді ормандардың еменді – інжугүлді қауымдастығында </w:t>
      </w:r>
      <w:r w:rsidRPr="00280885">
        <w:rPr>
          <w:rFonts w:ascii="Times New Roman" w:hAnsi="Times New Roman" w:cs="Times New Roman"/>
          <w:i/>
          <w:iCs/>
          <w:color w:val="000000"/>
          <w:sz w:val="28"/>
          <w:szCs w:val="28"/>
          <w:lang w:val="kk-KZ"/>
        </w:rPr>
        <w:t xml:space="preserve">Suillellus luridus (Schaeff.) Murril, </w:t>
      </w:r>
      <w:r w:rsidRPr="00280885">
        <w:rPr>
          <w:rFonts w:ascii="Times New Roman" w:hAnsi="Times New Roman" w:cs="Times New Roman"/>
          <w:i/>
          <w:sz w:val="28"/>
          <w:szCs w:val="28"/>
          <w:lang w:val="en-US"/>
        </w:rPr>
        <w:t>Agaricus sp.,</w:t>
      </w:r>
      <w:r w:rsidRPr="00280885">
        <w:rPr>
          <w:rFonts w:ascii="Times New Roman" w:hAnsi="Times New Roman" w:cs="Times New Roman"/>
          <w:i/>
          <w:iCs/>
          <w:color w:val="000000"/>
          <w:sz w:val="28"/>
          <w:szCs w:val="28"/>
          <w:lang w:val="en-US"/>
        </w:rPr>
        <w:t xml:space="preserve"> </w:t>
      </w:r>
      <w:r w:rsidRPr="00280885">
        <w:rPr>
          <w:rFonts w:ascii="Times New Roman" w:hAnsi="Times New Roman" w:cs="Times New Roman"/>
          <w:i/>
          <w:iCs/>
          <w:sz w:val="28"/>
          <w:szCs w:val="28"/>
          <w:lang w:val="en-US"/>
        </w:rPr>
        <w:t>Amanita pantherina (DC.) Krombh.</w:t>
      </w:r>
      <w:r w:rsidRPr="00280885">
        <w:rPr>
          <w:rFonts w:ascii="Times New Roman" w:hAnsi="Times New Roman" w:cs="Times New Roman"/>
          <w:i/>
          <w:iCs/>
          <w:color w:val="000000"/>
          <w:sz w:val="28"/>
          <w:szCs w:val="28"/>
          <w:lang w:val="en-US"/>
        </w:rPr>
        <w:t xml:space="preserve">, </w:t>
      </w:r>
      <w:r w:rsidRPr="00280885">
        <w:rPr>
          <w:rFonts w:ascii="Times New Roman" w:hAnsi="Times New Roman" w:cs="Times New Roman"/>
          <w:i/>
          <w:iCs/>
          <w:sz w:val="28"/>
          <w:szCs w:val="28"/>
          <w:lang w:val="en-US"/>
        </w:rPr>
        <w:t>Amanita muscaria (L.) Lam.</w:t>
      </w:r>
      <w:r w:rsidRPr="00280885">
        <w:rPr>
          <w:rFonts w:ascii="Times New Roman" w:hAnsi="Times New Roman" w:cs="Times New Roman"/>
          <w:i/>
          <w:iCs/>
          <w:color w:val="000000"/>
          <w:sz w:val="28"/>
          <w:szCs w:val="28"/>
          <w:lang w:val="en-US"/>
        </w:rPr>
        <w:t xml:space="preserve">, </w:t>
      </w:r>
      <w:r w:rsidRPr="00280885">
        <w:rPr>
          <w:rFonts w:ascii="Times New Roman" w:hAnsi="Times New Roman" w:cs="Times New Roman"/>
          <w:i/>
          <w:iCs/>
          <w:sz w:val="28"/>
          <w:szCs w:val="28"/>
          <w:lang w:val="en-US"/>
        </w:rPr>
        <w:t>Daedalea quercina (L.) Pers., Boletus reticulatus Schaeff.</w:t>
      </w:r>
      <w:r w:rsidRPr="00280885">
        <w:rPr>
          <w:rFonts w:ascii="Times New Roman" w:hAnsi="Times New Roman" w:cs="Times New Roman"/>
          <w:i/>
          <w:iCs/>
          <w:sz w:val="28"/>
          <w:szCs w:val="28"/>
          <w:lang w:val="kk-KZ"/>
        </w:rPr>
        <w:t xml:space="preserve">, Hemileccinum impolitum (Fr.) </w:t>
      </w:r>
      <w:r w:rsidRPr="00280885">
        <w:rPr>
          <w:rFonts w:ascii="Times New Roman" w:hAnsi="Times New Roman" w:cs="Times New Roman"/>
          <w:sz w:val="28"/>
          <w:szCs w:val="28"/>
          <w:lang w:val="kk-KZ"/>
        </w:rPr>
        <w:t>Šutara</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түрлері анықталды</w:t>
      </w:r>
      <w:r w:rsidRPr="00280885">
        <w:rPr>
          <w:rFonts w:ascii="Times New Roman" w:hAnsi="Times New Roman" w:cs="Times New Roman"/>
          <w:sz w:val="28"/>
          <w:szCs w:val="28"/>
          <w:lang w:val="en-US"/>
        </w:rPr>
        <w:t>.</w:t>
      </w:r>
    </w:p>
    <w:p w14:paraId="3E8CC318"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Еменді – қабыржық – қырықбуынды қауымдастықта</w:t>
      </w:r>
      <w:r w:rsidRPr="00280885">
        <w:rPr>
          <w:rFonts w:ascii="Times New Roman" w:hAnsi="Times New Roman" w:cs="Times New Roman"/>
          <w:i/>
          <w:iCs/>
          <w:sz w:val="28"/>
          <w:szCs w:val="28"/>
          <w:lang w:val="en-US"/>
        </w:rPr>
        <w:t xml:space="preserve"> Fistulina hepatica (Schaeff.) With.</w:t>
      </w:r>
      <w:r w:rsidRPr="00280885">
        <w:rPr>
          <w:rFonts w:ascii="Times New Roman" w:hAnsi="Times New Roman" w:cs="Times New Roman"/>
          <w:b/>
          <w:bCs/>
          <w:i/>
          <w:iCs/>
          <w:sz w:val="28"/>
          <w:szCs w:val="28"/>
          <w:lang w:val="en-US"/>
        </w:rPr>
        <w:t xml:space="preserve">, </w:t>
      </w:r>
      <w:r w:rsidRPr="00280885">
        <w:rPr>
          <w:rFonts w:ascii="Times New Roman" w:hAnsi="Times New Roman" w:cs="Times New Roman"/>
          <w:i/>
          <w:sz w:val="28"/>
          <w:szCs w:val="28"/>
          <w:lang w:val="kk-KZ"/>
        </w:rPr>
        <w:t>Laetiporus sulphureus (Bull.) Murrill</w:t>
      </w:r>
      <w:r w:rsidRPr="00280885">
        <w:rPr>
          <w:rFonts w:ascii="Times New Roman" w:hAnsi="Times New Roman" w:cs="Times New Roman"/>
          <w:iCs/>
          <w:sz w:val="28"/>
          <w:szCs w:val="28"/>
          <w:lang w:val="kk-KZ"/>
        </w:rPr>
        <w:t xml:space="preserve">, </w:t>
      </w:r>
      <w:r w:rsidRPr="00280885">
        <w:rPr>
          <w:rFonts w:ascii="Times New Roman" w:hAnsi="Times New Roman" w:cs="Times New Roman"/>
          <w:sz w:val="28"/>
          <w:szCs w:val="28"/>
          <w:lang w:val="kk-KZ"/>
        </w:rPr>
        <w:t xml:space="preserve">көктеректі-еменді-інжугүлдіде </w:t>
      </w:r>
      <w:r w:rsidRPr="00280885">
        <w:rPr>
          <w:rFonts w:ascii="Times New Roman" w:hAnsi="Times New Roman" w:cs="Times New Roman"/>
          <w:i/>
          <w:iCs/>
          <w:sz w:val="28"/>
          <w:szCs w:val="28"/>
          <w:lang w:val="kk-KZ"/>
        </w:rPr>
        <w:t>Daedalea quercina (L.) Pers,</w:t>
      </w:r>
      <w:r w:rsidRPr="00280885">
        <w:rPr>
          <w:rFonts w:ascii="Times New Roman" w:hAnsi="Times New Roman" w:cs="Times New Roman"/>
          <w:sz w:val="28"/>
          <w:szCs w:val="28"/>
          <w:lang w:val="kk-KZ"/>
        </w:rPr>
        <w:t xml:space="preserve">, еменді – мезофитті – қырыққұлақтыда </w:t>
      </w:r>
      <w:r w:rsidRPr="00280885">
        <w:rPr>
          <w:rFonts w:ascii="Times New Roman" w:hAnsi="Times New Roman" w:cs="Times New Roman"/>
          <w:i/>
          <w:iCs/>
          <w:color w:val="000000"/>
          <w:sz w:val="28"/>
          <w:szCs w:val="28"/>
          <w:lang w:val="kk-KZ"/>
        </w:rPr>
        <w:t>Suillellus luridus (Schaeff.) Murril</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 xml:space="preserve">еменді – қияқөлеңді </w:t>
      </w:r>
      <w:r w:rsidRPr="00280885">
        <w:rPr>
          <w:rFonts w:ascii="Times New Roman" w:hAnsi="Times New Roman" w:cs="Times New Roman"/>
          <w:i/>
          <w:iCs/>
          <w:sz w:val="28"/>
          <w:szCs w:val="28"/>
          <w:lang w:val="kk-KZ"/>
        </w:rPr>
        <w:t>Fistulina hepatica (Schaeff.) With.</w:t>
      </w:r>
      <w:r w:rsidRPr="00280885">
        <w:rPr>
          <w:rFonts w:ascii="Times New Roman" w:hAnsi="Times New Roman" w:cs="Times New Roman"/>
          <w:b/>
          <w:bCs/>
          <w:i/>
          <w:iCs/>
          <w:sz w:val="28"/>
          <w:szCs w:val="28"/>
          <w:lang w:val="kk-KZ"/>
        </w:rPr>
        <w:t xml:space="preserve">, </w:t>
      </w:r>
      <w:r w:rsidRPr="00280885">
        <w:rPr>
          <w:rFonts w:ascii="Times New Roman" w:hAnsi="Times New Roman" w:cs="Times New Roman"/>
          <w:i/>
          <w:sz w:val="28"/>
          <w:szCs w:val="28"/>
          <w:lang w:val="kk-KZ"/>
        </w:rPr>
        <w:t xml:space="preserve">Laetiporus sulphureus (Bull.) Murril, </w:t>
      </w:r>
      <w:r w:rsidRPr="00280885">
        <w:rPr>
          <w:rFonts w:ascii="Times New Roman" w:hAnsi="Times New Roman" w:cs="Times New Roman"/>
          <w:sz w:val="28"/>
          <w:szCs w:val="28"/>
          <w:lang w:val="kk-KZ"/>
        </w:rPr>
        <w:t xml:space="preserve">еменді – қияқөлеңді – </w:t>
      </w:r>
      <w:r w:rsidRPr="00280885">
        <w:rPr>
          <w:rFonts w:ascii="Times New Roman" w:hAnsi="Times New Roman" w:cs="Times New Roman"/>
          <w:iCs/>
          <w:sz w:val="28"/>
          <w:szCs w:val="28"/>
          <w:lang w:val="kk-KZ"/>
        </w:rPr>
        <w:t xml:space="preserve">кирказонды қауымдастықтарда </w:t>
      </w:r>
      <w:r w:rsidRPr="00280885">
        <w:rPr>
          <w:rFonts w:ascii="Times New Roman" w:hAnsi="Times New Roman" w:cs="Times New Roman"/>
          <w:i/>
          <w:iCs/>
          <w:sz w:val="28"/>
          <w:szCs w:val="28"/>
          <w:lang w:val="kk-KZ"/>
        </w:rPr>
        <w:t>Cortinarius sp., Fistulina hepatica (Schaeff.) With.</w:t>
      </w:r>
      <w:r w:rsidRPr="00280885">
        <w:rPr>
          <w:rFonts w:ascii="Times New Roman" w:hAnsi="Times New Roman" w:cs="Times New Roman"/>
          <w:sz w:val="28"/>
          <w:szCs w:val="28"/>
          <w:lang w:val="kk-KZ"/>
        </w:rPr>
        <w:t xml:space="preserve"> макромицет түрлері тіркелді.</w:t>
      </w:r>
    </w:p>
    <w:p w14:paraId="39254E0E" w14:textId="77777777" w:rsidR="00C97E73" w:rsidRPr="00280885" w:rsidRDefault="00C97E73" w:rsidP="00911941">
      <w:pPr>
        <w:ind w:firstLine="709"/>
        <w:jc w:val="both"/>
        <w:rPr>
          <w:rFonts w:ascii="Times New Roman" w:hAnsi="Times New Roman" w:cs="Times New Roman"/>
          <w:iCs/>
          <w:sz w:val="28"/>
          <w:szCs w:val="28"/>
          <w:lang w:val="kk-KZ"/>
        </w:rPr>
      </w:pPr>
      <w:r w:rsidRPr="00280885">
        <w:rPr>
          <w:rFonts w:ascii="Times New Roman" w:hAnsi="Times New Roman" w:cs="Times New Roman"/>
          <w:sz w:val="28"/>
          <w:szCs w:val="28"/>
          <w:lang w:val="kk-KZ"/>
        </w:rPr>
        <w:t xml:space="preserve">Еменді-әртүрлішөпті-қамысты қауымдастықта </w:t>
      </w:r>
      <w:r w:rsidRPr="00280885">
        <w:rPr>
          <w:rFonts w:ascii="Times New Roman" w:hAnsi="Times New Roman" w:cs="Times New Roman"/>
          <w:i/>
          <w:iCs/>
          <w:color w:val="000000"/>
          <w:sz w:val="28"/>
          <w:szCs w:val="28"/>
          <w:lang w:val="kk-KZ"/>
        </w:rPr>
        <w:t>Suillellus luridus</w:t>
      </w:r>
      <w:r w:rsidRPr="00280885">
        <w:rPr>
          <w:rFonts w:ascii="Times New Roman" w:hAnsi="Times New Roman" w:cs="Times New Roman"/>
          <w:color w:val="000000"/>
          <w:sz w:val="28"/>
          <w:szCs w:val="28"/>
          <w:lang w:val="kk-KZ"/>
        </w:rPr>
        <w:t xml:space="preserve"> (Schaeff.) Murril, </w:t>
      </w:r>
      <w:r w:rsidRPr="00280885">
        <w:rPr>
          <w:rFonts w:ascii="Times New Roman" w:hAnsi="Times New Roman" w:cs="Times New Roman"/>
          <w:i/>
          <w:iCs/>
          <w:sz w:val="28"/>
          <w:szCs w:val="28"/>
          <w:lang w:val="kk-KZ"/>
        </w:rPr>
        <w:t>Trametes versicolor</w:t>
      </w:r>
      <w:r w:rsidRPr="00280885">
        <w:rPr>
          <w:rFonts w:ascii="Times New Roman" w:hAnsi="Times New Roman" w:cs="Times New Roman"/>
          <w:sz w:val="28"/>
          <w:szCs w:val="28"/>
          <w:lang w:val="kk-KZ"/>
        </w:rPr>
        <w:t xml:space="preserve"> (L.) Lloyd, еменді – қияқөлеңдіде</w:t>
      </w:r>
      <w:r w:rsidRPr="00280885">
        <w:rPr>
          <w:rFonts w:ascii="Times New Roman" w:hAnsi="Times New Roman" w:cs="Times New Roman"/>
          <w:i/>
          <w:iCs/>
          <w:sz w:val="28"/>
          <w:szCs w:val="28"/>
          <w:lang w:val="kk-KZ"/>
        </w:rPr>
        <w:t xml:space="preserve"> </w:t>
      </w:r>
      <w:r w:rsidRPr="00280885">
        <w:rPr>
          <w:rFonts w:ascii="Times New Roman" w:hAnsi="Times New Roman" w:cs="Times New Roman"/>
          <w:i/>
          <w:iCs/>
          <w:sz w:val="28"/>
          <w:szCs w:val="28"/>
          <w:lang w:val="en-US"/>
        </w:rPr>
        <w:t>Fistulina hepatica</w:t>
      </w:r>
      <w:r w:rsidRPr="00280885">
        <w:rPr>
          <w:rFonts w:ascii="Times New Roman" w:hAnsi="Times New Roman" w:cs="Times New Roman"/>
          <w:sz w:val="28"/>
          <w:szCs w:val="28"/>
          <w:lang w:val="en-US"/>
        </w:rPr>
        <w:t xml:space="preserve"> (Schaeff.) With., </w:t>
      </w:r>
      <w:r w:rsidRPr="00280885">
        <w:rPr>
          <w:rFonts w:ascii="Times New Roman" w:hAnsi="Times New Roman" w:cs="Times New Roman"/>
          <w:i/>
          <w:sz w:val="28"/>
          <w:szCs w:val="28"/>
          <w:lang w:val="kk-KZ"/>
        </w:rPr>
        <w:t xml:space="preserve">Laetiporus sulphureus </w:t>
      </w:r>
      <w:r w:rsidRPr="00280885">
        <w:rPr>
          <w:rFonts w:ascii="Times New Roman" w:hAnsi="Times New Roman" w:cs="Times New Roman"/>
          <w:iCs/>
          <w:sz w:val="28"/>
          <w:szCs w:val="28"/>
          <w:lang w:val="kk-KZ"/>
        </w:rPr>
        <w:t xml:space="preserve">(Bull.) Murrill, </w:t>
      </w:r>
      <w:r w:rsidRPr="00280885">
        <w:rPr>
          <w:rFonts w:ascii="Times New Roman" w:hAnsi="Times New Roman" w:cs="Times New Roman"/>
          <w:i/>
          <w:sz w:val="28"/>
          <w:szCs w:val="28"/>
          <w:lang w:val="kk-KZ"/>
        </w:rPr>
        <w:t>Xerocomellus porosporus</w:t>
      </w:r>
      <w:r w:rsidRPr="00280885">
        <w:rPr>
          <w:rFonts w:ascii="Times New Roman" w:hAnsi="Times New Roman" w:cs="Times New Roman"/>
          <w:iCs/>
          <w:sz w:val="28"/>
          <w:szCs w:val="28"/>
          <w:lang w:val="kk-KZ"/>
        </w:rPr>
        <w:t xml:space="preserve"> (Imler ex Watling) Šutara, шағанды </w:t>
      </w:r>
      <w:r w:rsidRPr="00280885">
        <w:rPr>
          <w:rFonts w:ascii="Times New Roman" w:hAnsi="Times New Roman" w:cs="Times New Roman"/>
          <w:sz w:val="28"/>
          <w:szCs w:val="28"/>
          <w:lang w:val="kk-KZ"/>
        </w:rPr>
        <w:t xml:space="preserve">- еменді – інжугүлді қауымдастықта </w:t>
      </w:r>
      <w:r w:rsidRPr="00280885">
        <w:rPr>
          <w:rFonts w:ascii="Times New Roman" w:hAnsi="Times New Roman" w:cs="Times New Roman"/>
          <w:i/>
          <w:iCs/>
          <w:sz w:val="28"/>
          <w:szCs w:val="28"/>
          <w:lang w:val="kk-KZ"/>
        </w:rPr>
        <w:t>Trametes ochracea</w:t>
      </w:r>
      <w:r w:rsidRPr="00280885">
        <w:rPr>
          <w:rFonts w:ascii="Times New Roman" w:hAnsi="Times New Roman" w:cs="Times New Roman"/>
          <w:sz w:val="28"/>
          <w:szCs w:val="28"/>
          <w:lang w:val="kk-KZ"/>
        </w:rPr>
        <w:t xml:space="preserve"> (Pers.) Gilb. &amp; Ryvarden, </w:t>
      </w:r>
      <w:r w:rsidRPr="00280885">
        <w:rPr>
          <w:rFonts w:ascii="Times New Roman" w:hAnsi="Times New Roman" w:cs="Times New Roman"/>
          <w:i/>
          <w:sz w:val="28"/>
          <w:szCs w:val="28"/>
          <w:lang w:val="kk-KZ"/>
        </w:rPr>
        <w:t xml:space="preserve">Laetiporus sulphureus </w:t>
      </w:r>
      <w:r w:rsidRPr="00280885">
        <w:rPr>
          <w:rFonts w:ascii="Times New Roman" w:hAnsi="Times New Roman" w:cs="Times New Roman"/>
          <w:iCs/>
          <w:sz w:val="28"/>
          <w:szCs w:val="28"/>
          <w:lang w:val="kk-KZ"/>
        </w:rPr>
        <w:t>(Bull.) Murrill,</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 xml:space="preserve">Scleroderma citrinum </w:t>
      </w:r>
      <w:r w:rsidRPr="00280885">
        <w:rPr>
          <w:rFonts w:ascii="Times New Roman" w:hAnsi="Times New Roman" w:cs="Times New Roman"/>
          <w:iCs/>
          <w:sz w:val="28"/>
          <w:szCs w:val="28"/>
          <w:lang w:val="kk-KZ"/>
        </w:rPr>
        <w:t xml:space="preserve">Pers. және </w:t>
      </w:r>
      <w:r w:rsidRPr="00280885">
        <w:rPr>
          <w:rFonts w:ascii="Times New Roman" w:hAnsi="Times New Roman" w:cs="Times New Roman"/>
          <w:i/>
          <w:sz w:val="28"/>
          <w:szCs w:val="28"/>
          <w:lang w:val="kk-KZ"/>
        </w:rPr>
        <w:t>Fomes fomentarius</w:t>
      </w:r>
      <w:r w:rsidRPr="00280885">
        <w:rPr>
          <w:rFonts w:ascii="Times New Roman" w:hAnsi="Times New Roman" w:cs="Times New Roman"/>
          <w:iCs/>
          <w:sz w:val="28"/>
          <w:szCs w:val="28"/>
          <w:lang w:val="kk-KZ"/>
        </w:rPr>
        <w:t xml:space="preserve"> (L.) Fr. анықталса, </w:t>
      </w:r>
      <w:r w:rsidRPr="00280885">
        <w:rPr>
          <w:rFonts w:ascii="Times New Roman" w:hAnsi="Times New Roman" w:cs="Times New Roman"/>
          <w:i/>
          <w:sz w:val="28"/>
          <w:szCs w:val="28"/>
          <w:lang w:val="kk-KZ"/>
        </w:rPr>
        <w:t>Stereum subtomentosum</w:t>
      </w:r>
      <w:r w:rsidRPr="00280885">
        <w:rPr>
          <w:rFonts w:ascii="Times New Roman" w:hAnsi="Times New Roman" w:cs="Times New Roman"/>
          <w:iCs/>
          <w:sz w:val="28"/>
          <w:szCs w:val="28"/>
          <w:lang w:val="kk-KZ"/>
        </w:rPr>
        <w:t xml:space="preserve"> Pouzar </w:t>
      </w:r>
      <w:r w:rsidRPr="00280885">
        <w:rPr>
          <w:rFonts w:ascii="Times New Roman" w:hAnsi="Times New Roman" w:cs="Times New Roman"/>
          <w:sz w:val="28"/>
          <w:szCs w:val="28"/>
          <w:lang w:val="kk-KZ"/>
        </w:rPr>
        <w:t>еменді-шағанды -  қияқөлеңді қауымдастықта тіркелді.</w:t>
      </w:r>
    </w:p>
    <w:p w14:paraId="67303CDC" w14:textId="745E377C"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Сай</w:t>
      </w:r>
      <w:r w:rsidR="008D731C" w:rsidRPr="00280885">
        <w:rPr>
          <w:rFonts w:ascii="Times New Roman" w:hAnsi="Times New Roman" w:cs="Times New Roman"/>
          <w:sz w:val="28"/>
          <w:szCs w:val="28"/>
          <w:lang w:val="kk-KZ"/>
        </w:rPr>
        <w:t xml:space="preserve">дың </w:t>
      </w:r>
      <w:r w:rsidRPr="00280885">
        <w:rPr>
          <w:rFonts w:ascii="Times New Roman" w:hAnsi="Times New Roman" w:cs="Times New Roman"/>
          <w:sz w:val="28"/>
          <w:szCs w:val="28"/>
          <w:lang w:val="kk-KZ"/>
        </w:rPr>
        <w:t>төменгі және орта бөлігін орман жаңғақты - інжугүлді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Coryllus avellana,</w:t>
      </w:r>
      <w:r w:rsidRPr="00280885">
        <w:rPr>
          <w:rFonts w:ascii="Times New Roman" w:hAnsi="Times New Roman" w:cs="Times New Roman"/>
          <w:i/>
          <w:sz w:val="28"/>
          <w:szCs w:val="28"/>
          <w:lang w:val="kk-KZ"/>
        </w:rPr>
        <w:t xml:space="preserve"> Convallaria majalis</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талбұршақты-әртүрлішөпті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Fritillaria meleagroides, Cucubalus baccifer,</w:t>
      </w:r>
      <w:r w:rsidRPr="00280885">
        <w:rPr>
          <w:rFonts w:ascii="Times New Roman" w:hAnsi="Times New Roman" w:cs="Times New Roman"/>
          <w:b/>
          <w:bCs/>
          <w:i/>
          <w:iCs/>
          <w:sz w:val="28"/>
          <w:szCs w:val="28"/>
          <w:lang w:val="kk-KZ"/>
        </w:rPr>
        <w:t xml:space="preserve"> </w:t>
      </w:r>
      <w:r w:rsidRPr="00280885">
        <w:rPr>
          <w:rFonts w:ascii="Times New Roman" w:hAnsi="Times New Roman" w:cs="Times New Roman"/>
          <w:i/>
          <w:iCs/>
          <w:sz w:val="28"/>
          <w:szCs w:val="28"/>
          <w:lang w:val="kk-KZ"/>
        </w:rPr>
        <w:t>Melica nutans, Chamaecytisus borystenicus</w:t>
      </w:r>
      <w:r w:rsidRPr="00280885">
        <w:rPr>
          <w:rFonts w:ascii="Times New Roman" w:hAnsi="Times New Roman" w:cs="Times New Roman"/>
          <w:sz w:val="28"/>
          <w:szCs w:val="28"/>
          <w:lang w:val="kk-KZ"/>
        </w:rPr>
        <w:t>), шиелі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Cerasus fruticosa</w:t>
      </w:r>
      <w:r w:rsidRPr="00280885">
        <w:rPr>
          <w:rFonts w:ascii="Times New Roman" w:hAnsi="Times New Roman" w:cs="Times New Roman"/>
          <w:sz w:val="28"/>
          <w:szCs w:val="28"/>
          <w:lang w:val="kk-KZ"/>
        </w:rPr>
        <w:t>), талбұршақты - қияқөлеңді (</w:t>
      </w:r>
      <w:r w:rsidRPr="00280885">
        <w:rPr>
          <w:rFonts w:ascii="Times New Roman" w:hAnsi="Times New Roman" w:cs="Times New Roman"/>
          <w:i/>
          <w:sz w:val="28"/>
          <w:szCs w:val="28"/>
          <w:lang w:val="kk-KZ"/>
        </w:rPr>
        <w:t>Q.robur,</w:t>
      </w:r>
      <w:r w:rsidRPr="00280885">
        <w:rPr>
          <w:rFonts w:ascii="Times New Roman" w:hAnsi="Times New Roman" w:cs="Times New Roman"/>
          <w:i/>
          <w:iCs/>
          <w:sz w:val="28"/>
          <w:szCs w:val="28"/>
          <w:lang w:val="kk-KZ"/>
        </w:rPr>
        <w:t xml:space="preserve"> Chamaecytisus borystenicus,</w:t>
      </w:r>
      <w:r w:rsidRPr="00280885">
        <w:rPr>
          <w:rFonts w:ascii="Times New Roman" w:hAnsi="Times New Roman" w:cs="Times New Roman"/>
          <w:i/>
          <w:sz w:val="28"/>
          <w:szCs w:val="28"/>
          <w:lang w:val="kk-KZ"/>
        </w:rPr>
        <w:t xml:space="preserve"> </w:t>
      </w:r>
      <w:r w:rsidRPr="00280885">
        <w:rPr>
          <w:rFonts w:ascii="Times New Roman" w:hAnsi="Times New Roman" w:cs="Times New Roman"/>
          <w:i/>
          <w:iCs/>
          <w:sz w:val="28"/>
          <w:szCs w:val="28"/>
          <w:lang w:val="kk-KZ"/>
        </w:rPr>
        <w:t>C.supina</w:t>
      </w:r>
      <w:r w:rsidRPr="00280885">
        <w:rPr>
          <w:rFonts w:ascii="Times New Roman" w:hAnsi="Times New Roman" w:cs="Times New Roman"/>
          <w:sz w:val="28"/>
          <w:szCs w:val="28"/>
          <w:lang w:val="kk-KZ"/>
        </w:rPr>
        <w:t>) қауымдастықтардан құралған еменді ормандар алып жатыр.</w:t>
      </w:r>
    </w:p>
    <w:p w14:paraId="409BB297"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Сай беткейінің төменгі және орта бөлігін көмкерген орман жаңғақты – інжугүлді қауымдастықта </w:t>
      </w:r>
      <w:r w:rsidRPr="00280885">
        <w:rPr>
          <w:rFonts w:ascii="Times New Roman" w:hAnsi="Times New Roman" w:cs="Times New Roman"/>
          <w:i/>
          <w:sz w:val="28"/>
          <w:szCs w:val="28"/>
          <w:lang w:val="kk-KZ"/>
        </w:rPr>
        <w:t>Boletus edulis</w:t>
      </w:r>
      <w:r w:rsidRPr="00280885">
        <w:rPr>
          <w:rFonts w:ascii="Times New Roman" w:hAnsi="Times New Roman" w:cs="Times New Roman"/>
          <w:sz w:val="28"/>
          <w:szCs w:val="28"/>
          <w:lang w:val="kk-KZ"/>
        </w:rPr>
        <w:t xml:space="preserve"> Bull., </w:t>
      </w:r>
      <w:r w:rsidRPr="00280885">
        <w:rPr>
          <w:rFonts w:ascii="Times New Roman" w:eastAsia="Calibri" w:hAnsi="Times New Roman" w:cs="Times New Roman"/>
          <w:i/>
          <w:iCs/>
          <w:sz w:val="28"/>
          <w:szCs w:val="28"/>
          <w:lang w:val="kk-KZ"/>
        </w:rPr>
        <w:t>Lactarius resimus</w:t>
      </w:r>
      <w:r w:rsidRPr="00280885">
        <w:rPr>
          <w:rFonts w:ascii="Times New Roman" w:eastAsia="Calibri" w:hAnsi="Times New Roman" w:cs="Times New Roman"/>
          <w:sz w:val="28"/>
          <w:szCs w:val="28"/>
          <w:lang w:val="kk-KZ"/>
        </w:rPr>
        <w:t xml:space="preserve"> (Fr.) Fr., еменді – шиелі қауымдастықта</w:t>
      </w:r>
      <w:r w:rsidRPr="00280885">
        <w:rPr>
          <w:rFonts w:ascii="Times New Roman" w:hAnsi="Times New Roman" w:cs="Times New Roman"/>
          <w:i/>
          <w:iCs/>
          <w:sz w:val="28"/>
          <w:szCs w:val="28"/>
          <w:lang w:val="kk-KZ"/>
        </w:rPr>
        <w:t xml:space="preserve"> Xerocomellus porosporus (Imler ex Watling) Šutara, Lactarius deliciosus (L.) Gray, Coprinellus micaceus</w:t>
      </w:r>
      <w:r w:rsidRPr="00280885">
        <w:rPr>
          <w:rFonts w:ascii="Times New Roman" w:hAnsi="Times New Roman" w:cs="Times New Roman"/>
          <w:sz w:val="28"/>
          <w:szCs w:val="28"/>
          <w:lang w:val="kk-KZ"/>
        </w:rPr>
        <w:t xml:space="preserve"> (Bull.) Vilgalys, талбұршақты – қияқөлеңдіде </w:t>
      </w:r>
      <w:r w:rsidRPr="00280885">
        <w:rPr>
          <w:rFonts w:ascii="Times New Roman" w:hAnsi="Times New Roman" w:cs="Times New Roman"/>
          <w:i/>
          <w:iCs/>
          <w:sz w:val="28"/>
          <w:szCs w:val="28"/>
          <w:lang w:val="kk-KZ"/>
        </w:rPr>
        <w:t xml:space="preserve">Boletus reticulatus </w:t>
      </w:r>
      <w:r w:rsidRPr="00280885">
        <w:rPr>
          <w:rFonts w:ascii="Times New Roman" w:hAnsi="Times New Roman" w:cs="Times New Roman"/>
          <w:sz w:val="28"/>
          <w:szCs w:val="28"/>
          <w:lang w:val="kk-KZ"/>
        </w:rPr>
        <w:t xml:space="preserve">Schaeff., </w:t>
      </w:r>
      <w:r w:rsidRPr="00280885">
        <w:rPr>
          <w:rFonts w:ascii="Times New Roman" w:hAnsi="Times New Roman" w:cs="Times New Roman"/>
          <w:i/>
          <w:iCs/>
          <w:sz w:val="28"/>
          <w:szCs w:val="28"/>
          <w:lang w:val="kk-KZ"/>
        </w:rPr>
        <w:t>Amanita phalloides</w:t>
      </w:r>
      <w:r w:rsidRPr="00280885">
        <w:rPr>
          <w:rFonts w:ascii="Times New Roman" w:hAnsi="Times New Roman" w:cs="Times New Roman"/>
          <w:sz w:val="28"/>
          <w:szCs w:val="28"/>
          <w:lang w:val="kk-KZ"/>
        </w:rPr>
        <w:t xml:space="preserve"> (Vaill. ex Fr.) Link. түрлері анықталды.</w:t>
      </w:r>
    </w:p>
    <w:p w14:paraId="301F2F8F"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Еменді – кирказонды (</w:t>
      </w:r>
      <w:r w:rsidRPr="00280885">
        <w:rPr>
          <w:rFonts w:ascii="Times New Roman" w:hAnsi="Times New Roman" w:cs="Times New Roman"/>
          <w:i/>
          <w:sz w:val="28"/>
          <w:szCs w:val="28"/>
          <w:lang w:val="kk-KZ"/>
        </w:rPr>
        <w:t xml:space="preserve">Q.robur, </w:t>
      </w:r>
      <w:r w:rsidRPr="00280885">
        <w:rPr>
          <w:rFonts w:ascii="Times New Roman" w:eastAsia="Calibri" w:hAnsi="Times New Roman" w:cs="Times New Roman"/>
          <w:i/>
          <w:sz w:val="28"/>
          <w:szCs w:val="28"/>
          <w:lang w:val="kk-KZ"/>
        </w:rPr>
        <w:t>Aristolochia clematites</w:t>
      </w:r>
      <w:r w:rsidRPr="00280885">
        <w:rPr>
          <w:rFonts w:ascii="Times New Roman" w:hAnsi="Times New Roman" w:cs="Times New Roman"/>
          <w:sz w:val="28"/>
          <w:szCs w:val="28"/>
          <w:lang w:val="kk-KZ"/>
        </w:rPr>
        <w:t xml:space="preserve">) қауымдастықтар таралған сайлардың жиегінде </w:t>
      </w:r>
      <w:r w:rsidRPr="00280885">
        <w:rPr>
          <w:rFonts w:ascii="Times New Roman" w:hAnsi="Times New Roman" w:cs="Times New Roman"/>
          <w:i/>
          <w:iCs/>
          <w:sz w:val="28"/>
          <w:szCs w:val="28"/>
          <w:lang w:val="kk-KZ"/>
        </w:rPr>
        <w:t>Amanita phalloides</w:t>
      </w:r>
      <w:r w:rsidRPr="00280885">
        <w:rPr>
          <w:rFonts w:ascii="Times New Roman" w:hAnsi="Times New Roman" w:cs="Times New Roman"/>
          <w:sz w:val="28"/>
          <w:szCs w:val="28"/>
          <w:lang w:val="kk-KZ"/>
        </w:rPr>
        <w:t xml:space="preserve"> (Vaill. ex Fr.) Link, </w:t>
      </w:r>
      <w:r w:rsidRPr="00280885">
        <w:rPr>
          <w:rFonts w:ascii="Times New Roman" w:hAnsi="Times New Roman" w:cs="Times New Roman"/>
          <w:i/>
          <w:sz w:val="28"/>
          <w:szCs w:val="28"/>
          <w:lang w:val="kk-KZ"/>
        </w:rPr>
        <w:t xml:space="preserve">Laetiporus sulphureus </w:t>
      </w:r>
      <w:r w:rsidRPr="00280885">
        <w:rPr>
          <w:rFonts w:ascii="Times New Roman" w:hAnsi="Times New Roman" w:cs="Times New Roman"/>
          <w:iCs/>
          <w:sz w:val="28"/>
          <w:szCs w:val="28"/>
          <w:lang w:val="kk-KZ"/>
        </w:rPr>
        <w:t>(Bull.) Murrill</w:t>
      </w:r>
      <w:r w:rsidRPr="00280885">
        <w:rPr>
          <w:rFonts w:ascii="Times New Roman" w:hAnsi="Times New Roman" w:cs="Times New Roman"/>
          <w:i/>
          <w:sz w:val="28"/>
          <w:szCs w:val="28"/>
          <w:lang w:val="kk-KZ"/>
        </w:rPr>
        <w:t xml:space="preserve">, </w:t>
      </w: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(Schaeff.) With. сияқты түрлер тіркелді.</w:t>
      </w:r>
    </w:p>
    <w:p w14:paraId="37705F96" w14:textId="706512C8" w:rsidR="00C97E73" w:rsidRPr="00651A52" w:rsidRDefault="00C97E73"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Осылайша, байрақты еменді ормандардағы макромицеттердің түрлік құрамында 28 макромицет түрі анықталып, жайылма еменді ормандарға қарағанда макромицеттердің әртүрлілігінің молдығын көрсетті. Байрақты еменді ормандарда жайылма еменді ормандарға қарағанда анық байқалатын орманның бореальдық ағаш-бұталы түрлер тіркеліп, қолайлы микроклиматтық жағдай орнаған. Жайылма еменді ормандар өз кезегінде мұнай және газ конденсаты кен орындарының жақын орналасуына байланысты табиғи, </w:t>
      </w:r>
      <w:r w:rsidRPr="00651A52">
        <w:rPr>
          <w:rFonts w:ascii="Times New Roman" w:hAnsi="Times New Roman" w:cs="Times New Roman"/>
          <w:color w:val="000000" w:themeColor="text1"/>
          <w:sz w:val="28"/>
          <w:szCs w:val="28"/>
          <w:lang w:val="kk-KZ"/>
        </w:rPr>
        <w:lastRenderedPageBreak/>
        <w:t>антропогендік және техногендік әсерлерге көбірек ұшырайтынын аңғаруға болады</w:t>
      </w:r>
      <w:r w:rsidR="005C4780" w:rsidRPr="00651A52">
        <w:rPr>
          <w:rFonts w:ascii="Times New Roman" w:hAnsi="Times New Roman" w:cs="Times New Roman"/>
          <w:color w:val="000000" w:themeColor="text1"/>
          <w:sz w:val="28"/>
          <w:szCs w:val="28"/>
          <w:lang w:val="kk-KZ"/>
        </w:rPr>
        <w:t xml:space="preserve"> [3</w:t>
      </w:r>
      <w:r w:rsidR="00983D61" w:rsidRPr="00651A52">
        <w:rPr>
          <w:rFonts w:ascii="Times New Roman" w:hAnsi="Times New Roman" w:cs="Times New Roman"/>
          <w:color w:val="000000" w:themeColor="text1"/>
          <w:sz w:val="28"/>
          <w:szCs w:val="28"/>
          <w:lang w:val="kk-KZ"/>
        </w:rPr>
        <w:t>05</w:t>
      </w:r>
      <w:r w:rsidR="00412807" w:rsidRPr="00651A52">
        <w:rPr>
          <w:rFonts w:ascii="Times New Roman" w:hAnsi="Times New Roman" w:cs="Times New Roman"/>
          <w:color w:val="000000" w:themeColor="text1"/>
          <w:sz w:val="28"/>
          <w:szCs w:val="28"/>
          <w:lang w:val="kk-KZ"/>
        </w:rPr>
        <w:t xml:space="preserve">, </w:t>
      </w:r>
      <w:r w:rsidR="00651A52" w:rsidRPr="00651A52">
        <w:rPr>
          <w:rFonts w:ascii="Times New Roman" w:hAnsi="Times New Roman" w:cs="Times New Roman"/>
          <w:color w:val="000000" w:themeColor="text1"/>
          <w:sz w:val="28"/>
          <w:szCs w:val="28"/>
          <w:lang w:val="kk-KZ"/>
        </w:rPr>
        <w:t xml:space="preserve">р. </w:t>
      </w:r>
      <w:r w:rsidR="00412807" w:rsidRPr="00651A52">
        <w:rPr>
          <w:rFonts w:ascii="Times New Roman" w:hAnsi="Times New Roman" w:cs="Times New Roman"/>
          <w:color w:val="000000" w:themeColor="text1"/>
          <w:sz w:val="28"/>
          <w:szCs w:val="28"/>
          <w:lang w:val="kk-KZ"/>
        </w:rPr>
        <w:t>43</w:t>
      </w:r>
      <w:r w:rsidR="005C4780" w:rsidRPr="00651A52">
        <w:rPr>
          <w:rFonts w:ascii="Times New Roman" w:hAnsi="Times New Roman" w:cs="Times New Roman"/>
          <w:color w:val="000000" w:themeColor="text1"/>
          <w:sz w:val="28"/>
          <w:szCs w:val="28"/>
          <w:lang w:val="kk-KZ"/>
        </w:rPr>
        <w:t>]</w:t>
      </w:r>
      <w:r w:rsidRPr="00651A52">
        <w:rPr>
          <w:rFonts w:ascii="Times New Roman" w:hAnsi="Times New Roman" w:cs="Times New Roman"/>
          <w:color w:val="000000" w:themeColor="text1"/>
          <w:sz w:val="28"/>
          <w:szCs w:val="28"/>
          <w:lang w:val="kk-KZ"/>
        </w:rPr>
        <w:t>.</w:t>
      </w:r>
    </w:p>
    <w:p w14:paraId="6D0FC0C6" w14:textId="237E6022"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i/>
          <w:iCs/>
          <w:sz w:val="28"/>
          <w:szCs w:val="28"/>
          <w:lang w:val="kk-KZ"/>
        </w:rPr>
        <w:t xml:space="preserve">Fistulina hepatica </w:t>
      </w:r>
      <w:r w:rsidRPr="00280885">
        <w:rPr>
          <w:rFonts w:ascii="Times New Roman" w:hAnsi="Times New Roman" w:cs="Times New Roman"/>
          <w:sz w:val="28"/>
          <w:szCs w:val="28"/>
          <w:lang w:val="kk-KZ"/>
        </w:rPr>
        <w:t xml:space="preserve">(Schaeff.) With және </w:t>
      </w:r>
      <w:r w:rsidRPr="00280885">
        <w:rPr>
          <w:rFonts w:ascii="Times New Roman" w:hAnsi="Times New Roman" w:cs="Times New Roman"/>
          <w:i/>
          <w:iCs/>
          <w:sz w:val="28"/>
          <w:szCs w:val="28"/>
          <w:lang w:val="kk-KZ"/>
        </w:rPr>
        <w:t xml:space="preserve">Laetiporus sulphureus </w:t>
      </w:r>
      <w:r w:rsidRPr="00280885">
        <w:rPr>
          <w:rFonts w:ascii="Times New Roman" w:hAnsi="Times New Roman" w:cs="Times New Roman"/>
          <w:sz w:val="28"/>
          <w:szCs w:val="28"/>
          <w:lang w:val="kk-KZ"/>
        </w:rPr>
        <w:t xml:space="preserve">(Bull.) Murrill анықталған түрлерінің ішінде олар басқа түрлермен салыстырғанда байрақты мен жайылма емен ормандарында әлдеқайда жиі кездесетінін атап өткен жөн. Айта кету керек, олардың екеуі де </w:t>
      </w:r>
      <w:r w:rsidRPr="00280885">
        <w:rPr>
          <w:rFonts w:ascii="Times New Roman" w:hAnsi="Times New Roman" w:cs="Times New Roman"/>
          <w:i/>
          <w:iCs/>
          <w:sz w:val="28"/>
          <w:szCs w:val="28"/>
          <w:lang w:val="kk-KZ"/>
        </w:rPr>
        <w:t>Quercus robur</w:t>
      </w:r>
      <w:r w:rsidRPr="00280885">
        <w:rPr>
          <w:rFonts w:ascii="Times New Roman" w:hAnsi="Times New Roman" w:cs="Times New Roman"/>
          <w:sz w:val="28"/>
          <w:szCs w:val="28"/>
          <w:lang w:val="kk-KZ"/>
        </w:rPr>
        <w:t xml:space="preserve"> L. паразиттік тіршілік ететін ағашты бұзатын саңырауқұлақтар. Егер </w:t>
      </w:r>
      <w:r w:rsidRPr="00280885">
        <w:rPr>
          <w:rFonts w:ascii="Times New Roman" w:hAnsi="Times New Roman" w:cs="Times New Roman"/>
          <w:i/>
          <w:iCs/>
          <w:sz w:val="28"/>
          <w:szCs w:val="28"/>
          <w:lang w:val="kk-KZ"/>
        </w:rPr>
        <w:t>Fistulina hepatica</w:t>
      </w:r>
      <w:r w:rsidRPr="00280885">
        <w:rPr>
          <w:rFonts w:ascii="Times New Roman" w:hAnsi="Times New Roman" w:cs="Times New Roman"/>
          <w:sz w:val="28"/>
          <w:szCs w:val="28"/>
          <w:lang w:val="kk-KZ"/>
        </w:rPr>
        <w:t xml:space="preserve"> (Schaeff.) күңгірт қоңыр ағаш діңі немесе ағаш түбінің шірігін тудырып, негізінен тірі ағаштарға қоныстанып, оларды әлсіретіп, тіршілік әрекетін төмендетсе, </w:t>
      </w:r>
      <w:r w:rsidRPr="00280885">
        <w:rPr>
          <w:rFonts w:ascii="Times New Roman" w:hAnsi="Times New Roman" w:cs="Times New Roman"/>
          <w:i/>
          <w:iCs/>
          <w:sz w:val="28"/>
          <w:szCs w:val="28"/>
          <w:lang w:val="kk-KZ"/>
        </w:rPr>
        <w:t>Laetiporus sulphureus</w:t>
      </w:r>
      <w:r w:rsidRPr="00280885">
        <w:rPr>
          <w:rFonts w:ascii="Times New Roman" w:hAnsi="Times New Roman" w:cs="Times New Roman"/>
          <w:sz w:val="28"/>
          <w:szCs w:val="28"/>
          <w:lang w:val="kk-KZ"/>
        </w:rPr>
        <w:t xml:space="preserve"> (Bull.) Murrill деструкциялық типтегі ағаш діңінің қызыл-қоңыр шірігін тудырады, ол тірі емен ағаштарын да дамып қана қоймай, сонымен бірге өлі ағаштарда (кесілген және құлаған түбіртек, діңдерде) дамуы мүмкін. Бұл түр емен ормандарында емен ағаштарынан басқа ағаш түрлерін мекендейтін айқын олигофаг болып табылады</w:t>
      </w:r>
      <w:r w:rsidR="005C4780" w:rsidRPr="00280885">
        <w:rPr>
          <w:rFonts w:ascii="Times New Roman" w:hAnsi="Times New Roman" w:cs="Times New Roman"/>
          <w:sz w:val="28"/>
          <w:szCs w:val="28"/>
          <w:lang w:val="kk-KZ"/>
        </w:rPr>
        <w:t xml:space="preserve"> [3</w:t>
      </w:r>
      <w:r w:rsidR="00CE3F3C" w:rsidRPr="00280885">
        <w:rPr>
          <w:rFonts w:ascii="Times New Roman" w:hAnsi="Times New Roman" w:cs="Times New Roman"/>
          <w:sz w:val="28"/>
          <w:szCs w:val="28"/>
          <w:lang w:val="kk-KZ"/>
        </w:rPr>
        <w:t>08</w:t>
      </w:r>
      <w:r w:rsidR="005C4780" w:rsidRPr="00280885">
        <w:rPr>
          <w:rFonts w:ascii="Times New Roman" w:hAnsi="Times New Roman" w:cs="Times New Roman"/>
          <w:sz w:val="28"/>
          <w:szCs w:val="28"/>
          <w:lang w:val="kk-KZ"/>
        </w:rPr>
        <w:t>]</w:t>
      </w:r>
      <w:r w:rsidRPr="00280885">
        <w:rPr>
          <w:rFonts w:ascii="Times New Roman" w:hAnsi="Times New Roman" w:cs="Times New Roman"/>
          <w:sz w:val="28"/>
          <w:szCs w:val="28"/>
          <w:lang w:val="kk-KZ"/>
        </w:rPr>
        <w:t>.</w:t>
      </w:r>
    </w:p>
    <w:p w14:paraId="1063707B"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Микобиотаның маңызды сипаттамаларының бірі оның трофикалық құрылымы болып табылады, өйткені саңырауқұлақтардың трофикалық байланыстарын зерттеу саңырауқұлақтар маңызды рөл атқаратын табиғи экожүйелердегі экологиялық қатынастарды тану алдыңғы орында. </w:t>
      </w:r>
    </w:p>
    <w:p w14:paraId="51DEDE99"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Емен ормандарының микобиотасын трофикалық талдау микоризатүзуші (18 түр) түрлер басымдық танытатындығын көрсетті. Негізінен бұл </w:t>
      </w:r>
      <w:r w:rsidRPr="00280885">
        <w:rPr>
          <w:rFonts w:ascii="Times New Roman" w:hAnsi="Times New Roman" w:cs="Times New Roman"/>
          <w:i/>
          <w:iCs/>
          <w:sz w:val="28"/>
          <w:szCs w:val="28"/>
          <w:lang w:val="kk-KZ"/>
        </w:rPr>
        <w:t>Amanitaceae, Boletaceae, Cortinariaceae, Entolomataceae, Russulaceae</w:t>
      </w:r>
      <w:r w:rsidRPr="00280885">
        <w:rPr>
          <w:rFonts w:ascii="Times New Roman" w:hAnsi="Times New Roman" w:cs="Times New Roman"/>
          <w:sz w:val="28"/>
          <w:szCs w:val="28"/>
          <w:lang w:val="kk-KZ"/>
        </w:rPr>
        <w:t xml:space="preserve"> тұқымдастарының өкілдері. </w:t>
      </w:r>
    </w:p>
    <w:p w14:paraId="6E0E6B19" w14:textId="77777777" w:rsidR="00C97E73" w:rsidRPr="00280885" w:rsidRDefault="00C97E73" w:rsidP="00911941">
      <w:pPr>
        <w:pStyle w:val="Default"/>
        <w:ind w:firstLine="709"/>
        <w:jc w:val="both"/>
        <w:rPr>
          <w:sz w:val="28"/>
          <w:szCs w:val="28"/>
          <w:lang w:val="kk-KZ"/>
        </w:rPr>
      </w:pPr>
      <w:r w:rsidRPr="00280885">
        <w:rPr>
          <w:sz w:val="28"/>
          <w:szCs w:val="28"/>
          <w:lang w:val="kk-KZ"/>
        </w:rPr>
        <w:t xml:space="preserve">Еменді ормандарда ксилотрофтық макромицеттердің әртүрлілігі да айқын байқалады. Трофикалық тұрғыда анықталған түрлердің микориза түзушілер тобынан кейінгі орында 16 түр құрайтын ксилотрофтық (тірі ағаш діңінде, өлген ағаш діңінде) немесе жартылай паразиттер - 15 түр макромицеттер тұр. </w:t>
      </w:r>
    </w:p>
    <w:p w14:paraId="3A2F7DEA" w14:textId="77777777" w:rsidR="00C97E73" w:rsidRPr="00280885" w:rsidRDefault="00C97E73" w:rsidP="00911941">
      <w:pPr>
        <w:pStyle w:val="Default"/>
        <w:ind w:firstLine="709"/>
        <w:jc w:val="both"/>
        <w:rPr>
          <w:sz w:val="28"/>
          <w:szCs w:val="28"/>
          <w:lang w:val="kk-KZ"/>
        </w:rPr>
      </w:pPr>
      <w:r w:rsidRPr="00280885">
        <w:rPr>
          <w:sz w:val="28"/>
          <w:szCs w:val="28"/>
          <w:lang w:val="kk-KZ"/>
        </w:rPr>
        <w:t xml:space="preserve">Топырақтық және төсеміктік сапротрофтардың саны жағынан аз трофикалық топтардың қатарында. Топырақтық сапротрофты түрлер – 7. Бұл топ өкілдері </w:t>
      </w:r>
      <w:r w:rsidRPr="00280885">
        <w:rPr>
          <w:i/>
          <w:iCs/>
          <w:sz w:val="28"/>
          <w:szCs w:val="28"/>
          <w:lang w:val="kk-KZ"/>
        </w:rPr>
        <w:t>Agaricaceae</w:t>
      </w:r>
      <w:r w:rsidRPr="00280885">
        <w:rPr>
          <w:sz w:val="28"/>
          <w:szCs w:val="28"/>
          <w:lang w:val="kk-KZ"/>
        </w:rPr>
        <w:t xml:space="preserve">, Lycoperdaceae, </w:t>
      </w:r>
      <w:r w:rsidRPr="00280885">
        <w:rPr>
          <w:i/>
          <w:iCs/>
          <w:sz w:val="28"/>
          <w:szCs w:val="28"/>
          <w:lang w:val="kk-KZ"/>
        </w:rPr>
        <w:t xml:space="preserve">Psathyrellaceae, Sclerodermataceae </w:t>
      </w:r>
      <w:r w:rsidRPr="00280885">
        <w:rPr>
          <w:sz w:val="28"/>
          <w:szCs w:val="28"/>
          <w:lang w:val="kk-KZ"/>
        </w:rPr>
        <w:t xml:space="preserve">тұқымдастарына бірігеді. Туыстардан </w:t>
      </w:r>
      <w:r w:rsidRPr="00280885">
        <w:rPr>
          <w:i/>
          <w:iCs/>
          <w:sz w:val="28"/>
          <w:szCs w:val="28"/>
          <w:lang w:val="kk-KZ"/>
        </w:rPr>
        <w:t>Agaricus</w:t>
      </w:r>
      <w:r w:rsidRPr="00280885">
        <w:rPr>
          <w:sz w:val="28"/>
          <w:szCs w:val="28"/>
          <w:lang w:val="kk-KZ"/>
        </w:rPr>
        <w:t xml:space="preserve">, </w:t>
      </w:r>
      <w:r w:rsidRPr="00280885">
        <w:rPr>
          <w:i/>
          <w:iCs/>
          <w:sz w:val="28"/>
          <w:szCs w:val="28"/>
          <w:lang w:val="kk-KZ"/>
        </w:rPr>
        <w:t>Lycoperdon</w:t>
      </w:r>
      <w:r w:rsidRPr="00280885">
        <w:rPr>
          <w:b/>
          <w:bCs/>
          <w:i/>
          <w:iCs/>
          <w:sz w:val="28"/>
          <w:szCs w:val="28"/>
          <w:lang w:val="kk-KZ"/>
        </w:rPr>
        <w:t xml:space="preserve"> </w:t>
      </w:r>
      <w:r w:rsidRPr="00280885">
        <w:rPr>
          <w:sz w:val="28"/>
          <w:szCs w:val="28"/>
          <w:lang w:val="kk-KZ"/>
        </w:rPr>
        <w:t xml:space="preserve">жетекші орында. </w:t>
      </w:r>
    </w:p>
    <w:p w14:paraId="4AFE6022" w14:textId="77777777" w:rsidR="00C97E73" w:rsidRPr="00280885" w:rsidRDefault="00C97E73" w:rsidP="00911941">
      <w:pPr>
        <w:pStyle w:val="Default"/>
        <w:ind w:firstLine="709"/>
        <w:jc w:val="both"/>
        <w:rPr>
          <w:sz w:val="28"/>
          <w:szCs w:val="28"/>
          <w:lang w:val="kk-KZ"/>
        </w:rPr>
      </w:pPr>
      <w:r w:rsidRPr="00280885">
        <w:rPr>
          <w:sz w:val="28"/>
          <w:szCs w:val="28"/>
          <w:lang w:val="kk-KZ"/>
        </w:rPr>
        <w:t xml:space="preserve">Еменді ормандарда орман төсемігі жақсы дамыған, мұндағы төсеміктік сапротроф макромицет түрлері – 2. Бұл макромицеттер </w:t>
      </w:r>
      <w:r w:rsidRPr="00280885">
        <w:rPr>
          <w:i/>
          <w:iCs/>
          <w:sz w:val="28"/>
          <w:szCs w:val="28"/>
          <w:lang w:val="kk-KZ"/>
        </w:rPr>
        <w:t>Tricholomatacea</w:t>
      </w:r>
      <w:r w:rsidRPr="00280885">
        <w:rPr>
          <w:sz w:val="28"/>
          <w:szCs w:val="28"/>
          <w:lang w:val="kk-KZ"/>
        </w:rPr>
        <w:t xml:space="preserve"> тұқымдасының өкілдері </w:t>
      </w:r>
      <w:r w:rsidRPr="00280885">
        <w:rPr>
          <w:i/>
          <w:iCs/>
          <w:sz w:val="28"/>
          <w:szCs w:val="28"/>
          <w:lang w:val="kk-KZ"/>
        </w:rPr>
        <w:t>Lepista nuda</w:t>
      </w:r>
      <w:r w:rsidRPr="00280885">
        <w:rPr>
          <w:sz w:val="28"/>
          <w:szCs w:val="28"/>
          <w:lang w:val="kk-KZ"/>
        </w:rPr>
        <w:t xml:space="preserve"> (Bull.) Cooke, </w:t>
      </w:r>
      <w:r w:rsidRPr="00280885">
        <w:rPr>
          <w:i/>
          <w:iCs/>
          <w:sz w:val="28"/>
          <w:szCs w:val="28"/>
          <w:lang w:val="kk-KZ"/>
        </w:rPr>
        <w:t>Lepista sordida</w:t>
      </w:r>
      <w:r w:rsidRPr="00280885">
        <w:rPr>
          <w:sz w:val="28"/>
          <w:szCs w:val="28"/>
          <w:lang w:val="kk-KZ"/>
        </w:rPr>
        <w:t xml:space="preserve"> (Schumach.) Singer болып табылады.</w:t>
      </w:r>
    </w:p>
    <w:p w14:paraId="6C6E6D52"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p>
    <w:p w14:paraId="6364C817" w14:textId="1422B63D" w:rsidR="00C97E73" w:rsidRPr="00280885" w:rsidRDefault="00EB31F5" w:rsidP="00911941">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3.5</w:t>
      </w:r>
      <w:r w:rsidRPr="00280885">
        <w:rPr>
          <w:rFonts w:ascii="Times New Roman" w:hAnsi="Times New Roman" w:cs="Times New Roman"/>
          <w:sz w:val="28"/>
          <w:szCs w:val="28"/>
          <w:lang w:val="kk-KZ"/>
        </w:rPr>
        <w:t xml:space="preserve"> </w:t>
      </w:r>
      <w:r w:rsidR="00C97E73" w:rsidRPr="00280885">
        <w:rPr>
          <w:rFonts w:ascii="Times New Roman" w:hAnsi="Times New Roman" w:cs="Times New Roman"/>
          <w:b/>
          <w:bCs/>
          <w:sz w:val="28"/>
          <w:szCs w:val="28"/>
          <w:lang w:val="kk-KZ"/>
        </w:rPr>
        <w:t>Ұсақжапырақты орманды алқаптағы макромицеттердің түрлік құрамы</w:t>
      </w:r>
    </w:p>
    <w:p w14:paraId="2C5D0A60" w14:textId="77777777" w:rsidR="00C97E73" w:rsidRPr="00911941" w:rsidRDefault="00C97E73" w:rsidP="00911941">
      <w:pPr>
        <w:ind w:firstLine="709"/>
        <w:jc w:val="both"/>
        <w:rPr>
          <w:rFonts w:ascii="Times New Roman" w:hAnsi="Times New Roman" w:cs="Times New Roman"/>
          <w:b/>
          <w:bCs/>
          <w:sz w:val="16"/>
          <w:szCs w:val="16"/>
          <w:lang w:val="kk-KZ"/>
        </w:rPr>
      </w:pPr>
    </w:p>
    <w:p w14:paraId="0863CD8F" w14:textId="039CFE82" w:rsidR="00C97E73" w:rsidRPr="00911941" w:rsidRDefault="00EB31F5" w:rsidP="00911941">
      <w:pPr>
        <w:ind w:firstLine="709"/>
        <w:jc w:val="both"/>
        <w:rPr>
          <w:rFonts w:ascii="Times New Roman" w:hAnsi="Times New Roman" w:cs="Times New Roman"/>
          <w:bCs/>
          <w:sz w:val="28"/>
          <w:szCs w:val="28"/>
          <w:lang w:val="kk-KZ"/>
        </w:rPr>
      </w:pPr>
      <w:r w:rsidRPr="00911941">
        <w:rPr>
          <w:rFonts w:ascii="Times New Roman" w:hAnsi="Times New Roman" w:cs="Times New Roman"/>
          <w:bCs/>
          <w:sz w:val="28"/>
          <w:szCs w:val="28"/>
          <w:lang w:val="kk-KZ"/>
        </w:rPr>
        <w:t>3.5.1</w:t>
      </w:r>
      <w:r w:rsidRPr="00911941">
        <w:rPr>
          <w:rFonts w:ascii="Times New Roman" w:hAnsi="Times New Roman" w:cs="Times New Roman"/>
          <w:sz w:val="28"/>
          <w:szCs w:val="28"/>
          <w:lang w:val="kk-KZ"/>
        </w:rPr>
        <w:t xml:space="preserve"> </w:t>
      </w:r>
      <w:r w:rsidR="00C97E73" w:rsidRPr="00911941">
        <w:rPr>
          <w:rFonts w:ascii="Times New Roman" w:hAnsi="Times New Roman" w:cs="Times New Roman"/>
          <w:bCs/>
          <w:sz w:val="28"/>
          <w:szCs w:val="28"/>
          <w:lang w:val="kk-KZ"/>
        </w:rPr>
        <w:t>Ақ теректі ормандардағы макромицеттердің алуантүрлілігі</w:t>
      </w:r>
    </w:p>
    <w:p w14:paraId="4037CC99" w14:textId="25D1C896" w:rsidR="00C97E73" w:rsidRPr="00741864" w:rsidRDefault="00C97E73" w:rsidP="00911941">
      <w:pPr>
        <w:ind w:firstLine="709"/>
        <w:jc w:val="both"/>
        <w:rPr>
          <w:rFonts w:ascii="Times New Roman" w:hAnsi="Times New Roman" w:cs="Times New Roman"/>
          <w:b/>
          <w:bCs/>
          <w:color w:val="FF0000"/>
          <w:sz w:val="28"/>
          <w:szCs w:val="28"/>
          <w:lang w:val="kk-KZ"/>
        </w:rPr>
      </w:pPr>
      <w:r w:rsidRPr="00280885">
        <w:rPr>
          <w:rFonts w:ascii="Times New Roman" w:hAnsi="Times New Roman" w:cs="Times New Roman"/>
          <w:sz w:val="28"/>
          <w:szCs w:val="28"/>
          <w:lang w:val="kk-KZ"/>
        </w:rPr>
        <w:t xml:space="preserve">Жайық өзені жайылмасының орман құрушы жыныстары болып </w:t>
      </w:r>
      <w:r w:rsidRPr="00280885">
        <w:rPr>
          <w:rFonts w:ascii="Times New Roman" w:hAnsi="Times New Roman" w:cs="Times New Roman"/>
          <w:i/>
          <w:iCs/>
          <w:sz w:val="28"/>
          <w:szCs w:val="28"/>
          <w:lang w:val="kk-KZ"/>
        </w:rPr>
        <w:t>Populus alba</w:t>
      </w:r>
      <w:r w:rsidRPr="00280885">
        <w:rPr>
          <w:rFonts w:ascii="Times New Roman" w:hAnsi="Times New Roman" w:cs="Times New Roman"/>
          <w:sz w:val="28"/>
          <w:szCs w:val="28"/>
          <w:lang w:val="kk-KZ"/>
        </w:rPr>
        <w:t xml:space="preserve"> және </w:t>
      </w:r>
      <w:r w:rsidRPr="00280885">
        <w:rPr>
          <w:rFonts w:ascii="Times New Roman" w:hAnsi="Times New Roman" w:cs="Times New Roman"/>
          <w:i/>
          <w:iCs/>
          <w:sz w:val="28"/>
          <w:szCs w:val="28"/>
          <w:lang w:val="kk-KZ"/>
        </w:rPr>
        <w:t>Populus nigra</w:t>
      </w:r>
      <w:r w:rsidRPr="00280885">
        <w:rPr>
          <w:rFonts w:ascii="Times New Roman" w:hAnsi="Times New Roman" w:cs="Times New Roman"/>
          <w:sz w:val="28"/>
          <w:szCs w:val="28"/>
          <w:lang w:val="kk-KZ"/>
        </w:rPr>
        <w:t xml:space="preserve"> тұратын теректі ормандар табылады. Тіршілік ету ортасының экологиялық жағдайына, ағаш, бұта және шөптесін өсімдіктердің құрамына байланысты теректі ормандар әртүрлі топтарға біріктіріледі. Бұл </w:t>
      </w:r>
      <w:r w:rsidRPr="00651A52">
        <w:rPr>
          <w:rFonts w:ascii="Times New Roman" w:hAnsi="Times New Roman" w:cs="Times New Roman"/>
          <w:color w:val="000000" w:themeColor="text1"/>
          <w:sz w:val="28"/>
          <w:szCs w:val="28"/>
          <w:lang w:val="kk-KZ"/>
        </w:rPr>
        <w:t>теректі ормандар облыс аумағының 43679 га (48,8%) алып жатыр</w:t>
      </w:r>
      <w:r w:rsidR="00D450A1" w:rsidRPr="00651A52">
        <w:rPr>
          <w:rFonts w:ascii="Times New Roman" w:hAnsi="Times New Roman" w:cs="Times New Roman"/>
          <w:color w:val="000000" w:themeColor="text1"/>
          <w:sz w:val="28"/>
          <w:szCs w:val="28"/>
          <w:lang w:val="kk-KZ"/>
        </w:rPr>
        <w:t xml:space="preserve"> [</w:t>
      </w:r>
      <w:r w:rsidR="005C0E26" w:rsidRPr="00651A52">
        <w:rPr>
          <w:rFonts w:ascii="Times New Roman" w:hAnsi="Times New Roman" w:cs="Times New Roman"/>
          <w:color w:val="000000" w:themeColor="text1"/>
          <w:sz w:val="28"/>
          <w:szCs w:val="28"/>
          <w:lang w:val="kk-KZ"/>
        </w:rPr>
        <w:t>304</w:t>
      </w:r>
      <w:r w:rsidR="00DD04DE" w:rsidRPr="00651A52">
        <w:rPr>
          <w:rFonts w:ascii="Times New Roman" w:hAnsi="Times New Roman" w:cs="Times New Roman"/>
          <w:color w:val="000000" w:themeColor="text1"/>
          <w:sz w:val="28"/>
          <w:szCs w:val="28"/>
          <w:lang w:val="kk-KZ"/>
        </w:rPr>
        <w:t>]</w:t>
      </w:r>
      <w:r w:rsidR="00651A52">
        <w:rPr>
          <w:rFonts w:ascii="Times New Roman" w:hAnsi="Times New Roman" w:cs="Times New Roman"/>
          <w:color w:val="000000" w:themeColor="text1"/>
          <w:sz w:val="28"/>
          <w:szCs w:val="28"/>
          <w:lang w:val="kk-KZ"/>
        </w:rPr>
        <w:t>.</w:t>
      </w:r>
      <w:r w:rsidR="00DD04DE" w:rsidRPr="00741864">
        <w:rPr>
          <w:rFonts w:ascii="Times New Roman" w:hAnsi="Times New Roman" w:cs="Times New Roman"/>
          <w:color w:val="000000" w:themeColor="text1"/>
          <w:sz w:val="28"/>
          <w:szCs w:val="28"/>
          <w:lang w:val="kk-KZ"/>
        </w:rPr>
        <w:t xml:space="preserve"> </w:t>
      </w:r>
    </w:p>
    <w:p w14:paraId="37B0CEBE" w14:textId="77777777" w:rsidR="00C97E73" w:rsidRPr="00280885" w:rsidRDefault="00C97E73" w:rsidP="00911941">
      <w:pPr>
        <w:pStyle w:val="Default"/>
        <w:ind w:firstLine="709"/>
        <w:jc w:val="both"/>
        <w:rPr>
          <w:sz w:val="28"/>
          <w:szCs w:val="28"/>
          <w:lang w:val="kk-KZ"/>
        </w:rPr>
      </w:pPr>
      <w:r w:rsidRPr="00280885">
        <w:rPr>
          <w:sz w:val="28"/>
          <w:szCs w:val="28"/>
          <w:lang w:val="kk-KZ"/>
        </w:rPr>
        <w:lastRenderedPageBreak/>
        <w:t>Бүгінге дейін Жайық өзені ортаңғы және төменгі ағысы аңғарындағы орман алқаптарына, яғни Жайық өзенінің оң және сол жағалауындағы орман қауымдастықтарына бірдей деңгейде зерттеулер жүргізіліп, жайылманың ақтеректі ормандарының негізгі кілтті учаскелері белгіленді, анықталды. Аталған негізгі кілтті учаскелерде әр далалық зерттеу маусымына сай қалпақшалы саңырауқұлақтардың түрлік құрамын анықтау, нақтылау жұмыстары жүргізілді.</w:t>
      </w:r>
    </w:p>
    <w:p w14:paraId="14F81B9A" w14:textId="77777777" w:rsidR="00C97E73" w:rsidRPr="00280885" w:rsidRDefault="00C97E73" w:rsidP="00911941">
      <w:pPr>
        <w:pStyle w:val="Default"/>
        <w:ind w:firstLine="709"/>
        <w:jc w:val="both"/>
        <w:rPr>
          <w:sz w:val="28"/>
          <w:szCs w:val="28"/>
          <w:lang w:val="kk-KZ"/>
        </w:rPr>
      </w:pPr>
      <w:r w:rsidRPr="00280885">
        <w:rPr>
          <w:sz w:val="28"/>
          <w:szCs w:val="28"/>
          <w:lang w:val="kk-KZ"/>
        </w:rPr>
        <w:t>Ақтеректі ормандар солтүстігінде Жарсуат ауылынан бастап оңтүстігінде Индер ауылына дейінгі аралықта Жайық өзенінің жайылмасында түгел таралған.</w:t>
      </w:r>
    </w:p>
    <w:p w14:paraId="0D47AEDA" w14:textId="6DE6A512" w:rsidR="00C97E73" w:rsidRPr="00280885" w:rsidRDefault="00C97E73" w:rsidP="00911941">
      <w:pPr>
        <w:pStyle w:val="Default"/>
        <w:ind w:firstLine="709"/>
        <w:jc w:val="both"/>
        <w:rPr>
          <w:sz w:val="28"/>
          <w:szCs w:val="28"/>
          <w:lang w:val="kk-KZ"/>
        </w:rPr>
      </w:pPr>
      <w:r w:rsidRPr="00280885">
        <w:rPr>
          <w:sz w:val="28"/>
          <w:szCs w:val="28"/>
          <w:lang w:val="kk-KZ"/>
        </w:rPr>
        <w:t>Жайық өзенінің ортаңғы ағысы аңғарына ақтеректі</w:t>
      </w:r>
      <w:r w:rsidR="00106A91" w:rsidRPr="00280885">
        <w:rPr>
          <w:sz w:val="28"/>
          <w:szCs w:val="28"/>
          <w:lang w:val="kk-KZ"/>
        </w:rPr>
        <w:t xml:space="preserve"> -</w:t>
      </w:r>
      <w:r w:rsidRPr="00280885">
        <w:rPr>
          <w:sz w:val="28"/>
          <w:szCs w:val="28"/>
          <w:lang w:val="kk-KZ"/>
        </w:rPr>
        <w:t xml:space="preserve"> інжугүлді (</w:t>
      </w:r>
      <w:r w:rsidRPr="00280885">
        <w:rPr>
          <w:i/>
          <w:sz w:val="28"/>
          <w:szCs w:val="28"/>
          <w:lang w:val="kk-KZ"/>
        </w:rPr>
        <w:t>Populus alba</w:t>
      </w:r>
      <w:r w:rsidRPr="00280885">
        <w:rPr>
          <w:sz w:val="28"/>
          <w:szCs w:val="28"/>
          <w:lang w:val="kk-KZ"/>
        </w:rPr>
        <w:t xml:space="preserve">, </w:t>
      </w:r>
      <w:r w:rsidRPr="00280885">
        <w:rPr>
          <w:i/>
          <w:sz w:val="28"/>
          <w:szCs w:val="28"/>
          <w:lang w:val="kk-KZ"/>
        </w:rPr>
        <w:t>Convallaria majalis</w:t>
      </w:r>
      <w:r w:rsidRPr="00280885">
        <w:rPr>
          <w:sz w:val="28"/>
          <w:szCs w:val="28"/>
          <w:lang w:val="kk-KZ"/>
        </w:rPr>
        <w:t xml:space="preserve">), ақтеректі </w:t>
      </w:r>
      <w:r w:rsidR="00106A91" w:rsidRPr="00280885">
        <w:rPr>
          <w:sz w:val="28"/>
          <w:szCs w:val="28"/>
          <w:lang w:val="kk-KZ"/>
        </w:rPr>
        <w:t>-</w:t>
      </w:r>
      <w:r w:rsidRPr="00280885">
        <w:rPr>
          <w:sz w:val="28"/>
          <w:szCs w:val="28"/>
          <w:lang w:val="kk-KZ"/>
        </w:rPr>
        <w:t>бүлдіргенді (</w:t>
      </w:r>
      <w:r w:rsidRPr="00280885">
        <w:rPr>
          <w:i/>
          <w:sz w:val="28"/>
          <w:szCs w:val="28"/>
          <w:lang w:val="kk-KZ"/>
        </w:rPr>
        <w:t>P.alba</w:t>
      </w:r>
      <w:r w:rsidRPr="00280885">
        <w:rPr>
          <w:sz w:val="28"/>
          <w:szCs w:val="28"/>
          <w:lang w:val="kk-KZ"/>
        </w:rPr>
        <w:t xml:space="preserve">, </w:t>
      </w:r>
      <w:r w:rsidRPr="00280885">
        <w:rPr>
          <w:i/>
          <w:sz w:val="28"/>
          <w:szCs w:val="28"/>
          <w:lang w:val="kk-KZ"/>
        </w:rPr>
        <w:t>Rubus caesius</w:t>
      </w:r>
      <w:r w:rsidRPr="00280885">
        <w:rPr>
          <w:sz w:val="28"/>
          <w:szCs w:val="28"/>
          <w:lang w:val="kk-KZ"/>
        </w:rPr>
        <w:t xml:space="preserve">), ақтеректі </w:t>
      </w:r>
      <w:r w:rsidR="00106A91" w:rsidRPr="00280885">
        <w:rPr>
          <w:sz w:val="28"/>
          <w:szCs w:val="28"/>
          <w:lang w:val="kk-KZ"/>
        </w:rPr>
        <w:t xml:space="preserve">- </w:t>
      </w:r>
      <w:r w:rsidRPr="00280885">
        <w:rPr>
          <w:sz w:val="28"/>
          <w:szCs w:val="28"/>
          <w:lang w:val="kk-KZ"/>
        </w:rPr>
        <w:t>кирказонды (</w:t>
      </w:r>
      <w:r w:rsidRPr="00280885">
        <w:rPr>
          <w:i/>
          <w:sz w:val="28"/>
          <w:szCs w:val="28"/>
          <w:lang w:val="kk-KZ"/>
        </w:rPr>
        <w:t>P.alba, Aristolochia clematites</w:t>
      </w:r>
      <w:r w:rsidRPr="00280885">
        <w:rPr>
          <w:sz w:val="28"/>
          <w:szCs w:val="28"/>
          <w:lang w:val="kk-KZ"/>
        </w:rPr>
        <w:t xml:space="preserve">), ақтеректі </w:t>
      </w:r>
      <w:r w:rsidR="00106A91" w:rsidRPr="00280885">
        <w:rPr>
          <w:sz w:val="28"/>
          <w:szCs w:val="28"/>
          <w:lang w:val="kk-KZ"/>
        </w:rPr>
        <w:t xml:space="preserve">- </w:t>
      </w:r>
      <w:r w:rsidRPr="00280885">
        <w:rPr>
          <w:sz w:val="28"/>
          <w:szCs w:val="28"/>
          <w:lang w:val="kk-KZ"/>
        </w:rPr>
        <w:t>арпабасты (</w:t>
      </w:r>
      <w:r w:rsidRPr="00280885">
        <w:rPr>
          <w:i/>
          <w:sz w:val="28"/>
          <w:szCs w:val="28"/>
          <w:lang w:val="kk-KZ"/>
        </w:rPr>
        <w:t>P.alba, Bromopsis inermis</w:t>
      </w:r>
      <w:r w:rsidRPr="00280885">
        <w:rPr>
          <w:sz w:val="28"/>
          <w:szCs w:val="28"/>
          <w:lang w:val="kk-KZ"/>
        </w:rPr>
        <w:t xml:space="preserve">), ақтеректі </w:t>
      </w:r>
      <w:r w:rsidR="00106A91" w:rsidRPr="00280885">
        <w:rPr>
          <w:sz w:val="28"/>
          <w:szCs w:val="28"/>
          <w:lang w:val="kk-KZ"/>
        </w:rPr>
        <w:t xml:space="preserve">- </w:t>
      </w:r>
      <w:r w:rsidRPr="00280885">
        <w:rPr>
          <w:sz w:val="28"/>
          <w:szCs w:val="28"/>
          <w:lang w:val="kk-KZ"/>
        </w:rPr>
        <w:t>айрауықты (</w:t>
      </w:r>
      <w:r w:rsidRPr="00280885">
        <w:rPr>
          <w:i/>
          <w:sz w:val="28"/>
          <w:szCs w:val="28"/>
          <w:lang w:val="kk-KZ"/>
        </w:rPr>
        <w:t>P.alba, Calamagrostis</w:t>
      </w:r>
      <w:r w:rsidRPr="00280885">
        <w:rPr>
          <w:i/>
          <w:sz w:val="28"/>
          <w:szCs w:val="28"/>
          <w:lang w:val="tr-TR"/>
        </w:rPr>
        <w:t xml:space="preserve"> </w:t>
      </w:r>
      <w:r w:rsidRPr="00280885">
        <w:rPr>
          <w:i/>
          <w:sz w:val="28"/>
          <w:szCs w:val="28"/>
          <w:lang w:val="kk-KZ"/>
        </w:rPr>
        <w:t>phragmitoides</w:t>
      </w:r>
      <w:r w:rsidRPr="00280885">
        <w:rPr>
          <w:sz w:val="28"/>
          <w:szCs w:val="28"/>
          <w:lang w:val="kk-KZ"/>
        </w:rPr>
        <w:t xml:space="preserve">), ақтеректі </w:t>
      </w:r>
      <w:r w:rsidR="00106A91" w:rsidRPr="00280885">
        <w:rPr>
          <w:sz w:val="28"/>
          <w:szCs w:val="28"/>
          <w:lang w:val="kk-KZ"/>
        </w:rPr>
        <w:t xml:space="preserve">- </w:t>
      </w:r>
      <w:r w:rsidRPr="00280885">
        <w:rPr>
          <w:sz w:val="28"/>
          <w:szCs w:val="28"/>
          <w:lang w:val="kk-KZ"/>
        </w:rPr>
        <w:t>қияқөлеңді (</w:t>
      </w:r>
      <w:r w:rsidRPr="00280885">
        <w:rPr>
          <w:i/>
          <w:sz w:val="28"/>
          <w:szCs w:val="28"/>
          <w:lang w:val="kk-KZ"/>
        </w:rPr>
        <w:t>P.alba, Carex</w:t>
      </w:r>
      <w:r w:rsidRPr="00280885">
        <w:rPr>
          <w:sz w:val="28"/>
          <w:szCs w:val="28"/>
          <w:lang w:val="kk-KZ"/>
        </w:rPr>
        <w:t xml:space="preserve"> </w:t>
      </w:r>
      <w:r w:rsidRPr="00280885">
        <w:rPr>
          <w:i/>
          <w:sz w:val="28"/>
          <w:szCs w:val="28"/>
          <w:lang w:val="kk-KZ"/>
        </w:rPr>
        <w:t xml:space="preserve">acutiformis, C.melanostachya, C.leporina) </w:t>
      </w:r>
      <w:r w:rsidRPr="00280885">
        <w:rPr>
          <w:sz w:val="28"/>
          <w:szCs w:val="28"/>
          <w:lang w:val="kk-KZ"/>
        </w:rPr>
        <w:t>) қауымдастықтар тән болса, төменгі ағысында ақтеректі</w:t>
      </w:r>
      <w:r w:rsidR="00106A91" w:rsidRPr="00280885">
        <w:rPr>
          <w:sz w:val="28"/>
          <w:szCs w:val="28"/>
          <w:lang w:val="kk-KZ"/>
        </w:rPr>
        <w:t xml:space="preserve"> -</w:t>
      </w:r>
      <w:r w:rsidRPr="00280885">
        <w:rPr>
          <w:sz w:val="28"/>
          <w:szCs w:val="28"/>
          <w:lang w:val="kk-KZ"/>
        </w:rPr>
        <w:t xml:space="preserve"> қияқөлеңді (</w:t>
      </w:r>
      <w:r w:rsidRPr="00280885">
        <w:rPr>
          <w:i/>
          <w:sz w:val="28"/>
          <w:szCs w:val="28"/>
          <w:lang w:val="kk-KZ"/>
        </w:rPr>
        <w:t>P.alba, Carex</w:t>
      </w:r>
      <w:r w:rsidRPr="00280885">
        <w:rPr>
          <w:sz w:val="28"/>
          <w:szCs w:val="28"/>
          <w:lang w:val="kk-KZ"/>
        </w:rPr>
        <w:t xml:space="preserve"> </w:t>
      </w:r>
      <w:r w:rsidRPr="00280885">
        <w:rPr>
          <w:i/>
          <w:sz w:val="28"/>
          <w:szCs w:val="28"/>
          <w:lang w:val="kk-KZ"/>
        </w:rPr>
        <w:t>acutiformis, C.melanostachya)</w:t>
      </w:r>
      <w:r w:rsidRPr="00280885">
        <w:rPr>
          <w:sz w:val="28"/>
          <w:szCs w:val="28"/>
          <w:lang w:val="kk-KZ"/>
        </w:rPr>
        <w:t xml:space="preserve">, ақтеректі </w:t>
      </w:r>
      <w:r w:rsidR="00106A91" w:rsidRPr="00280885">
        <w:rPr>
          <w:sz w:val="28"/>
          <w:szCs w:val="28"/>
          <w:lang w:val="kk-KZ"/>
        </w:rPr>
        <w:t xml:space="preserve">- </w:t>
      </w:r>
      <w:r w:rsidRPr="00280885">
        <w:rPr>
          <w:sz w:val="28"/>
          <w:szCs w:val="28"/>
          <w:lang w:val="kk-KZ"/>
        </w:rPr>
        <w:t>айрауықты (</w:t>
      </w:r>
      <w:r w:rsidRPr="00280885">
        <w:rPr>
          <w:i/>
          <w:sz w:val="28"/>
          <w:szCs w:val="28"/>
          <w:lang w:val="kk-KZ"/>
        </w:rPr>
        <w:t>P.alba, Calamagrostis epigejos</w:t>
      </w:r>
      <w:r w:rsidRPr="00280885">
        <w:rPr>
          <w:sz w:val="28"/>
          <w:szCs w:val="28"/>
          <w:lang w:val="kk-KZ"/>
        </w:rPr>
        <w:t>), ақтеректі</w:t>
      </w:r>
      <w:r w:rsidR="00F87211" w:rsidRPr="00280885">
        <w:rPr>
          <w:sz w:val="28"/>
          <w:szCs w:val="28"/>
          <w:lang w:val="kk-KZ"/>
        </w:rPr>
        <w:t xml:space="preserve"> -</w:t>
      </w:r>
      <w:r w:rsidRPr="00280885">
        <w:rPr>
          <w:sz w:val="28"/>
          <w:szCs w:val="28"/>
          <w:lang w:val="kk-KZ"/>
        </w:rPr>
        <w:t xml:space="preserve"> еркекшөпті (</w:t>
      </w:r>
      <w:r w:rsidRPr="00280885">
        <w:rPr>
          <w:i/>
          <w:sz w:val="28"/>
          <w:szCs w:val="28"/>
          <w:lang w:val="kk-KZ"/>
        </w:rPr>
        <w:t>P.alba</w:t>
      </w:r>
      <w:r w:rsidRPr="00280885">
        <w:rPr>
          <w:sz w:val="28"/>
          <w:szCs w:val="28"/>
          <w:lang w:val="kk-KZ"/>
        </w:rPr>
        <w:t xml:space="preserve">, </w:t>
      </w:r>
      <w:r w:rsidRPr="00280885">
        <w:rPr>
          <w:i/>
          <w:sz w:val="28"/>
          <w:szCs w:val="28"/>
          <w:lang w:val="kk-KZ"/>
        </w:rPr>
        <w:t>Agropyron cristatum</w:t>
      </w:r>
      <w:r w:rsidRPr="00280885">
        <w:rPr>
          <w:sz w:val="28"/>
          <w:szCs w:val="28"/>
          <w:lang w:val="kk-KZ"/>
        </w:rPr>
        <w:t>) қауымдастықтар таралған.</w:t>
      </w:r>
      <w:r w:rsidRPr="00280885">
        <w:rPr>
          <w:i/>
          <w:sz w:val="28"/>
          <w:szCs w:val="28"/>
          <w:lang w:val="kk-KZ"/>
        </w:rPr>
        <w:t xml:space="preserve"> </w:t>
      </w:r>
    </w:p>
    <w:p w14:paraId="120B94C0" w14:textId="77777777" w:rsidR="00C97E73" w:rsidRPr="00280885" w:rsidRDefault="00C97E73" w:rsidP="00911941">
      <w:pPr>
        <w:pStyle w:val="Default"/>
        <w:ind w:firstLine="709"/>
        <w:jc w:val="both"/>
        <w:rPr>
          <w:sz w:val="28"/>
          <w:szCs w:val="28"/>
          <w:lang w:val="kk-KZ"/>
        </w:rPr>
      </w:pPr>
      <w:r w:rsidRPr="00280885">
        <w:rPr>
          <w:sz w:val="28"/>
          <w:szCs w:val="28"/>
          <w:lang w:val="kk-KZ"/>
        </w:rPr>
        <w:t>Жайық өзенінің ортаңғы және төменгі ағысындағы ақтеректі ормандардың флоралық құрамын қара терек (</w:t>
      </w:r>
      <w:r w:rsidRPr="00280885">
        <w:rPr>
          <w:i/>
          <w:sz w:val="28"/>
          <w:szCs w:val="28"/>
          <w:lang w:val="kk-KZ"/>
        </w:rPr>
        <w:t>Populus nigra</w:t>
      </w:r>
      <w:r w:rsidRPr="00280885">
        <w:rPr>
          <w:sz w:val="28"/>
          <w:szCs w:val="28"/>
          <w:lang w:val="kk-KZ"/>
        </w:rPr>
        <w:t>), ақ тал (</w:t>
      </w:r>
      <w:r w:rsidRPr="00280885">
        <w:rPr>
          <w:i/>
          <w:sz w:val="28"/>
          <w:szCs w:val="28"/>
          <w:lang w:val="kk-KZ"/>
        </w:rPr>
        <w:t>Salix alba</w:t>
      </w:r>
      <w:r w:rsidRPr="00280885">
        <w:rPr>
          <w:sz w:val="28"/>
          <w:szCs w:val="28"/>
          <w:lang w:val="kk-KZ"/>
        </w:rPr>
        <w:t>), тегіс шегіршін (</w:t>
      </w:r>
      <w:r w:rsidRPr="00280885">
        <w:rPr>
          <w:i/>
          <w:sz w:val="28"/>
          <w:szCs w:val="28"/>
          <w:lang w:val="kk-KZ"/>
        </w:rPr>
        <w:t>Ulmus laevis</w:t>
      </w:r>
      <w:r w:rsidRPr="00280885">
        <w:rPr>
          <w:sz w:val="28"/>
          <w:szCs w:val="28"/>
          <w:lang w:val="kk-KZ"/>
        </w:rPr>
        <w:t>), үйеңкі (</w:t>
      </w:r>
      <w:r w:rsidRPr="00280885">
        <w:rPr>
          <w:i/>
          <w:sz w:val="28"/>
          <w:szCs w:val="28"/>
          <w:lang w:val="kk-KZ"/>
        </w:rPr>
        <w:t>Acer negundo</w:t>
      </w:r>
      <w:r w:rsidRPr="00280885">
        <w:rPr>
          <w:sz w:val="28"/>
          <w:szCs w:val="28"/>
          <w:lang w:val="kk-KZ"/>
        </w:rPr>
        <w:t>) және шағаннан (</w:t>
      </w:r>
      <w:r w:rsidRPr="00280885">
        <w:rPr>
          <w:i/>
          <w:sz w:val="28"/>
          <w:szCs w:val="28"/>
          <w:lang w:val="kk-KZ"/>
        </w:rPr>
        <w:t>Fraxinus exelsior</w:t>
      </w:r>
      <w:r w:rsidRPr="00280885">
        <w:rPr>
          <w:sz w:val="28"/>
          <w:szCs w:val="28"/>
          <w:lang w:val="kk-KZ"/>
        </w:rPr>
        <w:t>) тұратын ағашты ярус түзеді.</w:t>
      </w:r>
    </w:p>
    <w:p w14:paraId="61563C06" w14:textId="77777777" w:rsidR="00C97E73" w:rsidRPr="00280885" w:rsidRDefault="00C97E73" w:rsidP="00911941">
      <w:pPr>
        <w:pStyle w:val="Default"/>
        <w:ind w:firstLine="709"/>
        <w:jc w:val="both"/>
        <w:rPr>
          <w:sz w:val="28"/>
          <w:szCs w:val="28"/>
          <w:lang w:val="kk-KZ"/>
        </w:rPr>
      </w:pPr>
      <w:r w:rsidRPr="00280885">
        <w:rPr>
          <w:sz w:val="28"/>
          <w:szCs w:val="28"/>
          <w:lang w:val="kk-KZ"/>
        </w:rPr>
        <w:t>Бұтатектестер ярусын итшомырт (</w:t>
      </w:r>
      <w:r w:rsidRPr="00280885">
        <w:rPr>
          <w:i/>
          <w:sz w:val="28"/>
          <w:szCs w:val="28"/>
          <w:lang w:val="kk-KZ"/>
        </w:rPr>
        <w:t>Frangula alnus, Rhamnus cathartica</w:t>
      </w:r>
      <w:r w:rsidRPr="00280885">
        <w:rPr>
          <w:sz w:val="28"/>
          <w:szCs w:val="28"/>
          <w:lang w:val="kk-KZ"/>
        </w:rPr>
        <w:t>), ұшқат (</w:t>
      </w:r>
      <w:r w:rsidRPr="00280885">
        <w:rPr>
          <w:i/>
          <w:sz w:val="28"/>
          <w:szCs w:val="28"/>
          <w:lang w:val="kk-KZ"/>
        </w:rPr>
        <w:t>Lonicera tatarica</w:t>
      </w:r>
      <w:r w:rsidRPr="00280885">
        <w:rPr>
          <w:sz w:val="28"/>
          <w:szCs w:val="28"/>
          <w:lang w:val="kk-KZ"/>
        </w:rPr>
        <w:t>), мойыл (</w:t>
      </w:r>
      <w:r w:rsidRPr="00280885">
        <w:rPr>
          <w:i/>
          <w:sz w:val="28"/>
          <w:szCs w:val="28"/>
          <w:lang w:val="kk-KZ"/>
        </w:rPr>
        <w:t>Prunus padus</w:t>
      </w:r>
      <w:r w:rsidRPr="00280885">
        <w:rPr>
          <w:sz w:val="28"/>
          <w:szCs w:val="28"/>
          <w:lang w:val="kk-KZ"/>
        </w:rPr>
        <w:t>), тікенді қараөрік (</w:t>
      </w:r>
      <w:r w:rsidRPr="00280885">
        <w:rPr>
          <w:i/>
          <w:iCs/>
          <w:sz w:val="28"/>
          <w:szCs w:val="28"/>
          <w:lang w:val="kk-KZ"/>
        </w:rPr>
        <w:t>Prunus spinosa</w:t>
      </w:r>
      <w:r w:rsidRPr="00280885">
        <w:rPr>
          <w:sz w:val="28"/>
          <w:szCs w:val="28"/>
          <w:lang w:val="kk-KZ"/>
        </w:rPr>
        <w:t>), итмұрын (</w:t>
      </w:r>
      <w:r w:rsidRPr="00280885">
        <w:rPr>
          <w:i/>
          <w:sz w:val="28"/>
          <w:szCs w:val="28"/>
          <w:lang w:val="kk-KZ"/>
        </w:rPr>
        <w:t>Rosa majalis</w:t>
      </w:r>
      <w:r w:rsidRPr="00280885">
        <w:rPr>
          <w:sz w:val="28"/>
          <w:szCs w:val="28"/>
          <w:lang w:val="kk-KZ"/>
        </w:rPr>
        <w:t>) құрайды. Жартылай бұталардан қара бүлдірген (</w:t>
      </w:r>
      <w:r w:rsidRPr="00280885">
        <w:rPr>
          <w:i/>
          <w:sz w:val="28"/>
          <w:szCs w:val="28"/>
          <w:lang w:val="kk-KZ"/>
        </w:rPr>
        <w:t>Rubus caesis</w:t>
      </w:r>
      <w:r w:rsidRPr="00280885">
        <w:rPr>
          <w:sz w:val="28"/>
          <w:szCs w:val="28"/>
          <w:lang w:val="kk-KZ"/>
        </w:rPr>
        <w:t>), тәттіащы алқа (</w:t>
      </w:r>
      <w:r w:rsidRPr="00280885">
        <w:rPr>
          <w:i/>
          <w:sz w:val="28"/>
          <w:szCs w:val="28"/>
          <w:lang w:val="kk-KZ"/>
        </w:rPr>
        <w:t>Solanum dulcamara</w:t>
      </w:r>
      <w:r w:rsidRPr="00280885">
        <w:rPr>
          <w:sz w:val="28"/>
          <w:szCs w:val="28"/>
          <w:lang w:val="kk-KZ"/>
        </w:rPr>
        <w:t xml:space="preserve">) өссе, ал шөптесін жамылғыда мезофитті орманға тән түрлер </w:t>
      </w:r>
      <w:r w:rsidRPr="00280885">
        <w:rPr>
          <w:i/>
          <w:sz w:val="28"/>
          <w:szCs w:val="28"/>
          <w:lang w:val="kk-KZ"/>
        </w:rPr>
        <w:t xml:space="preserve">Convallaria majalis, Aristolochia clematitis, Centaurea stoebe, Thalictrum minus, Veronica longifolia </w:t>
      </w:r>
      <w:r w:rsidRPr="00280885">
        <w:rPr>
          <w:sz w:val="28"/>
          <w:szCs w:val="28"/>
          <w:lang w:val="kk-KZ"/>
        </w:rPr>
        <w:t>жақсы дамыған.</w:t>
      </w:r>
    </w:p>
    <w:p w14:paraId="60AE4F6C" w14:textId="64F97524" w:rsidR="005D487E" w:rsidRDefault="00C97E73" w:rsidP="00911941">
      <w:pPr>
        <w:pStyle w:val="Default"/>
        <w:ind w:firstLine="709"/>
        <w:jc w:val="both"/>
        <w:rPr>
          <w:sz w:val="28"/>
          <w:szCs w:val="28"/>
          <w:lang w:val="kk-KZ"/>
        </w:rPr>
      </w:pPr>
      <w:r w:rsidRPr="00280885">
        <w:rPr>
          <w:sz w:val="28"/>
          <w:szCs w:val="28"/>
          <w:lang w:val="kk-KZ"/>
        </w:rPr>
        <w:t xml:space="preserve">Зерттеу аймағына жүргізілген зерттеулер нәтижесінде Жайық өзені аңғары ақтеректі ормандарының макромицеттер биотасында </w:t>
      </w:r>
      <w:r w:rsidRPr="00280885">
        <w:rPr>
          <w:rFonts w:eastAsia="Times New Roman"/>
          <w:sz w:val="28"/>
          <w:szCs w:val="28"/>
          <w:lang w:val="kk-KZ" w:eastAsia="ru-RU"/>
        </w:rPr>
        <w:t>Agaricomycetes</w:t>
      </w:r>
      <w:r w:rsidRPr="00280885">
        <w:rPr>
          <w:sz w:val="28"/>
          <w:szCs w:val="28"/>
          <w:lang w:val="kk-KZ"/>
        </w:rPr>
        <w:t xml:space="preserve"> класына жататын 7 қатар, 24 тұқымдас және 43 туысқа біріккен 73 макромицеттердің түрлік құрамы анықталды</w:t>
      </w:r>
      <w:r w:rsidR="005D487E" w:rsidRPr="00280885">
        <w:rPr>
          <w:sz w:val="28"/>
          <w:szCs w:val="28"/>
          <w:lang w:val="kk-KZ"/>
        </w:rPr>
        <w:t xml:space="preserve"> (</w:t>
      </w:r>
      <w:r w:rsidR="00B70FCE">
        <w:rPr>
          <w:sz w:val="28"/>
          <w:szCs w:val="28"/>
          <w:lang w:val="kk-KZ"/>
        </w:rPr>
        <w:t>10-</w:t>
      </w:r>
      <w:r w:rsidR="005D487E" w:rsidRPr="00280885">
        <w:rPr>
          <w:sz w:val="28"/>
          <w:szCs w:val="28"/>
          <w:lang w:val="kk-KZ"/>
        </w:rPr>
        <w:t>сурет).</w:t>
      </w:r>
    </w:p>
    <w:p w14:paraId="13FA1C35" w14:textId="77777777" w:rsidR="00B70FCE" w:rsidRPr="00280885" w:rsidRDefault="00B70FCE" w:rsidP="00B70FCE">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Жиналған үлгілерді таксондық идентификациялау және жүйелік талдау нәтижесінде қалпақшалы саңырауқұлақтардың ішінде </w:t>
      </w:r>
      <w:r w:rsidRPr="00280885">
        <w:rPr>
          <w:rFonts w:ascii="Times New Roman" w:hAnsi="Times New Roman" w:cs="Times New Roman"/>
          <w:i/>
          <w:iCs/>
          <w:sz w:val="28"/>
          <w:szCs w:val="28"/>
          <w:lang w:val="kk-KZ"/>
        </w:rPr>
        <w:t xml:space="preserve">Russulaceae </w:t>
      </w:r>
      <w:r w:rsidRPr="00280885">
        <w:rPr>
          <w:rFonts w:ascii="Times New Roman" w:hAnsi="Times New Roman" w:cs="Times New Roman"/>
          <w:sz w:val="28"/>
          <w:szCs w:val="28"/>
          <w:lang w:val="kk-KZ"/>
        </w:rPr>
        <w:t xml:space="preserve">тұқымдасы - 13 түр, </w:t>
      </w:r>
      <w:r w:rsidRPr="00280885">
        <w:rPr>
          <w:rFonts w:ascii="Times New Roman" w:hAnsi="Times New Roman" w:cs="Times New Roman"/>
          <w:i/>
          <w:iCs/>
          <w:sz w:val="28"/>
          <w:szCs w:val="28"/>
          <w:lang w:val="kk-KZ"/>
        </w:rPr>
        <w:t>Agaricaceae</w:t>
      </w:r>
      <w:r w:rsidRPr="00280885">
        <w:rPr>
          <w:rFonts w:ascii="Times New Roman" w:hAnsi="Times New Roman" w:cs="Times New Roman"/>
          <w:sz w:val="28"/>
          <w:szCs w:val="28"/>
          <w:lang w:val="kk-KZ"/>
        </w:rPr>
        <w:t xml:space="preserve"> – 12 түр, </w:t>
      </w:r>
      <w:r w:rsidRPr="00280885">
        <w:rPr>
          <w:rFonts w:ascii="Times New Roman" w:hAnsi="Times New Roman" w:cs="Times New Roman"/>
          <w:i/>
          <w:iCs/>
          <w:sz w:val="28"/>
          <w:szCs w:val="28"/>
          <w:lang w:val="kk-KZ"/>
        </w:rPr>
        <w:t>Boletaceae</w:t>
      </w:r>
      <w:r w:rsidRPr="00280885">
        <w:rPr>
          <w:rFonts w:ascii="Times New Roman" w:hAnsi="Times New Roman" w:cs="Times New Roman"/>
          <w:sz w:val="28"/>
          <w:szCs w:val="28"/>
          <w:lang w:val="kk-KZ"/>
        </w:rPr>
        <w:t xml:space="preserve"> тұқымдасы - 5 түр, </w:t>
      </w:r>
      <w:r w:rsidRPr="00280885">
        <w:rPr>
          <w:rFonts w:ascii="Times New Roman" w:hAnsi="Times New Roman" w:cs="Times New Roman"/>
          <w:i/>
          <w:iCs/>
          <w:sz w:val="28"/>
          <w:szCs w:val="28"/>
          <w:lang w:val="kk-KZ"/>
        </w:rPr>
        <w:t>Lycoperdacea</w:t>
      </w:r>
      <w:r w:rsidRPr="00280885">
        <w:rPr>
          <w:rFonts w:ascii="Times New Roman" w:hAnsi="Times New Roman" w:cs="Times New Roman"/>
          <w:sz w:val="28"/>
          <w:szCs w:val="28"/>
          <w:lang w:val="kk-KZ"/>
        </w:rPr>
        <w:t xml:space="preserve">e тұқымдасы - 5 түр, </w:t>
      </w:r>
      <w:r w:rsidRPr="00280885">
        <w:rPr>
          <w:rFonts w:ascii="Times New Roman" w:hAnsi="Times New Roman" w:cs="Times New Roman"/>
          <w:i/>
          <w:iCs/>
          <w:sz w:val="28"/>
          <w:szCs w:val="28"/>
          <w:lang w:val="kk-KZ"/>
        </w:rPr>
        <w:t>Polyporaceae</w:t>
      </w:r>
      <w:r w:rsidRPr="00280885">
        <w:rPr>
          <w:rFonts w:ascii="Times New Roman" w:hAnsi="Times New Roman" w:cs="Times New Roman"/>
          <w:sz w:val="28"/>
          <w:szCs w:val="28"/>
          <w:lang w:val="kk-KZ"/>
        </w:rPr>
        <w:t xml:space="preserve"> тұқымдасы - 4 түр, </w:t>
      </w:r>
      <w:r w:rsidRPr="00280885">
        <w:rPr>
          <w:rFonts w:ascii="Times New Roman" w:hAnsi="Times New Roman" w:cs="Times New Roman"/>
          <w:i/>
          <w:iCs/>
          <w:sz w:val="28"/>
          <w:szCs w:val="28"/>
          <w:lang w:val="kk-KZ"/>
        </w:rPr>
        <w:t>Psathyrellaceae</w:t>
      </w:r>
      <w:r w:rsidRPr="00280885">
        <w:rPr>
          <w:rFonts w:ascii="Times New Roman" w:hAnsi="Times New Roman" w:cs="Times New Roman"/>
          <w:sz w:val="28"/>
          <w:szCs w:val="28"/>
          <w:lang w:val="kk-KZ"/>
        </w:rPr>
        <w:t xml:space="preserve"> – 4 түр, </w:t>
      </w:r>
      <w:r w:rsidRPr="00280885">
        <w:rPr>
          <w:rFonts w:ascii="Times New Roman" w:hAnsi="Times New Roman" w:cs="Times New Roman"/>
          <w:i/>
          <w:iCs/>
          <w:sz w:val="28"/>
          <w:szCs w:val="28"/>
          <w:lang w:val="kk-KZ"/>
        </w:rPr>
        <w:t>Strophariaceae</w:t>
      </w:r>
      <w:r w:rsidRPr="00280885">
        <w:rPr>
          <w:rFonts w:ascii="Times New Roman" w:hAnsi="Times New Roman" w:cs="Times New Roman"/>
          <w:sz w:val="28"/>
          <w:szCs w:val="28"/>
          <w:lang w:val="kk-KZ"/>
        </w:rPr>
        <w:t xml:space="preserve"> – 4 түр, </w:t>
      </w:r>
      <w:r w:rsidRPr="00280885">
        <w:rPr>
          <w:rFonts w:ascii="Times New Roman" w:hAnsi="Times New Roman" w:cs="Times New Roman"/>
          <w:i/>
          <w:iCs/>
          <w:sz w:val="28"/>
          <w:szCs w:val="28"/>
          <w:lang w:val="kk-KZ"/>
        </w:rPr>
        <w:t>Amanitaceae, Geastraceae</w:t>
      </w:r>
      <w:r w:rsidRPr="00280885">
        <w:rPr>
          <w:rFonts w:ascii="Times New Roman" w:hAnsi="Times New Roman" w:cs="Times New Roman"/>
          <w:sz w:val="28"/>
          <w:szCs w:val="28"/>
          <w:lang w:val="kk-KZ"/>
        </w:rPr>
        <w:t xml:space="preserve"> тұқымдастары 3 түрден ғана кездессе, </w:t>
      </w:r>
      <w:r w:rsidRPr="00280885">
        <w:rPr>
          <w:rFonts w:ascii="Times New Roman" w:hAnsi="Times New Roman" w:cs="Times New Roman"/>
          <w:i/>
          <w:iCs/>
          <w:sz w:val="28"/>
          <w:szCs w:val="28"/>
          <w:lang w:val="kk-KZ"/>
        </w:rPr>
        <w:t>Entolomataceae,</w:t>
      </w:r>
      <w:r w:rsidRPr="00280885">
        <w:rPr>
          <w:rFonts w:ascii="Times New Roman" w:hAnsi="Times New Roman" w:cs="Times New Roman"/>
          <w:b/>
          <w:bCs/>
          <w:i/>
          <w:iCs/>
          <w:sz w:val="28"/>
          <w:szCs w:val="28"/>
          <w:lang w:val="kk-KZ"/>
        </w:rPr>
        <w:t xml:space="preserve"> </w:t>
      </w:r>
      <w:r w:rsidRPr="00280885">
        <w:rPr>
          <w:rFonts w:ascii="Times New Roman" w:hAnsi="Times New Roman" w:cs="Times New Roman"/>
          <w:i/>
          <w:iCs/>
          <w:sz w:val="28"/>
          <w:szCs w:val="28"/>
          <w:lang w:val="kk-KZ"/>
        </w:rPr>
        <w:t>Gloeophyllaceae, Inocybaceae, Pleurotaceae</w:t>
      </w:r>
      <w:r w:rsidRPr="00280885">
        <w:rPr>
          <w:rFonts w:ascii="Times New Roman" w:hAnsi="Times New Roman" w:cs="Times New Roman"/>
          <w:sz w:val="28"/>
          <w:szCs w:val="28"/>
          <w:lang w:val="kk-KZ"/>
        </w:rPr>
        <w:t xml:space="preserve"> және </w:t>
      </w:r>
      <w:r w:rsidRPr="00280885">
        <w:rPr>
          <w:rFonts w:ascii="Times New Roman" w:hAnsi="Times New Roman" w:cs="Times New Roman"/>
          <w:i/>
          <w:iCs/>
          <w:sz w:val="28"/>
          <w:szCs w:val="28"/>
          <w:lang w:val="kk-KZ"/>
        </w:rPr>
        <w:t>Sclerodermataceae</w:t>
      </w:r>
      <w:r w:rsidRPr="00280885">
        <w:rPr>
          <w:rFonts w:ascii="Times New Roman" w:hAnsi="Times New Roman" w:cs="Times New Roman"/>
          <w:sz w:val="28"/>
          <w:szCs w:val="28"/>
          <w:lang w:val="kk-KZ"/>
        </w:rPr>
        <w:t xml:space="preserve"> тұқымдастары 2 түрден ғана анықталды. </w:t>
      </w:r>
      <w:r w:rsidRPr="00280885">
        <w:rPr>
          <w:rFonts w:ascii="Times New Roman" w:hAnsi="Times New Roman" w:cs="Times New Roman"/>
          <w:i/>
          <w:iCs/>
          <w:sz w:val="28"/>
          <w:szCs w:val="28"/>
          <w:lang w:val="kk-KZ"/>
        </w:rPr>
        <w:t xml:space="preserve">Bolbitiaceae, Cortinariaceae, Fomitopsidaceae, Hymenochaetaceae, Hymenogastraceae, Laetiporaceae, Marasmiaceae, Phanerochaetaceae, Physalacriaceae, Tricholomataceae </w:t>
      </w:r>
      <w:r w:rsidRPr="00280885">
        <w:rPr>
          <w:rFonts w:ascii="Times New Roman" w:hAnsi="Times New Roman" w:cs="Times New Roman"/>
          <w:sz w:val="28"/>
          <w:szCs w:val="28"/>
          <w:lang w:val="kk-KZ"/>
        </w:rPr>
        <w:t>тұқымдастары бір-бір түрден тұрады.</w:t>
      </w:r>
    </w:p>
    <w:p w14:paraId="3DFAD15D" w14:textId="77777777" w:rsidR="00B70FCE" w:rsidRPr="00280885" w:rsidRDefault="00B70FCE" w:rsidP="00B70FCE">
      <w:pPr>
        <w:pStyle w:val="Default"/>
        <w:ind w:firstLine="709"/>
        <w:jc w:val="both"/>
        <w:rPr>
          <w:rFonts w:eastAsia="Times New Roman"/>
          <w:sz w:val="28"/>
          <w:szCs w:val="28"/>
          <w:lang w:val="kk-KZ" w:eastAsia="ru-RU"/>
        </w:rPr>
      </w:pPr>
      <w:r w:rsidRPr="00280885">
        <w:rPr>
          <w:sz w:val="28"/>
          <w:szCs w:val="28"/>
          <w:lang w:val="kk-KZ"/>
        </w:rPr>
        <w:lastRenderedPageBreak/>
        <w:t xml:space="preserve">Зерттеу аумағында макромицеттердің басым түрлері ақтеректі-қияқөлеңді қауымдастықтарда кездесті. Аталған қауымдастықта </w:t>
      </w:r>
      <w:r w:rsidRPr="00280885">
        <w:rPr>
          <w:i/>
          <w:iCs/>
          <w:sz w:val="28"/>
          <w:szCs w:val="28"/>
          <w:lang w:val="kk-KZ"/>
        </w:rPr>
        <w:t>Agaricus arvensis</w:t>
      </w:r>
      <w:r w:rsidRPr="00280885">
        <w:rPr>
          <w:sz w:val="28"/>
          <w:szCs w:val="28"/>
          <w:lang w:val="kk-KZ"/>
        </w:rPr>
        <w:t xml:space="preserve"> Schaeff., </w:t>
      </w:r>
      <w:r w:rsidRPr="00280885">
        <w:rPr>
          <w:i/>
          <w:sz w:val="28"/>
          <w:szCs w:val="28"/>
          <w:lang w:val="kk-KZ"/>
        </w:rPr>
        <w:t>Agaricus campestris</w:t>
      </w:r>
      <w:r w:rsidRPr="00280885">
        <w:rPr>
          <w:sz w:val="28"/>
          <w:szCs w:val="28"/>
          <w:lang w:val="kk-KZ"/>
        </w:rPr>
        <w:t xml:space="preserve"> L., </w:t>
      </w:r>
      <w:r w:rsidRPr="00280885">
        <w:rPr>
          <w:i/>
          <w:iCs/>
          <w:sz w:val="28"/>
          <w:szCs w:val="28"/>
          <w:lang w:val="kk-KZ"/>
        </w:rPr>
        <w:t>Agaricus sp., Amanita rubescens Pers., Amanita vittadinii (Moretti</w:t>
      </w:r>
      <w:r w:rsidRPr="00280885">
        <w:rPr>
          <w:sz w:val="28"/>
          <w:szCs w:val="28"/>
          <w:lang w:val="kk-KZ"/>
        </w:rPr>
        <w:t xml:space="preserve">) Vittad., </w:t>
      </w:r>
      <w:r w:rsidRPr="00280885">
        <w:rPr>
          <w:rFonts w:eastAsia="Times New Roman"/>
          <w:i/>
          <w:iCs/>
          <w:sz w:val="28"/>
          <w:szCs w:val="28"/>
          <w:lang w:val="kk-KZ" w:eastAsia="ru-RU"/>
        </w:rPr>
        <w:t>Bjerkandera fumosa</w:t>
      </w:r>
      <w:r w:rsidRPr="00280885">
        <w:rPr>
          <w:rFonts w:eastAsia="Times New Roman"/>
          <w:sz w:val="28"/>
          <w:szCs w:val="28"/>
          <w:lang w:val="kk-KZ" w:eastAsia="ru-RU"/>
        </w:rPr>
        <w:t xml:space="preserve"> (Pers.) P. Karst., </w:t>
      </w:r>
      <w:r w:rsidRPr="00280885">
        <w:rPr>
          <w:i/>
          <w:sz w:val="28"/>
          <w:szCs w:val="28"/>
          <w:lang w:val="kk-KZ"/>
        </w:rPr>
        <w:t>Boletus edulis</w:t>
      </w:r>
      <w:r w:rsidRPr="00280885">
        <w:rPr>
          <w:sz w:val="28"/>
          <w:szCs w:val="28"/>
          <w:lang w:val="kk-KZ"/>
        </w:rPr>
        <w:t xml:space="preserve"> Bull.,</w:t>
      </w:r>
      <w:r w:rsidRPr="00280885">
        <w:rPr>
          <w:rFonts w:eastAsia="Times New Roman"/>
          <w:sz w:val="28"/>
          <w:szCs w:val="28"/>
          <w:lang w:val="kk-KZ" w:eastAsia="ru-RU"/>
        </w:rPr>
        <w:t xml:space="preserve"> </w:t>
      </w:r>
      <w:r w:rsidRPr="00280885">
        <w:rPr>
          <w:i/>
          <w:iCs/>
          <w:sz w:val="28"/>
          <w:szCs w:val="28"/>
          <w:lang w:val="kk-KZ"/>
        </w:rPr>
        <w:t>Fomes fomentarius</w:t>
      </w:r>
      <w:r w:rsidRPr="00280885">
        <w:rPr>
          <w:sz w:val="28"/>
          <w:szCs w:val="28"/>
          <w:lang w:val="kk-KZ"/>
        </w:rPr>
        <w:t xml:space="preserve"> (L. ex Fr.) Kickx, </w:t>
      </w:r>
      <w:r w:rsidRPr="00280885">
        <w:rPr>
          <w:i/>
          <w:sz w:val="28"/>
          <w:szCs w:val="28"/>
          <w:lang w:val="kk-KZ"/>
        </w:rPr>
        <w:t>Lactarius controversus</w:t>
      </w:r>
      <w:r w:rsidRPr="00280885">
        <w:rPr>
          <w:sz w:val="28"/>
          <w:szCs w:val="28"/>
          <w:lang w:val="kk-KZ"/>
        </w:rPr>
        <w:t xml:space="preserve"> Pers, </w:t>
      </w:r>
      <w:r w:rsidRPr="00280885">
        <w:rPr>
          <w:i/>
          <w:iCs/>
          <w:sz w:val="28"/>
          <w:szCs w:val="28"/>
          <w:lang w:val="kk-KZ"/>
        </w:rPr>
        <w:t>Lactarius resimus</w:t>
      </w:r>
      <w:r w:rsidRPr="00280885">
        <w:rPr>
          <w:sz w:val="28"/>
          <w:szCs w:val="28"/>
          <w:lang w:val="kk-KZ"/>
        </w:rPr>
        <w:t xml:space="preserve"> (Fr.) Fr., </w:t>
      </w:r>
      <w:r w:rsidRPr="00280885">
        <w:rPr>
          <w:rFonts w:eastAsia="Times New Roman"/>
          <w:i/>
          <w:iCs/>
          <w:sz w:val="28"/>
          <w:szCs w:val="28"/>
          <w:lang w:val="kk-KZ" w:eastAsia="ru-RU"/>
        </w:rPr>
        <w:t>Leccinum duriusculum</w:t>
      </w:r>
      <w:r w:rsidRPr="00280885">
        <w:rPr>
          <w:rFonts w:eastAsia="Times New Roman"/>
          <w:sz w:val="28"/>
          <w:szCs w:val="28"/>
          <w:lang w:val="kk-KZ" w:eastAsia="ru-RU"/>
        </w:rPr>
        <w:t xml:space="preserve"> (Schulzer ex Kalchbr.) </w:t>
      </w:r>
      <w:r w:rsidRPr="00280885">
        <w:rPr>
          <w:rFonts w:eastAsia="Times New Roman"/>
          <w:sz w:val="28"/>
          <w:szCs w:val="28"/>
          <w:lang w:val="en-US" w:eastAsia="ru-RU"/>
        </w:rPr>
        <w:t>Singer</w:t>
      </w:r>
      <w:r w:rsidRPr="00280885">
        <w:rPr>
          <w:rFonts w:eastAsia="Times New Roman"/>
          <w:sz w:val="28"/>
          <w:szCs w:val="28"/>
          <w:lang w:val="kk-KZ" w:eastAsia="ru-RU"/>
        </w:rPr>
        <w:t>,</w:t>
      </w:r>
      <w:r w:rsidRPr="00280885">
        <w:rPr>
          <w:sz w:val="28"/>
          <w:szCs w:val="28"/>
          <w:lang w:val="kk-KZ"/>
        </w:rPr>
        <w:t xml:space="preserve"> </w:t>
      </w:r>
      <w:r w:rsidRPr="00280885">
        <w:rPr>
          <w:i/>
          <w:iCs/>
          <w:sz w:val="28"/>
          <w:szCs w:val="28"/>
          <w:lang w:val="kk-KZ"/>
        </w:rPr>
        <w:t>Leccinum holopus</w:t>
      </w:r>
      <w:r w:rsidRPr="00280885">
        <w:rPr>
          <w:sz w:val="28"/>
          <w:szCs w:val="28"/>
          <w:lang w:val="kk-KZ"/>
        </w:rPr>
        <w:t xml:space="preserve"> (Rostk.) Watling</w:t>
      </w:r>
      <w:r w:rsidRPr="00280885">
        <w:rPr>
          <w:rFonts w:eastAsia="Times New Roman"/>
          <w:sz w:val="28"/>
          <w:szCs w:val="28"/>
          <w:lang w:val="kk-KZ" w:eastAsia="ru-RU"/>
        </w:rPr>
        <w:t xml:space="preserve">, </w:t>
      </w:r>
      <w:r w:rsidRPr="00280885">
        <w:rPr>
          <w:rFonts w:eastAsia="Times New Roman"/>
          <w:i/>
          <w:iCs/>
          <w:sz w:val="28"/>
          <w:szCs w:val="28"/>
          <w:lang w:val="kk-KZ" w:eastAsia="ru-RU"/>
        </w:rPr>
        <w:t>Lentinus tigrinus</w:t>
      </w:r>
      <w:r w:rsidRPr="00280885">
        <w:rPr>
          <w:rFonts w:eastAsia="Times New Roman"/>
          <w:sz w:val="28"/>
          <w:szCs w:val="28"/>
          <w:lang w:val="kk-KZ" w:eastAsia="ru-RU"/>
        </w:rPr>
        <w:t xml:space="preserve"> (Bull.) Fr., </w:t>
      </w:r>
      <w:r w:rsidRPr="00280885">
        <w:rPr>
          <w:i/>
          <w:iCs/>
          <w:sz w:val="28"/>
          <w:szCs w:val="28"/>
          <w:lang w:val="kk-KZ"/>
        </w:rPr>
        <w:t>Macrolepiota excoriata</w:t>
      </w:r>
      <w:r w:rsidRPr="00280885">
        <w:rPr>
          <w:sz w:val="28"/>
          <w:szCs w:val="28"/>
          <w:lang w:val="kk-KZ"/>
        </w:rPr>
        <w:t xml:space="preserve"> Schaeff.) Wasser, </w:t>
      </w:r>
      <w:r w:rsidRPr="00280885">
        <w:rPr>
          <w:i/>
          <w:iCs/>
          <w:sz w:val="28"/>
          <w:szCs w:val="28"/>
          <w:lang w:val="kk-KZ"/>
        </w:rPr>
        <w:t>Marasmius oreades</w:t>
      </w:r>
      <w:r w:rsidRPr="00280885">
        <w:rPr>
          <w:sz w:val="28"/>
          <w:szCs w:val="28"/>
          <w:lang w:val="kk-KZ"/>
        </w:rPr>
        <w:t xml:space="preserve"> (Bolton) Fr., </w:t>
      </w:r>
      <w:r w:rsidRPr="00280885">
        <w:rPr>
          <w:i/>
          <w:iCs/>
          <w:sz w:val="28"/>
          <w:szCs w:val="28"/>
          <w:lang w:val="kk-KZ"/>
        </w:rPr>
        <w:t>Protostropharia semiglobata</w:t>
      </w:r>
      <w:r w:rsidRPr="00280885">
        <w:rPr>
          <w:sz w:val="28"/>
          <w:szCs w:val="28"/>
          <w:lang w:val="kk-KZ"/>
        </w:rPr>
        <w:t xml:space="preserve"> (Batsch) Redhead, Moncalvo &amp; Vilgalys, </w:t>
      </w:r>
      <w:r w:rsidRPr="00280885">
        <w:rPr>
          <w:i/>
          <w:iCs/>
          <w:sz w:val="28"/>
          <w:szCs w:val="28"/>
          <w:lang w:val="kk-KZ"/>
        </w:rPr>
        <w:t>Russula cyanoxantha</w:t>
      </w:r>
      <w:r w:rsidRPr="00280885">
        <w:rPr>
          <w:sz w:val="28"/>
          <w:szCs w:val="28"/>
          <w:lang w:val="kk-KZ"/>
        </w:rPr>
        <w:t xml:space="preserve"> (Schaeff.) Fr., </w:t>
      </w:r>
      <w:r w:rsidRPr="00280885">
        <w:rPr>
          <w:i/>
          <w:iCs/>
          <w:sz w:val="28"/>
          <w:szCs w:val="28"/>
          <w:lang w:val="kk-KZ"/>
        </w:rPr>
        <w:t>Russula delica</w:t>
      </w:r>
      <w:r w:rsidRPr="00280885">
        <w:rPr>
          <w:sz w:val="28"/>
          <w:szCs w:val="28"/>
          <w:lang w:val="kk-KZ"/>
        </w:rPr>
        <w:t xml:space="preserve"> Fr., </w:t>
      </w:r>
      <w:r w:rsidRPr="00280885">
        <w:rPr>
          <w:i/>
          <w:iCs/>
          <w:sz w:val="28"/>
          <w:szCs w:val="28"/>
          <w:lang w:val="kk-KZ"/>
        </w:rPr>
        <w:t>Russula foetens</w:t>
      </w:r>
      <w:r w:rsidRPr="00280885">
        <w:rPr>
          <w:sz w:val="28"/>
          <w:szCs w:val="28"/>
          <w:lang w:val="kk-KZ"/>
        </w:rPr>
        <w:t xml:space="preserve"> Pers, </w:t>
      </w:r>
      <w:r w:rsidRPr="00280885">
        <w:rPr>
          <w:i/>
          <w:iCs/>
          <w:sz w:val="28"/>
          <w:szCs w:val="28"/>
          <w:lang w:val="kk-KZ"/>
        </w:rPr>
        <w:t>Russula fragilis</w:t>
      </w:r>
      <w:r w:rsidRPr="00280885">
        <w:rPr>
          <w:sz w:val="28"/>
          <w:szCs w:val="28"/>
          <w:lang w:val="kk-KZ"/>
        </w:rPr>
        <w:t xml:space="preserve"> Fr., </w:t>
      </w:r>
      <w:r w:rsidRPr="00280885">
        <w:rPr>
          <w:i/>
          <w:iCs/>
          <w:sz w:val="28"/>
          <w:szCs w:val="28"/>
          <w:lang w:val="kk-KZ"/>
        </w:rPr>
        <w:t>Russula ionochlora</w:t>
      </w:r>
      <w:r w:rsidRPr="00280885">
        <w:rPr>
          <w:sz w:val="28"/>
          <w:szCs w:val="28"/>
          <w:lang w:val="kk-KZ"/>
        </w:rPr>
        <w:t xml:space="preserve"> Romagn., </w:t>
      </w:r>
      <w:r w:rsidRPr="00280885">
        <w:rPr>
          <w:i/>
          <w:iCs/>
          <w:sz w:val="28"/>
          <w:szCs w:val="28"/>
          <w:lang w:val="kk-KZ"/>
        </w:rPr>
        <w:t>Russula purpureovirescens</w:t>
      </w:r>
      <w:r w:rsidRPr="00280885">
        <w:rPr>
          <w:sz w:val="28"/>
          <w:szCs w:val="28"/>
          <w:lang w:val="kk-KZ"/>
        </w:rPr>
        <w:t xml:space="preserve"> Porcu, Mua, Casula &amp; Sanna және т.б.</w:t>
      </w:r>
      <w:r w:rsidRPr="00280885">
        <w:rPr>
          <w:rFonts w:eastAsia="Times New Roman"/>
          <w:sz w:val="28"/>
          <w:szCs w:val="28"/>
          <w:lang w:val="kk-KZ" w:eastAsia="ru-RU"/>
        </w:rPr>
        <w:t xml:space="preserve"> </w:t>
      </w:r>
      <w:r w:rsidRPr="00280885">
        <w:rPr>
          <w:sz w:val="28"/>
          <w:szCs w:val="28"/>
          <w:lang w:val="kk-KZ"/>
        </w:rPr>
        <w:t>тіркедік.</w:t>
      </w:r>
    </w:p>
    <w:p w14:paraId="7DF75162" w14:textId="77777777" w:rsidR="00B70FCE" w:rsidRPr="00280885" w:rsidRDefault="00B70FCE" w:rsidP="00911941">
      <w:pPr>
        <w:pStyle w:val="Default"/>
        <w:ind w:firstLine="709"/>
        <w:jc w:val="both"/>
        <w:rPr>
          <w:sz w:val="28"/>
          <w:szCs w:val="28"/>
          <w:lang w:val="kk-KZ"/>
        </w:rPr>
      </w:pPr>
    </w:p>
    <w:p w14:paraId="4070BBB6" w14:textId="77777777" w:rsidR="005D487E" w:rsidRPr="00280885" w:rsidRDefault="005D487E" w:rsidP="00B70FCE">
      <w:pPr>
        <w:pStyle w:val="Default"/>
        <w:jc w:val="center"/>
        <w:rPr>
          <w:sz w:val="28"/>
          <w:szCs w:val="28"/>
          <w:lang w:val="kk-KZ"/>
        </w:rPr>
      </w:pPr>
      <w:r w:rsidRPr="00280885">
        <w:rPr>
          <w:noProof/>
          <w:sz w:val="28"/>
          <w:szCs w:val="28"/>
          <w:lang w:eastAsia="ru-RU"/>
        </w:rPr>
        <w:drawing>
          <wp:inline distT="0" distB="0" distL="0" distR="0" wp14:anchorId="45B1417A" wp14:editId="3C29AF20">
            <wp:extent cx="5811933" cy="3968151"/>
            <wp:effectExtent l="0" t="0" r="5080" b="0"/>
            <wp:docPr id="5" name="Picture 2" descr="D:\NCB\Biostatistics\R_course\Assemgul\Assemgul\R\Thesis\Graphs\Forests\06.04.23_all_forests\F1\F1_two_row.tiff">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D48A702-CAAD-F4A3-ECD6-9684E2332F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NCB\Biostatistics\R_course\Assemgul\Assemgul\R\Thesis\Graphs\Forests\06.04.23_all_forests\F1\F1_two_row.tiff">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D48A702-CAAD-F4A3-ECD6-9684E2332F23}"/>
                        </a:ext>
                      </a:extLst>
                    </pic:cNvPr>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830364" cy="3980735"/>
                    </a:xfrm>
                    <a:prstGeom prst="rect">
                      <a:avLst/>
                    </a:prstGeom>
                    <a:noFill/>
                  </pic:spPr>
                </pic:pic>
              </a:graphicData>
            </a:graphic>
          </wp:inline>
        </w:drawing>
      </w:r>
    </w:p>
    <w:p w14:paraId="510FE0CF" w14:textId="77777777" w:rsidR="00B70FCE" w:rsidRPr="00B70FCE" w:rsidRDefault="00B70FCE" w:rsidP="005D487E">
      <w:pPr>
        <w:ind w:firstLine="567"/>
        <w:jc w:val="center"/>
        <w:rPr>
          <w:rFonts w:ascii="Times New Roman" w:hAnsi="Times New Roman" w:cs="Times New Roman"/>
          <w:sz w:val="16"/>
          <w:szCs w:val="16"/>
          <w:lang w:val="kk-KZ"/>
        </w:rPr>
      </w:pPr>
    </w:p>
    <w:p w14:paraId="3FDE13FA" w14:textId="73044544" w:rsidR="005D487E" w:rsidRPr="00280885" w:rsidRDefault="005D487E" w:rsidP="005D487E">
      <w:pPr>
        <w:ind w:firstLine="567"/>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sidRPr="008A6CDE">
        <w:rPr>
          <w:rFonts w:ascii="Times New Roman" w:hAnsi="Times New Roman" w:cs="Times New Roman"/>
          <w:sz w:val="28"/>
          <w:szCs w:val="28"/>
          <w:lang w:val="kk-KZ"/>
        </w:rPr>
        <w:t>10</w:t>
      </w:r>
      <w:r w:rsidRPr="00280885">
        <w:rPr>
          <w:rFonts w:ascii="Times New Roman" w:hAnsi="Times New Roman" w:cs="Times New Roman"/>
          <w:sz w:val="28"/>
          <w:szCs w:val="28"/>
          <w:lang w:val="kk-KZ"/>
        </w:rPr>
        <w:t xml:space="preserve"> – Ақ теректі орманды алқаптың таксономиялық құрылымы</w:t>
      </w:r>
    </w:p>
    <w:p w14:paraId="44C689BA" w14:textId="77777777" w:rsidR="0061318F" w:rsidRPr="00280885" w:rsidRDefault="0061318F" w:rsidP="00D8369E">
      <w:pPr>
        <w:ind w:firstLine="567"/>
        <w:jc w:val="both"/>
        <w:rPr>
          <w:rFonts w:ascii="Times New Roman" w:hAnsi="Times New Roman" w:cs="Times New Roman"/>
          <w:sz w:val="28"/>
          <w:szCs w:val="28"/>
          <w:lang w:val="kk-KZ"/>
        </w:rPr>
      </w:pPr>
    </w:p>
    <w:p w14:paraId="41952535" w14:textId="2CEF4F13" w:rsidR="005F55B0" w:rsidRPr="00280885" w:rsidRDefault="00AB6644"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Келесі түрлік құрамы жағынан бай қауымдастықтың бірі - ақтеректі -бүлдіргенді қауымдастық. Бұл қауымдастықта </w:t>
      </w:r>
      <w:r w:rsidRPr="00280885">
        <w:rPr>
          <w:rFonts w:ascii="Times New Roman" w:hAnsi="Times New Roman" w:cs="Times New Roman"/>
          <w:i/>
          <w:iCs/>
          <w:sz w:val="28"/>
          <w:szCs w:val="28"/>
          <w:lang w:val="en-US"/>
        </w:rPr>
        <w:t>Agaricus xanthodermus</w:t>
      </w:r>
      <w:r w:rsidRPr="00280885">
        <w:rPr>
          <w:rFonts w:ascii="Times New Roman" w:hAnsi="Times New Roman" w:cs="Times New Roman"/>
          <w:sz w:val="28"/>
          <w:szCs w:val="28"/>
          <w:lang w:val="en-US"/>
        </w:rPr>
        <w:t xml:space="preserve"> Genev.</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Amanita phalloides</w:t>
      </w:r>
      <w:r w:rsidRPr="00280885">
        <w:rPr>
          <w:rFonts w:ascii="Times New Roman" w:hAnsi="Times New Roman" w:cs="Times New Roman"/>
          <w:sz w:val="28"/>
          <w:szCs w:val="28"/>
          <w:lang w:val="kk-KZ"/>
        </w:rPr>
        <w:t xml:space="preserve"> (Vaill. ex Fr.) Link</w:t>
      </w:r>
      <w:r w:rsidRPr="00280885">
        <w:rPr>
          <w:rFonts w:ascii="Times New Roman" w:hAnsi="Times New Roman" w:cs="Times New Roman"/>
          <w:i/>
          <w:iCs/>
          <w:sz w:val="28"/>
          <w:szCs w:val="28"/>
          <w:lang w:val="kk-KZ"/>
        </w:rPr>
        <w:t xml:space="preserve">, </w:t>
      </w:r>
      <w:r w:rsidRPr="00280885">
        <w:rPr>
          <w:rFonts w:ascii="Times New Roman" w:hAnsi="Times New Roman" w:cs="Times New Roman"/>
          <w:i/>
          <w:sz w:val="28"/>
          <w:szCs w:val="28"/>
          <w:lang w:val="kk-KZ"/>
        </w:rPr>
        <w:t>Boletus edulis</w:t>
      </w:r>
      <w:r w:rsidRPr="00280885">
        <w:rPr>
          <w:rFonts w:ascii="Times New Roman" w:hAnsi="Times New Roman" w:cs="Times New Roman"/>
          <w:sz w:val="28"/>
          <w:szCs w:val="28"/>
          <w:lang w:val="kk-KZ"/>
        </w:rPr>
        <w:t xml:space="preserve"> Bull.,</w:t>
      </w:r>
      <w:r w:rsidRPr="00280885">
        <w:rPr>
          <w:rFonts w:ascii="Times New Roman" w:hAnsi="Times New Roman" w:cs="Times New Roman"/>
          <w:i/>
          <w:sz w:val="28"/>
          <w:szCs w:val="28"/>
          <w:lang w:val="kk-KZ"/>
        </w:rPr>
        <w:t xml:space="preserve"> </w:t>
      </w:r>
      <w:r w:rsidRPr="00280885">
        <w:rPr>
          <w:rFonts w:ascii="Times New Roman" w:hAnsi="Times New Roman" w:cs="Times New Roman"/>
          <w:i/>
          <w:iCs/>
          <w:color w:val="000000"/>
          <w:sz w:val="28"/>
          <w:szCs w:val="28"/>
          <w:lang w:val="en-US"/>
        </w:rPr>
        <w:t>Calvatia cyathiformis</w:t>
      </w:r>
      <w:r w:rsidRPr="00280885">
        <w:rPr>
          <w:rFonts w:ascii="Times New Roman" w:hAnsi="Times New Roman" w:cs="Times New Roman"/>
          <w:color w:val="000000"/>
          <w:sz w:val="28"/>
          <w:szCs w:val="28"/>
          <w:lang w:val="en-US"/>
        </w:rPr>
        <w:t xml:space="preserve"> (Bosc) Morgan</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Fomes fomentarius</w:t>
      </w:r>
      <w:r w:rsidRPr="00280885">
        <w:rPr>
          <w:rFonts w:ascii="Times New Roman" w:hAnsi="Times New Roman" w:cs="Times New Roman"/>
          <w:sz w:val="28"/>
          <w:szCs w:val="28"/>
          <w:lang w:val="kk-KZ"/>
        </w:rPr>
        <w:t xml:space="preserve"> (L. ex Fr.) Kickx, </w:t>
      </w:r>
      <w:r w:rsidRPr="00280885">
        <w:rPr>
          <w:rFonts w:ascii="Times New Roman" w:hAnsi="Times New Roman" w:cs="Times New Roman"/>
          <w:i/>
          <w:iCs/>
          <w:sz w:val="28"/>
          <w:szCs w:val="28"/>
          <w:lang w:val="en-US"/>
        </w:rPr>
        <w:t>Geastrum coronatum</w:t>
      </w:r>
      <w:r w:rsidRPr="00280885">
        <w:rPr>
          <w:rFonts w:ascii="Times New Roman" w:hAnsi="Times New Roman" w:cs="Times New Roman"/>
          <w:sz w:val="28"/>
          <w:szCs w:val="28"/>
          <w:lang w:val="en-US"/>
        </w:rPr>
        <w:t xml:space="preserve"> Pers.</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 xml:space="preserve">Hebeloma crustuliniforme </w:t>
      </w:r>
      <w:r w:rsidRPr="00280885">
        <w:rPr>
          <w:rFonts w:ascii="Times New Roman" w:hAnsi="Times New Roman" w:cs="Times New Roman"/>
          <w:iCs/>
          <w:sz w:val="28"/>
          <w:szCs w:val="28"/>
          <w:lang w:val="kk-KZ"/>
        </w:rPr>
        <w:t xml:space="preserve">(Bull.) </w:t>
      </w:r>
      <w:r w:rsidRPr="00280885">
        <w:rPr>
          <w:rFonts w:ascii="Times New Roman" w:hAnsi="Times New Roman" w:cs="Times New Roman"/>
          <w:iCs/>
          <w:sz w:val="28"/>
          <w:szCs w:val="28"/>
          <w:lang w:val="en-US"/>
        </w:rPr>
        <w:t>Quél.)</w:t>
      </w:r>
      <w:r w:rsidRPr="00280885">
        <w:rPr>
          <w:rFonts w:ascii="Times New Roman" w:hAnsi="Times New Roman" w:cs="Times New Roman"/>
          <w:iCs/>
          <w:sz w:val="28"/>
          <w:szCs w:val="28"/>
          <w:lang w:val="kk-KZ"/>
        </w:rPr>
        <w:t xml:space="preserve">, </w:t>
      </w:r>
      <w:r w:rsidRPr="00280885">
        <w:rPr>
          <w:rFonts w:ascii="Times New Roman" w:hAnsi="Times New Roman" w:cs="Times New Roman"/>
          <w:i/>
          <w:iCs/>
          <w:color w:val="000000"/>
          <w:sz w:val="28"/>
          <w:szCs w:val="28"/>
          <w:lang w:val="en-US"/>
        </w:rPr>
        <w:t>Hymenopellis radicata</w:t>
      </w:r>
      <w:r w:rsidRPr="00280885">
        <w:rPr>
          <w:rFonts w:ascii="Times New Roman" w:hAnsi="Times New Roman" w:cs="Times New Roman"/>
          <w:color w:val="000000"/>
          <w:sz w:val="28"/>
          <w:szCs w:val="28"/>
          <w:lang w:val="en-US"/>
        </w:rPr>
        <w:t xml:space="preserve"> (Relhan) R.H.</w:t>
      </w:r>
      <w:r w:rsidR="008F263A" w:rsidRPr="008F263A">
        <w:rPr>
          <w:rFonts w:ascii="Times New Roman" w:hAnsi="Times New Roman" w:cs="Times New Roman"/>
          <w:color w:val="000000"/>
          <w:sz w:val="28"/>
          <w:szCs w:val="28"/>
          <w:lang w:val="en-US"/>
        </w:rPr>
        <w:t> </w:t>
      </w:r>
      <w:r w:rsidRPr="00280885">
        <w:rPr>
          <w:rFonts w:ascii="Times New Roman" w:hAnsi="Times New Roman" w:cs="Times New Roman"/>
          <w:color w:val="000000"/>
          <w:sz w:val="28"/>
          <w:szCs w:val="28"/>
          <w:lang w:val="en-US"/>
        </w:rPr>
        <w:t>Petersen</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Laetiporus sulphureus</w:t>
      </w:r>
      <w:r w:rsidRPr="00280885">
        <w:rPr>
          <w:rFonts w:ascii="Times New Roman" w:hAnsi="Times New Roman" w:cs="Times New Roman"/>
          <w:sz w:val="28"/>
          <w:szCs w:val="28"/>
          <w:lang w:val="kk-KZ"/>
        </w:rPr>
        <w:t xml:space="preserve"> (Bull.) Murrill, </w:t>
      </w:r>
      <w:r w:rsidRPr="00280885">
        <w:rPr>
          <w:rFonts w:ascii="Times New Roman" w:hAnsi="Times New Roman" w:cs="Times New Roman"/>
          <w:i/>
          <w:iCs/>
          <w:sz w:val="28"/>
          <w:szCs w:val="28"/>
          <w:lang w:val="kk-KZ"/>
        </w:rPr>
        <w:t>Leccinum holopus</w:t>
      </w:r>
      <w:r w:rsidRPr="00280885">
        <w:rPr>
          <w:rFonts w:ascii="Times New Roman" w:hAnsi="Times New Roman" w:cs="Times New Roman"/>
          <w:sz w:val="28"/>
          <w:szCs w:val="28"/>
          <w:lang w:val="kk-KZ"/>
        </w:rPr>
        <w:t xml:space="preserve"> (Rostk.) Watling, </w:t>
      </w:r>
      <w:r w:rsidRPr="00280885">
        <w:rPr>
          <w:rFonts w:ascii="Times New Roman" w:hAnsi="Times New Roman" w:cs="Times New Roman"/>
          <w:i/>
          <w:iCs/>
          <w:color w:val="000000"/>
          <w:sz w:val="28"/>
          <w:szCs w:val="28"/>
          <w:lang w:val="en-US"/>
        </w:rPr>
        <w:t>Leccinum scabrum</w:t>
      </w:r>
      <w:r w:rsidRPr="00280885">
        <w:rPr>
          <w:rFonts w:ascii="Times New Roman" w:hAnsi="Times New Roman" w:cs="Times New Roman"/>
          <w:color w:val="000000"/>
          <w:sz w:val="28"/>
          <w:szCs w:val="28"/>
          <w:lang w:val="en-US"/>
        </w:rPr>
        <w:t xml:space="preserve"> (Bull.) Gray</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Neolentinus cyathiformis</w:t>
      </w:r>
      <w:r w:rsidRPr="00280885">
        <w:rPr>
          <w:rFonts w:ascii="Times New Roman" w:hAnsi="Times New Roman" w:cs="Times New Roman"/>
          <w:sz w:val="28"/>
          <w:szCs w:val="28"/>
          <w:lang w:val="en-US"/>
        </w:rPr>
        <w:t xml:space="preserve"> (Schaeff.) Della Magg. &amp; Trassin.</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Phellinus igniarius</w:t>
      </w:r>
      <w:r w:rsidRPr="00280885">
        <w:rPr>
          <w:rFonts w:ascii="Times New Roman" w:hAnsi="Times New Roman" w:cs="Times New Roman"/>
          <w:sz w:val="28"/>
          <w:szCs w:val="28"/>
          <w:lang w:val="en-US"/>
        </w:rPr>
        <w:t xml:space="preserve"> (L.) Quél</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Phlegmacium triumphans</w:t>
      </w:r>
      <w:r w:rsidRPr="00280885">
        <w:rPr>
          <w:rFonts w:ascii="Times New Roman" w:hAnsi="Times New Roman" w:cs="Times New Roman"/>
          <w:sz w:val="28"/>
          <w:szCs w:val="28"/>
          <w:lang w:val="en-US"/>
        </w:rPr>
        <w:t xml:space="preserve"> (Fr. A.</w:t>
      </w:r>
      <w:r w:rsidR="008F263A" w:rsidRPr="006070D9">
        <w:rPr>
          <w:rFonts w:ascii="Times New Roman" w:hAnsi="Times New Roman" w:cs="Times New Roman"/>
          <w:sz w:val="28"/>
          <w:szCs w:val="28"/>
          <w:lang w:val="en-US"/>
        </w:rPr>
        <w:t> </w:t>
      </w:r>
      <w:r w:rsidRPr="00280885">
        <w:rPr>
          <w:rFonts w:ascii="Times New Roman" w:hAnsi="Times New Roman" w:cs="Times New Roman"/>
          <w:sz w:val="28"/>
          <w:szCs w:val="28"/>
          <w:lang w:val="en-US"/>
        </w:rPr>
        <w:t>Blytt)</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Russula cyanoxantha</w:t>
      </w:r>
      <w:r w:rsidRPr="00280885">
        <w:rPr>
          <w:rFonts w:ascii="Times New Roman" w:hAnsi="Times New Roman" w:cs="Times New Roman"/>
          <w:sz w:val="28"/>
          <w:szCs w:val="28"/>
          <w:lang w:val="en-US"/>
        </w:rPr>
        <w:t xml:space="preserve"> (Schaeff.) Fr.</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Russula foetens</w:t>
      </w:r>
      <w:r w:rsidRPr="00280885">
        <w:rPr>
          <w:rFonts w:ascii="Times New Roman" w:hAnsi="Times New Roman" w:cs="Times New Roman"/>
          <w:sz w:val="28"/>
          <w:szCs w:val="28"/>
          <w:lang w:val="kk-KZ"/>
        </w:rPr>
        <w:t xml:space="preserve"> Pers, </w:t>
      </w:r>
      <w:r w:rsidRPr="00280885">
        <w:rPr>
          <w:rFonts w:ascii="Times New Roman" w:hAnsi="Times New Roman" w:cs="Times New Roman"/>
          <w:i/>
          <w:iCs/>
          <w:sz w:val="28"/>
          <w:szCs w:val="28"/>
          <w:lang w:val="kk-KZ"/>
        </w:rPr>
        <w:t>Russula fragilis</w:t>
      </w:r>
      <w:r w:rsidRPr="00280885">
        <w:rPr>
          <w:rFonts w:ascii="Times New Roman" w:hAnsi="Times New Roman" w:cs="Times New Roman"/>
          <w:sz w:val="28"/>
          <w:szCs w:val="28"/>
          <w:lang w:val="kk-KZ"/>
        </w:rPr>
        <w:t xml:space="preserve"> Fr., </w:t>
      </w:r>
      <w:r w:rsidRPr="00280885">
        <w:rPr>
          <w:rFonts w:ascii="Times New Roman" w:hAnsi="Times New Roman" w:cs="Times New Roman"/>
          <w:i/>
          <w:iCs/>
          <w:sz w:val="28"/>
          <w:szCs w:val="28"/>
          <w:lang w:val="kk-KZ"/>
        </w:rPr>
        <w:t>Russula grisea</w:t>
      </w:r>
      <w:r w:rsidRPr="00280885">
        <w:rPr>
          <w:rFonts w:ascii="Times New Roman" w:hAnsi="Times New Roman" w:cs="Times New Roman"/>
          <w:sz w:val="28"/>
          <w:szCs w:val="28"/>
          <w:lang w:val="kk-KZ"/>
        </w:rPr>
        <w:t xml:space="preserve"> Fr., </w:t>
      </w:r>
      <w:r w:rsidRPr="00280885">
        <w:rPr>
          <w:rFonts w:ascii="Times New Roman" w:hAnsi="Times New Roman" w:cs="Times New Roman"/>
          <w:i/>
          <w:iCs/>
          <w:sz w:val="28"/>
          <w:szCs w:val="28"/>
          <w:lang w:val="kk-KZ"/>
        </w:rPr>
        <w:t>Russula ionochlora</w:t>
      </w:r>
      <w:r w:rsidRPr="00280885">
        <w:rPr>
          <w:rFonts w:ascii="Times New Roman" w:hAnsi="Times New Roman" w:cs="Times New Roman"/>
          <w:sz w:val="28"/>
          <w:szCs w:val="28"/>
          <w:lang w:val="kk-KZ"/>
        </w:rPr>
        <w:t xml:space="preserve"> Romagn., </w:t>
      </w:r>
      <w:r w:rsidRPr="00280885">
        <w:rPr>
          <w:rFonts w:ascii="Times New Roman" w:hAnsi="Times New Roman" w:cs="Times New Roman"/>
          <w:i/>
          <w:iCs/>
          <w:sz w:val="28"/>
          <w:szCs w:val="28"/>
          <w:lang w:val="en-US"/>
        </w:rPr>
        <w:t>Scleroderma bovista</w:t>
      </w:r>
      <w:r w:rsidRPr="00280885">
        <w:rPr>
          <w:rFonts w:ascii="Times New Roman" w:hAnsi="Times New Roman" w:cs="Times New Roman"/>
          <w:sz w:val="28"/>
          <w:szCs w:val="28"/>
          <w:lang w:val="en-US"/>
        </w:rPr>
        <w:t xml:space="preserve"> Fr.</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lastRenderedPageBreak/>
        <w:t>Scleroderma citrinum</w:t>
      </w:r>
      <w:r w:rsidRPr="00280885">
        <w:rPr>
          <w:rFonts w:ascii="Times New Roman" w:hAnsi="Times New Roman" w:cs="Times New Roman"/>
          <w:sz w:val="28"/>
          <w:szCs w:val="28"/>
          <w:lang w:val="kk-KZ"/>
        </w:rPr>
        <w:t xml:space="preserve"> Pers., </w:t>
      </w:r>
      <w:r w:rsidRPr="00280885">
        <w:rPr>
          <w:rFonts w:ascii="Times New Roman" w:hAnsi="Times New Roman" w:cs="Times New Roman"/>
          <w:i/>
          <w:iCs/>
          <w:sz w:val="28"/>
          <w:szCs w:val="28"/>
          <w:lang w:val="en-US"/>
        </w:rPr>
        <w:t>Xerocomus subtomentosus</w:t>
      </w:r>
      <w:r w:rsidRPr="00280885">
        <w:rPr>
          <w:rFonts w:ascii="Times New Roman" w:hAnsi="Times New Roman" w:cs="Times New Roman"/>
          <w:sz w:val="28"/>
          <w:szCs w:val="28"/>
          <w:lang w:val="en-US"/>
        </w:rPr>
        <w:t xml:space="preserve"> (L.) Quél</w:t>
      </w:r>
      <w:r w:rsidRPr="00280885">
        <w:rPr>
          <w:rFonts w:ascii="Times New Roman" w:hAnsi="Times New Roman" w:cs="Times New Roman"/>
          <w:sz w:val="28"/>
          <w:szCs w:val="28"/>
          <w:lang w:val="kk-KZ"/>
        </w:rPr>
        <w:t xml:space="preserve"> кездесті</w:t>
      </w:r>
      <w:r w:rsidR="005D487E" w:rsidRPr="00280885">
        <w:rPr>
          <w:rFonts w:ascii="Times New Roman" w:hAnsi="Times New Roman" w:cs="Times New Roman"/>
          <w:sz w:val="28"/>
          <w:szCs w:val="28"/>
          <w:lang w:val="kk-KZ"/>
        </w:rPr>
        <w:t xml:space="preserve"> (</w:t>
      </w:r>
      <w:r w:rsidR="00B70FCE">
        <w:rPr>
          <w:rFonts w:ascii="Times New Roman" w:hAnsi="Times New Roman" w:cs="Times New Roman"/>
          <w:sz w:val="28"/>
          <w:szCs w:val="28"/>
          <w:lang w:val="kk-KZ"/>
        </w:rPr>
        <w:t>11-</w:t>
      </w:r>
      <w:r w:rsidR="005D487E" w:rsidRPr="00280885">
        <w:rPr>
          <w:rFonts w:ascii="Times New Roman" w:hAnsi="Times New Roman" w:cs="Times New Roman"/>
          <w:sz w:val="28"/>
          <w:szCs w:val="28"/>
          <w:lang w:val="kk-KZ"/>
        </w:rPr>
        <w:t>сурет).</w:t>
      </w:r>
    </w:p>
    <w:p w14:paraId="6B6C6800" w14:textId="77777777" w:rsidR="005F55B0" w:rsidRPr="00280885" w:rsidRDefault="005F55B0" w:rsidP="005F55B0">
      <w:pPr>
        <w:pStyle w:val="Default"/>
        <w:jc w:val="center"/>
        <w:rPr>
          <w:sz w:val="28"/>
          <w:szCs w:val="28"/>
          <w:lang w:val="kk-KZ"/>
        </w:rPr>
      </w:pPr>
      <w:r w:rsidRPr="00280885">
        <w:rPr>
          <w:noProof/>
          <w:sz w:val="28"/>
          <w:szCs w:val="28"/>
          <w:lang w:eastAsia="ru-RU"/>
        </w:rPr>
        <w:drawing>
          <wp:inline distT="0" distB="0" distL="0" distR="0" wp14:anchorId="54E44DF3" wp14:editId="28CA737E">
            <wp:extent cx="5613297" cy="6943528"/>
            <wp:effectExtent l="0" t="0" r="635"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34" cstate="email">
                      <a:extLst>
                        <a:ext uri="{28A0092B-C50C-407E-A947-70E740481C1C}">
                          <a14:useLocalDpi xmlns:a14="http://schemas.microsoft.com/office/drawing/2010/main"/>
                        </a:ext>
                      </a:extLst>
                    </a:blip>
                    <a:stretch>
                      <a:fillRect/>
                    </a:stretch>
                  </pic:blipFill>
                  <pic:spPr>
                    <a:xfrm>
                      <a:off x="0" y="0"/>
                      <a:ext cx="5629045" cy="6963009"/>
                    </a:xfrm>
                    <a:prstGeom prst="rect">
                      <a:avLst/>
                    </a:prstGeom>
                  </pic:spPr>
                </pic:pic>
              </a:graphicData>
            </a:graphic>
          </wp:inline>
        </w:drawing>
      </w:r>
    </w:p>
    <w:p w14:paraId="046B3086" w14:textId="5AC0FEF3" w:rsidR="00B70FCE" w:rsidRPr="00344923" w:rsidRDefault="00344923" w:rsidP="00344923">
      <w:pPr>
        <w:ind w:firstLine="567"/>
        <w:jc w:val="both"/>
        <w:rPr>
          <w:rFonts w:ascii="Times New Roman" w:hAnsi="Times New Roman" w:cs="Times New Roman"/>
          <w:lang w:val="kk-KZ"/>
        </w:rPr>
      </w:pPr>
      <w:r w:rsidRPr="00533730">
        <w:rPr>
          <w:rFonts w:ascii="Times New Roman" w:hAnsi="Times New Roman" w:cs="Times New Roman"/>
          <w:lang w:val="kk-KZ"/>
        </w:rPr>
        <w:t xml:space="preserve">Ескерту: карта-кескін автордың өзімен </w:t>
      </w:r>
      <w:r>
        <w:rPr>
          <w:rFonts w:ascii="Times New Roman" w:hAnsi="Times New Roman" w:cs="Times New Roman"/>
          <w:lang w:val="kk-KZ"/>
        </w:rPr>
        <w:t>жасалды</w:t>
      </w:r>
    </w:p>
    <w:p w14:paraId="07EC733B" w14:textId="77777777" w:rsidR="00344923" w:rsidRDefault="00344923" w:rsidP="00B70FCE">
      <w:pPr>
        <w:autoSpaceDE w:val="0"/>
        <w:autoSpaceDN w:val="0"/>
        <w:adjustRightInd w:val="0"/>
        <w:jc w:val="center"/>
        <w:rPr>
          <w:rFonts w:ascii="Times New Roman" w:hAnsi="Times New Roman" w:cs="Times New Roman"/>
          <w:sz w:val="28"/>
          <w:szCs w:val="28"/>
          <w:lang w:val="kk-KZ"/>
        </w:rPr>
      </w:pPr>
    </w:p>
    <w:p w14:paraId="38DEC2CF" w14:textId="07920592" w:rsidR="005F55B0" w:rsidRPr="00280885" w:rsidRDefault="005F55B0" w:rsidP="00B70FCE">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1</w:t>
      </w:r>
      <w:r w:rsidR="008A6CDE" w:rsidRPr="008A6CDE">
        <w:rPr>
          <w:rFonts w:ascii="Times New Roman" w:hAnsi="Times New Roman" w:cs="Times New Roman"/>
          <w:sz w:val="28"/>
          <w:szCs w:val="28"/>
          <w:lang w:val="kk-KZ"/>
        </w:rPr>
        <w:t>1</w:t>
      </w:r>
      <w:r w:rsidRPr="00280885">
        <w:rPr>
          <w:rFonts w:ascii="Times New Roman" w:hAnsi="Times New Roman" w:cs="Times New Roman"/>
          <w:sz w:val="28"/>
          <w:szCs w:val="28"/>
          <w:lang w:val="kk-KZ"/>
        </w:rPr>
        <w:t xml:space="preserve"> – Ақ теректі орманды алқапта тіркелген макромицеттердің таралу карта-кескіні</w:t>
      </w:r>
    </w:p>
    <w:p w14:paraId="33EF7513" w14:textId="77777777" w:rsidR="00B70FCE" w:rsidRDefault="00B70FCE" w:rsidP="00911941">
      <w:pPr>
        <w:ind w:firstLine="709"/>
        <w:jc w:val="both"/>
        <w:rPr>
          <w:rFonts w:ascii="Times New Roman" w:hAnsi="Times New Roman" w:cs="Times New Roman"/>
          <w:sz w:val="28"/>
          <w:szCs w:val="28"/>
          <w:lang w:val="kk-KZ"/>
        </w:rPr>
      </w:pPr>
    </w:p>
    <w:p w14:paraId="038D434A" w14:textId="0377C875" w:rsidR="00D8369E" w:rsidRPr="00280885" w:rsidRDefault="005D487E"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Трофикалық бейімделуі бойынша ақ теректі ормандардың макромицеттері 4 топқа жатады. Ақ теректі ормандарда трофикалық тұрғыда анықталған түрлердің жетекші тобын 29 түрден тұратын топырақтық </w:t>
      </w:r>
      <w:r w:rsidRPr="00280885">
        <w:rPr>
          <w:rFonts w:ascii="Times New Roman" w:hAnsi="Times New Roman" w:cs="Times New Roman"/>
          <w:sz w:val="28"/>
          <w:szCs w:val="28"/>
          <w:lang w:val="kk-KZ"/>
        </w:rPr>
        <w:lastRenderedPageBreak/>
        <w:t xml:space="preserve">сапротрофтар құрайды. Микориза түзушілер тобы 25 түр, ксилотрофтық (тірі ағаш діңінде, өлген ағаш діңінде) немесе жартылай паразит макромицеттер 17 түрден тұрады. Бұл ақ теректі қауымдастықтарда копротрофтар кездесетіндігі анықталды. Жануар экскременттерінде тіркелген сапротроф тобына 2 түр кіреді: </w:t>
      </w:r>
      <w:r w:rsidRPr="00280885">
        <w:rPr>
          <w:rFonts w:ascii="Times New Roman" w:hAnsi="Times New Roman" w:cs="Times New Roman"/>
          <w:i/>
          <w:iCs/>
          <w:sz w:val="28"/>
          <w:szCs w:val="28"/>
          <w:lang w:val="kk-KZ"/>
        </w:rPr>
        <w:t>Deconica merdaria</w:t>
      </w:r>
      <w:r w:rsidRPr="00280885">
        <w:rPr>
          <w:rFonts w:ascii="Times New Roman" w:hAnsi="Times New Roman" w:cs="Times New Roman"/>
          <w:sz w:val="28"/>
          <w:szCs w:val="28"/>
          <w:lang w:val="kk-KZ"/>
        </w:rPr>
        <w:t xml:space="preserve"> (Fr.) Noordel, </w:t>
      </w:r>
      <w:r w:rsidRPr="00280885">
        <w:rPr>
          <w:rFonts w:ascii="Times New Roman" w:hAnsi="Times New Roman" w:cs="Times New Roman"/>
          <w:i/>
          <w:iCs/>
          <w:sz w:val="28"/>
          <w:szCs w:val="28"/>
          <w:lang w:val="kk-KZ"/>
        </w:rPr>
        <w:t>Protostropharia semiglobata</w:t>
      </w:r>
      <w:r w:rsidRPr="00280885">
        <w:rPr>
          <w:rFonts w:ascii="Times New Roman" w:hAnsi="Times New Roman" w:cs="Times New Roman"/>
          <w:sz w:val="28"/>
          <w:szCs w:val="28"/>
          <w:lang w:val="kk-KZ"/>
        </w:rPr>
        <w:t xml:space="preserve"> (Batsch) Redhead, Moncalvo &amp; Vilgalys. Бұл орман қауымдастықтарында микориза түзушілерге қарағанда топырақтық сапротрофтардың басымдық танытуы орман жиектері мен </w:t>
      </w:r>
      <w:r w:rsidRPr="00280885">
        <w:rPr>
          <w:rFonts w:ascii="Times New Roman" w:hAnsi="Times New Roman" w:cs="Times New Roman"/>
          <w:bCs/>
          <w:sz w:val="28"/>
          <w:szCs w:val="28"/>
          <w:lang w:val="kk-KZ"/>
        </w:rPr>
        <w:t>орманның шалғынға ауысқан аудандарында (экотонды зонада) топырақтық сапротрофтардың негізгі өкілдері гастероидты саңырауқұлақтардың жиі анықталуында.</w:t>
      </w:r>
    </w:p>
    <w:p w14:paraId="28ED4A65" w14:textId="77777777" w:rsidR="00C97E73" w:rsidRPr="00280885" w:rsidRDefault="00C97E73" w:rsidP="00911941">
      <w:pPr>
        <w:pStyle w:val="Default"/>
        <w:ind w:firstLine="709"/>
        <w:jc w:val="both"/>
        <w:rPr>
          <w:sz w:val="28"/>
          <w:szCs w:val="28"/>
          <w:lang w:val="kk-KZ"/>
        </w:rPr>
      </w:pPr>
      <w:r w:rsidRPr="00280885">
        <w:rPr>
          <w:sz w:val="28"/>
          <w:szCs w:val="28"/>
          <w:lang w:val="kk-KZ"/>
        </w:rPr>
        <w:t>Зерттеу нәтижелерінен Батыс Қазақстан облысы шегіндегі Жайық өзені аңғары ақтеректі ормандары макромицеттерінің түрлік құрамының әртүрлілігін байқай аламыз. Бұл өңірдің географиялық орналасуы, жер бедерінің ерекшеліктері, сондай-ақ осы аумақтың топырақ-климаттық және Жайық өзені жайылмасының геоморфологиялық да құрылымына да байланысты екені анық. Өзен жайылмасының 10-12-16 км ұзындықты алып жатуы, әрі өзен жайылмасындағы сай-жыралар, кіші далалық өзендердің де Жайық өзеніне құюы, өзен ирелеңдері (иірілімдері) мен қарасулардың болуының да әсері екені белгілі. Бұл өз кезегінде орман қауымдастықтарына қолайлы ерекше микроклимат түзеді, сәйкесінше макромицеттер алуантүрлілігінің күрделене түсуіне деп пайымдай аламыз.</w:t>
      </w:r>
    </w:p>
    <w:p w14:paraId="324BD923" w14:textId="77777777" w:rsidR="00C97E73" w:rsidRPr="00280885" w:rsidRDefault="00C97E73" w:rsidP="00911941">
      <w:pPr>
        <w:pStyle w:val="Default"/>
        <w:ind w:firstLine="709"/>
        <w:jc w:val="both"/>
        <w:rPr>
          <w:sz w:val="28"/>
          <w:szCs w:val="28"/>
          <w:lang w:val="kk-KZ"/>
        </w:rPr>
      </w:pPr>
      <w:r w:rsidRPr="00280885">
        <w:rPr>
          <w:sz w:val="28"/>
          <w:szCs w:val="28"/>
          <w:lang w:val="kk-KZ"/>
        </w:rPr>
        <w:t>Аумақтың солтүстік бөлігінде еменді, шегіршінді, қандыағашты, жөкелі ормандар басым болса, орталық бөлігінде ақтеректі, қара теректі, талдар басымдық танытады да, олар зерттеу аумағының оңтүстік бөлігі Атамекен ауылынан кейін бұташықты қопаларға (</w:t>
      </w:r>
      <w:r w:rsidRPr="00280885">
        <w:rPr>
          <w:i/>
          <w:iCs/>
          <w:sz w:val="28"/>
          <w:szCs w:val="28"/>
          <w:lang w:val="kk-KZ"/>
        </w:rPr>
        <w:t>Tamarix laxa</w:t>
      </w:r>
      <w:r w:rsidRPr="00280885">
        <w:rPr>
          <w:sz w:val="28"/>
          <w:szCs w:val="28"/>
          <w:lang w:val="kk-KZ"/>
        </w:rPr>
        <w:t xml:space="preserve">, </w:t>
      </w:r>
      <w:r w:rsidRPr="00280885">
        <w:rPr>
          <w:i/>
          <w:iCs/>
          <w:sz w:val="28"/>
          <w:szCs w:val="28"/>
          <w:lang w:val="kk-KZ"/>
        </w:rPr>
        <w:t>T. ramosissima</w:t>
      </w:r>
      <w:r w:rsidRPr="00280885">
        <w:rPr>
          <w:sz w:val="28"/>
          <w:szCs w:val="28"/>
          <w:lang w:val="kk-KZ"/>
        </w:rPr>
        <w:t xml:space="preserve">) ауысады. Осыдан-ақ аймақтық (зоналдық) көрініс тек флораға ғана емес, сонымен қатар қалпақшалы саңырауқұлақтардың да түрлік құрамына әсер ететіндігін қалпақшалы саңырауқұлақтардың солтүстікке қарағанда оңтүстікке қарай сиреу түсуінен көре аламыз. </w:t>
      </w:r>
    </w:p>
    <w:p w14:paraId="737E071A" w14:textId="77777777" w:rsidR="009C388E" w:rsidRPr="00280885" w:rsidRDefault="009C388E" w:rsidP="00980EA4">
      <w:pPr>
        <w:autoSpaceDE w:val="0"/>
        <w:autoSpaceDN w:val="0"/>
        <w:adjustRightInd w:val="0"/>
        <w:ind w:firstLine="567"/>
        <w:jc w:val="both"/>
        <w:rPr>
          <w:rFonts w:ascii="Times New Roman" w:hAnsi="Times New Roman" w:cs="Times New Roman"/>
          <w:sz w:val="28"/>
          <w:szCs w:val="28"/>
          <w:lang w:val="kk-KZ"/>
        </w:rPr>
      </w:pPr>
    </w:p>
    <w:p w14:paraId="025AE588" w14:textId="156B6DAB" w:rsidR="00C97E73" w:rsidRPr="00911941" w:rsidRDefault="002911DB" w:rsidP="00911941">
      <w:pPr>
        <w:ind w:firstLine="709"/>
        <w:jc w:val="both"/>
        <w:rPr>
          <w:rFonts w:ascii="Times New Roman" w:hAnsi="Times New Roman" w:cs="Times New Roman"/>
          <w:bCs/>
          <w:sz w:val="28"/>
          <w:szCs w:val="28"/>
          <w:lang w:val="kk-KZ"/>
        </w:rPr>
      </w:pPr>
      <w:r w:rsidRPr="00911941">
        <w:rPr>
          <w:rFonts w:ascii="Times New Roman" w:hAnsi="Times New Roman" w:cs="Times New Roman"/>
          <w:bCs/>
          <w:sz w:val="28"/>
          <w:szCs w:val="28"/>
          <w:lang w:val="kk-KZ"/>
        </w:rPr>
        <w:t>3.5.2</w:t>
      </w:r>
      <w:r w:rsidRPr="00911941">
        <w:rPr>
          <w:rFonts w:ascii="Times New Roman" w:hAnsi="Times New Roman" w:cs="Times New Roman"/>
          <w:sz w:val="28"/>
          <w:szCs w:val="28"/>
          <w:lang w:val="kk-KZ"/>
        </w:rPr>
        <w:t xml:space="preserve"> </w:t>
      </w:r>
      <w:r w:rsidR="00C97E73" w:rsidRPr="00911941">
        <w:rPr>
          <w:rFonts w:ascii="Times New Roman" w:hAnsi="Times New Roman" w:cs="Times New Roman"/>
          <w:bCs/>
          <w:sz w:val="28"/>
          <w:szCs w:val="28"/>
          <w:lang w:val="kk-KZ"/>
        </w:rPr>
        <w:t>Қара теректі ормандардағы макромицеттердің алуантүрлілігі</w:t>
      </w:r>
    </w:p>
    <w:p w14:paraId="2E91212A" w14:textId="54E9AF28"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 теректі орманды алқабында қара терек (</w:t>
      </w:r>
      <w:r w:rsidRPr="00280885">
        <w:rPr>
          <w:rFonts w:ascii="Times New Roman" w:hAnsi="Times New Roman" w:cs="Times New Roman"/>
          <w:i/>
          <w:sz w:val="28"/>
          <w:szCs w:val="28"/>
          <w:lang w:val="kk-KZ"/>
        </w:rPr>
        <w:t>Populus nigra</w:t>
      </w:r>
      <w:r w:rsidRPr="00280885">
        <w:rPr>
          <w:rFonts w:ascii="Times New Roman" w:hAnsi="Times New Roman" w:cs="Times New Roman"/>
          <w:sz w:val="28"/>
          <w:szCs w:val="28"/>
          <w:lang w:val="kk-KZ"/>
        </w:rPr>
        <w:t>) басымдық танытады. Ағашты жамылғыда тал (</w:t>
      </w:r>
      <w:r w:rsidRPr="00280885">
        <w:rPr>
          <w:rFonts w:ascii="Times New Roman" w:hAnsi="Times New Roman" w:cs="Times New Roman"/>
          <w:i/>
          <w:sz w:val="28"/>
          <w:szCs w:val="28"/>
          <w:lang w:val="kk-KZ"/>
        </w:rPr>
        <w:t>Salix alba</w:t>
      </w:r>
      <w:r w:rsidRPr="00280885">
        <w:rPr>
          <w:rFonts w:ascii="Times New Roman" w:hAnsi="Times New Roman" w:cs="Times New Roman"/>
          <w:sz w:val="28"/>
          <w:szCs w:val="28"/>
          <w:lang w:val="kk-KZ"/>
        </w:rPr>
        <w:t>), ақ терек (</w:t>
      </w:r>
      <w:r w:rsidRPr="00280885">
        <w:rPr>
          <w:rFonts w:ascii="Times New Roman" w:hAnsi="Times New Roman" w:cs="Times New Roman"/>
          <w:i/>
          <w:sz w:val="28"/>
          <w:szCs w:val="28"/>
          <w:lang w:val="kk-KZ"/>
        </w:rPr>
        <w:t>Populus alba</w:t>
      </w:r>
      <w:r w:rsidRPr="00280885">
        <w:rPr>
          <w:rFonts w:ascii="Times New Roman" w:hAnsi="Times New Roman" w:cs="Times New Roman"/>
          <w:sz w:val="28"/>
          <w:szCs w:val="28"/>
          <w:lang w:val="kk-KZ"/>
        </w:rPr>
        <w:t>), кей кезде шегіршін (</w:t>
      </w:r>
      <w:r w:rsidRPr="00280885">
        <w:rPr>
          <w:rFonts w:ascii="Times New Roman" w:hAnsi="Times New Roman" w:cs="Times New Roman"/>
          <w:i/>
          <w:sz w:val="28"/>
          <w:szCs w:val="28"/>
          <w:lang w:val="kk-KZ"/>
        </w:rPr>
        <w:t>Ulmus laevis</w:t>
      </w:r>
      <w:r w:rsidRPr="00280885">
        <w:rPr>
          <w:rFonts w:ascii="Times New Roman" w:hAnsi="Times New Roman" w:cs="Times New Roman"/>
          <w:sz w:val="28"/>
          <w:szCs w:val="28"/>
          <w:lang w:val="kk-KZ"/>
        </w:rPr>
        <w:t>) кездеседі. Бұталы қабат аса байқалмайды, тек солтүстігінде қаражеміс (</w:t>
      </w:r>
      <w:r w:rsidRPr="00280885">
        <w:rPr>
          <w:rFonts w:ascii="Times New Roman" w:hAnsi="Times New Roman" w:cs="Times New Roman"/>
          <w:i/>
          <w:sz w:val="28"/>
          <w:szCs w:val="28"/>
          <w:lang w:val="kk-KZ"/>
        </w:rPr>
        <w:t>Rhamnus cathartica</w:t>
      </w:r>
      <w:r w:rsidRPr="00280885">
        <w:rPr>
          <w:rFonts w:ascii="Times New Roman" w:hAnsi="Times New Roman" w:cs="Times New Roman"/>
          <w:sz w:val="28"/>
          <w:szCs w:val="28"/>
          <w:lang w:val="kk-KZ"/>
        </w:rPr>
        <w:t>), итмұрын (</w:t>
      </w:r>
      <w:r w:rsidRPr="00280885">
        <w:rPr>
          <w:rFonts w:ascii="Times New Roman" w:hAnsi="Times New Roman" w:cs="Times New Roman"/>
          <w:i/>
          <w:sz w:val="28"/>
          <w:szCs w:val="28"/>
          <w:lang w:val="kk-KZ"/>
        </w:rPr>
        <w:t>Rosa canina</w:t>
      </w:r>
      <w:r w:rsidRPr="00280885">
        <w:rPr>
          <w:rFonts w:ascii="Times New Roman" w:hAnsi="Times New Roman" w:cs="Times New Roman"/>
          <w:sz w:val="28"/>
          <w:szCs w:val="28"/>
          <w:lang w:val="kk-KZ"/>
        </w:rPr>
        <w:t>) негізінде көрініс тапқан. Шөптесін жамылғыда астық тұқымдастартан қылтанақсыз арпабас (</w:t>
      </w:r>
      <w:r w:rsidRPr="00280885">
        <w:rPr>
          <w:rFonts w:ascii="Times New Roman" w:hAnsi="Times New Roman" w:cs="Times New Roman"/>
          <w:i/>
          <w:sz w:val="28"/>
          <w:szCs w:val="28"/>
          <w:lang w:val="kk-KZ"/>
        </w:rPr>
        <w:t>Bromopsis inermis</w:t>
      </w:r>
      <w:r w:rsidRPr="00280885">
        <w:rPr>
          <w:rFonts w:ascii="Times New Roman" w:hAnsi="Times New Roman" w:cs="Times New Roman"/>
          <w:sz w:val="28"/>
          <w:szCs w:val="28"/>
          <w:lang w:val="kk-KZ"/>
        </w:rPr>
        <w:t>), жатаған бидайық (</w:t>
      </w:r>
      <w:r w:rsidRPr="00280885">
        <w:rPr>
          <w:rFonts w:ascii="Times New Roman" w:hAnsi="Times New Roman" w:cs="Times New Roman"/>
          <w:i/>
          <w:sz w:val="28"/>
          <w:szCs w:val="28"/>
          <w:lang w:val="kk-KZ"/>
        </w:rPr>
        <w:t>Elytrigia repens</w:t>
      </w:r>
      <w:r w:rsidRPr="00280885">
        <w:rPr>
          <w:rFonts w:ascii="Times New Roman" w:hAnsi="Times New Roman" w:cs="Times New Roman"/>
          <w:sz w:val="28"/>
          <w:szCs w:val="28"/>
          <w:lang w:val="kk-KZ"/>
        </w:rPr>
        <w:t>) басымдық көрсетсе, ал қызылбояушөп (</w:t>
      </w:r>
      <w:r w:rsidRPr="00280885">
        <w:rPr>
          <w:rFonts w:ascii="Times New Roman" w:hAnsi="Times New Roman" w:cs="Times New Roman"/>
          <w:i/>
          <w:sz w:val="28"/>
          <w:szCs w:val="28"/>
          <w:lang w:val="kk-KZ"/>
        </w:rPr>
        <w:t>Galium boreale</w:t>
      </w:r>
      <w:r w:rsidRPr="00280885">
        <w:rPr>
          <w:rFonts w:ascii="Times New Roman" w:hAnsi="Times New Roman" w:cs="Times New Roman"/>
          <w:sz w:val="28"/>
          <w:szCs w:val="28"/>
          <w:lang w:val="kk-KZ"/>
        </w:rPr>
        <w:t>) кей жерлерде кездеседі</w:t>
      </w:r>
      <w:r w:rsidR="009E3207" w:rsidRPr="00280885">
        <w:rPr>
          <w:rFonts w:ascii="Times New Roman" w:hAnsi="Times New Roman" w:cs="Times New Roman"/>
          <w:sz w:val="28"/>
          <w:szCs w:val="28"/>
          <w:lang w:val="kk-KZ"/>
        </w:rPr>
        <w:t xml:space="preserve"> </w:t>
      </w:r>
      <w:r w:rsidR="009E3207" w:rsidRPr="00911941">
        <w:rPr>
          <w:rFonts w:ascii="Times New Roman" w:eastAsia="Times New Roman" w:hAnsi="Times New Roman" w:cs="Times New Roman"/>
          <w:sz w:val="28"/>
          <w:szCs w:val="28"/>
          <w:lang w:val="kk-KZ" w:eastAsia="ru-RU"/>
        </w:rPr>
        <w:t>[</w:t>
      </w:r>
      <w:r w:rsidR="009E3207" w:rsidRPr="00280885">
        <w:rPr>
          <w:rFonts w:ascii="Times New Roman" w:eastAsia="Times New Roman" w:hAnsi="Times New Roman" w:cs="Times New Roman"/>
          <w:sz w:val="28"/>
          <w:szCs w:val="28"/>
          <w:lang w:val="kk-KZ" w:eastAsia="ru-RU"/>
        </w:rPr>
        <w:t>30</w:t>
      </w:r>
      <w:r w:rsidR="00B554FB" w:rsidRPr="00280885">
        <w:rPr>
          <w:rFonts w:ascii="Times New Roman" w:eastAsia="Times New Roman" w:hAnsi="Times New Roman" w:cs="Times New Roman"/>
          <w:sz w:val="28"/>
          <w:szCs w:val="28"/>
          <w:lang w:val="kk-KZ" w:eastAsia="ru-RU"/>
        </w:rPr>
        <w:t>9</w:t>
      </w:r>
      <w:r w:rsidR="009E3207" w:rsidRPr="00911941">
        <w:rPr>
          <w:rFonts w:ascii="Times New Roman" w:eastAsia="Times New Roman" w:hAnsi="Times New Roman" w:cs="Times New Roman"/>
          <w:sz w:val="28"/>
          <w:szCs w:val="28"/>
          <w:lang w:val="kk-KZ" w:eastAsia="ru-RU"/>
        </w:rPr>
        <w:t>]</w:t>
      </w:r>
      <w:r w:rsidRPr="00280885">
        <w:rPr>
          <w:rFonts w:ascii="Times New Roman" w:hAnsi="Times New Roman" w:cs="Times New Roman"/>
          <w:sz w:val="28"/>
          <w:szCs w:val="28"/>
          <w:lang w:val="kk-KZ"/>
        </w:rPr>
        <w:t>.</w:t>
      </w:r>
    </w:p>
    <w:p w14:paraId="4B67FC19" w14:textId="2C0BDF0A" w:rsidR="000675E5" w:rsidRPr="00280885" w:rsidRDefault="00C97E73" w:rsidP="00911941">
      <w:pPr>
        <w:pStyle w:val="Default"/>
        <w:ind w:firstLine="709"/>
        <w:jc w:val="both"/>
        <w:rPr>
          <w:sz w:val="28"/>
          <w:szCs w:val="28"/>
          <w:lang w:val="kk-KZ"/>
        </w:rPr>
      </w:pPr>
      <w:r w:rsidRPr="00280885">
        <w:rPr>
          <w:sz w:val="28"/>
          <w:szCs w:val="28"/>
          <w:lang w:val="kk-KZ"/>
        </w:rPr>
        <w:t xml:space="preserve">Зерттеу аймағына жүргізілген зерттеулер нәтижесінде Жайық өзені аңғары қара теректі орманды алқабының макромицеттер биотасында </w:t>
      </w:r>
      <w:r w:rsidRPr="00280885">
        <w:rPr>
          <w:rFonts w:eastAsia="Times New Roman"/>
          <w:sz w:val="28"/>
          <w:szCs w:val="28"/>
          <w:lang w:val="kk-KZ" w:eastAsia="ru-RU"/>
        </w:rPr>
        <w:t>Agaricomycetes</w:t>
      </w:r>
      <w:r w:rsidRPr="00280885">
        <w:rPr>
          <w:sz w:val="28"/>
          <w:szCs w:val="28"/>
          <w:lang w:val="kk-KZ"/>
        </w:rPr>
        <w:t xml:space="preserve"> класына жататын 7 қатар, 22 тұқымдас және 41 туысқа біріккен 51 макромицеттердің түрлік құрамы анықталды</w:t>
      </w:r>
      <w:r w:rsidR="00DC0907" w:rsidRPr="00280885">
        <w:rPr>
          <w:sz w:val="28"/>
          <w:szCs w:val="28"/>
          <w:lang w:val="kk-KZ"/>
        </w:rPr>
        <w:t>.</w:t>
      </w:r>
    </w:p>
    <w:p w14:paraId="7489685D" w14:textId="6E9126EC" w:rsidR="00DC0907" w:rsidRPr="00280885" w:rsidRDefault="00DC0907" w:rsidP="00911941">
      <w:pPr>
        <w:pStyle w:val="Default"/>
        <w:ind w:firstLine="709"/>
        <w:jc w:val="both"/>
        <w:rPr>
          <w:sz w:val="28"/>
          <w:szCs w:val="28"/>
          <w:lang w:val="kk-KZ"/>
        </w:rPr>
      </w:pPr>
      <w:r w:rsidRPr="00280885">
        <w:rPr>
          <w:sz w:val="28"/>
          <w:szCs w:val="28"/>
          <w:lang w:val="kk-KZ"/>
        </w:rPr>
        <w:lastRenderedPageBreak/>
        <w:t xml:space="preserve">Қара теректі ормандардағы макромицеттердің ішінде </w:t>
      </w:r>
      <w:r w:rsidRPr="00280885">
        <w:rPr>
          <w:i/>
          <w:iCs/>
          <w:sz w:val="28"/>
          <w:szCs w:val="28"/>
          <w:lang w:val="kk-KZ"/>
        </w:rPr>
        <w:t xml:space="preserve">Agaricaceae </w:t>
      </w:r>
      <w:r w:rsidRPr="00280885">
        <w:rPr>
          <w:sz w:val="28"/>
          <w:szCs w:val="28"/>
          <w:lang w:val="kk-KZ"/>
        </w:rPr>
        <w:t xml:space="preserve">тұқымдасы - 8 түр, </w:t>
      </w:r>
      <w:r w:rsidRPr="00280885">
        <w:rPr>
          <w:i/>
          <w:iCs/>
          <w:sz w:val="28"/>
          <w:szCs w:val="28"/>
          <w:lang w:val="kk-KZ"/>
        </w:rPr>
        <w:t>Russulaceae</w:t>
      </w:r>
      <w:r w:rsidRPr="00280885">
        <w:rPr>
          <w:sz w:val="28"/>
          <w:szCs w:val="28"/>
          <w:lang w:val="kk-KZ"/>
        </w:rPr>
        <w:t xml:space="preserve"> тұқымдасы - 5 түр, </w:t>
      </w:r>
      <w:r w:rsidRPr="00280885">
        <w:rPr>
          <w:i/>
          <w:iCs/>
          <w:sz w:val="28"/>
          <w:szCs w:val="28"/>
          <w:lang w:val="kk-KZ"/>
        </w:rPr>
        <w:t>Polyporaceae</w:t>
      </w:r>
      <w:r w:rsidRPr="00280885">
        <w:rPr>
          <w:sz w:val="28"/>
          <w:szCs w:val="28"/>
          <w:lang w:val="kk-KZ"/>
        </w:rPr>
        <w:t xml:space="preserve"> тұқымдасы - 5 түр, </w:t>
      </w:r>
      <w:r w:rsidRPr="00280885">
        <w:rPr>
          <w:bCs/>
          <w:i/>
          <w:iCs/>
          <w:sz w:val="28"/>
          <w:szCs w:val="28"/>
          <w:lang w:val="kk-KZ"/>
        </w:rPr>
        <w:t>Boletaceae</w:t>
      </w:r>
      <w:r w:rsidRPr="00280885">
        <w:rPr>
          <w:i/>
          <w:iCs/>
          <w:sz w:val="28"/>
          <w:szCs w:val="28"/>
          <w:lang w:val="kk-KZ"/>
        </w:rPr>
        <w:t xml:space="preserve"> </w:t>
      </w:r>
      <w:r w:rsidRPr="00280885">
        <w:rPr>
          <w:sz w:val="28"/>
          <w:szCs w:val="28"/>
          <w:lang w:val="kk-KZ"/>
        </w:rPr>
        <w:t xml:space="preserve">тұқымдасы - 4 түр, </w:t>
      </w:r>
      <w:r w:rsidRPr="00280885">
        <w:rPr>
          <w:i/>
          <w:iCs/>
          <w:sz w:val="28"/>
          <w:szCs w:val="28"/>
          <w:lang w:val="kk-KZ"/>
        </w:rPr>
        <w:t>Lycoperdaceae</w:t>
      </w:r>
      <w:r w:rsidRPr="00280885">
        <w:rPr>
          <w:sz w:val="28"/>
          <w:szCs w:val="28"/>
          <w:lang w:val="kk-KZ"/>
        </w:rPr>
        <w:t xml:space="preserve">, </w:t>
      </w:r>
      <w:r w:rsidRPr="00280885">
        <w:rPr>
          <w:i/>
          <w:iCs/>
          <w:sz w:val="28"/>
          <w:szCs w:val="28"/>
          <w:lang w:val="kk-KZ"/>
        </w:rPr>
        <w:t>Pluteaceae</w:t>
      </w:r>
      <w:r w:rsidRPr="00280885">
        <w:rPr>
          <w:sz w:val="28"/>
          <w:szCs w:val="28"/>
          <w:lang w:val="kk-KZ"/>
        </w:rPr>
        <w:t xml:space="preserve">, </w:t>
      </w:r>
      <w:r w:rsidRPr="00280885">
        <w:rPr>
          <w:i/>
          <w:iCs/>
          <w:sz w:val="28"/>
          <w:szCs w:val="28"/>
          <w:lang w:val="kk-KZ"/>
        </w:rPr>
        <w:t xml:space="preserve">Strophariaceae </w:t>
      </w:r>
      <w:r w:rsidRPr="00280885">
        <w:rPr>
          <w:sz w:val="28"/>
          <w:szCs w:val="28"/>
          <w:lang w:val="kk-KZ"/>
        </w:rPr>
        <w:t xml:space="preserve">тұқымдастары 3 түрден, </w:t>
      </w:r>
      <w:r w:rsidRPr="00280885">
        <w:rPr>
          <w:i/>
          <w:iCs/>
          <w:sz w:val="28"/>
          <w:szCs w:val="28"/>
          <w:lang w:val="kk-KZ"/>
        </w:rPr>
        <w:t>Fomitopsidaceae</w:t>
      </w:r>
      <w:r w:rsidRPr="00280885">
        <w:rPr>
          <w:sz w:val="28"/>
          <w:szCs w:val="28"/>
          <w:lang w:val="kk-KZ"/>
        </w:rPr>
        <w:t xml:space="preserve">, </w:t>
      </w:r>
      <w:r w:rsidRPr="00280885">
        <w:rPr>
          <w:i/>
          <w:iCs/>
          <w:sz w:val="28"/>
          <w:szCs w:val="28"/>
          <w:lang w:val="kk-KZ"/>
        </w:rPr>
        <w:t>Hymenogastraceae</w:t>
      </w:r>
      <w:r w:rsidRPr="00280885">
        <w:rPr>
          <w:sz w:val="28"/>
          <w:szCs w:val="28"/>
          <w:lang w:val="kk-KZ"/>
        </w:rPr>
        <w:t xml:space="preserve">, </w:t>
      </w:r>
      <w:r w:rsidRPr="00280885">
        <w:rPr>
          <w:i/>
          <w:iCs/>
          <w:sz w:val="28"/>
          <w:szCs w:val="28"/>
          <w:lang w:val="kk-KZ"/>
        </w:rPr>
        <w:t>Hymenochaetaceae</w:t>
      </w:r>
      <w:r w:rsidRPr="00280885">
        <w:rPr>
          <w:sz w:val="28"/>
          <w:szCs w:val="28"/>
          <w:lang w:val="kk-KZ"/>
        </w:rPr>
        <w:t xml:space="preserve">, </w:t>
      </w:r>
      <w:r w:rsidRPr="00280885">
        <w:rPr>
          <w:i/>
          <w:iCs/>
          <w:sz w:val="28"/>
          <w:szCs w:val="28"/>
          <w:lang w:val="kk-KZ"/>
        </w:rPr>
        <w:t>Pleurotaceae</w:t>
      </w:r>
      <w:r w:rsidRPr="00280885">
        <w:rPr>
          <w:sz w:val="28"/>
          <w:szCs w:val="28"/>
          <w:lang w:val="kk-KZ"/>
        </w:rPr>
        <w:t xml:space="preserve">, </w:t>
      </w:r>
      <w:r w:rsidRPr="00280885">
        <w:rPr>
          <w:i/>
          <w:iCs/>
          <w:sz w:val="28"/>
          <w:szCs w:val="28"/>
          <w:lang w:val="kk-KZ"/>
        </w:rPr>
        <w:t>Psathyrellaceae</w:t>
      </w:r>
      <w:r w:rsidRPr="00280885">
        <w:rPr>
          <w:sz w:val="28"/>
          <w:szCs w:val="28"/>
          <w:lang w:val="kk-KZ"/>
        </w:rPr>
        <w:t xml:space="preserve"> тұқымдастары 2 түрден ғана анықталды. </w:t>
      </w:r>
      <w:r w:rsidRPr="00280885">
        <w:rPr>
          <w:i/>
          <w:iCs/>
          <w:sz w:val="28"/>
          <w:szCs w:val="28"/>
          <w:lang w:val="kk-KZ"/>
        </w:rPr>
        <w:t>Amanitaceae</w:t>
      </w:r>
      <w:r w:rsidRPr="00280885">
        <w:rPr>
          <w:sz w:val="28"/>
          <w:szCs w:val="28"/>
          <w:lang w:val="kk-KZ"/>
        </w:rPr>
        <w:t xml:space="preserve">, </w:t>
      </w:r>
      <w:r w:rsidRPr="00280885">
        <w:rPr>
          <w:i/>
          <w:iCs/>
          <w:sz w:val="28"/>
          <w:szCs w:val="28"/>
          <w:lang w:val="kk-KZ"/>
        </w:rPr>
        <w:t>Cortinariaceae</w:t>
      </w:r>
      <w:r w:rsidRPr="00280885">
        <w:rPr>
          <w:sz w:val="28"/>
          <w:szCs w:val="28"/>
          <w:lang w:val="kk-KZ"/>
        </w:rPr>
        <w:t xml:space="preserve">, </w:t>
      </w:r>
      <w:r w:rsidRPr="00280885">
        <w:rPr>
          <w:i/>
          <w:iCs/>
          <w:sz w:val="28"/>
          <w:szCs w:val="28"/>
          <w:lang w:val="kk-KZ"/>
        </w:rPr>
        <w:t>Entolomataceae</w:t>
      </w:r>
      <w:r w:rsidRPr="00280885">
        <w:rPr>
          <w:sz w:val="28"/>
          <w:szCs w:val="28"/>
          <w:lang w:val="kk-KZ"/>
        </w:rPr>
        <w:t xml:space="preserve">, </w:t>
      </w:r>
      <w:r w:rsidRPr="00280885">
        <w:rPr>
          <w:i/>
          <w:iCs/>
          <w:sz w:val="28"/>
          <w:szCs w:val="28"/>
          <w:lang w:val="kk-KZ"/>
        </w:rPr>
        <w:t>Geastraceae</w:t>
      </w:r>
      <w:r w:rsidRPr="00280885">
        <w:rPr>
          <w:sz w:val="28"/>
          <w:szCs w:val="28"/>
          <w:lang w:val="kk-KZ"/>
        </w:rPr>
        <w:t xml:space="preserve">, </w:t>
      </w:r>
      <w:r w:rsidRPr="00280885">
        <w:rPr>
          <w:i/>
          <w:iCs/>
          <w:sz w:val="28"/>
          <w:szCs w:val="28"/>
          <w:lang w:val="kk-KZ"/>
        </w:rPr>
        <w:t>Gloeophyllaceae</w:t>
      </w:r>
      <w:r w:rsidRPr="00280885">
        <w:rPr>
          <w:sz w:val="28"/>
          <w:szCs w:val="28"/>
          <w:lang w:val="kk-KZ"/>
        </w:rPr>
        <w:t xml:space="preserve">, </w:t>
      </w:r>
      <w:r w:rsidRPr="00280885">
        <w:rPr>
          <w:i/>
          <w:iCs/>
          <w:sz w:val="28"/>
          <w:szCs w:val="28"/>
          <w:lang w:val="kk-KZ"/>
        </w:rPr>
        <w:t>Laetiporaceae</w:t>
      </w:r>
      <w:r w:rsidRPr="00280885">
        <w:rPr>
          <w:sz w:val="28"/>
          <w:szCs w:val="28"/>
          <w:lang w:val="kk-KZ"/>
        </w:rPr>
        <w:t xml:space="preserve">, </w:t>
      </w:r>
      <w:r w:rsidRPr="00280885">
        <w:rPr>
          <w:i/>
          <w:iCs/>
          <w:sz w:val="28"/>
          <w:szCs w:val="28"/>
          <w:lang w:val="kk-KZ"/>
        </w:rPr>
        <w:t>Inocybaceae</w:t>
      </w:r>
      <w:r w:rsidRPr="00280885">
        <w:rPr>
          <w:sz w:val="28"/>
          <w:szCs w:val="28"/>
          <w:lang w:val="kk-KZ"/>
        </w:rPr>
        <w:t xml:space="preserve">, </w:t>
      </w:r>
      <w:r w:rsidRPr="00280885">
        <w:rPr>
          <w:i/>
          <w:iCs/>
          <w:sz w:val="28"/>
          <w:szCs w:val="28"/>
          <w:lang w:val="kk-KZ"/>
        </w:rPr>
        <w:t>Mycenaceae</w:t>
      </w:r>
      <w:r w:rsidRPr="00280885">
        <w:rPr>
          <w:sz w:val="28"/>
          <w:szCs w:val="28"/>
          <w:lang w:val="kk-KZ"/>
        </w:rPr>
        <w:t xml:space="preserve">, </w:t>
      </w:r>
      <w:r w:rsidRPr="00280885">
        <w:rPr>
          <w:i/>
          <w:iCs/>
          <w:sz w:val="28"/>
          <w:szCs w:val="28"/>
          <w:lang w:val="kk-KZ"/>
        </w:rPr>
        <w:t>Physalacriaceae</w:t>
      </w:r>
      <w:r w:rsidRPr="00280885">
        <w:rPr>
          <w:sz w:val="28"/>
          <w:szCs w:val="28"/>
          <w:lang w:val="kk-KZ"/>
        </w:rPr>
        <w:t xml:space="preserve">, </w:t>
      </w:r>
      <w:r w:rsidRPr="00280885">
        <w:rPr>
          <w:i/>
          <w:iCs/>
          <w:sz w:val="28"/>
          <w:szCs w:val="28"/>
          <w:lang w:val="kk-KZ"/>
        </w:rPr>
        <w:t>Tubariacea</w:t>
      </w:r>
      <w:r w:rsidRPr="00280885">
        <w:rPr>
          <w:sz w:val="28"/>
          <w:szCs w:val="28"/>
          <w:lang w:val="kk-KZ"/>
        </w:rPr>
        <w:t xml:space="preserve"> тұқымдастары бір-бір түрден тұрады. Туыс тізімінде </w:t>
      </w:r>
      <w:r w:rsidRPr="00280885">
        <w:rPr>
          <w:i/>
          <w:iCs/>
          <w:sz w:val="28"/>
          <w:szCs w:val="28"/>
          <w:lang w:val="kk-KZ"/>
        </w:rPr>
        <w:t xml:space="preserve">Agaricus </w:t>
      </w:r>
      <w:r w:rsidRPr="00280885">
        <w:rPr>
          <w:sz w:val="28"/>
          <w:szCs w:val="28"/>
          <w:lang w:val="kk-KZ"/>
        </w:rPr>
        <w:t>(4 түр),</w:t>
      </w:r>
      <w:r w:rsidRPr="00280885">
        <w:rPr>
          <w:i/>
          <w:iCs/>
          <w:sz w:val="28"/>
          <w:szCs w:val="28"/>
          <w:lang w:val="kk-KZ"/>
        </w:rPr>
        <w:t xml:space="preserve"> Lactarius (2), Leccinum (2), Phellinus (2), Pleurotus (2), Russula (3), Volvariella (2) </w:t>
      </w:r>
      <w:r w:rsidRPr="00280885">
        <w:rPr>
          <w:sz w:val="28"/>
          <w:szCs w:val="28"/>
          <w:lang w:val="kk-KZ"/>
        </w:rPr>
        <w:t>туыстары алдыңғы орында (</w:t>
      </w:r>
      <w:r w:rsidR="00B70FCE">
        <w:rPr>
          <w:sz w:val="28"/>
          <w:szCs w:val="28"/>
          <w:lang w:val="kk-KZ"/>
        </w:rPr>
        <w:t>12-</w:t>
      </w:r>
      <w:r w:rsidRPr="00280885">
        <w:rPr>
          <w:sz w:val="28"/>
          <w:szCs w:val="28"/>
          <w:lang w:val="kk-KZ"/>
        </w:rPr>
        <w:t>сурет).</w:t>
      </w:r>
    </w:p>
    <w:p w14:paraId="2C8DC452" w14:textId="77777777" w:rsidR="0061318F" w:rsidRPr="00280885" w:rsidRDefault="0061318F" w:rsidP="00DC0907">
      <w:pPr>
        <w:ind w:firstLine="567"/>
        <w:jc w:val="both"/>
        <w:rPr>
          <w:rFonts w:ascii="Times New Roman" w:hAnsi="Times New Roman" w:cs="Times New Roman"/>
          <w:sz w:val="28"/>
          <w:szCs w:val="28"/>
          <w:lang w:val="kk-KZ"/>
        </w:rPr>
      </w:pPr>
    </w:p>
    <w:p w14:paraId="3F98FC62" w14:textId="77777777" w:rsidR="0061318F" w:rsidRPr="00280885" w:rsidRDefault="0061318F" w:rsidP="00B70FCE">
      <w:pPr>
        <w:pStyle w:val="Default"/>
        <w:jc w:val="center"/>
        <w:rPr>
          <w:sz w:val="28"/>
          <w:szCs w:val="28"/>
          <w:lang w:val="kk-KZ"/>
        </w:rPr>
      </w:pPr>
      <w:r w:rsidRPr="00280885">
        <w:rPr>
          <w:noProof/>
          <w:sz w:val="28"/>
          <w:szCs w:val="28"/>
          <w:lang w:eastAsia="ru-RU"/>
        </w:rPr>
        <w:drawing>
          <wp:inline distT="0" distB="0" distL="0" distR="0" wp14:anchorId="6DC6F6EE" wp14:editId="04FBF9AE">
            <wp:extent cx="5998490" cy="4192438"/>
            <wp:effectExtent l="0" t="0" r="0" b="0"/>
            <wp:docPr id="28" name="Рисунок 2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C90C2C6-2278-E745-F40C-F1C6EF60D0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C90C2C6-2278-E745-F40C-F1C6EF60D015}"/>
                        </a:ext>
                      </a:extLst>
                    </pic:cNvP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6018763" cy="4206607"/>
                    </a:xfrm>
                    <a:prstGeom prst="rect">
                      <a:avLst/>
                    </a:prstGeom>
                  </pic:spPr>
                </pic:pic>
              </a:graphicData>
            </a:graphic>
          </wp:inline>
        </w:drawing>
      </w:r>
    </w:p>
    <w:p w14:paraId="4CEE1002" w14:textId="77777777" w:rsidR="00B70FCE" w:rsidRPr="00B70FCE" w:rsidRDefault="00B70FCE" w:rsidP="0061318F">
      <w:pPr>
        <w:ind w:firstLine="567"/>
        <w:jc w:val="center"/>
        <w:rPr>
          <w:rFonts w:ascii="Times New Roman" w:hAnsi="Times New Roman" w:cs="Times New Roman"/>
          <w:sz w:val="16"/>
          <w:szCs w:val="16"/>
          <w:lang w:val="kk-KZ"/>
        </w:rPr>
      </w:pPr>
    </w:p>
    <w:p w14:paraId="0BFD9562" w14:textId="659D3AA7" w:rsidR="0061318F" w:rsidRPr="00280885" w:rsidRDefault="0061318F" w:rsidP="00B70FCE">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1</w:t>
      </w:r>
      <w:r w:rsidR="008A6CDE" w:rsidRPr="008A6CDE">
        <w:rPr>
          <w:rFonts w:ascii="Times New Roman" w:hAnsi="Times New Roman" w:cs="Times New Roman"/>
          <w:sz w:val="28"/>
          <w:szCs w:val="28"/>
          <w:lang w:val="kk-KZ"/>
        </w:rPr>
        <w:t>2</w:t>
      </w:r>
      <w:r w:rsidRPr="00280885">
        <w:rPr>
          <w:rFonts w:ascii="Times New Roman" w:hAnsi="Times New Roman" w:cs="Times New Roman"/>
          <w:sz w:val="28"/>
          <w:szCs w:val="28"/>
          <w:lang w:val="kk-KZ"/>
        </w:rPr>
        <w:t xml:space="preserve"> – Қара теректі орманды алқаптың таксономиялық құрылымы</w:t>
      </w:r>
    </w:p>
    <w:p w14:paraId="53174AAF" w14:textId="77777777" w:rsidR="0061318F" w:rsidRPr="00280885" w:rsidRDefault="0061318F" w:rsidP="00911941">
      <w:pPr>
        <w:ind w:firstLine="709"/>
        <w:jc w:val="both"/>
        <w:rPr>
          <w:rFonts w:ascii="Times New Roman" w:hAnsi="Times New Roman" w:cs="Times New Roman"/>
          <w:sz w:val="28"/>
          <w:szCs w:val="28"/>
          <w:lang w:val="kk-KZ"/>
        </w:rPr>
      </w:pPr>
    </w:p>
    <w:p w14:paraId="1092059D" w14:textId="47708F54" w:rsidR="00B70FCE" w:rsidRPr="00651A52" w:rsidRDefault="00B70FCE" w:rsidP="00B70FCE">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Зерттеу жұмысымыздың барысында тіршілік ету жағдайларына байланысты өзен жайылмаларында (арна маңы, орталық және терраса маңы) таралған өсімдік қауымдастықтарын жайылма түріне қарай жіктеп, </w:t>
      </w:r>
      <w:r w:rsidRPr="00651A52">
        <w:rPr>
          <w:rFonts w:ascii="Times New Roman" w:hAnsi="Times New Roman" w:cs="Times New Roman"/>
          <w:color w:val="000000" w:themeColor="text1"/>
          <w:sz w:val="28"/>
          <w:szCs w:val="28"/>
          <w:lang w:val="kk-KZ"/>
        </w:rPr>
        <w:t>макромицеттерді анықталып, тіркелген қауымдастықтарына сай ажыраттық [</w:t>
      </w:r>
      <w:r w:rsidRPr="00651A52">
        <w:rPr>
          <w:rFonts w:ascii="Times New Roman" w:eastAsia="Times New Roman" w:hAnsi="Times New Roman" w:cs="Times New Roman"/>
          <w:color w:val="000000" w:themeColor="text1"/>
          <w:sz w:val="28"/>
          <w:szCs w:val="28"/>
          <w:lang w:val="kk-KZ" w:eastAsia="ru-RU"/>
        </w:rPr>
        <w:t>309</w:t>
      </w:r>
      <w:r w:rsidR="00504B04" w:rsidRPr="00651A52">
        <w:rPr>
          <w:rFonts w:ascii="Times New Roman" w:eastAsia="Times New Roman" w:hAnsi="Times New Roman" w:cs="Times New Roman"/>
          <w:color w:val="000000" w:themeColor="text1"/>
          <w:sz w:val="28"/>
          <w:szCs w:val="28"/>
          <w:lang w:val="kk-KZ" w:eastAsia="ru-RU"/>
        </w:rPr>
        <w:t xml:space="preserve">, </w:t>
      </w:r>
      <w:r w:rsidR="00651A52" w:rsidRPr="00651A52">
        <w:rPr>
          <w:rFonts w:ascii="Times New Roman" w:eastAsia="Times New Roman" w:hAnsi="Times New Roman" w:cs="Times New Roman"/>
          <w:color w:val="000000" w:themeColor="text1"/>
          <w:sz w:val="28"/>
          <w:szCs w:val="28"/>
          <w:lang w:val="kk-KZ" w:eastAsia="ru-RU"/>
        </w:rPr>
        <w:t xml:space="preserve">б. </w:t>
      </w:r>
      <w:r w:rsidR="00504B04" w:rsidRPr="00651A52">
        <w:rPr>
          <w:rFonts w:ascii="Times New Roman" w:eastAsia="Times New Roman" w:hAnsi="Times New Roman" w:cs="Times New Roman"/>
          <w:color w:val="000000" w:themeColor="text1"/>
          <w:sz w:val="28"/>
          <w:szCs w:val="28"/>
          <w:lang w:val="kk-KZ" w:eastAsia="ru-RU"/>
        </w:rPr>
        <w:t>115</w:t>
      </w:r>
      <w:r w:rsidRPr="00651A52">
        <w:rPr>
          <w:rFonts w:ascii="Times New Roman" w:eastAsia="Times New Roman" w:hAnsi="Times New Roman" w:cs="Times New Roman"/>
          <w:color w:val="000000" w:themeColor="text1"/>
          <w:sz w:val="28"/>
          <w:szCs w:val="28"/>
          <w:lang w:val="kk-KZ" w:eastAsia="ru-RU"/>
        </w:rPr>
        <w:t>]</w:t>
      </w:r>
      <w:r w:rsidRPr="00651A52">
        <w:rPr>
          <w:rFonts w:ascii="Times New Roman" w:hAnsi="Times New Roman" w:cs="Times New Roman"/>
          <w:color w:val="000000" w:themeColor="text1"/>
          <w:sz w:val="28"/>
          <w:szCs w:val="28"/>
          <w:lang w:val="kk-KZ"/>
        </w:rPr>
        <w:t xml:space="preserve">. </w:t>
      </w:r>
    </w:p>
    <w:p w14:paraId="7C4B8039" w14:textId="54CC0AAD" w:rsidR="00DC0907" w:rsidRPr="00280885" w:rsidRDefault="00DC0907" w:rsidP="00911941">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Терраса маңында қара теректі - бүлдіргенді (</w:t>
      </w:r>
      <w:r w:rsidRPr="00651A52">
        <w:rPr>
          <w:rFonts w:ascii="Times New Roman" w:hAnsi="Times New Roman" w:cs="Times New Roman"/>
          <w:i/>
          <w:color w:val="000000" w:themeColor="text1"/>
          <w:sz w:val="28"/>
          <w:szCs w:val="28"/>
          <w:lang w:val="kk-KZ"/>
        </w:rPr>
        <w:t>Populus nigra, Rubus caesius</w:t>
      </w:r>
      <w:r w:rsidRPr="00651A52">
        <w:rPr>
          <w:rFonts w:ascii="Times New Roman" w:hAnsi="Times New Roman" w:cs="Times New Roman"/>
          <w:color w:val="000000" w:themeColor="text1"/>
          <w:sz w:val="28"/>
          <w:szCs w:val="28"/>
          <w:lang w:val="kk-KZ"/>
        </w:rPr>
        <w:t xml:space="preserve">), </w:t>
      </w:r>
      <w:r w:rsidRPr="00280885">
        <w:rPr>
          <w:rFonts w:ascii="Times New Roman" w:hAnsi="Times New Roman" w:cs="Times New Roman"/>
          <w:sz w:val="28"/>
          <w:szCs w:val="28"/>
          <w:lang w:val="kk-KZ"/>
        </w:rPr>
        <w:t>қара теректі-итмұрынды-қияқөлеңді (</w:t>
      </w:r>
      <w:r w:rsidRPr="00280885">
        <w:rPr>
          <w:rFonts w:ascii="Times New Roman" w:hAnsi="Times New Roman" w:cs="Times New Roman"/>
          <w:i/>
          <w:sz w:val="28"/>
          <w:szCs w:val="28"/>
          <w:lang w:val="kk-KZ"/>
        </w:rPr>
        <w:t>P. nigra, Rosa majalis, Carex acutiformis, Carex supina</w:t>
      </w:r>
      <w:r w:rsidRPr="00280885">
        <w:rPr>
          <w:rFonts w:ascii="Times New Roman" w:hAnsi="Times New Roman" w:cs="Times New Roman"/>
          <w:sz w:val="28"/>
          <w:szCs w:val="28"/>
          <w:lang w:val="kk-KZ"/>
        </w:rPr>
        <w:t>), қара теректі - бүлдіргенді - інжугүлді (</w:t>
      </w:r>
      <w:r w:rsidRPr="00280885">
        <w:rPr>
          <w:rFonts w:ascii="Times New Roman" w:hAnsi="Times New Roman" w:cs="Times New Roman"/>
          <w:i/>
          <w:sz w:val="28"/>
          <w:szCs w:val="28"/>
          <w:lang w:val="kk-KZ"/>
        </w:rPr>
        <w:t>P. nigra, Rubus caesius, Convallaria majalis</w:t>
      </w:r>
      <w:r w:rsidRPr="00280885">
        <w:rPr>
          <w:rFonts w:ascii="Times New Roman" w:hAnsi="Times New Roman" w:cs="Times New Roman"/>
          <w:sz w:val="28"/>
          <w:szCs w:val="28"/>
          <w:lang w:val="kk-KZ"/>
        </w:rPr>
        <w:t>), қара теректі - миялы ((</w:t>
      </w:r>
      <w:r w:rsidRPr="00280885">
        <w:rPr>
          <w:rFonts w:ascii="Times New Roman" w:hAnsi="Times New Roman" w:cs="Times New Roman"/>
          <w:i/>
          <w:sz w:val="28"/>
          <w:szCs w:val="28"/>
          <w:lang w:val="kk-KZ"/>
        </w:rPr>
        <w:t>P. nigra, Glycyrriza glabra</w:t>
      </w:r>
      <w:r w:rsidRPr="00280885">
        <w:rPr>
          <w:rFonts w:ascii="Times New Roman" w:hAnsi="Times New Roman" w:cs="Times New Roman"/>
          <w:sz w:val="28"/>
          <w:szCs w:val="28"/>
          <w:lang w:val="kk-KZ"/>
        </w:rPr>
        <w:t>), қара теректі - доланалы-інжугүлді (</w:t>
      </w:r>
      <w:r w:rsidRPr="00280885">
        <w:rPr>
          <w:rFonts w:ascii="Times New Roman" w:hAnsi="Times New Roman" w:cs="Times New Roman"/>
          <w:i/>
          <w:sz w:val="28"/>
          <w:szCs w:val="28"/>
          <w:lang w:val="kk-KZ"/>
        </w:rPr>
        <w:t xml:space="preserve">P. nigra, </w:t>
      </w:r>
      <w:r w:rsidRPr="00280885">
        <w:rPr>
          <w:rFonts w:ascii="Times New Roman" w:hAnsi="Times New Roman" w:cs="Times New Roman"/>
          <w:i/>
          <w:iCs/>
          <w:sz w:val="28"/>
          <w:szCs w:val="28"/>
          <w:lang w:val="kk-KZ"/>
        </w:rPr>
        <w:t>Crataegus ambigua</w:t>
      </w:r>
      <w:r w:rsidRPr="00280885">
        <w:rPr>
          <w:rFonts w:ascii="Times New Roman" w:hAnsi="Times New Roman" w:cs="Times New Roman"/>
          <w:sz w:val="28"/>
          <w:szCs w:val="28"/>
          <w:lang w:val="kk-KZ"/>
        </w:rPr>
        <w:t xml:space="preserve">) қауымдастықтар </w:t>
      </w:r>
      <w:r w:rsidRPr="00280885">
        <w:rPr>
          <w:rFonts w:ascii="Times New Roman" w:hAnsi="Times New Roman" w:cs="Times New Roman"/>
          <w:sz w:val="28"/>
          <w:szCs w:val="28"/>
          <w:lang w:val="kk-KZ"/>
        </w:rPr>
        <w:lastRenderedPageBreak/>
        <w:t>анықталса, терраса үстіне қара теректі - інжугүлді (</w:t>
      </w:r>
      <w:r w:rsidRPr="00280885">
        <w:rPr>
          <w:rFonts w:ascii="Times New Roman" w:hAnsi="Times New Roman" w:cs="Times New Roman"/>
          <w:i/>
          <w:sz w:val="28"/>
          <w:szCs w:val="28"/>
          <w:lang w:val="kk-KZ"/>
        </w:rPr>
        <w:t>P. nigra, Convallaria majalis</w:t>
      </w:r>
      <w:r w:rsidRPr="00280885">
        <w:rPr>
          <w:rFonts w:ascii="Times New Roman" w:hAnsi="Times New Roman" w:cs="Times New Roman"/>
          <w:sz w:val="28"/>
          <w:szCs w:val="28"/>
          <w:lang w:val="kk-KZ"/>
        </w:rPr>
        <w:t>), қара теректі - рудералды - бидайықты (</w:t>
      </w:r>
      <w:r w:rsidRPr="00280885">
        <w:rPr>
          <w:rFonts w:ascii="Times New Roman" w:hAnsi="Times New Roman" w:cs="Times New Roman"/>
          <w:i/>
          <w:sz w:val="28"/>
          <w:szCs w:val="28"/>
          <w:lang w:val="kk-KZ"/>
        </w:rPr>
        <w:t>P. nigra, Elytrigia repens</w:t>
      </w:r>
      <w:r w:rsidRPr="00280885">
        <w:rPr>
          <w:rFonts w:ascii="Times New Roman" w:hAnsi="Times New Roman" w:cs="Times New Roman"/>
          <w:sz w:val="28"/>
          <w:szCs w:val="28"/>
          <w:lang w:val="kk-KZ"/>
        </w:rPr>
        <w:t>), қара теректі - тәуірмиялы (</w:t>
      </w:r>
      <w:r w:rsidRPr="00280885">
        <w:rPr>
          <w:rFonts w:ascii="Times New Roman" w:hAnsi="Times New Roman" w:cs="Times New Roman"/>
          <w:i/>
          <w:sz w:val="28"/>
          <w:szCs w:val="28"/>
          <w:lang w:val="kk-KZ"/>
        </w:rPr>
        <w:t>P. nigra, Glycyrrhiza aspera</w:t>
      </w:r>
      <w:r w:rsidRPr="00280885">
        <w:rPr>
          <w:rFonts w:ascii="Times New Roman" w:hAnsi="Times New Roman" w:cs="Times New Roman"/>
          <w:sz w:val="28"/>
          <w:szCs w:val="28"/>
          <w:lang w:val="kk-KZ"/>
        </w:rPr>
        <w:t>), қара теректі - рудералды (</w:t>
      </w:r>
      <w:r w:rsidRPr="00280885">
        <w:rPr>
          <w:rFonts w:ascii="Times New Roman" w:hAnsi="Times New Roman" w:cs="Times New Roman"/>
          <w:i/>
          <w:sz w:val="28"/>
          <w:szCs w:val="28"/>
          <w:lang w:val="kk-KZ"/>
        </w:rPr>
        <w:t>P. nigra, (Cannabis ruderalis, Atriplex oblongifolia</w:t>
      </w:r>
      <w:r w:rsidRPr="00280885">
        <w:rPr>
          <w:rFonts w:ascii="Times New Roman" w:hAnsi="Times New Roman" w:cs="Times New Roman"/>
          <w:sz w:val="28"/>
          <w:szCs w:val="28"/>
          <w:lang w:val="kk-KZ"/>
        </w:rPr>
        <w:t>), қара теректі - еркекшөпті (</w:t>
      </w:r>
      <w:r w:rsidRPr="00280885">
        <w:rPr>
          <w:rFonts w:ascii="Times New Roman" w:hAnsi="Times New Roman" w:cs="Times New Roman"/>
          <w:i/>
          <w:sz w:val="28"/>
          <w:szCs w:val="28"/>
          <w:lang w:val="kk-KZ"/>
        </w:rPr>
        <w:t>P.</w:t>
      </w:r>
      <w:r w:rsidRPr="00280885">
        <w:rPr>
          <w:rFonts w:ascii="Times New Roman" w:hAnsi="Times New Roman" w:cs="Times New Roman"/>
          <w:bCs/>
          <w:i/>
          <w:sz w:val="28"/>
          <w:szCs w:val="28"/>
          <w:lang w:val="kk-KZ"/>
        </w:rPr>
        <w:t>nigra</w:t>
      </w:r>
      <w:r w:rsidRPr="00280885">
        <w:rPr>
          <w:rFonts w:ascii="Times New Roman" w:hAnsi="Times New Roman" w:cs="Times New Roman"/>
          <w:i/>
          <w:sz w:val="28"/>
          <w:szCs w:val="28"/>
          <w:lang w:val="kk-KZ"/>
        </w:rPr>
        <w:t>, Agropyron desertorum</w:t>
      </w:r>
      <w:r w:rsidRPr="00280885">
        <w:rPr>
          <w:rFonts w:ascii="Times New Roman" w:hAnsi="Times New Roman" w:cs="Times New Roman"/>
          <w:sz w:val="28"/>
          <w:szCs w:val="28"/>
          <w:lang w:val="kk-KZ"/>
        </w:rPr>
        <w:t>) қара теректі -түйетабанды (</w:t>
      </w:r>
      <w:r w:rsidRPr="00280885">
        <w:rPr>
          <w:rFonts w:ascii="Times New Roman" w:hAnsi="Times New Roman" w:cs="Times New Roman"/>
          <w:i/>
          <w:sz w:val="28"/>
          <w:szCs w:val="28"/>
          <w:lang w:val="kk-KZ"/>
        </w:rPr>
        <w:t>P. nigra, Zygophyllum fabago</w:t>
      </w:r>
      <w:r w:rsidRPr="00280885">
        <w:rPr>
          <w:rFonts w:ascii="Times New Roman" w:hAnsi="Times New Roman" w:cs="Times New Roman"/>
          <w:sz w:val="28"/>
          <w:szCs w:val="28"/>
          <w:lang w:val="kk-KZ"/>
        </w:rPr>
        <w:t>), қара теректі айрауықты (</w:t>
      </w:r>
      <w:r w:rsidRPr="00280885">
        <w:rPr>
          <w:rFonts w:ascii="Times New Roman" w:hAnsi="Times New Roman" w:cs="Times New Roman"/>
          <w:i/>
          <w:sz w:val="28"/>
          <w:szCs w:val="28"/>
          <w:lang w:val="kk-KZ"/>
        </w:rPr>
        <w:t>P. nigra, Calamagrostis epigejos</w:t>
      </w:r>
      <w:r w:rsidRPr="00280885">
        <w:rPr>
          <w:rFonts w:ascii="Times New Roman" w:hAnsi="Times New Roman" w:cs="Times New Roman"/>
          <w:sz w:val="28"/>
          <w:szCs w:val="28"/>
          <w:lang w:val="kk-KZ"/>
        </w:rPr>
        <w:t xml:space="preserve">) қауымдастықтар тән. </w:t>
      </w:r>
    </w:p>
    <w:p w14:paraId="344E42D9" w14:textId="3CCA458D" w:rsidR="00DC0907" w:rsidRPr="00280885" w:rsidRDefault="00DC0907"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Орталық жайылмада қара теректі бүлдіргенді (</w:t>
      </w:r>
      <w:r w:rsidRPr="00280885">
        <w:rPr>
          <w:rFonts w:ascii="Times New Roman" w:hAnsi="Times New Roman" w:cs="Times New Roman"/>
          <w:i/>
          <w:sz w:val="28"/>
          <w:szCs w:val="28"/>
          <w:lang w:val="kk-KZ"/>
        </w:rPr>
        <w:t>P. nigra, Rubus caesius</w:t>
      </w:r>
      <w:r w:rsidRPr="00280885">
        <w:rPr>
          <w:rFonts w:ascii="Times New Roman" w:hAnsi="Times New Roman" w:cs="Times New Roman"/>
          <w:sz w:val="28"/>
          <w:szCs w:val="28"/>
          <w:lang w:val="kk-KZ"/>
        </w:rPr>
        <w:t>), қара теректі әртүрлішөпті - үшкірлеу қияқөлеңді (</w:t>
      </w:r>
      <w:r w:rsidRPr="00280885">
        <w:rPr>
          <w:rFonts w:ascii="Times New Roman" w:hAnsi="Times New Roman" w:cs="Times New Roman"/>
          <w:i/>
          <w:sz w:val="28"/>
          <w:szCs w:val="28"/>
          <w:lang w:val="kk-KZ"/>
        </w:rPr>
        <w:t>P. nigra, Carex acutiformis</w:t>
      </w:r>
      <w:r w:rsidRPr="00280885">
        <w:rPr>
          <w:rFonts w:ascii="Times New Roman" w:hAnsi="Times New Roman" w:cs="Times New Roman"/>
          <w:sz w:val="28"/>
          <w:szCs w:val="28"/>
          <w:lang w:val="kk-KZ"/>
        </w:rPr>
        <w:t>), қара теректі әртүрлішөпті - қоңырбасты (</w:t>
      </w:r>
      <w:r w:rsidRPr="00280885">
        <w:rPr>
          <w:rFonts w:ascii="Times New Roman" w:hAnsi="Times New Roman" w:cs="Times New Roman"/>
          <w:i/>
          <w:sz w:val="28"/>
          <w:szCs w:val="28"/>
          <w:lang w:val="kk-KZ"/>
        </w:rPr>
        <w:t>P. nigra, Poa pratensis</w:t>
      </w:r>
      <w:r w:rsidRPr="00280885">
        <w:rPr>
          <w:rFonts w:ascii="Times New Roman" w:hAnsi="Times New Roman" w:cs="Times New Roman"/>
          <w:sz w:val="28"/>
          <w:szCs w:val="28"/>
          <w:lang w:val="kk-KZ"/>
        </w:rPr>
        <w:t>), ақ талды-қара теректі - үшкірлеу қияқөлеңді (</w:t>
      </w:r>
      <w:r w:rsidRPr="00280885">
        <w:rPr>
          <w:rFonts w:ascii="Times New Roman" w:hAnsi="Times New Roman" w:cs="Times New Roman"/>
          <w:i/>
          <w:sz w:val="28"/>
          <w:szCs w:val="28"/>
          <w:lang w:val="kk-KZ"/>
        </w:rPr>
        <w:t>Salix alba, P. nigra, Carex acutiformis</w:t>
      </w:r>
      <w:r w:rsidRPr="00280885">
        <w:rPr>
          <w:rFonts w:ascii="Times New Roman" w:hAnsi="Times New Roman" w:cs="Times New Roman"/>
          <w:sz w:val="28"/>
          <w:szCs w:val="28"/>
          <w:lang w:val="kk-KZ"/>
        </w:rPr>
        <w:t>), шағанды - қара теректі (</w:t>
      </w:r>
      <w:r w:rsidRPr="00280885">
        <w:rPr>
          <w:rFonts w:ascii="Times New Roman" w:hAnsi="Times New Roman" w:cs="Times New Roman"/>
          <w:i/>
          <w:sz w:val="28"/>
          <w:szCs w:val="28"/>
          <w:lang w:val="kk-KZ"/>
        </w:rPr>
        <w:t>Fraxinus exelsior</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P.nigra</w:t>
      </w:r>
      <w:r w:rsidRPr="00280885">
        <w:rPr>
          <w:rFonts w:ascii="Times New Roman" w:hAnsi="Times New Roman" w:cs="Times New Roman"/>
          <w:sz w:val="28"/>
          <w:szCs w:val="28"/>
          <w:lang w:val="kk-KZ"/>
        </w:rPr>
        <w:t>), шағанды - талды - қара теректі (</w:t>
      </w:r>
      <w:r w:rsidRPr="00280885">
        <w:rPr>
          <w:rFonts w:ascii="Times New Roman" w:hAnsi="Times New Roman" w:cs="Times New Roman"/>
          <w:i/>
          <w:sz w:val="28"/>
          <w:szCs w:val="28"/>
          <w:lang w:val="kk-KZ"/>
        </w:rPr>
        <w:t>Fraxinus exelsior</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Salix alba, P. nigra</w:t>
      </w:r>
      <w:r w:rsidRPr="00280885">
        <w:rPr>
          <w:rFonts w:ascii="Times New Roman" w:hAnsi="Times New Roman" w:cs="Times New Roman"/>
          <w:sz w:val="28"/>
          <w:szCs w:val="28"/>
          <w:lang w:val="kk-KZ"/>
        </w:rPr>
        <w:t>), қара теректі бүлдіргенді - інжугүлді (</w:t>
      </w:r>
      <w:r w:rsidRPr="00280885">
        <w:rPr>
          <w:rFonts w:ascii="Times New Roman" w:hAnsi="Times New Roman" w:cs="Times New Roman"/>
          <w:i/>
          <w:sz w:val="28"/>
          <w:szCs w:val="28"/>
          <w:lang w:val="kk-KZ"/>
        </w:rPr>
        <w:t>P. nigra, Rubus caesius, Convallaria majalis</w:t>
      </w:r>
      <w:r w:rsidRPr="00280885">
        <w:rPr>
          <w:rFonts w:ascii="Times New Roman" w:hAnsi="Times New Roman" w:cs="Times New Roman"/>
          <w:sz w:val="28"/>
          <w:szCs w:val="28"/>
          <w:lang w:val="kk-KZ"/>
        </w:rPr>
        <w:t>), қара теректі - рудералды - қызылбояушөпті - арпабасты (</w:t>
      </w:r>
      <w:r w:rsidRPr="00280885">
        <w:rPr>
          <w:rFonts w:ascii="Times New Roman" w:hAnsi="Times New Roman" w:cs="Times New Roman"/>
          <w:i/>
          <w:sz w:val="28"/>
          <w:szCs w:val="28"/>
          <w:lang w:val="kk-KZ"/>
        </w:rPr>
        <w:t>P.nigra, Galium boreale, Bromopsis inermis</w:t>
      </w:r>
      <w:r w:rsidRPr="00280885">
        <w:rPr>
          <w:rFonts w:ascii="Times New Roman" w:hAnsi="Times New Roman" w:cs="Times New Roman"/>
          <w:sz w:val="28"/>
          <w:szCs w:val="28"/>
          <w:lang w:val="kk-KZ"/>
        </w:rPr>
        <w:t>), шегіршінді - қара теректі - қалақайлы (</w:t>
      </w:r>
      <w:r w:rsidRPr="00280885">
        <w:rPr>
          <w:rFonts w:ascii="Times New Roman" w:hAnsi="Times New Roman" w:cs="Times New Roman"/>
          <w:i/>
          <w:sz w:val="28"/>
          <w:szCs w:val="28"/>
          <w:lang w:val="kk-KZ"/>
        </w:rPr>
        <w:t>Ulmus laevis</w:t>
      </w:r>
      <w:r w:rsidRPr="00280885">
        <w:rPr>
          <w:rFonts w:ascii="Times New Roman" w:hAnsi="Times New Roman" w:cs="Times New Roman"/>
          <w:sz w:val="28"/>
          <w:szCs w:val="28"/>
          <w:lang w:val="kk-KZ"/>
        </w:rPr>
        <w:t>,</w:t>
      </w:r>
      <w:r w:rsidRPr="00280885">
        <w:rPr>
          <w:rFonts w:ascii="Times New Roman" w:hAnsi="Times New Roman" w:cs="Times New Roman"/>
          <w:i/>
          <w:sz w:val="28"/>
          <w:szCs w:val="28"/>
          <w:lang w:val="kk-KZ"/>
        </w:rPr>
        <w:t xml:space="preserve"> P.nigra, Urtica dioica</w:t>
      </w:r>
      <w:r w:rsidRPr="00280885">
        <w:rPr>
          <w:rFonts w:ascii="Times New Roman" w:hAnsi="Times New Roman" w:cs="Times New Roman"/>
          <w:sz w:val="28"/>
          <w:szCs w:val="28"/>
          <w:lang w:val="kk-KZ"/>
        </w:rPr>
        <w:t>), қара теректі жусанды (</w:t>
      </w:r>
      <w:r w:rsidRPr="00280885">
        <w:rPr>
          <w:rFonts w:ascii="Times New Roman" w:hAnsi="Times New Roman" w:cs="Times New Roman"/>
          <w:i/>
          <w:sz w:val="28"/>
          <w:szCs w:val="28"/>
          <w:lang w:val="kk-KZ"/>
        </w:rPr>
        <w:t>P.nigra,</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Artemisia abrotanum</w:t>
      </w:r>
      <w:r w:rsidRPr="00280885">
        <w:rPr>
          <w:rFonts w:ascii="Times New Roman" w:hAnsi="Times New Roman" w:cs="Times New Roman"/>
          <w:sz w:val="28"/>
          <w:szCs w:val="28"/>
          <w:lang w:val="kk-KZ"/>
        </w:rPr>
        <w:t>), қара теректі ащы жусанды (</w:t>
      </w:r>
      <w:r w:rsidRPr="00280885">
        <w:rPr>
          <w:rFonts w:ascii="Times New Roman" w:hAnsi="Times New Roman" w:cs="Times New Roman"/>
          <w:i/>
          <w:sz w:val="28"/>
          <w:szCs w:val="28"/>
          <w:lang w:val="kk-KZ"/>
        </w:rPr>
        <w:t>P.nigra, Artemisia absinthium</w:t>
      </w:r>
      <w:r w:rsidRPr="00280885">
        <w:rPr>
          <w:rFonts w:ascii="Times New Roman" w:hAnsi="Times New Roman" w:cs="Times New Roman"/>
          <w:sz w:val="28"/>
          <w:szCs w:val="28"/>
          <w:lang w:val="kk-KZ"/>
        </w:rPr>
        <w:t>), қара теректі доңызөлең қияқөлеңді (</w:t>
      </w:r>
      <w:r w:rsidRPr="00280885">
        <w:rPr>
          <w:rFonts w:ascii="Times New Roman" w:hAnsi="Times New Roman" w:cs="Times New Roman"/>
          <w:i/>
          <w:sz w:val="28"/>
          <w:szCs w:val="28"/>
          <w:lang w:val="kk-KZ"/>
        </w:rPr>
        <w:t>P.nigra, Carex praecox</w:t>
      </w:r>
      <w:r w:rsidRPr="00280885">
        <w:rPr>
          <w:rFonts w:ascii="Times New Roman" w:hAnsi="Times New Roman" w:cs="Times New Roman"/>
          <w:sz w:val="28"/>
          <w:szCs w:val="28"/>
          <w:lang w:val="kk-KZ"/>
        </w:rPr>
        <w:t>), қара теректі - қияқөлеңді - жусанды (</w:t>
      </w:r>
      <w:r w:rsidRPr="00280885">
        <w:rPr>
          <w:rFonts w:ascii="Times New Roman" w:hAnsi="Times New Roman" w:cs="Times New Roman"/>
          <w:i/>
          <w:sz w:val="28"/>
          <w:szCs w:val="28"/>
          <w:lang w:val="kk-KZ"/>
        </w:rPr>
        <w:t>P.nigra, Carex praecox, Artemisia austriaca</w:t>
      </w:r>
      <w:r w:rsidRPr="00280885">
        <w:rPr>
          <w:rFonts w:ascii="Times New Roman" w:hAnsi="Times New Roman" w:cs="Times New Roman"/>
          <w:sz w:val="28"/>
          <w:szCs w:val="28"/>
          <w:lang w:val="kk-KZ"/>
        </w:rPr>
        <w:t>), шегіршінді - қара теректі - кирказонды (</w:t>
      </w:r>
      <w:r w:rsidRPr="00280885">
        <w:rPr>
          <w:rFonts w:ascii="Times New Roman" w:hAnsi="Times New Roman" w:cs="Times New Roman"/>
          <w:i/>
          <w:sz w:val="28"/>
          <w:szCs w:val="28"/>
          <w:lang w:val="kk-KZ"/>
        </w:rPr>
        <w:t>Ulmus laevis</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P.nigra, Aristolochia clematites</w:t>
      </w:r>
      <w:r w:rsidRPr="00280885">
        <w:rPr>
          <w:rFonts w:ascii="Times New Roman" w:hAnsi="Times New Roman" w:cs="Times New Roman"/>
          <w:sz w:val="28"/>
          <w:szCs w:val="28"/>
          <w:lang w:val="kk-KZ"/>
        </w:rPr>
        <w:t>), қара теректі - бөрте жусанды - арпабасты (</w:t>
      </w:r>
      <w:r w:rsidRPr="00280885">
        <w:rPr>
          <w:rFonts w:ascii="Times New Roman" w:hAnsi="Times New Roman" w:cs="Times New Roman"/>
          <w:i/>
          <w:sz w:val="28"/>
          <w:szCs w:val="28"/>
          <w:lang w:val="kk-KZ"/>
        </w:rPr>
        <w:t>P.nigra, Artemisia austriaca, Bromopsis inermis</w:t>
      </w:r>
      <w:r w:rsidRPr="00280885">
        <w:rPr>
          <w:rFonts w:ascii="Times New Roman" w:hAnsi="Times New Roman" w:cs="Times New Roman"/>
          <w:sz w:val="28"/>
          <w:szCs w:val="28"/>
          <w:lang w:val="kk-KZ"/>
        </w:rPr>
        <w:t xml:space="preserve">), қара теректі - үшкір қияқөлеңді </w:t>
      </w:r>
      <w:r w:rsidRPr="00280885">
        <w:rPr>
          <w:rFonts w:ascii="Times New Roman" w:hAnsi="Times New Roman" w:cs="Times New Roman"/>
          <w:i/>
          <w:sz w:val="28"/>
          <w:szCs w:val="28"/>
          <w:lang w:val="kk-KZ"/>
        </w:rPr>
        <w:t>(P.nigra, Carex acuta</w:t>
      </w:r>
      <w:r w:rsidRPr="00280885">
        <w:rPr>
          <w:rFonts w:ascii="Times New Roman" w:hAnsi="Times New Roman" w:cs="Times New Roman"/>
          <w:sz w:val="28"/>
          <w:szCs w:val="28"/>
          <w:lang w:val="kk-KZ"/>
        </w:rPr>
        <w:t>), қара теректі - қызыл миялы (</w:t>
      </w:r>
      <w:r w:rsidRPr="00280885">
        <w:rPr>
          <w:rFonts w:ascii="Times New Roman" w:hAnsi="Times New Roman" w:cs="Times New Roman"/>
          <w:i/>
          <w:sz w:val="28"/>
          <w:szCs w:val="28"/>
          <w:lang w:val="kk-KZ"/>
        </w:rPr>
        <w:t>P.nigra, Glycyrriza glabra</w:t>
      </w:r>
      <w:r w:rsidRPr="00280885">
        <w:rPr>
          <w:rFonts w:ascii="Times New Roman" w:hAnsi="Times New Roman" w:cs="Times New Roman"/>
          <w:sz w:val="28"/>
          <w:szCs w:val="28"/>
          <w:lang w:val="kk-KZ"/>
        </w:rPr>
        <w:t>), қара теректі - биік жусанды - астық тұқымдасты (</w:t>
      </w:r>
      <w:r w:rsidRPr="00280885">
        <w:rPr>
          <w:rFonts w:ascii="Times New Roman" w:hAnsi="Times New Roman" w:cs="Times New Roman"/>
          <w:i/>
          <w:sz w:val="28"/>
          <w:szCs w:val="28"/>
          <w:lang w:val="kk-KZ"/>
        </w:rPr>
        <w:t>P.nigra, Artemisia abrotanum, Festuca australis, F. ovina</w:t>
      </w:r>
      <w:r w:rsidRPr="00280885">
        <w:rPr>
          <w:rFonts w:ascii="Times New Roman" w:hAnsi="Times New Roman" w:cs="Times New Roman"/>
          <w:sz w:val="28"/>
          <w:szCs w:val="28"/>
          <w:lang w:val="kk-KZ"/>
        </w:rPr>
        <w:t>), қара теректі үшкірлеу қияқөлеңді (</w:t>
      </w:r>
      <w:r w:rsidRPr="00280885">
        <w:rPr>
          <w:rFonts w:ascii="Times New Roman" w:hAnsi="Times New Roman" w:cs="Times New Roman"/>
          <w:i/>
          <w:sz w:val="28"/>
          <w:szCs w:val="28"/>
          <w:lang w:val="kk-KZ"/>
        </w:rPr>
        <w:t>P.nigra, Carex acutiformis</w:t>
      </w:r>
      <w:r w:rsidRPr="00280885">
        <w:rPr>
          <w:rFonts w:ascii="Times New Roman" w:hAnsi="Times New Roman" w:cs="Times New Roman"/>
          <w:sz w:val="28"/>
          <w:szCs w:val="28"/>
          <w:lang w:val="kk-KZ"/>
        </w:rPr>
        <w:t>), қара теректі арпабасты (</w:t>
      </w:r>
      <w:r w:rsidRPr="00280885">
        <w:rPr>
          <w:rFonts w:ascii="Times New Roman" w:hAnsi="Times New Roman" w:cs="Times New Roman"/>
          <w:i/>
          <w:sz w:val="28"/>
          <w:szCs w:val="28"/>
          <w:lang w:val="kk-KZ"/>
        </w:rPr>
        <w:t>P.nigra, Bromopsis inermis</w:t>
      </w:r>
      <w:r w:rsidRPr="00280885">
        <w:rPr>
          <w:rFonts w:ascii="Times New Roman" w:hAnsi="Times New Roman" w:cs="Times New Roman"/>
          <w:sz w:val="28"/>
          <w:szCs w:val="28"/>
          <w:lang w:val="kk-KZ"/>
        </w:rPr>
        <w:t>), қара теректі - қоңырбасты - қияқөлеңді (</w:t>
      </w:r>
      <w:r w:rsidRPr="00280885">
        <w:rPr>
          <w:rFonts w:ascii="Times New Roman" w:hAnsi="Times New Roman" w:cs="Times New Roman"/>
          <w:i/>
          <w:sz w:val="28"/>
          <w:szCs w:val="28"/>
          <w:lang w:val="kk-KZ"/>
        </w:rPr>
        <w:t>P.nigra, Poa pratensis, Carex praecox</w:t>
      </w:r>
      <w:r w:rsidRPr="00280885">
        <w:rPr>
          <w:rFonts w:ascii="Times New Roman" w:hAnsi="Times New Roman" w:cs="Times New Roman"/>
          <w:sz w:val="28"/>
          <w:szCs w:val="28"/>
          <w:lang w:val="kk-KZ"/>
        </w:rPr>
        <w:t>), қара теректі - ақ теректі - кирказонды (</w:t>
      </w:r>
      <w:r w:rsidRPr="00280885">
        <w:rPr>
          <w:rFonts w:ascii="Times New Roman" w:hAnsi="Times New Roman" w:cs="Times New Roman"/>
          <w:i/>
          <w:sz w:val="28"/>
          <w:szCs w:val="28"/>
          <w:lang w:val="kk-KZ"/>
        </w:rPr>
        <w:t>P.nigra, P.alba, Aristolochia clematites</w:t>
      </w:r>
      <w:r w:rsidRPr="00280885">
        <w:rPr>
          <w:rFonts w:ascii="Times New Roman" w:hAnsi="Times New Roman" w:cs="Times New Roman"/>
          <w:sz w:val="28"/>
          <w:szCs w:val="28"/>
          <w:lang w:val="kk-KZ"/>
        </w:rPr>
        <w:t>), қара теректі - қызылбояушөпті (</w:t>
      </w:r>
      <w:r w:rsidRPr="00280885">
        <w:rPr>
          <w:rFonts w:ascii="Times New Roman" w:hAnsi="Times New Roman" w:cs="Times New Roman"/>
          <w:i/>
          <w:sz w:val="28"/>
          <w:szCs w:val="28"/>
          <w:lang w:val="kk-KZ"/>
        </w:rPr>
        <w:t>P.nigra, Galium boreale</w:t>
      </w:r>
      <w:r w:rsidRPr="00280885">
        <w:rPr>
          <w:rFonts w:ascii="Times New Roman" w:hAnsi="Times New Roman" w:cs="Times New Roman"/>
          <w:sz w:val="28"/>
          <w:szCs w:val="28"/>
          <w:lang w:val="kk-KZ"/>
        </w:rPr>
        <w:t>) қауымдастықтар таралған (</w:t>
      </w:r>
      <w:r w:rsidR="00B70FCE">
        <w:rPr>
          <w:rFonts w:ascii="Times New Roman" w:hAnsi="Times New Roman" w:cs="Times New Roman"/>
          <w:sz w:val="28"/>
          <w:szCs w:val="28"/>
          <w:lang w:val="kk-KZ"/>
        </w:rPr>
        <w:t>13-</w:t>
      </w:r>
      <w:r w:rsidRPr="00280885">
        <w:rPr>
          <w:rFonts w:ascii="Times New Roman" w:hAnsi="Times New Roman" w:cs="Times New Roman"/>
          <w:sz w:val="28"/>
          <w:szCs w:val="28"/>
          <w:lang w:val="kk-KZ"/>
        </w:rPr>
        <w:t xml:space="preserve">сурет). </w:t>
      </w:r>
    </w:p>
    <w:p w14:paraId="4ACAEFA3" w14:textId="11D4A4BB" w:rsidR="0061318F" w:rsidRPr="00651A52" w:rsidRDefault="0061318F"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Арна маңында қара теректі - қияқөлеңді - жалбызды (</w:t>
      </w:r>
      <w:r w:rsidRPr="00280885">
        <w:rPr>
          <w:rFonts w:ascii="Times New Roman" w:hAnsi="Times New Roman" w:cs="Times New Roman"/>
          <w:i/>
          <w:sz w:val="28"/>
          <w:szCs w:val="28"/>
          <w:lang w:val="kk-KZ"/>
        </w:rPr>
        <w:t>P.nigra, Carex acuta, Mentha australis</w:t>
      </w:r>
      <w:r w:rsidRPr="00280885">
        <w:rPr>
          <w:rFonts w:ascii="Times New Roman" w:hAnsi="Times New Roman" w:cs="Times New Roman"/>
          <w:sz w:val="28"/>
          <w:szCs w:val="28"/>
          <w:lang w:val="kk-KZ"/>
        </w:rPr>
        <w:t>), қара теректі - қарамасақ қияқөлеңді (</w:t>
      </w:r>
      <w:r w:rsidRPr="00280885">
        <w:rPr>
          <w:rFonts w:ascii="Times New Roman" w:hAnsi="Times New Roman" w:cs="Times New Roman"/>
          <w:i/>
          <w:sz w:val="28"/>
          <w:szCs w:val="28"/>
          <w:lang w:val="kk-KZ"/>
        </w:rPr>
        <w:t>P.nigra, Carex melanostachya</w:t>
      </w:r>
      <w:r w:rsidRPr="00280885">
        <w:rPr>
          <w:rFonts w:ascii="Times New Roman" w:hAnsi="Times New Roman" w:cs="Times New Roman"/>
          <w:sz w:val="28"/>
          <w:szCs w:val="28"/>
          <w:lang w:val="kk-KZ"/>
        </w:rPr>
        <w:t>), қара теректі - шағанды - талшық сүттігенді (</w:t>
      </w:r>
      <w:r w:rsidRPr="00280885">
        <w:rPr>
          <w:rFonts w:ascii="Times New Roman" w:hAnsi="Times New Roman" w:cs="Times New Roman"/>
          <w:i/>
          <w:sz w:val="28"/>
          <w:szCs w:val="28"/>
          <w:lang w:val="kk-KZ"/>
        </w:rPr>
        <w:t>P.nigra, Fraxinus exelsior</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Euphorbia virgata</w:t>
      </w:r>
      <w:r w:rsidRPr="00280885">
        <w:rPr>
          <w:rFonts w:ascii="Times New Roman" w:hAnsi="Times New Roman" w:cs="Times New Roman"/>
          <w:sz w:val="28"/>
          <w:szCs w:val="28"/>
          <w:lang w:val="kk-KZ"/>
        </w:rPr>
        <w:t>), қара теректі - рудералды - көркем қияқөлеңді (</w:t>
      </w:r>
      <w:r w:rsidRPr="00280885">
        <w:rPr>
          <w:rFonts w:ascii="Times New Roman" w:hAnsi="Times New Roman" w:cs="Times New Roman"/>
          <w:i/>
          <w:sz w:val="28"/>
          <w:szCs w:val="28"/>
          <w:lang w:val="kk-KZ"/>
        </w:rPr>
        <w:t>P.nigra,</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Carex vulpina</w:t>
      </w:r>
      <w:r w:rsidRPr="00280885">
        <w:rPr>
          <w:rFonts w:ascii="Times New Roman" w:hAnsi="Times New Roman" w:cs="Times New Roman"/>
          <w:sz w:val="28"/>
          <w:szCs w:val="28"/>
          <w:lang w:val="kk-KZ"/>
        </w:rPr>
        <w:t>), қара теректі айрауықты (</w:t>
      </w:r>
      <w:r w:rsidRPr="00280885">
        <w:rPr>
          <w:rFonts w:ascii="Times New Roman" w:hAnsi="Times New Roman" w:cs="Times New Roman"/>
          <w:i/>
          <w:sz w:val="28"/>
          <w:szCs w:val="28"/>
          <w:lang w:val="kk-KZ"/>
        </w:rPr>
        <w:t>P. nigra, Calamagrostis epigejos</w:t>
      </w:r>
      <w:r w:rsidRPr="00280885">
        <w:rPr>
          <w:rFonts w:ascii="Times New Roman" w:hAnsi="Times New Roman" w:cs="Times New Roman"/>
          <w:sz w:val="28"/>
          <w:szCs w:val="28"/>
          <w:lang w:val="kk-KZ"/>
        </w:rPr>
        <w:t>), қара теректі - бүлдіргенді - қияқөлеңді (</w:t>
      </w:r>
      <w:r w:rsidRPr="00280885">
        <w:rPr>
          <w:rFonts w:ascii="Times New Roman" w:hAnsi="Times New Roman" w:cs="Times New Roman"/>
          <w:i/>
          <w:sz w:val="28"/>
          <w:szCs w:val="28"/>
          <w:lang w:val="kk-KZ"/>
        </w:rPr>
        <w:t>P.nigra,</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 xml:space="preserve">Rubus caesius, Carex </w:t>
      </w:r>
      <w:r w:rsidRPr="00651A52">
        <w:rPr>
          <w:rFonts w:ascii="Times New Roman" w:hAnsi="Times New Roman" w:cs="Times New Roman"/>
          <w:i/>
          <w:color w:val="000000" w:themeColor="text1"/>
          <w:sz w:val="28"/>
          <w:szCs w:val="28"/>
          <w:lang w:val="kk-KZ"/>
        </w:rPr>
        <w:t>vulpina</w:t>
      </w:r>
      <w:r w:rsidRPr="00651A52">
        <w:rPr>
          <w:rFonts w:ascii="Times New Roman" w:hAnsi="Times New Roman" w:cs="Times New Roman"/>
          <w:color w:val="000000" w:themeColor="text1"/>
          <w:sz w:val="28"/>
          <w:szCs w:val="28"/>
          <w:lang w:val="kk-KZ"/>
        </w:rPr>
        <w:t>) қауымдастықтар кездесті [</w:t>
      </w:r>
      <w:r w:rsidRPr="00651A52">
        <w:rPr>
          <w:rFonts w:ascii="Times New Roman" w:eastAsia="Times New Roman" w:hAnsi="Times New Roman" w:cs="Times New Roman"/>
          <w:color w:val="000000" w:themeColor="text1"/>
          <w:sz w:val="28"/>
          <w:szCs w:val="28"/>
          <w:lang w:val="kk-KZ" w:eastAsia="ru-RU"/>
        </w:rPr>
        <w:t>309</w:t>
      </w:r>
      <w:r w:rsidR="00313D48" w:rsidRPr="00651A52">
        <w:rPr>
          <w:rFonts w:ascii="Times New Roman" w:eastAsia="Times New Roman" w:hAnsi="Times New Roman" w:cs="Times New Roman"/>
          <w:color w:val="000000" w:themeColor="text1"/>
          <w:sz w:val="28"/>
          <w:szCs w:val="28"/>
          <w:lang w:val="kk-KZ" w:eastAsia="ru-RU"/>
        </w:rPr>
        <w:t xml:space="preserve">, </w:t>
      </w:r>
      <w:r w:rsidR="00651A52" w:rsidRPr="00651A52">
        <w:rPr>
          <w:rFonts w:ascii="Times New Roman" w:eastAsia="Times New Roman" w:hAnsi="Times New Roman" w:cs="Times New Roman"/>
          <w:color w:val="000000" w:themeColor="text1"/>
          <w:sz w:val="28"/>
          <w:szCs w:val="28"/>
          <w:lang w:val="kk-KZ" w:eastAsia="ru-RU"/>
        </w:rPr>
        <w:t xml:space="preserve">б. </w:t>
      </w:r>
      <w:r w:rsidR="00313D48" w:rsidRPr="00651A52">
        <w:rPr>
          <w:rFonts w:ascii="Times New Roman" w:eastAsia="Times New Roman" w:hAnsi="Times New Roman" w:cs="Times New Roman"/>
          <w:color w:val="000000" w:themeColor="text1"/>
          <w:sz w:val="28"/>
          <w:szCs w:val="28"/>
          <w:lang w:val="kk-KZ" w:eastAsia="ru-RU"/>
        </w:rPr>
        <w:t>117</w:t>
      </w:r>
      <w:r w:rsidRPr="00651A52">
        <w:rPr>
          <w:rFonts w:ascii="Times New Roman" w:eastAsia="Times New Roman" w:hAnsi="Times New Roman" w:cs="Times New Roman"/>
          <w:color w:val="000000" w:themeColor="text1"/>
          <w:sz w:val="28"/>
          <w:szCs w:val="28"/>
          <w:lang w:val="kk-KZ" w:eastAsia="ru-RU"/>
        </w:rPr>
        <w:t>]</w:t>
      </w:r>
      <w:r w:rsidRPr="00651A52">
        <w:rPr>
          <w:rFonts w:ascii="Times New Roman" w:hAnsi="Times New Roman" w:cs="Times New Roman"/>
          <w:color w:val="000000" w:themeColor="text1"/>
          <w:sz w:val="28"/>
          <w:szCs w:val="28"/>
          <w:lang w:val="kk-KZ"/>
        </w:rPr>
        <w:t xml:space="preserve">. </w:t>
      </w:r>
    </w:p>
    <w:p w14:paraId="6CF10890" w14:textId="77777777" w:rsidR="0061318F" w:rsidRPr="00280885" w:rsidRDefault="0061318F" w:rsidP="00911941">
      <w:pPr>
        <w:ind w:firstLine="709"/>
        <w:jc w:val="both"/>
        <w:rPr>
          <w:rFonts w:ascii="Times New Roman" w:hAnsi="Times New Roman" w:cs="Times New Roman"/>
          <w:sz w:val="28"/>
          <w:szCs w:val="28"/>
          <w:lang w:val="kk-KZ"/>
        </w:rPr>
      </w:pPr>
      <w:r w:rsidRPr="00651A52">
        <w:rPr>
          <w:rFonts w:ascii="Times New Roman" w:hAnsi="Times New Roman" w:cs="Times New Roman"/>
          <w:color w:val="000000" w:themeColor="text1"/>
          <w:sz w:val="28"/>
          <w:szCs w:val="28"/>
          <w:lang w:val="kk-KZ"/>
        </w:rPr>
        <w:t xml:space="preserve">Терраса маңы жайылмасында қара теректі - доланалы-інжугүлді қауымдастықта </w:t>
      </w:r>
      <w:r w:rsidRPr="00651A52">
        <w:rPr>
          <w:rFonts w:ascii="Times New Roman" w:hAnsi="Times New Roman" w:cs="Times New Roman"/>
          <w:i/>
          <w:color w:val="000000" w:themeColor="text1"/>
          <w:sz w:val="28"/>
          <w:szCs w:val="28"/>
          <w:lang w:val="kk-KZ"/>
        </w:rPr>
        <w:t xml:space="preserve">Laetiporus sulphureus (Bull.) Murrill, </w:t>
      </w:r>
      <w:r w:rsidRPr="00651A52">
        <w:rPr>
          <w:rFonts w:ascii="Times New Roman" w:hAnsi="Times New Roman" w:cs="Times New Roman"/>
          <w:color w:val="000000" w:themeColor="text1"/>
          <w:sz w:val="28"/>
          <w:szCs w:val="28"/>
          <w:lang w:val="kk-KZ"/>
        </w:rPr>
        <w:t>қара теректі-итмұрынды-</w:t>
      </w:r>
      <w:r w:rsidRPr="00280885">
        <w:rPr>
          <w:rFonts w:ascii="Times New Roman" w:hAnsi="Times New Roman" w:cs="Times New Roman"/>
          <w:sz w:val="28"/>
          <w:szCs w:val="28"/>
          <w:lang w:val="kk-KZ"/>
        </w:rPr>
        <w:t xml:space="preserve">қияқөлеңді қауымдастықта </w:t>
      </w:r>
      <w:r w:rsidRPr="00280885">
        <w:rPr>
          <w:rFonts w:ascii="Times New Roman" w:hAnsi="Times New Roman" w:cs="Times New Roman"/>
          <w:i/>
          <w:sz w:val="28"/>
          <w:szCs w:val="28"/>
          <w:lang w:val="kk-KZ"/>
        </w:rPr>
        <w:t>Volvariella bombycina</w:t>
      </w:r>
      <w:r w:rsidRPr="00280885">
        <w:rPr>
          <w:rFonts w:ascii="Times New Roman" w:hAnsi="Times New Roman" w:cs="Times New Roman"/>
          <w:sz w:val="28"/>
          <w:szCs w:val="28"/>
          <w:lang w:val="kk-KZ"/>
        </w:rPr>
        <w:t xml:space="preserve"> (Schaeff.) Singer, қара теректі - бүлдіргенді де </w:t>
      </w:r>
      <w:r w:rsidRPr="00280885">
        <w:rPr>
          <w:rFonts w:ascii="Times New Roman" w:hAnsi="Times New Roman" w:cs="Times New Roman"/>
          <w:i/>
          <w:sz w:val="28"/>
          <w:szCs w:val="28"/>
          <w:lang w:val="kk-KZ"/>
        </w:rPr>
        <w:t>Fomes fomentarius</w:t>
      </w:r>
      <w:r w:rsidRPr="00280885">
        <w:rPr>
          <w:rFonts w:ascii="Times New Roman" w:hAnsi="Times New Roman" w:cs="Times New Roman"/>
          <w:sz w:val="28"/>
          <w:szCs w:val="28"/>
          <w:lang w:val="kk-KZ"/>
        </w:rPr>
        <w:t xml:space="preserve"> (L.) Fr., </w:t>
      </w:r>
      <w:r w:rsidRPr="00280885">
        <w:rPr>
          <w:rFonts w:ascii="Times New Roman" w:hAnsi="Times New Roman" w:cs="Times New Roman"/>
          <w:i/>
          <w:sz w:val="28"/>
          <w:szCs w:val="28"/>
          <w:lang w:val="kk-KZ"/>
        </w:rPr>
        <w:t xml:space="preserve">Neolentinus cyathiformis </w:t>
      </w:r>
      <w:r w:rsidRPr="00280885">
        <w:rPr>
          <w:rFonts w:ascii="Times New Roman" w:hAnsi="Times New Roman" w:cs="Times New Roman"/>
          <w:sz w:val="28"/>
          <w:szCs w:val="28"/>
          <w:lang w:val="kk-KZ"/>
        </w:rPr>
        <w:t xml:space="preserve">(Schaeff.) Della Magg. &amp; Trassin., қара теректі - бүлдіргенді - інжугүлді де </w:t>
      </w:r>
      <w:r w:rsidRPr="00280885">
        <w:rPr>
          <w:rFonts w:ascii="Times New Roman" w:hAnsi="Times New Roman" w:cs="Times New Roman"/>
          <w:i/>
          <w:sz w:val="28"/>
          <w:szCs w:val="28"/>
          <w:lang w:val="kk-KZ"/>
        </w:rPr>
        <w:t>Lactarius resimus</w:t>
      </w:r>
      <w:r w:rsidRPr="00280885">
        <w:rPr>
          <w:rFonts w:ascii="Times New Roman" w:hAnsi="Times New Roman" w:cs="Times New Roman"/>
          <w:sz w:val="28"/>
          <w:szCs w:val="28"/>
          <w:lang w:val="kk-KZ"/>
        </w:rPr>
        <w:t xml:space="preserve"> (Fr.) Fr., </w:t>
      </w:r>
      <w:r w:rsidRPr="00280885">
        <w:rPr>
          <w:rFonts w:ascii="Times New Roman" w:hAnsi="Times New Roman" w:cs="Times New Roman"/>
          <w:i/>
          <w:sz w:val="28"/>
          <w:szCs w:val="28"/>
          <w:lang w:val="kk-KZ"/>
        </w:rPr>
        <w:t>Pholiota populnea</w:t>
      </w:r>
      <w:r w:rsidRPr="00280885">
        <w:rPr>
          <w:rFonts w:ascii="Times New Roman" w:hAnsi="Times New Roman" w:cs="Times New Roman"/>
          <w:sz w:val="28"/>
          <w:szCs w:val="28"/>
          <w:lang w:val="kk-KZ"/>
        </w:rPr>
        <w:t xml:space="preserve"> (Pers.) Kuyper &amp; Tjall.-Beuk. кездесті.</w:t>
      </w:r>
    </w:p>
    <w:p w14:paraId="7E598186" w14:textId="35228F18" w:rsidR="0061318F" w:rsidRPr="00280885" w:rsidRDefault="0061318F"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Терраса үсті жайылмасында таралған қара теректі - еркепшөпті қауымдастықта </w:t>
      </w:r>
      <w:r w:rsidRPr="00280885">
        <w:rPr>
          <w:rFonts w:ascii="Times New Roman" w:hAnsi="Times New Roman" w:cs="Times New Roman"/>
          <w:i/>
          <w:sz w:val="28"/>
          <w:szCs w:val="28"/>
          <w:lang w:val="kk-KZ"/>
        </w:rPr>
        <w:t>Volvariella volvacea</w:t>
      </w:r>
      <w:r w:rsidRPr="00280885">
        <w:rPr>
          <w:rFonts w:ascii="Times New Roman" w:hAnsi="Times New Roman" w:cs="Times New Roman"/>
          <w:sz w:val="28"/>
          <w:szCs w:val="28"/>
          <w:lang w:val="kk-KZ"/>
        </w:rPr>
        <w:t xml:space="preserve"> (Bull.) Singer, </w:t>
      </w:r>
      <w:r w:rsidRPr="00280885">
        <w:rPr>
          <w:rFonts w:ascii="Times New Roman" w:hAnsi="Times New Roman" w:cs="Times New Roman"/>
          <w:i/>
          <w:sz w:val="28"/>
          <w:szCs w:val="28"/>
          <w:lang w:val="kk-KZ"/>
        </w:rPr>
        <w:t>Fomitopsis pinicola</w:t>
      </w:r>
      <w:r w:rsidRPr="00280885">
        <w:rPr>
          <w:rFonts w:ascii="Times New Roman" w:hAnsi="Times New Roman" w:cs="Times New Roman"/>
          <w:sz w:val="28"/>
          <w:szCs w:val="28"/>
          <w:lang w:val="kk-KZ"/>
        </w:rPr>
        <w:t xml:space="preserve"> (Sw.) P.Karst, қара теректі айрауықтыда </w:t>
      </w:r>
      <w:r w:rsidRPr="00280885">
        <w:rPr>
          <w:rFonts w:ascii="Times New Roman" w:hAnsi="Times New Roman" w:cs="Times New Roman"/>
          <w:i/>
          <w:sz w:val="28"/>
          <w:szCs w:val="28"/>
          <w:lang w:val="kk-KZ"/>
        </w:rPr>
        <w:t xml:space="preserve">Laetiporus sulphureus (Bull.) Murrill, </w:t>
      </w:r>
      <w:r w:rsidRPr="00280885">
        <w:rPr>
          <w:rFonts w:ascii="Times New Roman" w:hAnsi="Times New Roman" w:cs="Times New Roman"/>
          <w:sz w:val="28"/>
          <w:szCs w:val="28"/>
          <w:lang w:val="kk-KZ"/>
        </w:rPr>
        <w:t xml:space="preserve">қара </w:t>
      </w:r>
      <w:r w:rsidRPr="00280885">
        <w:rPr>
          <w:rFonts w:ascii="Times New Roman" w:hAnsi="Times New Roman" w:cs="Times New Roman"/>
          <w:sz w:val="28"/>
          <w:szCs w:val="28"/>
          <w:lang w:val="kk-KZ"/>
        </w:rPr>
        <w:lastRenderedPageBreak/>
        <w:t xml:space="preserve">теректі тәуірмиялы қауымдастықта </w:t>
      </w:r>
      <w:r w:rsidRPr="00280885">
        <w:rPr>
          <w:rFonts w:ascii="Times New Roman" w:hAnsi="Times New Roman" w:cs="Times New Roman"/>
          <w:bCs/>
          <w:i/>
          <w:iCs/>
          <w:sz w:val="28"/>
          <w:szCs w:val="28"/>
          <w:lang w:val="kk-KZ"/>
        </w:rPr>
        <w:t>Leucoagaricus barsii</w:t>
      </w:r>
      <w:r w:rsidRPr="00280885">
        <w:rPr>
          <w:rFonts w:ascii="Times New Roman" w:hAnsi="Times New Roman" w:cs="Times New Roman"/>
          <w:bCs/>
          <w:sz w:val="28"/>
          <w:szCs w:val="28"/>
          <w:lang w:val="kk-KZ"/>
        </w:rPr>
        <w:t xml:space="preserve"> (Zeller) Vellinga анықталды.</w:t>
      </w:r>
    </w:p>
    <w:p w14:paraId="6427C707" w14:textId="3215943B" w:rsidR="000675E5" w:rsidRPr="00280885" w:rsidRDefault="00F75D1C" w:rsidP="00B70FCE">
      <w:pPr>
        <w:pStyle w:val="Default"/>
        <w:jc w:val="center"/>
        <w:rPr>
          <w:sz w:val="28"/>
          <w:szCs w:val="28"/>
          <w:lang w:val="kk-KZ"/>
        </w:rPr>
      </w:pPr>
      <w:r w:rsidRPr="00280885">
        <w:rPr>
          <w:noProof/>
          <w:sz w:val="28"/>
          <w:szCs w:val="28"/>
          <w:lang w:eastAsia="ru-RU"/>
        </w:rPr>
        <w:drawing>
          <wp:inline distT="0" distB="0" distL="0" distR="0" wp14:anchorId="00E467F1" wp14:editId="3B03E96A">
            <wp:extent cx="5069878" cy="6620608"/>
            <wp:effectExtent l="0" t="0" r="0" b="889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100811" cy="6661003"/>
                    </a:xfrm>
                    <a:prstGeom prst="rect">
                      <a:avLst/>
                    </a:prstGeom>
                    <a:ln>
                      <a:noFill/>
                    </a:ln>
                    <a:extLst>
                      <a:ext uri="{53640926-AAD7-44D8-BBD7-CCE9431645EC}">
                        <a14:shadowObscured xmlns:a14="http://schemas.microsoft.com/office/drawing/2010/main"/>
                      </a:ext>
                    </a:extLst>
                  </pic:spPr>
                </pic:pic>
              </a:graphicData>
            </a:graphic>
          </wp:inline>
        </w:drawing>
      </w:r>
    </w:p>
    <w:p w14:paraId="4982C0BF" w14:textId="77777777" w:rsidR="00344923" w:rsidRPr="00533730" w:rsidRDefault="00344923" w:rsidP="00344923">
      <w:pPr>
        <w:ind w:firstLine="567"/>
        <w:jc w:val="both"/>
        <w:rPr>
          <w:rFonts w:ascii="Times New Roman" w:hAnsi="Times New Roman" w:cs="Times New Roman"/>
          <w:lang w:val="kk-KZ"/>
        </w:rPr>
      </w:pPr>
      <w:r w:rsidRPr="00533730">
        <w:rPr>
          <w:rFonts w:ascii="Times New Roman" w:hAnsi="Times New Roman" w:cs="Times New Roman"/>
          <w:lang w:val="kk-KZ"/>
        </w:rPr>
        <w:t xml:space="preserve">Ескерту: карта-кескін автордың өзімен </w:t>
      </w:r>
      <w:r>
        <w:rPr>
          <w:rFonts w:ascii="Times New Roman" w:hAnsi="Times New Roman" w:cs="Times New Roman"/>
          <w:lang w:val="kk-KZ"/>
        </w:rPr>
        <w:t>жасалды</w:t>
      </w:r>
    </w:p>
    <w:p w14:paraId="6558BDD0" w14:textId="77777777" w:rsidR="00F75D1C" w:rsidRPr="00B70FCE" w:rsidRDefault="00F75D1C" w:rsidP="00980EA4">
      <w:pPr>
        <w:pStyle w:val="Default"/>
        <w:ind w:firstLine="567"/>
        <w:jc w:val="both"/>
        <w:rPr>
          <w:sz w:val="16"/>
          <w:szCs w:val="16"/>
          <w:lang w:val="kk-KZ"/>
        </w:rPr>
      </w:pPr>
    </w:p>
    <w:p w14:paraId="79724E45" w14:textId="65BD74BF" w:rsidR="000675E5" w:rsidRPr="00280885" w:rsidRDefault="00AB4A1B" w:rsidP="00B70FCE">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DC0907" w:rsidRPr="00280885">
        <w:rPr>
          <w:rFonts w:ascii="Times New Roman" w:hAnsi="Times New Roman" w:cs="Times New Roman"/>
          <w:sz w:val="28"/>
          <w:szCs w:val="28"/>
          <w:lang w:val="kk-KZ"/>
        </w:rPr>
        <w:t>1</w:t>
      </w:r>
      <w:r w:rsidR="008A6CDE" w:rsidRPr="008A6CDE">
        <w:rPr>
          <w:rFonts w:ascii="Times New Roman" w:hAnsi="Times New Roman" w:cs="Times New Roman"/>
          <w:sz w:val="28"/>
          <w:szCs w:val="28"/>
          <w:lang w:val="kk-KZ"/>
        </w:rPr>
        <w:t>3</w:t>
      </w:r>
      <w:r w:rsidRPr="00280885">
        <w:rPr>
          <w:rFonts w:ascii="Times New Roman" w:hAnsi="Times New Roman" w:cs="Times New Roman"/>
          <w:sz w:val="28"/>
          <w:szCs w:val="28"/>
          <w:lang w:val="kk-KZ"/>
        </w:rPr>
        <w:t xml:space="preserve"> – Қара теректі орманды алқапта тіркелген макромицеттердің таралу карта-кескіні</w:t>
      </w:r>
    </w:p>
    <w:p w14:paraId="14B87150" w14:textId="77777777" w:rsidR="00617EAE" w:rsidRPr="00280885" w:rsidRDefault="00617EAE" w:rsidP="00980EA4">
      <w:pPr>
        <w:ind w:firstLine="567"/>
        <w:jc w:val="both"/>
        <w:rPr>
          <w:rFonts w:ascii="Times New Roman" w:hAnsi="Times New Roman" w:cs="Times New Roman"/>
          <w:sz w:val="28"/>
          <w:szCs w:val="28"/>
          <w:lang w:val="kk-KZ"/>
        </w:rPr>
      </w:pPr>
    </w:p>
    <w:p w14:paraId="7A47FFE1" w14:textId="23C3419A" w:rsidR="00C97E73" w:rsidRPr="00280885" w:rsidRDefault="00C97E73" w:rsidP="00911941">
      <w:pPr>
        <w:ind w:firstLine="709"/>
        <w:jc w:val="both"/>
        <w:rPr>
          <w:rFonts w:ascii="Times New Roman" w:hAnsi="Times New Roman" w:cs="Times New Roman"/>
          <w:b/>
          <w:sz w:val="28"/>
          <w:szCs w:val="28"/>
          <w:lang w:val="kk-KZ"/>
        </w:rPr>
      </w:pPr>
      <w:r w:rsidRPr="00280885">
        <w:rPr>
          <w:rFonts w:ascii="Times New Roman" w:hAnsi="Times New Roman" w:cs="Times New Roman"/>
          <w:sz w:val="28"/>
          <w:szCs w:val="28"/>
          <w:lang w:val="kk-KZ"/>
        </w:rPr>
        <w:t xml:space="preserve">Орталық жайылмадағы қара теректі - үшкір қияқөлеңді - әртүрлішөпті қауымдастықта </w:t>
      </w:r>
      <w:r w:rsidRPr="00280885">
        <w:rPr>
          <w:rFonts w:ascii="Times New Roman" w:hAnsi="Times New Roman" w:cs="Times New Roman"/>
          <w:i/>
          <w:sz w:val="28"/>
          <w:szCs w:val="28"/>
          <w:lang w:val="kk-KZ"/>
        </w:rPr>
        <w:t>Leccinum scabrum</w:t>
      </w:r>
      <w:r w:rsidRPr="00280885">
        <w:rPr>
          <w:rFonts w:ascii="Times New Roman" w:hAnsi="Times New Roman" w:cs="Times New Roman"/>
          <w:sz w:val="28"/>
          <w:szCs w:val="28"/>
          <w:lang w:val="kk-KZ"/>
        </w:rPr>
        <w:t xml:space="preserve"> (Bull.) Gray, </w:t>
      </w:r>
      <w:r w:rsidRPr="00280885">
        <w:rPr>
          <w:rFonts w:ascii="Times New Roman" w:hAnsi="Times New Roman" w:cs="Times New Roman"/>
          <w:i/>
          <w:sz w:val="28"/>
          <w:szCs w:val="28"/>
          <w:lang w:val="kk-KZ"/>
        </w:rPr>
        <w:t>Lactarius resimus</w:t>
      </w:r>
      <w:r w:rsidRPr="00280885">
        <w:rPr>
          <w:rFonts w:ascii="Times New Roman" w:hAnsi="Times New Roman" w:cs="Times New Roman"/>
          <w:sz w:val="28"/>
          <w:szCs w:val="28"/>
          <w:lang w:val="kk-KZ"/>
        </w:rPr>
        <w:t xml:space="preserve"> (Fr.) Fr. табылса, қара теректі бүлдіргенді қауымдастықта </w:t>
      </w:r>
      <w:r w:rsidRPr="00280885">
        <w:rPr>
          <w:rFonts w:ascii="Times New Roman" w:hAnsi="Times New Roman" w:cs="Times New Roman"/>
          <w:i/>
          <w:sz w:val="28"/>
          <w:szCs w:val="28"/>
          <w:lang w:val="kk-KZ"/>
        </w:rPr>
        <w:t>Neolentinus cyathiformis</w:t>
      </w:r>
      <w:r w:rsidRPr="00280885">
        <w:rPr>
          <w:rFonts w:ascii="Times New Roman" w:hAnsi="Times New Roman" w:cs="Times New Roman"/>
          <w:sz w:val="28"/>
          <w:szCs w:val="28"/>
          <w:lang w:val="kk-KZ"/>
        </w:rPr>
        <w:t xml:space="preserve"> (Schaeff.) Della Magg. &amp; Trassin., </w:t>
      </w:r>
      <w:r w:rsidRPr="00280885">
        <w:rPr>
          <w:rFonts w:ascii="Times New Roman" w:hAnsi="Times New Roman" w:cs="Times New Roman"/>
          <w:i/>
          <w:sz w:val="28"/>
          <w:szCs w:val="28"/>
          <w:lang w:val="kk-KZ"/>
        </w:rPr>
        <w:t>Fomes fomentarius</w:t>
      </w:r>
      <w:r w:rsidRPr="00280885">
        <w:rPr>
          <w:rFonts w:ascii="Times New Roman" w:hAnsi="Times New Roman" w:cs="Times New Roman"/>
          <w:sz w:val="28"/>
          <w:szCs w:val="28"/>
          <w:lang w:val="kk-KZ"/>
        </w:rPr>
        <w:t xml:space="preserve"> (L.) Fr</w:t>
      </w:r>
      <w:r w:rsidRPr="00280885">
        <w:rPr>
          <w:rFonts w:ascii="Times New Roman" w:hAnsi="Times New Roman" w:cs="Times New Roman"/>
          <w:sz w:val="28"/>
          <w:szCs w:val="28"/>
          <w:lang w:val="tr-TR"/>
        </w:rPr>
        <w:t>.,</w:t>
      </w:r>
      <w:r w:rsidRPr="00280885">
        <w:rPr>
          <w:rFonts w:ascii="Times New Roman" w:hAnsi="Times New Roman" w:cs="Times New Roman"/>
          <w:sz w:val="28"/>
          <w:szCs w:val="28"/>
          <w:lang w:val="kk-KZ"/>
        </w:rPr>
        <w:t xml:space="preserve"> ақ талды-қара теректі - үшкірлеу қияқөлеңді де </w:t>
      </w:r>
      <w:r w:rsidRPr="00280885">
        <w:rPr>
          <w:rFonts w:ascii="Times New Roman" w:hAnsi="Times New Roman" w:cs="Times New Roman"/>
          <w:i/>
          <w:sz w:val="28"/>
          <w:szCs w:val="28"/>
          <w:lang w:val="kk-KZ"/>
        </w:rPr>
        <w:t>Boletus edulis</w:t>
      </w:r>
      <w:r w:rsidRPr="00280885">
        <w:rPr>
          <w:rFonts w:ascii="Times New Roman" w:hAnsi="Times New Roman" w:cs="Times New Roman"/>
          <w:sz w:val="28"/>
          <w:szCs w:val="28"/>
          <w:lang w:val="kk-KZ"/>
        </w:rPr>
        <w:t xml:space="preserve"> Bull., қара теректі інжугүлді де </w:t>
      </w:r>
      <w:r w:rsidRPr="00280885">
        <w:rPr>
          <w:rFonts w:ascii="Times New Roman" w:hAnsi="Times New Roman" w:cs="Times New Roman"/>
          <w:i/>
          <w:sz w:val="28"/>
          <w:szCs w:val="28"/>
          <w:lang w:val="kk-KZ"/>
        </w:rPr>
        <w:lastRenderedPageBreak/>
        <w:t>Pholiota populnea</w:t>
      </w:r>
      <w:r w:rsidRPr="00280885">
        <w:rPr>
          <w:rFonts w:ascii="Times New Roman" w:hAnsi="Times New Roman" w:cs="Times New Roman"/>
          <w:sz w:val="28"/>
          <w:szCs w:val="28"/>
          <w:lang w:val="kk-KZ"/>
        </w:rPr>
        <w:t xml:space="preserve"> (Pers.) Kuyper &amp; Tjall.-Beuk., </w:t>
      </w:r>
      <w:r w:rsidRPr="00280885">
        <w:rPr>
          <w:rFonts w:ascii="Times New Roman" w:hAnsi="Times New Roman" w:cs="Times New Roman"/>
          <w:i/>
          <w:sz w:val="28"/>
          <w:szCs w:val="28"/>
          <w:lang w:val="kk-KZ"/>
        </w:rPr>
        <w:t>Phellinus igniarius</w:t>
      </w:r>
      <w:r w:rsidRPr="00280885">
        <w:rPr>
          <w:rFonts w:ascii="Times New Roman" w:hAnsi="Times New Roman" w:cs="Times New Roman"/>
          <w:sz w:val="28"/>
          <w:szCs w:val="28"/>
          <w:lang w:val="kk-KZ"/>
        </w:rPr>
        <w:t xml:space="preserve"> (L.) Quél., шағанды - талды - қара теректі қауымдастықта Fomes fomentarius (L.) Fr., қара теректі - бүлдіргенді- інжугүлді қауымдастықта </w:t>
      </w:r>
      <w:r w:rsidRPr="00280885">
        <w:rPr>
          <w:rFonts w:ascii="Times New Roman" w:hAnsi="Times New Roman" w:cs="Times New Roman"/>
          <w:i/>
          <w:sz w:val="28"/>
          <w:szCs w:val="28"/>
          <w:lang w:val="kk-KZ"/>
        </w:rPr>
        <w:t>Russula foetens</w:t>
      </w:r>
      <w:r w:rsidRPr="00280885">
        <w:rPr>
          <w:rFonts w:ascii="Times New Roman" w:hAnsi="Times New Roman" w:cs="Times New Roman"/>
          <w:sz w:val="28"/>
          <w:szCs w:val="28"/>
          <w:lang w:val="kk-KZ"/>
        </w:rPr>
        <w:t xml:space="preserve"> Pers, қара теректі - шағанды да </w:t>
      </w:r>
      <w:r w:rsidRPr="00280885">
        <w:rPr>
          <w:rFonts w:ascii="Times New Roman" w:hAnsi="Times New Roman" w:cs="Times New Roman"/>
          <w:i/>
          <w:sz w:val="28"/>
          <w:szCs w:val="28"/>
          <w:lang w:val="kk-KZ"/>
        </w:rPr>
        <w:t>Pleurotus ostreatus</w:t>
      </w:r>
      <w:r w:rsidRPr="00280885">
        <w:rPr>
          <w:rFonts w:ascii="Times New Roman" w:hAnsi="Times New Roman" w:cs="Times New Roman"/>
          <w:sz w:val="28"/>
          <w:szCs w:val="28"/>
          <w:lang w:val="kk-KZ"/>
        </w:rPr>
        <w:t xml:space="preserve"> (Jacq.) P. Kumm, қара теректі - рудералды - қызылбояушөпті де</w:t>
      </w:r>
      <w:r w:rsidRPr="00280885">
        <w:rPr>
          <w:rFonts w:ascii="Times New Roman" w:hAnsi="Times New Roman" w:cs="Times New Roman"/>
          <w:i/>
          <w:sz w:val="28"/>
          <w:szCs w:val="28"/>
          <w:lang w:val="kk-KZ"/>
        </w:rPr>
        <w:t xml:space="preserve"> Hebeloma crustuliniforme (Bull.) Quél</w:t>
      </w:r>
      <w:r w:rsidRPr="00280885">
        <w:rPr>
          <w:rFonts w:ascii="Times New Roman" w:hAnsi="Times New Roman" w:cs="Times New Roman"/>
          <w:sz w:val="28"/>
          <w:szCs w:val="28"/>
          <w:lang w:val="kk-KZ"/>
        </w:rPr>
        <w:t xml:space="preserve">.), шегіршінді - қара теректі - қалақайлы да </w:t>
      </w:r>
      <w:r w:rsidRPr="00280885">
        <w:rPr>
          <w:rFonts w:ascii="Times New Roman" w:hAnsi="Times New Roman" w:cs="Times New Roman"/>
          <w:i/>
          <w:sz w:val="28"/>
          <w:szCs w:val="28"/>
          <w:lang w:val="kk-KZ"/>
        </w:rPr>
        <w:t>Leccinum scabrum</w:t>
      </w:r>
      <w:r w:rsidRPr="00280885">
        <w:rPr>
          <w:rFonts w:ascii="Times New Roman" w:hAnsi="Times New Roman" w:cs="Times New Roman"/>
          <w:sz w:val="28"/>
          <w:szCs w:val="28"/>
          <w:lang w:val="kk-KZ"/>
        </w:rPr>
        <w:t xml:space="preserve"> (Bull.) Gray, қара теректі - қарамасақ қияқөлеңді қауымдастықта </w:t>
      </w:r>
      <w:r w:rsidRPr="00280885">
        <w:rPr>
          <w:rFonts w:ascii="Times New Roman" w:hAnsi="Times New Roman" w:cs="Times New Roman"/>
          <w:i/>
          <w:sz w:val="28"/>
          <w:szCs w:val="28"/>
          <w:lang w:val="kk-KZ"/>
        </w:rPr>
        <w:t>Hebeloma crustuliniforme (Bull.) Quél</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Lentinus tigrinus</w:t>
      </w:r>
      <w:r w:rsidRPr="00280885">
        <w:rPr>
          <w:rFonts w:ascii="Times New Roman" w:hAnsi="Times New Roman" w:cs="Times New Roman"/>
          <w:sz w:val="28"/>
          <w:szCs w:val="28"/>
          <w:lang w:val="kk-KZ"/>
        </w:rPr>
        <w:t xml:space="preserve"> (Bull.) Fr., қара теректі бүлдіргенді де </w:t>
      </w:r>
      <w:r w:rsidRPr="00280885">
        <w:rPr>
          <w:rFonts w:ascii="Times New Roman" w:hAnsi="Times New Roman" w:cs="Times New Roman"/>
          <w:i/>
          <w:sz w:val="28"/>
          <w:szCs w:val="28"/>
          <w:lang w:val="kk-KZ"/>
        </w:rPr>
        <w:t>Agaricus campestris</w:t>
      </w:r>
      <w:r w:rsidRPr="00280885">
        <w:rPr>
          <w:rFonts w:ascii="Times New Roman" w:hAnsi="Times New Roman" w:cs="Times New Roman"/>
          <w:sz w:val="28"/>
          <w:szCs w:val="28"/>
          <w:lang w:val="kk-KZ"/>
        </w:rPr>
        <w:t xml:space="preserve"> L., </w:t>
      </w:r>
      <w:r w:rsidRPr="00280885">
        <w:rPr>
          <w:rFonts w:ascii="Times New Roman" w:hAnsi="Times New Roman" w:cs="Times New Roman"/>
          <w:i/>
          <w:sz w:val="28"/>
          <w:szCs w:val="28"/>
          <w:lang w:val="kk-KZ"/>
        </w:rPr>
        <w:t>Hebeloma crustuliniforme (Bull.) Quél</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Pholiota populnea</w:t>
      </w:r>
      <w:r w:rsidRPr="00280885">
        <w:rPr>
          <w:rFonts w:ascii="Times New Roman" w:hAnsi="Times New Roman" w:cs="Times New Roman"/>
          <w:sz w:val="28"/>
          <w:szCs w:val="28"/>
          <w:lang w:val="kk-KZ"/>
        </w:rPr>
        <w:t xml:space="preserve"> (Pers.) Kuyper &amp; Tjall.-Beuk., </w:t>
      </w:r>
      <w:r w:rsidRPr="00280885">
        <w:rPr>
          <w:rFonts w:ascii="Times New Roman" w:hAnsi="Times New Roman" w:cs="Times New Roman"/>
          <w:i/>
          <w:sz w:val="28"/>
          <w:szCs w:val="28"/>
          <w:lang w:val="kk-KZ"/>
        </w:rPr>
        <w:t>Volvariella bombycina</w:t>
      </w:r>
      <w:r w:rsidRPr="00280885">
        <w:rPr>
          <w:rFonts w:ascii="Times New Roman" w:hAnsi="Times New Roman" w:cs="Times New Roman"/>
          <w:sz w:val="28"/>
          <w:szCs w:val="28"/>
          <w:lang w:val="kk-KZ"/>
        </w:rPr>
        <w:t xml:space="preserve"> (Schaeff.) Singer, </w:t>
      </w:r>
      <w:r w:rsidRPr="00280885">
        <w:rPr>
          <w:rFonts w:ascii="Times New Roman" w:hAnsi="Times New Roman" w:cs="Times New Roman"/>
          <w:i/>
          <w:sz w:val="28"/>
          <w:szCs w:val="28"/>
          <w:lang w:val="en-US"/>
        </w:rPr>
        <w:t>Neolentinus cyathiformis</w:t>
      </w:r>
      <w:r w:rsidRPr="00280885">
        <w:rPr>
          <w:rFonts w:ascii="Times New Roman" w:hAnsi="Times New Roman" w:cs="Times New Roman"/>
          <w:sz w:val="28"/>
          <w:szCs w:val="28"/>
          <w:lang w:val="en-US"/>
        </w:rPr>
        <w:t xml:space="preserve"> (Schaeff.) Della Magg. &amp; Trassin.</w:t>
      </w:r>
      <w:r w:rsidRPr="00280885">
        <w:rPr>
          <w:rFonts w:ascii="Times New Roman" w:hAnsi="Times New Roman" w:cs="Times New Roman"/>
          <w:sz w:val="28"/>
          <w:szCs w:val="28"/>
          <w:lang w:val="kk-KZ"/>
        </w:rPr>
        <w:t xml:space="preserve"> қара теректі - қияқөлеңді - жалбыздыда </w:t>
      </w:r>
      <w:r w:rsidRPr="00280885">
        <w:rPr>
          <w:rFonts w:ascii="Times New Roman" w:hAnsi="Times New Roman" w:cs="Times New Roman"/>
          <w:i/>
          <w:sz w:val="28"/>
          <w:szCs w:val="28"/>
          <w:lang w:val="kk-KZ"/>
        </w:rPr>
        <w:t>Lactarius controversus</w:t>
      </w:r>
      <w:r w:rsidRPr="00280885">
        <w:rPr>
          <w:rFonts w:ascii="Times New Roman" w:hAnsi="Times New Roman" w:cs="Times New Roman"/>
          <w:sz w:val="28"/>
          <w:szCs w:val="28"/>
          <w:lang w:val="kk-KZ"/>
        </w:rPr>
        <w:t xml:space="preserve"> Pers., </w:t>
      </w:r>
      <w:r w:rsidRPr="00280885">
        <w:rPr>
          <w:rFonts w:ascii="Times New Roman" w:hAnsi="Times New Roman" w:cs="Times New Roman"/>
          <w:i/>
          <w:iCs/>
          <w:sz w:val="28"/>
          <w:szCs w:val="28"/>
          <w:lang w:val="kk-KZ"/>
        </w:rPr>
        <w:t>Pholiota populnea</w:t>
      </w:r>
      <w:r w:rsidRPr="00280885">
        <w:rPr>
          <w:rFonts w:ascii="Times New Roman" w:hAnsi="Times New Roman" w:cs="Times New Roman"/>
          <w:sz w:val="28"/>
          <w:szCs w:val="28"/>
          <w:lang w:val="kk-KZ"/>
        </w:rPr>
        <w:t xml:space="preserve"> (Pers.) Kuyper &amp; Tjall.-Beuk., қара теректі - доңызөлеңді қауымдастықта </w:t>
      </w:r>
      <w:r w:rsidRPr="00280885">
        <w:rPr>
          <w:rFonts w:ascii="Times New Roman" w:hAnsi="Times New Roman" w:cs="Times New Roman"/>
          <w:i/>
          <w:sz w:val="28"/>
          <w:szCs w:val="28"/>
          <w:lang w:val="kk-KZ"/>
        </w:rPr>
        <w:t>Galerina marginata</w:t>
      </w:r>
      <w:r w:rsidRPr="00280885">
        <w:rPr>
          <w:rFonts w:ascii="Times New Roman" w:hAnsi="Times New Roman" w:cs="Times New Roman"/>
          <w:sz w:val="28"/>
          <w:szCs w:val="28"/>
          <w:lang w:val="kk-KZ"/>
        </w:rPr>
        <w:t xml:space="preserve"> (Batsch) Kühner, қара теректі - рудералды - доңызөлең қияқөлеңді қауымдастықта </w:t>
      </w:r>
      <w:r w:rsidRPr="00280885">
        <w:rPr>
          <w:rFonts w:ascii="Times New Roman" w:hAnsi="Times New Roman" w:cs="Times New Roman"/>
          <w:i/>
          <w:sz w:val="28"/>
          <w:szCs w:val="28"/>
          <w:lang w:val="kk-KZ"/>
        </w:rPr>
        <w:t>Cortinarius armillatus</w:t>
      </w:r>
      <w:r w:rsidRPr="00280885">
        <w:rPr>
          <w:rFonts w:ascii="Times New Roman" w:hAnsi="Times New Roman" w:cs="Times New Roman"/>
          <w:sz w:val="28"/>
          <w:szCs w:val="28"/>
          <w:lang w:val="kk-KZ"/>
        </w:rPr>
        <w:t xml:space="preserve"> (Fr.) Fr., қара теректі - доңызөлең қияқөлеңді - бөрте жусанды қауымдастықта </w:t>
      </w:r>
      <w:r w:rsidRPr="00280885">
        <w:rPr>
          <w:rFonts w:ascii="Times New Roman" w:hAnsi="Times New Roman" w:cs="Times New Roman"/>
          <w:i/>
          <w:sz w:val="28"/>
          <w:szCs w:val="28"/>
          <w:lang w:val="kk-KZ"/>
        </w:rPr>
        <w:t>Lycoperdon perlatum</w:t>
      </w:r>
      <w:r w:rsidRPr="00280885">
        <w:rPr>
          <w:rFonts w:ascii="Times New Roman" w:hAnsi="Times New Roman" w:cs="Times New Roman"/>
          <w:sz w:val="28"/>
          <w:szCs w:val="28"/>
          <w:lang w:val="kk-KZ"/>
        </w:rPr>
        <w:t xml:space="preserve"> Pers., қара теректі - үшкірлеу қияқөлеңдіде </w:t>
      </w:r>
      <w:r w:rsidRPr="00280885">
        <w:rPr>
          <w:rFonts w:ascii="Times New Roman" w:hAnsi="Times New Roman" w:cs="Times New Roman"/>
          <w:i/>
          <w:sz w:val="28"/>
          <w:szCs w:val="28"/>
          <w:lang w:val="kk-KZ"/>
        </w:rPr>
        <w:t>Russula foetens</w:t>
      </w:r>
      <w:r w:rsidRPr="00280885">
        <w:rPr>
          <w:rFonts w:ascii="Times New Roman" w:hAnsi="Times New Roman" w:cs="Times New Roman"/>
          <w:sz w:val="28"/>
          <w:szCs w:val="28"/>
          <w:lang w:val="kk-KZ"/>
        </w:rPr>
        <w:t xml:space="preserve"> Pers., қара теректі - бөрте жусанды - арпабастыда </w:t>
      </w:r>
      <w:r w:rsidRPr="00280885">
        <w:rPr>
          <w:rFonts w:ascii="Times New Roman" w:hAnsi="Times New Roman" w:cs="Times New Roman"/>
          <w:i/>
          <w:color w:val="000000"/>
          <w:sz w:val="28"/>
          <w:szCs w:val="28"/>
          <w:lang w:val="kk-KZ"/>
        </w:rPr>
        <w:t>Lenzites betulinus</w:t>
      </w:r>
      <w:r w:rsidRPr="00280885">
        <w:rPr>
          <w:rFonts w:ascii="Times New Roman" w:hAnsi="Times New Roman" w:cs="Times New Roman"/>
          <w:color w:val="000000"/>
          <w:sz w:val="28"/>
          <w:szCs w:val="28"/>
          <w:lang w:val="kk-KZ"/>
        </w:rPr>
        <w:t xml:space="preserve"> (L.) Fr., ақ теректі - </w:t>
      </w:r>
      <w:r w:rsidRPr="00280885">
        <w:rPr>
          <w:rFonts w:ascii="Times New Roman" w:hAnsi="Times New Roman" w:cs="Times New Roman"/>
          <w:sz w:val="28"/>
          <w:szCs w:val="28"/>
          <w:lang w:val="kk-KZ"/>
        </w:rPr>
        <w:t xml:space="preserve">үшкір қияқөлеңді - қара теректі қауымдастықта </w:t>
      </w:r>
      <w:r w:rsidRPr="00280885">
        <w:rPr>
          <w:rFonts w:ascii="Times New Roman" w:hAnsi="Times New Roman" w:cs="Times New Roman"/>
          <w:i/>
          <w:sz w:val="28"/>
          <w:szCs w:val="28"/>
          <w:lang w:val="kk-KZ"/>
        </w:rPr>
        <w:t>Lactarius resimus</w:t>
      </w:r>
      <w:r w:rsidRPr="00280885">
        <w:rPr>
          <w:rFonts w:ascii="Times New Roman" w:hAnsi="Times New Roman" w:cs="Times New Roman"/>
          <w:sz w:val="28"/>
          <w:szCs w:val="28"/>
          <w:lang w:val="kk-KZ"/>
        </w:rPr>
        <w:t xml:space="preserve"> (Fr.) Fr., қара теректі - қызыл миялыда </w:t>
      </w:r>
      <w:r w:rsidRPr="00280885">
        <w:rPr>
          <w:rFonts w:ascii="Times New Roman" w:hAnsi="Times New Roman" w:cs="Times New Roman"/>
          <w:i/>
          <w:sz w:val="28"/>
          <w:szCs w:val="28"/>
          <w:lang w:val="kk-KZ"/>
        </w:rPr>
        <w:t>Pleurotus ostreatus</w:t>
      </w:r>
      <w:r w:rsidRPr="00280885">
        <w:rPr>
          <w:rFonts w:ascii="Times New Roman" w:hAnsi="Times New Roman" w:cs="Times New Roman"/>
          <w:sz w:val="28"/>
          <w:szCs w:val="28"/>
          <w:lang w:val="kk-KZ"/>
        </w:rPr>
        <w:t xml:space="preserve"> (Jacq.) P. Kumm тіркелді. Қара теректі - биік жусанды - көркем қияқөлеңді қауымдастықта </w:t>
      </w:r>
      <w:r w:rsidRPr="00280885">
        <w:rPr>
          <w:rFonts w:ascii="Times New Roman" w:hAnsi="Times New Roman" w:cs="Times New Roman"/>
          <w:i/>
          <w:sz w:val="28"/>
          <w:szCs w:val="28"/>
          <w:lang w:val="kk-KZ"/>
        </w:rPr>
        <w:t xml:space="preserve">Laetiporus sulphureus (Bull.) Murrill, </w:t>
      </w:r>
      <w:r w:rsidRPr="00280885">
        <w:rPr>
          <w:rFonts w:ascii="Times New Roman" w:hAnsi="Times New Roman" w:cs="Times New Roman"/>
          <w:sz w:val="28"/>
          <w:szCs w:val="28"/>
          <w:lang w:val="kk-KZ"/>
        </w:rPr>
        <w:t xml:space="preserve">қара теректі - бетегелі қауымдастықта Russula </w:t>
      </w:r>
      <w:r w:rsidRPr="00280885">
        <w:rPr>
          <w:rFonts w:ascii="Times New Roman" w:hAnsi="Times New Roman" w:cs="Times New Roman"/>
          <w:sz w:val="28"/>
          <w:szCs w:val="28"/>
          <w:lang w:val="tr-TR"/>
        </w:rPr>
        <w:t>sp</w:t>
      </w:r>
      <w:r w:rsidRPr="00280885">
        <w:rPr>
          <w:rFonts w:ascii="Times New Roman" w:hAnsi="Times New Roman" w:cs="Times New Roman"/>
          <w:sz w:val="28"/>
          <w:szCs w:val="28"/>
          <w:lang w:val="kk-KZ"/>
        </w:rPr>
        <w:t xml:space="preserve">., қара теректі - биік жусанды - астық тұқымдастыда </w:t>
      </w:r>
      <w:r w:rsidRPr="00280885">
        <w:rPr>
          <w:rFonts w:ascii="Times New Roman" w:hAnsi="Times New Roman" w:cs="Times New Roman"/>
          <w:i/>
          <w:sz w:val="28"/>
          <w:szCs w:val="28"/>
          <w:lang w:val="kk-KZ"/>
        </w:rPr>
        <w:t>Hebeloma crustuliniforme (Bull.) Quél</w:t>
      </w:r>
      <w:r w:rsidRPr="00280885">
        <w:rPr>
          <w:rFonts w:ascii="Times New Roman" w:hAnsi="Times New Roman" w:cs="Times New Roman"/>
          <w:sz w:val="28"/>
          <w:szCs w:val="28"/>
          <w:lang w:val="kk-KZ"/>
        </w:rPr>
        <w:t xml:space="preserve">.), қара теректі рудералды - көркем қияқөлеңді </w:t>
      </w:r>
      <w:r w:rsidRPr="00280885">
        <w:rPr>
          <w:rFonts w:ascii="Times New Roman" w:hAnsi="Times New Roman" w:cs="Times New Roman"/>
          <w:i/>
          <w:sz w:val="28"/>
          <w:szCs w:val="28"/>
          <w:lang w:val="kk-KZ"/>
        </w:rPr>
        <w:t>Pleurotus ostreatus</w:t>
      </w:r>
      <w:r w:rsidRPr="00280885">
        <w:rPr>
          <w:rFonts w:ascii="Times New Roman" w:hAnsi="Times New Roman" w:cs="Times New Roman"/>
          <w:sz w:val="28"/>
          <w:szCs w:val="28"/>
          <w:lang w:val="kk-KZ"/>
        </w:rPr>
        <w:t xml:space="preserve"> (Jacq.) P. Kumm, қара теректі айрауықты қауымдастықта </w:t>
      </w:r>
      <w:r w:rsidRPr="00280885">
        <w:rPr>
          <w:rFonts w:ascii="Times New Roman" w:hAnsi="Times New Roman" w:cs="Times New Roman"/>
          <w:i/>
          <w:sz w:val="28"/>
          <w:szCs w:val="28"/>
          <w:lang w:val="kk-KZ"/>
        </w:rPr>
        <w:t xml:space="preserve">Laetiporus sulphureus (Bull.) Murrill., </w:t>
      </w:r>
      <w:r w:rsidRPr="00280885">
        <w:rPr>
          <w:rFonts w:ascii="Times New Roman" w:hAnsi="Times New Roman" w:cs="Times New Roman"/>
          <w:sz w:val="28"/>
          <w:szCs w:val="28"/>
          <w:lang w:val="kk-KZ"/>
        </w:rPr>
        <w:t xml:space="preserve">қара теректі - рудералды - бидайықты қауымдастықта </w:t>
      </w:r>
      <w:r w:rsidRPr="00280885">
        <w:rPr>
          <w:rFonts w:ascii="Times New Roman" w:hAnsi="Times New Roman" w:cs="Times New Roman"/>
          <w:i/>
          <w:sz w:val="28"/>
          <w:szCs w:val="28"/>
          <w:lang w:val="kk-KZ"/>
        </w:rPr>
        <w:t>Laetiporus sulphureus (Bull.) Murrill, Phellinus pomaceus</w:t>
      </w:r>
      <w:r w:rsidRPr="00280885">
        <w:rPr>
          <w:rFonts w:ascii="Times New Roman" w:hAnsi="Times New Roman" w:cs="Times New Roman"/>
          <w:sz w:val="28"/>
          <w:szCs w:val="28"/>
          <w:lang w:val="kk-KZ"/>
        </w:rPr>
        <w:t xml:space="preserve"> (Pers.) Maire, қара теректі - арпабасты қауымдастықта </w:t>
      </w:r>
      <w:r w:rsidRPr="00280885">
        <w:rPr>
          <w:rFonts w:ascii="Times New Roman" w:hAnsi="Times New Roman" w:cs="Times New Roman"/>
          <w:i/>
          <w:sz w:val="28"/>
          <w:szCs w:val="28"/>
          <w:lang w:val="kk-KZ"/>
        </w:rPr>
        <w:t>Volvariella bombycina</w:t>
      </w:r>
      <w:r w:rsidRPr="00280885">
        <w:rPr>
          <w:rFonts w:ascii="Times New Roman" w:hAnsi="Times New Roman" w:cs="Times New Roman"/>
          <w:sz w:val="28"/>
          <w:szCs w:val="28"/>
          <w:lang w:val="kk-KZ"/>
        </w:rPr>
        <w:t xml:space="preserve"> (Schaeff.) Singer, қара теректі - көркем қияқөлеңдіде </w:t>
      </w:r>
      <w:r w:rsidRPr="00280885">
        <w:rPr>
          <w:rFonts w:ascii="Times New Roman" w:hAnsi="Times New Roman" w:cs="Times New Roman"/>
          <w:i/>
          <w:sz w:val="28"/>
          <w:szCs w:val="28"/>
          <w:lang w:val="kk-KZ"/>
        </w:rPr>
        <w:t>Calvatia cyathiformis</w:t>
      </w:r>
      <w:r w:rsidRPr="00280885">
        <w:rPr>
          <w:rFonts w:ascii="Times New Roman" w:hAnsi="Times New Roman" w:cs="Times New Roman"/>
          <w:sz w:val="28"/>
          <w:szCs w:val="28"/>
          <w:lang w:val="kk-KZ"/>
        </w:rPr>
        <w:t xml:space="preserve"> (Bosc) Morgan, қара теректі биік жусанды - қарамасақ қияқөлеңдіде </w:t>
      </w:r>
      <w:r w:rsidRPr="00280885">
        <w:rPr>
          <w:rFonts w:ascii="Times New Roman" w:hAnsi="Times New Roman" w:cs="Times New Roman"/>
          <w:i/>
          <w:sz w:val="28"/>
          <w:szCs w:val="28"/>
          <w:lang w:val="kk-KZ"/>
        </w:rPr>
        <w:t>Volvariella bombycina</w:t>
      </w:r>
      <w:r w:rsidRPr="00280885">
        <w:rPr>
          <w:rFonts w:ascii="Times New Roman" w:hAnsi="Times New Roman" w:cs="Times New Roman"/>
          <w:sz w:val="28"/>
          <w:szCs w:val="28"/>
          <w:lang w:val="kk-KZ"/>
        </w:rPr>
        <w:t xml:space="preserve"> (Schaeff.) Singer, қара теректі - доңызөлең қияқөлеңді - қоңырбастыда </w:t>
      </w:r>
      <w:r w:rsidRPr="00280885">
        <w:rPr>
          <w:rFonts w:ascii="Times New Roman" w:hAnsi="Times New Roman" w:cs="Times New Roman"/>
          <w:i/>
          <w:iCs/>
          <w:sz w:val="28"/>
          <w:szCs w:val="28"/>
          <w:lang w:val="kk-KZ"/>
        </w:rPr>
        <w:t>Amanita vittadinii</w:t>
      </w:r>
      <w:r w:rsidRPr="00280885">
        <w:rPr>
          <w:rFonts w:ascii="Times New Roman" w:hAnsi="Times New Roman" w:cs="Times New Roman"/>
          <w:sz w:val="28"/>
          <w:szCs w:val="28"/>
          <w:lang w:val="kk-KZ"/>
        </w:rPr>
        <w:t xml:space="preserve"> (Moretti) Vittad. анықталды. Жайық өзенінің төменгі ағысындағы орталық жайылманың жал аралық ойысындағы қара теректі- үшкірлеу қияқөлеңді қауымдастықта </w:t>
      </w:r>
      <w:r w:rsidRPr="00280885">
        <w:rPr>
          <w:rFonts w:ascii="Times New Roman" w:hAnsi="Times New Roman" w:cs="Times New Roman"/>
          <w:i/>
          <w:sz w:val="28"/>
          <w:szCs w:val="28"/>
          <w:lang w:val="kk-KZ"/>
        </w:rPr>
        <w:t>Battarrea phalloides</w:t>
      </w:r>
      <w:r w:rsidRPr="00280885">
        <w:rPr>
          <w:rFonts w:ascii="Times New Roman" w:hAnsi="Times New Roman" w:cs="Times New Roman"/>
          <w:sz w:val="28"/>
          <w:szCs w:val="28"/>
          <w:lang w:val="kk-KZ"/>
        </w:rPr>
        <w:t xml:space="preserve"> (Dicks.) Pers., </w:t>
      </w:r>
      <w:r w:rsidRPr="00280885">
        <w:rPr>
          <w:rFonts w:ascii="Times New Roman" w:hAnsi="Times New Roman" w:cs="Times New Roman"/>
          <w:i/>
          <w:sz w:val="28"/>
          <w:szCs w:val="28"/>
          <w:lang w:val="kk-KZ"/>
        </w:rPr>
        <w:t>Myriostoma coliforme</w:t>
      </w:r>
      <w:r w:rsidRPr="00280885">
        <w:rPr>
          <w:rFonts w:ascii="Times New Roman" w:hAnsi="Times New Roman" w:cs="Times New Roman"/>
          <w:sz w:val="28"/>
          <w:szCs w:val="28"/>
          <w:lang w:val="kk-KZ"/>
        </w:rPr>
        <w:t xml:space="preserve"> (Dicks.) Corda, </w:t>
      </w:r>
      <w:r w:rsidRPr="00280885">
        <w:rPr>
          <w:rFonts w:ascii="Times New Roman" w:hAnsi="Times New Roman" w:cs="Times New Roman"/>
          <w:i/>
          <w:sz w:val="28"/>
          <w:szCs w:val="28"/>
          <w:lang w:val="kk-KZ"/>
        </w:rPr>
        <w:t xml:space="preserve">Rhodofomes roseus </w:t>
      </w:r>
      <w:r w:rsidRPr="00280885">
        <w:rPr>
          <w:rFonts w:ascii="Times New Roman" w:hAnsi="Times New Roman" w:cs="Times New Roman"/>
          <w:sz w:val="28"/>
          <w:szCs w:val="28"/>
          <w:lang w:val="kk-KZ"/>
        </w:rPr>
        <w:t xml:space="preserve">(Alb. &amp; Schwein.) Kotl. &amp; Pouzar, қара теректі - доңызөлең қияқөлеңдіде </w:t>
      </w:r>
      <w:r w:rsidRPr="00280885">
        <w:rPr>
          <w:rFonts w:ascii="Times New Roman" w:hAnsi="Times New Roman" w:cs="Times New Roman"/>
          <w:i/>
          <w:sz w:val="28"/>
          <w:szCs w:val="28"/>
          <w:lang w:val="kk-KZ"/>
        </w:rPr>
        <w:t>Agaricus campestris</w:t>
      </w:r>
      <w:r w:rsidRPr="00280885">
        <w:rPr>
          <w:rFonts w:ascii="Times New Roman" w:hAnsi="Times New Roman" w:cs="Times New Roman"/>
          <w:sz w:val="28"/>
          <w:szCs w:val="28"/>
          <w:lang w:val="kk-KZ"/>
        </w:rPr>
        <w:t xml:space="preserve"> L., </w:t>
      </w:r>
      <w:r w:rsidRPr="00280885">
        <w:rPr>
          <w:rFonts w:ascii="Times New Roman" w:hAnsi="Times New Roman" w:cs="Times New Roman"/>
          <w:i/>
          <w:iCs/>
          <w:sz w:val="28"/>
          <w:szCs w:val="28"/>
          <w:lang w:val="kk-KZ"/>
        </w:rPr>
        <w:t>Amanita vittadinii</w:t>
      </w:r>
      <w:r w:rsidRPr="00280885">
        <w:rPr>
          <w:rFonts w:ascii="Times New Roman" w:hAnsi="Times New Roman" w:cs="Times New Roman"/>
          <w:sz w:val="28"/>
          <w:szCs w:val="28"/>
          <w:lang w:val="kk-KZ"/>
        </w:rPr>
        <w:t xml:space="preserve"> (Moretti) Vittad., </w:t>
      </w:r>
      <w:r w:rsidRPr="00280885">
        <w:rPr>
          <w:rFonts w:ascii="Times New Roman" w:hAnsi="Times New Roman" w:cs="Times New Roman"/>
          <w:i/>
          <w:sz w:val="28"/>
          <w:szCs w:val="28"/>
          <w:lang w:val="kk-KZ"/>
        </w:rPr>
        <w:t>Geastrum coronatum</w:t>
      </w:r>
      <w:r w:rsidRPr="00280885">
        <w:rPr>
          <w:rFonts w:ascii="Times New Roman" w:hAnsi="Times New Roman" w:cs="Times New Roman"/>
          <w:sz w:val="28"/>
          <w:szCs w:val="28"/>
          <w:lang w:val="kk-KZ"/>
        </w:rPr>
        <w:t xml:space="preserve"> Pers., қара теректі - арпабасты қауымдастықта </w:t>
      </w:r>
      <w:r w:rsidRPr="00280885">
        <w:rPr>
          <w:rFonts w:ascii="Times New Roman" w:hAnsi="Times New Roman" w:cs="Times New Roman"/>
          <w:i/>
          <w:sz w:val="28"/>
          <w:szCs w:val="28"/>
          <w:lang w:val="kk-KZ"/>
        </w:rPr>
        <w:t>Volvariella bombycina</w:t>
      </w:r>
      <w:r w:rsidRPr="00280885">
        <w:rPr>
          <w:rFonts w:ascii="Times New Roman" w:hAnsi="Times New Roman" w:cs="Times New Roman"/>
          <w:sz w:val="28"/>
          <w:szCs w:val="28"/>
          <w:lang w:val="kk-KZ"/>
        </w:rPr>
        <w:t xml:space="preserve"> (Schaeff.) Singer макромицеттері тіркелді.</w:t>
      </w:r>
    </w:p>
    <w:p w14:paraId="37304344"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Арна маңында қара теректі - қияқөлеңді - жалбызды қауымдастықта </w:t>
      </w:r>
      <w:r w:rsidRPr="00280885">
        <w:rPr>
          <w:rFonts w:ascii="Times New Roman" w:hAnsi="Times New Roman" w:cs="Times New Roman"/>
          <w:i/>
          <w:sz w:val="28"/>
          <w:szCs w:val="28"/>
          <w:lang w:val="kk-KZ"/>
        </w:rPr>
        <w:t>Lactarius resimus</w:t>
      </w:r>
      <w:r w:rsidRPr="00280885">
        <w:rPr>
          <w:rFonts w:ascii="Times New Roman" w:hAnsi="Times New Roman" w:cs="Times New Roman"/>
          <w:sz w:val="28"/>
          <w:szCs w:val="28"/>
          <w:lang w:val="kk-KZ"/>
        </w:rPr>
        <w:t xml:space="preserve"> (Fr.) Fr., </w:t>
      </w:r>
      <w:r w:rsidRPr="00280885">
        <w:rPr>
          <w:rFonts w:ascii="Times New Roman" w:hAnsi="Times New Roman" w:cs="Times New Roman"/>
          <w:i/>
          <w:sz w:val="28"/>
          <w:szCs w:val="28"/>
          <w:lang w:val="kk-KZ"/>
        </w:rPr>
        <w:t>Agaricus campestris</w:t>
      </w:r>
      <w:r w:rsidRPr="00280885">
        <w:rPr>
          <w:rFonts w:ascii="Times New Roman" w:hAnsi="Times New Roman" w:cs="Times New Roman"/>
          <w:sz w:val="28"/>
          <w:szCs w:val="28"/>
          <w:lang w:val="kk-KZ"/>
        </w:rPr>
        <w:t xml:space="preserve"> L., қара теректі - шағанды - талшық сүттігендіде </w:t>
      </w:r>
      <w:r w:rsidRPr="00280885">
        <w:rPr>
          <w:rFonts w:ascii="Times New Roman" w:hAnsi="Times New Roman" w:cs="Times New Roman"/>
          <w:i/>
          <w:sz w:val="28"/>
          <w:szCs w:val="28"/>
          <w:lang w:val="kk-KZ"/>
        </w:rPr>
        <w:t>Lentinus tigrinus</w:t>
      </w:r>
      <w:r w:rsidRPr="00280885">
        <w:rPr>
          <w:rFonts w:ascii="Times New Roman" w:hAnsi="Times New Roman" w:cs="Times New Roman"/>
          <w:sz w:val="28"/>
          <w:szCs w:val="28"/>
          <w:lang w:val="kk-KZ"/>
        </w:rPr>
        <w:t xml:space="preserve"> (Bull.) Fr., </w:t>
      </w:r>
      <w:r w:rsidRPr="00280885">
        <w:rPr>
          <w:rFonts w:ascii="Times New Roman" w:hAnsi="Times New Roman" w:cs="Times New Roman"/>
          <w:i/>
          <w:sz w:val="28"/>
          <w:szCs w:val="28"/>
          <w:lang w:val="kk-KZ"/>
        </w:rPr>
        <w:t>Ganoderma applanatum</w:t>
      </w:r>
      <w:r w:rsidRPr="00280885">
        <w:rPr>
          <w:rFonts w:ascii="Times New Roman" w:hAnsi="Times New Roman" w:cs="Times New Roman"/>
          <w:sz w:val="28"/>
          <w:szCs w:val="28"/>
          <w:lang w:val="kk-KZ"/>
        </w:rPr>
        <w:t xml:space="preserve"> (Pers.) Pat., қара теректі - рудералды - көркем қияқөлеңдіде </w:t>
      </w:r>
      <w:r w:rsidRPr="00280885">
        <w:rPr>
          <w:rFonts w:ascii="Times New Roman" w:hAnsi="Times New Roman" w:cs="Times New Roman"/>
          <w:i/>
          <w:sz w:val="28"/>
          <w:szCs w:val="28"/>
          <w:lang w:val="kk-KZ"/>
        </w:rPr>
        <w:t>Pleurotus ostreatus</w:t>
      </w:r>
      <w:r w:rsidRPr="00280885">
        <w:rPr>
          <w:rFonts w:ascii="Times New Roman" w:hAnsi="Times New Roman" w:cs="Times New Roman"/>
          <w:sz w:val="28"/>
          <w:szCs w:val="28"/>
          <w:lang w:val="kk-KZ"/>
        </w:rPr>
        <w:t xml:space="preserve"> (Jacq.) P. Kumm, қара теректі айрауықтыда </w:t>
      </w:r>
      <w:r w:rsidRPr="00280885">
        <w:rPr>
          <w:rFonts w:ascii="Times New Roman" w:hAnsi="Times New Roman" w:cs="Times New Roman"/>
          <w:i/>
          <w:sz w:val="28"/>
          <w:szCs w:val="28"/>
          <w:lang w:val="kk-KZ"/>
        </w:rPr>
        <w:t>Laetiporus sulphureus (Bull.) Murrill,</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Coprinellus micaceus</w:t>
      </w:r>
      <w:r w:rsidRPr="00280885">
        <w:rPr>
          <w:rFonts w:ascii="Times New Roman" w:hAnsi="Times New Roman" w:cs="Times New Roman"/>
          <w:sz w:val="28"/>
          <w:szCs w:val="28"/>
          <w:lang w:val="kk-KZ"/>
        </w:rPr>
        <w:t xml:space="preserve"> (Bull.) Vilgalys кездесті. </w:t>
      </w:r>
    </w:p>
    <w:p w14:paraId="51914A2A"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lastRenderedPageBreak/>
        <w:t>Жоғарыда байқағанымыздай макромицеттердің түрлік құрамы орталық жайылмада басқа жайылмаларға қарағанда айтарлықтай көп. Макромицеттердің мұндай әртүрлілігіне орталық жайылмада жер бетінің жалпылай тегістеу келуі, кейде осы аумақта көтеріңкі жалдар мен созылыңқы немесе табақша тәрізді келген ойпатшалар байқалуы, қарасулардың кездесуі әсер етіп қоймай, сонымен қатар өсімдіктер қауымдастығының да бай түрлік (24 қауымдастық) құраммен көрініс табуы өз әсерін тигізгенін болжай аламыз. Әрине, микроклимат жағдайлары, маусымдық циклдар, биіктік, температура және жауын-шашын мөлшері сияқты қоршаған орта параметрлерін де назарға алған орынды.</w:t>
      </w:r>
    </w:p>
    <w:p w14:paraId="4DD70B84"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Трофикалық спектрде зерттеу аумағының шегіндегі қара теректі ормандарда сапротрофты түрлер басымдық танытатындығын көрсетті. Соның ішінде ксилотрофтар (тірі ағашта, өлі ағашта, жартылай бұзылған ағашта, топырақ астындағы ағаш тамырында) - 18 түр, топырақтық сапротроф - 14 түр, ал анықталған түрлердің ішінде микориза түзушілердің үлесі – 13 түрді құрады. Қалған 1 түр жануар көңіндегі сапротроф тобына енетін </w:t>
      </w:r>
      <w:r w:rsidRPr="00280885">
        <w:rPr>
          <w:rFonts w:ascii="Times New Roman" w:hAnsi="Times New Roman" w:cs="Times New Roman"/>
          <w:i/>
          <w:iCs/>
          <w:sz w:val="28"/>
          <w:szCs w:val="28"/>
          <w:lang w:val="kk-KZ"/>
        </w:rPr>
        <w:t>Deconica merdaria</w:t>
      </w:r>
      <w:r w:rsidRPr="00280885">
        <w:rPr>
          <w:rFonts w:ascii="Times New Roman" w:hAnsi="Times New Roman" w:cs="Times New Roman"/>
          <w:sz w:val="28"/>
          <w:szCs w:val="28"/>
          <w:lang w:val="kk-KZ"/>
        </w:rPr>
        <w:t xml:space="preserve"> (Fr.) Noordel.</w:t>
      </w:r>
    </w:p>
    <w:p w14:paraId="03852A7F" w14:textId="77777777" w:rsidR="00E8499A" w:rsidRPr="00280885" w:rsidRDefault="00E8499A" w:rsidP="00911941">
      <w:pPr>
        <w:ind w:firstLine="709"/>
        <w:jc w:val="both"/>
        <w:rPr>
          <w:rFonts w:ascii="Times New Roman" w:hAnsi="Times New Roman" w:cs="Times New Roman"/>
          <w:sz w:val="28"/>
          <w:szCs w:val="28"/>
          <w:lang w:val="kk-KZ"/>
        </w:rPr>
      </w:pPr>
    </w:p>
    <w:p w14:paraId="59A53F4D" w14:textId="64089CAE" w:rsidR="00F87D4A" w:rsidRPr="00911941" w:rsidRDefault="00F87D4A" w:rsidP="00911941">
      <w:pPr>
        <w:ind w:firstLine="709"/>
        <w:jc w:val="both"/>
        <w:rPr>
          <w:rFonts w:ascii="Times New Roman" w:hAnsi="Times New Roman" w:cs="Times New Roman"/>
          <w:bCs/>
          <w:sz w:val="28"/>
          <w:szCs w:val="28"/>
          <w:lang w:val="kk-KZ"/>
        </w:rPr>
      </w:pPr>
      <w:r w:rsidRPr="00911941">
        <w:rPr>
          <w:rFonts w:ascii="Times New Roman" w:hAnsi="Times New Roman" w:cs="Times New Roman"/>
          <w:bCs/>
          <w:sz w:val="28"/>
          <w:szCs w:val="28"/>
          <w:lang w:val="kk-KZ"/>
        </w:rPr>
        <w:t>3.5.3</w:t>
      </w:r>
      <w:r w:rsidRPr="00911941">
        <w:rPr>
          <w:rFonts w:ascii="Times New Roman" w:hAnsi="Times New Roman" w:cs="Times New Roman"/>
          <w:sz w:val="28"/>
          <w:szCs w:val="28"/>
          <w:lang w:val="kk-KZ"/>
        </w:rPr>
        <w:t xml:space="preserve"> </w:t>
      </w:r>
      <w:r w:rsidRPr="00911941">
        <w:rPr>
          <w:rFonts w:ascii="Times New Roman" w:hAnsi="Times New Roman" w:cs="Times New Roman"/>
          <w:bCs/>
          <w:sz w:val="28"/>
          <w:szCs w:val="28"/>
          <w:lang w:val="kk-KZ"/>
        </w:rPr>
        <w:t>Көк терек ормандарындағы макромицеттердің алуантүрлілігі</w:t>
      </w:r>
    </w:p>
    <w:p w14:paraId="75AAC358" w14:textId="30BE8476" w:rsidR="00F87D4A" w:rsidRPr="00280885" w:rsidRDefault="00F87D4A" w:rsidP="00911941">
      <w:pPr>
        <w:ind w:firstLine="709"/>
        <w:jc w:val="both"/>
        <w:rPr>
          <w:rFonts w:ascii="Times New Roman" w:hAnsi="Times New Roman" w:cs="Times New Roman"/>
          <w:b/>
          <w:bCs/>
          <w:sz w:val="28"/>
          <w:szCs w:val="28"/>
          <w:lang w:val="kk-KZ"/>
        </w:rPr>
      </w:pPr>
      <w:r w:rsidRPr="00280885">
        <w:rPr>
          <w:rFonts w:ascii="Times New Roman" w:hAnsi="Times New Roman" w:cs="Times New Roman"/>
          <w:sz w:val="28"/>
          <w:szCs w:val="28"/>
          <w:lang w:val="kk-KZ"/>
        </w:rPr>
        <w:t>Көк теректер Жайық өзені аңғарында орман құраушы туынды екіншілік жыныстар болып табылады. Көк теректі ормандар Жайық өзенінің орталық жайылмасындағы ойыстарды, сонымен қатар байрақты ормандардың түбі мен беткейлерін локальды алып жатыр. Көк теректі орманның құрамында итшомырт (</w:t>
      </w:r>
      <w:r w:rsidRPr="00280885">
        <w:rPr>
          <w:rFonts w:ascii="Times New Roman" w:hAnsi="Times New Roman" w:cs="Times New Roman"/>
          <w:i/>
          <w:sz w:val="28"/>
          <w:szCs w:val="28"/>
          <w:lang w:val="kk-KZ"/>
        </w:rPr>
        <w:t>Rhamnus cathartica</w:t>
      </w:r>
      <w:r w:rsidRPr="00280885">
        <w:rPr>
          <w:rFonts w:ascii="Times New Roman" w:hAnsi="Times New Roman" w:cs="Times New Roman"/>
          <w:sz w:val="28"/>
          <w:szCs w:val="28"/>
          <w:lang w:val="kk-KZ"/>
        </w:rPr>
        <w:t>), ұшқат (</w:t>
      </w:r>
      <w:r w:rsidRPr="00280885">
        <w:rPr>
          <w:rFonts w:ascii="Times New Roman" w:hAnsi="Times New Roman" w:cs="Times New Roman"/>
          <w:i/>
          <w:sz w:val="28"/>
          <w:szCs w:val="28"/>
          <w:lang w:val="kk-KZ"/>
        </w:rPr>
        <w:t>Lonicera tatarica</w:t>
      </w:r>
      <w:r w:rsidRPr="00280885">
        <w:rPr>
          <w:rFonts w:ascii="Times New Roman" w:hAnsi="Times New Roman" w:cs="Times New Roman"/>
          <w:sz w:val="28"/>
          <w:szCs w:val="28"/>
          <w:lang w:val="kk-KZ"/>
        </w:rPr>
        <w:t>), итмұрын (</w:t>
      </w:r>
      <w:r w:rsidRPr="00280885">
        <w:rPr>
          <w:rFonts w:ascii="Times New Roman" w:hAnsi="Times New Roman" w:cs="Times New Roman"/>
          <w:i/>
          <w:iCs/>
          <w:sz w:val="28"/>
          <w:szCs w:val="28"/>
          <w:lang w:val="kk-KZ"/>
        </w:rPr>
        <w:t>Rosa cinnamomea</w:t>
      </w:r>
      <w:r w:rsidRPr="00280885">
        <w:rPr>
          <w:rFonts w:ascii="Times New Roman" w:hAnsi="Times New Roman" w:cs="Times New Roman"/>
          <w:sz w:val="28"/>
          <w:szCs w:val="28"/>
          <w:lang w:val="kk-KZ"/>
        </w:rPr>
        <w:t>), тікенді қараөрік (</w:t>
      </w:r>
      <w:r w:rsidRPr="00280885">
        <w:rPr>
          <w:rFonts w:ascii="Times New Roman" w:hAnsi="Times New Roman" w:cs="Times New Roman"/>
          <w:i/>
          <w:iCs/>
          <w:sz w:val="28"/>
          <w:szCs w:val="28"/>
          <w:lang w:val="kk-KZ"/>
        </w:rPr>
        <w:t>Prunus spinosa</w:t>
      </w:r>
      <w:r w:rsidRPr="00280885">
        <w:rPr>
          <w:rFonts w:ascii="Times New Roman" w:hAnsi="Times New Roman" w:cs="Times New Roman"/>
          <w:sz w:val="28"/>
          <w:szCs w:val="28"/>
          <w:lang w:val="kk-KZ"/>
        </w:rPr>
        <w:t>) және бүлдірген (</w:t>
      </w:r>
      <w:r w:rsidRPr="00280885">
        <w:rPr>
          <w:rFonts w:ascii="Times New Roman" w:hAnsi="Times New Roman" w:cs="Times New Roman"/>
          <w:i/>
          <w:iCs/>
          <w:sz w:val="28"/>
          <w:szCs w:val="28"/>
          <w:lang w:val="kk-KZ"/>
        </w:rPr>
        <w:t>Rubus caesius</w:t>
      </w:r>
      <w:r w:rsidRPr="00280885">
        <w:rPr>
          <w:rFonts w:ascii="Times New Roman" w:hAnsi="Times New Roman" w:cs="Times New Roman"/>
          <w:sz w:val="28"/>
          <w:szCs w:val="28"/>
          <w:lang w:val="kk-KZ"/>
        </w:rPr>
        <w:t>) өседі. Сонымен қоса көк теректі ормандардың жиегіне тобылғы (</w:t>
      </w:r>
      <w:r w:rsidRPr="00280885">
        <w:rPr>
          <w:rFonts w:ascii="Times New Roman" w:hAnsi="Times New Roman" w:cs="Times New Roman"/>
          <w:i/>
          <w:iCs/>
          <w:sz w:val="28"/>
          <w:szCs w:val="28"/>
          <w:lang w:val="kk-KZ"/>
        </w:rPr>
        <w:t>Spiraea crenata, Spiraea hypericifolia</w:t>
      </w:r>
      <w:r w:rsidRPr="00280885">
        <w:rPr>
          <w:rFonts w:ascii="Times New Roman" w:hAnsi="Times New Roman" w:cs="Times New Roman"/>
          <w:sz w:val="28"/>
          <w:szCs w:val="28"/>
          <w:lang w:val="kk-KZ"/>
        </w:rPr>
        <w:t>), ешкісабақ (аласа бадам) (</w:t>
      </w:r>
      <w:r w:rsidRPr="00280885">
        <w:rPr>
          <w:rFonts w:ascii="Times New Roman" w:hAnsi="Times New Roman" w:cs="Times New Roman"/>
          <w:i/>
          <w:iCs/>
          <w:sz w:val="28"/>
          <w:szCs w:val="28"/>
          <w:lang w:val="kk-KZ"/>
        </w:rPr>
        <w:t>Amygdalus nana</w:t>
      </w:r>
      <w:r w:rsidRPr="00280885">
        <w:rPr>
          <w:rFonts w:ascii="Times New Roman" w:hAnsi="Times New Roman" w:cs="Times New Roman"/>
          <w:sz w:val="28"/>
          <w:szCs w:val="28"/>
          <w:lang w:val="kk-KZ"/>
        </w:rPr>
        <w:t>), қарағаштан (</w:t>
      </w:r>
      <w:r w:rsidRPr="00280885">
        <w:rPr>
          <w:rFonts w:ascii="Times New Roman" w:hAnsi="Times New Roman" w:cs="Times New Roman"/>
          <w:i/>
          <w:iCs/>
          <w:sz w:val="28"/>
          <w:szCs w:val="28"/>
          <w:lang w:val="kk-KZ"/>
        </w:rPr>
        <w:t>Caragana frutex</w:t>
      </w:r>
      <w:r w:rsidRPr="00280885">
        <w:rPr>
          <w:rFonts w:ascii="Times New Roman" w:hAnsi="Times New Roman" w:cs="Times New Roman"/>
          <w:sz w:val="28"/>
          <w:szCs w:val="28"/>
          <w:lang w:val="kk-KZ"/>
        </w:rPr>
        <w:t>) құралған далалық бұталар тән. Шөптесін жамылғыны мезофильді әртүрлішөптер (</w:t>
      </w:r>
      <w:r w:rsidRPr="00280885">
        <w:rPr>
          <w:rFonts w:ascii="Times New Roman" w:hAnsi="Times New Roman" w:cs="Times New Roman"/>
          <w:i/>
          <w:iCs/>
          <w:sz w:val="28"/>
          <w:szCs w:val="28"/>
          <w:lang w:val="kk-KZ"/>
        </w:rPr>
        <w:t>Heracleum sibiricum, Thalictrum minus, Sanguisorba officinalis, Lathyrus tuberosus, Galium boreale</w:t>
      </w:r>
      <w:r w:rsidRPr="00280885">
        <w:rPr>
          <w:rFonts w:ascii="Times New Roman" w:hAnsi="Times New Roman" w:cs="Times New Roman"/>
          <w:sz w:val="28"/>
          <w:szCs w:val="28"/>
          <w:lang w:val="kk-KZ"/>
        </w:rPr>
        <w:t>) мен тамырсабақты астық тұқымдастар (</w:t>
      </w:r>
      <w:r w:rsidRPr="00280885">
        <w:rPr>
          <w:rFonts w:ascii="Times New Roman" w:hAnsi="Times New Roman" w:cs="Times New Roman"/>
          <w:i/>
          <w:iCs/>
          <w:sz w:val="28"/>
          <w:szCs w:val="28"/>
          <w:lang w:val="kk-KZ"/>
        </w:rPr>
        <w:t>Elytrigia repens, Calamagrostis epigeios, Melica nutans, Bromopsis inermis</w:t>
      </w:r>
      <w:r w:rsidRPr="00280885">
        <w:rPr>
          <w:rFonts w:ascii="Times New Roman" w:hAnsi="Times New Roman" w:cs="Times New Roman"/>
          <w:sz w:val="28"/>
          <w:szCs w:val="28"/>
          <w:lang w:val="kk-KZ"/>
        </w:rPr>
        <w:t>) құрайды</w:t>
      </w:r>
      <w:r w:rsidR="00344923">
        <w:rPr>
          <w:rFonts w:ascii="Times New Roman" w:hAnsi="Times New Roman" w:cs="Times New Roman"/>
          <w:sz w:val="28"/>
          <w:szCs w:val="28"/>
          <w:lang w:val="kk-KZ"/>
        </w:rPr>
        <w:t xml:space="preserve"> </w:t>
      </w:r>
      <w:r w:rsidR="00344923" w:rsidRPr="00280885">
        <w:rPr>
          <w:rFonts w:ascii="Times New Roman" w:hAnsi="Times New Roman" w:cs="Times New Roman"/>
          <w:sz w:val="28"/>
          <w:szCs w:val="28"/>
          <w:lang w:val="kk-KZ"/>
        </w:rPr>
        <w:t>(</w:t>
      </w:r>
      <w:r w:rsidR="00344923">
        <w:rPr>
          <w:rFonts w:ascii="Times New Roman" w:hAnsi="Times New Roman" w:cs="Times New Roman"/>
          <w:sz w:val="28"/>
          <w:szCs w:val="28"/>
          <w:lang w:val="kk-KZ"/>
        </w:rPr>
        <w:t>14-</w:t>
      </w:r>
      <w:r w:rsidR="00344923" w:rsidRPr="00280885">
        <w:rPr>
          <w:rFonts w:ascii="Times New Roman" w:hAnsi="Times New Roman" w:cs="Times New Roman"/>
          <w:sz w:val="28"/>
          <w:szCs w:val="28"/>
          <w:lang w:val="kk-KZ"/>
        </w:rPr>
        <w:t>сурет)</w:t>
      </w:r>
      <w:r w:rsidRPr="00280885">
        <w:rPr>
          <w:rFonts w:ascii="Times New Roman" w:hAnsi="Times New Roman" w:cs="Times New Roman"/>
          <w:sz w:val="28"/>
          <w:szCs w:val="28"/>
          <w:lang w:val="kk-KZ"/>
        </w:rPr>
        <w:t>.</w:t>
      </w:r>
    </w:p>
    <w:p w14:paraId="3314F185" w14:textId="7BD04229" w:rsidR="00F87D4A" w:rsidRPr="00280885" w:rsidRDefault="00F87D4A"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Бұл </w:t>
      </w:r>
      <w:r w:rsidRPr="00280885">
        <w:rPr>
          <w:rFonts w:ascii="Times New Roman" w:hAnsi="Times New Roman" w:cs="Times New Roman"/>
          <w:color w:val="000000"/>
          <w:sz w:val="28"/>
          <w:szCs w:val="28"/>
          <w:shd w:val="clear" w:color="auto" w:fill="FFFFFF"/>
          <w:lang w:val="kk-KZ"/>
        </w:rPr>
        <w:t xml:space="preserve">көк теректі орманды алқаптағы макромицеттер </w:t>
      </w:r>
      <w:r w:rsidRPr="00280885">
        <w:rPr>
          <w:rFonts w:ascii="Times New Roman" w:hAnsi="Times New Roman" w:cs="Times New Roman"/>
          <w:sz w:val="28"/>
          <w:szCs w:val="28"/>
          <w:lang w:val="kk-KZ"/>
        </w:rPr>
        <w:t>көк теректі - бүлдіргенді (</w:t>
      </w:r>
      <w:r w:rsidRPr="00280885">
        <w:rPr>
          <w:rFonts w:ascii="Times New Roman" w:hAnsi="Times New Roman" w:cs="Times New Roman"/>
          <w:i/>
          <w:iCs/>
          <w:sz w:val="28"/>
          <w:szCs w:val="28"/>
          <w:lang w:val="kk-KZ"/>
        </w:rPr>
        <w:t>Populus tremula, Rubus caesius</w:t>
      </w:r>
      <w:r w:rsidRPr="00280885">
        <w:rPr>
          <w:rFonts w:ascii="Times New Roman" w:hAnsi="Times New Roman" w:cs="Times New Roman"/>
          <w:sz w:val="28"/>
          <w:szCs w:val="28"/>
          <w:lang w:val="kk-KZ"/>
        </w:rPr>
        <w:t xml:space="preserve">), </w:t>
      </w:r>
      <w:r w:rsidRPr="00280885">
        <w:rPr>
          <w:rFonts w:ascii="Times New Roman" w:hAnsi="Times New Roman" w:cs="Times New Roman"/>
          <w:color w:val="000000"/>
          <w:sz w:val="28"/>
          <w:szCs w:val="28"/>
          <w:lang w:val="kk-KZ"/>
        </w:rPr>
        <w:t>көк теректі - қияқөлеңді (</w:t>
      </w:r>
      <w:r w:rsidRPr="00280885">
        <w:rPr>
          <w:rFonts w:ascii="Times New Roman" w:hAnsi="Times New Roman" w:cs="Times New Roman"/>
          <w:i/>
          <w:iCs/>
          <w:color w:val="000000"/>
          <w:sz w:val="28"/>
          <w:szCs w:val="28"/>
          <w:lang w:val="kk-KZ"/>
        </w:rPr>
        <w:t xml:space="preserve">Populus tremula, </w:t>
      </w:r>
      <w:r w:rsidRPr="00280885">
        <w:rPr>
          <w:rFonts w:ascii="Times New Roman" w:hAnsi="Times New Roman" w:cs="Times New Roman"/>
          <w:i/>
          <w:iCs/>
          <w:sz w:val="28"/>
          <w:szCs w:val="28"/>
          <w:lang w:val="kk-KZ"/>
        </w:rPr>
        <w:t>Carex acutiformis</w:t>
      </w:r>
      <w:r w:rsidRPr="00280885">
        <w:rPr>
          <w:rFonts w:ascii="Times New Roman" w:hAnsi="Times New Roman" w:cs="Times New Roman"/>
          <w:i/>
          <w:iCs/>
          <w:color w:val="000000"/>
          <w:sz w:val="28"/>
          <w:szCs w:val="28"/>
          <w:lang w:val="kk-KZ"/>
        </w:rPr>
        <w:t xml:space="preserve">, Carex vulpina, </w:t>
      </w:r>
      <w:r w:rsidRPr="00280885">
        <w:rPr>
          <w:rFonts w:ascii="Times New Roman" w:hAnsi="Times New Roman" w:cs="Times New Roman"/>
          <w:i/>
          <w:iCs/>
          <w:sz w:val="28"/>
          <w:szCs w:val="28"/>
          <w:lang w:val="kk-KZ"/>
        </w:rPr>
        <w:t xml:space="preserve">Carex riparia, </w:t>
      </w:r>
      <w:r w:rsidRPr="00280885">
        <w:rPr>
          <w:rFonts w:ascii="Times New Roman" w:hAnsi="Times New Roman" w:cs="Times New Roman"/>
          <w:i/>
          <w:iCs/>
          <w:color w:val="000000"/>
          <w:sz w:val="28"/>
          <w:szCs w:val="28"/>
          <w:lang w:val="kk-KZ"/>
        </w:rPr>
        <w:t>Carex melanostachya, Carex supina</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көк теректі түйетабанды (</w:t>
      </w:r>
      <w:r w:rsidRPr="00280885">
        <w:rPr>
          <w:rFonts w:ascii="Times New Roman" w:hAnsi="Times New Roman" w:cs="Times New Roman"/>
          <w:i/>
          <w:iCs/>
          <w:sz w:val="28"/>
          <w:szCs w:val="28"/>
          <w:lang w:val="kk-KZ"/>
        </w:rPr>
        <w:t>Populus tremula, Zygophyllum fabago</w:t>
      </w:r>
      <w:r w:rsidRPr="00280885">
        <w:rPr>
          <w:rFonts w:ascii="Times New Roman" w:hAnsi="Times New Roman" w:cs="Times New Roman"/>
          <w:sz w:val="28"/>
          <w:szCs w:val="28"/>
          <w:lang w:val="kk-KZ"/>
        </w:rPr>
        <w:t xml:space="preserve">), </w:t>
      </w:r>
      <w:r w:rsidRPr="00280885">
        <w:rPr>
          <w:rFonts w:ascii="Times New Roman" w:hAnsi="Times New Roman" w:cs="Times New Roman"/>
          <w:color w:val="000000"/>
          <w:sz w:val="28"/>
          <w:szCs w:val="28"/>
          <w:lang w:val="kk-KZ"/>
        </w:rPr>
        <w:t>көк теректі - мезофитті (</w:t>
      </w:r>
      <w:r w:rsidRPr="00280885">
        <w:rPr>
          <w:rFonts w:ascii="Times New Roman" w:hAnsi="Times New Roman" w:cs="Times New Roman"/>
          <w:i/>
          <w:iCs/>
          <w:color w:val="000000"/>
          <w:sz w:val="28"/>
          <w:szCs w:val="28"/>
          <w:lang w:val="kk-KZ"/>
        </w:rPr>
        <w:t>Populus tremula, Dracocephalum thymiflorum, Polygonum hydropiper</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көк теректі - қырықбуынды (</w:t>
      </w:r>
      <w:r w:rsidRPr="00280885">
        <w:rPr>
          <w:rFonts w:ascii="Times New Roman" w:hAnsi="Times New Roman" w:cs="Times New Roman"/>
          <w:i/>
          <w:iCs/>
          <w:sz w:val="28"/>
          <w:szCs w:val="28"/>
          <w:lang w:val="kk-KZ"/>
        </w:rPr>
        <w:t>Populus tremula, Equisetum sylvaticum</w:t>
      </w:r>
      <w:r w:rsidRPr="00280885">
        <w:rPr>
          <w:rFonts w:ascii="Times New Roman" w:hAnsi="Times New Roman" w:cs="Times New Roman"/>
          <w:sz w:val="28"/>
          <w:szCs w:val="28"/>
          <w:lang w:val="kk-KZ"/>
        </w:rPr>
        <w:t>), көк теректі - тышқансиыр жоңышқалы (</w:t>
      </w:r>
      <w:r w:rsidRPr="00280885">
        <w:rPr>
          <w:rFonts w:ascii="Times New Roman" w:hAnsi="Times New Roman" w:cs="Times New Roman"/>
          <w:i/>
          <w:iCs/>
          <w:sz w:val="28"/>
          <w:szCs w:val="28"/>
          <w:lang w:val="kk-KZ"/>
        </w:rPr>
        <w:t>Populus tremula, Fragaria vesca</w:t>
      </w:r>
      <w:r w:rsidRPr="00280885">
        <w:rPr>
          <w:rFonts w:ascii="Times New Roman" w:hAnsi="Times New Roman" w:cs="Times New Roman"/>
          <w:sz w:val="28"/>
          <w:szCs w:val="28"/>
          <w:lang w:val="kk-KZ"/>
        </w:rPr>
        <w:t xml:space="preserve">), </w:t>
      </w:r>
      <w:r w:rsidRPr="00280885">
        <w:rPr>
          <w:rFonts w:ascii="Times New Roman" w:hAnsi="Times New Roman" w:cs="Times New Roman"/>
          <w:color w:val="000000"/>
          <w:sz w:val="28"/>
          <w:szCs w:val="28"/>
          <w:lang w:val="kk-KZ"/>
        </w:rPr>
        <w:t>көк теректі - миялы - қияқөлеңді (</w:t>
      </w:r>
      <w:r w:rsidRPr="00280885">
        <w:rPr>
          <w:rFonts w:ascii="Times New Roman" w:hAnsi="Times New Roman" w:cs="Times New Roman"/>
          <w:i/>
          <w:iCs/>
          <w:color w:val="000000"/>
          <w:sz w:val="28"/>
          <w:szCs w:val="28"/>
          <w:lang w:val="kk-KZ"/>
        </w:rPr>
        <w:t>Populus tremula, Glycyrrhiza glabra, Carex melanostachya</w:t>
      </w:r>
      <w:r w:rsidRPr="00280885">
        <w:rPr>
          <w:rFonts w:ascii="Times New Roman" w:hAnsi="Times New Roman" w:cs="Times New Roman"/>
          <w:color w:val="000000"/>
          <w:sz w:val="28"/>
          <w:szCs w:val="28"/>
          <w:lang w:val="kk-KZ"/>
        </w:rPr>
        <w:t xml:space="preserve">) қауымдастық, </w:t>
      </w:r>
      <w:r w:rsidRPr="00280885">
        <w:rPr>
          <w:rFonts w:ascii="Times New Roman" w:hAnsi="Times New Roman" w:cs="Times New Roman"/>
          <w:sz w:val="28"/>
          <w:szCs w:val="28"/>
          <w:lang w:val="kk-KZ"/>
        </w:rPr>
        <w:t>көк теректі - інжугүлді (</w:t>
      </w:r>
      <w:r w:rsidRPr="00280885">
        <w:rPr>
          <w:rFonts w:ascii="Times New Roman" w:hAnsi="Times New Roman" w:cs="Times New Roman"/>
          <w:i/>
          <w:iCs/>
          <w:sz w:val="28"/>
          <w:szCs w:val="28"/>
          <w:lang w:val="kk-KZ"/>
        </w:rPr>
        <w:t>Populus tremula, Convallaria majalis</w:t>
      </w:r>
      <w:r w:rsidRPr="00280885">
        <w:rPr>
          <w:rFonts w:ascii="Times New Roman" w:hAnsi="Times New Roman" w:cs="Times New Roman"/>
          <w:sz w:val="28"/>
          <w:szCs w:val="28"/>
          <w:lang w:val="kk-KZ"/>
        </w:rPr>
        <w:t>), қызылбояушөп (</w:t>
      </w:r>
      <w:r w:rsidRPr="00280885">
        <w:rPr>
          <w:rFonts w:ascii="Times New Roman" w:hAnsi="Times New Roman" w:cs="Times New Roman"/>
          <w:i/>
          <w:iCs/>
          <w:sz w:val="28"/>
          <w:szCs w:val="28"/>
          <w:lang w:val="kk-KZ"/>
        </w:rPr>
        <w:t>Galium boreale</w:t>
      </w:r>
      <w:r w:rsidRPr="00280885">
        <w:rPr>
          <w:rFonts w:ascii="Times New Roman" w:hAnsi="Times New Roman" w:cs="Times New Roman"/>
          <w:sz w:val="28"/>
          <w:szCs w:val="28"/>
          <w:lang w:val="kk-KZ"/>
        </w:rPr>
        <w:t>) қатысындағы көк теректі – қоңырбасты (</w:t>
      </w:r>
      <w:r w:rsidRPr="00280885">
        <w:rPr>
          <w:rFonts w:ascii="Times New Roman" w:hAnsi="Times New Roman" w:cs="Times New Roman"/>
          <w:i/>
          <w:iCs/>
          <w:sz w:val="28"/>
          <w:szCs w:val="28"/>
          <w:lang w:val="kk-KZ"/>
        </w:rPr>
        <w:t>Populus tremula, Poa angustifolia</w:t>
      </w:r>
      <w:r w:rsidRPr="00280885">
        <w:rPr>
          <w:rFonts w:ascii="Times New Roman" w:hAnsi="Times New Roman" w:cs="Times New Roman"/>
          <w:sz w:val="28"/>
          <w:szCs w:val="28"/>
          <w:lang w:val="kk-KZ"/>
        </w:rPr>
        <w:t>) қауымдастық, қырықбуын (</w:t>
      </w:r>
      <w:r w:rsidRPr="00280885">
        <w:rPr>
          <w:rFonts w:ascii="Times New Roman" w:hAnsi="Times New Roman" w:cs="Times New Roman"/>
          <w:i/>
          <w:iCs/>
          <w:sz w:val="28"/>
          <w:szCs w:val="28"/>
          <w:lang w:val="kk-KZ"/>
        </w:rPr>
        <w:t>Equisetum palustre</w:t>
      </w:r>
      <w:r w:rsidRPr="00280885">
        <w:rPr>
          <w:rFonts w:ascii="Times New Roman" w:hAnsi="Times New Roman" w:cs="Times New Roman"/>
          <w:sz w:val="28"/>
          <w:szCs w:val="28"/>
          <w:lang w:val="kk-KZ"/>
        </w:rPr>
        <w:t>) аралас көк теректі - жатаған бидайықты (</w:t>
      </w:r>
      <w:r w:rsidRPr="00280885">
        <w:rPr>
          <w:rFonts w:ascii="Times New Roman" w:hAnsi="Times New Roman" w:cs="Times New Roman"/>
          <w:i/>
          <w:iCs/>
          <w:sz w:val="28"/>
          <w:szCs w:val="28"/>
          <w:lang w:val="kk-KZ"/>
        </w:rPr>
        <w:t xml:space="preserve">Populus tremula, </w:t>
      </w:r>
      <w:r w:rsidRPr="00280885">
        <w:rPr>
          <w:rFonts w:ascii="Times New Roman" w:hAnsi="Times New Roman" w:cs="Times New Roman"/>
          <w:i/>
          <w:iCs/>
          <w:sz w:val="28"/>
          <w:szCs w:val="28"/>
          <w:lang w:val="kk-KZ"/>
        </w:rPr>
        <w:lastRenderedPageBreak/>
        <w:t>Elytrigia repens</w:t>
      </w:r>
      <w:r w:rsidRPr="00280885">
        <w:rPr>
          <w:rFonts w:ascii="Times New Roman" w:hAnsi="Times New Roman" w:cs="Times New Roman"/>
          <w:sz w:val="28"/>
          <w:szCs w:val="28"/>
          <w:lang w:val="kk-KZ"/>
        </w:rPr>
        <w:t>) қауымдастық,</w:t>
      </w:r>
      <w:r w:rsidRPr="00280885">
        <w:rPr>
          <w:rFonts w:ascii="Times New Roman" w:hAnsi="Times New Roman" w:cs="Times New Roman"/>
          <w:color w:val="000000"/>
          <w:sz w:val="28"/>
          <w:szCs w:val="28"/>
          <w:lang w:val="kk-KZ"/>
        </w:rPr>
        <w:t xml:space="preserve"> көк теректі қамысты қауымдастық (</w:t>
      </w:r>
      <w:r w:rsidRPr="00280885">
        <w:rPr>
          <w:rFonts w:ascii="Times New Roman" w:hAnsi="Times New Roman" w:cs="Times New Roman"/>
          <w:i/>
          <w:iCs/>
          <w:color w:val="000000"/>
          <w:sz w:val="28"/>
          <w:szCs w:val="28"/>
          <w:lang w:val="kk-KZ"/>
        </w:rPr>
        <w:t>Populus tremula, Phragmites australis</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көк теректі - айрауықты (</w:t>
      </w:r>
      <w:r w:rsidRPr="00280885">
        <w:rPr>
          <w:rFonts w:ascii="Times New Roman" w:hAnsi="Times New Roman" w:cs="Times New Roman"/>
          <w:i/>
          <w:iCs/>
          <w:sz w:val="28"/>
          <w:szCs w:val="28"/>
          <w:lang w:val="kk-KZ"/>
        </w:rPr>
        <w:t>Calamagrostis epigeios, Calamagrostis phragmitoides, C. pseudophragmites</w:t>
      </w:r>
      <w:r w:rsidRPr="00280885">
        <w:rPr>
          <w:rFonts w:ascii="Times New Roman" w:hAnsi="Times New Roman" w:cs="Times New Roman"/>
          <w:sz w:val="28"/>
          <w:szCs w:val="28"/>
          <w:lang w:val="kk-KZ"/>
        </w:rPr>
        <w:t>) қауымдастық, көк теректі – ассүттігенді (</w:t>
      </w:r>
      <w:r w:rsidRPr="00280885">
        <w:rPr>
          <w:rFonts w:ascii="Times New Roman" w:hAnsi="Times New Roman" w:cs="Times New Roman"/>
          <w:i/>
          <w:iCs/>
          <w:sz w:val="28"/>
          <w:szCs w:val="28"/>
          <w:lang w:val="kk-KZ"/>
        </w:rPr>
        <w:t>Populus tremula, Lactuca serriola</w:t>
      </w:r>
      <w:r w:rsidRPr="00280885">
        <w:rPr>
          <w:rFonts w:ascii="Times New Roman" w:hAnsi="Times New Roman" w:cs="Times New Roman"/>
          <w:sz w:val="28"/>
          <w:szCs w:val="28"/>
          <w:lang w:val="kk-KZ"/>
        </w:rPr>
        <w:t>) қауымдастық, көк теректі - қияқөлеңді - миялы (</w:t>
      </w:r>
      <w:r w:rsidRPr="00280885">
        <w:rPr>
          <w:rFonts w:ascii="Times New Roman" w:hAnsi="Times New Roman" w:cs="Times New Roman"/>
          <w:i/>
          <w:iCs/>
          <w:sz w:val="28"/>
          <w:szCs w:val="28"/>
          <w:lang w:val="kk-KZ"/>
        </w:rPr>
        <w:t>Populus tremula, Carex acuta, Glycyrrhiza glabra</w:t>
      </w:r>
      <w:r w:rsidRPr="00280885">
        <w:rPr>
          <w:rFonts w:ascii="Times New Roman" w:hAnsi="Times New Roman" w:cs="Times New Roman"/>
          <w:sz w:val="28"/>
          <w:szCs w:val="28"/>
          <w:lang w:val="kk-KZ"/>
        </w:rPr>
        <w:t>),</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итқонақ (</w:t>
      </w:r>
      <w:r w:rsidRPr="00280885">
        <w:rPr>
          <w:rFonts w:ascii="Times New Roman" w:hAnsi="Times New Roman" w:cs="Times New Roman"/>
          <w:i/>
          <w:iCs/>
          <w:sz w:val="28"/>
          <w:szCs w:val="28"/>
          <w:lang w:val="kk-KZ"/>
        </w:rPr>
        <w:t>Setaria viridis</w:t>
      </w:r>
      <w:r w:rsidRPr="00280885">
        <w:rPr>
          <w:rFonts w:ascii="Times New Roman" w:hAnsi="Times New Roman" w:cs="Times New Roman"/>
          <w:sz w:val="28"/>
          <w:szCs w:val="28"/>
          <w:lang w:val="kk-KZ"/>
        </w:rPr>
        <w:t>) қатысындағы көк теректі – қоңырбасты (</w:t>
      </w:r>
      <w:r w:rsidRPr="00280885">
        <w:rPr>
          <w:rFonts w:ascii="Times New Roman" w:hAnsi="Times New Roman" w:cs="Times New Roman"/>
          <w:i/>
          <w:iCs/>
          <w:sz w:val="28"/>
          <w:szCs w:val="28"/>
          <w:lang w:val="kk-KZ"/>
        </w:rPr>
        <w:t>Populus tremula, Poa angustifolia</w:t>
      </w:r>
      <w:r w:rsidRPr="00280885">
        <w:rPr>
          <w:rFonts w:ascii="Times New Roman" w:hAnsi="Times New Roman" w:cs="Times New Roman"/>
          <w:sz w:val="28"/>
          <w:szCs w:val="28"/>
          <w:lang w:val="kk-KZ"/>
        </w:rPr>
        <w:t>) қауымдастық, арпабас</w:t>
      </w:r>
      <w:r w:rsidR="00970EEE"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w:t>
      </w:r>
      <w:r w:rsidRPr="00280885">
        <w:rPr>
          <w:rFonts w:ascii="Times New Roman" w:hAnsi="Times New Roman" w:cs="Times New Roman"/>
          <w:i/>
          <w:sz w:val="28"/>
          <w:szCs w:val="28"/>
          <w:lang w:val="kk-KZ"/>
        </w:rPr>
        <w:t>Bromopsis inermis</w:t>
      </w:r>
      <w:r w:rsidRPr="00280885">
        <w:rPr>
          <w:rFonts w:ascii="Times New Roman" w:hAnsi="Times New Roman" w:cs="Times New Roman"/>
          <w:sz w:val="28"/>
          <w:szCs w:val="28"/>
          <w:lang w:val="kk-KZ"/>
        </w:rPr>
        <w:t>) және бадам (</w:t>
      </w:r>
      <w:r w:rsidRPr="00280885">
        <w:rPr>
          <w:rFonts w:ascii="Times New Roman" w:hAnsi="Times New Roman" w:cs="Times New Roman"/>
          <w:i/>
          <w:iCs/>
          <w:sz w:val="28"/>
          <w:szCs w:val="28"/>
          <w:lang w:val="kk-KZ"/>
        </w:rPr>
        <w:t>Amygdalus nana</w:t>
      </w:r>
      <w:r w:rsidRPr="00280885">
        <w:rPr>
          <w:rFonts w:ascii="Times New Roman" w:hAnsi="Times New Roman" w:cs="Times New Roman"/>
          <w:sz w:val="28"/>
          <w:szCs w:val="28"/>
          <w:lang w:val="kk-KZ"/>
        </w:rPr>
        <w:t>) аралас көк теректі - қарағанды (</w:t>
      </w:r>
      <w:r w:rsidRPr="00280885">
        <w:rPr>
          <w:rFonts w:ascii="Times New Roman" w:hAnsi="Times New Roman" w:cs="Times New Roman"/>
          <w:i/>
          <w:iCs/>
          <w:sz w:val="28"/>
          <w:szCs w:val="28"/>
          <w:lang w:val="kk-KZ"/>
        </w:rPr>
        <w:t>Caragana frutex</w:t>
      </w:r>
      <w:r w:rsidRPr="00280885">
        <w:rPr>
          <w:rFonts w:ascii="Times New Roman" w:hAnsi="Times New Roman" w:cs="Times New Roman"/>
          <w:sz w:val="28"/>
          <w:szCs w:val="28"/>
          <w:lang w:val="kk-KZ"/>
        </w:rPr>
        <w:t>) қауымдастық, көк теректі - жатаған бидайықты (Populus tremula, Elytrigia repens) қауымдастықтарда анықталды</w:t>
      </w:r>
      <w:r w:rsidR="00DC0907" w:rsidRPr="00280885">
        <w:rPr>
          <w:rFonts w:ascii="Times New Roman" w:hAnsi="Times New Roman" w:cs="Times New Roman"/>
          <w:sz w:val="28"/>
          <w:szCs w:val="28"/>
          <w:lang w:val="kk-KZ"/>
        </w:rPr>
        <w:t xml:space="preserve"> (</w:t>
      </w:r>
      <w:r w:rsidR="00B70FCE">
        <w:rPr>
          <w:rFonts w:ascii="Times New Roman" w:hAnsi="Times New Roman" w:cs="Times New Roman"/>
          <w:sz w:val="28"/>
          <w:szCs w:val="28"/>
          <w:lang w:val="kk-KZ"/>
        </w:rPr>
        <w:t>14-</w:t>
      </w:r>
      <w:r w:rsidR="00DC0907" w:rsidRPr="00280885">
        <w:rPr>
          <w:rFonts w:ascii="Times New Roman" w:hAnsi="Times New Roman" w:cs="Times New Roman"/>
          <w:sz w:val="28"/>
          <w:szCs w:val="28"/>
          <w:lang w:val="kk-KZ"/>
        </w:rPr>
        <w:t>сурет).</w:t>
      </w:r>
    </w:p>
    <w:p w14:paraId="6A14A902" w14:textId="77777777" w:rsidR="0021412A" w:rsidRPr="00280885" w:rsidRDefault="0021412A" w:rsidP="00F87D4A">
      <w:pPr>
        <w:autoSpaceDE w:val="0"/>
        <w:autoSpaceDN w:val="0"/>
        <w:adjustRightInd w:val="0"/>
        <w:ind w:firstLine="567"/>
        <w:jc w:val="both"/>
        <w:rPr>
          <w:rFonts w:ascii="Times New Roman" w:hAnsi="Times New Roman" w:cs="Times New Roman"/>
          <w:sz w:val="28"/>
          <w:szCs w:val="28"/>
          <w:lang w:val="kk-KZ"/>
        </w:rPr>
      </w:pPr>
    </w:p>
    <w:p w14:paraId="484FB07E" w14:textId="77777777" w:rsidR="0021412A" w:rsidRPr="00280885" w:rsidRDefault="0021412A" w:rsidP="0021412A">
      <w:pPr>
        <w:pStyle w:val="Default"/>
        <w:tabs>
          <w:tab w:val="left" w:pos="5529"/>
        </w:tabs>
        <w:jc w:val="center"/>
        <w:rPr>
          <w:sz w:val="28"/>
          <w:szCs w:val="28"/>
          <w:lang w:val="kk-KZ"/>
        </w:rPr>
      </w:pPr>
      <w:r w:rsidRPr="00280885">
        <w:rPr>
          <w:noProof/>
          <w:sz w:val="28"/>
          <w:szCs w:val="28"/>
          <w:lang w:eastAsia="ru-RU"/>
        </w:rPr>
        <w:drawing>
          <wp:inline distT="0" distB="0" distL="0" distR="0" wp14:anchorId="1605A22F" wp14:editId="50B0AF38">
            <wp:extent cx="4853572" cy="60515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4882415" cy="6087512"/>
                    </a:xfrm>
                    <a:prstGeom prst="rect">
                      <a:avLst/>
                    </a:prstGeom>
                    <a:ln>
                      <a:noFill/>
                    </a:ln>
                    <a:extLst>
                      <a:ext uri="{53640926-AAD7-44D8-BBD7-CCE9431645EC}">
                        <a14:shadowObscured xmlns:a14="http://schemas.microsoft.com/office/drawing/2010/main"/>
                      </a:ext>
                    </a:extLst>
                  </pic:spPr>
                </pic:pic>
              </a:graphicData>
            </a:graphic>
          </wp:inline>
        </w:drawing>
      </w:r>
    </w:p>
    <w:p w14:paraId="46437F86" w14:textId="40569D15" w:rsidR="00B70FCE" w:rsidRPr="00344923" w:rsidRDefault="00344923" w:rsidP="00344923">
      <w:pPr>
        <w:pStyle w:val="Default"/>
        <w:tabs>
          <w:tab w:val="left" w:pos="5529"/>
        </w:tabs>
        <w:ind w:left="5529" w:hanging="4962"/>
        <w:jc w:val="both"/>
        <w:rPr>
          <w:sz w:val="15"/>
          <w:szCs w:val="15"/>
          <w:lang w:val="kk-KZ"/>
        </w:rPr>
      </w:pPr>
      <w:r w:rsidRPr="00344923">
        <w:rPr>
          <w:lang w:val="kk-KZ"/>
        </w:rPr>
        <w:t>Ескерту: карта-кескін автордың өзімен жасалды</w:t>
      </w:r>
    </w:p>
    <w:p w14:paraId="03C86266" w14:textId="77777777" w:rsidR="00344923" w:rsidRDefault="00344923" w:rsidP="00B70FCE">
      <w:pPr>
        <w:pStyle w:val="Default"/>
        <w:tabs>
          <w:tab w:val="left" w:pos="5529"/>
        </w:tabs>
        <w:jc w:val="center"/>
        <w:rPr>
          <w:sz w:val="28"/>
          <w:szCs w:val="28"/>
          <w:lang w:val="kk-KZ"/>
        </w:rPr>
      </w:pPr>
    </w:p>
    <w:p w14:paraId="3432A58B" w14:textId="0EE50A4A" w:rsidR="0021412A" w:rsidRPr="00280885" w:rsidRDefault="0021412A" w:rsidP="00B70FCE">
      <w:pPr>
        <w:pStyle w:val="Default"/>
        <w:tabs>
          <w:tab w:val="left" w:pos="5529"/>
        </w:tabs>
        <w:jc w:val="center"/>
        <w:rPr>
          <w:sz w:val="28"/>
          <w:szCs w:val="28"/>
          <w:lang w:val="kk-KZ"/>
        </w:rPr>
      </w:pPr>
      <w:r w:rsidRPr="00280885">
        <w:rPr>
          <w:sz w:val="28"/>
          <w:szCs w:val="28"/>
          <w:lang w:val="kk-KZ"/>
        </w:rPr>
        <w:t>Сурет 1</w:t>
      </w:r>
      <w:r w:rsidR="008A6CDE" w:rsidRPr="008A6CDE">
        <w:rPr>
          <w:sz w:val="28"/>
          <w:szCs w:val="28"/>
          <w:lang w:val="kk-KZ"/>
        </w:rPr>
        <w:t>4</w:t>
      </w:r>
      <w:r w:rsidRPr="00280885">
        <w:rPr>
          <w:sz w:val="28"/>
          <w:szCs w:val="28"/>
          <w:lang w:val="kk-KZ"/>
        </w:rPr>
        <w:t xml:space="preserve"> – Көк теректі орманды алқапта тіркелген макромицеттердің таралу карта-кескіні</w:t>
      </w:r>
    </w:p>
    <w:p w14:paraId="232CF87E" w14:textId="5632C915" w:rsidR="00FA6D2E" w:rsidRPr="00280885" w:rsidRDefault="00F87D4A" w:rsidP="00911941">
      <w:pPr>
        <w:pStyle w:val="Default"/>
        <w:ind w:firstLine="709"/>
        <w:jc w:val="both"/>
        <w:rPr>
          <w:sz w:val="28"/>
          <w:szCs w:val="28"/>
          <w:lang w:val="kk-KZ"/>
        </w:rPr>
      </w:pPr>
      <w:r w:rsidRPr="00280885">
        <w:rPr>
          <w:sz w:val="28"/>
          <w:szCs w:val="28"/>
          <w:lang w:val="kk-KZ"/>
        </w:rPr>
        <w:lastRenderedPageBreak/>
        <w:t xml:space="preserve">Көк теректі орман микобиотасында </w:t>
      </w:r>
      <w:r w:rsidRPr="00280885">
        <w:rPr>
          <w:rFonts w:eastAsia="Times New Roman"/>
          <w:sz w:val="28"/>
          <w:szCs w:val="28"/>
          <w:lang w:val="kk-KZ" w:eastAsia="ru-RU"/>
        </w:rPr>
        <w:t>Agaricomycetes</w:t>
      </w:r>
      <w:r w:rsidRPr="00280885">
        <w:rPr>
          <w:sz w:val="28"/>
          <w:szCs w:val="28"/>
          <w:lang w:val="kk-KZ"/>
        </w:rPr>
        <w:t xml:space="preserve"> класына жататын 6 қатар, 15 тұқымдас және 21 туысқа біріккен 30 макромицет анықталды</w:t>
      </w:r>
      <w:r w:rsidR="00DC0907" w:rsidRPr="00280885">
        <w:rPr>
          <w:sz w:val="28"/>
          <w:szCs w:val="28"/>
          <w:lang w:val="kk-KZ"/>
        </w:rPr>
        <w:t xml:space="preserve"> (</w:t>
      </w:r>
      <w:r w:rsidR="00B70FCE">
        <w:rPr>
          <w:sz w:val="28"/>
          <w:szCs w:val="28"/>
          <w:lang w:val="kk-KZ"/>
        </w:rPr>
        <w:t>14-</w:t>
      </w:r>
      <w:r w:rsidR="00DC0907" w:rsidRPr="00280885">
        <w:rPr>
          <w:sz w:val="28"/>
          <w:szCs w:val="28"/>
          <w:lang w:val="kk-KZ"/>
        </w:rPr>
        <w:t>сурет)</w:t>
      </w:r>
      <w:r w:rsidRPr="00280885">
        <w:rPr>
          <w:sz w:val="28"/>
          <w:szCs w:val="28"/>
          <w:lang w:val="kk-KZ"/>
        </w:rPr>
        <w:t xml:space="preserve">. </w:t>
      </w:r>
    </w:p>
    <w:p w14:paraId="45823A2E" w14:textId="7DD9AF74" w:rsidR="00F87D4A" w:rsidRPr="00280885" w:rsidRDefault="00F87D4A" w:rsidP="00911941">
      <w:pPr>
        <w:pStyle w:val="Default"/>
        <w:ind w:firstLine="709"/>
        <w:jc w:val="both"/>
        <w:rPr>
          <w:sz w:val="28"/>
          <w:szCs w:val="28"/>
          <w:lang w:val="kk-KZ"/>
        </w:rPr>
      </w:pPr>
      <w:r w:rsidRPr="00280885">
        <w:rPr>
          <w:sz w:val="28"/>
          <w:szCs w:val="28"/>
          <w:lang w:val="kk-KZ"/>
        </w:rPr>
        <w:t xml:space="preserve">Макромицеттер биотасындағы жетекші тұқымдастарды </w:t>
      </w:r>
      <w:r w:rsidRPr="00280885">
        <w:rPr>
          <w:i/>
          <w:iCs/>
          <w:sz w:val="28"/>
          <w:szCs w:val="28"/>
          <w:lang w:val="kk-KZ"/>
        </w:rPr>
        <w:t>Boletaceae</w:t>
      </w:r>
      <w:r w:rsidRPr="00280885">
        <w:rPr>
          <w:sz w:val="28"/>
          <w:szCs w:val="28"/>
          <w:lang w:val="kk-KZ"/>
        </w:rPr>
        <w:t xml:space="preserve"> (6 түр), </w:t>
      </w:r>
      <w:r w:rsidRPr="00280885">
        <w:rPr>
          <w:i/>
          <w:iCs/>
          <w:sz w:val="28"/>
          <w:szCs w:val="28"/>
          <w:lang w:val="kk-KZ"/>
        </w:rPr>
        <w:t xml:space="preserve">Russulaceae </w:t>
      </w:r>
      <w:r w:rsidRPr="00280885">
        <w:rPr>
          <w:sz w:val="28"/>
          <w:szCs w:val="28"/>
          <w:lang w:val="kk-KZ"/>
        </w:rPr>
        <w:t xml:space="preserve">(6 түр), </w:t>
      </w:r>
      <w:r w:rsidRPr="00280885">
        <w:rPr>
          <w:i/>
          <w:iCs/>
          <w:sz w:val="28"/>
          <w:szCs w:val="28"/>
          <w:lang w:val="kk-KZ"/>
        </w:rPr>
        <w:t>Amanitaceae (</w:t>
      </w:r>
      <w:r w:rsidRPr="00280885">
        <w:rPr>
          <w:sz w:val="28"/>
          <w:szCs w:val="28"/>
          <w:lang w:val="kk-KZ"/>
        </w:rPr>
        <w:t xml:space="preserve">4 түр), құрайды. </w:t>
      </w:r>
      <w:r w:rsidRPr="00280885">
        <w:rPr>
          <w:i/>
          <w:iCs/>
          <w:sz w:val="28"/>
          <w:szCs w:val="28"/>
          <w:lang w:val="kk-KZ"/>
        </w:rPr>
        <w:t>Agaricaceae, Polyporaceae</w:t>
      </w:r>
      <w:r w:rsidRPr="00280885">
        <w:rPr>
          <w:sz w:val="28"/>
          <w:szCs w:val="28"/>
          <w:lang w:val="kk-KZ"/>
        </w:rPr>
        <w:t xml:space="preserve"> 2 түрден анықталды. </w:t>
      </w:r>
      <w:r w:rsidRPr="00280885">
        <w:rPr>
          <w:i/>
          <w:iCs/>
          <w:sz w:val="28"/>
          <w:szCs w:val="28"/>
          <w:lang w:val="kk-KZ"/>
        </w:rPr>
        <w:t xml:space="preserve">Inocybacea, Marasmiaceae, Pleurotaceae, Psathyrellaceae, Strophariaceae, Paxillaceae, Sclerodermataceae, Gloeophyllaceae, Hymenochaetaceae </w:t>
      </w:r>
      <w:r w:rsidRPr="00280885">
        <w:rPr>
          <w:sz w:val="28"/>
          <w:szCs w:val="28"/>
          <w:lang w:val="kk-KZ"/>
        </w:rPr>
        <w:t>тұқымдастары бір түрден тіркелді.</w:t>
      </w:r>
    </w:p>
    <w:p w14:paraId="3626B02B" w14:textId="278A53A7" w:rsidR="00FA6D2E" w:rsidRPr="00280885" w:rsidRDefault="00F87D4A" w:rsidP="00911941">
      <w:pPr>
        <w:pStyle w:val="Default"/>
        <w:ind w:firstLine="709"/>
        <w:jc w:val="both"/>
        <w:rPr>
          <w:sz w:val="28"/>
          <w:szCs w:val="28"/>
          <w:lang w:val="kk-KZ"/>
        </w:rPr>
      </w:pPr>
      <w:r w:rsidRPr="00280885">
        <w:rPr>
          <w:sz w:val="28"/>
          <w:szCs w:val="28"/>
          <w:lang w:val="kk-KZ"/>
        </w:rPr>
        <w:t xml:space="preserve">Көк теректі ормандардың трофикалық құрылымында алдыңғы орынды 17 түрді құрайтын микориза түзушілер тобы алады. Олар </w:t>
      </w:r>
      <w:r w:rsidRPr="00280885">
        <w:rPr>
          <w:i/>
          <w:iCs/>
          <w:sz w:val="28"/>
          <w:szCs w:val="28"/>
          <w:lang w:val="kk-KZ"/>
        </w:rPr>
        <w:t xml:space="preserve">Amanita, Boletus, Leccinum, Tylopilus, Xerocomellus, Paxillus, Russula, Lactarius </w:t>
      </w:r>
      <w:r w:rsidRPr="00280885">
        <w:rPr>
          <w:sz w:val="28"/>
          <w:szCs w:val="28"/>
          <w:lang w:val="kk-KZ"/>
        </w:rPr>
        <w:t xml:space="preserve">туыстарының өкілдері. Микоризатүзушулердің әртүрлілігіне көк теректі ормандардың жайылма ормандар, байрақты ормандармен қатар Жайық өзеніне құятын кіші өзендер бойында өсетін құмды шоқ ормандар да таралуы әсер етсе керек. </w:t>
      </w:r>
    </w:p>
    <w:p w14:paraId="7883A880" w14:textId="755A8964" w:rsidR="00A6572B" w:rsidRPr="00280885" w:rsidRDefault="00FA6D2E" w:rsidP="00911941">
      <w:pPr>
        <w:pStyle w:val="Default"/>
        <w:ind w:firstLine="709"/>
        <w:jc w:val="both"/>
        <w:rPr>
          <w:sz w:val="28"/>
          <w:szCs w:val="28"/>
          <w:lang w:val="kk-KZ"/>
        </w:rPr>
      </w:pPr>
      <w:r w:rsidRPr="00280885">
        <w:rPr>
          <w:sz w:val="28"/>
          <w:szCs w:val="28"/>
          <w:lang w:val="kk-KZ"/>
        </w:rPr>
        <w:t xml:space="preserve">Ксилотрофтардың үлесіне </w:t>
      </w:r>
      <w:r w:rsidRPr="00280885">
        <w:rPr>
          <w:i/>
          <w:iCs/>
          <w:sz w:val="28"/>
          <w:szCs w:val="28"/>
          <w:lang w:val="kk-KZ"/>
        </w:rPr>
        <w:t>Coprinellus micaceus</w:t>
      </w:r>
      <w:r w:rsidRPr="00280885">
        <w:rPr>
          <w:sz w:val="28"/>
          <w:szCs w:val="28"/>
          <w:lang w:val="kk-KZ"/>
        </w:rPr>
        <w:t xml:space="preserve"> (Bull.) </w:t>
      </w:r>
      <w:r w:rsidRPr="00280885">
        <w:rPr>
          <w:sz w:val="28"/>
          <w:szCs w:val="28"/>
          <w:lang w:val="en-US"/>
        </w:rPr>
        <w:t>Vilgalys, Hopple &amp; Jacq. Johnson</w:t>
      </w:r>
      <w:r w:rsidRPr="00280885">
        <w:rPr>
          <w:sz w:val="28"/>
          <w:szCs w:val="28"/>
          <w:lang w:val="kk-KZ"/>
        </w:rPr>
        <w:t xml:space="preserve">, </w:t>
      </w:r>
      <w:r w:rsidRPr="00280885">
        <w:rPr>
          <w:i/>
          <w:iCs/>
          <w:sz w:val="28"/>
          <w:szCs w:val="28"/>
          <w:lang w:val="en-US"/>
        </w:rPr>
        <w:t>Inocutis rheades</w:t>
      </w:r>
      <w:r w:rsidRPr="00280885">
        <w:rPr>
          <w:sz w:val="28"/>
          <w:szCs w:val="28"/>
          <w:lang w:val="en-US"/>
        </w:rPr>
        <w:t xml:space="preserve"> (Pers.) Fiasson &amp; Niemelä</w:t>
      </w:r>
      <w:r w:rsidRPr="00280885">
        <w:rPr>
          <w:sz w:val="28"/>
          <w:szCs w:val="28"/>
          <w:lang w:val="kk-KZ"/>
        </w:rPr>
        <w:t xml:space="preserve">, </w:t>
      </w:r>
      <w:r w:rsidRPr="00280885">
        <w:rPr>
          <w:i/>
          <w:iCs/>
          <w:sz w:val="28"/>
          <w:szCs w:val="28"/>
          <w:lang w:val="en-US"/>
        </w:rPr>
        <w:t>Laetiporus sulphureus</w:t>
      </w:r>
      <w:r w:rsidRPr="00280885">
        <w:rPr>
          <w:sz w:val="28"/>
          <w:szCs w:val="28"/>
          <w:lang w:val="en-US"/>
        </w:rPr>
        <w:t xml:space="preserve"> (Bull.) Murrill</w:t>
      </w:r>
      <w:r w:rsidRPr="00280885">
        <w:rPr>
          <w:sz w:val="28"/>
          <w:szCs w:val="28"/>
          <w:lang w:val="kk-KZ"/>
        </w:rPr>
        <w:t xml:space="preserve">, </w:t>
      </w:r>
      <w:r w:rsidRPr="00280885">
        <w:rPr>
          <w:i/>
          <w:iCs/>
          <w:sz w:val="28"/>
          <w:szCs w:val="28"/>
          <w:lang w:val="en-US"/>
        </w:rPr>
        <w:t>Lentinus tigrinus</w:t>
      </w:r>
      <w:r w:rsidRPr="00280885">
        <w:rPr>
          <w:sz w:val="28"/>
          <w:szCs w:val="28"/>
          <w:lang w:val="en-US"/>
        </w:rPr>
        <w:t xml:space="preserve"> (Bull.) Fr.</w:t>
      </w:r>
      <w:r w:rsidRPr="00280885">
        <w:rPr>
          <w:sz w:val="28"/>
          <w:szCs w:val="28"/>
          <w:lang w:val="kk-KZ"/>
        </w:rPr>
        <w:t xml:space="preserve">, </w:t>
      </w:r>
      <w:r w:rsidRPr="00280885">
        <w:rPr>
          <w:i/>
          <w:iCs/>
          <w:sz w:val="28"/>
          <w:szCs w:val="28"/>
          <w:lang w:val="en-US"/>
        </w:rPr>
        <w:t>Neolentinus cyathiformis</w:t>
      </w:r>
      <w:r w:rsidRPr="00280885">
        <w:rPr>
          <w:sz w:val="28"/>
          <w:szCs w:val="28"/>
          <w:lang w:val="en-US"/>
        </w:rPr>
        <w:t xml:space="preserve"> (Schaeff.) Della Magg. &amp; Trassin</w:t>
      </w:r>
      <w:r w:rsidRPr="00280885">
        <w:rPr>
          <w:sz w:val="28"/>
          <w:szCs w:val="28"/>
          <w:lang w:val="kk-KZ"/>
        </w:rPr>
        <w:t xml:space="preserve">, </w:t>
      </w:r>
      <w:r w:rsidRPr="00280885">
        <w:rPr>
          <w:i/>
          <w:iCs/>
          <w:sz w:val="28"/>
          <w:szCs w:val="28"/>
          <w:lang w:val="en-US"/>
        </w:rPr>
        <w:t>Pleurotus ostreatus</w:t>
      </w:r>
      <w:r w:rsidRPr="00280885">
        <w:rPr>
          <w:sz w:val="28"/>
          <w:szCs w:val="28"/>
          <w:lang w:val="en-US"/>
        </w:rPr>
        <w:t xml:space="preserve"> (Jacq.) P. Kumm</w:t>
      </w:r>
      <w:r w:rsidRPr="00280885">
        <w:rPr>
          <w:sz w:val="28"/>
          <w:szCs w:val="28"/>
          <w:lang w:val="kk-KZ"/>
        </w:rPr>
        <w:t xml:space="preserve">, </w:t>
      </w:r>
      <w:r w:rsidRPr="00280885">
        <w:rPr>
          <w:i/>
          <w:iCs/>
          <w:sz w:val="28"/>
          <w:szCs w:val="28"/>
          <w:lang w:val="en-US"/>
        </w:rPr>
        <w:t xml:space="preserve">Trametes trogii </w:t>
      </w:r>
      <w:r w:rsidRPr="00280885">
        <w:rPr>
          <w:sz w:val="28"/>
          <w:szCs w:val="28"/>
          <w:lang w:val="en-US"/>
        </w:rPr>
        <w:t>Berk.</w:t>
      </w:r>
      <w:r w:rsidRPr="00280885">
        <w:rPr>
          <w:sz w:val="28"/>
          <w:szCs w:val="28"/>
          <w:lang w:val="kk-KZ"/>
        </w:rPr>
        <w:t xml:space="preserve"> макромицеттерінен тұратын 7 түр кіреді. Көк теректе анықталған </w:t>
      </w:r>
      <w:r w:rsidRPr="00280885">
        <w:rPr>
          <w:i/>
          <w:iCs/>
          <w:sz w:val="28"/>
          <w:szCs w:val="28"/>
          <w:lang w:val="kk-KZ"/>
        </w:rPr>
        <w:t>Inocutis rheades</w:t>
      </w:r>
      <w:r w:rsidRPr="00280885">
        <w:rPr>
          <w:sz w:val="28"/>
          <w:szCs w:val="28"/>
          <w:lang w:val="kk-KZ"/>
        </w:rPr>
        <w:t xml:space="preserve"> (Pers.) Fiasson &amp; Niemelä, </w:t>
      </w:r>
      <w:r w:rsidRPr="00280885">
        <w:rPr>
          <w:i/>
          <w:iCs/>
          <w:sz w:val="28"/>
          <w:szCs w:val="28"/>
          <w:lang w:val="kk-KZ"/>
        </w:rPr>
        <w:t xml:space="preserve">Trametes trogii </w:t>
      </w:r>
      <w:r w:rsidRPr="00280885">
        <w:rPr>
          <w:sz w:val="28"/>
          <w:szCs w:val="28"/>
          <w:lang w:val="kk-KZ"/>
        </w:rPr>
        <w:t>Berk. ксилотрофтары басқа ешбір ағашта тіркелмеді (</w:t>
      </w:r>
      <w:r w:rsidR="00B70FCE">
        <w:rPr>
          <w:sz w:val="28"/>
          <w:szCs w:val="28"/>
          <w:lang w:val="kk-KZ"/>
        </w:rPr>
        <w:t>15-</w:t>
      </w:r>
      <w:r w:rsidRPr="00280885">
        <w:rPr>
          <w:sz w:val="28"/>
          <w:szCs w:val="28"/>
          <w:lang w:val="kk-KZ"/>
        </w:rPr>
        <w:t>сурет).</w:t>
      </w:r>
    </w:p>
    <w:p w14:paraId="0190F41B" w14:textId="77777777" w:rsidR="00FA6D2E" w:rsidRPr="00280885" w:rsidRDefault="00FA6D2E" w:rsidP="00FA6D2E">
      <w:pPr>
        <w:pStyle w:val="Default"/>
        <w:ind w:firstLine="567"/>
        <w:jc w:val="both"/>
        <w:rPr>
          <w:sz w:val="28"/>
          <w:szCs w:val="28"/>
          <w:lang w:val="kk-KZ"/>
        </w:rPr>
      </w:pPr>
    </w:p>
    <w:p w14:paraId="55C32C0A" w14:textId="77777777" w:rsidR="00FA6D2E" w:rsidRPr="00280885" w:rsidRDefault="00FA6D2E" w:rsidP="00FA6D2E">
      <w:pPr>
        <w:pStyle w:val="Default"/>
        <w:jc w:val="center"/>
        <w:rPr>
          <w:sz w:val="28"/>
          <w:szCs w:val="28"/>
          <w:lang w:val="kk-KZ"/>
        </w:rPr>
      </w:pPr>
      <w:r w:rsidRPr="00280885">
        <w:rPr>
          <w:noProof/>
          <w:sz w:val="28"/>
          <w:szCs w:val="28"/>
          <w:lang w:eastAsia="ru-RU"/>
        </w:rPr>
        <w:drawing>
          <wp:inline distT="0" distB="0" distL="0" distR="0" wp14:anchorId="5694A2F7" wp14:editId="1F3CD3E5">
            <wp:extent cx="6118860" cy="4175185"/>
            <wp:effectExtent l="0" t="0" r="2540" b="3175"/>
            <wp:docPr id="6" name="Рисунок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0297772-A9FE-33EC-8794-BC6798B4F6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10297772-A9FE-33EC-8794-BC6798B4F6F5}"/>
                        </a:ext>
                      </a:extLst>
                    </pic:cNvPr>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6151876" cy="4197713"/>
                    </a:xfrm>
                    <a:prstGeom prst="rect">
                      <a:avLst/>
                    </a:prstGeom>
                  </pic:spPr>
                </pic:pic>
              </a:graphicData>
            </a:graphic>
          </wp:inline>
        </w:drawing>
      </w:r>
    </w:p>
    <w:p w14:paraId="2D55A715" w14:textId="77777777" w:rsidR="00B70FCE" w:rsidRPr="00B70FCE" w:rsidRDefault="00B70FCE" w:rsidP="0021412A">
      <w:pPr>
        <w:ind w:firstLine="567"/>
        <w:jc w:val="center"/>
        <w:rPr>
          <w:rFonts w:ascii="Times New Roman" w:hAnsi="Times New Roman" w:cs="Times New Roman"/>
          <w:sz w:val="16"/>
          <w:szCs w:val="16"/>
          <w:lang w:val="kk-KZ"/>
        </w:rPr>
      </w:pPr>
    </w:p>
    <w:p w14:paraId="71E0BD18" w14:textId="31AEB3B3" w:rsidR="00FA6D2E" w:rsidRPr="00280885" w:rsidRDefault="00FA6D2E" w:rsidP="00B70FCE">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1</w:t>
      </w:r>
      <w:r w:rsidR="008A6CDE" w:rsidRPr="008A6CDE">
        <w:rPr>
          <w:rFonts w:ascii="Times New Roman" w:hAnsi="Times New Roman" w:cs="Times New Roman"/>
          <w:sz w:val="28"/>
          <w:szCs w:val="28"/>
          <w:lang w:val="kk-KZ"/>
        </w:rPr>
        <w:t>5</w:t>
      </w:r>
      <w:r w:rsidRPr="00280885">
        <w:rPr>
          <w:rFonts w:ascii="Times New Roman" w:hAnsi="Times New Roman" w:cs="Times New Roman"/>
          <w:sz w:val="28"/>
          <w:szCs w:val="28"/>
          <w:lang w:val="kk-KZ"/>
        </w:rPr>
        <w:t xml:space="preserve"> – Көк теректі орманды алқаптың таксономиялық құрылымы</w:t>
      </w:r>
    </w:p>
    <w:p w14:paraId="5FDB08A4" w14:textId="77777777" w:rsidR="00F87D4A" w:rsidRPr="00280885" w:rsidRDefault="00F87D4A" w:rsidP="00911941">
      <w:pPr>
        <w:pStyle w:val="Default"/>
        <w:ind w:firstLine="709"/>
        <w:jc w:val="both"/>
        <w:rPr>
          <w:sz w:val="28"/>
          <w:szCs w:val="28"/>
          <w:lang w:val="kk-KZ"/>
        </w:rPr>
      </w:pPr>
      <w:r w:rsidRPr="00280885">
        <w:rPr>
          <w:sz w:val="28"/>
          <w:szCs w:val="28"/>
          <w:lang w:val="kk-KZ"/>
        </w:rPr>
        <w:lastRenderedPageBreak/>
        <w:t xml:space="preserve">Көк теректі орман микобиотасында топырақтық сапротрофтардың саны 5 түрді құрайды. Олар </w:t>
      </w:r>
      <w:r w:rsidRPr="00280885">
        <w:rPr>
          <w:i/>
          <w:iCs/>
          <w:sz w:val="28"/>
          <w:szCs w:val="28"/>
          <w:lang w:val="en-US"/>
        </w:rPr>
        <w:t>Agaricus silvicolae-similis</w:t>
      </w:r>
      <w:r w:rsidRPr="00280885">
        <w:rPr>
          <w:sz w:val="28"/>
          <w:szCs w:val="28"/>
          <w:lang w:val="en-US"/>
        </w:rPr>
        <w:t xml:space="preserve"> Bohus &amp; Locsmándi</w:t>
      </w:r>
      <w:r w:rsidRPr="00280885">
        <w:rPr>
          <w:sz w:val="28"/>
          <w:szCs w:val="28"/>
          <w:lang w:val="kk-KZ"/>
        </w:rPr>
        <w:t xml:space="preserve">, </w:t>
      </w:r>
      <w:r w:rsidRPr="00280885">
        <w:rPr>
          <w:i/>
          <w:iCs/>
          <w:sz w:val="28"/>
          <w:szCs w:val="28"/>
          <w:lang w:val="en-US"/>
        </w:rPr>
        <w:t>Amanita vittadinii</w:t>
      </w:r>
      <w:r w:rsidRPr="00280885">
        <w:rPr>
          <w:sz w:val="28"/>
          <w:szCs w:val="28"/>
          <w:lang w:val="en-US"/>
        </w:rPr>
        <w:t xml:space="preserve"> (Moretti) Vittad.</w:t>
      </w:r>
      <w:r w:rsidRPr="00280885">
        <w:rPr>
          <w:sz w:val="28"/>
          <w:szCs w:val="28"/>
          <w:lang w:val="kk-KZ"/>
        </w:rPr>
        <w:t xml:space="preserve">, </w:t>
      </w:r>
      <w:r w:rsidRPr="00280885">
        <w:rPr>
          <w:i/>
          <w:iCs/>
          <w:sz w:val="28"/>
          <w:szCs w:val="28"/>
          <w:lang w:val="en-US"/>
        </w:rPr>
        <w:t>Disciseda candida</w:t>
      </w:r>
      <w:r w:rsidRPr="00280885">
        <w:rPr>
          <w:sz w:val="28"/>
          <w:szCs w:val="28"/>
          <w:lang w:val="en-US"/>
        </w:rPr>
        <w:t xml:space="preserve"> (Schwein.) Lloyd</w:t>
      </w:r>
      <w:r w:rsidRPr="00280885">
        <w:rPr>
          <w:sz w:val="28"/>
          <w:szCs w:val="28"/>
          <w:lang w:val="kk-KZ"/>
        </w:rPr>
        <w:t xml:space="preserve">, </w:t>
      </w:r>
      <w:r w:rsidRPr="00280885">
        <w:rPr>
          <w:i/>
          <w:iCs/>
          <w:sz w:val="28"/>
          <w:szCs w:val="28"/>
          <w:lang w:val="en-US"/>
        </w:rPr>
        <w:t>Marasmius oreades</w:t>
      </w:r>
      <w:r w:rsidRPr="00280885">
        <w:rPr>
          <w:sz w:val="28"/>
          <w:szCs w:val="28"/>
          <w:lang w:val="en-US"/>
        </w:rPr>
        <w:t xml:space="preserve"> (Bolton) Fr.</w:t>
      </w:r>
      <w:r w:rsidRPr="00280885">
        <w:rPr>
          <w:sz w:val="28"/>
          <w:szCs w:val="28"/>
          <w:lang w:val="kk-KZ"/>
        </w:rPr>
        <w:t xml:space="preserve">, </w:t>
      </w:r>
      <w:r w:rsidRPr="00280885">
        <w:rPr>
          <w:i/>
          <w:iCs/>
          <w:sz w:val="28"/>
          <w:szCs w:val="28"/>
          <w:lang w:val="en-US"/>
        </w:rPr>
        <w:t>Scleroderma bovista</w:t>
      </w:r>
      <w:r w:rsidRPr="00280885">
        <w:rPr>
          <w:sz w:val="28"/>
          <w:szCs w:val="28"/>
          <w:lang w:val="en-US"/>
        </w:rPr>
        <w:t xml:space="preserve"> Fr.</w:t>
      </w:r>
      <w:r w:rsidRPr="00280885">
        <w:rPr>
          <w:sz w:val="28"/>
          <w:szCs w:val="28"/>
          <w:lang w:val="kk-KZ"/>
        </w:rPr>
        <w:t xml:space="preserve"> түрлерімен көрініс тапты. Бұл орманда копротрофтың бір ғана өкілі </w:t>
      </w:r>
      <w:r w:rsidRPr="00280885">
        <w:rPr>
          <w:i/>
          <w:iCs/>
          <w:sz w:val="28"/>
          <w:szCs w:val="28"/>
          <w:lang w:val="kk-KZ"/>
        </w:rPr>
        <w:t>Protostropharia semiglobata</w:t>
      </w:r>
      <w:r w:rsidRPr="00280885">
        <w:rPr>
          <w:sz w:val="28"/>
          <w:szCs w:val="28"/>
          <w:lang w:val="kk-KZ"/>
        </w:rPr>
        <w:t xml:space="preserve"> (Batsch) Redhead, Moncalvo &amp; Vilgalys анықталды.</w:t>
      </w:r>
    </w:p>
    <w:p w14:paraId="0EE9ABAF" w14:textId="77777777" w:rsidR="00B70FCE" w:rsidRDefault="00B70FCE" w:rsidP="00911941">
      <w:pPr>
        <w:ind w:firstLine="709"/>
        <w:jc w:val="both"/>
        <w:rPr>
          <w:rFonts w:ascii="Times New Roman" w:hAnsi="Times New Roman" w:cs="Times New Roman"/>
          <w:bCs/>
          <w:sz w:val="28"/>
          <w:szCs w:val="28"/>
          <w:lang w:val="kk-KZ"/>
        </w:rPr>
      </w:pPr>
    </w:p>
    <w:p w14:paraId="26F014CB" w14:textId="0DE424A2" w:rsidR="00F87D4A" w:rsidRPr="00911941" w:rsidRDefault="00F87D4A" w:rsidP="00911941">
      <w:pPr>
        <w:ind w:firstLine="709"/>
        <w:jc w:val="both"/>
        <w:rPr>
          <w:rFonts w:ascii="Times New Roman" w:hAnsi="Times New Roman" w:cs="Times New Roman"/>
          <w:bCs/>
          <w:sz w:val="28"/>
          <w:szCs w:val="28"/>
          <w:lang w:val="kk-KZ"/>
        </w:rPr>
      </w:pPr>
      <w:r w:rsidRPr="00911941">
        <w:rPr>
          <w:rFonts w:ascii="Times New Roman" w:hAnsi="Times New Roman" w:cs="Times New Roman"/>
          <w:bCs/>
          <w:sz w:val="28"/>
          <w:szCs w:val="28"/>
          <w:lang w:val="kk-KZ"/>
        </w:rPr>
        <w:t>3.5.4</w:t>
      </w:r>
      <w:r w:rsidRPr="00911941">
        <w:rPr>
          <w:rFonts w:ascii="Times New Roman" w:hAnsi="Times New Roman" w:cs="Times New Roman"/>
          <w:sz w:val="28"/>
          <w:szCs w:val="28"/>
          <w:lang w:val="kk-KZ"/>
        </w:rPr>
        <w:t xml:space="preserve"> </w:t>
      </w:r>
      <w:r w:rsidRPr="00911941">
        <w:rPr>
          <w:rFonts w:ascii="Times New Roman" w:hAnsi="Times New Roman" w:cs="Times New Roman"/>
          <w:bCs/>
          <w:sz w:val="28"/>
          <w:szCs w:val="28"/>
          <w:lang w:val="kk-KZ"/>
        </w:rPr>
        <w:t>Ақ талды ормандардағы макромицеттердің алуантүрлілігі</w:t>
      </w:r>
    </w:p>
    <w:p w14:paraId="22269F22" w14:textId="77777777" w:rsidR="00F87D4A" w:rsidRPr="00280885" w:rsidRDefault="00F87D4A"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аңғарының орманды алқабында негізгі орман құраушы жыныстың бірі ақ тал (</w:t>
      </w:r>
      <w:r w:rsidRPr="00280885">
        <w:rPr>
          <w:rFonts w:ascii="Times New Roman" w:hAnsi="Times New Roman" w:cs="Times New Roman"/>
          <w:i/>
          <w:iCs/>
          <w:sz w:val="28"/>
          <w:szCs w:val="28"/>
          <w:lang w:val="kk-KZ"/>
        </w:rPr>
        <w:t>Salix alba</w:t>
      </w:r>
      <w:r w:rsidRPr="00280885">
        <w:rPr>
          <w:rFonts w:ascii="Times New Roman" w:hAnsi="Times New Roman" w:cs="Times New Roman"/>
          <w:sz w:val="28"/>
          <w:szCs w:val="28"/>
          <w:lang w:val="kk-KZ"/>
        </w:rPr>
        <w:t xml:space="preserve"> L.). Ақ талды ормандар Жайық өзені алқабындағы қарасулар маңындағы жайылмалық аллювиалды топырақтар тән орталық жайылма мен батпақты ойпаңдарда таралған. Бұл ақ талды орманды алқаптың ағашты ярусы ақ терек (</w:t>
      </w:r>
      <w:r w:rsidRPr="00280885">
        <w:rPr>
          <w:rFonts w:ascii="Times New Roman" w:hAnsi="Times New Roman" w:cs="Times New Roman"/>
          <w:i/>
          <w:iCs/>
          <w:sz w:val="28"/>
          <w:szCs w:val="28"/>
          <w:lang w:val="kk-KZ"/>
        </w:rPr>
        <w:t>Populus alba</w:t>
      </w:r>
      <w:r w:rsidRPr="00280885">
        <w:rPr>
          <w:rFonts w:ascii="Times New Roman" w:hAnsi="Times New Roman" w:cs="Times New Roman"/>
          <w:sz w:val="28"/>
          <w:szCs w:val="28"/>
          <w:lang w:val="kk-KZ"/>
        </w:rPr>
        <w:t>), шаған (</w:t>
      </w:r>
      <w:r w:rsidRPr="00280885">
        <w:rPr>
          <w:rFonts w:ascii="Times New Roman" w:hAnsi="Times New Roman" w:cs="Times New Roman"/>
          <w:i/>
          <w:iCs/>
          <w:sz w:val="28"/>
          <w:szCs w:val="28"/>
          <w:lang w:val="kk-KZ"/>
        </w:rPr>
        <w:t>Fraxinus americana</w:t>
      </w:r>
      <w:r w:rsidRPr="00280885">
        <w:rPr>
          <w:rFonts w:ascii="Times New Roman" w:hAnsi="Times New Roman" w:cs="Times New Roman"/>
          <w:sz w:val="28"/>
          <w:szCs w:val="28"/>
          <w:lang w:val="kk-KZ"/>
        </w:rPr>
        <w:t>), үйеңкіден (</w:t>
      </w:r>
      <w:r w:rsidRPr="00280885">
        <w:rPr>
          <w:rFonts w:ascii="Times New Roman" w:hAnsi="Times New Roman" w:cs="Times New Roman"/>
          <w:i/>
          <w:iCs/>
          <w:sz w:val="28"/>
          <w:szCs w:val="28"/>
          <w:lang w:val="kk-KZ"/>
        </w:rPr>
        <w:t>Acer negundo</w:t>
      </w:r>
      <w:r w:rsidRPr="00280885">
        <w:rPr>
          <w:rFonts w:ascii="Times New Roman" w:hAnsi="Times New Roman" w:cs="Times New Roman"/>
          <w:sz w:val="28"/>
          <w:szCs w:val="28"/>
          <w:lang w:val="kk-KZ"/>
        </w:rPr>
        <w:t>) тұрады.</w:t>
      </w:r>
    </w:p>
    <w:p w14:paraId="3EB3A575" w14:textId="77777777" w:rsidR="00F87D4A" w:rsidRPr="00280885" w:rsidRDefault="00F87D4A"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Бұталы яруста </w:t>
      </w:r>
      <w:r w:rsidRPr="00280885">
        <w:rPr>
          <w:rFonts w:ascii="Times New Roman" w:hAnsi="Times New Roman" w:cs="Times New Roman"/>
          <w:i/>
          <w:iCs/>
          <w:sz w:val="28"/>
          <w:szCs w:val="28"/>
          <w:lang w:val="kk-KZ"/>
        </w:rPr>
        <w:t>Salix caprea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 triandra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Rhamnus cathartica</w:t>
      </w:r>
      <w:r w:rsidRPr="00280885">
        <w:rPr>
          <w:rFonts w:ascii="Times New Roman" w:hAnsi="Times New Roman" w:cs="Times New Roman"/>
          <w:sz w:val="28"/>
          <w:szCs w:val="28"/>
          <w:lang w:val="kk-KZ"/>
        </w:rPr>
        <w:t>, шөптесін жамылғы бай шалғынды түрлер (</w:t>
      </w:r>
      <w:r w:rsidRPr="00280885">
        <w:rPr>
          <w:rFonts w:ascii="Times New Roman" w:hAnsi="Times New Roman" w:cs="Times New Roman"/>
          <w:i/>
          <w:iCs/>
          <w:sz w:val="28"/>
          <w:szCs w:val="28"/>
          <w:lang w:val="kk-KZ"/>
        </w:rPr>
        <w:t>Lathyrus tuberosus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Glycyrrhiza glabra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Sanguisorba officinalis</w:t>
      </w:r>
      <w:r w:rsidRPr="00280885">
        <w:rPr>
          <w:rFonts w:ascii="Times New Roman" w:hAnsi="Times New Roman" w:cs="Times New Roman"/>
          <w:sz w:val="28"/>
          <w:szCs w:val="28"/>
          <w:lang w:val="kk-KZ"/>
        </w:rPr>
        <w:t>), арамшөптер (</w:t>
      </w:r>
      <w:r w:rsidRPr="00280885">
        <w:rPr>
          <w:rFonts w:ascii="Times New Roman" w:hAnsi="Times New Roman" w:cs="Times New Roman"/>
          <w:i/>
          <w:iCs/>
          <w:sz w:val="28"/>
          <w:szCs w:val="28"/>
          <w:lang w:val="kk-KZ"/>
        </w:rPr>
        <w:t>Artemisia absinthium</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Lactuca tatarica</w:t>
      </w:r>
      <w:r w:rsidRPr="00280885">
        <w:rPr>
          <w:rFonts w:ascii="Times New Roman" w:hAnsi="Times New Roman" w:cs="Times New Roman"/>
          <w:sz w:val="28"/>
          <w:szCs w:val="28"/>
          <w:lang w:val="kk-KZ"/>
        </w:rPr>
        <w:t>), орманды түрлермен (</w:t>
      </w:r>
      <w:r w:rsidRPr="00280885">
        <w:rPr>
          <w:rFonts w:ascii="Times New Roman" w:hAnsi="Times New Roman" w:cs="Times New Roman"/>
          <w:i/>
          <w:iCs/>
          <w:sz w:val="28"/>
          <w:szCs w:val="28"/>
          <w:lang w:val="kk-KZ"/>
        </w:rPr>
        <w:t>Symphytum officinale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Euphorbia palustris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Galium boreale</w:t>
      </w:r>
      <w:r w:rsidRPr="00280885">
        <w:rPr>
          <w:rFonts w:ascii="Times New Roman" w:hAnsi="Times New Roman" w:cs="Times New Roman"/>
          <w:sz w:val="28"/>
          <w:szCs w:val="28"/>
          <w:lang w:val="kk-KZ"/>
        </w:rPr>
        <w:t xml:space="preserve">) көрініс тапқан. </w:t>
      </w:r>
    </w:p>
    <w:p w14:paraId="0CDF45A2" w14:textId="77777777" w:rsidR="00F87D4A" w:rsidRPr="00280885" w:rsidRDefault="00F87D4A"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аңғарындағы ақ талды ормандар өзеннің төменгі ағысына дейін таралғанмен, төменгі ағыс маңында кішкентай тоғайлар күйінде өседі.</w:t>
      </w:r>
    </w:p>
    <w:p w14:paraId="6C7F204E" w14:textId="77777777" w:rsidR="00F87D4A" w:rsidRPr="00280885" w:rsidRDefault="00F87D4A" w:rsidP="00911941">
      <w:pPr>
        <w:autoSpaceDE w:val="0"/>
        <w:autoSpaceDN w:val="0"/>
        <w:adjustRightInd w:val="0"/>
        <w:ind w:firstLine="709"/>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Ақ талды орманды алқаптағы макромицеттер ақ талды - бүлдіргенді (</w:t>
      </w:r>
      <w:r w:rsidRPr="00280885">
        <w:rPr>
          <w:rFonts w:ascii="Times New Roman" w:hAnsi="Times New Roman" w:cs="Times New Roman"/>
          <w:i/>
          <w:iCs/>
          <w:color w:val="000000"/>
          <w:sz w:val="28"/>
          <w:szCs w:val="28"/>
          <w:lang w:val="kk-KZ"/>
        </w:rPr>
        <w:t>Salix alba, Rubus caesius</w:t>
      </w:r>
      <w:r w:rsidRPr="00280885">
        <w:rPr>
          <w:rFonts w:ascii="Times New Roman" w:hAnsi="Times New Roman" w:cs="Times New Roman"/>
          <w:color w:val="000000"/>
          <w:sz w:val="28"/>
          <w:szCs w:val="28"/>
          <w:lang w:val="kk-KZ"/>
        </w:rPr>
        <w:t xml:space="preserve">), ақ </w:t>
      </w:r>
      <w:r w:rsidRPr="00280885">
        <w:rPr>
          <w:rFonts w:ascii="Times New Roman" w:hAnsi="Times New Roman" w:cs="Times New Roman"/>
          <w:sz w:val="28"/>
          <w:szCs w:val="28"/>
          <w:lang w:val="kk-KZ"/>
        </w:rPr>
        <w:t>талды - қияқөлеңді (</w:t>
      </w:r>
      <w:r w:rsidRPr="00280885">
        <w:rPr>
          <w:rFonts w:ascii="Times New Roman" w:hAnsi="Times New Roman" w:cs="Times New Roman"/>
          <w:i/>
          <w:iCs/>
          <w:sz w:val="28"/>
          <w:szCs w:val="28"/>
          <w:lang w:val="kk-KZ"/>
        </w:rPr>
        <w:t xml:space="preserve">Salix alba, </w:t>
      </w:r>
      <w:r w:rsidRPr="00280885">
        <w:rPr>
          <w:rFonts w:ascii="Times New Roman" w:hAnsi="Times New Roman" w:cs="Times New Roman"/>
          <w:i/>
          <w:iCs/>
          <w:color w:val="000000"/>
          <w:sz w:val="28"/>
          <w:szCs w:val="28"/>
          <w:lang w:val="kk-KZ"/>
        </w:rPr>
        <w:t>Carex acutiformis</w:t>
      </w:r>
      <w:r w:rsidRPr="00280885">
        <w:rPr>
          <w:rFonts w:ascii="Times New Roman" w:hAnsi="Times New Roman" w:cs="Times New Roman"/>
          <w:i/>
          <w:iCs/>
          <w:sz w:val="28"/>
          <w:szCs w:val="28"/>
          <w:lang w:val="kk-KZ"/>
        </w:rPr>
        <w:t>, Carex riparia, Carex melanostachya</w:t>
      </w:r>
      <w:r w:rsidRPr="00280885">
        <w:rPr>
          <w:rFonts w:ascii="Times New Roman" w:hAnsi="Times New Roman" w:cs="Times New Roman"/>
          <w:sz w:val="28"/>
          <w:szCs w:val="28"/>
          <w:lang w:val="kk-KZ"/>
        </w:rPr>
        <w:t>)</w:t>
      </w:r>
      <w:r w:rsidRPr="00280885">
        <w:rPr>
          <w:rFonts w:ascii="Times New Roman" w:hAnsi="Times New Roman" w:cs="Times New Roman"/>
          <w:color w:val="000000"/>
          <w:sz w:val="28"/>
          <w:szCs w:val="28"/>
          <w:lang w:val="kk-KZ"/>
        </w:rPr>
        <w:t xml:space="preserve">, ақ </w:t>
      </w:r>
      <w:r w:rsidRPr="00280885">
        <w:rPr>
          <w:rFonts w:ascii="Times New Roman" w:hAnsi="Times New Roman" w:cs="Times New Roman"/>
          <w:sz w:val="28"/>
          <w:szCs w:val="28"/>
          <w:lang w:val="kk-KZ"/>
        </w:rPr>
        <w:t>талды - суотылы (</w:t>
      </w:r>
      <w:r w:rsidRPr="00280885">
        <w:rPr>
          <w:rFonts w:ascii="Times New Roman" w:hAnsi="Times New Roman" w:cs="Times New Roman"/>
          <w:i/>
          <w:iCs/>
          <w:sz w:val="28"/>
          <w:szCs w:val="28"/>
          <w:lang w:val="kk-KZ"/>
        </w:rPr>
        <w:t>Salix alba, Agrostis albida</w:t>
      </w:r>
      <w:r w:rsidRPr="00280885">
        <w:rPr>
          <w:rFonts w:ascii="Times New Roman" w:hAnsi="Times New Roman" w:cs="Times New Roman"/>
          <w:sz w:val="28"/>
          <w:szCs w:val="28"/>
          <w:lang w:val="kk-KZ"/>
        </w:rPr>
        <w:t>),</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ақ талды - жатаған бидайықты (</w:t>
      </w:r>
      <w:r w:rsidRPr="00280885">
        <w:rPr>
          <w:rFonts w:ascii="Times New Roman" w:hAnsi="Times New Roman" w:cs="Times New Roman"/>
          <w:i/>
          <w:iCs/>
          <w:color w:val="000000"/>
          <w:sz w:val="28"/>
          <w:szCs w:val="28"/>
          <w:lang w:val="kk-KZ"/>
        </w:rPr>
        <w:t>Salix alba</w:t>
      </w:r>
      <w:r w:rsidRPr="00280885">
        <w:rPr>
          <w:rFonts w:ascii="Times New Roman" w:hAnsi="Times New Roman" w:cs="Times New Roman"/>
          <w:i/>
          <w:iCs/>
          <w:sz w:val="28"/>
          <w:szCs w:val="28"/>
          <w:lang w:val="kk-KZ"/>
        </w:rPr>
        <w:t>, Elytrigia repens</w:t>
      </w:r>
      <w:r w:rsidRPr="00280885">
        <w:rPr>
          <w:rFonts w:ascii="Times New Roman" w:hAnsi="Times New Roman" w:cs="Times New Roman"/>
          <w:sz w:val="28"/>
          <w:szCs w:val="28"/>
          <w:lang w:val="kk-KZ"/>
        </w:rPr>
        <w:t>)</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ақ талды - рудералды (</w:t>
      </w:r>
      <w:r w:rsidRPr="00280885">
        <w:rPr>
          <w:rFonts w:ascii="Times New Roman" w:hAnsi="Times New Roman" w:cs="Times New Roman"/>
          <w:i/>
          <w:iCs/>
          <w:sz w:val="28"/>
          <w:szCs w:val="28"/>
          <w:lang w:val="kk-KZ"/>
        </w:rPr>
        <w:t>Sonchus arvensis, Cichorium intybus</w:t>
      </w:r>
      <w:r w:rsidRPr="00280885">
        <w:rPr>
          <w:rFonts w:ascii="Times New Roman" w:hAnsi="Times New Roman" w:cs="Times New Roman"/>
          <w:sz w:val="28"/>
          <w:szCs w:val="28"/>
          <w:lang w:val="kk-KZ"/>
        </w:rPr>
        <w:t>) - қарасоралы (</w:t>
      </w:r>
      <w:r w:rsidRPr="00280885">
        <w:rPr>
          <w:rFonts w:ascii="Times New Roman" w:hAnsi="Times New Roman" w:cs="Times New Roman"/>
          <w:i/>
          <w:iCs/>
          <w:sz w:val="28"/>
          <w:szCs w:val="28"/>
          <w:lang w:val="kk-KZ"/>
        </w:rPr>
        <w:t>Cannabis ruderalis</w:t>
      </w:r>
      <w:r w:rsidRPr="00280885">
        <w:rPr>
          <w:rFonts w:ascii="Times New Roman" w:hAnsi="Times New Roman" w:cs="Times New Roman"/>
          <w:sz w:val="28"/>
          <w:szCs w:val="28"/>
          <w:lang w:val="kk-KZ"/>
        </w:rPr>
        <w:t>), ақ талды - айрауықты (</w:t>
      </w:r>
      <w:r w:rsidRPr="00280885">
        <w:rPr>
          <w:rFonts w:ascii="Times New Roman" w:hAnsi="Times New Roman" w:cs="Times New Roman"/>
          <w:i/>
          <w:iCs/>
          <w:sz w:val="28"/>
          <w:szCs w:val="28"/>
          <w:lang w:val="kk-KZ"/>
        </w:rPr>
        <w:t>Salix alba, Calamagrostis epigeios</w:t>
      </w:r>
      <w:r w:rsidRPr="00280885">
        <w:rPr>
          <w:rFonts w:ascii="Times New Roman" w:hAnsi="Times New Roman" w:cs="Times New Roman"/>
          <w:sz w:val="28"/>
          <w:szCs w:val="28"/>
          <w:lang w:val="kk-KZ"/>
        </w:rPr>
        <w:t xml:space="preserve">), ақ </w:t>
      </w:r>
      <w:r w:rsidRPr="00280885">
        <w:rPr>
          <w:rFonts w:ascii="Times New Roman" w:hAnsi="Times New Roman" w:cs="Times New Roman"/>
          <w:color w:val="000000"/>
          <w:sz w:val="28"/>
          <w:szCs w:val="28"/>
          <w:lang w:val="kk-KZ"/>
        </w:rPr>
        <w:t>талды - жатаған бидайықты (</w:t>
      </w:r>
      <w:r w:rsidRPr="00280885">
        <w:rPr>
          <w:rFonts w:ascii="Times New Roman" w:hAnsi="Times New Roman" w:cs="Times New Roman"/>
          <w:i/>
          <w:iCs/>
          <w:sz w:val="28"/>
          <w:szCs w:val="28"/>
          <w:lang w:val="kk-KZ"/>
        </w:rPr>
        <w:t>Salix alba,</w:t>
      </w:r>
      <w:r w:rsidRPr="00280885">
        <w:rPr>
          <w:rFonts w:ascii="Times New Roman" w:hAnsi="Times New Roman" w:cs="Times New Roman"/>
          <w:i/>
          <w:iCs/>
          <w:color w:val="000000"/>
          <w:sz w:val="28"/>
          <w:szCs w:val="28"/>
          <w:lang w:val="kk-KZ"/>
        </w:rPr>
        <w:t xml:space="preserve"> Elytrigia repens</w:t>
      </w:r>
      <w:r w:rsidRPr="00280885">
        <w:rPr>
          <w:rFonts w:ascii="Times New Roman" w:hAnsi="Times New Roman" w:cs="Times New Roman"/>
          <w:color w:val="000000"/>
          <w:sz w:val="28"/>
          <w:szCs w:val="28"/>
          <w:lang w:val="kk-KZ"/>
        </w:rPr>
        <w:t>), ақ талды – әртүрлішөпті (</w:t>
      </w:r>
      <w:r w:rsidRPr="00280885">
        <w:rPr>
          <w:rFonts w:ascii="Times New Roman" w:hAnsi="Times New Roman" w:cs="Times New Roman"/>
          <w:i/>
          <w:iCs/>
          <w:sz w:val="28"/>
          <w:szCs w:val="28"/>
          <w:lang w:val="kk-KZ"/>
        </w:rPr>
        <w:t>Salix alba,</w:t>
      </w:r>
      <w:r w:rsidRPr="00280885">
        <w:rPr>
          <w:rFonts w:ascii="Times New Roman" w:hAnsi="Times New Roman" w:cs="Times New Roman"/>
          <w:i/>
          <w:iCs/>
          <w:color w:val="000000"/>
          <w:sz w:val="28"/>
          <w:szCs w:val="28"/>
          <w:lang w:val="kk-KZ"/>
        </w:rPr>
        <w:t xml:space="preserve"> Leonurus cardiaca, Thalictrum flаvum, Galium boreale</w:t>
      </w:r>
      <w:r w:rsidRPr="00280885">
        <w:rPr>
          <w:rFonts w:ascii="Times New Roman" w:hAnsi="Times New Roman" w:cs="Times New Roman"/>
          <w:color w:val="000000"/>
          <w:sz w:val="28"/>
          <w:szCs w:val="28"/>
          <w:lang w:val="kk-KZ"/>
        </w:rPr>
        <w:t>) - айрауықты (</w:t>
      </w:r>
      <w:r w:rsidRPr="00280885">
        <w:rPr>
          <w:rFonts w:ascii="Times New Roman" w:hAnsi="Times New Roman" w:cs="Times New Roman"/>
          <w:i/>
          <w:iCs/>
          <w:color w:val="000000"/>
          <w:sz w:val="28"/>
          <w:szCs w:val="28"/>
          <w:lang w:val="kk-KZ"/>
        </w:rPr>
        <w:t>Calamagrostis phragmitoides</w:t>
      </w:r>
      <w:r w:rsidRPr="00280885">
        <w:rPr>
          <w:rFonts w:ascii="Times New Roman" w:hAnsi="Times New Roman" w:cs="Times New Roman"/>
          <w:color w:val="000000"/>
          <w:sz w:val="28"/>
          <w:szCs w:val="28"/>
          <w:lang w:val="kk-KZ"/>
        </w:rPr>
        <w:t xml:space="preserve">), ақ </w:t>
      </w:r>
      <w:r w:rsidRPr="00280885">
        <w:rPr>
          <w:rFonts w:ascii="Times New Roman" w:hAnsi="Times New Roman" w:cs="Times New Roman"/>
          <w:sz w:val="28"/>
          <w:szCs w:val="28"/>
          <w:lang w:val="kk-KZ"/>
        </w:rPr>
        <w:t>талды - маралотты (</w:t>
      </w:r>
      <w:r w:rsidRPr="00280885">
        <w:rPr>
          <w:rFonts w:ascii="Times New Roman" w:hAnsi="Times New Roman" w:cs="Times New Roman"/>
          <w:i/>
          <w:iCs/>
          <w:sz w:val="28"/>
          <w:szCs w:val="28"/>
          <w:lang w:val="kk-KZ"/>
        </w:rPr>
        <w:t>Salix alba,</w:t>
      </w:r>
      <w:r w:rsidRPr="00280885">
        <w:rPr>
          <w:rFonts w:ascii="Times New Roman" w:hAnsi="Times New Roman" w:cs="Times New Roman"/>
          <w:i/>
          <w:iCs/>
          <w:color w:val="000000"/>
          <w:sz w:val="28"/>
          <w:szCs w:val="28"/>
          <w:lang w:val="kk-KZ"/>
        </w:rPr>
        <w:t xml:space="preserve"> </w:t>
      </w:r>
      <w:r w:rsidRPr="00280885">
        <w:rPr>
          <w:rFonts w:ascii="Times New Roman" w:hAnsi="Times New Roman" w:cs="Times New Roman"/>
          <w:i/>
          <w:iCs/>
          <w:sz w:val="28"/>
          <w:szCs w:val="28"/>
          <w:lang w:val="kk-KZ"/>
        </w:rPr>
        <w:t>Thalictrum minus</w:t>
      </w:r>
      <w:r w:rsidRPr="00280885">
        <w:rPr>
          <w:rFonts w:ascii="Times New Roman" w:hAnsi="Times New Roman" w:cs="Times New Roman"/>
          <w:sz w:val="28"/>
          <w:szCs w:val="28"/>
          <w:lang w:val="kk-KZ"/>
        </w:rPr>
        <w:t>),</w:t>
      </w:r>
      <w:r w:rsidRPr="00280885">
        <w:rPr>
          <w:rFonts w:ascii="Times New Roman" w:hAnsi="Times New Roman" w:cs="Times New Roman"/>
          <w:color w:val="000000"/>
          <w:sz w:val="28"/>
          <w:szCs w:val="28"/>
          <w:lang w:val="kk-KZ"/>
        </w:rPr>
        <w:t xml:space="preserve"> ақ </w:t>
      </w:r>
      <w:r w:rsidRPr="00280885">
        <w:rPr>
          <w:rFonts w:ascii="Times New Roman" w:hAnsi="Times New Roman" w:cs="Times New Roman"/>
          <w:sz w:val="28"/>
          <w:szCs w:val="28"/>
          <w:lang w:val="kk-KZ"/>
        </w:rPr>
        <w:t>талды - итошағанды (</w:t>
      </w:r>
      <w:r w:rsidRPr="00280885">
        <w:rPr>
          <w:rFonts w:ascii="Times New Roman" w:hAnsi="Times New Roman" w:cs="Times New Roman"/>
          <w:i/>
          <w:iCs/>
          <w:sz w:val="28"/>
          <w:szCs w:val="28"/>
          <w:lang w:val="kk-KZ"/>
        </w:rPr>
        <w:t>Salix alba, Bidens tripartita</w:t>
      </w:r>
      <w:r w:rsidRPr="00280885">
        <w:rPr>
          <w:rFonts w:ascii="Times New Roman" w:hAnsi="Times New Roman" w:cs="Times New Roman"/>
          <w:sz w:val="28"/>
          <w:szCs w:val="28"/>
          <w:lang w:val="kk-KZ"/>
        </w:rPr>
        <w:t>), ақ талды - рудералды (</w:t>
      </w:r>
      <w:r w:rsidRPr="00280885">
        <w:rPr>
          <w:rFonts w:ascii="Times New Roman" w:hAnsi="Times New Roman" w:cs="Times New Roman"/>
          <w:i/>
          <w:iCs/>
          <w:sz w:val="28"/>
          <w:szCs w:val="28"/>
          <w:lang w:val="kk-KZ"/>
        </w:rPr>
        <w:t>Sonchus arvensis, Arctium lappa, Persicaria amphibia</w:t>
      </w:r>
      <w:r w:rsidRPr="00280885">
        <w:rPr>
          <w:rFonts w:ascii="Times New Roman" w:hAnsi="Times New Roman" w:cs="Times New Roman"/>
          <w:sz w:val="28"/>
          <w:szCs w:val="28"/>
          <w:lang w:val="kk-KZ"/>
        </w:rPr>
        <w:t>), ақ</w:t>
      </w:r>
      <w:r w:rsidRPr="00280885">
        <w:rPr>
          <w:rFonts w:ascii="Times New Roman" w:hAnsi="Times New Roman" w:cs="Times New Roman"/>
          <w:color w:val="000000"/>
          <w:sz w:val="28"/>
          <w:szCs w:val="28"/>
          <w:lang w:val="kk-KZ"/>
        </w:rPr>
        <w:t xml:space="preserve"> </w:t>
      </w:r>
      <w:r w:rsidRPr="00280885">
        <w:rPr>
          <w:rFonts w:ascii="Times New Roman" w:hAnsi="Times New Roman" w:cs="Times New Roman"/>
          <w:sz w:val="28"/>
          <w:szCs w:val="28"/>
          <w:lang w:val="kk-KZ"/>
        </w:rPr>
        <w:t>талды - сасықшөпті (</w:t>
      </w:r>
      <w:r w:rsidRPr="00280885">
        <w:rPr>
          <w:rFonts w:ascii="Times New Roman" w:hAnsi="Times New Roman" w:cs="Times New Roman"/>
          <w:i/>
          <w:iCs/>
          <w:sz w:val="28"/>
          <w:szCs w:val="28"/>
          <w:lang w:val="kk-KZ"/>
        </w:rPr>
        <w:t>Salix alba, Leonurus cardiaca</w:t>
      </w:r>
      <w:r w:rsidRPr="00280885">
        <w:rPr>
          <w:rFonts w:ascii="Times New Roman" w:hAnsi="Times New Roman" w:cs="Times New Roman"/>
          <w:sz w:val="28"/>
          <w:szCs w:val="28"/>
          <w:lang w:val="kk-KZ"/>
        </w:rPr>
        <w:t xml:space="preserve">), ақ </w:t>
      </w:r>
      <w:r w:rsidRPr="00280885">
        <w:rPr>
          <w:rFonts w:ascii="Times New Roman" w:hAnsi="Times New Roman" w:cs="Times New Roman"/>
          <w:color w:val="000000"/>
          <w:sz w:val="28"/>
          <w:szCs w:val="28"/>
          <w:lang w:val="kk-KZ"/>
        </w:rPr>
        <w:t>талды - ақ миялы қауымдастық (</w:t>
      </w:r>
      <w:r w:rsidRPr="00280885">
        <w:rPr>
          <w:rFonts w:ascii="Times New Roman" w:hAnsi="Times New Roman" w:cs="Times New Roman"/>
          <w:i/>
          <w:iCs/>
          <w:color w:val="000000"/>
          <w:sz w:val="28"/>
          <w:szCs w:val="28"/>
          <w:lang w:val="kk-KZ"/>
        </w:rPr>
        <w:t>Salix alba, Pseudosophora alopecuroides</w:t>
      </w:r>
      <w:r w:rsidRPr="00280885">
        <w:rPr>
          <w:rFonts w:ascii="Times New Roman" w:hAnsi="Times New Roman" w:cs="Times New Roman"/>
          <w:color w:val="000000"/>
          <w:sz w:val="28"/>
          <w:szCs w:val="28"/>
          <w:lang w:val="kk-KZ"/>
        </w:rPr>
        <w:t>), ақ талды - рудералды (</w:t>
      </w:r>
      <w:r w:rsidRPr="00280885">
        <w:rPr>
          <w:rFonts w:ascii="Times New Roman" w:hAnsi="Times New Roman" w:cs="Times New Roman"/>
          <w:i/>
          <w:iCs/>
          <w:color w:val="000000"/>
          <w:sz w:val="28"/>
          <w:szCs w:val="28"/>
          <w:lang w:val="kk-KZ"/>
        </w:rPr>
        <w:t>Salix alba, Lactuca tatarica, Bidens tripartita, Artemisia abrotanum</w:t>
      </w:r>
      <w:r w:rsidRPr="00280885">
        <w:rPr>
          <w:rFonts w:ascii="Times New Roman" w:hAnsi="Times New Roman" w:cs="Times New Roman"/>
          <w:color w:val="000000"/>
          <w:sz w:val="28"/>
          <w:szCs w:val="28"/>
          <w:lang w:val="kk-KZ"/>
        </w:rPr>
        <w:t>) - қияқөлеңді қауымдастық (</w:t>
      </w:r>
      <w:r w:rsidRPr="00280885">
        <w:rPr>
          <w:rFonts w:ascii="Times New Roman" w:hAnsi="Times New Roman" w:cs="Times New Roman"/>
          <w:i/>
          <w:iCs/>
          <w:color w:val="000000"/>
          <w:sz w:val="28"/>
          <w:szCs w:val="28"/>
          <w:lang w:val="kk-KZ"/>
        </w:rPr>
        <w:t>Carex riparia</w:t>
      </w:r>
      <w:r w:rsidRPr="00280885">
        <w:rPr>
          <w:rFonts w:ascii="Times New Roman" w:hAnsi="Times New Roman" w:cs="Times New Roman"/>
          <w:color w:val="000000"/>
          <w:sz w:val="28"/>
          <w:szCs w:val="28"/>
          <w:lang w:val="kk-KZ"/>
        </w:rPr>
        <w:t>) қауымдастықтарынан анықталды.</w:t>
      </w:r>
    </w:p>
    <w:p w14:paraId="640742F9" w14:textId="141493B6" w:rsidR="00F87D4A" w:rsidRPr="00280885" w:rsidRDefault="00F87D4A" w:rsidP="00911941">
      <w:pPr>
        <w:pStyle w:val="Default"/>
        <w:ind w:firstLine="709"/>
        <w:jc w:val="both"/>
        <w:rPr>
          <w:sz w:val="28"/>
          <w:szCs w:val="28"/>
          <w:lang w:val="kk-KZ"/>
        </w:rPr>
      </w:pPr>
      <w:r w:rsidRPr="00280885">
        <w:rPr>
          <w:sz w:val="28"/>
          <w:szCs w:val="28"/>
          <w:lang w:val="kk-KZ"/>
        </w:rPr>
        <w:t xml:space="preserve">Зерттеу аумағындағы ақ талды ормандар микобиотасында </w:t>
      </w:r>
      <w:r w:rsidRPr="00280885">
        <w:rPr>
          <w:rFonts w:eastAsia="Times New Roman"/>
          <w:sz w:val="28"/>
          <w:szCs w:val="28"/>
          <w:lang w:val="kk-KZ" w:eastAsia="ru-RU"/>
        </w:rPr>
        <w:t>Agaricomycetes</w:t>
      </w:r>
      <w:r w:rsidRPr="00280885">
        <w:rPr>
          <w:sz w:val="28"/>
          <w:szCs w:val="28"/>
          <w:lang w:val="kk-KZ"/>
        </w:rPr>
        <w:t xml:space="preserve"> класына жататын 6 қатар, 12 тұқымдас және 14 туысқа біріккен 19 макромицеттердің түрлік құрамы анықталды</w:t>
      </w:r>
      <w:r w:rsidR="001056B6" w:rsidRPr="00280885">
        <w:rPr>
          <w:sz w:val="28"/>
          <w:szCs w:val="28"/>
          <w:lang w:val="kk-KZ"/>
        </w:rPr>
        <w:t xml:space="preserve"> (</w:t>
      </w:r>
      <w:r w:rsidR="00B70FCE">
        <w:rPr>
          <w:sz w:val="28"/>
          <w:szCs w:val="28"/>
          <w:lang w:val="kk-KZ"/>
        </w:rPr>
        <w:t>16-</w:t>
      </w:r>
      <w:r w:rsidR="001056B6" w:rsidRPr="00280885">
        <w:rPr>
          <w:sz w:val="28"/>
          <w:szCs w:val="28"/>
          <w:lang w:val="kk-KZ"/>
        </w:rPr>
        <w:t>сурет).</w:t>
      </w:r>
    </w:p>
    <w:p w14:paraId="5020DF93" w14:textId="77777777" w:rsidR="001056B6" w:rsidRPr="00280885" w:rsidRDefault="001056B6" w:rsidP="00F87D4A">
      <w:pPr>
        <w:pStyle w:val="Default"/>
        <w:ind w:firstLine="567"/>
        <w:jc w:val="both"/>
        <w:rPr>
          <w:sz w:val="28"/>
          <w:szCs w:val="28"/>
          <w:lang w:val="kk-KZ"/>
        </w:rPr>
      </w:pPr>
    </w:p>
    <w:p w14:paraId="31E1AECF" w14:textId="77777777" w:rsidR="001056B6" w:rsidRPr="00280885" w:rsidRDefault="001056B6" w:rsidP="00B70FCE">
      <w:pPr>
        <w:pStyle w:val="Default"/>
        <w:jc w:val="center"/>
        <w:rPr>
          <w:sz w:val="28"/>
          <w:szCs w:val="28"/>
          <w:lang w:val="kk-KZ"/>
        </w:rPr>
      </w:pPr>
      <w:r w:rsidRPr="00280885">
        <w:rPr>
          <w:noProof/>
          <w:sz w:val="28"/>
          <w:szCs w:val="28"/>
          <w:lang w:eastAsia="ru-RU"/>
        </w:rPr>
        <w:lastRenderedPageBreak/>
        <w:drawing>
          <wp:inline distT="0" distB="0" distL="0" distR="0" wp14:anchorId="24607ACE" wp14:editId="324CA64B">
            <wp:extent cx="5901856" cy="3976577"/>
            <wp:effectExtent l="0" t="0" r="3810" b="0"/>
            <wp:docPr id="53" name="Рисунок 5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D90EC1F-61CA-7AE1-CBE3-62582AC61A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D90EC1F-61CA-7AE1-CBE3-62582AC61A59}"/>
                        </a:ext>
                      </a:extLst>
                    </pic:cNvPr>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5937764" cy="4000771"/>
                    </a:xfrm>
                    <a:prstGeom prst="rect">
                      <a:avLst/>
                    </a:prstGeom>
                  </pic:spPr>
                </pic:pic>
              </a:graphicData>
            </a:graphic>
          </wp:inline>
        </w:drawing>
      </w:r>
    </w:p>
    <w:p w14:paraId="39FBF784" w14:textId="77777777" w:rsidR="001056B6" w:rsidRPr="00B70FCE" w:rsidRDefault="001056B6" w:rsidP="001056B6">
      <w:pPr>
        <w:pStyle w:val="Default"/>
        <w:ind w:firstLine="567"/>
        <w:jc w:val="both"/>
        <w:rPr>
          <w:sz w:val="16"/>
          <w:szCs w:val="16"/>
          <w:lang w:val="kk-KZ"/>
        </w:rPr>
      </w:pPr>
    </w:p>
    <w:p w14:paraId="32C259E5" w14:textId="75DEDF7C" w:rsidR="001056B6" w:rsidRPr="00280885" w:rsidRDefault="001056B6" w:rsidP="00B70FCE">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1</w:t>
      </w:r>
      <w:r w:rsidR="008A6CDE" w:rsidRPr="008A6CDE">
        <w:rPr>
          <w:rFonts w:ascii="Times New Roman" w:hAnsi="Times New Roman" w:cs="Times New Roman"/>
          <w:sz w:val="28"/>
          <w:szCs w:val="28"/>
          <w:lang w:val="kk-KZ"/>
        </w:rPr>
        <w:t>6</w:t>
      </w:r>
      <w:r w:rsidRPr="00280885">
        <w:rPr>
          <w:rFonts w:ascii="Times New Roman" w:hAnsi="Times New Roman" w:cs="Times New Roman"/>
          <w:sz w:val="28"/>
          <w:szCs w:val="28"/>
          <w:lang w:val="kk-KZ"/>
        </w:rPr>
        <w:t xml:space="preserve"> – Ақ талды теректі орманды алқаптың таксономиялық құрылымы</w:t>
      </w:r>
    </w:p>
    <w:p w14:paraId="3FE1BB88" w14:textId="77777777" w:rsidR="00013486" w:rsidRPr="00280885" w:rsidRDefault="00013486" w:rsidP="008A5DEA">
      <w:pPr>
        <w:autoSpaceDE w:val="0"/>
        <w:autoSpaceDN w:val="0"/>
        <w:adjustRightInd w:val="0"/>
        <w:ind w:firstLine="567"/>
        <w:jc w:val="both"/>
        <w:rPr>
          <w:rFonts w:ascii="Times New Roman" w:hAnsi="Times New Roman" w:cs="Times New Roman"/>
          <w:color w:val="000000"/>
          <w:sz w:val="28"/>
          <w:szCs w:val="28"/>
          <w:lang w:val="kk-KZ"/>
        </w:rPr>
      </w:pPr>
    </w:p>
    <w:p w14:paraId="49954D9A" w14:textId="500D5EF6" w:rsidR="008A5DEA" w:rsidRPr="00280885" w:rsidRDefault="00F87D4A" w:rsidP="00911941">
      <w:pPr>
        <w:autoSpaceDE w:val="0"/>
        <w:autoSpaceDN w:val="0"/>
        <w:adjustRightInd w:val="0"/>
        <w:ind w:firstLine="709"/>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lang w:val="kk-KZ"/>
        </w:rPr>
        <w:t xml:space="preserve">Бұл орманды алқаптың микобиотасында </w:t>
      </w:r>
      <w:r w:rsidRPr="00280885">
        <w:rPr>
          <w:rFonts w:ascii="Times New Roman" w:hAnsi="Times New Roman" w:cs="Times New Roman"/>
          <w:i/>
          <w:iCs/>
          <w:color w:val="000000"/>
          <w:sz w:val="28"/>
          <w:szCs w:val="28"/>
          <w:lang w:val="kk-KZ"/>
        </w:rPr>
        <w:t>Strophariaceae</w:t>
      </w:r>
      <w:r w:rsidRPr="00280885">
        <w:rPr>
          <w:rFonts w:ascii="Times New Roman" w:hAnsi="Times New Roman" w:cs="Times New Roman"/>
          <w:color w:val="000000"/>
          <w:sz w:val="28"/>
          <w:szCs w:val="28"/>
          <w:lang w:val="kk-KZ"/>
        </w:rPr>
        <w:t xml:space="preserve"> – 3, </w:t>
      </w:r>
      <w:r w:rsidRPr="00280885">
        <w:rPr>
          <w:rFonts w:ascii="Times New Roman" w:hAnsi="Times New Roman" w:cs="Times New Roman"/>
          <w:i/>
          <w:iCs/>
          <w:color w:val="000000"/>
          <w:sz w:val="28"/>
          <w:szCs w:val="28"/>
          <w:lang w:val="kk-KZ"/>
        </w:rPr>
        <w:t>Russulaceae</w:t>
      </w:r>
      <w:r w:rsidRPr="00280885">
        <w:rPr>
          <w:rFonts w:ascii="Times New Roman" w:hAnsi="Times New Roman" w:cs="Times New Roman"/>
          <w:color w:val="000000"/>
          <w:sz w:val="28"/>
          <w:szCs w:val="28"/>
          <w:lang w:val="kk-KZ"/>
        </w:rPr>
        <w:t xml:space="preserve"> – 3 түрден анықталып, жетекші орынды алады. </w:t>
      </w:r>
      <w:r w:rsidRPr="00280885">
        <w:rPr>
          <w:rFonts w:ascii="Times New Roman" w:hAnsi="Times New Roman" w:cs="Times New Roman"/>
          <w:i/>
          <w:iCs/>
          <w:color w:val="000000"/>
          <w:sz w:val="28"/>
          <w:szCs w:val="28"/>
          <w:lang w:val="kk-KZ"/>
        </w:rPr>
        <w:t>Agaricaceae, Lycoperdaceae, Boletaceae</w:t>
      </w:r>
      <w:r w:rsidRPr="00280885">
        <w:rPr>
          <w:rFonts w:ascii="Times New Roman" w:hAnsi="Times New Roman" w:cs="Times New Roman"/>
          <w:color w:val="000000"/>
          <w:sz w:val="28"/>
          <w:szCs w:val="28"/>
          <w:lang w:val="kk-KZ"/>
        </w:rPr>
        <w:t xml:space="preserve">, тұқымдастары 2 түрден, ал </w:t>
      </w:r>
      <w:r w:rsidRPr="00280885">
        <w:rPr>
          <w:rFonts w:ascii="Times New Roman" w:hAnsi="Times New Roman" w:cs="Times New Roman"/>
          <w:i/>
          <w:iCs/>
          <w:color w:val="000000"/>
          <w:sz w:val="28"/>
          <w:szCs w:val="28"/>
          <w:lang w:val="kk-KZ"/>
        </w:rPr>
        <w:t xml:space="preserve">Fomitopsidaceae, Gloeophyllaceae, Hymenochaetacea, Laetiporaceae, Polyporaceae, Pleurotaceae, Pluteaceae </w:t>
      </w:r>
      <w:r w:rsidRPr="00280885">
        <w:rPr>
          <w:rFonts w:ascii="Times New Roman" w:hAnsi="Times New Roman" w:cs="Times New Roman"/>
          <w:color w:val="000000"/>
          <w:sz w:val="28"/>
          <w:szCs w:val="28"/>
          <w:lang w:val="kk-KZ"/>
        </w:rPr>
        <w:t>тұқымдастары бір түрден ғана тіркелді</w:t>
      </w:r>
      <w:r w:rsidR="008A5DEA" w:rsidRPr="00280885">
        <w:rPr>
          <w:rFonts w:ascii="Times New Roman" w:hAnsi="Times New Roman" w:cs="Times New Roman"/>
          <w:color w:val="000000"/>
          <w:sz w:val="28"/>
          <w:szCs w:val="28"/>
          <w:lang w:val="kk-KZ"/>
        </w:rPr>
        <w:t xml:space="preserve"> (</w:t>
      </w:r>
      <w:r w:rsidR="00B70FCE">
        <w:rPr>
          <w:rFonts w:ascii="Times New Roman" w:hAnsi="Times New Roman" w:cs="Times New Roman"/>
          <w:color w:val="000000"/>
          <w:sz w:val="28"/>
          <w:szCs w:val="28"/>
          <w:lang w:val="kk-KZ"/>
        </w:rPr>
        <w:t>17-</w:t>
      </w:r>
      <w:r w:rsidR="008A5DEA" w:rsidRPr="00280885">
        <w:rPr>
          <w:rFonts w:ascii="Times New Roman" w:hAnsi="Times New Roman" w:cs="Times New Roman"/>
          <w:color w:val="000000"/>
          <w:sz w:val="28"/>
          <w:szCs w:val="28"/>
          <w:lang w:val="kk-KZ"/>
        </w:rPr>
        <w:t>сурет)</w:t>
      </w:r>
      <w:r w:rsidRPr="00280885">
        <w:rPr>
          <w:rFonts w:ascii="Times New Roman" w:hAnsi="Times New Roman" w:cs="Times New Roman"/>
          <w:color w:val="000000"/>
          <w:sz w:val="28"/>
          <w:szCs w:val="28"/>
          <w:lang w:val="kk-KZ"/>
        </w:rPr>
        <w:t>.</w:t>
      </w:r>
    </w:p>
    <w:p w14:paraId="7F406741" w14:textId="77777777" w:rsidR="00013486" w:rsidRPr="00280885" w:rsidRDefault="00013486"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Ақ талды ормандардың трофикалық құрылымында ксилотрофтар 10 түрді құрап, басымдық танытады. Бұл ксилотрофтардың қатарында </w:t>
      </w:r>
      <w:r w:rsidRPr="00280885">
        <w:rPr>
          <w:rFonts w:ascii="Times New Roman" w:hAnsi="Times New Roman" w:cs="Times New Roman"/>
          <w:i/>
          <w:iCs/>
          <w:sz w:val="28"/>
          <w:szCs w:val="28"/>
          <w:lang w:val="kk-KZ"/>
        </w:rPr>
        <w:t>Fomes fomentarius</w:t>
      </w:r>
      <w:r w:rsidRPr="00280885">
        <w:rPr>
          <w:rFonts w:ascii="Times New Roman" w:hAnsi="Times New Roman" w:cs="Times New Roman"/>
          <w:sz w:val="28"/>
          <w:szCs w:val="28"/>
          <w:lang w:val="kk-KZ"/>
        </w:rPr>
        <w:t xml:space="preserve"> (L.) Fr</w:t>
      </w:r>
      <w:r w:rsidRPr="00280885">
        <w:rPr>
          <w:rFonts w:ascii="Times New Roman" w:hAnsi="Times New Roman" w:cs="Times New Roman"/>
          <w:i/>
          <w:iCs/>
          <w:sz w:val="28"/>
          <w:szCs w:val="28"/>
          <w:lang w:val="kk-KZ"/>
        </w:rPr>
        <w:t>, Laetiporus sulphureus</w:t>
      </w:r>
      <w:r w:rsidRPr="00280885">
        <w:rPr>
          <w:rFonts w:ascii="Times New Roman" w:hAnsi="Times New Roman" w:cs="Times New Roman"/>
          <w:sz w:val="28"/>
          <w:szCs w:val="28"/>
          <w:lang w:val="kk-KZ"/>
        </w:rPr>
        <w:t xml:space="preserve"> (Bull.) Murrill, </w:t>
      </w:r>
      <w:r w:rsidRPr="00280885">
        <w:rPr>
          <w:rFonts w:ascii="Times New Roman" w:hAnsi="Times New Roman" w:cs="Times New Roman"/>
          <w:i/>
          <w:iCs/>
          <w:sz w:val="28"/>
          <w:szCs w:val="28"/>
          <w:lang w:val="kk-KZ"/>
        </w:rPr>
        <w:t>Pholiota aurivella</w:t>
      </w:r>
      <w:r w:rsidRPr="00280885">
        <w:rPr>
          <w:rFonts w:ascii="Times New Roman" w:hAnsi="Times New Roman" w:cs="Times New Roman"/>
          <w:sz w:val="28"/>
          <w:szCs w:val="28"/>
          <w:lang w:val="kk-KZ"/>
        </w:rPr>
        <w:t xml:space="preserve"> (Batsch) P. Kumm. ақ талды орманды алқапта жиі анықталды.</w:t>
      </w:r>
    </w:p>
    <w:p w14:paraId="64C6304E" w14:textId="77777777" w:rsidR="00013486" w:rsidRDefault="00013486"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Аталған ормандағы микориза түзушілердің үлесі айтарлықтай төмен. Мұнда </w:t>
      </w:r>
      <w:r w:rsidRPr="00280885">
        <w:rPr>
          <w:rFonts w:ascii="Times New Roman" w:hAnsi="Times New Roman" w:cs="Times New Roman"/>
          <w:i/>
          <w:iCs/>
          <w:sz w:val="28"/>
          <w:szCs w:val="28"/>
          <w:lang w:val="kk-KZ"/>
        </w:rPr>
        <w:t>Boletus edulis</w:t>
      </w:r>
      <w:r w:rsidRPr="00280885">
        <w:rPr>
          <w:rFonts w:ascii="Times New Roman" w:hAnsi="Times New Roman" w:cs="Times New Roman"/>
          <w:sz w:val="28"/>
          <w:szCs w:val="28"/>
          <w:lang w:val="kk-KZ"/>
        </w:rPr>
        <w:t xml:space="preserve"> Bull.,</w:t>
      </w:r>
      <w:r w:rsidRPr="00280885">
        <w:rPr>
          <w:rFonts w:ascii="Times New Roman" w:hAnsi="Times New Roman" w:cs="Times New Roman"/>
          <w:sz w:val="28"/>
          <w:szCs w:val="28"/>
          <w:lang w:val="en-US"/>
        </w:rPr>
        <w:t xml:space="preserve"> </w:t>
      </w:r>
      <w:r w:rsidRPr="00280885">
        <w:rPr>
          <w:rFonts w:ascii="Times New Roman" w:hAnsi="Times New Roman" w:cs="Times New Roman"/>
          <w:i/>
          <w:iCs/>
          <w:sz w:val="28"/>
          <w:szCs w:val="28"/>
          <w:lang w:val="en-US"/>
        </w:rPr>
        <w:t>Lactarius controversus</w:t>
      </w:r>
      <w:r w:rsidRPr="00280885">
        <w:rPr>
          <w:rFonts w:ascii="Times New Roman" w:hAnsi="Times New Roman" w:cs="Times New Roman"/>
          <w:sz w:val="28"/>
          <w:szCs w:val="28"/>
          <w:lang w:val="en-US"/>
        </w:rPr>
        <w:t xml:space="preserve"> Pers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Russula cyanoxantha</w:t>
      </w:r>
      <w:r w:rsidRPr="00280885">
        <w:rPr>
          <w:rFonts w:ascii="Times New Roman" w:hAnsi="Times New Roman" w:cs="Times New Roman"/>
          <w:sz w:val="28"/>
          <w:szCs w:val="28"/>
          <w:lang w:val="en-US"/>
        </w:rPr>
        <w:t xml:space="preserve"> (Schaeff.) Fr.</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Russula purpureovirescens</w:t>
      </w:r>
      <w:r w:rsidRPr="00280885">
        <w:rPr>
          <w:rFonts w:ascii="Times New Roman" w:hAnsi="Times New Roman" w:cs="Times New Roman"/>
          <w:sz w:val="28"/>
          <w:szCs w:val="28"/>
          <w:lang w:val="en-US"/>
        </w:rPr>
        <w:t xml:space="preserve"> Porcu, Mua, Casula &amp; Sanna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en-US"/>
        </w:rPr>
        <w:t>Tylopilus felleus</w:t>
      </w:r>
      <w:r w:rsidRPr="00280885">
        <w:rPr>
          <w:rFonts w:ascii="Times New Roman" w:hAnsi="Times New Roman" w:cs="Times New Roman"/>
          <w:sz w:val="28"/>
          <w:szCs w:val="28"/>
          <w:lang w:val="en-US"/>
        </w:rPr>
        <w:t xml:space="preserve"> (Bull.) P. Karst.</w:t>
      </w:r>
      <w:r w:rsidRPr="00280885">
        <w:rPr>
          <w:rFonts w:ascii="Times New Roman" w:hAnsi="Times New Roman" w:cs="Times New Roman"/>
          <w:sz w:val="28"/>
          <w:szCs w:val="28"/>
          <w:lang w:val="kk-KZ"/>
        </w:rPr>
        <w:t xml:space="preserve"> сияқты 5 түр тіркелді.</w:t>
      </w:r>
    </w:p>
    <w:p w14:paraId="561CD74E" w14:textId="2B7CB1C4" w:rsidR="00B70FCE" w:rsidRPr="00280885" w:rsidRDefault="00B70FCE"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Ақ талды орман микобиотасындағы топырақтық сапротроф 4 түрмен сипатталды. </w:t>
      </w:r>
      <w:r w:rsidRPr="00280885">
        <w:rPr>
          <w:rFonts w:ascii="Times New Roman" w:hAnsi="Times New Roman" w:cs="Times New Roman"/>
          <w:i/>
          <w:iCs/>
          <w:sz w:val="28"/>
          <w:szCs w:val="28"/>
          <w:lang w:val="kk-KZ"/>
        </w:rPr>
        <w:t>Agaricus sylvaticus</w:t>
      </w:r>
      <w:r w:rsidRPr="00280885">
        <w:rPr>
          <w:rFonts w:ascii="Times New Roman" w:hAnsi="Times New Roman" w:cs="Times New Roman"/>
          <w:sz w:val="28"/>
          <w:szCs w:val="28"/>
          <w:lang w:val="kk-KZ"/>
        </w:rPr>
        <w:t xml:space="preserve"> Schaeff., </w:t>
      </w:r>
      <w:r w:rsidRPr="00280885">
        <w:rPr>
          <w:rFonts w:ascii="Times New Roman" w:hAnsi="Times New Roman" w:cs="Times New Roman"/>
          <w:i/>
          <w:iCs/>
          <w:sz w:val="28"/>
          <w:szCs w:val="28"/>
          <w:lang w:val="kk-KZ"/>
        </w:rPr>
        <w:t>Agaricus tabularis</w:t>
      </w:r>
      <w:r w:rsidRPr="00280885">
        <w:rPr>
          <w:rFonts w:ascii="Times New Roman" w:hAnsi="Times New Roman" w:cs="Times New Roman"/>
          <w:sz w:val="28"/>
          <w:szCs w:val="28"/>
          <w:lang w:val="kk-KZ"/>
        </w:rPr>
        <w:t xml:space="preserve"> Pers., </w:t>
      </w:r>
      <w:r w:rsidRPr="00280885">
        <w:rPr>
          <w:rFonts w:ascii="Times New Roman" w:hAnsi="Times New Roman" w:cs="Times New Roman"/>
          <w:i/>
          <w:iCs/>
          <w:sz w:val="28"/>
          <w:szCs w:val="28"/>
          <w:lang w:val="kk-KZ"/>
        </w:rPr>
        <w:t>Calvatia cyathiformis</w:t>
      </w:r>
      <w:r w:rsidRPr="00280885">
        <w:rPr>
          <w:rFonts w:ascii="Times New Roman" w:hAnsi="Times New Roman" w:cs="Times New Roman"/>
          <w:sz w:val="28"/>
          <w:szCs w:val="28"/>
          <w:lang w:val="kk-KZ"/>
        </w:rPr>
        <w:t xml:space="preserve"> (Bosc) Morgan, </w:t>
      </w:r>
      <w:r w:rsidRPr="00280885">
        <w:rPr>
          <w:rFonts w:ascii="Times New Roman" w:hAnsi="Times New Roman" w:cs="Times New Roman"/>
          <w:i/>
          <w:iCs/>
          <w:sz w:val="28"/>
          <w:szCs w:val="28"/>
          <w:lang w:val="kk-KZ"/>
        </w:rPr>
        <w:t>Calvatia gigantea</w:t>
      </w:r>
      <w:r w:rsidRPr="00280885">
        <w:rPr>
          <w:rFonts w:ascii="Times New Roman" w:hAnsi="Times New Roman" w:cs="Times New Roman"/>
          <w:sz w:val="28"/>
          <w:szCs w:val="28"/>
          <w:lang w:val="kk-KZ"/>
        </w:rPr>
        <w:t xml:space="preserve"> (Batsch) Lloyd топырақтық сапротрофтары трофикалық құрамның негізін құраушылар болып табылады</w:t>
      </w:r>
    </w:p>
    <w:p w14:paraId="748A7892" w14:textId="77777777" w:rsidR="00013486" w:rsidRPr="00280885" w:rsidRDefault="00013486" w:rsidP="00911941">
      <w:pPr>
        <w:autoSpaceDE w:val="0"/>
        <w:autoSpaceDN w:val="0"/>
        <w:adjustRightInd w:val="0"/>
        <w:ind w:firstLine="709"/>
        <w:jc w:val="both"/>
        <w:rPr>
          <w:rFonts w:ascii="Times New Roman" w:hAnsi="Times New Roman" w:cs="Times New Roman"/>
          <w:color w:val="000000"/>
          <w:sz w:val="28"/>
          <w:szCs w:val="28"/>
          <w:lang w:val="kk-KZ"/>
        </w:rPr>
      </w:pPr>
    </w:p>
    <w:p w14:paraId="40477561" w14:textId="03F5A865" w:rsidR="008A5DEA" w:rsidRPr="00280885" w:rsidRDefault="005E390A" w:rsidP="008A5DEA">
      <w:pPr>
        <w:tabs>
          <w:tab w:val="left" w:pos="0"/>
        </w:tabs>
        <w:autoSpaceDE w:val="0"/>
        <w:autoSpaceDN w:val="0"/>
        <w:adjustRightInd w:val="0"/>
        <w:jc w:val="center"/>
        <w:rPr>
          <w:rFonts w:ascii="Times New Roman" w:hAnsi="Times New Roman" w:cs="Times New Roman"/>
          <w:color w:val="000000"/>
          <w:sz w:val="28"/>
          <w:szCs w:val="28"/>
          <w:lang w:val="kk-KZ"/>
        </w:rPr>
      </w:pPr>
      <w:r w:rsidRPr="00280885">
        <w:rPr>
          <w:rFonts w:ascii="Times New Roman" w:hAnsi="Times New Roman" w:cs="Times New Roman"/>
          <w:noProof/>
          <w:color w:val="000000"/>
          <w:sz w:val="28"/>
          <w:szCs w:val="28"/>
          <w:lang w:eastAsia="ru-RU"/>
        </w:rPr>
        <w:lastRenderedPageBreak/>
        <w:drawing>
          <wp:inline distT="0" distB="0" distL="0" distR="0" wp14:anchorId="0249EB5C" wp14:editId="3DEF39FA">
            <wp:extent cx="5665248" cy="732399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5672732" cy="7333667"/>
                    </a:xfrm>
                    <a:prstGeom prst="rect">
                      <a:avLst/>
                    </a:prstGeom>
                    <a:ln>
                      <a:noFill/>
                    </a:ln>
                    <a:extLst>
                      <a:ext uri="{53640926-AAD7-44D8-BBD7-CCE9431645EC}">
                        <a14:shadowObscured xmlns:a14="http://schemas.microsoft.com/office/drawing/2010/main"/>
                      </a:ext>
                    </a:extLst>
                  </pic:spPr>
                </pic:pic>
              </a:graphicData>
            </a:graphic>
          </wp:inline>
        </w:drawing>
      </w:r>
    </w:p>
    <w:p w14:paraId="34156E42" w14:textId="77777777" w:rsidR="00344923" w:rsidRPr="00344923" w:rsidRDefault="00344923" w:rsidP="00344923">
      <w:pPr>
        <w:pStyle w:val="Default"/>
        <w:tabs>
          <w:tab w:val="left" w:pos="5529"/>
        </w:tabs>
        <w:ind w:left="5529" w:hanging="4962"/>
        <w:jc w:val="both"/>
        <w:rPr>
          <w:sz w:val="15"/>
          <w:szCs w:val="15"/>
          <w:lang w:val="kk-KZ"/>
        </w:rPr>
      </w:pPr>
      <w:r w:rsidRPr="00344923">
        <w:rPr>
          <w:lang w:val="kk-KZ"/>
        </w:rPr>
        <w:t>Ескерту: карта-кескін автордың өзімен жасалды</w:t>
      </w:r>
    </w:p>
    <w:p w14:paraId="2C00EE71" w14:textId="77777777" w:rsidR="00B70FCE" w:rsidRPr="00B70FCE" w:rsidRDefault="00B70FCE" w:rsidP="0067368C">
      <w:pPr>
        <w:autoSpaceDE w:val="0"/>
        <w:autoSpaceDN w:val="0"/>
        <w:adjustRightInd w:val="0"/>
        <w:ind w:firstLine="567"/>
        <w:jc w:val="both"/>
        <w:rPr>
          <w:rFonts w:ascii="Times New Roman" w:hAnsi="Times New Roman" w:cs="Times New Roman"/>
          <w:sz w:val="16"/>
          <w:szCs w:val="16"/>
          <w:lang w:val="kk-KZ"/>
        </w:rPr>
      </w:pPr>
    </w:p>
    <w:p w14:paraId="3EDCFDBF" w14:textId="08FB81EA" w:rsidR="00437685" w:rsidRPr="00280885" w:rsidRDefault="008A5DEA" w:rsidP="00B70FCE">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1</w:t>
      </w:r>
      <w:r w:rsidR="008A6CDE" w:rsidRPr="008A6CDE">
        <w:rPr>
          <w:rFonts w:ascii="Times New Roman" w:hAnsi="Times New Roman" w:cs="Times New Roman"/>
          <w:sz w:val="28"/>
          <w:szCs w:val="28"/>
          <w:lang w:val="kk-KZ"/>
        </w:rPr>
        <w:t>7</w:t>
      </w:r>
      <w:r w:rsidRPr="00280885">
        <w:rPr>
          <w:rFonts w:ascii="Times New Roman" w:hAnsi="Times New Roman" w:cs="Times New Roman"/>
          <w:sz w:val="28"/>
          <w:szCs w:val="28"/>
          <w:lang w:val="kk-KZ"/>
        </w:rPr>
        <w:t xml:space="preserve"> – </w:t>
      </w:r>
      <w:r w:rsidR="00437685" w:rsidRPr="00280885">
        <w:rPr>
          <w:rFonts w:ascii="Times New Roman" w:hAnsi="Times New Roman" w:cs="Times New Roman"/>
          <w:sz w:val="28"/>
          <w:szCs w:val="28"/>
          <w:lang w:val="kk-KZ"/>
        </w:rPr>
        <w:t>Ақ талды</w:t>
      </w:r>
      <w:r w:rsidRPr="00280885">
        <w:rPr>
          <w:rFonts w:ascii="Times New Roman" w:hAnsi="Times New Roman" w:cs="Times New Roman"/>
          <w:sz w:val="28"/>
          <w:szCs w:val="28"/>
          <w:lang w:val="kk-KZ"/>
        </w:rPr>
        <w:t xml:space="preserve"> орманды алқапта тіркелген макромицеттердің таралу карта-кескіні</w:t>
      </w:r>
    </w:p>
    <w:p w14:paraId="69BC6B4A" w14:textId="77777777" w:rsidR="00B70FCE" w:rsidRDefault="00B70FCE" w:rsidP="00911941">
      <w:pPr>
        <w:ind w:firstLine="709"/>
        <w:jc w:val="both"/>
        <w:rPr>
          <w:rFonts w:ascii="Times New Roman" w:hAnsi="Times New Roman" w:cs="Times New Roman"/>
          <w:bCs/>
          <w:sz w:val="28"/>
          <w:szCs w:val="28"/>
          <w:lang w:val="kk-KZ"/>
        </w:rPr>
      </w:pPr>
    </w:p>
    <w:p w14:paraId="12396D96" w14:textId="026C91EA" w:rsidR="00F87D4A" w:rsidRPr="00911941" w:rsidRDefault="00F87D4A" w:rsidP="00911941">
      <w:pPr>
        <w:ind w:firstLine="709"/>
        <w:jc w:val="both"/>
        <w:rPr>
          <w:rFonts w:ascii="Times New Roman" w:hAnsi="Times New Roman" w:cs="Times New Roman"/>
          <w:bCs/>
          <w:sz w:val="28"/>
          <w:szCs w:val="28"/>
          <w:lang w:val="kk-KZ"/>
        </w:rPr>
      </w:pPr>
      <w:r w:rsidRPr="00911941">
        <w:rPr>
          <w:rFonts w:ascii="Times New Roman" w:hAnsi="Times New Roman" w:cs="Times New Roman"/>
          <w:bCs/>
          <w:sz w:val="28"/>
          <w:szCs w:val="28"/>
          <w:lang w:val="kk-KZ"/>
        </w:rPr>
        <w:t>3.5.</w:t>
      </w:r>
      <w:r w:rsidR="005326A5">
        <w:rPr>
          <w:rFonts w:ascii="Times New Roman" w:hAnsi="Times New Roman" w:cs="Times New Roman"/>
          <w:bCs/>
          <w:sz w:val="28"/>
          <w:szCs w:val="28"/>
          <w:lang w:val="kk-KZ"/>
        </w:rPr>
        <w:t>5</w:t>
      </w:r>
      <w:r w:rsidRPr="00911941">
        <w:rPr>
          <w:rFonts w:ascii="Times New Roman" w:hAnsi="Times New Roman" w:cs="Times New Roman"/>
          <w:sz w:val="28"/>
          <w:szCs w:val="28"/>
          <w:lang w:val="kk-KZ"/>
        </w:rPr>
        <w:t xml:space="preserve"> </w:t>
      </w:r>
      <w:r w:rsidRPr="00911941">
        <w:rPr>
          <w:rFonts w:ascii="Times New Roman" w:hAnsi="Times New Roman" w:cs="Times New Roman"/>
          <w:bCs/>
          <w:sz w:val="28"/>
          <w:szCs w:val="28"/>
          <w:lang w:val="kk-KZ"/>
        </w:rPr>
        <w:t>Шегіршінді ормандардағы макромицеттердің алуантүрлілігі</w:t>
      </w:r>
    </w:p>
    <w:p w14:paraId="377BE6AA" w14:textId="77777777" w:rsidR="00F87D4A" w:rsidRPr="00280885" w:rsidRDefault="00F87D4A" w:rsidP="00911941">
      <w:pPr>
        <w:autoSpaceDE w:val="0"/>
        <w:autoSpaceDN w:val="0"/>
        <w:adjustRightInd w:val="0"/>
        <w:ind w:firstLine="709"/>
        <w:jc w:val="both"/>
        <w:rPr>
          <w:rFonts w:ascii="Times New Roman" w:hAnsi="Times New Roman" w:cs="Times New Roman"/>
          <w:color w:val="000000"/>
          <w:sz w:val="28"/>
          <w:szCs w:val="28"/>
          <w:shd w:val="clear" w:color="auto" w:fill="FFFFFF"/>
          <w:lang w:val="kk-KZ"/>
        </w:rPr>
      </w:pPr>
      <w:r w:rsidRPr="00280885">
        <w:rPr>
          <w:rFonts w:ascii="Times New Roman" w:hAnsi="Times New Roman" w:cs="Times New Roman"/>
          <w:sz w:val="28"/>
          <w:szCs w:val="28"/>
          <w:lang w:val="kk-KZ"/>
        </w:rPr>
        <w:t xml:space="preserve">Шегіршінді ормандар </w:t>
      </w:r>
      <w:r w:rsidRPr="00280885">
        <w:rPr>
          <w:rFonts w:ascii="Times New Roman" w:hAnsi="Times New Roman" w:cs="Times New Roman"/>
          <w:color w:val="000000"/>
          <w:sz w:val="28"/>
          <w:szCs w:val="28"/>
          <w:shd w:val="clear" w:color="auto" w:fill="FFFFFF"/>
          <w:lang w:val="kk-KZ"/>
        </w:rPr>
        <w:t>(</w:t>
      </w:r>
      <w:r w:rsidRPr="00280885">
        <w:rPr>
          <w:rFonts w:ascii="Times New Roman" w:hAnsi="Times New Roman" w:cs="Times New Roman"/>
          <w:i/>
          <w:iCs/>
          <w:color w:val="000000"/>
          <w:sz w:val="28"/>
          <w:szCs w:val="28"/>
          <w:shd w:val="clear" w:color="auto" w:fill="FFFFFF"/>
          <w:lang w:val="kk-KZ"/>
        </w:rPr>
        <w:t xml:space="preserve">Ulmus laevis </w:t>
      </w:r>
      <w:r w:rsidRPr="00280885">
        <w:rPr>
          <w:rFonts w:ascii="Times New Roman" w:hAnsi="Times New Roman" w:cs="Times New Roman"/>
          <w:color w:val="000000"/>
          <w:sz w:val="28"/>
          <w:szCs w:val="28"/>
          <w:shd w:val="clear" w:color="auto" w:fill="FFFFFF"/>
          <w:lang w:val="kk-KZ"/>
        </w:rPr>
        <w:t xml:space="preserve">Pall.) Жайық өзені жайылмасында түгел дерлік таралған негізгі орман құраушы жыныстардың бірі. Мұндай ормандар жалдар мен орталық жайылмаға тән. Кейбір жерлерде ақ терек </w:t>
      </w:r>
      <w:r w:rsidRPr="00280885">
        <w:rPr>
          <w:rFonts w:ascii="Times New Roman" w:hAnsi="Times New Roman" w:cs="Times New Roman"/>
          <w:color w:val="000000"/>
          <w:sz w:val="28"/>
          <w:szCs w:val="28"/>
          <w:shd w:val="clear" w:color="auto" w:fill="FFFFFF"/>
          <w:lang w:val="kk-KZ"/>
        </w:rPr>
        <w:lastRenderedPageBreak/>
        <w:t>(</w:t>
      </w:r>
      <w:r w:rsidRPr="00280885">
        <w:rPr>
          <w:rFonts w:ascii="Times New Roman" w:hAnsi="Times New Roman" w:cs="Times New Roman"/>
          <w:i/>
          <w:iCs/>
          <w:color w:val="000000"/>
          <w:sz w:val="28"/>
          <w:szCs w:val="28"/>
          <w:shd w:val="clear" w:color="auto" w:fill="FFFFFF"/>
          <w:lang w:val="kk-KZ"/>
        </w:rPr>
        <w:t>Populus alba</w:t>
      </w:r>
      <w:r w:rsidRPr="00280885">
        <w:rPr>
          <w:rFonts w:ascii="Times New Roman" w:hAnsi="Times New Roman" w:cs="Times New Roman"/>
          <w:color w:val="000000"/>
          <w:sz w:val="28"/>
          <w:szCs w:val="28"/>
          <w:shd w:val="clear" w:color="auto" w:fill="FFFFFF"/>
          <w:lang w:val="kk-KZ"/>
        </w:rPr>
        <w:t>) негізгі ярустың үстінен жеке көтеріледі. Екінші яруста шаған (F</w:t>
      </w:r>
      <w:r w:rsidRPr="00280885">
        <w:rPr>
          <w:rFonts w:ascii="Times New Roman" w:hAnsi="Times New Roman" w:cs="Times New Roman"/>
          <w:i/>
          <w:iCs/>
          <w:color w:val="000000"/>
          <w:sz w:val="28"/>
          <w:szCs w:val="28"/>
          <w:shd w:val="clear" w:color="auto" w:fill="FFFFFF"/>
          <w:lang w:val="kk-KZ"/>
        </w:rPr>
        <w:t>raxinus americana</w:t>
      </w:r>
      <w:r w:rsidRPr="00280885">
        <w:rPr>
          <w:rFonts w:ascii="Times New Roman" w:hAnsi="Times New Roman" w:cs="Times New Roman"/>
          <w:color w:val="000000"/>
          <w:sz w:val="28"/>
          <w:szCs w:val="28"/>
          <w:shd w:val="clear" w:color="auto" w:fill="FFFFFF"/>
          <w:lang w:val="kk-KZ"/>
        </w:rPr>
        <w:t>), үйеңкі (</w:t>
      </w:r>
      <w:r w:rsidRPr="00280885">
        <w:rPr>
          <w:rFonts w:ascii="Times New Roman" w:hAnsi="Times New Roman" w:cs="Times New Roman"/>
          <w:i/>
          <w:iCs/>
          <w:color w:val="000000"/>
          <w:sz w:val="28"/>
          <w:szCs w:val="28"/>
          <w:shd w:val="clear" w:color="auto" w:fill="FFFFFF"/>
          <w:lang w:val="kk-KZ"/>
        </w:rPr>
        <w:t>Acer negundo</w:t>
      </w:r>
      <w:r w:rsidRPr="00280885">
        <w:rPr>
          <w:rFonts w:ascii="Times New Roman" w:hAnsi="Times New Roman" w:cs="Times New Roman"/>
          <w:color w:val="000000"/>
          <w:sz w:val="28"/>
          <w:szCs w:val="28"/>
          <w:shd w:val="clear" w:color="auto" w:fill="FFFFFF"/>
          <w:lang w:val="kk-KZ"/>
        </w:rPr>
        <w:t>) өсінділерде кездеседі. Бұталардан долана (</w:t>
      </w:r>
      <w:r w:rsidRPr="00280885">
        <w:rPr>
          <w:rFonts w:ascii="Times New Roman" w:hAnsi="Times New Roman" w:cs="Times New Roman"/>
          <w:i/>
          <w:iCs/>
          <w:color w:val="000000"/>
          <w:sz w:val="28"/>
          <w:szCs w:val="28"/>
          <w:shd w:val="clear" w:color="auto" w:fill="FFFFFF"/>
          <w:lang w:val="kk-KZ"/>
        </w:rPr>
        <w:t>Crataegus sanguinea</w:t>
      </w:r>
      <w:r w:rsidRPr="00280885">
        <w:rPr>
          <w:rFonts w:ascii="Times New Roman" w:hAnsi="Times New Roman" w:cs="Times New Roman"/>
          <w:color w:val="000000"/>
          <w:sz w:val="28"/>
          <w:szCs w:val="28"/>
          <w:shd w:val="clear" w:color="auto" w:fill="FFFFFF"/>
          <w:lang w:val="kk-KZ"/>
        </w:rPr>
        <w:t>), ұшқат (</w:t>
      </w:r>
      <w:r w:rsidRPr="00280885">
        <w:rPr>
          <w:rFonts w:ascii="Times New Roman" w:hAnsi="Times New Roman" w:cs="Times New Roman"/>
          <w:i/>
          <w:iCs/>
          <w:color w:val="000000"/>
          <w:sz w:val="28"/>
          <w:szCs w:val="28"/>
          <w:shd w:val="clear" w:color="auto" w:fill="FFFFFF"/>
          <w:lang w:val="kk-KZ"/>
        </w:rPr>
        <w:t>Lonicera tatarica</w:t>
      </w:r>
      <w:r w:rsidRPr="00280885">
        <w:rPr>
          <w:rFonts w:ascii="Times New Roman" w:hAnsi="Times New Roman" w:cs="Times New Roman"/>
          <w:color w:val="000000"/>
          <w:sz w:val="28"/>
          <w:szCs w:val="28"/>
          <w:shd w:val="clear" w:color="auto" w:fill="FFFFFF"/>
          <w:lang w:val="kk-KZ"/>
        </w:rPr>
        <w:t xml:space="preserve">), </w:t>
      </w:r>
      <w:r w:rsidRPr="00280885">
        <w:rPr>
          <w:rFonts w:ascii="Times New Roman" w:hAnsi="Times New Roman" w:cs="Times New Roman"/>
          <w:sz w:val="28"/>
          <w:szCs w:val="28"/>
          <w:lang w:val="kk-KZ"/>
        </w:rPr>
        <w:t xml:space="preserve">тікенді қараөрік </w:t>
      </w:r>
      <w:r w:rsidRPr="00280885">
        <w:rPr>
          <w:rFonts w:ascii="Times New Roman" w:hAnsi="Times New Roman" w:cs="Times New Roman"/>
          <w:color w:val="000000"/>
          <w:sz w:val="28"/>
          <w:szCs w:val="28"/>
          <w:shd w:val="clear" w:color="auto" w:fill="FFFFFF"/>
          <w:lang w:val="kk-KZ"/>
        </w:rPr>
        <w:t>(</w:t>
      </w:r>
      <w:r w:rsidRPr="00280885">
        <w:rPr>
          <w:rFonts w:ascii="Times New Roman" w:hAnsi="Times New Roman" w:cs="Times New Roman"/>
          <w:i/>
          <w:iCs/>
          <w:color w:val="000000"/>
          <w:sz w:val="28"/>
          <w:szCs w:val="28"/>
          <w:shd w:val="clear" w:color="auto" w:fill="FFFFFF"/>
          <w:lang w:val="kk-KZ"/>
        </w:rPr>
        <w:t>Prunus spinosa</w:t>
      </w:r>
      <w:r w:rsidRPr="00280885">
        <w:rPr>
          <w:rFonts w:ascii="Times New Roman" w:hAnsi="Times New Roman" w:cs="Times New Roman"/>
          <w:color w:val="000000"/>
          <w:sz w:val="28"/>
          <w:szCs w:val="28"/>
          <w:shd w:val="clear" w:color="auto" w:fill="FFFFFF"/>
          <w:lang w:val="kk-KZ"/>
        </w:rPr>
        <w:t>), итшомырт (</w:t>
      </w:r>
      <w:r w:rsidRPr="00280885">
        <w:rPr>
          <w:rFonts w:ascii="Times New Roman" w:hAnsi="Times New Roman" w:cs="Times New Roman"/>
          <w:i/>
          <w:iCs/>
          <w:color w:val="000000"/>
          <w:sz w:val="28"/>
          <w:szCs w:val="28"/>
          <w:shd w:val="clear" w:color="auto" w:fill="FFFFFF"/>
          <w:lang w:val="kk-KZ"/>
        </w:rPr>
        <w:t>Rhamnus cathartica</w:t>
      </w:r>
      <w:r w:rsidRPr="00280885">
        <w:rPr>
          <w:rFonts w:ascii="Times New Roman" w:hAnsi="Times New Roman" w:cs="Times New Roman"/>
          <w:color w:val="000000"/>
          <w:sz w:val="28"/>
          <w:szCs w:val="28"/>
          <w:shd w:val="clear" w:color="auto" w:fill="FFFFFF"/>
          <w:lang w:val="kk-KZ"/>
        </w:rPr>
        <w:t>), итмұрын (</w:t>
      </w:r>
      <w:r w:rsidRPr="00280885">
        <w:rPr>
          <w:rFonts w:ascii="Times New Roman" w:hAnsi="Times New Roman" w:cs="Times New Roman"/>
          <w:i/>
          <w:iCs/>
          <w:color w:val="000000"/>
          <w:sz w:val="28"/>
          <w:szCs w:val="28"/>
          <w:shd w:val="clear" w:color="auto" w:fill="FFFFFF"/>
          <w:lang w:val="kk-KZ"/>
        </w:rPr>
        <w:t>Rosa cinnamomea</w:t>
      </w:r>
      <w:r w:rsidRPr="00280885">
        <w:rPr>
          <w:rFonts w:ascii="Times New Roman" w:hAnsi="Times New Roman" w:cs="Times New Roman"/>
          <w:color w:val="000000"/>
          <w:sz w:val="28"/>
          <w:szCs w:val="28"/>
          <w:shd w:val="clear" w:color="auto" w:fill="FFFFFF"/>
          <w:lang w:val="kk-KZ"/>
        </w:rPr>
        <w:t>) таралған.</w:t>
      </w:r>
    </w:p>
    <w:p w14:paraId="274CCAF8" w14:textId="5D381858" w:rsidR="00F87D4A" w:rsidRDefault="00F87D4A" w:rsidP="00911941">
      <w:pPr>
        <w:autoSpaceDE w:val="0"/>
        <w:autoSpaceDN w:val="0"/>
        <w:adjustRightInd w:val="0"/>
        <w:ind w:firstLine="709"/>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shd w:val="clear" w:color="auto" w:fill="FFFFFF"/>
          <w:lang w:val="kk-KZ"/>
        </w:rPr>
        <w:t xml:space="preserve">Шөптесін жамылғыда </w:t>
      </w:r>
      <w:r w:rsidRPr="00280885">
        <w:rPr>
          <w:rFonts w:ascii="Times New Roman" w:hAnsi="Times New Roman" w:cs="Times New Roman"/>
          <w:i/>
          <w:iCs/>
          <w:color w:val="000000"/>
          <w:sz w:val="28"/>
          <w:szCs w:val="28"/>
          <w:shd w:val="clear" w:color="auto" w:fill="FFFFFF"/>
          <w:lang w:val="kk-KZ"/>
        </w:rPr>
        <w:t xml:space="preserve">Agrostis albida, Aristolochia clematites, Calamogrostis epigeios, Convallaria majalis, Galium boreale, Glechoma hederacea, Humulus lupulus, Lycopus europeus, Rubus caesius, Phragmites australis, Glycyrrhiza glabra, Lactuca tatarica, Silaum silaus, Thalictrum minus, Urtica dioica, Zerna inermis </w:t>
      </w:r>
      <w:r w:rsidRPr="00280885">
        <w:rPr>
          <w:rFonts w:ascii="Times New Roman" w:hAnsi="Times New Roman" w:cs="Times New Roman"/>
          <w:color w:val="000000"/>
          <w:sz w:val="28"/>
          <w:szCs w:val="28"/>
          <w:shd w:val="clear" w:color="auto" w:fill="FFFFFF"/>
          <w:lang w:val="kk-KZ"/>
        </w:rPr>
        <w:t>түрлері кездеседі</w:t>
      </w:r>
      <w:r w:rsidR="00344923">
        <w:rPr>
          <w:rFonts w:ascii="Times New Roman" w:hAnsi="Times New Roman" w:cs="Times New Roman"/>
          <w:color w:val="000000"/>
          <w:sz w:val="28"/>
          <w:szCs w:val="28"/>
          <w:shd w:val="clear" w:color="auto" w:fill="FFFFFF"/>
          <w:lang w:val="kk-KZ"/>
        </w:rPr>
        <w:t xml:space="preserve"> </w:t>
      </w:r>
      <w:r w:rsidR="00344923" w:rsidRPr="00280885">
        <w:rPr>
          <w:rFonts w:ascii="Times New Roman" w:hAnsi="Times New Roman" w:cs="Times New Roman"/>
          <w:color w:val="000000"/>
          <w:sz w:val="28"/>
          <w:szCs w:val="28"/>
          <w:lang w:val="kk-KZ"/>
        </w:rPr>
        <w:t>(</w:t>
      </w:r>
      <w:r w:rsidR="00344923">
        <w:rPr>
          <w:rFonts w:ascii="Times New Roman" w:hAnsi="Times New Roman" w:cs="Times New Roman"/>
          <w:color w:val="000000"/>
          <w:sz w:val="28"/>
          <w:szCs w:val="28"/>
          <w:lang w:val="kk-KZ"/>
        </w:rPr>
        <w:t>18-</w:t>
      </w:r>
      <w:r w:rsidR="00344923" w:rsidRPr="00280885">
        <w:rPr>
          <w:rFonts w:ascii="Times New Roman" w:hAnsi="Times New Roman" w:cs="Times New Roman"/>
          <w:color w:val="000000"/>
          <w:sz w:val="28"/>
          <w:szCs w:val="28"/>
          <w:lang w:val="kk-KZ"/>
        </w:rPr>
        <w:t>сурет).</w:t>
      </w:r>
    </w:p>
    <w:p w14:paraId="6AA2C38C" w14:textId="77777777" w:rsidR="00344923" w:rsidRPr="00280885" w:rsidRDefault="00344923" w:rsidP="00911941">
      <w:pPr>
        <w:autoSpaceDE w:val="0"/>
        <w:autoSpaceDN w:val="0"/>
        <w:adjustRightInd w:val="0"/>
        <w:ind w:firstLine="709"/>
        <w:jc w:val="both"/>
        <w:rPr>
          <w:rFonts w:ascii="Times New Roman" w:hAnsi="Times New Roman" w:cs="Times New Roman"/>
          <w:color w:val="000000"/>
          <w:sz w:val="28"/>
          <w:szCs w:val="28"/>
          <w:shd w:val="clear" w:color="auto" w:fill="FFFFFF"/>
          <w:lang w:val="kk-KZ"/>
        </w:rPr>
      </w:pPr>
    </w:p>
    <w:p w14:paraId="2082837F" w14:textId="30B3C9CC" w:rsidR="00D66C0B" w:rsidRPr="00280885" w:rsidRDefault="00CF190D" w:rsidP="00D66C0B">
      <w:pPr>
        <w:pStyle w:val="Default"/>
        <w:jc w:val="center"/>
        <w:rPr>
          <w:sz w:val="28"/>
          <w:szCs w:val="28"/>
          <w:lang w:val="kk-KZ"/>
        </w:rPr>
      </w:pPr>
      <w:r w:rsidRPr="00280885">
        <w:rPr>
          <w:noProof/>
          <w:sz w:val="28"/>
          <w:szCs w:val="28"/>
          <w:lang w:eastAsia="ru-RU"/>
        </w:rPr>
        <w:drawing>
          <wp:inline distT="0" distB="0" distL="0" distR="0" wp14:anchorId="7C51718B" wp14:editId="1B1CB4ED">
            <wp:extent cx="6144653" cy="4496585"/>
            <wp:effectExtent l="0" t="0" r="254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pic:cNvPicPr/>
                  </pic:nvPicPr>
                  <pic:blipFill>
                    <a:blip r:embed="rId41" cstate="email">
                      <a:extLst>
                        <a:ext uri="{28A0092B-C50C-407E-A947-70E740481C1C}">
                          <a14:useLocalDpi xmlns:a14="http://schemas.microsoft.com/office/drawing/2010/main"/>
                        </a:ext>
                      </a:extLst>
                    </a:blip>
                    <a:stretch>
                      <a:fillRect/>
                    </a:stretch>
                  </pic:blipFill>
                  <pic:spPr>
                    <a:xfrm>
                      <a:off x="0" y="0"/>
                      <a:ext cx="6191838" cy="4531114"/>
                    </a:xfrm>
                    <a:prstGeom prst="rect">
                      <a:avLst/>
                    </a:prstGeom>
                  </pic:spPr>
                </pic:pic>
              </a:graphicData>
            </a:graphic>
          </wp:inline>
        </w:drawing>
      </w:r>
    </w:p>
    <w:p w14:paraId="3533B936" w14:textId="77777777" w:rsidR="00344923" w:rsidRPr="00344923" w:rsidRDefault="00344923" w:rsidP="00344923">
      <w:pPr>
        <w:pStyle w:val="Default"/>
        <w:tabs>
          <w:tab w:val="left" w:pos="5529"/>
        </w:tabs>
        <w:ind w:left="5529" w:hanging="4962"/>
        <w:jc w:val="both"/>
        <w:rPr>
          <w:sz w:val="15"/>
          <w:szCs w:val="15"/>
          <w:lang w:val="kk-KZ"/>
        </w:rPr>
      </w:pPr>
      <w:r w:rsidRPr="00344923">
        <w:rPr>
          <w:lang w:val="kk-KZ"/>
        </w:rPr>
        <w:t>Ескерту: карта-кескін автордың өзімен жасалды</w:t>
      </w:r>
    </w:p>
    <w:p w14:paraId="49FB5682" w14:textId="77777777" w:rsidR="00D66C0B" w:rsidRPr="00B70FCE" w:rsidRDefault="00D66C0B" w:rsidP="00D66C0B">
      <w:pPr>
        <w:pStyle w:val="Default"/>
        <w:ind w:firstLine="567"/>
        <w:jc w:val="both"/>
        <w:rPr>
          <w:sz w:val="16"/>
          <w:szCs w:val="16"/>
          <w:lang w:val="kk-KZ"/>
        </w:rPr>
      </w:pPr>
    </w:p>
    <w:p w14:paraId="4A329BFB" w14:textId="6C8BF87A" w:rsidR="00D66C0B" w:rsidRDefault="00D66C0B" w:rsidP="00B70FCE">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1</w:t>
      </w:r>
      <w:r w:rsidR="008A6CDE" w:rsidRPr="008A6CDE">
        <w:rPr>
          <w:rFonts w:ascii="Times New Roman" w:hAnsi="Times New Roman" w:cs="Times New Roman"/>
          <w:sz w:val="28"/>
          <w:szCs w:val="28"/>
          <w:lang w:val="kk-KZ"/>
        </w:rPr>
        <w:t>8</w:t>
      </w:r>
      <w:r w:rsidRPr="00280885">
        <w:rPr>
          <w:rFonts w:ascii="Times New Roman" w:hAnsi="Times New Roman" w:cs="Times New Roman"/>
          <w:sz w:val="28"/>
          <w:szCs w:val="28"/>
          <w:lang w:val="kk-KZ"/>
        </w:rPr>
        <w:t xml:space="preserve"> – Шегіршінді орманды алқапта тіркелген макромицеттердің таралу карта-кескіні</w:t>
      </w:r>
    </w:p>
    <w:p w14:paraId="778B3CA4" w14:textId="77777777" w:rsidR="00024F56" w:rsidRPr="00280885" w:rsidRDefault="00024F56" w:rsidP="00B70FCE">
      <w:pPr>
        <w:autoSpaceDE w:val="0"/>
        <w:autoSpaceDN w:val="0"/>
        <w:adjustRightInd w:val="0"/>
        <w:jc w:val="center"/>
        <w:rPr>
          <w:rFonts w:ascii="Times New Roman" w:hAnsi="Times New Roman" w:cs="Times New Roman"/>
          <w:sz w:val="28"/>
          <w:szCs w:val="28"/>
          <w:lang w:val="kk-KZ"/>
        </w:rPr>
      </w:pPr>
    </w:p>
    <w:p w14:paraId="7FEC1F87" w14:textId="2DBF51AC" w:rsidR="00D66C0B" w:rsidRPr="00344923" w:rsidRDefault="00344923" w:rsidP="00344923">
      <w:pPr>
        <w:autoSpaceDE w:val="0"/>
        <w:autoSpaceDN w:val="0"/>
        <w:adjustRightInd w:val="0"/>
        <w:ind w:firstLine="709"/>
        <w:jc w:val="both"/>
        <w:rPr>
          <w:rFonts w:ascii="Times New Roman" w:hAnsi="Times New Roman" w:cs="Times New Roman"/>
          <w:color w:val="000000"/>
          <w:sz w:val="28"/>
          <w:szCs w:val="28"/>
          <w:lang w:val="kk-KZ"/>
        </w:rPr>
      </w:pPr>
      <w:r w:rsidRPr="00280885">
        <w:rPr>
          <w:rFonts w:ascii="Times New Roman" w:hAnsi="Times New Roman" w:cs="Times New Roman"/>
          <w:color w:val="000000"/>
          <w:sz w:val="28"/>
          <w:szCs w:val="28"/>
          <w:shd w:val="clear" w:color="auto" w:fill="FFFFFF"/>
          <w:lang w:val="kk-KZ"/>
        </w:rPr>
        <w:t xml:space="preserve">Шегіршінді орманды алқапта анықталған макромицеттердің түрлік құрамын </w:t>
      </w:r>
      <w:r w:rsidRPr="00280885">
        <w:rPr>
          <w:rFonts w:ascii="Times New Roman" w:hAnsi="Times New Roman" w:cs="Times New Roman"/>
          <w:sz w:val="28"/>
          <w:szCs w:val="28"/>
          <w:lang w:val="kk-KZ"/>
        </w:rPr>
        <w:t>шегіршінді - кирказонды (</w:t>
      </w:r>
      <w:r w:rsidRPr="00280885">
        <w:rPr>
          <w:rFonts w:ascii="Times New Roman" w:hAnsi="Times New Roman" w:cs="Times New Roman"/>
          <w:i/>
          <w:iCs/>
          <w:sz w:val="28"/>
          <w:szCs w:val="28"/>
          <w:lang w:val="kk-KZ"/>
        </w:rPr>
        <w:t>Ulmus laevis, Aristolochia clematites</w:t>
      </w:r>
      <w:r w:rsidRPr="00280885">
        <w:rPr>
          <w:rFonts w:ascii="Times New Roman" w:hAnsi="Times New Roman" w:cs="Times New Roman"/>
          <w:sz w:val="28"/>
          <w:szCs w:val="28"/>
          <w:lang w:val="kk-KZ"/>
        </w:rPr>
        <w:t>), шегіршінді - бүлдіргенді (</w:t>
      </w:r>
      <w:r w:rsidRPr="00280885">
        <w:rPr>
          <w:rFonts w:ascii="Times New Roman" w:hAnsi="Times New Roman" w:cs="Times New Roman"/>
          <w:i/>
          <w:iCs/>
          <w:sz w:val="28"/>
          <w:szCs w:val="28"/>
          <w:lang w:val="kk-KZ"/>
        </w:rPr>
        <w:t>Ulmus laevis, Rubus caesius</w:t>
      </w:r>
      <w:r w:rsidRPr="00280885">
        <w:rPr>
          <w:rFonts w:ascii="Times New Roman" w:hAnsi="Times New Roman" w:cs="Times New Roman"/>
          <w:sz w:val="28"/>
          <w:szCs w:val="28"/>
          <w:lang w:val="kk-KZ"/>
        </w:rPr>
        <w:t xml:space="preserve">), </w:t>
      </w:r>
      <w:r w:rsidRPr="00280885">
        <w:rPr>
          <w:rFonts w:ascii="Times New Roman" w:hAnsi="Times New Roman" w:cs="Times New Roman"/>
          <w:color w:val="000000"/>
          <w:sz w:val="28"/>
          <w:szCs w:val="28"/>
          <w:lang w:val="kk-KZ"/>
        </w:rPr>
        <w:t>шегіршінді - інжугүлді (</w:t>
      </w:r>
      <w:r w:rsidRPr="00280885">
        <w:rPr>
          <w:rFonts w:ascii="Times New Roman" w:hAnsi="Times New Roman" w:cs="Times New Roman"/>
          <w:i/>
          <w:iCs/>
          <w:color w:val="000000"/>
          <w:sz w:val="28"/>
          <w:szCs w:val="28"/>
          <w:lang w:val="kk-KZ"/>
        </w:rPr>
        <w:t>Ulmus laevis, Convallaria majalis</w:t>
      </w:r>
      <w:r w:rsidRPr="00280885">
        <w:rPr>
          <w:rFonts w:ascii="Times New Roman" w:hAnsi="Times New Roman" w:cs="Times New Roman"/>
          <w:color w:val="000000"/>
          <w:sz w:val="28"/>
          <w:szCs w:val="28"/>
          <w:lang w:val="kk-KZ"/>
        </w:rPr>
        <w:t>), шегіршінді - қияқөлеңді (</w:t>
      </w:r>
      <w:r w:rsidRPr="00280885">
        <w:rPr>
          <w:rFonts w:ascii="Times New Roman" w:hAnsi="Times New Roman" w:cs="Times New Roman"/>
          <w:i/>
          <w:iCs/>
          <w:color w:val="000000"/>
          <w:sz w:val="28"/>
          <w:szCs w:val="28"/>
          <w:lang w:val="kk-KZ"/>
        </w:rPr>
        <w:t>Ulmus laevis, Carex acutiformis</w:t>
      </w:r>
      <w:r w:rsidRPr="00280885">
        <w:rPr>
          <w:rFonts w:ascii="Times New Roman" w:hAnsi="Times New Roman" w:cs="Times New Roman"/>
          <w:color w:val="000000"/>
          <w:sz w:val="28"/>
          <w:szCs w:val="28"/>
          <w:lang w:val="kk-KZ"/>
        </w:rPr>
        <w:t>), шегіршінді - рудералды (</w:t>
      </w:r>
      <w:r w:rsidRPr="00280885">
        <w:rPr>
          <w:rFonts w:ascii="Times New Roman" w:hAnsi="Times New Roman" w:cs="Times New Roman"/>
          <w:i/>
          <w:iCs/>
          <w:color w:val="000000"/>
          <w:sz w:val="28"/>
          <w:szCs w:val="28"/>
          <w:lang w:val="kk-KZ"/>
        </w:rPr>
        <w:t>Tournefortia sibirica, Cannabis ruderalis, Chorispora tenella</w:t>
      </w:r>
      <w:r w:rsidRPr="00280885">
        <w:rPr>
          <w:rFonts w:ascii="Times New Roman" w:hAnsi="Times New Roman" w:cs="Times New Roman"/>
          <w:color w:val="000000"/>
          <w:sz w:val="28"/>
          <w:szCs w:val="28"/>
          <w:lang w:val="kk-KZ"/>
        </w:rPr>
        <w:t>) қауымдастық,</w:t>
      </w:r>
      <w:r w:rsidRPr="00280885">
        <w:rPr>
          <w:rFonts w:ascii="Times New Roman" w:hAnsi="Times New Roman" w:cs="Times New Roman"/>
          <w:sz w:val="28"/>
          <w:szCs w:val="28"/>
          <w:lang w:val="kk-KZ"/>
        </w:rPr>
        <w:t xml:space="preserve"> шегіршінді - барқытжапырақты (</w:t>
      </w:r>
      <w:r w:rsidRPr="00280885">
        <w:rPr>
          <w:rFonts w:ascii="Times New Roman" w:hAnsi="Times New Roman" w:cs="Times New Roman"/>
          <w:i/>
          <w:iCs/>
          <w:sz w:val="28"/>
          <w:szCs w:val="28"/>
          <w:lang w:val="kk-KZ"/>
        </w:rPr>
        <w:t>Ulmus laevis, Glechoma hederaceae</w:t>
      </w:r>
      <w:r w:rsidRPr="00280885">
        <w:rPr>
          <w:rFonts w:ascii="Times New Roman" w:hAnsi="Times New Roman" w:cs="Times New Roman"/>
          <w:sz w:val="28"/>
          <w:szCs w:val="28"/>
          <w:lang w:val="kk-KZ"/>
        </w:rPr>
        <w:t>), шегіршінді - кирказонды - айрауықты (</w:t>
      </w:r>
      <w:r w:rsidRPr="00280885">
        <w:rPr>
          <w:rFonts w:ascii="Times New Roman" w:hAnsi="Times New Roman" w:cs="Times New Roman"/>
          <w:i/>
          <w:iCs/>
          <w:sz w:val="28"/>
          <w:szCs w:val="28"/>
          <w:lang w:val="kk-KZ"/>
        </w:rPr>
        <w:t>Ulmus laevis, Aristolochia clematites, Calamagrostis epigejos</w:t>
      </w:r>
      <w:r w:rsidRPr="00280885">
        <w:rPr>
          <w:rFonts w:ascii="Times New Roman" w:hAnsi="Times New Roman" w:cs="Times New Roman"/>
          <w:sz w:val="28"/>
          <w:szCs w:val="28"/>
          <w:lang w:val="kk-KZ"/>
        </w:rPr>
        <w:t xml:space="preserve">) қауымдастық, шегіршінді - </w:t>
      </w:r>
      <w:r w:rsidRPr="00280885">
        <w:rPr>
          <w:rFonts w:ascii="Times New Roman" w:hAnsi="Times New Roman" w:cs="Times New Roman"/>
          <w:sz w:val="28"/>
          <w:szCs w:val="28"/>
          <w:lang w:val="kk-KZ"/>
        </w:rPr>
        <w:lastRenderedPageBreak/>
        <w:t>қалақайлы (</w:t>
      </w:r>
      <w:r w:rsidRPr="00280885">
        <w:rPr>
          <w:rFonts w:ascii="Times New Roman" w:hAnsi="Times New Roman" w:cs="Times New Roman"/>
          <w:i/>
          <w:iCs/>
          <w:sz w:val="28"/>
          <w:szCs w:val="28"/>
          <w:lang w:val="kk-KZ"/>
        </w:rPr>
        <w:t>Ulmus laevis, Urtica dioica</w:t>
      </w:r>
      <w:r w:rsidRPr="00280885">
        <w:rPr>
          <w:rFonts w:ascii="Times New Roman" w:hAnsi="Times New Roman" w:cs="Times New Roman"/>
          <w:sz w:val="28"/>
          <w:szCs w:val="28"/>
          <w:lang w:val="kk-KZ"/>
        </w:rPr>
        <w:t>), сүттіген (</w:t>
      </w:r>
      <w:r w:rsidRPr="00280885">
        <w:rPr>
          <w:rFonts w:ascii="Times New Roman" w:hAnsi="Times New Roman" w:cs="Times New Roman"/>
          <w:i/>
          <w:iCs/>
          <w:sz w:val="28"/>
          <w:szCs w:val="28"/>
          <w:lang w:val="kk-KZ"/>
        </w:rPr>
        <w:t>Euphorbia virgata</w:t>
      </w:r>
      <w:r w:rsidRPr="00280885">
        <w:rPr>
          <w:rFonts w:ascii="Times New Roman" w:hAnsi="Times New Roman" w:cs="Times New Roman"/>
          <w:sz w:val="28"/>
          <w:szCs w:val="28"/>
          <w:lang w:val="kk-KZ"/>
        </w:rPr>
        <w:t>) қатысындағы шегіршінді – қияқөлеңді (</w:t>
      </w:r>
      <w:r w:rsidRPr="00280885">
        <w:rPr>
          <w:rFonts w:ascii="Times New Roman" w:hAnsi="Times New Roman" w:cs="Times New Roman"/>
          <w:i/>
          <w:iCs/>
          <w:sz w:val="28"/>
          <w:szCs w:val="28"/>
          <w:lang w:val="kk-KZ"/>
        </w:rPr>
        <w:t>Ulmus laevis, Carex melanostachya</w:t>
      </w:r>
      <w:r w:rsidRPr="00280885">
        <w:rPr>
          <w:rFonts w:ascii="Times New Roman" w:hAnsi="Times New Roman" w:cs="Times New Roman"/>
          <w:sz w:val="28"/>
          <w:szCs w:val="28"/>
          <w:lang w:val="kk-KZ"/>
        </w:rPr>
        <w:t xml:space="preserve">), </w:t>
      </w:r>
      <w:r w:rsidRPr="00280885">
        <w:rPr>
          <w:rFonts w:ascii="Times New Roman" w:hAnsi="Times New Roman" w:cs="Times New Roman"/>
          <w:color w:val="000000"/>
          <w:sz w:val="28"/>
          <w:szCs w:val="28"/>
          <w:lang w:val="kk-KZ"/>
        </w:rPr>
        <w:t>шегіршінді – кирказонды (</w:t>
      </w:r>
      <w:r w:rsidRPr="00280885">
        <w:rPr>
          <w:rFonts w:ascii="Times New Roman" w:hAnsi="Times New Roman" w:cs="Times New Roman"/>
          <w:i/>
          <w:iCs/>
          <w:color w:val="000000"/>
          <w:sz w:val="28"/>
          <w:szCs w:val="28"/>
          <w:lang w:val="kk-KZ"/>
        </w:rPr>
        <w:t>Aristolochia clematites</w:t>
      </w:r>
      <w:r w:rsidRPr="00280885">
        <w:rPr>
          <w:rFonts w:ascii="Times New Roman" w:hAnsi="Times New Roman" w:cs="Times New Roman"/>
          <w:color w:val="000000"/>
          <w:sz w:val="28"/>
          <w:szCs w:val="28"/>
          <w:lang w:val="kk-KZ"/>
        </w:rPr>
        <w:t>) - айрауықты (</w:t>
      </w:r>
      <w:r w:rsidRPr="00280885">
        <w:rPr>
          <w:rFonts w:ascii="Times New Roman" w:hAnsi="Times New Roman" w:cs="Times New Roman"/>
          <w:i/>
          <w:iCs/>
          <w:color w:val="000000"/>
          <w:sz w:val="28"/>
          <w:szCs w:val="28"/>
          <w:lang w:val="kk-KZ"/>
        </w:rPr>
        <w:t>Calamagrostis epigejos</w:t>
      </w:r>
      <w:r w:rsidRPr="00280885">
        <w:rPr>
          <w:rFonts w:ascii="Times New Roman" w:hAnsi="Times New Roman" w:cs="Times New Roman"/>
          <w:color w:val="000000"/>
          <w:sz w:val="28"/>
          <w:szCs w:val="28"/>
          <w:lang w:val="kk-KZ"/>
        </w:rPr>
        <w:t xml:space="preserve">) және т.б. қауымдастықтардан тіркедік </w:t>
      </w:r>
    </w:p>
    <w:p w14:paraId="7FFFECB3" w14:textId="77777777" w:rsidR="00B70FCE" w:rsidRPr="00280885" w:rsidRDefault="00B70FCE" w:rsidP="00B70FCE">
      <w:pPr>
        <w:pStyle w:val="Default"/>
        <w:ind w:firstLine="709"/>
        <w:jc w:val="both"/>
        <w:rPr>
          <w:sz w:val="28"/>
          <w:szCs w:val="28"/>
          <w:lang w:val="kk-KZ"/>
        </w:rPr>
      </w:pPr>
      <w:r w:rsidRPr="00280885">
        <w:rPr>
          <w:sz w:val="28"/>
          <w:szCs w:val="28"/>
          <w:lang w:val="kk-KZ"/>
        </w:rPr>
        <w:t xml:space="preserve">Жайық өзені аңғарында таралған шегіршінді ормандар микобиотасында </w:t>
      </w:r>
      <w:r w:rsidRPr="00280885">
        <w:rPr>
          <w:rFonts w:eastAsia="Times New Roman"/>
          <w:sz w:val="28"/>
          <w:szCs w:val="28"/>
          <w:lang w:val="kk-KZ" w:eastAsia="ru-RU"/>
        </w:rPr>
        <w:t>Agaricomycetes</w:t>
      </w:r>
      <w:r w:rsidRPr="00280885">
        <w:rPr>
          <w:sz w:val="28"/>
          <w:szCs w:val="28"/>
          <w:lang w:val="kk-KZ"/>
        </w:rPr>
        <w:t xml:space="preserve"> класына жататын 7 қатар, 23 тұқымдас және 32 туысқа біріккен 43 макромицеттердің түрлік құрамы анықталды.</w:t>
      </w:r>
    </w:p>
    <w:p w14:paraId="63479A0B" w14:textId="7234574F" w:rsidR="00CD34AA" w:rsidRPr="00280885" w:rsidRDefault="00F87D4A" w:rsidP="00911941">
      <w:pPr>
        <w:pStyle w:val="Default"/>
        <w:ind w:firstLine="709"/>
        <w:jc w:val="both"/>
        <w:rPr>
          <w:sz w:val="28"/>
          <w:szCs w:val="28"/>
          <w:lang w:val="kk-KZ"/>
        </w:rPr>
      </w:pPr>
      <w:r w:rsidRPr="00280885">
        <w:rPr>
          <w:sz w:val="28"/>
          <w:szCs w:val="28"/>
          <w:lang w:val="kk-KZ"/>
        </w:rPr>
        <w:t xml:space="preserve">Макромицеттер биотасындағы жетекші тұқымдастарды </w:t>
      </w:r>
      <w:r w:rsidRPr="00280885">
        <w:rPr>
          <w:i/>
          <w:iCs/>
          <w:sz w:val="28"/>
          <w:szCs w:val="28"/>
          <w:lang w:val="kk-KZ"/>
        </w:rPr>
        <w:t xml:space="preserve">Agaricaceae </w:t>
      </w:r>
      <w:r w:rsidRPr="00280885">
        <w:rPr>
          <w:sz w:val="28"/>
          <w:szCs w:val="28"/>
          <w:lang w:val="kk-KZ"/>
        </w:rPr>
        <w:t xml:space="preserve">(11 түр), </w:t>
      </w:r>
      <w:r w:rsidRPr="00280885">
        <w:rPr>
          <w:i/>
          <w:iCs/>
          <w:sz w:val="28"/>
          <w:szCs w:val="28"/>
          <w:lang w:val="kk-KZ"/>
        </w:rPr>
        <w:t>Polyporaceae</w:t>
      </w:r>
      <w:r w:rsidRPr="00280885">
        <w:rPr>
          <w:sz w:val="28"/>
          <w:szCs w:val="28"/>
          <w:lang w:val="kk-KZ"/>
        </w:rPr>
        <w:t xml:space="preserve"> (4 түр), </w:t>
      </w:r>
      <w:r w:rsidRPr="00280885">
        <w:rPr>
          <w:i/>
          <w:iCs/>
          <w:sz w:val="28"/>
          <w:szCs w:val="28"/>
          <w:lang w:val="kk-KZ"/>
        </w:rPr>
        <w:t>Boletaceae</w:t>
      </w:r>
      <w:r w:rsidRPr="00280885">
        <w:rPr>
          <w:sz w:val="28"/>
          <w:szCs w:val="28"/>
          <w:lang w:val="kk-KZ"/>
        </w:rPr>
        <w:t xml:space="preserve"> (4 түр) құрайды. Өкілдері 2 түрден анықталған тұқымдастар қатарын </w:t>
      </w:r>
      <w:r w:rsidRPr="00280885">
        <w:rPr>
          <w:i/>
          <w:iCs/>
          <w:sz w:val="28"/>
          <w:szCs w:val="28"/>
          <w:lang w:val="kk-KZ"/>
        </w:rPr>
        <w:t xml:space="preserve">Amanitaceae, Entolomataceae, Geastraceae, Pluteaceae, Strophariaceae </w:t>
      </w:r>
      <w:r w:rsidRPr="00280885">
        <w:rPr>
          <w:sz w:val="28"/>
          <w:szCs w:val="28"/>
          <w:lang w:val="kk-KZ"/>
        </w:rPr>
        <w:t>алады. Қалған тұқымдастар тек бір ғана макромицеттен көрініс тапты</w:t>
      </w:r>
      <w:r w:rsidR="00CD34AA" w:rsidRPr="00280885">
        <w:rPr>
          <w:sz w:val="28"/>
          <w:szCs w:val="28"/>
          <w:lang w:val="kk-KZ"/>
        </w:rPr>
        <w:t xml:space="preserve"> (</w:t>
      </w:r>
      <w:r w:rsidR="00B70FCE">
        <w:rPr>
          <w:sz w:val="28"/>
          <w:szCs w:val="28"/>
          <w:lang w:val="kk-KZ"/>
        </w:rPr>
        <w:t>19-</w:t>
      </w:r>
      <w:r w:rsidR="00CD34AA" w:rsidRPr="00280885">
        <w:rPr>
          <w:sz w:val="28"/>
          <w:szCs w:val="28"/>
          <w:lang w:val="kk-KZ"/>
        </w:rPr>
        <w:t>сурет)</w:t>
      </w:r>
      <w:r w:rsidRPr="00280885">
        <w:rPr>
          <w:sz w:val="28"/>
          <w:szCs w:val="28"/>
          <w:lang w:val="kk-KZ"/>
        </w:rPr>
        <w:t>.</w:t>
      </w:r>
    </w:p>
    <w:p w14:paraId="5455C576" w14:textId="77777777" w:rsidR="00D66C0B" w:rsidRPr="00280885" w:rsidRDefault="00D66C0B" w:rsidP="00F87D4A">
      <w:pPr>
        <w:pStyle w:val="Default"/>
        <w:ind w:firstLine="567"/>
        <w:jc w:val="both"/>
        <w:rPr>
          <w:sz w:val="28"/>
          <w:szCs w:val="28"/>
          <w:lang w:val="kk-KZ"/>
        </w:rPr>
      </w:pPr>
    </w:p>
    <w:p w14:paraId="4F94F327" w14:textId="77777777" w:rsidR="00D66C0B" w:rsidRPr="00280885" w:rsidRDefault="00D66C0B" w:rsidP="00D66C0B">
      <w:pPr>
        <w:pStyle w:val="Default"/>
        <w:jc w:val="center"/>
        <w:rPr>
          <w:sz w:val="28"/>
          <w:szCs w:val="28"/>
          <w:lang w:val="kk-KZ"/>
        </w:rPr>
      </w:pPr>
      <w:r w:rsidRPr="00280885">
        <w:rPr>
          <w:noProof/>
          <w:sz w:val="28"/>
          <w:szCs w:val="28"/>
          <w:lang w:eastAsia="ru-RU"/>
        </w:rPr>
        <w:drawing>
          <wp:inline distT="0" distB="0" distL="0" distR="0" wp14:anchorId="3DE0AA02" wp14:editId="6EE6F680">
            <wp:extent cx="5423723" cy="3743864"/>
            <wp:effectExtent l="0" t="0" r="0" b="3175"/>
            <wp:docPr id="54" name="Рисунок 5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323AB0F-D3FE-801B-208C-906B267BB3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5323AB0F-D3FE-801B-208C-906B267BB388}"/>
                        </a:ext>
                      </a:extLst>
                    </pic:cNvPr>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0" y="0"/>
                      <a:ext cx="5433444" cy="3750574"/>
                    </a:xfrm>
                    <a:prstGeom prst="rect">
                      <a:avLst/>
                    </a:prstGeom>
                  </pic:spPr>
                </pic:pic>
              </a:graphicData>
            </a:graphic>
          </wp:inline>
        </w:drawing>
      </w:r>
    </w:p>
    <w:p w14:paraId="2040FE1B" w14:textId="77777777" w:rsidR="00D66C0B" w:rsidRPr="00B70FCE" w:rsidRDefault="00D66C0B" w:rsidP="00D66C0B">
      <w:pPr>
        <w:pStyle w:val="Default"/>
        <w:rPr>
          <w:sz w:val="16"/>
          <w:szCs w:val="16"/>
          <w:lang w:val="kk-KZ"/>
        </w:rPr>
      </w:pPr>
    </w:p>
    <w:p w14:paraId="02CA9FD6" w14:textId="4F98FA77" w:rsidR="00D66C0B" w:rsidRPr="00280885" w:rsidRDefault="00D66C0B" w:rsidP="00D66C0B">
      <w:pPr>
        <w:pStyle w:val="Default"/>
        <w:jc w:val="center"/>
        <w:rPr>
          <w:sz w:val="28"/>
          <w:szCs w:val="28"/>
          <w:lang w:val="kk-KZ"/>
        </w:rPr>
      </w:pPr>
      <w:r w:rsidRPr="00280885">
        <w:rPr>
          <w:sz w:val="28"/>
          <w:szCs w:val="28"/>
          <w:lang w:val="kk-KZ"/>
        </w:rPr>
        <w:t>Сурет 1</w:t>
      </w:r>
      <w:r w:rsidR="008A6CDE" w:rsidRPr="008A6CDE">
        <w:rPr>
          <w:sz w:val="28"/>
          <w:szCs w:val="28"/>
          <w:lang w:val="kk-KZ"/>
        </w:rPr>
        <w:t>9</w:t>
      </w:r>
      <w:r w:rsidRPr="00280885">
        <w:rPr>
          <w:sz w:val="28"/>
          <w:szCs w:val="28"/>
          <w:lang w:val="kk-KZ"/>
        </w:rPr>
        <w:t xml:space="preserve"> – Шегіршінді орманды алқаптың таксономиялық құрылымы</w:t>
      </w:r>
    </w:p>
    <w:p w14:paraId="0641FE5A" w14:textId="77777777" w:rsidR="00D66C0B" w:rsidRPr="00280885" w:rsidRDefault="00D66C0B" w:rsidP="00911941">
      <w:pPr>
        <w:pStyle w:val="Default"/>
        <w:ind w:firstLine="709"/>
        <w:jc w:val="both"/>
        <w:rPr>
          <w:sz w:val="28"/>
          <w:szCs w:val="28"/>
          <w:lang w:val="kk-KZ"/>
        </w:rPr>
      </w:pPr>
    </w:p>
    <w:p w14:paraId="75659987" w14:textId="77777777" w:rsidR="00B70FCE" w:rsidRPr="00280885" w:rsidRDefault="00B70FCE" w:rsidP="00B70FCE">
      <w:pPr>
        <w:pStyle w:val="Default"/>
        <w:ind w:firstLine="709"/>
        <w:jc w:val="both"/>
        <w:rPr>
          <w:sz w:val="28"/>
          <w:szCs w:val="28"/>
          <w:lang w:val="kk-KZ"/>
        </w:rPr>
      </w:pPr>
      <w:r w:rsidRPr="00280885">
        <w:rPr>
          <w:sz w:val="28"/>
          <w:szCs w:val="28"/>
          <w:lang w:val="kk-KZ"/>
        </w:rPr>
        <w:t xml:space="preserve">Шегіршінді орманды алқаптағы макромицеттер биотасын трофикалық талдау нәтижесінде жетекші трофикалық топ топырақтық сапротрофтардың саны 16 түр құрайтындығы анықталды. Бұл топтың басым бөлігін құраушы </w:t>
      </w:r>
      <w:r w:rsidRPr="00280885">
        <w:rPr>
          <w:i/>
          <w:iCs/>
          <w:sz w:val="28"/>
          <w:szCs w:val="28"/>
          <w:lang w:val="kk-KZ"/>
        </w:rPr>
        <w:t xml:space="preserve">Agaricus </w:t>
      </w:r>
      <w:r w:rsidRPr="00280885">
        <w:rPr>
          <w:sz w:val="28"/>
          <w:szCs w:val="28"/>
          <w:lang w:val="kk-KZ"/>
        </w:rPr>
        <w:t xml:space="preserve">туысы болып табылады. Топырақтық сапротрофтардың арасында </w:t>
      </w:r>
      <w:r w:rsidRPr="00280885">
        <w:rPr>
          <w:i/>
          <w:iCs/>
          <w:sz w:val="28"/>
          <w:szCs w:val="28"/>
          <w:lang w:val="kk-KZ"/>
        </w:rPr>
        <w:t>Amanita vittadinii</w:t>
      </w:r>
      <w:r w:rsidRPr="00280885">
        <w:rPr>
          <w:sz w:val="28"/>
          <w:szCs w:val="28"/>
          <w:lang w:val="kk-KZ"/>
        </w:rPr>
        <w:t xml:space="preserve"> (Moretti) Vittad., </w:t>
      </w:r>
      <w:r w:rsidRPr="00280885">
        <w:rPr>
          <w:i/>
          <w:iCs/>
          <w:sz w:val="28"/>
          <w:szCs w:val="28"/>
          <w:lang w:val="kk-KZ"/>
        </w:rPr>
        <w:t>Battarrea phalloides</w:t>
      </w:r>
      <w:r w:rsidRPr="00280885">
        <w:rPr>
          <w:sz w:val="28"/>
          <w:szCs w:val="28"/>
          <w:lang w:val="kk-KZ"/>
        </w:rPr>
        <w:t xml:space="preserve"> (Dicks.) Pers., </w:t>
      </w:r>
      <w:r w:rsidRPr="00280885">
        <w:rPr>
          <w:i/>
          <w:iCs/>
          <w:sz w:val="28"/>
          <w:szCs w:val="28"/>
          <w:lang w:val="kk-KZ"/>
        </w:rPr>
        <w:t>Myriostoma coliforme</w:t>
      </w:r>
      <w:r w:rsidRPr="00280885">
        <w:rPr>
          <w:sz w:val="28"/>
          <w:szCs w:val="28"/>
          <w:lang w:val="kk-KZ"/>
        </w:rPr>
        <w:t xml:space="preserve"> (Dicks.) Corda сияқты микологиялық тұрғыда қызығушылық тудыратын түрлер де бар. </w:t>
      </w:r>
    </w:p>
    <w:p w14:paraId="55BFC3F5" w14:textId="77777777" w:rsidR="00B70FCE" w:rsidRPr="00280885" w:rsidRDefault="00B70FCE" w:rsidP="00B70FCE">
      <w:pPr>
        <w:pStyle w:val="Default"/>
        <w:ind w:firstLine="709"/>
        <w:jc w:val="both"/>
        <w:rPr>
          <w:sz w:val="28"/>
          <w:szCs w:val="28"/>
          <w:lang w:val="kk-KZ"/>
        </w:rPr>
      </w:pPr>
      <w:r w:rsidRPr="00280885">
        <w:rPr>
          <w:sz w:val="28"/>
          <w:szCs w:val="28"/>
          <w:lang w:val="kk-KZ"/>
        </w:rPr>
        <w:t xml:space="preserve">Келесі түрлік құрамы жағынан бай ксилотрофтар тобы 15 түрді құрайды. Ксилотрофтардың негізгі өкілдері </w:t>
      </w:r>
      <w:r w:rsidRPr="00280885">
        <w:rPr>
          <w:i/>
          <w:iCs/>
          <w:sz w:val="28"/>
          <w:szCs w:val="28"/>
          <w:lang w:val="kk-KZ"/>
        </w:rPr>
        <w:t>Laetiporus sulphureus</w:t>
      </w:r>
      <w:r w:rsidRPr="00280885">
        <w:rPr>
          <w:sz w:val="28"/>
          <w:szCs w:val="28"/>
          <w:lang w:val="kk-KZ"/>
        </w:rPr>
        <w:t xml:space="preserve"> (Bull.) Murrill, </w:t>
      </w:r>
      <w:r w:rsidRPr="00280885">
        <w:rPr>
          <w:i/>
          <w:iCs/>
          <w:sz w:val="28"/>
          <w:szCs w:val="28"/>
          <w:lang w:val="kk-KZ"/>
        </w:rPr>
        <w:t>Neolentinus cyathiformis (</w:t>
      </w:r>
      <w:r w:rsidRPr="00280885">
        <w:rPr>
          <w:sz w:val="28"/>
          <w:szCs w:val="28"/>
          <w:lang w:val="kk-KZ"/>
        </w:rPr>
        <w:t xml:space="preserve">Schaeff.) Della Magg. &amp; Trassin, </w:t>
      </w:r>
      <w:r w:rsidRPr="00280885">
        <w:rPr>
          <w:i/>
          <w:iCs/>
          <w:sz w:val="28"/>
          <w:szCs w:val="28"/>
          <w:lang w:val="kk-KZ"/>
        </w:rPr>
        <w:t>Pleurotus ostreatus</w:t>
      </w:r>
      <w:r w:rsidRPr="00280885">
        <w:rPr>
          <w:sz w:val="28"/>
          <w:szCs w:val="28"/>
          <w:lang w:val="kk-KZ"/>
        </w:rPr>
        <w:t xml:space="preserve"> </w:t>
      </w:r>
      <w:r w:rsidRPr="00280885">
        <w:rPr>
          <w:sz w:val="28"/>
          <w:szCs w:val="28"/>
          <w:lang w:val="kk-KZ"/>
        </w:rPr>
        <w:lastRenderedPageBreak/>
        <w:t xml:space="preserve">(Jacq.) P. Kumm зерттеу аумағы шегінде шегіршін ормандарында жиі тіркелді. Шегіршін қалдықтары мен бұталарында </w:t>
      </w:r>
      <w:r w:rsidRPr="00280885">
        <w:rPr>
          <w:i/>
          <w:iCs/>
          <w:sz w:val="28"/>
          <w:szCs w:val="28"/>
          <w:lang w:val="kk-KZ"/>
        </w:rPr>
        <w:t xml:space="preserve">Lenzites betulinus </w:t>
      </w:r>
      <w:r w:rsidRPr="00280885">
        <w:rPr>
          <w:sz w:val="28"/>
          <w:szCs w:val="28"/>
          <w:lang w:val="kk-KZ"/>
        </w:rPr>
        <w:t xml:space="preserve">(L.) Fr., </w:t>
      </w:r>
      <w:r w:rsidRPr="00280885">
        <w:rPr>
          <w:i/>
          <w:iCs/>
          <w:sz w:val="28"/>
          <w:szCs w:val="28"/>
          <w:lang w:val="kk-KZ"/>
        </w:rPr>
        <w:t>Trametes versicolor</w:t>
      </w:r>
      <w:r w:rsidRPr="00280885">
        <w:rPr>
          <w:sz w:val="28"/>
          <w:szCs w:val="28"/>
          <w:lang w:val="kk-KZ"/>
        </w:rPr>
        <w:t xml:space="preserve"> (L.) Lloyd, </w:t>
      </w:r>
      <w:r w:rsidRPr="00280885">
        <w:rPr>
          <w:i/>
          <w:iCs/>
          <w:sz w:val="28"/>
          <w:szCs w:val="28"/>
          <w:lang w:val="kk-KZ"/>
        </w:rPr>
        <w:t>Bolbitius expansus</w:t>
      </w:r>
      <w:r w:rsidRPr="00280885">
        <w:rPr>
          <w:sz w:val="28"/>
          <w:szCs w:val="28"/>
          <w:lang w:val="kk-KZ"/>
        </w:rPr>
        <w:t xml:space="preserve"> (Peck) Watling ксилотроф түрлері анықталды.</w:t>
      </w:r>
    </w:p>
    <w:p w14:paraId="7B903DE7" w14:textId="3262757D" w:rsidR="00F87D4A" w:rsidRPr="00280885" w:rsidRDefault="00F87D4A" w:rsidP="00911941">
      <w:pPr>
        <w:pStyle w:val="Default"/>
        <w:ind w:firstLine="709"/>
        <w:jc w:val="both"/>
        <w:rPr>
          <w:sz w:val="28"/>
          <w:szCs w:val="28"/>
          <w:lang w:val="kk-KZ"/>
        </w:rPr>
      </w:pPr>
      <w:r w:rsidRPr="00280885">
        <w:rPr>
          <w:sz w:val="28"/>
          <w:szCs w:val="28"/>
          <w:lang w:val="kk-KZ"/>
        </w:rPr>
        <w:t xml:space="preserve">Бұл орманның трофикалық спектрінде микориза түзушілер 10 түрді құрайды, түрлік құрамы жағынан топырақтық сапротрофтар және ксилотрофтардан кейінгі орында. Микориза түзушілердің ішінде </w:t>
      </w:r>
      <w:r w:rsidRPr="00280885">
        <w:rPr>
          <w:i/>
          <w:iCs/>
          <w:sz w:val="28"/>
          <w:szCs w:val="28"/>
          <w:lang w:val="kk-KZ"/>
        </w:rPr>
        <w:t>Entoloma clypeatum</w:t>
      </w:r>
      <w:r w:rsidRPr="00280885">
        <w:rPr>
          <w:sz w:val="28"/>
          <w:szCs w:val="28"/>
          <w:lang w:val="kk-KZ"/>
        </w:rPr>
        <w:t xml:space="preserve"> (L.) P. Kumm., </w:t>
      </w:r>
      <w:r w:rsidRPr="00280885">
        <w:rPr>
          <w:i/>
          <w:iCs/>
          <w:sz w:val="28"/>
          <w:szCs w:val="28"/>
          <w:lang w:val="kk-KZ"/>
        </w:rPr>
        <w:t>Entoloma sepium</w:t>
      </w:r>
      <w:r w:rsidRPr="00280885">
        <w:rPr>
          <w:sz w:val="28"/>
          <w:szCs w:val="28"/>
          <w:lang w:val="kk-KZ"/>
        </w:rPr>
        <w:t xml:space="preserve"> (Noulet &amp; Dass.) Richon &amp; Roze түрлері басқаларына қарағанда жиі кездесті.</w:t>
      </w:r>
    </w:p>
    <w:p w14:paraId="41FC96FE" w14:textId="2D52A1D2" w:rsidR="00F87D4A" w:rsidRPr="00280885" w:rsidRDefault="00F87D4A" w:rsidP="00911941">
      <w:pPr>
        <w:ind w:firstLine="709"/>
        <w:jc w:val="both"/>
        <w:rPr>
          <w:rFonts w:ascii="Times New Roman" w:hAnsi="Times New Roman" w:cs="Times New Roman"/>
          <w:sz w:val="28"/>
          <w:szCs w:val="28"/>
          <w:lang w:val="kk-KZ"/>
        </w:rPr>
      </w:pPr>
    </w:p>
    <w:p w14:paraId="211D630E" w14:textId="5AF0298F" w:rsidR="00C97E73" w:rsidRPr="00E03317" w:rsidRDefault="00791213" w:rsidP="00911941">
      <w:pPr>
        <w:ind w:firstLine="709"/>
        <w:jc w:val="both"/>
        <w:rPr>
          <w:rFonts w:ascii="Times New Roman" w:hAnsi="Times New Roman" w:cs="Times New Roman"/>
          <w:sz w:val="28"/>
          <w:szCs w:val="28"/>
          <w:lang w:val="kk-KZ"/>
        </w:rPr>
      </w:pPr>
      <w:r w:rsidRPr="00E03317">
        <w:rPr>
          <w:rFonts w:ascii="Times New Roman" w:hAnsi="Times New Roman" w:cs="Times New Roman"/>
          <w:sz w:val="28"/>
          <w:szCs w:val="28"/>
          <w:lang w:val="kk-KZ"/>
        </w:rPr>
        <w:t>3.5</w:t>
      </w:r>
      <w:r w:rsidR="00E03317" w:rsidRPr="00E03317">
        <w:rPr>
          <w:rFonts w:ascii="Times New Roman" w:hAnsi="Times New Roman" w:cs="Times New Roman"/>
          <w:sz w:val="28"/>
          <w:szCs w:val="28"/>
          <w:lang w:val="kk-KZ"/>
        </w:rPr>
        <w:t>.6</w:t>
      </w:r>
      <w:r w:rsidRPr="00E03317">
        <w:rPr>
          <w:rFonts w:ascii="Times New Roman" w:hAnsi="Times New Roman" w:cs="Times New Roman"/>
          <w:sz w:val="28"/>
          <w:szCs w:val="28"/>
          <w:lang w:val="kk-KZ"/>
        </w:rPr>
        <w:t xml:space="preserve"> </w:t>
      </w:r>
      <w:r w:rsidR="00C97E73" w:rsidRPr="00E03317">
        <w:rPr>
          <w:rFonts w:ascii="Times New Roman" w:hAnsi="Times New Roman" w:cs="Times New Roman"/>
          <w:sz w:val="28"/>
          <w:szCs w:val="28"/>
          <w:lang w:val="kk-KZ"/>
        </w:rPr>
        <w:t>Қайыңды ормандардағы макромицеттердің алуантүрлілігі</w:t>
      </w:r>
    </w:p>
    <w:p w14:paraId="32334EA1"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Дала зонасында байрақты ормандар кең таралған. Олар топырақтың терең эрозиясының нәтижесінде пайда болатын жыралар мен сайларды алып жатыр. Рефугиум түрінде жекелеген байрақты шатқалдар өсімдіктер мен топырақ эволюциясының қалыптасу, көшу және қабаттасу үрдістерінің тірі куәгерлері.</w:t>
      </w:r>
    </w:p>
    <w:p w14:paraId="755C52DF" w14:textId="081246D1"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Байрақты қайың ормандары Батыс Қазақстан облысындағы Жайық өзенінің сол жағалауында ғана таралған. Бұл ұсақ жапырақты қайың ормандарының жергілікті тар</w:t>
      </w:r>
      <w:r w:rsidR="00C459E1"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орналасуымен анықталады. Мұнда қайың орманының тұрақты тіршілігіне қажетті ағаштың целлюлоза қосылыстарының ыдырауын және олардың зат айналымына қайта оралуын қамтамасыз ететін қайың мен макромицеттер арасында ерекше трофикалық байланыстар қалыптасады.</w:t>
      </w:r>
    </w:p>
    <w:p w14:paraId="71E433CA" w14:textId="668CFC24"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Зерттеу аймағы Батыс Қазақстан облысы, Теректі ауданында (Батыс Қазақстан облысының солтүстік-шығыс бөлігінде) Жайық өзенінің сол жағалауында, Қабылтөбе (N51°18′52″ E51°52′32″) және Шарақап (N51° 22′17″ </w:t>
      </w:r>
      <w:r w:rsidRPr="00651A52">
        <w:rPr>
          <w:rFonts w:ascii="Times New Roman" w:hAnsi="Times New Roman" w:cs="Times New Roman"/>
          <w:color w:val="000000" w:themeColor="text1"/>
          <w:sz w:val="28"/>
          <w:szCs w:val="28"/>
          <w:lang w:val="kk-KZ"/>
        </w:rPr>
        <w:t>E51°57′47″) елді мекендерінің арасында орналасқан. Осы жерден биіктігі 90-100 м болатын Сырт алды жотасының сілемдері басталады [</w:t>
      </w:r>
      <w:r w:rsidR="00D44178" w:rsidRPr="00651A52">
        <w:rPr>
          <w:rFonts w:ascii="Times New Roman" w:hAnsi="Times New Roman" w:cs="Times New Roman"/>
          <w:color w:val="000000" w:themeColor="text1"/>
          <w:sz w:val="28"/>
          <w:szCs w:val="28"/>
          <w:lang w:val="kk-KZ"/>
        </w:rPr>
        <w:t xml:space="preserve">216, </w:t>
      </w:r>
      <w:r w:rsidR="00651A52" w:rsidRPr="00651A52">
        <w:rPr>
          <w:rFonts w:ascii="Times New Roman" w:hAnsi="Times New Roman" w:cs="Times New Roman"/>
          <w:color w:val="000000" w:themeColor="text1"/>
          <w:sz w:val="28"/>
          <w:szCs w:val="28"/>
          <w:lang w:val="kk-KZ"/>
        </w:rPr>
        <w:t xml:space="preserve">с. </w:t>
      </w:r>
      <w:r w:rsidR="00BF23FA" w:rsidRPr="00651A52">
        <w:rPr>
          <w:rFonts w:ascii="Times New Roman" w:hAnsi="Times New Roman" w:cs="Times New Roman"/>
          <w:color w:val="000000" w:themeColor="text1"/>
          <w:sz w:val="28"/>
          <w:szCs w:val="28"/>
          <w:lang w:val="kk-KZ"/>
        </w:rPr>
        <w:t>42</w:t>
      </w:r>
      <w:r w:rsidRPr="00651A52">
        <w:rPr>
          <w:rFonts w:ascii="Times New Roman" w:hAnsi="Times New Roman" w:cs="Times New Roman"/>
          <w:color w:val="000000" w:themeColor="text1"/>
          <w:sz w:val="28"/>
          <w:szCs w:val="28"/>
          <w:lang w:val="kk-KZ"/>
        </w:rPr>
        <w:t xml:space="preserve">]. Аумағы терең жыралар мен 9 сайлармен бөлінген, олардың тереңдігі 7-ден 13 м-ге дейін, ең тереңдері - 15 м-ге дейінгі Ахмади сайының тарамдары болып </w:t>
      </w:r>
      <w:r w:rsidRPr="00280885">
        <w:rPr>
          <w:rFonts w:ascii="Times New Roman" w:hAnsi="Times New Roman" w:cs="Times New Roman"/>
          <w:sz w:val="28"/>
          <w:szCs w:val="28"/>
          <w:lang w:val="kk-KZ"/>
        </w:rPr>
        <w:t>табылады. Сайлардың ұзындығы 2-ден 5 км-ге дейін. Олар 100 м биіктіктегі Сырт алды жотасының ең биік нүктесінен басталып, Жайық өзенінің жайылмасына құяды. Бельгард ағашты-бұталы өсімдік жамылғысымен көмкерілген, емен (</w:t>
      </w:r>
      <w:r w:rsidRPr="00280885">
        <w:rPr>
          <w:rFonts w:ascii="Times New Roman" w:hAnsi="Times New Roman" w:cs="Times New Roman"/>
          <w:i/>
          <w:iCs/>
          <w:sz w:val="28"/>
          <w:szCs w:val="28"/>
          <w:lang w:val="kk-KZ"/>
        </w:rPr>
        <w:t>Quercus robur</w:t>
      </w:r>
      <w:r w:rsidRPr="00280885">
        <w:rPr>
          <w:rFonts w:ascii="Times New Roman" w:hAnsi="Times New Roman" w:cs="Times New Roman"/>
          <w:sz w:val="28"/>
          <w:szCs w:val="28"/>
          <w:lang w:val="kk-KZ"/>
        </w:rPr>
        <w:t>), көктерек (</w:t>
      </w:r>
      <w:r w:rsidRPr="00280885">
        <w:rPr>
          <w:rFonts w:ascii="Times New Roman" w:hAnsi="Times New Roman" w:cs="Times New Roman"/>
          <w:i/>
          <w:iCs/>
          <w:sz w:val="28"/>
          <w:szCs w:val="28"/>
          <w:lang w:val="kk-KZ"/>
        </w:rPr>
        <w:t>Populus tremula</w:t>
      </w:r>
      <w:r w:rsidRPr="00280885">
        <w:rPr>
          <w:rFonts w:ascii="Times New Roman" w:hAnsi="Times New Roman" w:cs="Times New Roman"/>
          <w:sz w:val="28"/>
          <w:szCs w:val="28"/>
          <w:lang w:val="kk-KZ"/>
        </w:rPr>
        <w:t>), қайың (</w:t>
      </w:r>
      <w:r w:rsidRPr="00280885">
        <w:rPr>
          <w:rFonts w:ascii="Times New Roman" w:hAnsi="Times New Roman" w:cs="Times New Roman"/>
          <w:i/>
          <w:iCs/>
          <w:sz w:val="28"/>
          <w:szCs w:val="28"/>
          <w:lang w:val="kk-KZ"/>
        </w:rPr>
        <w:t>Betula pendula, B.pubescens</w:t>
      </w:r>
      <w:r w:rsidRPr="00280885">
        <w:rPr>
          <w:rFonts w:ascii="Times New Roman" w:hAnsi="Times New Roman" w:cs="Times New Roman"/>
          <w:sz w:val="28"/>
          <w:szCs w:val="28"/>
          <w:lang w:val="kk-KZ"/>
        </w:rPr>
        <w:t>) формацияларынан тұратын сайларды байрақты орман деп атаған.</w:t>
      </w:r>
    </w:p>
    <w:p w14:paraId="551B1435" w14:textId="422AAA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Қайың формациясына (</w:t>
      </w:r>
      <w:r w:rsidRPr="00280885">
        <w:rPr>
          <w:rFonts w:ascii="Times New Roman" w:hAnsi="Times New Roman" w:cs="Times New Roman"/>
          <w:i/>
          <w:iCs/>
          <w:sz w:val="28"/>
          <w:szCs w:val="28"/>
          <w:lang w:val="kk-KZ"/>
        </w:rPr>
        <w:t>Betula pendula, B. pubescens</w:t>
      </w:r>
      <w:r w:rsidRPr="00280885">
        <w:rPr>
          <w:rFonts w:ascii="Times New Roman" w:hAnsi="Times New Roman" w:cs="Times New Roman"/>
          <w:sz w:val="28"/>
          <w:szCs w:val="28"/>
          <w:lang w:val="kk-KZ"/>
        </w:rPr>
        <w:t>) тән ерекшелік беткейлер және оның батыс және шығыс экспозицияларының төменгі бөліктеріне бейімделуі, сондай-ақ өсіп келе жатқан жыралар мен эрозионды Ахмади (N51°19.044' E51° 54.648'), Воровская (N51°19.968' E51° 55.951') және Қайыңды сайлары (N51° 20.677' E51° 56.584') беткейлерінің бойында өсуі болып табылады</w:t>
      </w:r>
      <w:r w:rsidR="00E42895" w:rsidRPr="00280885">
        <w:rPr>
          <w:rFonts w:ascii="Times New Roman" w:hAnsi="Times New Roman" w:cs="Times New Roman"/>
          <w:sz w:val="28"/>
          <w:szCs w:val="28"/>
          <w:lang w:val="kk-KZ"/>
        </w:rPr>
        <w:t xml:space="preserve"> (</w:t>
      </w:r>
      <w:r w:rsidR="00A12B69">
        <w:rPr>
          <w:rFonts w:ascii="Times New Roman" w:hAnsi="Times New Roman" w:cs="Times New Roman"/>
          <w:sz w:val="28"/>
          <w:szCs w:val="28"/>
          <w:lang w:val="kk-KZ"/>
        </w:rPr>
        <w:t>20-</w:t>
      </w:r>
      <w:r w:rsidR="00E42895" w:rsidRPr="00280885">
        <w:rPr>
          <w:rFonts w:ascii="Times New Roman" w:hAnsi="Times New Roman" w:cs="Times New Roman"/>
          <w:sz w:val="28"/>
          <w:szCs w:val="28"/>
          <w:lang w:val="kk-KZ"/>
        </w:rPr>
        <w:t>сурет).</w:t>
      </w:r>
    </w:p>
    <w:p w14:paraId="6320F58D" w14:textId="357D319F" w:rsidR="00E42895"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Қайыңды ормандар өзен жағаларын, бұлақтар, орманды сай-жыралардағы тоғандарды жақсы көреді, кейде қайың ормандары Жайық өзенінің байырғы жағасының етегінде дамиды</w:t>
      </w:r>
      <w:r w:rsidR="00E42895" w:rsidRPr="00280885">
        <w:rPr>
          <w:rFonts w:ascii="Times New Roman" w:hAnsi="Times New Roman" w:cs="Times New Roman"/>
          <w:sz w:val="28"/>
          <w:szCs w:val="28"/>
          <w:lang w:val="kk-KZ"/>
        </w:rPr>
        <w:t>.</w:t>
      </w:r>
    </w:p>
    <w:p w14:paraId="6518D20E" w14:textId="77777777" w:rsidR="00E42895" w:rsidRPr="00280885" w:rsidRDefault="00E42895" w:rsidP="00E42895">
      <w:pPr>
        <w:autoSpaceDE w:val="0"/>
        <w:autoSpaceDN w:val="0"/>
        <w:adjustRightInd w:val="0"/>
        <w:ind w:firstLine="567"/>
        <w:jc w:val="both"/>
        <w:rPr>
          <w:rFonts w:ascii="Times New Roman" w:hAnsi="Times New Roman" w:cs="Times New Roman"/>
          <w:sz w:val="28"/>
          <w:szCs w:val="28"/>
          <w:lang w:val="kk-KZ"/>
        </w:rPr>
      </w:pPr>
    </w:p>
    <w:p w14:paraId="37FB538F" w14:textId="77777777" w:rsidR="00E42895" w:rsidRPr="00280885" w:rsidRDefault="00E42895" w:rsidP="00A12B69">
      <w:pPr>
        <w:autoSpaceDE w:val="0"/>
        <w:autoSpaceDN w:val="0"/>
        <w:adjustRightInd w:val="0"/>
        <w:jc w:val="center"/>
        <w:rPr>
          <w:noProof/>
          <w:lang w:val="en-US"/>
        </w:rPr>
      </w:pPr>
      <w:r w:rsidRPr="00280885">
        <w:rPr>
          <w:noProof/>
          <w:lang w:eastAsia="ru-RU"/>
        </w:rPr>
        <w:drawing>
          <wp:inline distT="0" distB="0" distL="0" distR="0" wp14:anchorId="79A779DB" wp14:editId="34D175CA">
            <wp:extent cx="5811715" cy="4035669"/>
            <wp:effectExtent l="0" t="0" r="0" b="317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5812364" cy="4036120"/>
                    </a:xfrm>
                    <a:prstGeom prst="rect">
                      <a:avLst/>
                    </a:prstGeom>
                    <a:ln>
                      <a:noFill/>
                    </a:ln>
                    <a:extLst>
                      <a:ext uri="{53640926-AAD7-44D8-BBD7-CCE9431645EC}">
                        <a14:shadowObscured xmlns:a14="http://schemas.microsoft.com/office/drawing/2010/main"/>
                      </a:ext>
                    </a:extLst>
                  </pic:spPr>
                </pic:pic>
              </a:graphicData>
            </a:graphic>
          </wp:inline>
        </w:drawing>
      </w:r>
    </w:p>
    <w:p w14:paraId="79DA8047" w14:textId="77777777" w:rsidR="00A12B69" w:rsidRDefault="00A12B69" w:rsidP="00E42895">
      <w:pPr>
        <w:autoSpaceDE w:val="0"/>
        <w:autoSpaceDN w:val="0"/>
        <w:adjustRightInd w:val="0"/>
        <w:ind w:firstLine="567"/>
        <w:jc w:val="both"/>
        <w:rPr>
          <w:rFonts w:ascii="Times New Roman" w:hAnsi="Times New Roman" w:cs="Times New Roman"/>
          <w:sz w:val="16"/>
          <w:szCs w:val="16"/>
          <w:lang w:val="kk-KZ"/>
        </w:rPr>
      </w:pPr>
    </w:p>
    <w:p w14:paraId="6A999E69" w14:textId="38E8AFEF" w:rsidR="00B1019C" w:rsidRDefault="00B1019C" w:rsidP="00E42895">
      <w:pPr>
        <w:autoSpaceDE w:val="0"/>
        <w:autoSpaceDN w:val="0"/>
        <w:adjustRightInd w:val="0"/>
        <w:ind w:firstLine="567"/>
        <w:jc w:val="both"/>
        <w:rPr>
          <w:rFonts w:ascii="Times New Roman" w:hAnsi="Times New Roman" w:cs="Times New Roman"/>
          <w:lang w:val="kk-KZ"/>
        </w:rPr>
      </w:pPr>
      <w:r w:rsidRPr="00B1019C">
        <w:rPr>
          <w:rFonts w:ascii="Times New Roman" w:hAnsi="Times New Roman" w:cs="Times New Roman"/>
          <w:lang w:val="kk-KZ"/>
        </w:rPr>
        <w:t xml:space="preserve">Ескерту: </w:t>
      </w:r>
      <w:r>
        <w:rPr>
          <w:rFonts w:ascii="Times New Roman" w:hAnsi="Times New Roman" w:cs="Times New Roman"/>
          <w:lang w:val="kk-KZ"/>
        </w:rPr>
        <w:t>карта-кескін автордың өзімен жасалды</w:t>
      </w:r>
    </w:p>
    <w:p w14:paraId="48F97A84" w14:textId="77777777" w:rsidR="00B1019C" w:rsidRPr="00B1019C" w:rsidRDefault="00B1019C" w:rsidP="00E42895">
      <w:pPr>
        <w:autoSpaceDE w:val="0"/>
        <w:autoSpaceDN w:val="0"/>
        <w:adjustRightInd w:val="0"/>
        <w:ind w:firstLine="567"/>
        <w:jc w:val="both"/>
        <w:rPr>
          <w:rFonts w:ascii="Times New Roman" w:hAnsi="Times New Roman" w:cs="Times New Roman"/>
          <w:lang w:val="kk-KZ"/>
        </w:rPr>
      </w:pPr>
    </w:p>
    <w:p w14:paraId="79841FCA" w14:textId="7768DFF4" w:rsidR="00E42895" w:rsidRPr="00280885" w:rsidRDefault="00E42895" w:rsidP="00A12B69">
      <w:pPr>
        <w:autoSpaceDE w:val="0"/>
        <w:autoSpaceDN w:val="0"/>
        <w:adjustRightInd w:val="0"/>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8A6CDE" w:rsidRPr="00A12B69">
        <w:rPr>
          <w:rFonts w:ascii="Times New Roman" w:hAnsi="Times New Roman" w:cs="Times New Roman"/>
          <w:sz w:val="28"/>
          <w:szCs w:val="28"/>
          <w:lang w:val="kk-KZ"/>
        </w:rPr>
        <w:t>20</w:t>
      </w:r>
      <w:r w:rsidRPr="00280885">
        <w:rPr>
          <w:rFonts w:ascii="Times New Roman" w:hAnsi="Times New Roman" w:cs="Times New Roman"/>
          <w:sz w:val="28"/>
          <w:szCs w:val="28"/>
          <w:lang w:val="kk-KZ"/>
        </w:rPr>
        <w:t xml:space="preserve"> – Зерттеу аумағында байрақты қайыңды ормандардың таралуы</w:t>
      </w:r>
    </w:p>
    <w:p w14:paraId="76ED36E0" w14:textId="77777777" w:rsidR="00E42895" w:rsidRPr="00280885" w:rsidRDefault="00E42895" w:rsidP="00980EA4">
      <w:pPr>
        <w:autoSpaceDE w:val="0"/>
        <w:autoSpaceDN w:val="0"/>
        <w:adjustRightInd w:val="0"/>
        <w:ind w:firstLine="567"/>
        <w:jc w:val="both"/>
        <w:rPr>
          <w:rFonts w:ascii="Times New Roman" w:hAnsi="Times New Roman" w:cs="Times New Roman"/>
          <w:sz w:val="28"/>
          <w:szCs w:val="28"/>
          <w:lang w:val="kk-KZ"/>
        </w:rPr>
      </w:pPr>
    </w:p>
    <w:p w14:paraId="49BCA77D" w14:textId="77777777" w:rsidR="000E2CBC" w:rsidRPr="00280885" w:rsidRDefault="000E2CBC"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Қайың орман алқабының негізін құрайды. Орман алқабында </w:t>
      </w:r>
      <w:r w:rsidRPr="00280885">
        <w:rPr>
          <w:rFonts w:ascii="Times New Roman" w:hAnsi="Times New Roman" w:cs="Times New Roman"/>
          <w:i/>
          <w:iCs/>
          <w:sz w:val="28"/>
          <w:szCs w:val="28"/>
          <w:lang w:val="kk-KZ"/>
        </w:rPr>
        <w:t xml:space="preserve">Quercus robur, Ulmus laevis, Acer negundo, Fraxinus exelsior </w:t>
      </w:r>
      <w:r w:rsidRPr="00280885">
        <w:rPr>
          <w:rFonts w:ascii="Times New Roman" w:hAnsi="Times New Roman" w:cs="Times New Roman"/>
          <w:sz w:val="28"/>
          <w:szCs w:val="28"/>
          <w:lang w:val="kk-KZ"/>
        </w:rPr>
        <w:t xml:space="preserve">және </w:t>
      </w:r>
      <w:r w:rsidRPr="00280885">
        <w:rPr>
          <w:rFonts w:ascii="Times New Roman" w:hAnsi="Times New Roman" w:cs="Times New Roman"/>
          <w:i/>
          <w:iCs/>
          <w:sz w:val="28"/>
          <w:szCs w:val="28"/>
          <w:lang w:val="kk-KZ"/>
        </w:rPr>
        <w:t>Populus alba, Populus nigra, Populus tremula</w:t>
      </w:r>
      <w:r w:rsidRPr="00280885">
        <w:rPr>
          <w:rFonts w:ascii="Times New Roman" w:hAnsi="Times New Roman" w:cs="Times New Roman"/>
          <w:sz w:val="28"/>
          <w:szCs w:val="28"/>
          <w:lang w:val="kk-KZ"/>
        </w:rPr>
        <w:t xml:space="preserve"> кездеседі. Орман түрлерінен тұратын өте бай бұталы жамылғыны </w:t>
      </w:r>
      <w:r w:rsidRPr="00280885">
        <w:rPr>
          <w:rFonts w:ascii="Times New Roman" w:hAnsi="Times New Roman" w:cs="Times New Roman"/>
          <w:i/>
          <w:iCs/>
          <w:sz w:val="28"/>
          <w:szCs w:val="28"/>
          <w:lang w:val="kk-KZ"/>
        </w:rPr>
        <w:t xml:space="preserve">Ribes nigrum, Euonymus verrucosa, Frangula alnus, Padus racemosa, Viburnum opulus, Malus sylvestris </w:t>
      </w:r>
      <w:r w:rsidRPr="00280885">
        <w:rPr>
          <w:rFonts w:ascii="Times New Roman" w:hAnsi="Times New Roman" w:cs="Times New Roman"/>
          <w:sz w:val="28"/>
          <w:szCs w:val="28"/>
          <w:lang w:val="kk-KZ"/>
        </w:rPr>
        <w:t xml:space="preserve">құрайды. Бұл қайыңды ормандардың жиектеріне </w:t>
      </w:r>
      <w:r w:rsidRPr="00280885">
        <w:rPr>
          <w:rFonts w:ascii="Times New Roman" w:hAnsi="Times New Roman" w:cs="Times New Roman"/>
          <w:i/>
          <w:iCs/>
          <w:sz w:val="28"/>
          <w:szCs w:val="28"/>
          <w:lang w:val="kk-KZ"/>
        </w:rPr>
        <w:t xml:space="preserve">Lonicera tatarica, Rhamnus cathartica, Crataegus ambigua, Prunus spinosa, Rosa majalis </w:t>
      </w:r>
      <w:r w:rsidRPr="00280885">
        <w:rPr>
          <w:rFonts w:ascii="Times New Roman" w:hAnsi="Times New Roman" w:cs="Times New Roman"/>
          <w:sz w:val="28"/>
          <w:szCs w:val="28"/>
          <w:lang w:val="kk-KZ"/>
        </w:rPr>
        <w:t xml:space="preserve">тән. Сонымен қоса мұнда далалық бұталар </w:t>
      </w:r>
      <w:r w:rsidRPr="00280885">
        <w:rPr>
          <w:rFonts w:ascii="Times New Roman" w:hAnsi="Times New Roman" w:cs="Times New Roman"/>
          <w:i/>
          <w:iCs/>
          <w:sz w:val="28"/>
          <w:szCs w:val="28"/>
          <w:lang w:val="kk-KZ"/>
        </w:rPr>
        <w:t xml:space="preserve">Amygdalus nana, Cerasus fruticose, Chamaecytisus ruthenicus, Caragana frutex </w:t>
      </w:r>
      <w:r w:rsidRPr="00280885">
        <w:rPr>
          <w:rFonts w:ascii="Times New Roman" w:hAnsi="Times New Roman" w:cs="Times New Roman"/>
          <w:sz w:val="28"/>
          <w:szCs w:val="28"/>
          <w:lang w:val="kk-KZ"/>
        </w:rPr>
        <w:t>өседі.</w:t>
      </w:r>
    </w:p>
    <w:p w14:paraId="58061BBC" w14:textId="15B0CA8E" w:rsidR="00445B36" w:rsidRPr="00280885" w:rsidRDefault="000E2CBC"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i/>
          <w:iCs/>
          <w:sz w:val="28"/>
          <w:szCs w:val="28"/>
          <w:lang w:val="kk-KZ"/>
        </w:rPr>
        <w:t>Rubus caesius, Solanum dulcamara</w:t>
      </w:r>
      <w:r w:rsidRPr="00280885">
        <w:rPr>
          <w:rFonts w:ascii="Times New Roman" w:hAnsi="Times New Roman" w:cs="Times New Roman"/>
          <w:sz w:val="28"/>
          <w:szCs w:val="28"/>
          <w:lang w:val="kk-KZ"/>
        </w:rPr>
        <w:t xml:space="preserve"> жартылай бұталы яруста өседі; ал жартылай бұталы яруста бореалды түрі – </w:t>
      </w:r>
      <w:r w:rsidRPr="00280885">
        <w:rPr>
          <w:rFonts w:ascii="Times New Roman" w:hAnsi="Times New Roman" w:cs="Times New Roman"/>
          <w:i/>
          <w:iCs/>
          <w:sz w:val="28"/>
          <w:szCs w:val="28"/>
          <w:lang w:val="kk-KZ"/>
        </w:rPr>
        <w:t>Rubus saxatiles</w:t>
      </w:r>
      <w:r w:rsidRPr="00280885">
        <w:rPr>
          <w:rFonts w:ascii="Times New Roman" w:hAnsi="Times New Roman" w:cs="Times New Roman"/>
          <w:sz w:val="28"/>
          <w:szCs w:val="28"/>
          <w:lang w:val="kk-KZ"/>
        </w:rPr>
        <w:t xml:space="preserve"> кездеседі.</w:t>
      </w:r>
    </w:p>
    <w:p w14:paraId="6BD84041" w14:textId="77777777" w:rsidR="000E2CBC" w:rsidRPr="00280885" w:rsidRDefault="000E2CBC"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Қайың ормандарының шөптесін жамылғысы сирек. Олардың проекциялық жабуы 40-50% құрайды. Астық тұқымдастардан </w:t>
      </w:r>
      <w:r w:rsidRPr="00280885">
        <w:rPr>
          <w:rFonts w:ascii="Times New Roman" w:hAnsi="Times New Roman" w:cs="Times New Roman"/>
          <w:i/>
          <w:iCs/>
          <w:sz w:val="28"/>
          <w:szCs w:val="28"/>
          <w:lang w:val="kk-KZ"/>
        </w:rPr>
        <w:t>Poa pratensis, Melica nutans, Bromopsis riparia, Bromus inermis, Elytrigia repens, Calamagrostis canescens, Agrostis albida, Phragmites australis</w:t>
      </w:r>
      <w:r w:rsidRPr="00280885">
        <w:rPr>
          <w:rFonts w:ascii="Times New Roman" w:hAnsi="Times New Roman" w:cs="Times New Roman"/>
          <w:sz w:val="28"/>
          <w:szCs w:val="28"/>
          <w:lang w:val="kk-KZ"/>
        </w:rPr>
        <w:t xml:space="preserve"> және т.б. тән.</w:t>
      </w:r>
    </w:p>
    <w:p w14:paraId="6225F5CC" w14:textId="77777777" w:rsidR="000E2CBC" w:rsidRPr="00280885" w:rsidRDefault="000E2CBC"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Қияқөлеңдердің ішінде </w:t>
      </w:r>
      <w:r w:rsidRPr="00280885">
        <w:rPr>
          <w:rFonts w:ascii="Times New Roman" w:hAnsi="Times New Roman" w:cs="Times New Roman"/>
          <w:i/>
          <w:iCs/>
          <w:sz w:val="28"/>
          <w:szCs w:val="28"/>
          <w:lang w:val="kk-KZ"/>
        </w:rPr>
        <w:t>Carex atheroides, C. melanostahya, C. leporina</w:t>
      </w:r>
      <w:r w:rsidRPr="00280885">
        <w:rPr>
          <w:rFonts w:ascii="Times New Roman" w:hAnsi="Times New Roman" w:cs="Times New Roman"/>
          <w:sz w:val="28"/>
          <w:szCs w:val="28"/>
          <w:lang w:val="kk-KZ"/>
        </w:rPr>
        <w:t xml:space="preserve"> сияқты түрлері кездеседі. Әртүрлішөптердің арасында кең таралғандары </w:t>
      </w:r>
      <w:r w:rsidRPr="00280885">
        <w:rPr>
          <w:rFonts w:ascii="Times New Roman" w:hAnsi="Times New Roman" w:cs="Times New Roman"/>
          <w:i/>
          <w:iCs/>
          <w:sz w:val="28"/>
          <w:szCs w:val="28"/>
          <w:lang w:val="kk-KZ"/>
        </w:rPr>
        <w:t xml:space="preserve">Viola collina, V.hirta, Galium boreale, Scrophularia nodosa, Veronica longifolia, Inula salicina </w:t>
      </w:r>
      <w:r w:rsidRPr="00280885">
        <w:rPr>
          <w:rFonts w:ascii="Times New Roman" w:hAnsi="Times New Roman" w:cs="Times New Roman"/>
          <w:sz w:val="28"/>
          <w:szCs w:val="28"/>
          <w:lang w:val="kk-KZ"/>
        </w:rPr>
        <w:t>және т.б.</w:t>
      </w:r>
    </w:p>
    <w:p w14:paraId="259B9A97" w14:textId="77777777" w:rsidR="00EE4EB5" w:rsidRPr="00280885" w:rsidRDefault="00EE4EB5"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lastRenderedPageBreak/>
        <w:t>Папоротниктер (</w:t>
      </w:r>
      <w:r w:rsidRPr="00280885">
        <w:rPr>
          <w:rFonts w:ascii="Times New Roman" w:hAnsi="Times New Roman" w:cs="Times New Roman"/>
          <w:i/>
          <w:iCs/>
          <w:sz w:val="28"/>
          <w:szCs w:val="28"/>
          <w:lang w:val="kk-KZ"/>
        </w:rPr>
        <w:t>Dryopteris filix-mas, Pteridium aquilinum</w:t>
      </w:r>
      <w:r w:rsidRPr="00280885">
        <w:rPr>
          <w:rFonts w:ascii="Times New Roman" w:hAnsi="Times New Roman" w:cs="Times New Roman"/>
          <w:sz w:val="28"/>
          <w:szCs w:val="28"/>
          <w:lang w:val="kk-KZ"/>
        </w:rPr>
        <w:t>), қырықбуындар (</w:t>
      </w:r>
      <w:r w:rsidRPr="00280885">
        <w:rPr>
          <w:rFonts w:ascii="Times New Roman" w:hAnsi="Times New Roman" w:cs="Times New Roman"/>
          <w:i/>
          <w:iCs/>
          <w:sz w:val="28"/>
          <w:szCs w:val="28"/>
          <w:lang w:val="kk-KZ"/>
        </w:rPr>
        <w:t>Equisetum arvense, E. palustre, E. sylvaticum</w:t>
      </w:r>
      <w:r w:rsidRPr="00280885">
        <w:rPr>
          <w:rFonts w:ascii="Times New Roman" w:hAnsi="Times New Roman" w:cs="Times New Roman"/>
          <w:sz w:val="28"/>
          <w:szCs w:val="28"/>
          <w:lang w:val="kk-KZ"/>
        </w:rPr>
        <w:t>), құлпынай (</w:t>
      </w:r>
      <w:r w:rsidRPr="00280885">
        <w:rPr>
          <w:rFonts w:ascii="Times New Roman" w:hAnsi="Times New Roman" w:cs="Times New Roman"/>
          <w:i/>
          <w:iCs/>
          <w:sz w:val="28"/>
          <w:szCs w:val="28"/>
          <w:lang w:val="kk-KZ"/>
        </w:rPr>
        <w:t>Fragaria vesca</w:t>
      </w:r>
      <w:r w:rsidRPr="00280885">
        <w:rPr>
          <w:rFonts w:ascii="Times New Roman" w:hAnsi="Times New Roman" w:cs="Times New Roman"/>
          <w:sz w:val="28"/>
          <w:szCs w:val="28"/>
          <w:lang w:val="kk-KZ"/>
        </w:rPr>
        <w:t>), андыз (</w:t>
      </w:r>
      <w:r w:rsidRPr="00280885">
        <w:rPr>
          <w:rFonts w:ascii="Times New Roman" w:hAnsi="Times New Roman" w:cs="Times New Roman"/>
          <w:i/>
          <w:iCs/>
          <w:sz w:val="28"/>
          <w:szCs w:val="28"/>
          <w:lang w:val="kk-KZ"/>
        </w:rPr>
        <w:t>Inula helenium</w:t>
      </w:r>
      <w:r w:rsidRPr="00280885">
        <w:rPr>
          <w:rFonts w:ascii="Times New Roman" w:hAnsi="Times New Roman" w:cs="Times New Roman"/>
          <w:sz w:val="28"/>
          <w:szCs w:val="28"/>
          <w:lang w:val="kk-KZ"/>
        </w:rPr>
        <w:t>), қырлышөптердің (</w:t>
      </w:r>
      <w:r w:rsidRPr="00280885">
        <w:rPr>
          <w:rFonts w:ascii="Times New Roman" w:hAnsi="Times New Roman" w:cs="Times New Roman"/>
          <w:i/>
          <w:iCs/>
          <w:sz w:val="28"/>
          <w:szCs w:val="28"/>
          <w:lang w:val="kk-KZ"/>
        </w:rPr>
        <w:t>Polygonatum odoratum</w:t>
      </w:r>
      <w:r w:rsidRPr="00280885">
        <w:rPr>
          <w:rFonts w:ascii="Times New Roman" w:hAnsi="Times New Roman" w:cs="Times New Roman"/>
          <w:sz w:val="28"/>
          <w:szCs w:val="28"/>
          <w:lang w:val="kk-KZ"/>
        </w:rPr>
        <w:t>) сирек үйлесімін атап өткен жөн. Көрсетілген түрлерден көрініп тұрғандай, қайың ормандары құрылымы жағынан алуан түрлі, өйткені мұнда орманның мезофитті түрлерінің өсуіне қолайлы жағдайлар жасалған.</w:t>
      </w:r>
    </w:p>
    <w:p w14:paraId="5D8651B8" w14:textId="77777777" w:rsidR="00EE4EB5" w:rsidRPr="00280885" w:rsidRDefault="00EE4EB5"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Барлығы 27 сипаттама бойынша 122 түр тіркелді, оның ішінде 52% орман түрлері, шалғынды 23%, орманды дала 13%, шалғынды дала - 9%. Басқа топтардың үлесі шамалы.</w:t>
      </w:r>
    </w:p>
    <w:p w14:paraId="5DDFCD2E" w14:textId="77777777" w:rsidR="00EE4EB5" w:rsidRPr="00280885" w:rsidRDefault="00EE4EB5"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Қайың формациясы келесі қауымдастықтармен ұсынылған: қайыңды – ақбақайлы, қайыңды – қияқөлеңді, қайыңды – суотылы, қайыңды – інжугүлді, қайыңды – қырыққұлақты, қайыңды – папоротникті, қайыңды – қабыржықты, қайыңды – итмұрынды, қайыңды – қамысты, қайыңды – қалақайлы. Қайың формациясында бірлестіктің 4 тобын ажыратамыз: ақбақайлы, інжугүлді, папоротникті, бүлдіргенді, бидайықты, кирказонды, қияқөлеңді, итмұрынды, қамысты, суыотылы, қырықбуынды, қалақайлы, түймешетен аралас арамшөпті-рудералды. Бірлестіктердің флористикалық құрамы 28-ден 53 түрге дейін жетеді. Жайық өзені аңғарында қайың ормандарының таралуы шектеулі, тар локальды кездесуі, тек байрақты ормандарда анықталғандығын жоғарыда көрсеткен болатынбыз. </w:t>
      </w:r>
    </w:p>
    <w:p w14:paraId="768ADCC3" w14:textId="77777777" w:rsidR="00300009" w:rsidRPr="00280885" w:rsidRDefault="00300009" w:rsidP="00300009">
      <w:pPr>
        <w:pStyle w:val="Default"/>
        <w:ind w:firstLine="567"/>
        <w:jc w:val="both"/>
        <w:rPr>
          <w:sz w:val="28"/>
          <w:szCs w:val="28"/>
          <w:lang w:val="kk-KZ"/>
        </w:rPr>
      </w:pPr>
    </w:p>
    <w:p w14:paraId="26663361" w14:textId="77777777" w:rsidR="000F16D7" w:rsidRPr="00280885" w:rsidRDefault="000F16D7" w:rsidP="00A12B69">
      <w:pPr>
        <w:pStyle w:val="Default"/>
        <w:jc w:val="center"/>
        <w:rPr>
          <w:sz w:val="28"/>
          <w:szCs w:val="28"/>
          <w:lang w:val="kk-KZ"/>
        </w:rPr>
      </w:pPr>
      <w:r w:rsidRPr="00280885">
        <w:rPr>
          <w:noProof/>
          <w:sz w:val="28"/>
          <w:szCs w:val="28"/>
          <w:lang w:eastAsia="ru-RU"/>
        </w:rPr>
        <w:drawing>
          <wp:inline distT="0" distB="0" distL="0" distR="0" wp14:anchorId="479B71E6" wp14:editId="316D5674">
            <wp:extent cx="6120130" cy="3825240"/>
            <wp:effectExtent l="0" t="0" r="1270" b="0"/>
            <wp:docPr id="56" name="Рисунок 5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0B79F28-020F-98F9-897B-241181969D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40B79F28-020F-98F9-897B-241181969DE1}"/>
                        </a:ext>
                      </a:extLst>
                    </pic:cNvPr>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6120130" cy="3825240"/>
                    </a:xfrm>
                    <a:prstGeom prst="rect">
                      <a:avLst/>
                    </a:prstGeom>
                  </pic:spPr>
                </pic:pic>
              </a:graphicData>
            </a:graphic>
          </wp:inline>
        </w:drawing>
      </w:r>
    </w:p>
    <w:p w14:paraId="39CDDB78" w14:textId="77777777" w:rsidR="000F16D7" w:rsidRPr="00A12B69" w:rsidRDefault="000F16D7" w:rsidP="000F16D7">
      <w:pPr>
        <w:pStyle w:val="Default"/>
        <w:jc w:val="both"/>
        <w:rPr>
          <w:sz w:val="16"/>
          <w:szCs w:val="16"/>
          <w:lang w:val="kk-KZ"/>
        </w:rPr>
      </w:pPr>
    </w:p>
    <w:p w14:paraId="29694C28" w14:textId="3C469B54" w:rsidR="000F16D7" w:rsidRPr="00280885" w:rsidRDefault="000F16D7" w:rsidP="00A12B69">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2</w:t>
      </w:r>
      <w:r w:rsidR="008A6CDE" w:rsidRPr="008A6CDE">
        <w:rPr>
          <w:rFonts w:ascii="Times New Roman" w:hAnsi="Times New Roman" w:cs="Times New Roman"/>
          <w:sz w:val="28"/>
          <w:szCs w:val="28"/>
          <w:lang w:val="kk-KZ"/>
        </w:rPr>
        <w:t>1</w:t>
      </w:r>
      <w:r w:rsidRPr="00280885">
        <w:rPr>
          <w:rFonts w:ascii="Times New Roman" w:hAnsi="Times New Roman" w:cs="Times New Roman"/>
          <w:sz w:val="28"/>
          <w:szCs w:val="28"/>
          <w:lang w:val="kk-KZ"/>
        </w:rPr>
        <w:t>– Қайыңды орманды алқаптың таксономиялық құрылымы</w:t>
      </w:r>
    </w:p>
    <w:p w14:paraId="5756E02A" w14:textId="77777777" w:rsidR="000F16D7" w:rsidRPr="00280885" w:rsidRDefault="000F16D7" w:rsidP="00300009">
      <w:pPr>
        <w:pStyle w:val="Default"/>
        <w:ind w:firstLine="567"/>
        <w:jc w:val="both"/>
        <w:rPr>
          <w:sz w:val="28"/>
          <w:szCs w:val="28"/>
          <w:lang w:val="kk-KZ"/>
        </w:rPr>
      </w:pPr>
    </w:p>
    <w:p w14:paraId="3A8BFA46" w14:textId="0DC210BC" w:rsidR="00A12B69" w:rsidRPr="00280885" w:rsidRDefault="00A12B69" w:rsidP="00A12B69">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Зерттеу аумағындағы қайыңды ормандар микобиотасында </w:t>
      </w:r>
      <w:r w:rsidRPr="00280885">
        <w:rPr>
          <w:rFonts w:ascii="Times New Roman" w:eastAsia="Times New Roman" w:hAnsi="Times New Roman" w:cs="Times New Roman"/>
          <w:i/>
          <w:iCs/>
          <w:sz w:val="28"/>
          <w:szCs w:val="28"/>
          <w:lang w:val="kk-KZ" w:eastAsia="ru-RU"/>
        </w:rPr>
        <w:t>Agaricomycetes</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xml:space="preserve">класына жататын 6 қатар, 17 тұқымдас және 26 туысқа біріккен 43 </w:t>
      </w:r>
      <w:r w:rsidRPr="00280885">
        <w:rPr>
          <w:rFonts w:ascii="Times New Roman" w:hAnsi="Times New Roman" w:cs="Times New Roman"/>
          <w:sz w:val="28"/>
          <w:szCs w:val="28"/>
          <w:lang w:val="kk-KZ"/>
        </w:rPr>
        <w:lastRenderedPageBreak/>
        <w:t>макромицеттердің түрлік құрамы анықталды (</w:t>
      </w:r>
      <w:r>
        <w:rPr>
          <w:rFonts w:ascii="Times New Roman" w:hAnsi="Times New Roman" w:cs="Times New Roman"/>
          <w:sz w:val="28"/>
          <w:szCs w:val="28"/>
          <w:lang w:val="kk-KZ"/>
        </w:rPr>
        <w:t>21-</w:t>
      </w:r>
      <w:r w:rsidRPr="00280885">
        <w:rPr>
          <w:rFonts w:ascii="Times New Roman" w:hAnsi="Times New Roman" w:cs="Times New Roman"/>
          <w:sz w:val="28"/>
          <w:szCs w:val="28"/>
          <w:lang w:val="kk-KZ"/>
        </w:rPr>
        <w:t xml:space="preserve">сурет). </w:t>
      </w:r>
      <w:r w:rsidRPr="00280885">
        <w:rPr>
          <w:rFonts w:ascii="Times New Roman" w:hAnsi="Times New Roman" w:cs="Times New Roman"/>
          <w:i/>
          <w:iCs/>
          <w:sz w:val="28"/>
          <w:szCs w:val="28"/>
          <w:lang w:val="kk-KZ"/>
        </w:rPr>
        <w:t>Polyporaceae</w:t>
      </w:r>
      <w:r w:rsidRPr="00280885">
        <w:rPr>
          <w:rFonts w:ascii="Times New Roman" w:hAnsi="Times New Roman" w:cs="Times New Roman"/>
          <w:sz w:val="28"/>
          <w:szCs w:val="28"/>
          <w:lang w:val="kk-KZ"/>
        </w:rPr>
        <w:t xml:space="preserve"> – 9 түр, </w:t>
      </w:r>
      <w:r w:rsidRPr="00280885">
        <w:rPr>
          <w:rFonts w:ascii="Times New Roman" w:hAnsi="Times New Roman" w:cs="Times New Roman"/>
          <w:i/>
          <w:iCs/>
          <w:sz w:val="28"/>
          <w:szCs w:val="28"/>
          <w:lang w:val="kk-KZ"/>
        </w:rPr>
        <w:t>Russulaceae</w:t>
      </w:r>
      <w:r w:rsidRPr="00280885">
        <w:rPr>
          <w:rFonts w:ascii="Times New Roman" w:hAnsi="Times New Roman" w:cs="Times New Roman"/>
          <w:sz w:val="28"/>
          <w:szCs w:val="28"/>
          <w:lang w:val="kk-KZ"/>
        </w:rPr>
        <w:t xml:space="preserve"> – 9 түр, </w:t>
      </w:r>
      <w:r w:rsidRPr="00280885">
        <w:rPr>
          <w:rFonts w:ascii="Times New Roman" w:hAnsi="Times New Roman" w:cs="Times New Roman"/>
          <w:i/>
          <w:iCs/>
          <w:sz w:val="28"/>
          <w:szCs w:val="28"/>
          <w:lang w:val="kk-KZ"/>
        </w:rPr>
        <w:t>Pluteaceae</w:t>
      </w:r>
      <w:r w:rsidRPr="00280885">
        <w:rPr>
          <w:rFonts w:ascii="Times New Roman" w:hAnsi="Times New Roman" w:cs="Times New Roman"/>
          <w:sz w:val="28"/>
          <w:szCs w:val="28"/>
          <w:lang w:val="kk-KZ"/>
        </w:rPr>
        <w:t xml:space="preserve"> – 4 түр, </w:t>
      </w:r>
      <w:r w:rsidRPr="00280885">
        <w:rPr>
          <w:rFonts w:ascii="Times New Roman" w:hAnsi="Times New Roman" w:cs="Times New Roman"/>
          <w:i/>
          <w:iCs/>
          <w:sz w:val="28"/>
          <w:szCs w:val="28"/>
          <w:lang w:val="kk-KZ"/>
        </w:rPr>
        <w:t>Amanitaceae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Strophariaceae</w:t>
      </w:r>
      <w:r w:rsidRPr="00280885">
        <w:rPr>
          <w:rFonts w:ascii="Times New Roman" w:hAnsi="Times New Roman" w:cs="Times New Roman"/>
          <w:sz w:val="28"/>
          <w:szCs w:val="28"/>
          <w:lang w:val="kk-KZ"/>
        </w:rPr>
        <w:t xml:space="preserve"> – 3 түр, </w:t>
      </w:r>
      <w:r w:rsidRPr="00280885">
        <w:rPr>
          <w:rFonts w:ascii="Times New Roman" w:hAnsi="Times New Roman" w:cs="Times New Roman"/>
          <w:i/>
          <w:iCs/>
          <w:sz w:val="28"/>
          <w:szCs w:val="28"/>
          <w:lang w:val="kk-KZ"/>
        </w:rPr>
        <w:t>Boletaceae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Fomitopsidaceae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Psathyrellacea</w:t>
      </w:r>
      <w:r w:rsidRPr="00280885">
        <w:rPr>
          <w:rFonts w:ascii="Times New Roman" w:hAnsi="Times New Roman" w:cs="Times New Roman"/>
          <w:sz w:val="28"/>
          <w:szCs w:val="28"/>
          <w:lang w:val="kk-KZ"/>
        </w:rPr>
        <w:t xml:space="preserve"> – 2 түрден кездессе, </w:t>
      </w:r>
      <w:r w:rsidRPr="00280885">
        <w:rPr>
          <w:rFonts w:ascii="Times New Roman" w:hAnsi="Times New Roman" w:cs="Times New Roman"/>
          <w:i/>
          <w:iCs/>
          <w:sz w:val="28"/>
          <w:szCs w:val="28"/>
          <w:lang w:val="kk-KZ"/>
        </w:rPr>
        <w:t>Auriculariaceae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Cerrenaceae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Hymenochaetaceae, Mycenaceae, Omphalotaceae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Panaceae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Paxillaceae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Physalacriaceae</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Sclerodermataceae</w:t>
      </w:r>
      <w:r w:rsidRPr="00280885">
        <w:rPr>
          <w:rFonts w:ascii="Times New Roman" w:hAnsi="Times New Roman" w:cs="Times New Roman"/>
          <w:sz w:val="28"/>
          <w:szCs w:val="28"/>
          <w:lang w:val="kk-KZ"/>
        </w:rPr>
        <w:t xml:space="preserve"> тұқымдастары тек бір ғана түрден анықталды.</w:t>
      </w:r>
      <w:r>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Белгіленген тұқымдастардың алғашқы екеуінің жетекші позициясы байрақты қайың ормандарының микобиотасына тән.</w:t>
      </w:r>
    </w:p>
    <w:p w14:paraId="4937B1A2" w14:textId="77777777" w:rsidR="006A30E1" w:rsidRPr="00280885" w:rsidRDefault="006A30E1"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Қайың ормандары микобиотасын трофикалық талдау ксилотрофтардың әртүрлілігі жоғары екенін көрсетті – 25 түр. Ксилотрофтардың басым бөлігі </w:t>
      </w:r>
      <w:r w:rsidRPr="00280885">
        <w:rPr>
          <w:rFonts w:ascii="Times New Roman" w:hAnsi="Times New Roman" w:cs="Times New Roman"/>
          <w:i/>
          <w:iCs/>
          <w:sz w:val="28"/>
          <w:szCs w:val="28"/>
          <w:lang w:val="kk-KZ"/>
        </w:rPr>
        <w:t xml:space="preserve">Fomitopsidaceae, Polyporaceae, Pluteaceae, Strophariaceae </w:t>
      </w:r>
      <w:r w:rsidRPr="00280885">
        <w:rPr>
          <w:rFonts w:ascii="Times New Roman" w:hAnsi="Times New Roman" w:cs="Times New Roman"/>
          <w:sz w:val="28"/>
          <w:szCs w:val="28"/>
          <w:lang w:val="kk-KZ"/>
        </w:rPr>
        <w:t xml:space="preserve">тұқымдасының негізгі өкілдері. Бұл топ макромицеттері байрақты қайың ормандарында кең таралған өлі ағаштар - құлаған қайың діңдері, сондай-ақ діңгектер, құлаған бұтақтар және ұсақ бұтақтармен қоса тірі қайың ағашында да көп кездесті.  </w:t>
      </w:r>
    </w:p>
    <w:p w14:paraId="78A6690B" w14:textId="77777777" w:rsidR="006A30E1" w:rsidRPr="00280885" w:rsidRDefault="006A30E1"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Микориза түзушілер тобы 15 түрді құрап, ксилотрофтардан кейінгі орында. Микоризатүзушілер тобы </w:t>
      </w:r>
      <w:r w:rsidRPr="00280885">
        <w:rPr>
          <w:rFonts w:ascii="Times New Roman" w:hAnsi="Times New Roman" w:cs="Times New Roman"/>
          <w:i/>
          <w:iCs/>
          <w:sz w:val="28"/>
          <w:szCs w:val="28"/>
          <w:lang w:val="kk-KZ"/>
        </w:rPr>
        <w:t xml:space="preserve">Amanitaceae, Boletaceae, Russulaceae, Paxillaceae </w:t>
      </w:r>
      <w:r w:rsidRPr="00280885">
        <w:rPr>
          <w:rFonts w:ascii="Times New Roman" w:hAnsi="Times New Roman" w:cs="Times New Roman"/>
          <w:sz w:val="28"/>
          <w:szCs w:val="28"/>
          <w:lang w:val="kk-KZ"/>
        </w:rPr>
        <w:t xml:space="preserve">тұқымдастарына жатады. </w:t>
      </w:r>
    </w:p>
    <w:p w14:paraId="2318B8FE" w14:textId="77777777" w:rsidR="006A30E1" w:rsidRPr="00280885" w:rsidRDefault="006A30E1"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Топырақтық сапротрофтар тобы </w:t>
      </w:r>
      <w:r w:rsidRPr="00280885">
        <w:rPr>
          <w:rFonts w:ascii="Times New Roman" w:hAnsi="Times New Roman" w:cs="Times New Roman"/>
          <w:i/>
          <w:iCs/>
          <w:sz w:val="28"/>
          <w:szCs w:val="28"/>
          <w:lang w:val="kk-KZ"/>
        </w:rPr>
        <w:t>Coprinopsis atramentaria</w:t>
      </w:r>
      <w:r w:rsidRPr="00280885">
        <w:rPr>
          <w:rFonts w:ascii="Times New Roman" w:hAnsi="Times New Roman" w:cs="Times New Roman"/>
          <w:sz w:val="28"/>
          <w:szCs w:val="28"/>
          <w:lang w:val="kk-KZ"/>
        </w:rPr>
        <w:t xml:space="preserve"> (Bull.) Redhead, Vilgalys &amp; Moncalvo, </w:t>
      </w:r>
      <w:r w:rsidRPr="00280885">
        <w:rPr>
          <w:rFonts w:ascii="Times New Roman" w:hAnsi="Times New Roman" w:cs="Times New Roman"/>
          <w:i/>
          <w:iCs/>
          <w:sz w:val="28"/>
          <w:szCs w:val="28"/>
          <w:lang w:val="kk-KZ"/>
        </w:rPr>
        <w:t>Scleroderma citrinum</w:t>
      </w:r>
      <w:r w:rsidRPr="00280885">
        <w:rPr>
          <w:rFonts w:ascii="Times New Roman" w:hAnsi="Times New Roman" w:cs="Times New Roman"/>
          <w:sz w:val="28"/>
          <w:szCs w:val="28"/>
          <w:lang w:val="kk-KZ"/>
        </w:rPr>
        <w:t xml:space="preserve"> Pers. түрлерімен көрініс тапқан. Қайыңды ормандарда орман төсемігі жақсы дамыған, мұнда төсеміктік сапротрофтың жалғыз өкілі </w:t>
      </w:r>
      <w:r w:rsidRPr="00280885">
        <w:rPr>
          <w:rFonts w:ascii="Times New Roman" w:hAnsi="Times New Roman" w:cs="Times New Roman"/>
          <w:i/>
          <w:iCs/>
          <w:sz w:val="28"/>
          <w:szCs w:val="28"/>
          <w:lang w:val="kk-KZ"/>
        </w:rPr>
        <w:t>Gymnopus dryophilus</w:t>
      </w:r>
      <w:r w:rsidRPr="00280885">
        <w:rPr>
          <w:rFonts w:ascii="Times New Roman" w:hAnsi="Times New Roman" w:cs="Times New Roman"/>
          <w:sz w:val="28"/>
          <w:szCs w:val="28"/>
          <w:lang w:val="kk-KZ"/>
        </w:rPr>
        <w:t xml:space="preserve"> (Bull.) Murrill анықтадық.</w:t>
      </w:r>
    </w:p>
    <w:p w14:paraId="067DB4A1" w14:textId="77777777" w:rsidR="006A30E1" w:rsidRPr="00280885" w:rsidRDefault="006A30E1"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Зерттелетін аймақтағы макромицеттердің түрлік құрамының қалыптасуына бір-бірімен үйлесетін көптеген факторлар әсер етеді. Оларға абиотикалық факторлардың жиынтығы, өсімдік ортасының табиғаты, сонымен қатар басқаларына тікелей немесе жанама әсер ететін экожүйенің бір немесе басқа құрамдас бөліктеріне адамның әсері жатады. Саңырауқұлақтардың түрлік құрамы және олардың қауымдастықтағы табиғи топтары қоршаған ортаның барлық компоненттерімен тығыз байланысты, бірақ оларға өсімдіктердің табиғаты және биотопқа антропогендік әсері үлкен ықпал етеді.</w:t>
      </w:r>
    </w:p>
    <w:p w14:paraId="1F873B7D" w14:textId="39F38E08" w:rsidR="006A30E1" w:rsidRPr="00280885" w:rsidRDefault="006A30E1"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Негізгі фактор ылғал болып табылатын байрақты ормандарда, бұл жағдайда тұрақты су ағыны маңында келесідей қауымдастықтар қалыптасады: қайыңды - итмұрынды, қайыңды -қамысты, қайың - қияқөлеңді, қайың - қабыржықты, қайыңды - қырықбуынды. Бұл бірлестіктерде </w:t>
      </w:r>
      <w:r w:rsidRPr="00280885">
        <w:rPr>
          <w:rFonts w:ascii="Times New Roman" w:hAnsi="Times New Roman" w:cs="Times New Roman"/>
          <w:i/>
          <w:iCs/>
          <w:sz w:val="28"/>
          <w:szCs w:val="28"/>
          <w:lang w:val="kk-KZ"/>
        </w:rPr>
        <w:t>Leccinum scabrum</w:t>
      </w:r>
      <w:r w:rsidRPr="00280885">
        <w:rPr>
          <w:rFonts w:ascii="Times New Roman" w:hAnsi="Times New Roman" w:cs="Times New Roman"/>
          <w:sz w:val="28"/>
          <w:szCs w:val="28"/>
          <w:lang w:val="kk-KZ"/>
        </w:rPr>
        <w:t xml:space="preserve"> (Bull.) Gray, </w:t>
      </w:r>
      <w:r w:rsidRPr="00280885">
        <w:rPr>
          <w:rFonts w:ascii="Times New Roman" w:hAnsi="Times New Roman" w:cs="Times New Roman"/>
          <w:i/>
          <w:iCs/>
          <w:sz w:val="28"/>
          <w:szCs w:val="28"/>
          <w:lang w:val="kk-KZ"/>
        </w:rPr>
        <w:t>Russula fellea</w:t>
      </w:r>
      <w:r w:rsidRPr="00280885">
        <w:rPr>
          <w:rFonts w:ascii="Times New Roman" w:hAnsi="Times New Roman" w:cs="Times New Roman"/>
          <w:sz w:val="28"/>
          <w:szCs w:val="28"/>
          <w:lang w:val="kk-KZ"/>
        </w:rPr>
        <w:t xml:space="preserve"> (Fr.) Fr., </w:t>
      </w:r>
      <w:r w:rsidRPr="00280885">
        <w:rPr>
          <w:rFonts w:ascii="Times New Roman" w:hAnsi="Times New Roman" w:cs="Times New Roman"/>
          <w:i/>
          <w:iCs/>
          <w:sz w:val="28"/>
          <w:szCs w:val="28"/>
          <w:lang w:val="kk-KZ"/>
        </w:rPr>
        <w:t>Russula betularum</w:t>
      </w:r>
      <w:r w:rsidRPr="00280885">
        <w:rPr>
          <w:rFonts w:ascii="Times New Roman" w:hAnsi="Times New Roman" w:cs="Times New Roman"/>
          <w:sz w:val="28"/>
          <w:szCs w:val="28"/>
          <w:lang w:val="kk-KZ"/>
        </w:rPr>
        <w:t xml:space="preserve"> Hora, </w:t>
      </w:r>
      <w:r w:rsidRPr="00280885">
        <w:rPr>
          <w:rFonts w:ascii="Times New Roman" w:hAnsi="Times New Roman" w:cs="Times New Roman"/>
          <w:i/>
          <w:iCs/>
          <w:sz w:val="28"/>
          <w:szCs w:val="28"/>
          <w:lang w:val="kk-KZ"/>
        </w:rPr>
        <w:t>Trichaptum biforme</w:t>
      </w:r>
      <w:r w:rsidRPr="00280885">
        <w:rPr>
          <w:rFonts w:ascii="Times New Roman" w:hAnsi="Times New Roman" w:cs="Times New Roman"/>
          <w:sz w:val="28"/>
          <w:szCs w:val="28"/>
          <w:lang w:val="kk-KZ"/>
        </w:rPr>
        <w:t xml:space="preserve"> (fr.) Ryvarden, </w:t>
      </w:r>
      <w:r w:rsidRPr="00280885">
        <w:rPr>
          <w:rFonts w:ascii="Times New Roman" w:hAnsi="Times New Roman" w:cs="Times New Roman"/>
          <w:i/>
          <w:iCs/>
          <w:sz w:val="28"/>
          <w:szCs w:val="28"/>
          <w:lang w:val="kk-KZ"/>
        </w:rPr>
        <w:t>Gymnopus dryophilus</w:t>
      </w:r>
      <w:r w:rsidRPr="00280885">
        <w:rPr>
          <w:rFonts w:ascii="Times New Roman" w:hAnsi="Times New Roman" w:cs="Times New Roman"/>
          <w:sz w:val="28"/>
          <w:szCs w:val="28"/>
          <w:lang w:val="kk-KZ"/>
        </w:rPr>
        <w:t xml:space="preserve"> (Bull.) Murrill, </w:t>
      </w:r>
      <w:r w:rsidRPr="00280885">
        <w:rPr>
          <w:rFonts w:ascii="Times New Roman" w:hAnsi="Times New Roman" w:cs="Times New Roman"/>
          <w:i/>
          <w:iCs/>
          <w:sz w:val="28"/>
          <w:szCs w:val="28"/>
          <w:lang w:val="kk-KZ"/>
        </w:rPr>
        <w:t>Lactarius resimus</w:t>
      </w:r>
      <w:r w:rsidRPr="00280885">
        <w:rPr>
          <w:rFonts w:ascii="Times New Roman" w:hAnsi="Times New Roman" w:cs="Times New Roman"/>
          <w:sz w:val="28"/>
          <w:szCs w:val="28"/>
          <w:lang w:val="kk-KZ"/>
        </w:rPr>
        <w:t xml:space="preserve"> (Fr.) Fr., </w:t>
      </w:r>
      <w:r w:rsidRPr="00280885">
        <w:rPr>
          <w:rFonts w:ascii="Times New Roman" w:hAnsi="Times New Roman" w:cs="Times New Roman"/>
          <w:i/>
          <w:iCs/>
          <w:sz w:val="28"/>
          <w:szCs w:val="28"/>
          <w:lang w:val="kk-KZ"/>
        </w:rPr>
        <w:t>Lentinus arcularius</w:t>
      </w:r>
      <w:r w:rsidRPr="00280885">
        <w:rPr>
          <w:rFonts w:ascii="Times New Roman" w:hAnsi="Times New Roman" w:cs="Times New Roman"/>
          <w:sz w:val="28"/>
          <w:szCs w:val="28"/>
          <w:lang w:val="kk-KZ"/>
        </w:rPr>
        <w:t xml:space="preserve"> (Batsch) Zmitr., </w:t>
      </w:r>
      <w:r w:rsidRPr="00280885">
        <w:rPr>
          <w:rFonts w:ascii="Times New Roman" w:hAnsi="Times New Roman" w:cs="Times New Roman"/>
          <w:i/>
          <w:iCs/>
          <w:sz w:val="28"/>
          <w:szCs w:val="28"/>
          <w:lang w:val="kk-KZ"/>
        </w:rPr>
        <w:t>Pholiota aurivella</w:t>
      </w:r>
      <w:r w:rsidRPr="00280885">
        <w:rPr>
          <w:rFonts w:ascii="Times New Roman" w:hAnsi="Times New Roman" w:cs="Times New Roman"/>
          <w:sz w:val="28"/>
          <w:szCs w:val="28"/>
          <w:lang w:val="kk-KZ"/>
        </w:rPr>
        <w:t xml:space="preserve"> (Batsch) P. Kumm., </w:t>
      </w:r>
      <w:r w:rsidRPr="00280885">
        <w:rPr>
          <w:rFonts w:ascii="Times New Roman" w:hAnsi="Times New Roman" w:cs="Times New Roman"/>
          <w:i/>
          <w:iCs/>
          <w:sz w:val="28"/>
          <w:szCs w:val="28"/>
          <w:lang w:val="kk-KZ"/>
        </w:rPr>
        <w:t>Pholiota squarrosa</w:t>
      </w:r>
      <w:r w:rsidRPr="00280885">
        <w:rPr>
          <w:rFonts w:ascii="Times New Roman" w:hAnsi="Times New Roman" w:cs="Times New Roman"/>
          <w:sz w:val="28"/>
          <w:szCs w:val="28"/>
          <w:lang w:val="kk-KZ"/>
        </w:rPr>
        <w:t xml:space="preserve"> (Vahl) P. Kumm., </w:t>
      </w:r>
      <w:r w:rsidRPr="00280885">
        <w:rPr>
          <w:rFonts w:ascii="Times New Roman" w:hAnsi="Times New Roman" w:cs="Times New Roman"/>
          <w:i/>
          <w:iCs/>
          <w:sz w:val="28"/>
          <w:szCs w:val="28"/>
          <w:lang w:val="kk-KZ"/>
        </w:rPr>
        <w:t>Pluteus leucoborealis</w:t>
      </w:r>
      <w:r w:rsidRPr="00280885">
        <w:rPr>
          <w:rFonts w:ascii="Times New Roman" w:hAnsi="Times New Roman" w:cs="Times New Roman"/>
          <w:sz w:val="28"/>
          <w:szCs w:val="28"/>
          <w:lang w:val="kk-KZ"/>
        </w:rPr>
        <w:t xml:space="preserve"> Justo, E.F. Malysheva, Bulyonk. &amp; Minnis, </w:t>
      </w:r>
      <w:r w:rsidRPr="00280885">
        <w:rPr>
          <w:rFonts w:ascii="Times New Roman" w:hAnsi="Times New Roman" w:cs="Times New Roman"/>
          <w:i/>
          <w:iCs/>
          <w:sz w:val="28"/>
          <w:szCs w:val="28"/>
          <w:lang w:val="kk-KZ"/>
        </w:rPr>
        <w:t>Xerocomellus chrysenteron</w:t>
      </w:r>
      <w:r w:rsidRPr="00280885">
        <w:rPr>
          <w:rFonts w:ascii="Times New Roman" w:hAnsi="Times New Roman" w:cs="Times New Roman"/>
          <w:sz w:val="28"/>
          <w:szCs w:val="28"/>
          <w:lang w:val="kk-KZ"/>
        </w:rPr>
        <w:t xml:space="preserve"> (Bull.) Šutara, </w:t>
      </w:r>
      <w:r w:rsidRPr="00280885">
        <w:rPr>
          <w:rFonts w:ascii="Times New Roman" w:hAnsi="Times New Roman" w:cs="Times New Roman"/>
          <w:i/>
          <w:iCs/>
          <w:sz w:val="28"/>
          <w:szCs w:val="28"/>
          <w:lang w:val="kk-KZ"/>
        </w:rPr>
        <w:t>Trametes hirsuta</w:t>
      </w:r>
      <w:r w:rsidRPr="00280885">
        <w:rPr>
          <w:rFonts w:ascii="Times New Roman" w:hAnsi="Times New Roman" w:cs="Times New Roman"/>
          <w:sz w:val="28"/>
          <w:szCs w:val="28"/>
          <w:lang w:val="kk-KZ"/>
        </w:rPr>
        <w:t xml:space="preserve"> (Wulfen) Lloyd., </w:t>
      </w:r>
      <w:r w:rsidRPr="00280885">
        <w:rPr>
          <w:rFonts w:ascii="Times New Roman" w:hAnsi="Times New Roman" w:cs="Times New Roman"/>
          <w:i/>
          <w:iCs/>
          <w:sz w:val="28"/>
          <w:szCs w:val="28"/>
          <w:lang w:val="kk-KZ"/>
        </w:rPr>
        <w:t>Auricularia auricula-judae</w:t>
      </w:r>
      <w:r w:rsidRPr="00280885">
        <w:rPr>
          <w:rFonts w:ascii="Times New Roman" w:hAnsi="Times New Roman" w:cs="Times New Roman"/>
          <w:sz w:val="28"/>
          <w:szCs w:val="28"/>
          <w:lang w:val="kk-KZ"/>
        </w:rPr>
        <w:t xml:space="preserve"> (Bull.) Quél, </w:t>
      </w:r>
      <w:r w:rsidRPr="00280885">
        <w:rPr>
          <w:rFonts w:ascii="Times New Roman" w:hAnsi="Times New Roman" w:cs="Times New Roman"/>
          <w:i/>
          <w:iCs/>
          <w:sz w:val="28"/>
          <w:szCs w:val="28"/>
          <w:lang w:val="kk-KZ"/>
        </w:rPr>
        <w:t>Cerrena unicolor</w:t>
      </w:r>
      <w:r w:rsidRPr="00280885">
        <w:rPr>
          <w:rFonts w:ascii="Times New Roman" w:hAnsi="Times New Roman" w:cs="Times New Roman"/>
          <w:sz w:val="28"/>
          <w:szCs w:val="28"/>
          <w:lang w:val="kk-KZ"/>
        </w:rPr>
        <w:t xml:space="preserve"> (Bull.) Murrill және </w:t>
      </w:r>
      <w:r w:rsidRPr="00280885">
        <w:rPr>
          <w:rFonts w:ascii="Times New Roman" w:hAnsi="Times New Roman" w:cs="Times New Roman"/>
          <w:i/>
          <w:iCs/>
          <w:sz w:val="28"/>
          <w:szCs w:val="28"/>
          <w:lang w:val="kk-KZ"/>
        </w:rPr>
        <w:t>Trametes versicolor</w:t>
      </w:r>
      <w:r w:rsidRPr="00280885">
        <w:rPr>
          <w:rFonts w:ascii="Times New Roman" w:hAnsi="Times New Roman" w:cs="Times New Roman"/>
          <w:sz w:val="28"/>
          <w:szCs w:val="28"/>
          <w:lang w:val="kk-KZ"/>
        </w:rPr>
        <w:t xml:space="preserve"> (L.) Lloyd. макромицеттерін атап өттік. Сондай-ақ қайың ормандарындағы түрлі экспозиция беткейлерінде тышқан бұршақ аралас қайыңды – қызылбояушөптіде </w:t>
      </w:r>
      <w:r w:rsidRPr="00280885">
        <w:rPr>
          <w:rFonts w:ascii="Times New Roman" w:hAnsi="Times New Roman" w:cs="Times New Roman"/>
          <w:i/>
          <w:iCs/>
          <w:sz w:val="28"/>
          <w:szCs w:val="28"/>
          <w:lang w:val="kk-KZ"/>
        </w:rPr>
        <w:t>Russula grisea</w:t>
      </w:r>
      <w:r w:rsidRPr="00280885">
        <w:rPr>
          <w:rFonts w:ascii="Times New Roman" w:hAnsi="Times New Roman" w:cs="Times New Roman"/>
          <w:sz w:val="28"/>
          <w:szCs w:val="28"/>
          <w:lang w:val="kk-KZ"/>
        </w:rPr>
        <w:t xml:space="preserve"> Fr., </w:t>
      </w:r>
      <w:r w:rsidRPr="00280885">
        <w:rPr>
          <w:rFonts w:ascii="Times New Roman" w:hAnsi="Times New Roman" w:cs="Times New Roman"/>
          <w:i/>
          <w:iCs/>
          <w:sz w:val="28"/>
          <w:szCs w:val="28"/>
          <w:lang w:val="kk-KZ"/>
        </w:rPr>
        <w:t>Xerocomellus chrysenteron</w:t>
      </w:r>
      <w:r w:rsidRPr="00280885">
        <w:rPr>
          <w:rFonts w:ascii="Times New Roman" w:hAnsi="Times New Roman" w:cs="Times New Roman"/>
          <w:sz w:val="28"/>
          <w:szCs w:val="28"/>
          <w:lang w:val="kk-KZ"/>
        </w:rPr>
        <w:t xml:space="preserve"> (Bull.) Šutara анықталса, қайыңды – тышқан бұршақты бірлестікте </w:t>
      </w:r>
      <w:r w:rsidRPr="00280885">
        <w:rPr>
          <w:rFonts w:ascii="Times New Roman" w:hAnsi="Times New Roman" w:cs="Times New Roman"/>
          <w:i/>
          <w:iCs/>
          <w:sz w:val="28"/>
          <w:szCs w:val="28"/>
          <w:lang w:val="kk-KZ"/>
        </w:rPr>
        <w:t xml:space="preserve">Amanita </w:t>
      </w:r>
      <w:r w:rsidRPr="00280885">
        <w:rPr>
          <w:rFonts w:ascii="Times New Roman" w:hAnsi="Times New Roman" w:cs="Times New Roman"/>
          <w:sz w:val="28"/>
          <w:szCs w:val="28"/>
          <w:lang w:val="kk-KZ"/>
        </w:rPr>
        <w:t>sp. өсті (</w:t>
      </w:r>
      <w:r w:rsidR="00A12B69">
        <w:rPr>
          <w:rFonts w:ascii="Times New Roman" w:hAnsi="Times New Roman" w:cs="Times New Roman"/>
          <w:sz w:val="28"/>
          <w:szCs w:val="28"/>
          <w:lang w:val="kk-KZ"/>
        </w:rPr>
        <w:t>22-</w:t>
      </w:r>
      <w:r w:rsidRPr="00280885">
        <w:rPr>
          <w:rFonts w:ascii="Times New Roman" w:hAnsi="Times New Roman" w:cs="Times New Roman"/>
          <w:sz w:val="28"/>
          <w:szCs w:val="28"/>
          <w:lang w:val="kk-KZ"/>
        </w:rPr>
        <w:t>сурет)</w:t>
      </w:r>
      <w:r w:rsidR="00A12B69">
        <w:rPr>
          <w:rFonts w:ascii="Times New Roman" w:hAnsi="Times New Roman" w:cs="Times New Roman"/>
          <w:sz w:val="28"/>
          <w:szCs w:val="28"/>
          <w:lang w:val="kk-KZ"/>
        </w:rPr>
        <w:t>.</w:t>
      </w:r>
    </w:p>
    <w:p w14:paraId="1F01E2CA" w14:textId="77777777" w:rsidR="000F16D7" w:rsidRPr="00280885" w:rsidRDefault="000F16D7" w:rsidP="00300009">
      <w:pPr>
        <w:pStyle w:val="Default"/>
        <w:ind w:firstLine="567"/>
        <w:jc w:val="both"/>
        <w:rPr>
          <w:sz w:val="28"/>
          <w:szCs w:val="28"/>
          <w:lang w:val="kk-KZ"/>
        </w:rPr>
      </w:pPr>
    </w:p>
    <w:p w14:paraId="271A9148" w14:textId="635DCAC4" w:rsidR="00D242CA" w:rsidRPr="00280885" w:rsidRDefault="00FD3789" w:rsidP="00D242CA">
      <w:pPr>
        <w:pStyle w:val="Default"/>
        <w:jc w:val="center"/>
        <w:rPr>
          <w:sz w:val="28"/>
          <w:szCs w:val="28"/>
          <w:lang w:val="kk-KZ"/>
        </w:rPr>
      </w:pPr>
      <w:r w:rsidRPr="00280885">
        <w:rPr>
          <w:noProof/>
          <w:sz w:val="28"/>
          <w:szCs w:val="28"/>
          <w:lang w:eastAsia="ru-RU"/>
        </w:rPr>
        <w:lastRenderedPageBreak/>
        <w:drawing>
          <wp:inline distT="0" distB="0" distL="0" distR="0" wp14:anchorId="2038A875" wp14:editId="4642E6CE">
            <wp:extent cx="6120130" cy="4330065"/>
            <wp:effectExtent l="0" t="0" r="1270" b="63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45" cstate="email">
                      <a:extLst>
                        <a:ext uri="{28A0092B-C50C-407E-A947-70E740481C1C}">
                          <a14:useLocalDpi xmlns:a14="http://schemas.microsoft.com/office/drawing/2010/main"/>
                        </a:ext>
                      </a:extLst>
                    </a:blip>
                    <a:stretch>
                      <a:fillRect/>
                    </a:stretch>
                  </pic:blipFill>
                  <pic:spPr>
                    <a:xfrm>
                      <a:off x="0" y="0"/>
                      <a:ext cx="6120130" cy="4330065"/>
                    </a:xfrm>
                    <a:prstGeom prst="rect">
                      <a:avLst/>
                    </a:prstGeom>
                  </pic:spPr>
                </pic:pic>
              </a:graphicData>
            </a:graphic>
          </wp:inline>
        </w:drawing>
      </w:r>
    </w:p>
    <w:p w14:paraId="6D9CAD50" w14:textId="77777777" w:rsidR="001C0E67" w:rsidRDefault="001C0E67" w:rsidP="001C0E67">
      <w:pPr>
        <w:autoSpaceDE w:val="0"/>
        <w:autoSpaceDN w:val="0"/>
        <w:adjustRightInd w:val="0"/>
        <w:ind w:firstLine="567"/>
        <w:jc w:val="both"/>
        <w:rPr>
          <w:rFonts w:ascii="Times New Roman" w:hAnsi="Times New Roman" w:cs="Times New Roman"/>
          <w:lang w:val="kk-KZ"/>
        </w:rPr>
      </w:pPr>
      <w:r w:rsidRPr="00B1019C">
        <w:rPr>
          <w:rFonts w:ascii="Times New Roman" w:hAnsi="Times New Roman" w:cs="Times New Roman"/>
          <w:lang w:val="kk-KZ"/>
        </w:rPr>
        <w:t xml:space="preserve">Ескерту: </w:t>
      </w:r>
      <w:r>
        <w:rPr>
          <w:rFonts w:ascii="Times New Roman" w:hAnsi="Times New Roman" w:cs="Times New Roman"/>
          <w:lang w:val="kk-KZ"/>
        </w:rPr>
        <w:t>карта-кескін автордың өзімен жасалды</w:t>
      </w:r>
    </w:p>
    <w:p w14:paraId="4F9CA884" w14:textId="77777777" w:rsidR="00A12B69" w:rsidRPr="00A12B69" w:rsidRDefault="00A12B69" w:rsidP="00A12B69">
      <w:pPr>
        <w:pStyle w:val="Default"/>
        <w:jc w:val="center"/>
        <w:rPr>
          <w:sz w:val="16"/>
          <w:szCs w:val="16"/>
          <w:lang w:val="kk-KZ"/>
        </w:rPr>
      </w:pPr>
    </w:p>
    <w:p w14:paraId="715D80EA" w14:textId="21DD013A" w:rsidR="00D242CA" w:rsidRPr="00280885" w:rsidRDefault="00432C41" w:rsidP="00A12B69">
      <w:pPr>
        <w:pStyle w:val="Default"/>
        <w:jc w:val="center"/>
        <w:rPr>
          <w:sz w:val="28"/>
          <w:szCs w:val="28"/>
          <w:lang w:val="kk-KZ"/>
        </w:rPr>
      </w:pPr>
      <w:r w:rsidRPr="00280885">
        <w:rPr>
          <w:sz w:val="28"/>
          <w:szCs w:val="28"/>
          <w:lang w:val="kk-KZ"/>
        </w:rPr>
        <w:t xml:space="preserve">Сурет </w:t>
      </w:r>
      <w:r w:rsidR="006A30E1" w:rsidRPr="00280885">
        <w:rPr>
          <w:sz w:val="28"/>
          <w:szCs w:val="28"/>
          <w:lang w:val="kk-KZ"/>
        </w:rPr>
        <w:t>2</w:t>
      </w:r>
      <w:r w:rsidR="008A6CDE" w:rsidRPr="008A6CDE">
        <w:rPr>
          <w:sz w:val="28"/>
          <w:szCs w:val="28"/>
          <w:lang w:val="kk-KZ"/>
        </w:rPr>
        <w:t>2</w:t>
      </w:r>
      <w:r w:rsidRPr="00280885">
        <w:rPr>
          <w:sz w:val="28"/>
          <w:szCs w:val="28"/>
          <w:lang w:val="kk-KZ"/>
        </w:rPr>
        <w:t xml:space="preserve"> – Қайыңды орманды алқапта тіркелген макромицеттердің таралу карта-кескіні</w:t>
      </w:r>
    </w:p>
    <w:p w14:paraId="1107116D" w14:textId="77777777" w:rsidR="00D242CA" w:rsidRPr="00280885" w:rsidRDefault="00D242CA" w:rsidP="00980EA4">
      <w:pPr>
        <w:pStyle w:val="Default"/>
        <w:ind w:firstLine="567"/>
        <w:jc w:val="both"/>
        <w:rPr>
          <w:sz w:val="28"/>
          <w:szCs w:val="28"/>
          <w:lang w:val="kk-KZ"/>
        </w:rPr>
      </w:pPr>
    </w:p>
    <w:p w14:paraId="50843176"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Қайың ормандары қалыптасатын уақытша ағыны бар байрақты ормандарда: қайыңды – інжугүлді, қайыңды - қалақайлы, түймешетен аралас арамшөпті-рудералды қайың ормандары түзіледі. Мұнда біз </w:t>
      </w:r>
      <w:r w:rsidRPr="00280885">
        <w:rPr>
          <w:rFonts w:ascii="Times New Roman" w:hAnsi="Times New Roman" w:cs="Times New Roman"/>
          <w:i/>
          <w:iCs/>
          <w:sz w:val="28"/>
          <w:szCs w:val="28"/>
          <w:lang w:val="kk-KZ"/>
        </w:rPr>
        <w:t>Amanita muscaria</w:t>
      </w:r>
      <w:r w:rsidRPr="00280885">
        <w:rPr>
          <w:rFonts w:ascii="Times New Roman" w:hAnsi="Times New Roman" w:cs="Times New Roman"/>
          <w:sz w:val="28"/>
          <w:szCs w:val="28"/>
          <w:lang w:val="kk-KZ"/>
        </w:rPr>
        <w:t xml:space="preserve"> (L.) Lam., </w:t>
      </w:r>
      <w:r w:rsidRPr="00280885">
        <w:rPr>
          <w:rFonts w:ascii="Times New Roman" w:hAnsi="Times New Roman" w:cs="Times New Roman"/>
          <w:i/>
          <w:iCs/>
          <w:sz w:val="28"/>
          <w:szCs w:val="28"/>
          <w:lang w:val="kk-KZ"/>
        </w:rPr>
        <w:t>Amanita pantherina</w:t>
      </w:r>
      <w:r w:rsidRPr="00280885">
        <w:rPr>
          <w:rFonts w:ascii="Times New Roman" w:hAnsi="Times New Roman" w:cs="Times New Roman"/>
          <w:sz w:val="28"/>
          <w:szCs w:val="28"/>
          <w:lang w:val="kk-KZ"/>
        </w:rPr>
        <w:t xml:space="preserve"> (DC.) Krombh., </w:t>
      </w:r>
      <w:r w:rsidRPr="00280885">
        <w:rPr>
          <w:rFonts w:ascii="Times New Roman" w:hAnsi="Times New Roman" w:cs="Times New Roman"/>
          <w:i/>
          <w:iCs/>
          <w:sz w:val="28"/>
          <w:szCs w:val="28"/>
          <w:lang w:val="kk-KZ"/>
        </w:rPr>
        <w:t>Fomitopsis pinicola</w:t>
      </w:r>
      <w:r w:rsidRPr="00280885">
        <w:rPr>
          <w:rFonts w:ascii="Times New Roman" w:hAnsi="Times New Roman" w:cs="Times New Roman"/>
          <w:sz w:val="28"/>
          <w:szCs w:val="28"/>
          <w:lang w:val="kk-KZ"/>
        </w:rPr>
        <w:t xml:space="preserve"> (Sw.) P. Karst., </w:t>
      </w:r>
      <w:r w:rsidRPr="00280885">
        <w:rPr>
          <w:rFonts w:ascii="Times New Roman" w:hAnsi="Times New Roman" w:cs="Times New Roman"/>
          <w:i/>
          <w:iCs/>
          <w:sz w:val="28"/>
          <w:szCs w:val="28"/>
          <w:lang w:val="kk-KZ"/>
        </w:rPr>
        <w:t>Russula betularum</w:t>
      </w:r>
      <w:r w:rsidRPr="00280885">
        <w:rPr>
          <w:rFonts w:ascii="Times New Roman" w:hAnsi="Times New Roman" w:cs="Times New Roman"/>
          <w:sz w:val="28"/>
          <w:szCs w:val="28"/>
          <w:lang w:val="kk-KZ"/>
        </w:rPr>
        <w:t xml:space="preserve"> Hora, </w:t>
      </w:r>
      <w:r w:rsidRPr="00280885">
        <w:rPr>
          <w:rFonts w:ascii="Times New Roman" w:hAnsi="Times New Roman" w:cs="Times New Roman"/>
          <w:i/>
          <w:iCs/>
          <w:sz w:val="28"/>
          <w:szCs w:val="28"/>
          <w:lang w:val="kk-KZ"/>
        </w:rPr>
        <w:t>Hymenopellis radicata</w:t>
      </w:r>
      <w:r w:rsidRPr="00280885">
        <w:rPr>
          <w:rFonts w:ascii="Times New Roman" w:hAnsi="Times New Roman" w:cs="Times New Roman"/>
          <w:sz w:val="28"/>
          <w:szCs w:val="28"/>
          <w:lang w:val="kk-KZ"/>
        </w:rPr>
        <w:t xml:space="preserve"> (Relhan) R.H. Petersen, </w:t>
      </w:r>
      <w:r w:rsidRPr="00280885">
        <w:rPr>
          <w:rFonts w:ascii="Times New Roman" w:hAnsi="Times New Roman" w:cs="Times New Roman"/>
          <w:i/>
          <w:iCs/>
          <w:sz w:val="28"/>
          <w:szCs w:val="28"/>
          <w:lang w:val="kk-KZ"/>
        </w:rPr>
        <w:t>Paxillus involutus</w:t>
      </w:r>
      <w:r w:rsidRPr="00280885">
        <w:rPr>
          <w:rFonts w:ascii="Times New Roman" w:hAnsi="Times New Roman" w:cs="Times New Roman"/>
          <w:sz w:val="28"/>
          <w:szCs w:val="28"/>
          <w:lang w:val="kk-KZ"/>
        </w:rPr>
        <w:t xml:space="preserve"> (Batsch) Fr., Fomes fomentarius (L.) Fr., Inonotus obliquus (Fr.) Pilat сияқты макромицеттерді тіркедік.</w:t>
      </w:r>
    </w:p>
    <w:p w14:paraId="7A6A4FEF" w14:textId="58C2C0F1"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Жер асты сулары орналасқан сайларда мүлде басқа қайың ормандары қалыптасады. Мұнда қайыңды – інжугүлді, қайыңды – қыранотты, қайыңды – бүлдіргенді, қайыңды – бидайықты, қайыңды – қияқөлеңді, қайыңды – кирказонды қауымдастықтар анықталды. Мұнда біз </w:t>
      </w:r>
      <w:r w:rsidRPr="00280885">
        <w:rPr>
          <w:rFonts w:ascii="Times New Roman" w:hAnsi="Times New Roman" w:cs="Times New Roman"/>
          <w:i/>
          <w:sz w:val="28"/>
          <w:szCs w:val="28"/>
          <w:lang w:val="kk-KZ"/>
        </w:rPr>
        <w:t>Inonotus obliquus</w:t>
      </w:r>
      <w:r w:rsidRPr="00280885">
        <w:rPr>
          <w:rFonts w:ascii="Times New Roman" w:hAnsi="Times New Roman" w:cs="Times New Roman"/>
          <w:sz w:val="28"/>
          <w:szCs w:val="28"/>
          <w:lang w:val="kk-KZ"/>
        </w:rPr>
        <w:t xml:space="preserve"> (Fr.) Pilát., </w:t>
      </w:r>
      <w:r w:rsidRPr="00280885">
        <w:rPr>
          <w:rFonts w:ascii="Times New Roman" w:hAnsi="Times New Roman" w:cs="Times New Roman"/>
          <w:i/>
          <w:sz w:val="28"/>
          <w:szCs w:val="28"/>
          <w:lang w:val="kk-KZ"/>
        </w:rPr>
        <w:t>Amanita muscaria</w:t>
      </w:r>
      <w:r w:rsidRPr="00280885">
        <w:rPr>
          <w:rFonts w:ascii="Times New Roman" w:hAnsi="Times New Roman" w:cs="Times New Roman"/>
          <w:sz w:val="28"/>
          <w:szCs w:val="28"/>
          <w:lang w:val="kk-KZ"/>
        </w:rPr>
        <w:t xml:space="preserve"> (L.) Lam., </w:t>
      </w:r>
      <w:r w:rsidRPr="00280885">
        <w:rPr>
          <w:rFonts w:ascii="Times New Roman" w:hAnsi="Times New Roman" w:cs="Times New Roman"/>
          <w:i/>
          <w:sz w:val="28"/>
          <w:szCs w:val="28"/>
          <w:lang w:val="kk-KZ"/>
        </w:rPr>
        <w:t>Amanita pantherina</w:t>
      </w:r>
      <w:r w:rsidRPr="00280885">
        <w:rPr>
          <w:rFonts w:ascii="Times New Roman" w:hAnsi="Times New Roman" w:cs="Times New Roman"/>
          <w:sz w:val="28"/>
          <w:szCs w:val="28"/>
          <w:lang w:val="kk-KZ"/>
        </w:rPr>
        <w:t xml:space="preserve"> (DC.) Krombh., </w:t>
      </w:r>
      <w:r w:rsidRPr="00280885">
        <w:rPr>
          <w:rFonts w:ascii="Times New Roman" w:hAnsi="Times New Roman" w:cs="Times New Roman"/>
          <w:i/>
          <w:sz w:val="28"/>
          <w:szCs w:val="28"/>
          <w:lang w:val="kk-KZ"/>
        </w:rPr>
        <w:t>Fomitopsis pinicola</w:t>
      </w:r>
      <w:r w:rsidRPr="00280885">
        <w:rPr>
          <w:rFonts w:ascii="Times New Roman" w:hAnsi="Times New Roman" w:cs="Times New Roman"/>
          <w:sz w:val="28"/>
          <w:szCs w:val="28"/>
          <w:lang w:val="kk-KZ"/>
        </w:rPr>
        <w:t xml:space="preserve"> (Sw.) P. Karst., </w:t>
      </w:r>
      <w:r w:rsidRPr="00280885">
        <w:rPr>
          <w:rFonts w:ascii="Times New Roman" w:hAnsi="Times New Roman" w:cs="Times New Roman"/>
          <w:i/>
          <w:sz w:val="28"/>
          <w:szCs w:val="28"/>
          <w:lang w:val="kk-KZ"/>
        </w:rPr>
        <w:t>Kuehneromyces mutabilis</w:t>
      </w:r>
      <w:r w:rsidRPr="00280885">
        <w:rPr>
          <w:rFonts w:ascii="Times New Roman" w:hAnsi="Times New Roman" w:cs="Times New Roman"/>
          <w:sz w:val="28"/>
          <w:szCs w:val="28"/>
          <w:lang w:val="kk-KZ"/>
        </w:rPr>
        <w:t xml:space="preserve"> (Schaeff.) Singer &amp; A.H. Sm.,</w:t>
      </w:r>
      <w:r w:rsidR="00A12B69">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Trichaptum biforme</w:t>
      </w:r>
      <w:r w:rsidRPr="00280885">
        <w:rPr>
          <w:rFonts w:ascii="Times New Roman" w:hAnsi="Times New Roman" w:cs="Times New Roman"/>
          <w:sz w:val="28"/>
          <w:szCs w:val="28"/>
          <w:lang w:val="kk-KZ"/>
        </w:rPr>
        <w:t xml:space="preserve"> (Fr.) Ryvarden, </w:t>
      </w:r>
      <w:r w:rsidRPr="00280885">
        <w:rPr>
          <w:rFonts w:ascii="Times New Roman" w:hAnsi="Times New Roman" w:cs="Times New Roman"/>
          <w:i/>
          <w:sz w:val="28"/>
          <w:szCs w:val="28"/>
          <w:lang w:val="kk-KZ"/>
        </w:rPr>
        <w:t>Ganoderma applanatum</w:t>
      </w:r>
      <w:r w:rsidRPr="00280885">
        <w:rPr>
          <w:rFonts w:ascii="Times New Roman" w:hAnsi="Times New Roman" w:cs="Times New Roman"/>
          <w:sz w:val="28"/>
          <w:szCs w:val="28"/>
          <w:lang w:val="kk-KZ"/>
        </w:rPr>
        <w:t xml:space="preserve"> (Pers.) Pat., </w:t>
      </w:r>
      <w:r w:rsidRPr="00280885">
        <w:rPr>
          <w:rFonts w:ascii="Times New Roman" w:hAnsi="Times New Roman" w:cs="Times New Roman"/>
          <w:i/>
          <w:sz w:val="28"/>
          <w:szCs w:val="28"/>
          <w:lang w:val="kk-KZ"/>
        </w:rPr>
        <w:t>Trametes gibbosa</w:t>
      </w:r>
      <w:r w:rsidRPr="00280885">
        <w:rPr>
          <w:rFonts w:ascii="Times New Roman" w:hAnsi="Times New Roman" w:cs="Times New Roman"/>
          <w:sz w:val="28"/>
          <w:szCs w:val="28"/>
          <w:lang w:val="kk-KZ"/>
        </w:rPr>
        <w:t xml:space="preserve"> (Pers.) Fr., </w:t>
      </w:r>
      <w:r w:rsidRPr="00280885">
        <w:rPr>
          <w:rFonts w:ascii="Times New Roman" w:hAnsi="Times New Roman" w:cs="Times New Roman"/>
          <w:i/>
          <w:sz w:val="28"/>
          <w:szCs w:val="28"/>
          <w:lang w:val="kk-KZ"/>
        </w:rPr>
        <w:t>Russula betularum</w:t>
      </w:r>
      <w:r w:rsidRPr="00280885">
        <w:rPr>
          <w:rFonts w:ascii="Times New Roman" w:hAnsi="Times New Roman" w:cs="Times New Roman"/>
          <w:sz w:val="28"/>
          <w:szCs w:val="28"/>
          <w:lang w:val="kk-KZ"/>
        </w:rPr>
        <w:t xml:space="preserve"> Hora, </w:t>
      </w:r>
      <w:r w:rsidRPr="00280885">
        <w:rPr>
          <w:rFonts w:ascii="Times New Roman" w:hAnsi="Times New Roman" w:cs="Times New Roman"/>
          <w:i/>
          <w:sz w:val="28"/>
          <w:szCs w:val="28"/>
          <w:lang w:val="kk-KZ"/>
        </w:rPr>
        <w:t>Leccinum scabrum</w:t>
      </w:r>
      <w:r w:rsidRPr="00280885">
        <w:rPr>
          <w:rFonts w:ascii="Times New Roman" w:hAnsi="Times New Roman" w:cs="Times New Roman"/>
          <w:sz w:val="28"/>
          <w:szCs w:val="28"/>
          <w:lang w:val="kk-KZ"/>
        </w:rPr>
        <w:t xml:space="preserve"> (Bull.) Gray, </w:t>
      </w:r>
      <w:r w:rsidRPr="00280885">
        <w:rPr>
          <w:rFonts w:ascii="Times New Roman" w:hAnsi="Times New Roman" w:cs="Times New Roman"/>
          <w:i/>
          <w:sz w:val="28"/>
          <w:szCs w:val="28"/>
          <w:lang w:val="kk-KZ"/>
        </w:rPr>
        <w:t>Pluteus leucoborealis</w:t>
      </w:r>
      <w:r w:rsidRPr="00280885">
        <w:rPr>
          <w:rFonts w:ascii="Times New Roman" w:hAnsi="Times New Roman" w:cs="Times New Roman"/>
          <w:sz w:val="28"/>
          <w:szCs w:val="28"/>
          <w:lang w:val="kk-KZ"/>
        </w:rPr>
        <w:t xml:space="preserve"> Justo, E.F. Malysheva, Bulyonk. &amp; Minnis, </w:t>
      </w:r>
      <w:r w:rsidRPr="00280885">
        <w:rPr>
          <w:rFonts w:ascii="Times New Roman" w:hAnsi="Times New Roman" w:cs="Times New Roman"/>
          <w:i/>
          <w:sz w:val="28"/>
          <w:szCs w:val="28"/>
          <w:lang w:val="kk-KZ"/>
        </w:rPr>
        <w:t>Trametes pubescens</w:t>
      </w:r>
      <w:r w:rsidRPr="00280885">
        <w:rPr>
          <w:rFonts w:ascii="Times New Roman" w:hAnsi="Times New Roman" w:cs="Times New Roman"/>
          <w:sz w:val="28"/>
          <w:szCs w:val="28"/>
          <w:lang w:val="kk-KZ"/>
        </w:rPr>
        <w:t xml:space="preserve"> (Schumach.) Pilát, </w:t>
      </w:r>
      <w:r w:rsidRPr="00280885">
        <w:rPr>
          <w:rFonts w:ascii="Times New Roman" w:hAnsi="Times New Roman" w:cs="Times New Roman"/>
          <w:i/>
          <w:sz w:val="28"/>
          <w:szCs w:val="28"/>
          <w:lang w:val="kk-KZ"/>
        </w:rPr>
        <w:t>Trichaptum biforme</w:t>
      </w:r>
      <w:r w:rsidRPr="00280885">
        <w:rPr>
          <w:rFonts w:ascii="Times New Roman" w:hAnsi="Times New Roman" w:cs="Times New Roman"/>
          <w:sz w:val="28"/>
          <w:szCs w:val="28"/>
          <w:lang w:val="kk-KZ"/>
        </w:rPr>
        <w:t xml:space="preserve"> (Fr.) Ryvarden, </w:t>
      </w:r>
      <w:r w:rsidRPr="00280885">
        <w:rPr>
          <w:rFonts w:ascii="Times New Roman" w:hAnsi="Times New Roman" w:cs="Times New Roman"/>
          <w:i/>
          <w:sz w:val="28"/>
          <w:szCs w:val="28"/>
          <w:lang w:val="kk-KZ"/>
        </w:rPr>
        <w:t>Xerocomellus chrysenteron</w:t>
      </w:r>
      <w:r w:rsidRPr="00280885">
        <w:rPr>
          <w:rFonts w:ascii="Times New Roman" w:hAnsi="Times New Roman" w:cs="Times New Roman"/>
          <w:sz w:val="28"/>
          <w:szCs w:val="28"/>
          <w:lang w:val="kk-KZ"/>
        </w:rPr>
        <w:t xml:space="preserve"> (Bull.) Šutara, </w:t>
      </w:r>
      <w:r w:rsidRPr="00280885">
        <w:rPr>
          <w:rFonts w:ascii="Times New Roman" w:hAnsi="Times New Roman" w:cs="Times New Roman"/>
          <w:i/>
          <w:sz w:val="28"/>
          <w:szCs w:val="28"/>
          <w:lang w:val="kk-KZ"/>
        </w:rPr>
        <w:t>Coprinellus micaceus</w:t>
      </w:r>
      <w:r w:rsidRPr="00280885">
        <w:rPr>
          <w:rFonts w:ascii="Times New Roman" w:hAnsi="Times New Roman" w:cs="Times New Roman"/>
          <w:sz w:val="28"/>
          <w:szCs w:val="28"/>
          <w:lang w:val="kk-KZ"/>
        </w:rPr>
        <w:t xml:space="preserve"> (Bull.) Vilgalys, </w:t>
      </w:r>
      <w:r w:rsidRPr="00280885">
        <w:rPr>
          <w:rFonts w:ascii="Times New Roman" w:hAnsi="Times New Roman" w:cs="Times New Roman"/>
          <w:i/>
          <w:sz w:val="28"/>
          <w:szCs w:val="28"/>
          <w:lang w:val="kk-KZ"/>
        </w:rPr>
        <w:t>Fomes fomentarius</w:t>
      </w:r>
      <w:r w:rsidRPr="00280885">
        <w:rPr>
          <w:rFonts w:ascii="Times New Roman" w:hAnsi="Times New Roman" w:cs="Times New Roman"/>
          <w:sz w:val="28"/>
          <w:szCs w:val="28"/>
          <w:lang w:val="kk-KZ"/>
        </w:rPr>
        <w:t xml:space="preserve"> (L.) Fr.</w:t>
      </w:r>
    </w:p>
    <w:p w14:paraId="44759F7B" w14:textId="23634696" w:rsidR="00C97E73" w:rsidRPr="00280885" w:rsidRDefault="00C97E73" w:rsidP="00456DCF">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lastRenderedPageBreak/>
        <w:t xml:space="preserve">Байырғы жағаның етегінде ақбақайлы, қияқөлеңді қайыңды ормандар дамиды. </w:t>
      </w:r>
      <w:r w:rsidRPr="00280885">
        <w:rPr>
          <w:rFonts w:ascii="Times New Roman" w:hAnsi="Times New Roman" w:cs="Times New Roman"/>
          <w:i/>
          <w:iCs/>
          <w:sz w:val="28"/>
          <w:szCs w:val="28"/>
          <w:lang w:val="kk-KZ"/>
        </w:rPr>
        <w:t>Mycena galericulata</w:t>
      </w:r>
      <w:r w:rsidRPr="00280885">
        <w:rPr>
          <w:rFonts w:ascii="Times New Roman" w:hAnsi="Times New Roman" w:cs="Times New Roman"/>
          <w:sz w:val="28"/>
          <w:szCs w:val="28"/>
          <w:lang w:val="kk-KZ"/>
        </w:rPr>
        <w:t xml:space="preserve"> (Scop.) Gray, </w:t>
      </w:r>
      <w:r w:rsidRPr="00280885">
        <w:rPr>
          <w:rFonts w:ascii="Times New Roman" w:hAnsi="Times New Roman" w:cs="Times New Roman"/>
          <w:i/>
          <w:iCs/>
          <w:sz w:val="28"/>
          <w:szCs w:val="28"/>
          <w:lang w:val="kk-KZ"/>
        </w:rPr>
        <w:t>Amanita pantherina</w:t>
      </w:r>
      <w:r w:rsidRPr="00280885">
        <w:rPr>
          <w:rFonts w:ascii="Times New Roman" w:hAnsi="Times New Roman" w:cs="Times New Roman"/>
          <w:sz w:val="28"/>
          <w:szCs w:val="28"/>
          <w:lang w:val="kk-KZ"/>
        </w:rPr>
        <w:t xml:space="preserve"> (DC.) Krombh., Russula fellea (Fr.) Fr., </w:t>
      </w:r>
      <w:r w:rsidRPr="00280885">
        <w:rPr>
          <w:rFonts w:ascii="Times New Roman" w:hAnsi="Times New Roman" w:cs="Times New Roman"/>
          <w:i/>
          <w:iCs/>
          <w:sz w:val="28"/>
          <w:szCs w:val="28"/>
          <w:lang w:val="kk-KZ"/>
        </w:rPr>
        <w:t xml:space="preserve">Pluteus leucoborealis </w:t>
      </w:r>
      <w:r w:rsidRPr="00280885">
        <w:rPr>
          <w:rFonts w:ascii="Times New Roman" w:hAnsi="Times New Roman" w:cs="Times New Roman"/>
          <w:sz w:val="28"/>
          <w:szCs w:val="28"/>
          <w:lang w:val="kk-KZ"/>
        </w:rPr>
        <w:t xml:space="preserve">Justo, E.F. Малышева, Булёнк. &amp; Minnis, </w:t>
      </w:r>
      <w:r w:rsidRPr="00280885">
        <w:rPr>
          <w:rFonts w:ascii="Times New Roman" w:hAnsi="Times New Roman" w:cs="Times New Roman"/>
          <w:i/>
          <w:iCs/>
          <w:sz w:val="28"/>
          <w:szCs w:val="28"/>
          <w:lang w:val="kk-KZ"/>
        </w:rPr>
        <w:t>Trichaptum biforme</w:t>
      </w:r>
      <w:r w:rsidRPr="00280885">
        <w:rPr>
          <w:rFonts w:ascii="Times New Roman" w:hAnsi="Times New Roman" w:cs="Times New Roman"/>
          <w:sz w:val="28"/>
          <w:szCs w:val="28"/>
          <w:lang w:val="kk-KZ"/>
        </w:rPr>
        <w:t xml:space="preserve"> (Fr.) Ryvarden, </w:t>
      </w:r>
      <w:r w:rsidRPr="00280885">
        <w:rPr>
          <w:rFonts w:ascii="Times New Roman" w:hAnsi="Times New Roman" w:cs="Times New Roman"/>
          <w:i/>
          <w:iCs/>
          <w:sz w:val="28"/>
          <w:szCs w:val="28"/>
          <w:lang w:val="kk-KZ"/>
        </w:rPr>
        <w:t>Russula exalbicans</w:t>
      </w:r>
      <w:r w:rsidRPr="00280885">
        <w:rPr>
          <w:rFonts w:ascii="Times New Roman" w:hAnsi="Times New Roman" w:cs="Times New Roman"/>
          <w:sz w:val="28"/>
          <w:szCs w:val="28"/>
          <w:lang w:val="kk-KZ"/>
        </w:rPr>
        <w:t xml:space="preserve"> (Pers.) Melzer &amp; Zvára, </w:t>
      </w:r>
      <w:r w:rsidRPr="00280885">
        <w:rPr>
          <w:rFonts w:ascii="Times New Roman" w:hAnsi="Times New Roman" w:cs="Times New Roman"/>
          <w:i/>
          <w:sz w:val="28"/>
          <w:szCs w:val="28"/>
          <w:lang w:val="kk-KZ"/>
        </w:rPr>
        <w:t xml:space="preserve">Russula anthracina </w:t>
      </w:r>
      <w:r w:rsidRPr="00280885">
        <w:rPr>
          <w:rFonts w:ascii="Times New Roman" w:hAnsi="Times New Roman" w:cs="Times New Roman"/>
          <w:iCs/>
          <w:sz w:val="28"/>
          <w:szCs w:val="28"/>
          <w:lang w:val="kk-KZ"/>
        </w:rPr>
        <w:t>Romagn.</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Xerocomellus chrysenteron</w:t>
      </w:r>
      <w:r w:rsidRPr="00280885">
        <w:rPr>
          <w:rFonts w:ascii="Times New Roman" w:hAnsi="Times New Roman" w:cs="Times New Roman"/>
          <w:sz w:val="28"/>
          <w:szCs w:val="28"/>
          <w:lang w:val="kk-KZ"/>
        </w:rPr>
        <w:t xml:space="preserve"> (Bull.) Šutara және т.б таралған.</w:t>
      </w:r>
      <w:r w:rsidR="00456DCF">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Осылайша, біздің аумақта кездесетін қайың ормандарындағы макромицеттердің түрлік құрамы терең сайлардың түптерінде таралған қайыңды алқапта бай екендігі анық байқалады. Әртүрлі экспозициялардың беткейлерінде, сайлардың тарамдарында және эрозиялық беткейлерде өсетін қайың ормандарында макромицеттердің түрлік әртүрлілігі азаяды. Ал жаңа пионер жерлерде, мысалы, Жайық өзенінің байырғы жағасының етегінде саңырауқұлақтардың түрлік құрамы әлдеқайда нашар екенін көре аламыз.</w:t>
      </w:r>
    </w:p>
    <w:p w14:paraId="39C0F3EF" w14:textId="77777777"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p>
    <w:p w14:paraId="3A5AF197" w14:textId="4BBA7D44" w:rsidR="00C97E73" w:rsidRPr="00280885" w:rsidRDefault="00791213" w:rsidP="00911941">
      <w:pPr>
        <w:ind w:firstLine="709"/>
        <w:jc w:val="both"/>
        <w:rPr>
          <w:rFonts w:ascii="Times New Roman" w:hAnsi="Times New Roman" w:cs="Times New Roman"/>
          <w:b/>
          <w:caps/>
          <w:sz w:val="28"/>
          <w:szCs w:val="28"/>
          <w:lang w:val="kk-KZ"/>
        </w:rPr>
      </w:pPr>
      <w:r w:rsidRPr="00280885">
        <w:rPr>
          <w:rFonts w:ascii="Times New Roman" w:hAnsi="Times New Roman" w:cs="Times New Roman"/>
          <w:b/>
          <w:bCs/>
          <w:sz w:val="28"/>
          <w:szCs w:val="28"/>
          <w:lang w:val="kk-KZ"/>
        </w:rPr>
        <w:t>3.6</w:t>
      </w:r>
      <w:r w:rsidRPr="00280885">
        <w:rPr>
          <w:rFonts w:ascii="Times New Roman" w:hAnsi="Times New Roman" w:cs="Times New Roman"/>
          <w:sz w:val="28"/>
          <w:szCs w:val="28"/>
          <w:lang w:val="kk-KZ"/>
        </w:rPr>
        <w:t xml:space="preserve"> </w:t>
      </w:r>
      <w:r w:rsidR="00C97E73" w:rsidRPr="00280885">
        <w:rPr>
          <w:rFonts w:ascii="Times New Roman" w:hAnsi="Times New Roman" w:cs="Times New Roman"/>
          <w:b/>
          <w:sz w:val="28"/>
          <w:szCs w:val="28"/>
          <w:lang w:val="kk-KZ"/>
        </w:rPr>
        <w:t>Жайық өзені аңғары жайылмалық шалғындарының макромицеттер алуантүрлілігі</w:t>
      </w:r>
    </w:p>
    <w:p w14:paraId="7D366375" w14:textId="649787DE" w:rsidR="00C97E73" w:rsidRPr="005D3E1A" w:rsidRDefault="00C97E73"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Шалғынды өсімдіктер Жайық өзені аңғары табиғи кешенінің ажырамас бөлігі болып табылады. Олар Жайық өзенінінің орталық жайылмасында пайда болады, өз кезегінде жайылмалық шалғындар: далаланған шалғындар, нағыз шалғындар және батпақты шалғындар болып жіктеледі. Бұл жайылмалық </w:t>
      </w:r>
      <w:r w:rsidRPr="005D3E1A">
        <w:rPr>
          <w:rFonts w:ascii="Times New Roman" w:hAnsi="Times New Roman" w:cs="Times New Roman"/>
          <w:color w:val="000000" w:themeColor="text1"/>
          <w:sz w:val="28"/>
          <w:szCs w:val="28"/>
          <w:lang w:val="kk-KZ"/>
        </w:rPr>
        <w:t>шалғындардың түрлі өсімдік қауымдастықтарымен вариациясына Е.А.</w:t>
      </w:r>
      <w:r w:rsidR="00A12B69" w:rsidRPr="005D3E1A">
        <w:rPr>
          <w:rFonts w:ascii="Times New Roman" w:hAnsi="Times New Roman" w:cs="Times New Roman"/>
          <w:color w:val="000000" w:themeColor="text1"/>
          <w:sz w:val="28"/>
          <w:szCs w:val="28"/>
          <w:lang w:val="kk-KZ"/>
        </w:rPr>
        <w:t> </w:t>
      </w:r>
      <w:r w:rsidRPr="005D3E1A">
        <w:rPr>
          <w:rFonts w:ascii="Times New Roman" w:hAnsi="Times New Roman" w:cs="Times New Roman"/>
          <w:color w:val="000000" w:themeColor="text1"/>
          <w:sz w:val="28"/>
          <w:szCs w:val="28"/>
          <w:lang w:val="kk-KZ"/>
        </w:rPr>
        <w:t>Агелеуов көптеген жылдар зерттеу жұмыстарын жүргізді</w:t>
      </w:r>
      <w:r w:rsidR="00D450A1" w:rsidRPr="005D3E1A">
        <w:rPr>
          <w:rFonts w:ascii="Times New Roman" w:hAnsi="Times New Roman" w:cs="Times New Roman"/>
          <w:color w:val="000000" w:themeColor="text1"/>
          <w:sz w:val="28"/>
          <w:szCs w:val="28"/>
          <w:lang w:val="kk-KZ"/>
        </w:rPr>
        <w:t xml:space="preserve"> [3</w:t>
      </w:r>
      <w:r w:rsidR="00983D61" w:rsidRPr="005D3E1A">
        <w:rPr>
          <w:rFonts w:ascii="Times New Roman" w:hAnsi="Times New Roman" w:cs="Times New Roman"/>
          <w:color w:val="000000" w:themeColor="text1"/>
          <w:sz w:val="28"/>
          <w:szCs w:val="28"/>
          <w:lang w:val="kk-KZ"/>
        </w:rPr>
        <w:t>06</w:t>
      </w:r>
      <w:r w:rsidR="00BF23FA" w:rsidRPr="005D3E1A">
        <w:rPr>
          <w:rFonts w:ascii="Times New Roman" w:hAnsi="Times New Roman" w:cs="Times New Roman"/>
          <w:color w:val="000000" w:themeColor="text1"/>
          <w:sz w:val="28"/>
          <w:szCs w:val="28"/>
          <w:lang w:val="kk-KZ"/>
        </w:rPr>
        <w:t xml:space="preserve">, </w:t>
      </w:r>
      <w:r w:rsidR="00651A52" w:rsidRPr="005D3E1A">
        <w:rPr>
          <w:rFonts w:ascii="Times New Roman" w:hAnsi="Times New Roman" w:cs="Times New Roman"/>
          <w:color w:val="000000" w:themeColor="text1"/>
          <w:sz w:val="28"/>
          <w:szCs w:val="28"/>
          <w:lang w:val="kk-KZ"/>
        </w:rPr>
        <w:t xml:space="preserve">б. </w:t>
      </w:r>
      <w:r w:rsidR="00BF23FA" w:rsidRPr="005D3E1A">
        <w:rPr>
          <w:rFonts w:ascii="Times New Roman" w:hAnsi="Times New Roman" w:cs="Times New Roman"/>
          <w:color w:val="000000" w:themeColor="text1"/>
          <w:sz w:val="28"/>
          <w:szCs w:val="28"/>
          <w:lang w:val="kk-KZ"/>
        </w:rPr>
        <w:t>42</w:t>
      </w:r>
      <w:r w:rsidR="00D450A1" w:rsidRPr="005D3E1A">
        <w:rPr>
          <w:rFonts w:ascii="Times New Roman" w:hAnsi="Times New Roman" w:cs="Times New Roman"/>
          <w:color w:val="000000" w:themeColor="text1"/>
          <w:sz w:val="28"/>
          <w:szCs w:val="28"/>
          <w:lang w:val="kk-KZ"/>
        </w:rPr>
        <w:t>].</w:t>
      </w:r>
    </w:p>
    <w:p w14:paraId="2A9273B8" w14:textId="71F526C6" w:rsidR="00C97E73" w:rsidRPr="005D3E1A" w:rsidRDefault="00C97E73" w:rsidP="00911941">
      <w:pPr>
        <w:ind w:firstLine="709"/>
        <w:jc w:val="both"/>
        <w:rPr>
          <w:rFonts w:ascii="Times New Roman" w:hAnsi="Times New Roman" w:cs="Times New Roman"/>
          <w:color w:val="000000" w:themeColor="text1"/>
          <w:sz w:val="28"/>
          <w:szCs w:val="28"/>
          <w:lang w:val="kk-KZ"/>
        </w:rPr>
      </w:pPr>
      <w:r w:rsidRPr="005D3E1A">
        <w:rPr>
          <w:rFonts w:ascii="Times New Roman" w:hAnsi="Times New Roman" w:cs="Times New Roman"/>
          <w:color w:val="000000" w:themeColor="text1"/>
          <w:sz w:val="28"/>
          <w:szCs w:val="28"/>
          <w:lang w:val="kk-KZ"/>
        </w:rPr>
        <w:t>Жайылмалық шалғындардың ені зерттеу аумағының солтүстігінде 16 км шамасында болса, оңтүстігінде 3-4 км аралығында. Жайылмалық шалғындар жер бедері тегіс немесе жалды-жыралы, ылдилы, ойысшалы аумақтарға тән болып келеді. Алып жатырған аумағына қарамастан шалғынды қауымдастықтардың құрамында сирек кездесетін өсімдік популяциялары сақталып, жоғары түрлік және ценотикалық әртүрлілігімен сипатталады. Сондықтан шабындық және жайылымдық мақсатындағы шаруашылық маңызынан басқа, ғылыми құндылығы жетерлік</w:t>
      </w:r>
      <w:r w:rsidR="00214424" w:rsidRPr="005D3E1A">
        <w:rPr>
          <w:rFonts w:ascii="Times New Roman" w:hAnsi="Times New Roman" w:cs="Times New Roman"/>
          <w:color w:val="000000" w:themeColor="text1"/>
          <w:sz w:val="28"/>
          <w:szCs w:val="28"/>
          <w:lang w:val="kk-KZ"/>
        </w:rPr>
        <w:t xml:space="preserve"> [</w:t>
      </w:r>
      <w:r w:rsidR="00983D61" w:rsidRPr="005D3E1A">
        <w:rPr>
          <w:rFonts w:ascii="Times New Roman" w:hAnsi="Times New Roman" w:cs="Times New Roman"/>
          <w:color w:val="000000" w:themeColor="text1"/>
          <w:sz w:val="28"/>
          <w:szCs w:val="28"/>
          <w:lang w:val="kk-KZ"/>
        </w:rPr>
        <w:t>306</w:t>
      </w:r>
      <w:r w:rsidR="005D3E1A" w:rsidRPr="005D3E1A">
        <w:rPr>
          <w:rFonts w:ascii="Times New Roman" w:hAnsi="Times New Roman" w:cs="Times New Roman"/>
          <w:color w:val="000000" w:themeColor="text1"/>
          <w:sz w:val="28"/>
          <w:szCs w:val="28"/>
          <w:lang w:val="kk-KZ"/>
        </w:rPr>
        <w:t>, б 42</w:t>
      </w:r>
      <w:r w:rsidR="00214424" w:rsidRPr="005D3E1A">
        <w:rPr>
          <w:rFonts w:ascii="Times New Roman" w:hAnsi="Times New Roman" w:cs="Times New Roman"/>
          <w:color w:val="000000" w:themeColor="text1"/>
          <w:sz w:val="28"/>
          <w:szCs w:val="28"/>
          <w:lang w:val="kk-KZ"/>
        </w:rPr>
        <w:t>].</w:t>
      </w:r>
    </w:p>
    <w:p w14:paraId="4F6E2931" w14:textId="3236650E" w:rsidR="00C97E73" w:rsidRPr="005D3E1A" w:rsidRDefault="00C97E73" w:rsidP="00911941">
      <w:pPr>
        <w:ind w:firstLine="709"/>
        <w:jc w:val="both"/>
        <w:rPr>
          <w:rFonts w:ascii="Times New Roman" w:hAnsi="Times New Roman" w:cs="Times New Roman"/>
          <w:color w:val="000000" w:themeColor="text1"/>
          <w:sz w:val="28"/>
          <w:szCs w:val="28"/>
          <w:lang w:val="kk-KZ"/>
        </w:rPr>
      </w:pPr>
      <w:r w:rsidRPr="005D3E1A">
        <w:rPr>
          <w:rFonts w:ascii="Times New Roman" w:hAnsi="Times New Roman" w:cs="Times New Roman"/>
          <w:color w:val="000000" w:themeColor="text1"/>
          <w:sz w:val="28"/>
          <w:szCs w:val="28"/>
          <w:lang w:val="kk-KZ"/>
        </w:rPr>
        <w:t xml:space="preserve">Зерттеу жұмыстарының нәтижесінде Жайық өзенінің жайылмасында бүгінгі таңда нағыз шалғындар 40-50% құрап, басымдық танытса, далаланған шалғындар 20-25% құрайтындығы анықталды. Ал қалған аумақты ағашты - бұталы және су - су маңы өсімдік жамылғысы алып жатыр. </w:t>
      </w:r>
    </w:p>
    <w:p w14:paraId="05AA6EFB" w14:textId="79206AAD" w:rsidR="003044FF" w:rsidRPr="00280885" w:rsidRDefault="00C97E73" w:rsidP="00911941">
      <w:pPr>
        <w:pStyle w:val="Default"/>
        <w:ind w:firstLine="709"/>
        <w:jc w:val="both"/>
        <w:rPr>
          <w:sz w:val="28"/>
          <w:szCs w:val="28"/>
          <w:lang w:val="kk-KZ"/>
        </w:rPr>
      </w:pPr>
      <w:r w:rsidRPr="00280885">
        <w:rPr>
          <w:sz w:val="28"/>
          <w:szCs w:val="28"/>
          <w:lang w:val="kk-KZ"/>
        </w:rPr>
        <w:t xml:space="preserve">Зерттеу аймағына жүргізілген зерттеулер нәтижесінде Жайық өзені аңғары нағыз және далаланған шалғындарының макромицеттер биотасында </w:t>
      </w:r>
      <w:r w:rsidRPr="00280885">
        <w:rPr>
          <w:rFonts w:eastAsia="Times New Roman"/>
          <w:i/>
          <w:sz w:val="28"/>
          <w:szCs w:val="28"/>
          <w:lang w:val="kk-KZ" w:eastAsia="ru-RU"/>
        </w:rPr>
        <w:t>Agaricomycetes</w:t>
      </w:r>
      <w:r w:rsidRPr="00280885">
        <w:rPr>
          <w:i/>
          <w:sz w:val="28"/>
          <w:szCs w:val="28"/>
          <w:lang w:val="kk-KZ"/>
        </w:rPr>
        <w:t xml:space="preserve"> </w:t>
      </w:r>
      <w:r w:rsidRPr="00280885">
        <w:rPr>
          <w:sz w:val="28"/>
          <w:szCs w:val="28"/>
          <w:lang w:val="kk-KZ"/>
        </w:rPr>
        <w:t>класына жататын 2 қатар, 9 тұқымдас және 18 туысқа біріккен 27 макромицеттердің түрі анықталды</w:t>
      </w:r>
      <w:r w:rsidR="00456DCF">
        <w:rPr>
          <w:sz w:val="28"/>
          <w:szCs w:val="28"/>
          <w:lang w:val="kk-KZ"/>
        </w:rPr>
        <w:t>.</w:t>
      </w:r>
    </w:p>
    <w:p w14:paraId="019FB8B8" w14:textId="3A1746A1" w:rsidR="00456DCF" w:rsidRPr="00280885" w:rsidRDefault="00456DCF" w:rsidP="00456DCF">
      <w:pPr>
        <w:pStyle w:val="Default"/>
        <w:ind w:firstLine="709"/>
        <w:jc w:val="both"/>
        <w:rPr>
          <w:sz w:val="28"/>
          <w:szCs w:val="28"/>
          <w:lang w:val="kk-KZ"/>
        </w:rPr>
      </w:pPr>
      <w:r w:rsidRPr="00280885">
        <w:rPr>
          <w:sz w:val="28"/>
          <w:szCs w:val="28"/>
          <w:lang w:val="kk-KZ"/>
        </w:rPr>
        <w:t xml:space="preserve">Анықталған микобиотада басымдық танытқан </w:t>
      </w:r>
      <w:r w:rsidRPr="00280885">
        <w:rPr>
          <w:i/>
          <w:sz w:val="28"/>
          <w:szCs w:val="28"/>
          <w:lang w:val="kk-KZ"/>
        </w:rPr>
        <w:t>Agaricaceae</w:t>
      </w:r>
      <w:r w:rsidRPr="00280885">
        <w:rPr>
          <w:sz w:val="28"/>
          <w:szCs w:val="28"/>
          <w:lang w:val="kk-KZ"/>
        </w:rPr>
        <w:t xml:space="preserve"> - 8 түр, </w:t>
      </w:r>
      <w:r w:rsidRPr="00280885">
        <w:rPr>
          <w:i/>
          <w:sz w:val="28"/>
          <w:szCs w:val="28"/>
          <w:lang w:val="kk-KZ"/>
        </w:rPr>
        <w:t>Lycoperdaceae</w:t>
      </w:r>
      <w:r w:rsidRPr="00280885">
        <w:rPr>
          <w:sz w:val="28"/>
          <w:szCs w:val="28"/>
          <w:lang w:val="kk-KZ"/>
        </w:rPr>
        <w:t xml:space="preserve"> - 7 түр, </w:t>
      </w:r>
      <w:r w:rsidRPr="00280885">
        <w:rPr>
          <w:i/>
          <w:sz w:val="28"/>
          <w:szCs w:val="28"/>
          <w:lang w:val="kk-KZ"/>
        </w:rPr>
        <w:t>Geastraceae</w:t>
      </w:r>
      <w:r w:rsidRPr="00280885">
        <w:rPr>
          <w:sz w:val="28"/>
          <w:szCs w:val="28"/>
          <w:lang w:val="kk-KZ"/>
        </w:rPr>
        <w:t xml:space="preserve"> - 3 түр, </w:t>
      </w:r>
      <w:r w:rsidRPr="00280885">
        <w:rPr>
          <w:i/>
          <w:sz w:val="28"/>
          <w:szCs w:val="28"/>
          <w:lang w:val="kk-KZ"/>
        </w:rPr>
        <w:t>Strophariaceae</w:t>
      </w:r>
      <w:r w:rsidRPr="00280885">
        <w:rPr>
          <w:sz w:val="28"/>
          <w:szCs w:val="28"/>
          <w:lang w:val="kk-KZ"/>
        </w:rPr>
        <w:t xml:space="preserve"> - 3 түр болса, </w:t>
      </w:r>
      <w:r w:rsidRPr="00280885">
        <w:rPr>
          <w:i/>
          <w:iCs/>
          <w:sz w:val="28"/>
          <w:szCs w:val="28"/>
          <w:lang w:val="kk-KZ"/>
        </w:rPr>
        <w:t>Psathyrellaceae</w:t>
      </w:r>
      <w:r w:rsidRPr="00280885">
        <w:rPr>
          <w:sz w:val="28"/>
          <w:szCs w:val="28"/>
          <w:lang w:val="kk-KZ"/>
        </w:rPr>
        <w:t xml:space="preserve"> - 2 түр, қалған </w:t>
      </w:r>
      <w:r w:rsidRPr="00280885">
        <w:rPr>
          <w:i/>
          <w:iCs/>
          <w:sz w:val="28"/>
          <w:szCs w:val="28"/>
          <w:lang w:val="kk-KZ"/>
        </w:rPr>
        <w:t>Amanitaceae, Entolomataceae , Marasmiaceae, Tubariaceae</w:t>
      </w:r>
      <w:r w:rsidRPr="00280885">
        <w:rPr>
          <w:sz w:val="28"/>
          <w:szCs w:val="28"/>
          <w:lang w:val="kk-KZ"/>
        </w:rPr>
        <w:t xml:space="preserve"> тұқымдастары бір ғана түрден кездесті. Түрлік құрамы жағынан ең бай туыстар қатарынан </w:t>
      </w:r>
      <w:r w:rsidRPr="00280885">
        <w:rPr>
          <w:i/>
          <w:sz w:val="28"/>
          <w:szCs w:val="28"/>
          <w:lang w:val="kk-KZ"/>
        </w:rPr>
        <w:t>Calvatia</w:t>
      </w:r>
      <w:r w:rsidRPr="00280885">
        <w:rPr>
          <w:sz w:val="28"/>
          <w:szCs w:val="28"/>
          <w:lang w:val="kk-KZ"/>
        </w:rPr>
        <w:t xml:space="preserve"> - 3 түр, </w:t>
      </w:r>
      <w:r w:rsidRPr="00280885">
        <w:rPr>
          <w:i/>
          <w:sz w:val="28"/>
          <w:szCs w:val="28"/>
          <w:lang w:val="kk-KZ"/>
        </w:rPr>
        <w:t>Geastrum</w:t>
      </w:r>
      <w:r w:rsidRPr="00280885">
        <w:rPr>
          <w:sz w:val="28"/>
          <w:szCs w:val="28"/>
          <w:lang w:val="kk-KZ"/>
        </w:rPr>
        <w:t xml:space="preserve"> - 3 түр, </w:t>
      </w:r>
      <w:r w:rsidRPr="00280885">
        <w:rPr>
          <w:i/>
          <w:sz w:val="28"/>
          <w:szCs w:val="28"/>
          <w:lang w:val="kk-KZ"/>
        </w:rPr>
        <w:t>Agrocybe</w:t>
      </w:r>
      <w:r w:rsidRPr="00280885">
        <w:rPr>
          <w:sz w:val="28"/>
          <w:szCs w:val="28"/>
          <w:lang w:val="kk-KZ"/>
        </w:rPr>
        <w:t xml:space="preserve"> - 3 түр, </w:t>
      </w:r>
      <w:r w:rsidRPr="00280885">
        <w:rPr>
          <w:i/>
          <w:sz w:val="28"/>
          <w:szCs w:val="28"/>
          <w:lang w:val="kk-KZ"/>
        </w:rPr>
        <w:t xml:space="preserve">Agaricus </w:t>
      </w:r>
      <w:r w:rsidRPr="00280885">
        <w:rPr>
          <w:sz w:val="28"/>
          <w:szCs w:val="28"/>
          <w:lang w:val="kk-KZ"/>
        </w:rPr>
        <w:t xml:space="preserve">- 2 түр, </w:t>
      </w:r>
      <w:r w:rsidRPr="00280885">
        <w:rPr>
          <w:rFonts w:eastAsia="Times New Roman"/>
          <w:bCs/>
          <w:i/>
          <w:sz w:val="28"/>
          <w:szCs w:val="28"/>
          <w:lang w:val="kk-KZ" w:eastAsia="ru-RU"/>
        </w:rPr>
        <w:t>Lycoperdon</w:t>
      </w:r>
      <w:r w:rsidRPr="00280885">
        <w:rPr>
          <w:rFonts w:eastAsia="Times New Roman"/>
          <w:bCs/>
          <w:sz w:val="28"/>
          <w:szCs w:val="28"/>
          <w:lang w:val="kk-KZ" w:eastAsia="ru-RU"/>
        </w:rPr>
        <w:t xml:space="preserve"> - 2 түр, </w:t>
      </w:r>
      <w:r w:rsidRPr="00280885">
        <w:rPr>
          <w:i/>
          <w:sz w:val="28"/>
          <w:szCs w:val="28"/>
          <w:lang w:val="kk-KZ"/>
        </w:rPr>
        <w:t>Tulostoma</w:t>
      </w:r>
      <w:r w:rsidRPr="00280885">
        <w:rPr>
          <w:sz w:val="28"/>
          <w:szCs w:val="28"/>
          <w:lang w:val="kk-KZ"/>
        </w:rPr>
        <w:t xml:space="preserve"> - 2 түрден анықталған туыстар болып табылды</w:t>
      </w:r>
      <w:r>
        <w:rPr>
          <w:sz w:val="28"/>
          <w:szCs w:val="28"/>
          <w:lang w:val="kk-KZ"/>
        </w:rPr>
        <w:t xml:space="preserve"> </w:t>
      </w:r>
      <w:r w:rsidRPr="00280885">
        <w:rPr>
          <w:sz w:val="28"/>
          <w:szCs w:val="28"/>
          <w:lang w:val="kk-KZ"/>
        </w:rPr>
        <w:t>(</w:t>
      </w:r>
      <w:r>
        <w:rPr>
          <w:sz w:val="28"/>
          <w:szCs w:val="28"/>
          <w:lang w:val="kk-KZ"/>
        </w:rPr>
        <w:t>23-</w:t>
      </w:r>
      <w:r w:rsidRPr="00280885">
        <w:rPr>
          <w:sz w:val="28"/>
          <w:szCs w:val="28"/>
          <w:lang w:val="kk-KZ"/>
        </w:rPr>
        <w:t>сурет).</w:t>
      </w:r>
    </w:p>
    <w:p w14:paraId="5B51BCEB" w14:textId="77777777" w:rsidR="00AC3D12" w:rsidRPr="00280885" w:rsidRDefault="00AC3D12" w:rsidP="00AC3D12">
      <w:pPr>
        <w:pStyle w:val="Default"/>
        <w:jc w:val="center"/>
        <w:rPr>
          <w:sz w:val="28"/>
          <w:szCs w:val="28"/>
          <w:lang w:val="kk-KZ"/>
        </w:rPr>
      </w:pPr>
      <w:r w:rsidRPr="00280885">
        <w:rPr>
          <w:noProof/>
          <w:sz w:val="28"/>
          <w:szCs w:val="28"/>
          <w:lang w:eastAsia="ru-RU"/>
        </w:rPr>
        <w:lastRenderedPageBreak/>
        <w:drawing>
          <wp:inline distT="0" distB="0" distL="0" distR="0" wp14:anchorId="6FFDB046" wp14:editId="31AE2D1F">
            <wp:extent cx="5535877" cy="3261674"/>
            <wp:effectExtent l="0" t="0" r="1905" b="2540"/>
            <wp:docPr id="57" name="Рисунок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04EE9BB-A5CB-0F82-60FF-2F092DCB6C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15="http://schemas.microsoft.com/office/word/2012/wordml" id="{C04EE9BB-A5CB-0F82-60FF-2F092DCB6CE9}"/>
                        </a:ext>
                      </a:extLst>
                    </pic:cNvPr>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5568140" cy="3280683"/>
                    </a:xfrm>
                    <a:prstGeom prst="rect">
                      <a:avLst/>
                    </a:prstGeom>
                  </pic:spPr>
                </pic:pic>
              </a:graphicData>
            </a:graphic>
          </wp:inline>
        </w:drawing>
      </w:r>
    </w:p>
    <w:p w14:paraId="6E25C2B1" w14:textId="77777777" w:rsidR="00A12B69" w:rsidRPr="00A12B69" w:rsidRDefault="00A12B69" w:rsidP="00AC3D12">
      <w:pPr>
        <w:ind w:firstLine="567"/>
        <w:jc w:val="center"/>
        <w:rPr>
          <w:rFonts w:ascii="Times New Roman" w:hAnsi="Times New Roman" w:cs="Times New Roman"/>
          <w:sz w:val="16"/>
          <w:szCs w:val="16"/>
          <w:lang w:val="kk-KZ"/>
        </w:rPr>
      </w:pPr>
    </w:p>
    <w:p w14:paraId="69C970EA" w14:textId="7769DE8A" w:rsidR="00AC3D12" w:rsidRPr="00280885" w:rsidRDefault="00AC3D12" w:rsidP="00A12B69">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Сурет 2</w:t>
      </w:r>
      <w:r w:rsidR="008A6CDE" w:rsidRPr="005722F8">
        <w:rPr>
          <w:rFonts w:ascii="Times New Roman" w:hAnsi="Times New Roman" w:cs="Times New Roman"/>
          <w:sz w:val="28"/>
          <w:szCs w:val="28"/>
          <w:lang w:val="kk-KZ"/>
        </w:rPr>
        <w:t>3</w:t>
      </w:r>
      <w:r w:rsidRPr="00280885">
        <w:rPr>
          <w:rFonts w:ascii="Times New Roman" w:hAnsi="Times New Roman" w:cs="Times New Roman"/>
          <w:sz w:val="28"/>
          <w:szCs w:val="28"/>
          <w:lang w:val="kk-KZ"/>
        </w:rPr>
        <w:t xml:space="preserve"> – Жайылмалық шалғындардардың таксономиялық құрылымы</w:t>
      </w:r>
    </w:p>
    <w:p w14:paraId="5DECB7C2" w14:textId="77777777" w:rsidR="00AC3D12" w:rsidRPr="00280885" w:rsidRDefault="00AC3D12" w:rsidP="002E1793">
      <w:pPr>
        <w:pStyle w:val="Default"/>
        <w:ind w:firstLine="567"/>
        <w:jc w:val="both"/>
        <w:rPr>
          <w:sz w:val="28"/>
          <w:szCs w:val="28"/>
          <w:lang w:val="kk-KZ"/>
        </w:rPr>
      </w:pPr>
    </w:p>
    <w:p w14:paraId="3478F34D" w14:textId="38C92B89" w:rsidR="00AC3D12" w:rsidRPr="005D3E1A" w:rsidRDefault="00AC3D12" w:rsidP="00911941">
      <w:pPr>
        <w:ind w:firstLine="709"/>
        <w:jc w:val="both"/>
        <w:rPr>
          <w:rFonts w:ascii="Times New Roman" w:hAnsi="Times New Roman" w:cs="Times New Roman"/>
          <w:color w:val="000000" w:themeColor="text1"/>
          <w:sz w:val="28"/>
          <w:szCs w:val="28"/>
          <w:lang w:val="kk-KZ"/>
        </w:rPr>
      </w:pPr>
      <w:r w:rsidRPr="00280885">
        <w:rPr>
          <w:rFonts w:ascii="Times New Roman" w:hAnsi="Times New Roman" w:cs="Times New Roman"/>
          <w:sz w:val="28"/>
          <w:szCs w:val="28"/>
          <w:lang w:val="kk-KZ"/>
        </w:rPr>
        <w:t xml:space="preserve">Зерттеу жұмыстары жүргізілген жайылмалық шалғынды аумақтар өсімдіктердің түрлік құрамы, микроклиматтық сипаттамасы және </w:t>
      </w:r>
      <w:r w:rsidRPr="005D3E1A">
        <w:rPr>
          <w:rFonts w:ascii="Times New Roman" w:hAnsi="Times New Roman" w:cs="Times New Roman"/>
          <w:color w:val="000000" w:themeColor="text1"/>
          <w:sz w:val="28"/>
          <w:szCs w:val="28"/>
          <w:lang w:val="kk-KZ"/>
        </w:rPr>
        <w:t>макромицеттердің әртүрлілігі бойынша ерекшеленеді</w:t>
      </w:r>
      <w:r w:rsidR="00214424" w:rsidRPr="005D3E1A">
        <w:rPr>
          <w:rFonts w:ascii="Times New Roman" w:hAnsi="Times New Roman" w:cs="Times New Roman"/>
          <w:color w:val="000000" w:themeColor="text1"/>
          <w:sz w:val="28"/>
          <w:szCs w:val="28"/>
          <w:lang w:val="kk-KZ"/>
        </w:rPr>
        <w:t xml:space="preserve"> [</w:t>
      </w:r>
      <w:r w:rsidR="00983D61" w:rsidRPr="005D3E1A">
        <w:rPr>
          <w:rFonts w:ascii="Times New Roman" w:hAnsi="Times New Roman" w:cs="Times New Roman"/>
          <w:color w:val="000000" w:themeColor="text1"/>
          <w:sz w:val="28"/>
          <w:szCs w:val="28"/>
          <w:lang w:val="kk-KZ"/>
        </w:rPr>
        <w:t>306</w:t>
      </w:r>
      <w:r w:rsidR="00BF23FA" w:rsidRPr="005D3E1A">
        <w:rPr>
          <w:rFonts w:ascii="Times New Roman" w:hAnsi="Times New Roman" w:cs="Times New Roman"/>
          <w:color w:val="000000" w:themeColor="text1"/>
          <w:sz w:val="28"/>
          <w:szCs w:val="28"/>
          <w:lang w:val="kk-KZ"/>
        </w:rPr>
        <w:t xml:space="preserve">, </w:t>
      </w:r>
      <w:r w:rsidR="005D3E1A" w:rsidRPr="005D3E1A">
        <w:rPr>
          <w:rFonts w:ascii="Times New Roman" w:hAnsi="Times New Roman" w:cs="Times New Roman"/>
          <w:color w:val="000000" w:themeColor="text1"/>
          <w:sz w:val="28"/>
          <w:szCs w:val="28"/>
          <w:lang w:val="kk-KZ"/>
        </w:rPr>
        <w:t>б. 43</w:t>
      </w:r>
      <w:r w:rsidR="00214424" w:rsidRPr="005D3E1A">
        <w:rPr>
          <w:rFonts w:ascii="Times New Roman" w:hAnsi="Times New Roman" w:cs="Times New Roman"/>
          <w:color w:val="000000" w:themeColor="text1"/>
          <w:sz w:val="28"/>
          <w:szCs w:val="28"/>
          <w:lang w:val="kk-KZ"/>
        </w:rPr>
        <w:t>].</w:t>
      </w:r>
    </w:p>
    <w:p w14:paraId="1F1AACC3" w14:textId="77777777" w:rsidR="00AC3D12" w:rsidRPr="00280885" w:rsidRDefault="00AC3D12" w:rsidP="00911941">
      <w:pPr>
        <w:ind w:firstLine="709"/>
        <w:jc w:val="both"/>
        <w:rPr>
          <w:rFonts w:ascii="Times New Roman" w:hAnsi="Times New Roman" w:cs="Times New Roman"/>
          <w:sz w:val="28"/>
          <w:szCs w:val="28"/>
          <w:lang w:val="kk-KZ"/>
        </w:rPr>
      </w:pPr>
      <w:r w:rsidRPr="005D3E1A">
        <w:rPr>
          <w:rFonts w:ascii="Times New Roman" w:hAnsi="Times New Roman" w:cs="Times New Roman"/>
          <w:color w:val="000000" w:themeColor="text1"/>
          <w:sz w:val="28"/>
          <w:szCs w:val="28"/>
          <w:lang w:val="kk-KZ"/>
        </w:rPr>
        <w:t xml:space="preserve">Нағыз шалғындар Жайық өзені жайылмасында түгел дерлік таралып, </w:t>
      </w:r>
      <w:r w:rsidRPr="00280885">
        <w:rPr>
          <w:rFonts w:ascii="Times New Roman" w:hAnsi="Times New Roman" w:cs="Times New Roman"/>
          <w:sz w:val="28"/>
          <w:szCs w:val="28"/>
          <w:lang w:val="kk-KZ"/>
        </w:rPr>
        <w:t>жатаған бидайық (</w:t>
      </w:r>
      <w:r w:rsidRPr="00280885">
        <w:rPr>
          <w:rFonts w:ascii="Times New Roman" w:hAnsi="Times New Roman" w:cs="Times New Roman"/>
          <w:i/>
          <w:sz w:val="28"/>
          <w:szCs w:val="28"/>
          <w:lang w:val="kk-KZ"/>
        </w:rPr>
        <w:t>Elytrigia repens</w:t>
      </w:r>
      <w:r w:rsidRPr="00280885">
        <w:rPr>
          <w:rFonts w:ascii="Times New Roman" w:hAnsi="Times New Roman" w:cs="Times New Roman"/>
          <w:sz w:val="28"/>
          <w:szCs w:val="28"/>
          <w:lang w:val="kk-KZ"/>
        </w:rPr>
        <w:t>), құрғақ айрауық (</w:t>
      </w:r>
      <w:r w:rsidRPr="00280885">
        <w:rPr>
          <w:rFonts w:ascii="Times New Roman" w:hAnsi="Times New Roman" w:cs="Times New Roman"/>
          <w:i/>
          <w:sz w:val="28"/>
          <w:szCs w:val="28"/>
          <w:lang w:val="kk-KZ"/>
        </w:rPr>
        <w:t>Calamagrostis epigeios</w:t>
      </w:r>
      <w:r w:rsidRPr="00280885">
        <w:rPr>
          <w:rFonts w:ascii="Times New Roman" w:hAnsi="Times New Roman" w:cs="Times New Roman"/>
          <w:sz w:val="28"/>
          <w:szCs w:val="28"/>
          <w:lang w:val="kk-KZ"/>
        </w:rPr>
        <w:t>), қызыл мия (</w:t>
      </w:r>
      <w:r w:rsidRPr="00280885">
        <w:rPr>
          <w:rFonts w:ascii="Times New Roman" w:hAnsi="Times New Roman" w:cs="Times New Roman"/>
          <w:i/>
          <w:sz w:val="28"/>
          <w:szCs w:val="28"/>
          <w:lang w:val="kk-KZ"/>
        </w:rPr>
        <w:t>Gricyrrhiza glabra</w:t>
      </w:r>
      <w:r w:rsidRPr="00280885">
        <w:rPr>
          <w:rFonts w:ascii="Times New Roman" w:hAnsi="Times New Roman" w:cs="Times New Roman"/>
          <w:sz w:val="28"/>
          <w:szCs w:val="28"/>
          <w:lang w:val="kk-KZ"/>
        </w:rPr>
        <w:t>), шалғын қоңырбас (</w:t>
      </w:r>
      <w:r w:rsidRPr="00280885">
        <w:rPr>
          <w:rFonts w:ascii="Times New Roman" w:hAnsi="Times New Roman" w:cs="Times New Roman"/>
          <w:i/>
          <w:sz w:val="28"/>
          <w:szCs w:val="28"/>
          <w:lang w:val="kk-KZ"/>
        </w:rPr>
        <w:t>Poa pratensis</w:t>
      </w:r>
      <w:r w:rsidRPr="00280885">
        <w:rPr>
          <w:rFonts w:ascii="Times New Roman" w:hAnsi="Times New Roman" w:cs="Times New Roman"/>
          <w:sz w:val="28"/>
          <w:szCs w:val="28"/>
          <w:lang w:val="kk-KZ"/>
        </w:rPr>
        <w:t>) және т.б. сияқты ұзын тамырсабақты түрлерден құралған қауымдастықтардан тұрады. Орталық жайылманың ойпаң, ылдилы жерлерінде кәдімгі қамысты (</w:t>
      </w:r>
      <w:r w:rsidRPr="00280885">
        <w:rPr>
          <w:rFonts w:ascii="Times New Roman" w:hAnsi="Times New Roman" w:cs="Times New Roman"/>
          <w:i/>
          <w:sz w:val="28"/>
          <w:szCs w:val="28"/>
          <w:lang w:val="kk-KZ"/>
        </w:rPr>
        <w:t>Phragmites australis</w:t>
      </w:r>
      <w:r w:rsidRPr="00280885">
        <w:rPr>
          <w:rFonts w:ascii="Times New Roman" w:hAnsi="Times New Roman" w:cs="Times New Roman"/>
          <w:sz w:val="28"/>
          <w:szCs w:val="28"/>
          <w:lang w:val="kk-KZ"/>
        </w:rPr>
        <w:t>), қияқөлеңді (</w:t>
      </w:r>
      <w:r w:rsidRPr="00280885">
        <w:rPr>
          <w:rFonts w:ascii="Times New Roman" w:hAnsi="Times New Roman" w:cs="Times New Roman"/>
          <w:i/>
          <w:sz w:val="28"/>
          <w:szCs w:val="28"/>
          <w:lang w:val="kk-KZ"/>
        </w:rPr>
        <w:t>Carex melanostachya, C. vulpina, C. leporina</w:t>
      </w:r>
      <w:r w:rsidRPr="00280885">
        <w:rPr>
          <w:rFonts w:ascii="Times New Roman" w:hAnsi="Times New Roman" w:cs="Times New Roman"/>
          <w:sz w:val="28"/>
          <w:szCs w:val="28"/>
          <w:lang w:val="kk-KZ"/>
        </w:rPr>
        <w:t>), Жерар елекшөпті (</w:t>
      </w:r>
      <w:r w:rsidRPr="00280885">
        <w:rPr>
          <w:rFonts w:ascii="Times New Roman" w:hAnsi="Times New Roman" w:cs="Times New Roman"/>
          <w:i/>
          <w:sz w:val="28"/>
          <w:szCs w:val="28"/>
          <w:lang w:val="kk-KZ"/>
        </w:rPr>
        <w:t>Juncus gerardii</w:t>
      </w:r>
      <w:r w:rsidRPr="00280885">
        <w:rPr>
          <w:rFonts w:ascii="Times New Roman" w:hAnsi="Times New Roman" w:cs="Times New Roman"/>
          <w:sz w:val="28"/>
          <w:szCs w:val="28"/>
          <w:lang w:val="kk-KZ"/>
        </w:rPr>
        <w:t>) қауымдастықтар түзіледі.</w:t>
      </w:r>
    </w:p>
    <w:p w14:paraId="5D627BDF" w14:textId="09E55699" w:rsidR="00AC3D12" w:rsidRPr="00280885" w:rsidRDefault="00AC3D12" w:rsidP="00911941">
      <w:pPr>
        <w:pStyle w:val="Default"/>
        <w:ind w:firstLine="709"/>
        <w:jc w:val="both"/>
        <w:rPr>
          <w:sz w:val="28"/>
          <w:szCs w:val="28"/>
          <w:lang w:val="kk-KZ"/>
        </w:rPr>
      </w:pPr>
      <w:r w:rsidRPr="00280885">
        <w:rPr>
          <w:sz w:val="28"/>
          <w:szCs w:val="28"/>
          <w:lang w:val="kk-KZ"/>
        </w:rPr>
        <w:t>Жайылманың жалды жерлерінде бидайықты (</w:t>
      </w:r>
      <w:r w:rsidRPr="00280885">
        <w:rPr>
          <w:i/>
          <w:sz w:val="28"/>
          <w:szCs w:val="28"/>
          <w:lang w:val="kk-KZ"/>
        </w:rPr>
        <w:t>Agropyron pectinatum, А.</w:t>
      </w:r>
      <w:r w:rsidR="00A12B69">
        <w:rPr>
          <w:i/>
          <w:sz w:val="28"/>
          <w:szCs w:val="28"/>
          <w:lang w:val="kk-KZ"/>
        </w:rPr>
        <w:t> </w:t>
      </w:r>
      <w:r w:rsidRPr="00280885">
        <w:rPr>
          <w:i/>
          <w:sz w:val="28"/>
          <w:szCs w:val="28"/>
          <w:lang w:val="kk-KZ"/>
        </w:rPr>
        <w:t>desertorum, A. sibiricum</w:t>
      </w:r>
      <w:r w:rsidRPr="00280885">
        <w:rPr>
          <w:sz w:val="28"/>
          <w:szCs w:val="28"/>
          <w:lang w:val="kk-KZ"/>
        </w:rPr>
        <w:t>), жусанды (</w:t>
      </w:r>
      <w:r w:rsidRPr="00280885">
        <w:rPr>
          <w:i/>
          <w:iCs/>
          <w:sz w:val="28"/>
          <w:szCs w:val="28"/>
          <w:lang w:val="kk-KZ"/>
        </w:rPr>
        <w:t>Artemisia austriaca, А.</w:t>
      </w:r>
      <w:r w:rsidRPr="00280885">
        <w:rPr>
          <w:i/>
          <w:sz w:val="28"/>
          <w:szCs w:val="28"/>
          <w:lang w:val="kk-KZ"/>
        </w:rPr>
        <w:t xml:space="preserve"> absinthium, A.</w:t>
      </w:r>
      <w:r w:rsidR="00A12B69">
        <w:rPr>
          <w:i/>
          <w:sz w:val="28"/>
          <w:szCs w:val="28"/>
          <w:lang w:val="kk-KZ"/>
        </w:rPr>
        <w:t> </w:t>
      </w:r>
      <w:r w:rsidRPr="00280885">
        <w:rPr>
          <w:i/>
          <w:sz w:val="28"/>
          <w:szCs w:val="28"/>
          <w:lang w:val="kk-KZ"/>
        </w:rPr>
        <w:t>lerchiana, A.</w:t>
      </w:r>
      <w:r w:rsidRPr="00280885">
        <w:rPr>
          <w:sz w:val="28"/>
          <w:szCs w:val="28"/>
          <w:lang w:val="kk-KZ"/>
        </w:rPr>
        <w:t xml:space="preserve"> </w:t>
      </w:r>
      <w:r w:rsidRPr="00280885">
        <w:rPr>
          <w:i/>
          <w:sz w:val="28"/>
          <w:szCs w:val="28"/>
          <w:lang w:val="kk-KZ"/>
        </w:rPr>
        <w:t>dracunculus</w:t>
      </w:r>
      <w:r w:rsidRPr="00280885">
        <w:rPr>
          <w:sz w:val="28"/>
          <w:szCs w:val="28"/>
          <w:lang w:val="kk-KZ"/>
        </w:rPr>
        <w:t>), миялы (</w:t>
      </w:r>
      <w:r w:rsidRPr="00280885">
        <w:rPr>
          <w:i/>
          <w:sz w:val="28"/>
          <w:szCs w:val="28"/>
          <w:lang w:val="kk-KZ"/>
        </w:rPr>
        <w:t>Gricyrrhiza glabra, G. aspera</w:t>
      </w:r>
      <w:r w:rsidRPr="00280885">
        <w:rPr>
          <w:sz w:val="28"/>
          <w:szCs w:val="28"/>
          <w:lang w:val="kk-KZ"/>
        </w:rPr>
        <w:t>), жоңышқалы (</w:t>
      </w:r>
      <w:r w:rsidRPr="00280885">
        <w:rPr>
          <w:i/>
          <w:sz w:val="28"/>
          <w:szCs w:val="28"/>
          <w:lang w:val="kk-KZ"/>
        </w:rPr>
        <w:t>Medicago falcata</w:t>
      </w:r>
      <w:r w:rsidRPr="00280885">
        <w:rPr>
          <w:sz w:val="28"/>
          <w:szCs w:val="28"/>
          <w:lang w:val="kk-KZ"/>
        </w:rPr>
        <w:t>) қауымдастықтардан тұратын далаланған шалғындар таралған.</w:t>
      </w:r>
    </w:p>
    <w:p w14:paraId="4120D442" w14:textId="52F76B92" w:rsidR="00AC3D12" w:rsidRDefault="00AC3D12" w:rsidP="00911941">
      <w:pPr>
        <w:pStyle w:val="Default"/>
        <w:ind w:firstLine="709"/>
        <w:jc w:val="both"/>
        <w:rPr>
          <w:sz w:val="28"/>
          <w:szCs w:val="28"/>
          <w:lang w:val="kk-KZ"/>
        </w:rPr>
      </w:pPr>
      <w:r w:rsidRPr="00280885">
        <w:rPr>
          <w:sz w:val="28"/>
          <w:szCs w:val="28"/>
          <w:lang w:val="kk-KZ"/>
        </w:rPr>
        <w:t>Зерттеу аумағы шегіндегі жайылмалық шалғындарда таралған макромицеттердің түрлік құрамы далаланған шалғындарда нағыз шалғындармен салыстырғанда бай екендігі анықталды (</w:t>
      </w:r>
      <w:r w:rsidR="00A12B69">
        <w:rPr>
          <w:sz w:val="28"/>
          <w:szCs w:val="28"/>
          <w:lang w:val="kk-KZ"/>
        </w:rPr>
        <w:t>24-</w:t>
      </w:r>
      <w:r w:rsidRPr="00280885">
        <w:rPr>
          <w:sz w:val="28"/>
          <w:szCs w:val="28"/>
          <w:lang w:val="kk-KZ"/>
        </w:rPr>
        <w:t>сурет).</w:t>
      </w:r>
    </w:p>
    <w:p w14:paraId="693A2F8A" w14:textId="77777777" w:rsidR="00435EA1" w:rsidRPr="005D3E1A" w:rsidRDefault="00435EA1" w:rsidP="00435EA1">
      <w:pPr>
        <w:pStyle w:val="Default"/>
        <w:ind w:firstLine="709"/>
        <w:jc w:val="both"/>
        <w:rPr>
          <w:color w:val="000000" w:themeColor="text1"/>
          <w:sz w:val="28"/>
          <w:szCs w:val="28"/>
          <w:lang w:val="kk-KZ"/>
        </w:rPr>
      </w:pPr>
      <w:r w:rsidRPr="00280885">
        <w:rPr>
          <w:sz w:val="28"/>
          <w:szCs w:val="28"/>
          <w:lang w:val="kk-KZ"/>
        </w:rPr>
        <w:t>Жайық өзені аңғарының нағыз шалғындарындағы қылтанақсыз арпабасты (</w:t>
      </w:r>
      <w:r w:rsidRPr="00280885">
        <w:rPr>
          <w:i/>
          <w:sz w:val="28"/>
          <w:szCs w:val="28"/>
          <w:lang w:val="kk-KZ"/>
        </w:rPr>
        <w:t>Bromopsis inermis</w:t>
      </w:r>
      <w:r w:rsidRPr="00280885">
        <w:rPr>
          <w:sz w:val="28"/>
          <w:szCs w:val="28"/>
          <w:lang w:val="kk-KZ"/>
        </w:rPr>
        <w:t>), жатаған бидайықты (</w:t>
      </w:r>
      <w:r w:rsidRPr="00280885">
        <w:rPr>
          <w:i/>
          <w:iCs/>
          <w:sz w:val="28"/>
          <w:szCs w:val="28"/>
          <w:lang w:val="kk-KZ"/>
        </w:rPr>
        <w:t>Elytrigia repens</w:t>
      </w:r>
      <w:r w:rsidRPr="00280885">
        <w:rPr>
          <w:sz w:val="28"/>
          <w:szCs w:val="28"/>
          <w:lang w:val="kk-KZ"/>
        </w:rPr>
        <w:t>), айрауықты (</w:t>
      </w:r>
      <w:r w:rsidRPr="00280885">
        <w:rPr>
          <w:i/>
          <w:sz w:val="28"/>
          <w:szCs w:val="28"/>
          <w:lang w:val="kk-KZ"/>
        </w:rPr>
        <w:t>Calamagrostis epigeios</w:t>
      </w:r>
      <w:r w:rsidRPr="00280885">
        <w:rPr>
          <w:sz w:val="28"/>
          <w:szCs w:val="28"/>
          <w:lang w:val="kk-KZ"/>
        </w:rPr>
        <w:t>), қызылбояушөпті - арпабасты (</w:t>
      </w:r>
      <w:r w:rsidRPr="00280885">
        <w:rPr>
          <w:i/>
          <w:sz w:val="28"/>
          <w:szCs w:val="28"/>
          <w:lang w:val="kk-KZ"/>
        </w:rPr>
        <w:t>Bromopsis inermis, Galium verum),</w:t>
      </w:r>
      <w:r w:rsidRPr="00280885">
        <w:rPr>
          <w:sz w:val="28"/>
          <w:szCs w:val="28"/>
          <w:lang w:val="kk-KZ"/>
        </w:rPr>
        <w:t xml:space="preserve"> алабұталы - қияқөлеңді (</w:t>
      </w:r>
      <w:r w:rsidRPr="00280885">
        <w:rPr>
          <w:i/>
          <w:sz w:val="28"/>
          <w:szCs w:val="28"/>
          <w:lang w:val="kk-KZ"/>
        </w:rPr>
        <w:t>Oxybasis urbica, Carex melanostachya),</w:t>
      </w:r>
      <w:r w:rsidRPr="00280885">
        <w:rPr>
          <w:sz w:val="28"/>
          <w:szCs w:val="28"/>
          <w:lang w:val="kk-KZ"/>
        </w:rPr>
        <w:t xml:space="preserve"> әртүрлішөпті (</w:t>
      </w:r>
      <w:r w:rsidRPr="00280885">
        <w:rPr>
          <w:i/>
          <w:sz w:val="28"/>
          <w:szCs w:val="28"/>
          <w:lang w:val="kk-KZ"/>
        </w:rPr>
        <w:t>Acroptilon repens, Chartolepis intermedia, Lappula squarrosa</w:t>
      </w:r>
      <w:r w:rsidRPr="00280885">
        <w:rPr>
          <w:sz w:val="28"/>
          <w:szCs w:val="28"/>
          <w:lang w:val="kk-KZ"/>
        </w:rPr>
        <w:t>) - бидайықты (</w:t>
      </w:r>
      <w:r w:rsidRPr="00280885">
        <w:rPr>
          <w:i/>
          <w:iCs/>
          <w:sz w:val="28"/>
          <w:szCs w:val="28"/>
          <w:lang w:val="kk-KZ"/>
        </w:rPr>
        <w:t>Elytrigia repens</w:t>
      </w:r>
      <w:r w:rsidRPr="00280885">
        <w:rPr>
          <w:sz w:val="28"/>
          <w:szCs w:val="28"/>
          <w:lang w:val="kk-KZ"/>
        </w:rPr>
        <w:t>), әртүрлішөпті (</w:t>
      </w:r>
      <w:r w:rsidRPr="00280885">
        <w:rPr>
          <w:i/>
          <w:sz w:val="28"/>
          <w:szCs w:val="28"/>
          <w:lang w:val="kk-KZ"/>
        </w:rPr>
        <w:t xml:space="preserve">Artemisia austriaca, Alyssum turkestanicum) - </w:t>
      </w:r>
      <w:r w:rsidRPr="00280885">
        <w:rPr>
          <w:sz w:val="28"/>
          <w:szCs w:val="28"/>
          <w:lang w:val="kk-KZ"/>
        </w:rPr>
        <w:t>қияқөлеңді (</w:t>
      </w:r>
      <w:r w:rsidRPr="00280885">
        <w:rPr>
          <w:i/>
          <w:sz w:val="28"/>
          <w:szCs w:val="28"/>
          <w:lang w:val="kk-KZ"/>
        </w:rPr>
        <w:t>Carex praecox),</w:t>
      </w:r>
      <w:r w:rsidRPr="00280885">
        <w:rPr>
          <w:sz w:val="28"/>
          <w:szCs w:val="28"/>
          <w:lang w:val="kk-KZ"/>
        </w:rPr>
        <w:t xml:space="preserve"> түйінді шүйіншөп (</w:t>
      </w:r>
      <w:r w:rsidRPr="00280885">
        <w:rPr>
          <w:i/>
          <w:sz w:val="28"/>
          <w:szCs w:val="28"/>
          <w:lang w:val="kk-KZ"/>
        </w:rPr>
        <w:t>Valeriana tuberosa</w:t>
      </w:r>
      <w:r w:rsidRPr="00280885">
        <w:rPr>
          <w:sz w:val="28"/>
          <w:szCs w:val="28"/>
          <w:lang w:val="kk-KZ"/>
        </w:rPr>
        <w:t>) қатысындағы әртүрлішөпті (</w:t>
      </w:r>
      <w:r w:rsidRPr="00280885">
        <w:rPr>
          <w:i/>
          <w:sz w:val="28"/>
          <w:szCs w:val="28"/>
          <w:lang w:val="kk-KZ"/>
        </w:rPr>
        <w:t xml:space="preserve">Adonis vernalis, Valeriana tuberosa, </w:t>
      </w:r>
      <w:r w:rsidRPr="00280885">
        <w:rPr>
          <w:i/>
          <w:sz w:val="28"/>
          <w:szCs w:val="28"/>
          <w:lang w:val="kk-KZ"/>
        </w:rPr>
        <w:lastRenderedPageBreak/>
        <w:t xml:space="preserve">Arabidopsis toxophylla) - </w:t>
      </w:r>
      <w:r w:rsidRPr="00280885">
        <w:rPr>
          <w:sz w:val="28"/>
          <w:szCs w:val="28"/>
          <w:lang w:val="kk-KZ"/>
        </w:rPr>
        <w:t>қияқөлеңді (</w:t>
      </w:r>
      <w:r w:rsidRPr="00280885">
        <w:rPr>
          <w:i/>
          <w:sz w:val="28"/>
          <w:szCs w:val="28"/>
          <w:lang w:val="kk-KZ"/>
        </w:rPr>
        <w:t xml:space="preserve">Carex leporina), </w:t>
      </w:r>
      <w:r w:rsidRPr="00280885">
        <w:rPr>
          <w:sz w:val="28"/>
          <w:szCs w:val="28"/>
          <w:lang w:val="kk-KZ"/>
        </w:rPr>
        <w:t>арамшөпті (</w:t>
      </w:r>
      <w:r w:rsidRPr="00280885">
        <w:rPr>
          <w:i/>
          <w:iCs/>
          <w:sz w:val="28"/>
          <w:szCs w:val="28"/>
          <w:lang w:val="kk-KZ"/>
        </w:rPr>
        <w:t>Sonchus arvensis</w:t>
      </w:r>
      <w:r w:rsidRPr="00280885">
        <w:rPr>
          <w:sz w:val="28"/>
          <w:szCs w:val="28"/>
          <w:lang w:val="kk-KZ"/>
        </w:rPr>
        <w:t>) - рудералды (</w:t>
      </w:r>
      <w:r w:rsidRPr="00280885">
        <w:rPr>
          <w:i/>
          <w:iCs/>
          <w:sz w:val="28"/>
          <w:szCs w:val="28"/>
          <w:lang w:val="kk-KZ"/>
        </w:rPr>
        <w:t>Arctium lappa</w:t>
      </w:r>
      <w:r w:rsidRPr="00280885">
        <w:rPr>
          <w:sz w:val="28"/>
          <w:szCs w:val="28"/>
          <w:lang w:val="kk-KZ"/>
        </w:rPr>
        <w:t>) - астықтұқымдасты (</w:t>
      </w:r>
      <w:r w:rsidRPr="00280885">
        <w:rPr>
          <w:i/>
          <w:iCs/>
          <w:sz w:val="28"/>
          <w:szCs w:val="28"/>
          <w:lang w:val="kk-KZ"/>
        </w:rPr>
        <w:t>Elytrigia repens, Poa pratensis</w:t>
      </w:r>
      <w:r w:rsidRPr="00280885">
        <w:rPr>
          <w:sz w:val="28"/>
          <w:szCs w:val="28"/>
          <w:lang w:val="kk-KZ"/>
        </w:rPr>
        <w:t>), әртүрлішөпті (</w:t>
      </w:r>
      <w:r w:rsidRPr="00280885">
        <w:rPr>
          <w:i/>
          <w:sz w:val="28"/>
          <w:szCs w:val="28"/>
          <w:lang w:val="kk-KZ"/>
        </w:rPr>
        <w:t>Ceratocephala orthoceras, Glechoma hederaceae, Phlomis tuberosa</w:t>
      </w:r>
      <w:r w:rsidRPr="00280885">
        <w:rPr>
          <w:sz w:val="28"/>
          <w:szCs w:val="28"/>
          <w:lang w:val="kk-KZ"/>
        </w:rPr>
        <w:t>) - айрауықты (</w:t>
      </w:r>
      <w:r w:rsidRPr="00280885">
        <w:rPr>
          <w:i/>
          <w:sz w:val="28"/>
          <w:szCs w:val="28"/>
          <w:lang w:val="kk-KZ"/>
        </w:rPr>
        <w:t>Calamagrostis epigejos</w:t>
      </w:r>
      <w:r w:rsidRPr="00280885">
        <w:rPr>
          <w:sz w:val="28"/>
          <w:szCs w:val="28"/>
          <w:lang w:val="kk-KZ"/>
        </w:rPr>
        <w:t>), рудералды (</w:t>
      </w:r>
      <w:r w:rsidRPr="00280885">
        <w:rPr>
          <w:i/>
          <w:sz w:val="28"/>
          <w:szCs w:val="28"/>
          <w:lang w:val="kk-KZ"/>
        </w:rPr>
        <w:t>Artemisia absinthium, Brassica campestris</w:t>
      </w:r>
      <w:r w:rsidRPr="00280885">
        <w:rPr>
          <w:sz w:val="28"/>
          <w:szCs w:val="28"/>
          <w:lang w:val="kk-KZ"/>
        </w:rPr>
        <w:t>) - айрауықты (</w:t>
      </w:r>
      <w:r w:rsidRPr="00280885">
        <w:rPr>
          <w:i/>
          <w:sz w:val="28"/>
          <w:szCs w:val="28"/>
          <w:lang w:val="kk-KZ"/>
        </w:rPr>
        <w:t>Calamagrostis epigejos</w:t>
      </w:r>
      <w:r w:rsidRPr="00280885">
        <w:rPr>
          <w:sz w:val="28"/>
          <w:szCs w:val="28"/>
          <w:lang w:val="kk-KZ"/>
        </w:rPr>
        <w:t xml:space="preserve">), эфемерлі </w:t>
      </w:r>
      <w:r w:rsidRPr="00280885">
        <w:rPr>
          <w:i/>
          <w:sz w:val="28"/>
          <w:szCs w:val="28"/>
          <w:lang w:val="kk-KZ"/>
        </w:rPr>
        <w:t>(Capsella bursa-pastoris</w:t>
      </w:r>
      <w:r w:rsidRPr="00280885">
        <w:rPr>
          <w:sz w:val="28"/>
          <w:szCs w:val="28"/>
          <w:lang w:val="kk-KZ"/>
        </w:rPr>
        <w:t>) - рудералды (</w:t>
      </w:r>
      <w:r w:rsidRPr="00280885">
        <w:rPr>
          <w:i/>
          <w:sz w:val="28"/>
          <w:szCs w:val="28"/>
          <w:lang w:val="kk-KZ"/>
        </w:rPr>
        <w:t>Artemisia absinthium, Brassica campestris</w:t>
      </w:r>
      <w:r w:rsidRPr="00280885">
        <w:rPr>
          <w:sz w:val="28"/>
          <w:szCs w:val="28"/>
          <w:lang w:val="kk-KZ"/>
        </w:rPr>
        <w:t>) - айрауықты (</w:t>
      </w:r>
      <w:r w:rsidRPr="00280885">
        <w:rPr>
          <w:i/>
          <w:sz w:val="28"/>
          <w:szCs w:val="28"/>
          <w:lang w:val="kk-KZ"/>
        </w:rPr>
        <w:t>Calamagrostis epigejos</w:t>
      </w:r>
      <w:r w:rsidRPr="00280885">
        <w:rPr>
          <w:sz w:val="28"/>
          <w:szCs w:val="28"/>
          <w:lang w:val="kk-KZ"/>
        </w:rPr>
        <w:t xml:space="preserve">), </w:t>
      </w:r>
      <w:r w:rsidRPr="00280885">
        <w:rPr>
          <w:color w:val="auto"/>
          <w:sz w:val="28"/>
          <w:szCs w:val="28"/>
          <w:lang w:val="kk-KZ"/>
        </w:rPr>
        <w:t>хориспоралы (</w:t>
      </w:r>
      <w:r w:rsidRPr="00280885">
        <w:rPr>
          <w:i/>
          <w:sz w:val="28"/>
          <w:szCs w:val="28"/>
          <w:lang w:val="kk-KZ"/>
        </w:rPr>
        <w:t>Chorispora tenella</w:t>
      </w:r>
      <w:r w:rsidRPr="00280885">
        <w:rPr>
          <w:sz w:val="28"/>
          <w:szCs w:val="28"/>
          <w:lang w:val="kk-KZ"/>
        </w:rPr>
        <w:t xml:space="preserve">) - </w:t>
      </w:r>
      <w:r w:rsidRPr="00280885">
        <w:rPr>
          <w:i/>
          <w:sz w:val="28"/>
          <w:szCs w:val="28"/>
          <w:lang w:val="kk-KZ"/>
        </w:rPr>
        <w:t xml:space="preserve"> </w:t>
      </w:r>
      <w:r w:rsidRPr="00280885">
        <w:rPr>
          <w:sz w:val="28"/>
          <w:szCs w:val="28"/>
          <w:lang w:val="kk-KZ"/>
        </w:rPr>
        <w:t>қияқөлеңді (</w:t>
      </w:r>
      <w:r w:rsidRPr="00280885">
        <w:rPr>
          <w:i/>
          <w:sz w:val="28"/>
          <w:szCs w:val="28"/>
          <w:lang w:val="kk-KZ"/>
        </w:rPr>
        <w:t xml:space="preserve">Carex leporina), </w:t>
      </w:r>
      <w:r w:rsidRPr="00280885">
        <w:rPr>
          <w:sz w:val="28"/>
          <w:szCs w:val="28"/>
          <w:lang w:val="kk-KZ"/>
        </w:rPr>
        <w:t>алабұталы (</w:t>
      </w:r>
      <w:r w:rsidRPr="00280885">
        <w:rPr>
          <w:i/>
          <w:sz w:val="28"/>
          <w:szCs w:val="28"/>
          <w:lang w:val="kk-KZ"/>
        </w:rPr>
        <w:t>Chenopodium album</w:t>
      </w:r>
      <w:r w:rsidRPr="00280885">
        <w:rPr>
          <w:sz w:val="28"/>
          <w:szCs w:val="28"/>
          <w:lang w:val="kk-KZ"/>
        </w:rPr>
        <w:t>) - ащы жусанды (</w:t>
      </w:r>
      <w:r w:rsidRPr="00280885">
        <w:rPr>
          <w:i/>
          <w:sz w:val="28"/>
          <w:szCs w:val="28"/>
          <w:lang w:val="kk-KZ"/>
        </w:rPr>
        <w:t>Artemisia absinthium</w:t>
      </w:r>
      <w:r w:rsidRPr="00280885">
        <w:rPr>
          <w:sz w:val="28"/>
          <w:szCs w:val="28"/>
          <w:lang w:val="kk-KZ"/>
        </w:rPr>
        <w:t>), қара теректі (</w:t>
      </w:r>
      <w:r w:rsidRPr="00280885">
        <w:rPr>
          <w:i/>
          <w:sz w:val="28"/>
          <w:szCs w:val="28"/>
          <w:lang w:val="kk-KZ"/>
        </w:rPr>
        <w:t>Populus nigra</w:t>
      </w:r>
      <w:r w:rsidRPr="00280885">
        <w:rPr>
          <w:sz w:val="28"/>
          <w:szCs w:val="28"/>
          <w:lang w:val="kk-KZ"/>
        </w:rPr>
        <w:t>) - рудералды (</w:t>
      </w:r>
      <w:r w:rsidRPr="00280885">
        <w:rPr>
          <w:i/>
          <w:iCs/>
          <w:sz w:val="28"/>
          <w:szCs w:val="28"/>
          <w:lang w:val="kk-KZ"/>
        </w:rPr>
        <w:t xml:space="preserve">Arctium lappa, </w:t>
      </w:r>
      <w:r w:rsidRPr="005D3E1A">
        <w:rPr>
          <w:i/>
          <w:iCs/>
          <w:color w:val="000000" w:themeColor="text1"/>
          <w:sz w:val="28"/>
          <w:szCs w:val="28"/>
          <w:lang w:val="kk-KZ"/>
        </w:rPr>
        <w:t xml:space="preserve">Taraxacum officinale, </w:t>
      </w:r>
      <w:r w:rsidRPr="005D3E1A">
        <w:rPr>
          <w:i/>
          <w:color w:val="000000" w:themeColor="text1"/>
          <w:sz w:val="28"/>
          <w:szCs w:val="28"/>
          <w:lang w:val="kk-KZ"/>
        </w:rPr>
        <w:t>Capsella bursa-pastoris</w:t>
      </w:r>
      <w:r w:rsidRPr="005D3E1A">
        <w:rPr>
          <w:color w:val="000000" w:themeColor="text1"/>
          <w:sz w:val="28"/>
          <w:szCs w:val="28"/>
          <w:lang w:val="kk-KZ"/>
        </w:rPr>
        <w:t>), көктеректі (Populus tremula) - миялы (</w:t>
      </w:r>
      <w:r w:rsidRPr="005D3E1A">
        <w:rPr>
          <w:i/>
          <w:iCs/>
          <w:color w:val="000000" w:themeColor="text1"/>
          <w:sz w:val="28"/>
          <w:szCs w:val="28"/>
          <w:lang w:val="kk-KZ"/>
        </w:rPr>
        <w:t>Glycyrrhiza</w:t>
      </w:r>
      <w:r w:rsidRPr="005D3E1A">
        <w:rPr>
          <w:i/>
          <w:color w:val="000000" w:themeColor="text1"/>
          <w:sz w:val="28"/>
          <w:szCs w:val="28"/>
          <w:lang w:val="kk-KZ"/>
        </w:rPr>
        <w:t xml:space="preserve"> glabra</w:t>
      </w:r>
      <w:r w:rsidRPr="005D3E1A">
        <w:rPr>
          <w:color w:val="000000" w:themeColor="text1"/>
          <w:sz w:val="28"/>
          <w:szCs w:val="28"/>
          <w:lang w:val="kk-KZ"/>
        </w:rPr>
        <w:t>) - қияқөлеңді (</w:t>
      </w:r>
      <w:r w:rsidRPr="005D3E1A">
        <w:rPr>
          <w:i/>
          <w:color w:val="000000" w:themeColor="text1"/>
          <w:sz w:val="28"/>
          <w:szCs w:val="28"/>
          <w:lang w:val="kk-KZ"/>
        </w:rPr>
        <w:t>Carex melanostachya</w:t>
      </w:r>
      <w:r w:rsidRPr="005D3E1A">
        <w:rPr>
          <w:color w:val="000000" w:themeColor="text1"/>
          <w:sz w:val="28"/>
          <w:szCs w:val="28"/>
          <w:lang w:val="kk-KZ"/>
        </w:rPr>
        <w:t>) қауымдастықтарда макромицеттерді анықтадық [306, б. 45].</w:t>
      </w:r>
    </w:p>
    <w:p w14:paraId="452A723F" w14:textId="77777777" w:rsidR="001C0E67" w:rsidRPr="00280885" w:rsidRDefault="001C0E67" w:rsidP="00911941">
      <w:pPr>
        <w:pStyle w:val="Default"/>
        <w:ind w:firstLine="709"/>
        <w:jc w:val="both"/>
        <w:rPr>
          <w:sz w:val="28"/>
          <w:szCs w:val="28"/>
          <w:lang w:val="kk-KZ"/>
        </w:rPr>
      </w:pPr>
    </w:p>
    <w:p w14:paraId="16A76768" w14:textId="77777777" w:rsidR="002E1793" w:rsidRPr="00280885" w:rsidRDefault="00584A77" w:rsidP="00AC3D12">
      <w:pPr>
        <w:pStyle w:val="Default"/>
        <w:jc w:val="center"/>
        <w:rPr>
          <w:sz w:val="28"/>
          <w:szCs w:val="28"/>
          <w:lang w:val="kk-KZ"/>
        </w:rPr>
      </w:pPr>
      <w:r w:rsidRPr="00280885">
        <w:rPr>
          <w:noProof/>
          <w:sz w:val="28"/>
          <w:szCs w:val="28"/>
          <w:lang w:eastAsia="ru-RU"/>
        </w:rPr>
        <w:drawing>
          <wp:inline distT="0" distB="0" distL="0" distR="0" wp14:anchorId="34E761A4" wp14:editId="673C5DF4">
            <wp:extent cx="5025668" cy="558038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082137" cy="5643082"/>
                    </a:xfrm>
                    <a:prstGeom prst="rect">
                      <a:avLst/>
                    </a:prstGeom>
                    <a:ln>
                      <a:noFill/>
                    </a:ln>
                    <a:extLst>
                      <a:ext uri="{53640926-AAD7-44D8-BBD7-CCE9431645EC}">
                        <a14:shadowObscured xmlns:a14="http://schemas.microsoft.com/office/drawing/2010/main"/>
                      </a:ext>
                    </a:extLst>
                  </pic:spPr>
                </pic:pic>
              </a:graphicData>
            </a:graphic>
          </wp:inline>
        </w:drawing>
      </w:r>
    </w:p>
    <w:p w14:paraId="2EB1BF6A" w14:textId="77777777" w:rsidR="001C0E67" w:rsidRDefault="001C0E67" w:rsidP="001C0E67">
      <w:pPr>
        <w:autoSpaceDE w:val="0"/>
        <w:autoSpaceDN w:val="0"/>
        <w:adjustRightInd w:val="0"/>
        <w:ind w:firstLine="567"/>
        <w:jc w:val="both"/>
        <w:rPr>
          <w:rFonts w:ascii="Times New Roman" w:hAnsi="Times New Roman" w:cs="Times New Roman"/>
          <w:lang w:val="kk-KZ"/>
        </w:rPr>
      </w:pPr>
      <w:r w:rsidRPr="00B1019C">
        <w:rPr>
          <w:rFonts w:ascii="Times New Roman" w:hAnsi="Times New Roman" w:cs="Times New Roman"/>
          <w:lang w:val="kk-KZ"/>
        </w:rPr>
        <w:t xml:space="preserve">Ескерту: </w:t>
      </w:r>
      <w:r>
        <w:rPr>
          <w:rFonts w:ascii="Times New Roman" w:hAnsi="Times New Roman" w:cs="Times New Roman"/>
          <w:lang w:val="kk-KZ"/>
        </w:rPr>
        <w:t>карта-кескін автордың өзімен жасалды</w:t>
      </w:r>
    </w:p>
    <w:p w14:paraId="3E37F17E" w14:textId="77777777" w:rsidR="00A12B69" w:rsidRPr="00A12B69" w:rsidRDefault="00A12B69" w:rsidP="006D6D55">
      <w:pPr>
        <w:pStyle w:val="Default"/>
        <w:ind w:firstLine="567"/>
        <w:jc w:val="both"/>
        <w:rPr>
          <w:sz w:val="16"/>
          <w:szCs w:val="16"/>
          <w:lang w:val="kk-KZ"/>
        </w:rPr>
      </w:pPr>
    </w:p>
    <w:p w14:paraId="4ADDE3E1" w14:textId="11ED39B4" w:rsidR="003044FF" w:rsidRPr="00280885" w:rsidRDefault="006D6D55" w:rsidP="0072472E">
      <w:pPr>
        <w:pStyle w:val="Default"/>
        <w:jc w:val="center"/>
        <w:rPr>
          <w:sz w:val="28"/>
          <w:szCs w:val="28"/>
          <w:lang w:val="kk-KZ"/>
        </w:rPr>
      </w:pPr>
      <w:r w:rsidRPr="00280885">
        <w:rPr>
          <w:sz w:val="28"/>
          <w:szCs w:val="28"/>
          <w:lang w:val="kk-KZ"/>
        </w:rPr>
        <w:t xml:space="preserve">Сурет </w:t>
      </w:r>
      <w:r w:rsidR="00AC3D12" w:rsidRPr="00280885">
        <w:rPr>
          <w:sz w:val="28"/>
          <w:szCs w:val="28"/>
          <w:lang w:val="kk-KZ"/>
        </w:rPr>
        <w:t>2</w:t>
      </w:r>
      <w:r w:rsidR="008A6CDE" w:rsidRPr="008A6CDE">
        <w:rPr>
          <w:sz w:val="28"/>
          <w:szCs w:val="28"/>
          <w:lang w:val="kk-KZ"/>
        </w:rPr>
        <w:t>4</w:t>
      </w:r>
      <w:r w:rsidRPr="00280885">
        <w:rPr>
          <w:sz w:val="28"/>
          <w:szCs w:val="28"/>
          <w:lang w:val="kk-KZ"/>
        </w:rPr>
        <w:t xml:space="preserve"> – Жайылмалық шалғындарда тіркелген макромицеттердің таралу карта-кескіні</w:t>
      </w:r>
    </w:p>
    <w:p w14:paraId="374A9211" w14:textId="05C1F2D1" w:rsidR="00C97E73" w:rsidRPr="005D3E1A" w:rsidRDefault="00C97E73" w:rsidP="00911941">
      <w:pPr>
        <w:pStyle w:val="Default"/>
        <w:ind w:firstLine="709"/>
        <w:jc w:val="both"/>
        <w:rPr>
          <w:color w:val="000000" w:themeColor="text1"/>
          <w:sz w:val="28"/>
          <w:szCs w:val="28"/>
          <w:lang w:val="kk-KZ"/>
        </w:rPr>
      </w:pPr>
      <w:r w:rsidRPr="005D3E1A">
        <w:rPr>
          <w:color w:val="000000" w:themeColor="text1"/>
          <w:sz w:val="28"/>
          <w:szCs w:val="28"/>
          <w:lang w:val="kk-KZ"/>
        </w:rPr>
        <w:lastRenderedPageBreak/>
        <w:t xml:space="preserve">Ал далаланған шалғындардағы макромицеттер анықталған өсімдік қауымдастықтарының бай түрлік құрамымен ерекшеленді. Бұл өз кезегінде мұндағы макромицеттердің алуантүрлілігіне де әсер етсе керек. Мұнда </w:t>
      </w:r>
      <w:r w:rsidRPr="00280885">
        <w:rPr>
          <w:sz w:val="28"/>
          <w:szCs w:val="28"/>
          <w:lang w:val="kk-KZ"/>
        </w:rPr>
        <w:t>айрауықты (</w:t>
      </w:r>
      <w:r w:rsidRPr="00280885">
        <w:rPr>
          <w:i/>
          <w:sz w:val="28"/>
          <w:szCs w:val="28"/>
          <w:lang w:val="kk-KZ"/>
        </w:rPr>
        <w:t>Calamagrostis epigejos</w:t>
      </w:r>
      <w:r w:rsidRPr="00280885">
        <w:rPr>
          <w:sz w:val="28"/>
          <w:szCs w:val="28"/>
          <w:lang w:val="kk-KZ"/>
        </w:rPr>
        <w:t>) - жусанды (</w:t>
      </w:r>
      <w:r w:rsidRPr="00280885">
        <w:rPr>
          <w:i/>
          <w:sz w:val="28"/>
          <w:szCs w:val="28"/>
          <w:lang w:val="kk-KZ"/>
        </w:rPr>
        <w:t>Artemisia austriaca</w:t>
      </w:r>
      <w:r w:rsidRPr="00280885">
        <w:rPr>
          <w:sz w:val="28"/>
          <w:szCs w:val="28"/>
          <w:lang w:val="kk-KZ"/>
        </w:rPr>
        <w:t>), қызыл миялы (</w:t>
      </w:r>
      <w:r w:rsidRPr="00280885">
        <w:rPr>
          <w:i/>
          <w:iCs/>
          <w:sz w:val="28"/>
          <w:szCs w:val="28"/>
          <w:lang w:val="kk-KZ"/>
        </w:rPr>
        <w:t>Glycyrrhiza</w:t>
      </w:r>
      <w:r w:rsidRPr="00280885">
        <w:rPr>
          <w:i/>
          <w:sz w:val="28"/>
          <w:szCs w:val="28"/>
          <w:lang w:val="kk-KZ"/>
        </w:rPr>
        <w:t xml:space="preserve"> glabra) - </w:t>
      </w:r>
      <w:r w:rsidRPr="00280885">
        <w:rPr>
          <w:sz w:val="28"/>
          <w:szCs w:val="28"/>
          <w:lang w:val="kk-KZ"/>
        </w:rPr>
        <w:t xml:space="preserve">қияқты </w:t>
      </w:r>
      <w:r w:rsidRPr="00280885">
        <w:rPr>
          <w:i/>
          <w:sz w:val="28"/>
          <w:szCs w:val="28"/>
          <w:lang w:val="kk-KZ"/>
        </w:rPr>
        <w:t xml:space="preserve">(Leymus ramosus), </w:t>
      </w:r>
      <w:r w:rsidRPr="00280885">
        <w:rPr>
          <w:sz w:val="28"/>
          <w:szCs w:val="28"/>
          <w:lang w:val="kk-KZ"/>
        </w:rPr>
        <w:t>шалғын қоңырбасты</w:t>
      </w:r>
      <w:r w:rsidRPr="00280885">
        <w:rPr>
          <w:i/>
          <w:sz w:val="28"/>
          <w:szCs w:val="28"/>
          <w:lang w:val="kk-KZ"/>
        </w:rPr>
        <w:t xml:space="preserve"> (</w:t>
      </w:r>
      <w:r w:rsidRPr="00280885">
        <w:rPr>
          <w:sz w:val="28"/>
          <w:szCs w:val="28"/>
          <w:lang w:val="kk-KZ"/>
        </w:rPr>
        <w:t>Poa pratensis</w:t>
      </w:r>
      <w:r w:rsidRPr="00280885">
        <w:rPr>
          <w:i/>
          <w:sz w:val="28"/>
          <w:szCs w:val="28"/>
          <w:lang w:val="kk-KZ"/>
        </w:rPr>
        <w:t xml:space="preserve">) - </w:t>
      </w:r>
      <w:r w:rsidRPr="00280885">
        <w:rPr>
          <w:sz w:val="28"/>
          <w:szCs w:val="28"/>
          <w:lang w:val="kk-KZ"/>
        </w:rPr>
        <w:t>жусанды (</w:t>
      </w:r>
      <w:r w:rsidRPr="00280885">
        <w:rPr>
          <w:i/>
          <w:sz w:val="28"/>
          <w:szCs w:val="28"/>
          <w:lang w:val="kk-KZ"/>
        </w:rPr>
        <w:t>Artemisia austriaca</w:t>
      </w:r>
      <w:r w:rsidRPr="00280885">
        <w:rPr>
          <w:sz w:val="28"/>
          <w:szCs w:val="28"/>
          <w:lang w:val="kk-KZ"/>
        </w:rPr>
        <w:t>), ақ теректі (</w:t>
      </w:r>
      <w:r w:rsidRPr="00280885">
        <w:rPr>
          <w:i/>
          <w:sz w:val="28"/>
          <w:szCs w:val="28"/>
          <w:lang w:val="kk-KZ"/>
        </w:rPr>
        <w:t>Populus alba</w:t>
      </w:r>
      <w:r w:rsidRPr="00280885">
        <w:rPr>
          <w:sz w:val="28"/>
          <w:szCs w:val="28"/>
          <w:lang w:val="kk-KZ"/>
        </w:rPr>
        <w:t>)</w:t>
      </w:r>
      <w:r w:rsidRPr="00280885">
        <w:rPr>
          <w:sz w:val="28"/>
          <w:szCs w:val="28"/>
          <w:lang w:val="tr-TR"/>
        </w:rPr>
        <w:t xml:space="preserve"> </w:t>
      </w:r>
      <w:r w:rsidRPr="00280885">
        <w:rPr>
          <w:sz w:val="28"/>
          <w:szCs w:val="28"/>
          <w:lang w:val="kk-KZ"/>
        </w:rPr>
        <w:t>- еркекшөпті (</w:t>
      </w:r>
      <w:r w:rsidRPr="00280885">
        <w:rPr>
          <w:i/>
          <w:sz w:val="28"/>
          <w:szCs w:val="28"/>
          <w:lang w:val="kk-KZ"/>
        </w:rPr>
        <w:t>Agropyron pectinatum</w:t>
      </w:r>
      <w:r w:rsidRPr="00280885">
        <w:rPr>
          <w:sz w:val="28"/>
          <w:szCs w:val="28"/>
          <w:lang w:val="kk-KZ"/>
        </w:rPr>
        <w:t>) қияқ (</w:t>
      </w:r>
      <w:r w:rsidRPr="00280885">
        <w:rPr>
          <w:i/>
          <w:sz w:val="28"/>
          <w:szCs w:val="28"/>
          <w:lang w:val="kk-KZ"/>
        </w:rPr>
        <w:t>Leymus ramosus</w:t>
      </w:r>
      <w:r w:rsidRPr="00280885">
        <w:rPr>
          <w:sz w:val="28"/>
          <w:szCs w:val="28"/>
          <w:lang w:val="kk-KZ"/>
        </w:rPr>
        <w:t>) қатысында, тесікжапырақ шытырмақ (</w:t>
      </w:r>
      <w:r w:rsidRPr="00280885">
        <w:rPr>
          <w:i/>
          <w:sz w:val="28"/>
          <w:szCs w:val="28"/>
          <w:lang w:val="kk-KZ"/>
        </w:rPr>
        <w:t>Lepidium perfoliatum</w:t>
      </w:r>
      <w:r w:rsidRPr="00280885">
        <w:rPr>
          <w:sz w:val="28"/>
          <w:szCs w:val="28"/>
          <w:lang w:val="kk-KZ"/>
        </w:rPr>
        <w:t>) қатысуымен жуашықты қоңырбасты (</w:t>
      </w:r>
      <w:r w:rsidRPr="00280885">
        <w:rPr>
          <w:i/>
          <w:sz w:val="28"/>
          <w:szCs w:val="28"/>
          <w:lang w:val="kk-KZ"/>
        </w:rPr>
        <w:t>Poa bulbosa</w:t>
      </w:r>
      <w:r w:rsidRPr="00280885">
        <w:rPr>
          <w:sz w:val="28"/>
          <w:szCs w:val="28"/>
          <w:lang w:val="kk-KZ"/>
        </w:rPr>
        <w:t>) - жусанды (</w:t>
      </w:r>
      <w:r w:rsidRPr="00280885">
        <w:rPr>
          <w:i/>
          <w:sz w:val="28"/>
          <w:szCs w:val="28"/>
          <w:lang w:val="kk-KZ"/>
        </w:rPr>
        <w:t>Artemesia austriaca</w:t>
      </w:r>
      <w:r w:rsidRPr="00280885">
        <w:rPr>
          <w:sz w:val="28"/>
          <w:szCs w:val="28"/>
          <w:lang w:val="kk-KZ"/>
        </w:rPr>
        <w:t>), астықтұқымдасты (</w:t>
      </w:r>
      <w:r w:rsidRPr="00280885">
        <w:rPr>
          <w:i/>
          <w:sz w:val="28"/>
          <w:szCs w:val="28"/>
          <w:lang w:val="kk-KZ"/>
        </w:rPr>
        <w:t>Stipa lessingiana, Poa bulbosa, Festuca beckeri</w:t>
      </w:r>
      <w:r w:rsidRPr="00280885">
        <w:rPr>
          <w:sz w:val="28"/>
          <w:szCs w:val="28"/>
          <w:lang w:val="kk-KZ"/>
        </w:rPr>
        <w:t>) - әртүрлішөпті (</w:t>
      </w:r>
      <w:r w:rsidRPr="00280885">
        <w:rPr>
          <w:i/>
          <w:sz w:val="28"/>
          <w:szCs w:val="28"/>
          <w:lang w:val="kk-KZ"/>
        </w:rPr>
        <w:t>Salvia stepposa, Helichrysum arenarium</w:t>
      </w:r>
      <w:r w:rsidRPr="00280885">
        <w:rPr>
          <w:sz w:val="28"/>
          <w:szCs w:val="28"/>
          <w:lang w:val="kk-KZ"/>
        </w:rPr>
        <w:t>), түзу қазтабан (</w:t>
      </w:r>
      <w:r w:rsidRPr="00280885">
        <w:rPr>
          <w:i/>
          <w:sz w:val="28"/>
          <w:szCs w:val="28"/>
          <w:lang w:val="kk-KZ"/>
        </w:rPr>
        <w:t>Potentilla erecta</w:t>
      </w:r>
      <w:r w:rsidRPr="00280885">
        <w:rPr>
          <w:sz w:val="28"/>
          <w:szCs w:val="28"/>
          <w:lang w:val="kk-KZ"/>
        </w:rPr>
        <w:t>) қатысындағы ақ жусанды (</w:t>
      </w:r>
      <w:r w:rsidRPr="00280885">
        <w:rPr>
          <w:i/>
          <w:sz w:val="28"/>
          <w:szCs w:val="28"/>
          <w:lang w:val="kk-KZ"/>
        </w:rPr>
        <w:t>Artemisia lerchiana</w:t>
      </w:r>
      <w:r w:rsidRPr="00280885">
        <w:rPr>
          <w:sz w:val="28"/>
          <w:szCs w:val="28"/>
          <w:lang w:val="kk-KZ"/>
        </w:rPr>
        <w:t>) - тарақ бидайықты (</w:t>
      </w:r>
      <w:r w:rsidRPr="00280885">
        <w:rPr>
          <w:i/>
          <w:sz w:val="28"/>
          <w:szCs w:val="28"/>
          <w:lang w:val="kk-KZ"/>
        </w:rPr>
        <w:t>Agropyron pectinatum</w:t>
      </w:r>
      <w:r w:rsidRPr="00280885">
        <w:rPr>
          <w:sz w:val="28"/>
          <w:szCs w:val="28"/>
          <w:lang w:val="kk-KZ"/>
        </w:rPr>
        <w:t>), еркекшөпті (</w:t>
      </w:r>
      <w:r w:rsidRPr="00280885">
        <w:rPr>
          <w:i/>
          <w:sz w:val="28"/>
          <w:szCs w:val="28"/>
          <w:lang w:val="kk-KZ"/>
        </w:rPr>
        <w:t>Agropyron. sibiricum</w:t>
      </w:r>
      <w:r w:rsidRPr="00280885">
        <w:rPr>
          <w:sz w:val="28"/>
          <w:szCs w:val="28"/>
          <w:lang w:val="kk-KZ"/>
        </w:rPr>
        <w:t>), кенепшөпті (</w:t>
      </w:r>
      <w:r w:rsidRPr="00280885">
        <w:rPr>
          <w:i/>
          <w:sz w:val="28"/>
          <w:szCs w:val="28"/>
          <w:lang w:val="kk-KZ"/>
        </w:rPr>
        <w:t>Cannabis ruderalis</w:t>
      </w:r>
      <w:r w:rsidRPr="00280885">
        <w:rPr>
          <w:sz w:val="28"/>
          <w:szCs w:val="28"/>
          <w:lang w:val="kk-KZ"/>
        </w:rPr>
        <w:t>) - жусанды (</w:t>
      </w:r>
      <w:r w:rsidRPr="00280885">
        <w:rPr>
          <w:i/>
          <w:sz w:val="28"/>
          <w:szCs w:val="28"/>
          <w:lang w:val="kk-KZ"/>
        </w:rPr>
        <w:t>Artemisia abrotanum</w:t>
      </w:r>
      <w:r w:rsidRPr="00280885">
        <w:rPr>
          <w:sz w:val="28"/>
          <w:szCs w:val="28"/>
          <w:lang w:val="kk-KZ"/>
        </w:rPr>
        <w:t>), Гмелин кермегі (</w:t>
      </w:r>
      <w:r w:rsidRPr="00280885">
        <w:rPr>
          <w:i/>
          <w:sz w:val="28"/>
          <w:szCs w:val="28"/>
          <w:lang w:val="kk-KZ"/>
        </w:rPr>
        <w:t>Limonium gmelinii</w:t>
      </w:r>
      <w:r w:rsidRPr="00280885">
        <w:rPr>
          <w:sz w:val="28"/>
          <w:szCs w:val="28"/>
          <w:lang w:val="kk-KZ"/>
        </w:rPr>
        <w:t>) қатысындағы жусанды (</w:t>
      </w:r>
      <w:r w:rsidRPr="00280885">
        <w:rPr>
          <w:i/>
          <w:iCs/>
          <w:sz w:val="28"/>
          <w:szCs w:val="28"/>
          <w:lang w:val="kk-KZ"/>
        </w:rPr>
        <w:t>Artemisia absinthium</w:t>
      </w:r>
      <w:r w:rsidRPr="00280885">
        <w:rPr>
          <w:sz w:val="28"/>
          <w:szCs w:val="28"/>
          <w:lang w:val="kk-KZ"/>
        </w:rPr>
        <w:t>) - жолеркек бидайықты (</w:t>
      </w:r>
      <w:r w:rsidRPr="00280885">
        <w:rPr>
          <w:rFonts w:eastAsia="Times New Roman"/>
          <w:i/>
          <w:sz w:val="28"/>
          <w:szCs w:val="28"/>
          <w:lang w:val="kk-KZ" w:eastAsia="ru-RU"/>
        </w:rPr>
        <w:t>Agropyron desertorum</w:t>
      </w:r>
      <w:r w:rsidRPr="00280885">
        <w:rPr>
          <w:sz w:val="28"/>
          <w:szCs w:val="28"/>
          <w:lang w:val="kk-KZ"/>
        </w:rPr>
        <w:t>), шыралжын жусанды (</w:t>
      </w:r>
      <w:r w:rsidRPr="00280885">
        <w:rPr>
          <w:i/>
          <w:sz w:val="28"/>
          <w:szCs w:val="28"/>
          <w:lang w:val="kk-KZ"/>
        </w:rPr>
        <w:t>Artemisia dracunculus</w:t>
      </w:r>
      <w:r w:rsidRPr="00280885">
        <w:rPr>
          <w:sz w:val="28"/>
          <w:szCs w:val="28"/>
          <w:lang w:val="kk-KZ"/>
        </w:rPr>
        <w:t>) - жолеркек бидайықты (</w:t>
      </w:r>
      <w:r w:rsidRPr="00280885">
        <w:rPr>
          <w:i/>
          <w:sz w:val="28"/>
          <w:szCs w:val="28"/>
          <w:lang w:val="kk-KZ"/>
        </w:rPr>
        <w:t>Agropyron</w:t>
      </w:r>
      <w:r w:rsidRPr="00280885">
        <w:rPr>
          <w:bCs/>
          <w:i/>
          <w:sz w:val="28"/>
          <w:szCs w:val="28"/>
          <w:lang w:val="kk-KZ"/>
        </w:rPr>
        <w:t xml:space="preserve"> desertorum</w:t>
      </w:r>
      <w:r w:rsidRPr="00280885">
        <w:rPr>
          <w:sz w:val="28"/>
          <w:szCs w:val="28"/>
          <w:lang w:val="kk-KZ"/>
        </w:rPr>
        <w:t>), әртүрлішөпті (</w:t>
      </w:r>
      <w:r w:rsidRPr="00280885">
        <w:rPr>
          <w:i/>
          <w:sz w:val="28"/>
          <w:szCs w:val="28"/>
          <w:lang w:val="kk-KZ"/>
        </w:rPr>
        <w:t>Agropyron</w:t>
      </w:r>
      <w:r w:rsidRPr="00280885">
        <w:rPr>
          <w:bCs/>
          <w:i/>
          <w:sz w:val="28"/>
          <w:szCs w:val="28"/>
          <w:lang w:val="kk-KZ"/>
        </w:rPr>
        <w:t xml:space="preserve"> desertorum, </w:t>
      </w:r>
      <w:r w:rsidRPr="00280885">
        <w:rPr>
          <w:i/>
          <w:sz w:val="28"/>
          <w:szCs w:val="28"/>
          <w:lang w:val="kk-KZ"/>
        </w:rPr>
        <w:t xml:space="preserve">Artemisia austriaca, </w:t>
      </w:r>
      <w:r w:rsidRPr="00280885">
        <w:rPr>
          <w:bCs/>
          <w:i/>
          <w:sz w:val="28"/>
          <w:szCs w:val="28"/>
          <w:lang w:val="kk-KZ"/>
        </w:rPr>
        <w:t>Potentilla bifurca</w:t>
      </w:r>
      <w:r w:rsidRPr="00280885">
        <w:rPr>
          <w:sz w:val="28"/>
          <w:szCs w:val="28"/>
          <w:lang w:val="kk-KZ"/>
        </w:rPr>
        <w:t>) - қызыл миялы (</w:t>
      </w:r>
      <w:r w:rsidRPr="00280885">
        <w:rPr>
          <w:i/>
          <w:iCs/>
          <w:sz w:val="28"/>
          <w:szCs w:val="28"/>
          <w:lang w:val="kk-KZ"/>
        </w:rPr>
        <w:t>Glycyrrhiza</w:t>
      </w:r>
      <w:r w:rsidRPr="00280885">
        <w:rPr>
          <w:i/>
          <w:sz w:val="28"/>
          <w:szCs w:val="28"/>
          <w:lang w:val="kk-KZ"/>
        </w:rPr>
        <w:t xml:space="preserve"> glabra</w:t>
      </w:r>
      <w:r w:rsidRPr="00280885">
        <w:rPr>
          <w:sz w:val="28"/>
          <w:szCs w:val="28"/>
          <w:lang w:val="kk-KZ"/>
        </w:rPr>
        <w:t>), қияқтың (</w:t>
      </w:r>
      <w:r w:rsidRPr="00280885">
        <w:rPr>
          <w:rFonts w:eastAsia="Times New Roman"/>
          <w:i/>
          <w:sz w:val="28"/>
          <w:szCs w:val="28"/>
          <w:lang w:val="kk-KZ" w:eastAsia="ru-RU"/>
        </w:rPr>
        <w:t>Leymus ramosus</w:t>
      </w:r>
      <w:r w:rsidRPr="00280885">
        <w:rPr>
          <w:sz w:val="28"/>
          <w:szCs w:val="28"/>
          <w:lang w:val="kk-KZ"/>
        </w:rPr>
        <w:t>) қатысындағы айрауықты (</w:t>
      </w:r>
      <w:r w:rsidRPr="00280885">
        <w:rPr>
          <w:rFonts w:eastAsia="Times New Roman"/>
          <w:i/>
          <w:sz w:val="28"/>
          <w:szCs w:val="28"/>
          <w:lang w:val="kk-KZ" w:eastAsia="ru-RU"/>
        </w:rPr>
        <w:t>Calamagrostis epigejos</w:t>
      </w:r>
      <w:r w:rsidRPr="00280885">
        <w:rPr>
          <w:sz w:val="28"/>
          <w:szCs w:val="28"/>
          <w:lang w:val="kk-KZ"/>
        </w:rPr>
        <w:t>), жуашықты қоңырбасты (</w:t>
      </w:r>
      <w:r w:rsidRPr="00280885">
        <w:rPr>
          <w:i/>
          <w:sz w:val="28"/>
          <w:szCs w:val="28"/>
          <w:lang w:val="kk-KZ"/>
        </w:rPr>
        <w:t>Poa bulbosa</w:t>
      </w:r>
      <w:r w:rsidRPr="00280885">
        <w:rPr>
          <w:sz w:val="28"/>
          <w:szCs w:val="28"/>
          <w:lang w:val="kk-KZ"/>
        </w:rPr>
        <w:t>) - жолеркек бидайықты (</w:t>
      </w:r>
      <w:r w:rsidRPr="00280885">
        <w:rPr>
          <w:i/>
          <w:sz w:val="28"/>
          <w:szCs w:val="28"/>
          <w:lang w:val="kk-KZ"/>
        </w:rPr>
        <w:t>Agropyron</w:t>
      </w:r>
      <w:r w:rsidRPr="00280885">
        <w:rPr>
          <w:bCs/>
          <w:i/>
          <w:sz w:val="28"/>
          <w:szCs w:val="28"/>
          <w:lang w:val="kk-KZ"/>
        </w:rPr>
        <w:t xml:space="preserve"> desertorum</w:t>
      </w:r>
      <w:r w:rsidRPr="00280885">
        <w:rPr>
          <w:sz w:val="28"/>
          <w:szCs w:val="28"/>
          <w:lang w:val="kk-KZ"/>
        </w:rPr>
        <w:t>), қара теректі (</w:t>
      </w:r>
      <w:r w:rsidRPr="00280885">
        <w:rPr>
          <w:i/>
          <w:sz w:val="28"/>
          <w:szCs w:val="28"/>
          <w:lang w:val="kk-KZ"/>
        </w:rPr>
        <w:t>Populus nigra</w:t>
      </w:r>
      <w:r w:rsidRPr="00280885">
        <w:rPr>
          <w:sz w:val="28"/>
          <w:szCs w:val="28"/>
          <w:lang w:val="kk-KZ"/>
        </w:rPr>
        <w:t>) - бұдыр миялы (</w:t>
      </w:r>
      <w:r w:rsidRPr="00280885">
        <w:rPr>
          <w:i/>
          <w:iCs/>
          <w:sz w:val="28"/>
          <w:szCs w:val="28"/>
          <w:lang w:val="kk-KZ"/>
        </w:rPr>
        <w:t xml:space="preserve">Glycyrrhiza aspera), </w:t>
      </w:r>
      <w:r w:rsidRPr="00280885">
        <w:rPr>
          <w:iCs/>
          <w:sz w:val="28"/>
          <w:szCs w:val="28"/>
          <w:lang w:val="kk-KZ"/>
        </w:rPr>
        <w:t>бұдыр миялы (</w:t>
      </w:r>
      <w:r w:rsidRPr="00280885">
        <w:rPr>
          <w:i/>
          <w:iCs/>
          <w:sz w:val="28"/>
          <w:szCs w:val="28"/>
          <w:lang w:val="kk-KZ"/>
        </w:rPr>
        <w:t>Glycyrrhiza</w:t>
      </w:r>
      <w:r w:rsidRPr="00280885">
        <w:rPr>
          <w:i/>
          <w:sz w:val="28"/>
          <w:szCs w:val="28"/>
          <w:lang w:val="kk-KZ"/>
        </w:rPr>
        <w:t xml:space="preserve"> glabra</w:t>
      </w:r>
      <w:r w:rsidRPr="00280885">
        <w:rPr>
          <w:iCs/>
          <w:sz w:val="28"/>
          <w:szCs w:val="28"/>
          <w:lang w:val="kk-KZ"/>
        </w:rPr>
        <w:t>) - қияқты (</w:t>
      </w:r>
      <w:r w:rsidRPr="00280885">
        <w:rPr>
          <w:i/>
          <w:iCs/>
          <w:sz w:val="28"/>
          <w:szCs w:val="28"/>
          <w:lang w:val="kk-KZ"/>
        </w:rPr>
        <w:t>Leymus ramosus</w:t>
      </w:r>
      <w:r w:rsidRPr="00280885">
        <w:rPr>
          <w:iCs/>
          <w:sz w:val="28"/>
          <w:szCs w:val="28"/>
          <w:lang w:val="kk-KZ"/>
        </w:rPr>
        <w:t xml:space="preserve">), </w:t>
      </w:r>
      <w:r w:rsidRPr="00280885">
        <w:rPr>
          <w:sz w:val="28"/>
          <w:szCs w:val="28"/>
          <w:lang w:val="kk-KZ"/>
        </w:rPr>
        <w:t>ақ теректі (</w:t>
      </w:r>
      <w:r w:rsidRPr="00280885">
        <w:rPr>
          <w:i/>
          <w:sz w:val="28"/>
          <w:szCs w:val="28"/>
          <w:lang w:val="kk-KZ"/>
        </w:rPr>
        <w:t>Populus alba</w:t>
      </w:r>
      <w:r w:rsidRPr="00280885">
        <w:rPr>
          <w:sz w:val="28"/>
          <w:szCs w:val="28"/>
          <w:lang w:val="kk-KZ"/>
        </w:rPr>
        <w:t>) - айрауықты (</w:t>
      </w:r>
      <w:r w:rsidRPr="00280885">
        <w:rPr>
          <w:i/>
          <w:sz w:val="28"/>
          <w:szCs w:val="28"/>
          <w:lang w:val="kk-KZ"/>
        </w:rPr>
        <w:t>Calamagrostis epigejos</w:t>
      </w:r>
      <w:r w:rsidRPr="00280885">
        <w:rPr>
          <w:sz w:val="28"/>
          <w:szCs w:val="28"/>
          <w:lang w:val="kk-KZ"/>
        </w:rPr>
        <w:t>) - жусанды (</w:t>
      </w:r>
      <w:r w:rsidRPr="00280885">
        <w:rPr>
          <w:i/>
          <w:sz w:val="28"/>
          <w:szCs w:val="28"/>
          <w:lang w:val="kk-KZ"/>
        </w:rPr>
        <w:t>Artemisia austriaca</w:t>
      </w:r>
      <w:r w:rsidRPr="00280885">
        <w:rPr>
          <w:sz w:val="28"/>
          <w:szCs w:val="28"/>
          <w:lang w:val="kk-KZ"/>
        </w:rPr>
        <w:t>), әртүрлішөпті - ақ жусанды (</w:t>
      </w:r>
      <w:r w:rsidRPr="00280885">
        <w:rPr>
          <w:i/>
          <w:sz w:val="28"/>
          <w:szCs w:val="28"/>
          <w:lang w:val="kk-KZ"/>
        </w:rPr>
        <w:t>Artemisia lerchiana</w:t>
      </w:r>
      <w:r w:rsidRPr="00280885">
        <w:rPr>
          <w:sz w:val="28"/>
          <w:szCs w:val="28"/>
          <w:lang w:val="kk-KZ"/>
        </w:rPr>
        <w:t>), ащы жусанды (</w:t>
      </w:r>
      <w:r w:rsidRPr="00280885">
        <w:rPr>
          <w:i/>
          <w:sz w:val="28"/>
          <w:szCs w:val="28"/>
          <w:lang w:val="kk-KZ"/>
        </w:rPr>
        <w:t>Artemisia absinthium</w:t>
      </w:r>
      <w:r w:rsidRPr="00280885">
        <w:rPr>
          <w:sz w:val="28"/>
          <w:szCs w:val="28"/>
          <w:lang w:val="kk-KZ"/>
        </w:rPr>
        <w:t>) - тарақ бидайықты (</w:t>
      </w:r>
      <w:r w:rsidRPr="00280885">
        <w:rPr>
          <w:i/>
          <w:sz w:val="28"/>
          <w:szCs w:val="28"/>
          <w:lang w:val="kk-KZ"/>
        </w:rPr>
        <w:t>Agropyron pectinatum</w:t>
      </w:r>
      <w:r w:rsidRPr="00280885">
        <w:rPr>
          <w:sz w:val="28"/>
          <w:szCs w:val="28"/>
          <w:lang w:val="kk-KZ"/>
        </w:rPr>
        <w:t>), кермекті (</w:t>
      </w:r>
      <w:r w:rsidRPr="00280885">
        <w:rPr>
          <w:i/>
          <w:sz w:val="28"/>
          <w:szCs w:val="28"/>
          <w:lang w:val="kk-KZ"/>
        </w:rPr>
        <w:t>Limonium gmelinii</w:t>
      </w:r>
      <w:r w:rsidRPr="00280885">
        <w:rPr>
          <w:sz w:val="28"/>
          <w:szCs w:val="28"/>
          <w:lang w:val="kk-KZ"/>
        </w:rPr>
        <w:t>) - жолеркек бидайықты (</w:t>
      </w:r>
      <w:r w:rsidRPr="00280885">
        <w:rPr>
          <w:i/>
          <w:sz w:val="28"/>
          <w:szCs w:val="28"/>
          <w:lang w:val="kk-KZ"/>
        </w:rPr>
        <w:t>Agropyron desertorum</w:t>
      </w:r>
      <w:r w:rsidRPr="00280885">
        <w:rPr>
          <w:sz w:val="28"/>
          <w:szCs w:val="28"/>
          <w:lang w:val="kk-KZ"/>
        </w:rPr>
        <w:t>), ащы жусанды (</w:t>
      </w:r>
      <w:r w:rsidRPr="00280885">
        <w:rPr>
          <w:i/>
          <w:sz w:val="28"/>
          <w:szCs w:val="28"/>
          <w:lang w:val="kk-KZ"/>
        </w:rPr>
        <w:t>Artemisia absinthium</w:t>
      </w:r>
      <w:r w:rsidRPr="00280885">
        <w:rPr>
          <w:sz w:val="28"/>
          <w:szCs w:val="28"/>
          <w:lang w:val="kk-KZ"/>
        </w:rPr>
        <w:t>) - тарақ бидайықты (</w:t>
      </w:r>
      <w:r w:rsidRPr="00280885">
        <w:rPr>
          <w:i/>
          <w:iCs/>
          <w:sz w:val="28"/>
          <w:szCs w:val="28"/>
          <w:lang w:val="kk-KZ"/>
        </w:rPr>
        <w:t xml:space="preserve">Agropyron pectinatum), </w:t>
      </w:r>
      <w:r w:rsidRPr="00280885">
        <w:rPr>
          <w:rFonts w:eastAsia="Times New Roman"/>
          <w:bCs/>
          <w:sz w:val="28"/>
          <w:szCs w:val="28"/>
          <w:lang w:val="kk-KZ" w:eastAsia="ru-RU"/>
        </w:rPr>
        <w:t>ақтеректі (</w:t>
      </w:r>
      <w:r w:rsidRPr="00280885">
        <w:rPr>
          <w:rFonts w:eastAsia="Times New Roman"/>
          <w:i/>
          <w:sz w:val="28"/>
          <w:szCs w:val="28"/>
          <w:lang w:val="kk-KZ" w:eastAsia="ru-RU"/>
        </w:rPr>
        <w:t>Populus alba</w:t>
      </w:r>
      <w:r w:rsidRPr="00280885">
        <w:rPr>
          <w:rFonts w:eastAsia="Times New Roman"/>
          <w:bCs/>
          <w:sz w:val="28"/>
          <w:szCs w:val="28"/>
          <w:lang w:val="kk-KZ" w:eastAsia="ru-RU"/>
        </w:rPr>
        <w:t>) - миялы (</w:t>
      </w:r>
      <w:r w:rsidRPr="00280885">
        <w:rPr>
          <w:rFonts w:eastAsia="Times New Roman"/>
          <w:i/>
          <w:sz w:val="28"/>
          <w:szCs w:val="28"/>
          <w:lang w:val="kk-KZ" w:eastAsia="ru-RU"/>
        </w:rPr>
        <w:t>Glycyrrhiza glabra</w:t>
      </w:r>
      <w:r w:rsidRPr="00280885">
        <w:rPr>
          <w:rFonts w:eastAsia="Times New Roman"/>
          <w:bCs/>
          <w:sz w:val="28"/>
          <w:szCs w:val="28"/>
          <w:lang w:val="kk-KZ" w:eastAsia="ru-RU"/>
        </w:rPr>
        <w:t>) - қияқөлеңді (</w:t>
      </w:r>
      <w:r w:rsidRPr="00280885">
        <w:rPr>
          <w:rFonts w:eastAsia="Times New Roman"/>
          <w:i/>
          <w:sz w:val="28"/>
          <w:szCs w:val="28"/>
          <w:lang w:val="kk-KZ" w:eastAsia="ru-RU"/>
        </w:rPr>
        <w:t>Carex praecox</w:t>
      </w:r>
      <w:r w:rsidRPr="00280885">
        <w:rPr>
          <w:rFonts w:eastAsia="Times New Roman"/>
          <w:bCs/>
          <w:sz w:val="28"/>
          <w:szCs w:val="28"/>
          <w:lang w:val="kk-KZ" w:eastAsia="ru-RU"/>
        </w:rPr>
        <w:t xml:space="preserve">), </w:t>
      </w:r>
      <w:r w:rsidRPr="00280885">
        <w:rPr>
          <w:sz w:val="28"/>
          <w:szCs w:val="28"/>
          <w:lang w:val="kk-KZ"/>
        </w:rPr>
        <w:t>ақтеректі (</w:t>
      </w:r>
      <w:r w:rsidRPr="00280885">
        <w:rPr>
          <w:i/>
          <w:sz w:val="28"/>
          <w:szCs w:val="28"/>
          <w:lang w:val="kk-KZ"/>
        </w:rPr>
        <w:t>Populus alba</w:t>
      </w:r>
      <w:r w:rsidRPr="00280885">
        <w:rPr>
          <w:sz w:val="28"/>
          <w:szCs w:val="28"/>
          <w:lang w:val="kk-KZ"/>
        </w:rPr>
        <w:t>) - қылтанақсыз арпабасты (</w:t>
      </w:r>
      <w:r w:rsidRPr="00280885">
        <w:rPr>
          <w:i/>
          <w:sz w:val="28"/>
          <w:szCs w:val="28"/>
          <w:lang w:val="kk-KZ"/>
        </w:rPr>
        <w:t>Bromopsis inermis</w:t>
      </w:r>
      <w:r w:rsidRPr="00280885">
        <w:rPr>
          <w:sz w:val="28"/>
          <w:szCs w:val="28"/>
          <w:lang w:val="kk-KZ"/>
        </w:rPr>
        <w:t>), тарақ бидайықты (</w:t>
      </w:r>
      <w:r w:rsidRPr="00280885">
        <w:rPr>
          <w:rFonts w:eastAsia="Times New Roman"/>
          <w:bCs/>
          <w:i/>
          <w:iCs/>
          <w:sz w:val="28"/>
          <w:szCs w:val="28"/>
          <w:lang w:val="kk-KZ" w:eastAsia="ru-RU"/>
        </w:rPr>
        <w:t xml:space="preserve">Agropyron pectinatum) - </w:t>
      </w:r>
      <w:r w:rsidRPr="00280885">
        <w:rPr>
          <w:rFonts w:eastAsia="Times New Roman"/>
          <w:bCs/>
          <w:iCs/>
          <w:sz w:val="28"/>
          <w:szCs w:val="28"/>
          <w:lang w:val="kk-KZ" w:eastAsia="ru-RU"/>
        </w:rPr>
        <w:t>қылтанақсыз арпабасты</w:t>
      </w:r>
      <w:r w:rsidRPr="00280885">
        <w:rPr>
          <w:rFonts w:eastAsia="Times New Roman"/>
          <w:bCs/>
          <w:i/>
          <w:iCs/>
          <w:sz w:val="28"/>
          <w:szCs w:val="28"/>
          <w:lang w:val="kk-KZ" w:eastAsia="ru-RU"/>
        </w:rPr>
        <w:t xml:space="preserve"> (Bromopsis inermis), </w:t>
      </w:r>
      <w:r w:rsidRPr="00280885">
        <w:rPr>
          <w:rFonts w:eastAsia="Times New Roman"/>
          <w:bCs/>
          <w:iCs/>
          <w:sz w:val="28"/>
          <w:szCs w:val="28"/>
          <w:lang w:val="kk-KZ" w:eastAsia="ru-RU"/>
        </w:rPr>
        <w:t>жатаған бидайықты</w:t>
      </w:r>
      <w:r w:rsidRPr="00280885">
        <w:rPr>
          <w:rFonts w:eastAsia="Times New Roman"/>
          <w:bCs/>
          <w:i/>
          <w:iCs/>
          <w:sz w:val="28"/>
          <w:szCs w:val="28"/>
          <w:lang w:val="kk-KZ" w:eastAsia="ru-RU"/>
        </w:rPr>
        <w:t xml:space="preserve"> (Elytrigia repens) - </w:t>
      </w:r>
      <w:r w:rsidRPr="00280885">
        <w:rPr>
          <w:rFonts w:eastAsia="Times New Roman"/>
          <w:bCs/>
          <w:iCs/>
          <w:sz w:val="28"/>
          <w:szCs w:val="28"/>
          <w:lang w:val="kk-KZ" w:eastAsia="ru-RU"/>
        </w:rPr>
        <w:t>қияқөлеңді</w:t>
      </w:r>
      <w:r w:rsidRPr="00280885">
        <w:rPr>
          <w:rFonts w:eastAsia="Times New Roman"/>
          <w:bCs/>
          <w:i/>
          <w:iCs/>
          <w:sz w:val="28"/>
          <w:szCs w:val="28"/>
          <w:lang w:val="kk-KZ" w:eastAsia="ru-RU"/>
        </w:rPr>
        <w:t xml:space="preserve"> </w:t>
      </w:r>
      <w:r w:rsidRPr="00280885">
        <w:rPr>
          <w:bCs/>
          <w:i/>
          <w:iCs/>
          <w:sz w:val="28"/>
          <w:szCs w:val="28"/>
          <w:lang w:val="kk-KZ"/>
        </w:rPr>
        <w:t>(</w:t>
      </w:r>
      <w:r w:rsidRPr="00280885">
        <w:rPr>
          <w:rFonts w:eastAsia="Times New Roman"/>
          <w:bCs/>
          <w:i/>
          <w:iCs/>
          <w:sz w:val="28"/>
          <w:szCs w:val="28"/>
          <w:lang w:val="kk-KZ" w:eastAsia="ru-RU"/>
        </w:rPr>
        <w:t>Carex praecox),</w:t>
      </w:r>
      <w:r w:rsidRPr="00280885">
        <w:rPr>
          <w:rFonts w:eastAsia="Times New Roman"/>
          <w:bCs/>
          <w:iCs/>
          <w:sz w:val="28"/>
          <w:szCs w:val="28"/>
          <w:lang w:val="kk-KZ" w:eastAsia="ru-RU"/>
        </w:rPr>
        <w:t xml:space="preserve"> астықтұқымдасты (</w:t>
      </w:r>
      <w:r w:rsidRPr="00280885">
        <w:rPr>
          <w:rFonts w:eastAsia="Times New Roman"/>
          <w:bCs/>
          <w:i/>
          <w:iCs/>
          <w:sz w:val="28"/>
          <w:szCs w:val="28"/>
          <w:lang w:val="kk-KZ" w:eastAsia="ru-RU"/>
        </w:rPr>
        <w:t>Elytrigia repens, Agropyron pectinatum, Bromopsis inermis</w:t>
      </w:r>
      <w:r w:rsidRPr="00280885">
        <w:rPr>
          <w:rFonts w:eastAsia="Times New Roman"/>
          <w:bCs/>
          <w:iCs/>
          <w:sz w:val="28"/>
          <w:szCs w:val="28"/>
          <w:lang w:val="kk-KZ" w:eastAsia="ru-RU"/>
        </w:rPr>
        <w:t>) - айыр қазтабанды (</w:t>
      </w:r>
      <w:r w:rsidRPr="00280885">
        <w:rPr>
          <w:rFonts w:eastAsia="Times New Roman"/>
          <w:i/>
          <w:iCs/>
          <w:sz w:val="28"/>
          <w:szCs w:val="28"/>
          <w:lang w:val="kk-KZ" w:eastAsia="ru-RU"/>
        </w:rPr>
        <w:t>Potentilla bifurca</w:t>
      </w:r>
      <w:r w:rsidRPr="00280885">
        <w:rPr>
          <w:rFonts w:eastAsia="Times New Roman"/>
          <w:bCs/>
          <w:iCs/>
          <w:sz w:val="28"/>
          <w:szCs w:val="28"/>
          <w:lang w:val="kk-KZ" w:eastAsia="ru-RU"/>
        </w:rPr>
        <w:t>), жыланбасты (</w:t>
      </w:r>
      <w:r w:rsidRPr="00280885">
        <w:rPr>
          <w:rFonts w:eastAsia="Times New Roman"/>
          <w:bCs/>
          <w:i/>
          <w:iCs/>
          <w:sz w:val="28"/>
          <w:szCs w:val="28"/>
          <w:lang w:val="kk-KZ" w:eastAsia="ru-RU"/>
        </w:rPr>
        <w:t>Dracocephalum thymiflorum</w:t>
      </w:r>
      <w:r w:rsidRPr="00280885">
        <w:rPr>
          <w:rFonts w:eastAsia="Times New Roman"/>
          <w:bCs/>
          <w:iCs/>
          <w:sz w:val="28"/>
          <w:szCs w:val="28"/>
          <w:lang w:val="kk-KZ" w:eastAsia="ru-RU"/>
        </w:rPr>
        <w:t>) - қылтанақсыз арпабасты (</w:t>
      </w:r>
      <w:r w:rsidRPr="00280885">
        <w:rPr>
          <w:rFonts w:eastAsia="Times New Roman"/>
          <w:bCs/>
          <w:i/>
          <w:iCs/>
          <w:sz w:val="28"/>
          <w:szCs w:val="28"/>
          <w:lang w:val="kk-KZ" w:eastAsia="ru-RU"/>
        </w:rPr>
        <w:t>Bromopsis inermis</w:t>
      </w:r>
      <w:r w:rsidRPr="00280885">
        <w:rPr>
          <w:rFonts w:eastAsia="Times New Roman"/>
          <w:bCs/>
          <w:iCs/>
          <w:sz w:val="28"/>
          <w:szCs w:val="28"/>
          <w:lang w:val="kk-KZ" w:eastAsia="ru-RU"/>
        </w:rPr>
        <w:t>), әртүрлішөпті (</w:t>
      </w:r>
      <w:r w:rsidRPr="00280885">
        <w:rPr>
          <w:i/>
          <w:sz w:val="28"/>
          <w:szCs w:val="28"/>
          <w:lang w:val="kk-KZ"/>
        </w:rPr>
        <w:t>Erysimum cheiranthoides, Chorispora tenella, Ranunculus repens, Ranunculus pedatus</w:t>
      </w:r>
      <w:r w:rsidRPr="00280885">
        <w:rPr>
          <w:rFonts w:eastAsia="Times New Roman"/>
          <w:bCs/>
          <w:iCs/>
          <w:sz w:val="28"/>
          <w:szCs w:val="28"/>
          <w:lang w:val="kk-KZ" w:eastAsia="ru-RU"/>
        </w:rPr>
        <w:t>) - бетегелі (</w:t>
      </w:r>
      <w:r w:rsidRPr="00280885">
        <w:rPr>
          <w:i/>
          <w:sz w:val="28"/>
          <w:szCs w:val="28"/>
          <w:lang w:val="kk-KZ"/>
        </w:rPr>
        <w:t>Festuca ovina</w:t>
      </w:r>
      <w:r w:rsidRPr="00280885">
        <w:rPr>
          <w:rFonts w:eastAsia="Times New Roman"/>
          <w:bCs/>
          <w:iCs/>
          <w:sz w:val="28"/>
          <w:szCs w:val="28"/>
          <w:lang w:val="kk-KZ" w:eastAsia="ru-RU"/>
        </w:rPr>
        <w:t>), тобылғылы (</w:t>
      </w:r>
      <w:r w:rsidRPr="00280885">
        <w:rPr>
          <w:i/>
          <w:sz w:val="28"/>
          <w:szCs w:val="28"/>
          <w:lang w:val="kk-KZ"/>
        </w:rPr>
        <w:t>Spiraea hypericifolia</w:t>
      </w:r>
      <w:r w:rsidRPr="00280885">
        <w:rPr>
          <w:rFonts w:eastAsia="Times New Roman"/>
          <w:bCs/>
          <w:iCs/>
          <w:sz w:val="28"/>
          <w:szCs w:val="28"/>
          <w:lang w:val="kk-KZ" w:eastAsia="ru-RU"/>
        </w:rPr>
        <w:t>) - астықтұқымдасты (</w:t>
      </w:r>
      <w:r w:rsidRPr="00280885">
        <w:rPr>
          <w:i/>
          <w:sz w:val="28"/>
          <w:szCs w:val="28"/>
          <w:lang w:val="kk-KZ"/>
        </w:rPr>
        <w:t>Leymus ramosus, Agropyron desertorum, Poa bulbosa</w:t>
      </w:r>
      <w:r w:rsidRPr="00280885">
        <w:rPr>
          <w:rFonts w:eastAsia="Times New Roman"/>
          <w:bCs/>
          <w:iCs/>
          <w:sz w:val="28"/>
          <w:szCs w:val="28"/>
          <w:lang w:val="kk-KZ" w:eastAsia="ru-RU"/>
        </w:rPr>
        <w:t>) - эфемерлі (</w:t>
      </w:r>
      <w:r w:rsidRPr="00280885">
        <w:rPr>
          <w:i/>
          <w:sz w:val="28"/>
          <w:szCs w:val="28"/>
          <w:lang w:val="kk-KZ"/>
        </w:rPr>
        <w:t>Alyssum turkestanicum, Plantago salsa, Capsella bursa-pastoris</w:t>
      </w:r>
      <w:r w:rsidRPr="00280885">
        <w:rPr>
          <w:rFonts w:eastAsia="Times New Roman"/>
          <w:bCs/>
          <w:iCs/>
          <w:sz w:val="28"/>
          <w:szCs w:val="28"/>
          <w:lang w:val="kk-KZ" w:eastAsia="ru-RU"/>
        </w:rPr>
        <w:t>), астықтұқымдасты (</w:t>
      </w:r>
      <w:r w:rsidRPr="00280885">
        <w:rPr>
          <w:i/>
          <w:sz w:val="28"/>
          <w:szCs w:val="28"/>
          <w:lang w:val="kk-KZ"/>
        </w:rPr>
        <w:t>Leymus ramosus, Agropyron desertorum, Poa bulbosa</w:t>
      </w:r>
      <w:r w:rsidRPr="00280885">
        <w:rPr>
          <w:rFonts w:eastAsia="Times New Roman"/>
          <w:bCs/>
          <w:iCs/>
          <w:sz w:val="28"/>
          <w:szCs w:val="28"/>
          <w:lang w:val="kk-KZ" w:eastAsia="ru-RU"/>
        </w:rPr>
        <w:t>) - қызыл миялы (</w:t>
      </w:r>
      <w:r w:rsidRPr="00280885">
        <w:rPr>
          <w:rFonts w:eastAsia="Times New Roman"/>
          <w:i/>
          <w:sz w:val="28"/>
          <w:szCs w:val="28"/>
          <w:lang w:val="kk-KZ" w:eastAsia="ru-RU"/>
        </w:rPr>
        <w:t>Glycyrrhiza glabra</w:t>
      </w:r>
      <w:r w:rsidRPr="00280885">
        <w:rPr>
          <w:rFonts w:eastAsia="Times New Roman"/>
          <w:bCs/>
          <w:iCs/>
          <w:sz w:val="28"/>
          <w:szCs w:val="28"/>
          <w:lang w:val="kk-KZ" w:eastAsia="ru-RU"/>
        </w:rPr>
        <w:t>), рудералды (</w:t>
      </w:r>
      <w:r w:rsidRPr="00280885">
        <w:rPr>
          <w:i/>
          <w:sz w:val="28"/>
          <w:szCs w:val="28"/>
          <w:lang w:val="kk-KZ"/>
        </w:rPr>
        <w:t>Artemisia absinthium, Lappula echinata</w:t>
      </w:r>
      <w:r w:rsidRPr="00280885">
        <w:rPr>
          <w:rFonts w:eastAsia="Times New Roman"/>
          <w:bCs/>
          <w:iCs/>
          <w:sz w:val="28"/>
          <w:szCs w:val="28"/>
          <w:lang w:val="kk-KZ" w:eastAsia="ru-RU"/>
        </w:rPr>
        <w:t>) - эфемерлі (</w:t>
      </w:r>
      <w:r w:rsidRPr="00280885">
        <w:rPr>
          <w:bCs/>
          <w:i/>
          <w:sz w:val="28"/>
          <w:szCs w:val="28"/>
          <w:lang w:val="kk-KZ"/>
        </w:rPr>
        <w:t>Androsace maxima,</w:t>
      </w:r>
      <w:r w:rsidRPr="00280885">
        <w:rPr>
          <w:b/>
          <w:bCs/>
          <w:i/>
          <w:sz w:val="28"/>
          <w:szCs w:val="28"/>
          <w:lang w:val="kk-KZ"/>
        </w:rPr>
        <w:t xml:space="preserve"> </w:t>
      </w:r>
      <w:r w:rsidRPr="00280885">
        <w:rPr>
          <w:i/>
          <w:sz w:val="28"/>
          <w:szCs w:val="28"/>
          <w:lang w:val="kk-KZ"/>
        </w:rPr>
        <w:t>Alyssum turkestanicum</w:t>
      </w:r>
      <w:r w:rsidRPr="00280885">
        <w:rPr>
          <w:rFonts w:eastAsia="Times New Roman"/>
          <w:bCs/>
          <w:iCs/>
          <w:sz w:val="28"/>
          <w:szCs w:val="28"/>
          <w:lang w:val="kk-KZ" w:eastAsia="ru-RU"/>
        </w:rPr>
        <w:t>), эфемерлі (</w:t>
      </w:r>
      <w:r w:rsidRPr="00280885">
        <w:rPr>
          <w:i/>
          <w:sz w:val="28"/>
          <w:szCs w:val="28"/>
          <w:lang w:val="kk-KZ"/>
        </w:rPr>
        <w:t>Alyssum turkestanicum</w:t>
      </w:r>
      <w:r w:rsidRPr="00280885">
        <w:rPr>
          <w:sz w:val="28"/>
          <w:szCs w:val="28"/>
          <w:lang w:val="kk-KZ"/>
        </w:rPr>
        <w:t xml:space="preserve">, </w:t>
      </w:r>
      <w:r w:rsidRPr="00280885">
        <w:rPr>
          <w:i/>
          <w:sz w:val="28"/>
          <w:szCs w:val="28"/>
          <w:lang w:val="kk-KZ"/>
        </w:rPr>
        <w:t>Capsella bursa-pastoris</w:t>
      </w:r>
      <w:r w:rsidRPr="00280885">
        <w:rPr>
          <w:rFonts w:eastAsia="Times New Roman"/>
          <w:bCs/>
          <w:iCs/>
          <w:sz w:val="28"/>
          <w:szCs w:val="28"/>
          <w:lang w:val="kk-KZ" w:eastAsia="ru-RU"/>
        </w:rPr>
        <w:t xml:space="preserve">) - </w:t>
      </w:r>
      <w:r w:rsidRPr="00280885">
        <w:rPr>
          <w:sz w:val="28"/>
          <w:szCs w:val="28"/>
          <w:lang w:val="kk-KZ"/>
        </w:rPr>
        <w:t>жуашықты қоңырбасты (</w:t>
      </w:r>
      <w:r w:rsidRPr="00280885">
        <w:rPr>
          <w:i/>
          <w:sz w:val="28"/>
          <w:szCs w:val="28"/>
          <w:lang w:val="kk-KZ"/>
        </w:rPr>
        <w:t>Poa bulbosa</w:t>
      </w:r>
      <w:r w:rsidRPr="00280885">
        <w:rPr>
          <w:sz w:val="28"/>
          <w:szCs w:val="28"/>
          <w:lang w:val="kk-KZ"/>
        </w:rPr>
        <w:t xml:space="preserve">), </w:t>
      </w:r>
      <w:r w:rsidRPr="00280885">
        <w:rPr>
          <w:rFonts w:eastAsia="Times New Roman"/>
          <w:bCs/>
          <w:iCs/>
          <w:sz w:val="28"/>
          <w:szCs w:val="28"/>
          <w:lang w:val="kk-KZ" w:eastAsia="ru-RU"/>
        </w:rPr>
        <w:t>эфемерлі (</w:t>
      </w:r>
      <w:r w:rsidRPr="00280885">
        <w:rPr>
          <w:i/>
          <w:sz w:val="28"/>
          <w:szCs w:val="28"/>
          <w:lang w:val="kk-KZ"/>
        </w:rPr>
        <w:t xml:space="preserve">Alyssum turkestanicum, </w:t>
      </w:r>
      <w:r w:rsidRPr="00280885">
        <w:rPr>
          <w:bCs/>
          <w:i/>
          <w:sz w:val="28"/>
          <w:szCs w:val="28"/>
          <w:lang w:val="kk-KZ"/>
        </w:rPr>
        <w:t>Androsace maxima,</w:t>
      </w:r>
      <w:r w:rsidRPr="00280885">
        <w:rPr>
          <w:b/>
          <w:bCs/>
          <w:i/>
          <w:sz w:val="28"/>
          <w:szCs w:val="28"/>
          <w:lang w:val="kk-KZ"/>
        </w:rPr>
        <w:t xml:space="preserve"> </w:t>
      </w:r>
      <w:r w:rsidRPr="00280885">
        <w:rPr>
          <w:i/>
          <w:sz w:val="28"/>
          <w:szCs w:val="28"/>
          <w:lang w:val="kk-KZ"/>
        </w:rPr>
        <w:t>Lappula echinata</w:t>
      </w:r>
      <w:r w:rsidRPr="00280885">
        <w:rPr>
          <w:rFonts w:eastAsia="Times New Roman"/>
          <w:bCs/>
          <w:iCs/>
          <w:sz w:val="28"/>
          <w:szCs w:val="28"/>
          <w:lang w:val="kk-KZ" w:eastAsia="ru-RU"/>
        </w:rPr>
        <w:t>) - миялы (</w:t>
      </w:r>
      <w:r w:rsidRPr="00280885">
        <w:rPr>
          <w:rFonts w:eastAsia="Times New Roman"/>
          <w:i/>
          <w:sz w:val="28"/>
          <w:szCs w:val="28"/>
          <w:lang w:val="kk-KZ" w:eastAsia="ru-RU"/>
        </w:rPr>
        <w:t>Glycyrrhiza glabra</w:t>
      </w:r>
      <w:r w:rsidRPr="00280885">
        <w:rPr>
          <w:rFonts w:eastAsia="Times New Roman"/>
          <w:bCs/>
          <w:iCs/>
          <w:sz w:val="28"/>
          <w:szCs w:val="28"/>
          <w:lang w:val="kk-KZ" w:eastAsia="ru-RU"/>
        </w:rPr>
        <w:t>), эфемерлі (</w:t>
      </w:r>
      <w:r w:rsidRPr="00280885">
        <w:rPr>
          <w:bCs/>
          <w:i/>
          <w:sz w:val="28"/>
          <w:szCs w:val="28"/>
          <w:lang w:val="kk-KZ"/>
        </w:rPr>
        <w:t>Androsace maxima,</w:t>
      </w:r>
      <w:r w:rsidRPr="00280885">
        <w:rPr>
          <w:b/>
          <w:bCs/>
          <w:i/>
          <w:sz w:val="28"/>
          <w:szCs w:val="28"/>
          <w:lang w:val="kk-KZ"/>
        </w:rPr>
        <w:t xml:space="preserve"> </w:t>
      </w:r>
      <w:r w:rsidRPr="00280885">
        <w:rPr>
          <w:i/>
          <w:sz w:val="28"/>
          <w:szCs w:val="28"/>
          <w:lang w:val="kk-KZ"/>
        </w:rPr>
        <w:t>Chorispora tenella, Alyssum turkestanicum</w:t>
      </w:r>
      <w:r w:rsidRPr="00280885">
        <w:rPr>
          <w:rFonts w:eastAsia="Times New Roman"/>
          <w:bCs/>
          <w:iCs/>
          <w:sz w:val="28"/>
          <w:szCs w:val="28"/>
          <w:lang w:val="kk-KZ" w:eastAsia="ru-RU"/>
        </w:rPr>
        <w:t>) - қияқөлеңді (</w:t>
      </w:r>
      <w:r w:rsidRPr="00280885">
        <w:rPr>
          <w:rFonts w:eastAsia="Times New Roman"/>
          <w:bCs/>
          <w:i/>
          <w:iCs/>
          <w:sz w:val="28"/>
          <w:szCs w:val="28"/>
          <w:lang w:val="kk-KZ" w:eastAsia="ru-RU"/>
        </w:rPr>
        <w:t>Carex praecox</w:t>
      </w:r>
      <w:r w:rsidRPr="00280885">
        <w:rPr>
          <w:rFonts w:eastAsia="Times New Roman"/>
          <w:bCs/>
          <w:iCs/>
          <w:sz w:val="28"/>
          <w:szCs w:val="28"/>
          <w:lang w:val="kk-KZ" w:eastAsia="ru-RU"/>
        </w:rPr>
        <w:t xml:space="preserve">), </w:t>
      </w:r>
      <w:r w:rsidRPr="00280885">
        <w:rPr>
          <w:sz w:val="28"/>
          <w:szCs w:val="28"/>
          <w:lang w:val="kk-KZ"/>
        </w:rPr>
        <w:t>алабұталы (</w:t>
      </w:r>
      <w:r w:rsidRPr="00280885">
        <w:rPr>
          <w:i/>
          <w:sz w:val="28"/>
          <w:szCs w:val="28"/>
          <w:lang w:val="kk-KZ"/>
        </w:rPr>
        <w:t>Oxybasis urbica)</w:t>
      </w:r>
      <w:r w:rsidRPr="00280885">
        <w:rPr>
          <w:sz w:val="28"/>
          <w:szCs w:val="28"/>
          <w:lang w:val="kk-KZ"/>
        </w:rPr>
        <w:t xml:space="preserve"> - </w:t>
      </w:r>
      <w:r w:rsidRPr="00280885">
        <w:rPr>
          <w:sz w:val="28"/>
          <w:szCs w:val="28"/>
          <w:lang w:val="kk-KZ"/>
        </w:rPr>
        <w:lastRenderedPageBreak/>
        <w:t>жусанды (</w:t>
      </w:r>
      <w:r w:rsidRPr="00280885">
        <w:rPr>
          <w:i/>
          <w:sz w:val="28"/>
          <w:szCs w:val="28"/>
          <w:lang w:val="kk-KZ"/>
        </w:rPr>
        <w:t>Artemisia absinthium</w:t>
      </w:r>
      <w:r w:rsidRPr="00280885">
        <w:rPr>
          <w:sz w:val="28"/>
          <w:szCs w:val="28"/>
          <w:lang w:val="kk-KZ"/>
        </w:rPr>
        <w:t>), ащы жусанды (</w:t>
      </w:r>
      <w:r w:rsidRPr="00280885">
        <w:rPr>
          <w:i/>
          <w:sz w:val="28"/>
          <w:szCs w:val="28"/>
          <w:lang w:val="kk-KZ"/>
        </w:rPr>
        <w:t>Artemisia absinthium</w:t>
      </w:r>
      <w:r w:rsidRPr="00280885">
        <w:rPr>
          <w:sz w:val="28"/>
          <w:szCs w:val="28"/>
          <w:lang w:val="kk-KZ"/>
        </w:rPr>
        <w:t>) - сораңшалы (</w:t>
      </w:r>
      <w:r w:rsidRPr="00280885">
        <w:rPr>
          <w:i/>
          <w:sz w:val="28"/>
          <w:szCs w:val="28"/>
          <w:lang w:val="kk-KZ"/>
        </w:rPr>
        <w:t>Petrosimonia brachiata</w:t>
      </w:r>
      <w:r w:rsidRPr="00280885">
        <w:rPr>
          <w:sz w:val="28"/>
          <w:szCs w:val="28"/>
          <w:lang w:val="kk-KZ"/>
        </w:rPr>
        <w:t>), қызылбояушөпті (</w:t>
      </w:r>
      <w:r w:rsidRPr="00280885">
        <w:rPr>
          <w:i/>
          <w:sz w:val="28"/>
          <w:szCs w:val="28"/>
          <w:lang w:val="kk-KZ"/>
        </w:rPr>
        <w:t>Galium aparine</w:t>
      </w:r>
      <w:r w:rsidRPr="00280885">
        <w:rPr>
          <w:sz w:val="28"/>
          <w:szCs w:val="28"/>
          <w:lang w:val="kk-KZ"/>
        </w:rPr>
        <w:t>)</w:t>
      </w:r>
      <w:r w:rsidRPr="00280885">
        <w:rPr>
          <w:sz w:val="28"/>
          <w:szCs w:val="28"/>
          <w:lang w:val="tr-TR"/>
        </w:rPr>
        <w:t xml:space="preserve"> </w:t>
      </w:r>
      <w:r w:rsidRPr="00280885">
        <w:rPr>
          <w:sz w:val="28"/>
          <w:szCs w:val="28"/>
          <w:lang w:val="kk-KZ"/>
        </w:rPr>
        <w:t xml:space="preserve">- </w:t>
      </w:r>
      <w:r w:rsidRPr="005D3E1A">
        <w:rPr>
          <w:color w:val="000000" w:themeColor="text1"/>
          <w:sz w:val="28"/>
          <w:szCs w:val="28"/>
          <w:lang w:val="kk-KZ"/>
        </w:rPr>
        <w:t>алабұталы (</w:t>
      </w:r>
      <w:r w:rsidRPr="005D3E1A">
        <w:rPr>
          <w:i/>
          <w:color w:val="000000" w:themeColor="text1"/>
          <w:sz w:val="28"/>
          <w:szCs w:val="28"/>
          <w:lang w:val="kk-KZ"/>
        </w:rPr>
        <w:t>Oxybasis urbica</w:t>
      </w:r>
      <w:r w:rsidRPr="005D3E1A">
        <w:rPr>
          <w:color w:val="000000" w:themeColor="text1"/>
          <w:sz w:val="28"/>
          <w:szCs w:val="28"/>
          <w:lang w:val="kk-KZ"/>
        </w:rPr>
        <w:t>) сияқты қауымдастықтарда макромицеттер тіркеліп, анықталды</w:t>
      </w:r>
      <w:r w:rsidR="00214424" w:rsidRPr="005D3E1A">
        <w:rPr>
          <w:color w:val="000000" w:themeColor="text1"/>
          <w:sz w:val="28"/>
          <w:szCs w:val="28"/>
          <w:lang w:val="kk-KZ"/>
        </w:rPr>
        <w:t xml:space="preserve"> [</w:t>
      </w:r>
      <w:r w:rsidR="00983D61" w:rsidRPr="005D3E1A">
        <w:rPr>
          <w:color w:val="000000" w:themeColor="text1"/>
          <w:sz w:val="28"/>
          <w:szCs w:val="28"/>
          <w:lang w:val="kk-KZ"/>
        </w:rPr>
        <w:t>306</w:t>
      </w:r>
      <w:r w:rsidR="00BF23FA" w:rsidRPr="005D3E1A">
        <w:rPr>
          <w:color w:val="000000" w:themeColor="text1"/>
          <w:sz w:val="28"/>
          <w:szCs w:val="28"/>
          <w:lang w:val="kk-KZ"/>
        </w:rPr>
        <w:t xml:space="preserve">, </w:t>
      </w:r>
      <w:r w:rsidR="005D3E1A" w:rsidRPr="005D3E1A">
        <w:rPr>
          <w:color w:val="000000" w:themeColor="text1"/>
          <w:sz w:val="28"/>
          <w:szCs w:val="28"/>
          <w:lang w:val="kk-KZ"/>
        </w:rPr>
        <w:t xml:space="preserve">б. </w:t>
      </w:r>
      <w:r w:rsidR="00BF23FA" w:rsidRPr="005D3E1A">
        <w:rPr>
          <w:color w:val="000000" w:themeColor="text1"/>
          <w:sz w:val="28"/>
          <w:szCs w:val="28"/>
          <w:lang w:val="kk-KZ"/>
        </w:rPr>
        <w:t>45</w:t>
      </w:r>
      <w:r w:rsidR="00214424" w:rsidRPr="005D3E1A">
        <w:rPr>
          <w:color w:val="000000" w:themeColor="text1"/>
          <w:sz w:val="28"/>
          <w:szCs w:val="28"/>
          <w:lang w:val="kk-KZ"/>
        </w:rPr>
        <w:t>].</w:t>
      </w:r>
    </w:p>
    <w:p w14:paraId="42D25DCF" w14:textId="77777777" w:rsidR="00C97E73" w:rsidRPr="00280885" w:rsidRDefault="00C97E73" w:rsidP="00911941">
      <w:pPr>
        <w:pStyle w:val="Default"/>
        <w:ind w:firstLine="709"/>
        <w:jc w:val="both"/>
        <w:rPr>
          <w:sz w:val="28"/>
          <w:szCs w:val="28"/>
          <w:lang w:val="kk-KZ"/>
        </w:rPr>
      </w:pPr>
      <w:r w:rsidRPr="005D3E1A">
        <w:rPr>
          <w:color w:val="000000" w:themeColor="text1"/>
          <w:sz w:val="28"/>
          <w:szCs w:val="28"/>
          <w:lang w:val="kk-KZ"/>
        </w:rPr>
        <w:t xml:space="preserve">Нағыз шалғындарындағы түйінді шүйіншөп қатысындағы әртүрлішөпті - қияқөлеңді қауымдастықта </w:t>
      </w:r>
      <w:r w:rsidRPr="005D3E1A">
        <w:rPr>
          <w:rFonts w:eastAsia="Times New Roman"/>
          <w:bCs/>
          <w:i/>
          <w:color w:val="000000" w:themeColor="text1"/>
          <w:sz w:val="28"/>
          <w:szCs w:val="28"/>
          <w:lang w:val="kk-KZ" w:eastAsia="ru-RU"/>
        </w:rPr>
        <w:t>Lycoperdon perlatum</w:t>
      </w:r>
      <w:r w:rsidRPr="005D3E1A">
        <w:rPr>
          <w:rFonts w:eastAsia="Times New Roman"/>
          <w:bCs/>
          <w:color w:val="000000" w:themeColor="text1"/>
          <w:sz w:val="28"/>
          <w:szCs w:val="28"/>
          <w:lang w:val="kk-KZ" w:eastAsia="ru-RU"/>
        </w:rPr>
        <w:t xml:space="preserve"> Pers., </w:t>
      </w:r>
      <w:r w:rsidRPr="005D3E1A">
        <w:rPr>
          <w:color w:val="000000" w:themeColor="text1"/>
          <w:sz w:val="28"/>
          <w:szCs w:val="28"/>
          <w:lang w:val="kk-KZ"/>
        </w:rPr>
        <w:t xml:space="preserve">айрауықтыда </w:t>
      </w:r>
      <w:r w:rsidRPr="005D3E1A">
        <w:rPr>
          <w:rFonts w:eastAsia="Times New Roman"/>
          <w:bCs/>
          <w:i/>
          <w:color w:val="000000" w:themeColor="text1"/>
          <w:sz w:val="28"/>
          <w:szCs w:val="28"/>
          <w:lang w:val="kk-KZ" w:eastAsia="ru-RU"/>
        </w:rPr>
        <w:t>Lycoperdon</w:t>
      </w:r>
      <w:r w:rsidRPr="005D3E1A">
        <w:rPr>
          <w:i/>
          <w:color w:val="000000" w:themeColor="text1"/>
          <w:sz w:val="28"/>
          <w:szCs w:val="28"/>
          <w:lang w:val="kk-KZ"/>
        </w:rPr>
        <w:t xml:space="preserve"> pratense</w:t>
      </w:r>
      <w:r w:rsidRPr="005D3E1A">
        <w:rPr>
          <w:color w:val="000000" w:themeColor="text1"/>
          <w:sz w:val="28"/>
          <w:szCs w:val="28"/>
          <w:lang w:val="kk-KZ"/>
        </w:rPr>
        <w:t xml:space="preserve"> Pers., қызылбояушөпті - арпабастыда </w:t>
      </w:r>
      <w:r w:rsidRPr="005D3E1A">
        <w:rPr>
          <w:i/>
          <w:color w:val="000000" w:themeColor="text1"/>
          <w:sz w:val="28"/>
          <w:szCs w:val="28"/>
          <w:lang w:val="kk-KZ"/>
        </w:rPr>
        <w:t>Calvatia cyathiformis</w:t>
      </w:r>
      <w:r w:rsidRPr="005D3E1A">
        <w:rPr>
          <w:color w:val="000000" w:themeColor="text1"/>
          <w:sz w:val="28"/>
          <w:szCs w:val="28"/>
          <w:lang w:val="kk-KZ"/>
        </w:rPr>
        <w:t xml:space="preserve"> (Bosc) </w:t>
      </w:r>
      <w:r w:rsidRPr="00280885">
        <w:rPr>
          <w:sz w:val="28"/>
          <w:szCs w:val="28"/>
          <w:lang w:val="kk-KZ"/>
        </w:rPr>
        <w:t>Morgan</w:t>
      </w:r>
      <w:r w:rsidRPr="00280885">
        <w:rPr>
          <w:i/>
          <w:sz w:val="28"/>
          <w:szCs w:val="28"/>
          <w:lang w:val="kk-KZ"/>
        </w:rPr>
        <w:t>,</w:t>
      </w:r>
      <w:r w:rsidRPr="00280885">
        <w:rPr>
          <w:sz w:val="28"/>
          <w:szCs w:val="28"/>
          <w:lang w:val="kk-KZ"/>
        </w:rPr>
        <w:t xml:space="preserve"> </w:t>
      </w:r>
      <w:r w:rsidRPr="00280885">
        <w:rPr>
          <w:i/>
          <w:sz w:val="28"/>
          <w:szCs w:val="28"/>
          <w:lang w:val="kk-KZ"/>
        </w:rPr>
        <w:t>Agaricus arvensis</w:t>
      </w:r>
      <w:r w:rsidRPr="00280885">
        <w:rPr>
          <w:sz w:val="28"/>
          <w:szCs w:val="28"/>
          <w:lang w:val="kk-KZ"/>
        </w:rPr>
        <w:t xml:space="preserve"> Schaeff., алабұталы - қияқөлеңдіде </w:t>
      </w:r>
      <w:r w:rsidRPr="00280885">
        <w:rPr>
          <w:i/>
          <w:sz w:val="28"/>
          <w:szCs w:val="28"/>
          <w:lang w:val="kk-KZ"/>
        </w:rPr>
        <w:t xml:space="preserve">Calvatia </w:t>
      </w:r>
      <w:r w:rsidRPr="00280885">
        <w:rPr>
          <w:rFonts w:eastAsia="Times New Roman"/>
          <w:bCs/>
          <w:i/>
          <w:sz w:val="28"/>
          <w:szCs w:val="28"/>
          <w:lang w:val="kk-KZ" w:eastAsia="ru-RU"/>
        </w:rPr>
        <w:t>gigantea</w:t>
      </w:r>
      <w:r w:rsidRPr="00280885">
        <w:rPr>
          <w:rFonts w:eastAsia="Times New Roman"/>
          <w:bCs/>
          <w:sz w:val="28"/>
          <w:szCs w:val="28"/>
          <w:lang w:val="kk-KZ" w:eastAsia="ru-RU"/>
        </w:rPr>
        <w:t xml:space="preserve"> (Batsch) Lloyd</w:t>
      </w:r>
      <w:r w:rsidRPr="00280885">
        <w:rPr>
          <w:i/>
          <w:sz w:val="28"/>
          <w:szCs w:val="28"/>
          <w:lang w:val="kk-KZ"/>
        </w:rPr>
        <w:t xml:space="preserve">, </w:t>
      </w:r>
      <w:r w:rsidRPr="00280885">
        <w:rPr>
          <w:sz w:val="28"/>
          <w:szCs w:val="28"/>
          <w:lang w:val="kk-KZ"/>
        </w:rPr>
        <w:t xml:space="preserve">әртүрлішөпті - бидайықтыда </w:t>
      </w:r>
      <w:r w:rsidRPr="00280885">
        <w:rPr>
          <w:i/>
          <w:sz w:val="28"/>
          <w:szCs w:val="28"/>
          <w:lang w:val="kk-KZ"/>
        </w:rPr>
        <w:t>Agrocybe vervacti</w:t>
      </w:r>
      <w:r w:rsidRPr="00280885">
        <w:rPr>
          <w:sz w:val="28"/>
          <w:szCs w:val="28"/>
          <w:lang w:val="kk-KZ"/>
        </w:rPr>
        <w:t xml:space="preserve"> (Fr.) Singer, әртүрлішөпті </w:t>
      </w:r>
      <w:r w:rsidRPr="00280885">
        <w:rPr>
          <w:i/>
          <w:sz w:val="28"/>
          <w:szCs w:val="28"/>
          <w:lang w:val="kk-KZ"/>
        </w:rPr>
        <w:t xml:space="preserve">- </w:t>
      </w:r>
      <w:r w:rsidRPr="00280885">
        <w:rPr>
          <w:sz w:val="28"/>
          <w:szCs w:val="28"/>
          <w:lang w:val="kk-KZ"/>
        </w:rPr>
        <w:t xml:space="preserve">ерте қияқөлеңдіде </w:t>
      </w:r>
      <w:r w:rsidRPr="00280885">
        <w:rPr>
          <w:i/>
          <w:sz w:val="28"/>
          <w:szCs w:val="28"/>
          <w:lang w:val="kk-KZ"/>
        </w:rPr>
        <w:t>Bovistella utriformis</w:t>
      </w:r>
      <w:r w:rsidRPr="00280885">
        <w:rPr>
          <w:sz w:val="28"/>
          <w:szCs w:val="28"/>
          <w:lang w:val="kk-KZ"/>
        </w:rPr>
        <w:t xml:space="preserve"> (Bull.) Demoulin &amp; Rebriev, шүйіншөп қатысындағы әртүрлішөпті </w:t>
      </w:r>
      <w:r w:rsidRPr="00280885">
        <w:rPr>
          <w:i/>
          <w:sz w:val="28"/>
          <w:szCs w:val="28"/>
          <w:lang w:val="kk-KZ"/>
        </w:rPr>
        <w:t xml:space="preserve">- </w:t>
      </w:r>
      <w:r w:rsidRPr="00280885">
        <w:rPr>
          <w:sz w:val="28"/>
          <w:szCs w:val="28"/>
          <w:lang w:val="kk-KZ"/>
        </w:rPr>
        <w:t>қоян</w:t>
      </w:r>
      <w:r w:rsidRPr="00280885">
        <w:rPr>
          <w:i/>
          <w:sz w:val="28"/>
          <w:szCs w:val="28"/>
          <w:lang w:val="kk-KZ"/>
        </w:rPr>
        <w:t xml:space="preserve"> </w:t>
      </w:r>
      <w:r w:rsidRPr="00280885">
        <w:rPr>
          <w:sz w:val="28"/>
          <w:szCs w:val="28"/>
          <w:lang w:val="kk-KZ"/>
        </w:rPr>
        <w:t xml:space="preserve">қияқөлеңді, ақ теректі - айрауықтыда </w:t>
      </w:r>
      <w:r w:rsidRPr="00280885">
        <w:rPr>
          <w:rFonts w:eastAsia="Times New Roman"/>
          <w:bCs/>
          <w:i/>
          <w:sz w:val="28"/>
          <w:szCs w:val="28"/>
          <w:lang w:val="kk-KZ" w:eastAsia="ru-RU"/>
        </w:rPr>
        <w:t>Lycoperdon perlatum</w:t>
      </w:r>
      <w:r w:rsidRPr="00280885">
        <w:rPr>
          <w:rFonts w:eastAsia="Times New Roman"/>
          <w:bCs/>
          <w:sz w:val="28"/>
          <w:szCs w:val="28"/>
          <w:lang w:val="kk-KZ" w:eastAsia="ru-RU"/>
        </w:rPr>
        <w:t xml:space="preserve"> Pers.</w:t>
      </w:r>
      <w:r w:rsidRPr="00280885">
        <w:rPr>
          <w:i/>
          <w:sz w:val="28"/>
          <w:szCs w:val="28"/>
          <w:lang w:val="kk-KZ"/>
        </w:rPr>
        <w:t>,</w:t>
      </w:r>
      <w:r w:rsidRPr="00280885">
        <w:rPr>
          <w:sz w:val="28"/>
          <w:szCs w:val="28"/>
          <w:lang w:val="kk-KZ"/>
        </w:rPr>
        <w:t xml:space="preserve"> әртүрлішөпті - айрауықтыда, әрі рудералды  - айрауықтыда </w:t>
      </w:r>
      <w:r w:rsidRPr="00280885">
        <w:rPr>
          <w:i/>
          <w:sz w:val="28"/>
          <w:szCs w:val="28"/>
          <w:lang w:val="kk-KZ"/>
        </w:rPr>
        <w:t>Entoloma saundersii</w:t>
      </w:r>
      <w:r w:rsidRPr="00280885">
        <w:rPr>
          <w:sz w:val="28"/>
          <w:szCs w:val="28"/>
          <w:lang w:val="kk-KZ"/>
        </w:rPr>
        <w:t xml:space="preserve"> (Fr.) Sacc., эфемерлі - рудералды - айрауықтыда </w:t>
      </w:r>
      <w:r w:rsidRPr="00280885">
        <w:rPr>
          <w:i/>
          <w:sz w:val="28"/>
          <w:szCs w:val="28"/>
          <w:lang w:val="kk-KZ"/>
        </w:rPr>
        <w:t>Tulostoma brumale</w:t>
      </w:r>
      <w:r w:rsidRPr="00280885">
        <w:rPr>
          <w:sz w:val="28"/>
          <w:szCs w:val="28"/>
          <w:lang w:val="kk-KZ"/>
        </w:rPr>
        <w:t xml:space="preserve"> Pers., эфемерлі - рудералды - айрауықтыда </w:t>
      </w:r>
      <w:r w:rsidRPr="00280885">
        <w:rPr>
          <w:i/>
          <w:sz w:val="28"/>
          <w:szCs w:val="28"/>
          <w:lang w:val="kk-KZ"/>
        </w:rPr>
        <w:t>Agrocybe pediades</w:t>
      </w:r>
      <w:r w:rsidRPr="00280885">
        <w:rPr>
          <w:sz w:val="28"/>
          <w:szCs w:val="28"/>
          <w:lang w:val="kk-KZ"/>
        </w:rPr>
        <w:t xml:space="preserve"> (Fr.) Fayod, әртүрлішөпті – қызғалдақты </w:t>
      </w:r>
      <w:r w:rsidRPr="00280885">
        <w:rPr>
          <w:i/>
          <w:iCs/>
          <w:sz w:val="28"/>
          <w:szCs w:val="28"/>
          <w:lang w:val="kk-KZ"/>
        </w:rPr>
        <w:t>Agrocybe praecox</w:t>
      </w:r>
      <w:r w:rsidRPr="00280885">
        <w:rPr>
          <w:sz w:val="28"/>
          <w:szCs w:val="28"/>
          <w:lang w:val="kk-KZ"/>
        </w:rPr>
        <w:t xml:space="preserve"> (Pers.) Fayod, ақ теректі - жатаған бидайықты - қылтанақсыз арпабасты қауымдастықта </w:t>
      </w:r>
      <w:r w:rsidRPr="00280885">
        <w:rPr>
          <w:i/>
          <w:iCs/>
          <w:sz w:val="28"/>
          <w:szCs w:val="28"/>
          <w:lang w:val="kk-KZ"/>
        </w:rPr>
        <w:t>Agaricus campestris</w:t>
      </w:r>
      <w:r w:rsidRPr="00280885">
        <w:rPr>
          <w:b/>
          <w:bCs/>
          <w:sz w:val="28"/>
          <w:szCs w:val="28"/>
          <w:lang w:val="kk-KZ"/>
        </w:rPr>
        <w:t xml:space="preserve"> </w:t>
      </w:r>
      <w:r w:rsidRPr="00280885">
        <w:rPr>
          <w:sz w:val="28"/>
          <w:szCs w:val="28"/>
          <w:lang w:val="kk-KZ"/>
        </w:rPr>
        <w:t xml:space="preserve">L., қара теректі - рудералдыда </w:t>
      </w:r>
      <w:r w:rsidRPr="00280885">
        <w:rPr>
          <w:i/>
          <w:sz w:val="28"/>
          <w:szCs w:val="28"/>
          <w:lang w:val="kk-KZ"/>
        </w:rPr>
        <w:t>Coprinellus micaceus</w:t>
      </w:r>
      <w:r w:rsidRPr="00280885">
        <w:rPr>
          <w:sz w:val="28"/>
          <w:szCs w:val="28"/>
          <w:lang w:val="kk-KZ"/>
        </w:rPr>
        <w:t xml:space="preserve"> (Bull.) Vilgalys, көктеректі - миялы - қарамасақ қияқөлеңдіде </w:t>
      </w:r>
      <w:r w:rsidRPr="00280885">
        <w:rPr>
          <w:i/>
          <w:sz w:val="28"/>
          <w:szCs w:val="28"/>
          <w:lang w:val="kk-KZ"/>
        </w:rPr>
        <w:t>Marasmius oreades</w:t>
      </w:r>
      <w:r w:rsidRPr="00280885">
        <w:rPr>
          <w:sz w:val="28"/>
          <w:szCs w:val="28"/>
          <w:lang w:val="kk-KZ"/>
        </w:rPr>
        <w:t xml:space="preserve"> (Bolton) Fr</w:t>
      </w:r>
      <w:r w:rsidRPr="00280885">
        <w:rPr>
          <w:rFonts w:eastAsia="Times New Roman"/>
          <w:bCs/>
          <w:sz w:val="28"/>
          <w:szCs w:val="28"/>
          <w:lang w:val="kk-KZ" w:eastAsia="ru-RU"/>
        </w:rPr>
        <w:t xml:space="preserve">. макромицет түрлері тіркелді. </w:t>
      </w:r>
    </w:p>
    <w:p w14:paraId="1B659A8E" w14:textId="6CC0CD7A" w:rsidR="00C97E73" w:rsidRPr="00280885" w:rsidRDefault="00C97E73" w:rsidP="00911941">
      <w:pPr>
        <w:pStyle w:val="Default"/>
        <w:ind w:firstLine="709"/>
        <w:jc w:val="both"/>
        <w:rPr>
          <w:sz w:val="28"/>
          <w:szCs w:val="28"/>
          <w:lang w:val="kk-KZ"/>
        </w:rPr>
      </w:pPr>
      <w:r w:rsidRPr="00280885">
        <w:rPr>
          <w:rFonts w:eastAsia="Times New Roman"/>
          <w:bCs/>
          <w:sz w:val="28"/>
          <w:szCs w:val="28"/>
          <w:lang w:val="kk-KZ" w:eastAsia="ru-RU"/>
        </w:rPr>
        <w:t xml:space="preserve">Далаланған шалғындарда анықталған </w:t>
      </w:r>
      <w:r w:rsidRPr="00280885">
        <w:rPr>
          <w:sz w:val="28"/>
          <w:szCs w:val="28"/>
          <w:lang w:val="kk-KZ"/>
        </w:rPr>
        <w:t xml:space="preserve">айрауықты - Австриялық жусанды қауымдастықта </w:t>
      </w:r>
      <w:r w:rsidRPr="00280885">
        <w:rPr>
          <w:i/>
          <w:sz w:val="28"/>
          <w:szCs w:val="28"/>
          <w:lang w:val="kk-KZ"/>
        </w:rPr>
        <w:t>Bovista plumbea</w:t>
      </w:r>
      <w:r w:rsidRPr="00280885">
        <w:rPr>
          <w:sz w:val="28"/>
          <w:szCs w:val="28"/>
          <w:lang w:val="kk-KZ"/>
        </w:rPr>
        <w:t xml:space="preserve"> Pers., қызыл миялы </w:t>
      </w:r>
      <w:r w:rsidRPr="00280885">
        <w:rPr>
          <w:i/>
          <w:sz w:val="28"/>
          <w:szCs w:val="28"/>
          <w:lang w:val="kk-KZ"/>
        </w:rPr>
        <w:t xml:space="preserve">- </w:t>
      </w:r>
      <w:r w:rsidRPr="00280885">
        <w:rPr>
          <w:sz w:val="28"/>
          <w:szCs w:val="28"/>
          <w:lang w:val="kk-KZ"/>
        </w:rPr>
        <w:t xml:space="preserve">қияқтыда </w:t>
      </w:r>
      <w:r w:rsidRPr="00280885">
        <w:rPr>
          <w:i/>
          <w:sz w:val="28"/>
          <w:szCs w:val="28"/>
          <w:lang w:val="kk-KZ"/>
        </w:rPr>
        <w:t>Calvatia lilacina</w:t>
      </w:r>
      <w:r w:rsidRPr="00280885">
        <w:rPr>
          <w:sz w:val="28"/>
          <w:szCs w:val="28"/>
          <w:lang w:val="kk-KZ"/>
        </w:rPr>
        <w:t xml:space="preserve"> (Mont. &amp; Berk.) Henn.</w:t>
      </w:r>
      <w:r w:rsidRPr="00280885">
        <w:rPr>
          <w:i/>
          <w:sz w:val="28"/>
          <w:szCs w:val="28"/>
          <w:lang w:val="kk-KZ"/>
        </w:rPr>
        <w:t xml:space="preserve">, </w:t>
      </w:r>
      <w:r w:rsidRPr="00280885">
        <w:rPr>
          <w:sz w:val="28"/>
          <w:szCs w:val="28"/>
          <w:lang w:val="kk-KZ"/>
        </w:rPr>
        <w:t>шалғын қоңырбасты</w:t>
      </w:r>
      <w:r w:rsidRPr="00280885">
        <w:rPr>
          <w:i/>
          <w:sz w:val="28"/>
          <w:szCs w:val="28"/>
          <w:lang w:val="kk-KZ"/>
        </w:rPr>
        <w:t xml:space="preserve"> - </w:t>
      </w:r>
      <w:r w:rsidRPr="00280885">
        <w:rPr>
          <w:sz w:val="28"/>
          <w:szCs w:val="28"/>
          <w:lang w:val="kk-KZ"/>
        </w:rPr>
        <w:t xml:space="preserve">Австриялық жусандыда </w:t>
      </w:r>
      <w:r w:rsidRPr="00280885">
        <w:rPr>
          <w:i/>
          <w:sz w:val="28"/>
          <w:szCs w:val="28"/>
          <w:lang w:val="kk-KZ"/>
        </w:rPr>
        <w:t>Calvatia cyathiformis</w:t>
      </w:r>
      <w:r w:rsidRPr="00280885">
        <w:rPr>
          <w:sz w:val="28"/>
          <w:szCs w:val="28"/>
          <w:lang w:val="kk-KZ"/>
        </w:rPr>
        <w:t xml:space="preserve"> (Bosc) Morgan, қызыл миялы – кермекті </w:t>
      </w:r>
      <w:r w:rsidRPr="00280885">
        <w:rPr>
          <w:i/>
          <w:iCs/>
          <w:sz w:val="28"/>
          <w:szCs w:val="28"/>
          <w:lang w:val="kk-KZ"/>
        </w:rPr>
        <w:t>Tubaria furfuracea</w:t>
      </w:r>
      <w:r w:rsidRPr="00280885">
        <w:rPr>
          <w:sz w:val="28"/>
          <w:szCs w:val="28"/>
          <w:lang w:val="kk-KZ"/>
        </w:rPr>
        <w:t xml:space="preserve"> (Pers.) Gillet, ақ теректі - тарақ бидайықты - қияқты қатысында </w:t>
      </w:r>
      <w:r w:rsidRPr="00280885">
        <w:rPr>
          <w:rFonts w:eastAsia="Times New Roman"/>
          <w:bCs/>
          <w:i/>
          <w:sz w:val="28"/>
          <w:szCs w:val="28"/>
          <w:lang w:val="kk-KZ" w:eastAsia="ru-RU"/>
        </w:rPr>
        <w:t>Lycoperdon pratense</w:t>
      </w:r>
      <w:r w:rsidRPr="00280885">
        <w:rPr>
          <w:rFonts w:eastAsia="Times New Roman"/>
          <w:bCs/>
          <w:sz w:val="28"/>
          <w:szCs w:val="28"/>
          <w:lang w:val="kk-KZ" w:eastAsia="ru-RU"/>
        </w:rPr>
        <w:t xml:space="preserve"> Pers., </w:t>
      </w:r>
      <w:r w:rsidRPr="00280885">
        <w:rPr>
          <w:rFonts w:eastAsia="Times New Roman"/>
          <w:bCs/>
          <w:i/>
          <w:sz w:val="28"/>
          <w:szCs w:val="28"/>
          <w:lang w:val="kk-KZ" w:eastAsia="ru-RU"/>
        </w:rPr>
        <w:t>Lycoperdon perlatum</w:t>
      </w:r>
      <w:r w:rsidRPr="00280885">
        <w:rPr>
          <w:rFonts w:eastAsia="Times New Roman"/>
          <w:bCs/>
          <w:sz w:val="28"/>
          <w:szCs w:val="28"/>
          <w:lang w:val="kk-KZ" w:eastAsia="ru-RU"/>
        </w:rPr>
        <w:t xml:space="preserve"> Pers., </w:t>
      </w:r>
      <w:r w:rsidRPr="00280885">
        <w:rPr>
          <w:sz w:val="28"/>
          <w:szCs w:val="28"/>
          <w:lang w:val="kk-KZ"/>
        </w:rPr>
        <w:t xml:space="preserve">тесікжапырақ шытырмақ қатысуымен жуашықты қоңырбасты - жусанды қауымдастықта </w:t>
      </w:r>
      <w:r w:rsidRPr="00280885">
        <w:rPr>
          <w:i/>
          <w:sz w:val="28"/>
          <w:szCs w:val="28"/>
          <w:lang w:val="kk-KZ"/>
        </w:rPr>
        <w:t>Bovistella utriformis</w:t>
      </w:r>
      <w:r w:rsidRPr="00280885">
        <w:rPr>
          <w:sz w:val="28"/>
          <w:szCs w:val="28"/>
          <w:lang w:val="kk-KZ"/>
        </w:rPr>
        <w:t xml:space="preserve"> (Bull.) Demoulin &amp; Rebriev, астықтұқымдасты - әртүрлішөптіде, түзу қазтабан қатысындағы ақ жусанды - тарақ бидайықтыда, еркекшөпті, кенепшөпті - жусанды, әртүрлішөпті - қызыл миялы, қияқтың қатысындағы айрауықты да </w:t>
      </w:r>
      <w:r w:rsidRPr="00280885">
        <w:rPr>
          <w:i/>
          <w:sz w:val="28"/>
          <w:szCs w:val="28"/>
          <w:lang w:val="kk-KZ"/>
        </w:rPr>
        <w:t>Calvatia cyathiformis</w:t>
      </w:r>
      <w:r w:rsidRPr="00280885">
        <w:rPr>
          <w:sz w:val="28"/>
          <w:szCs w:val="28"/>
          <w:lang w:val="kk-KZ"/>
        </w:rPr>
        <w:t xml:space="preserve"> (Bosc) Morgan, Гмелин кермегі қатысындағы ащы жусанды - жолеркек бидайықты, ащы жусанды - тарақ бидайықты</w:t>
      </w:r>
      <w:r w:rsidRPr="00280885">
        <w:rPr>
          <w:i/>
          <w:iCs/>
          <w:sz w:val="28"/>
          <w:szCs w:val="28"/>
          <w:lang w:val="kk-KZ"/>
        </w:rPr>
        <w:t xml:space="preserve">, </w:t>
      </w:r>
      <w:r w:rsidRPr="00280885">
        <w:rPr>
          <w:sz w:val="28"/>
          <w:szCs w:val="28"/>
          <w:lang w:val="kk-KZ"/>
        </w:rPr>
        <w:t>шыралжын жусанды жолеркек бидайықтыда да</w:t>
      </w:r>
      <w:r w:rsidRPr="00280885">
        <w:rPr>
          <w:i/>
          <w:sz w:val="28"/>
          <w:szCs w:val="28"/>
          <w:lang w:val="kk-KZ"/>
        </w:rPr>
        <w:t xml:space="preserve"> Tulostoma fimbriatum</w:t>
      </w:r>
      <w:r w:rsidRPr="00280885">
        <w:rPr>
          <w:sz w:val="28"/>
          <w:szCs w:val="28"/>
          <w:lang w:val="kk-KZ"/>
        </w:rPr>
        <w:t xml:space="preserve"> Fr., жуашықты қоңырбасты - жолеркек бидайықтыда </w:t>
      </w:r>
      <w:r w:rsidRPr="00280885">
        <w:rPr>
          <w:i/>
          <w:sz w:val="28"/>
          <w:szCs w:val="28"/>
          <w:lang w:val="kk-KZ"/>
        </w:rPr>
        <w:t xml:space="preserve">Tulostoma brumale </w:t>
      </w:r>
      <w:r w:rsidRPr="00280885">
        <w:rPr>
          <w:sz w:val="28"/>
          <w:szCs w:val="28"/>
          <w:lang w:val="kk-KZ"/>
        </w:rPr>
        <w:t xml:space="preserve">Pers., </w:t>
      </w:r>
      <w:r w:rsidRPr="00280885">
        <w:rPr>
          <w:i/>
          <w:sz w:val="28"/>
          <w:szCs w:val="28"/>
          <w:lang w:val="kk-KZ"/>
        </w:rPr>
        <w:t>Agrocybe pediades</w:t>
      </w:r>
      <w:r w:rsidRPr="00280885">
        <w:rPr>
          <w:sz w:val="28"/>
          <w:szCs w:val="28"/>
          <w:lang w:val="kk-KZ"/>
        </w:rPr>
        <w:t xml:space="preserve"> (Fr.) Fayod, </w:t>
      </w:r>
      <w:r w:rsidRPr="00280885">
        <w:rPr>
          <w:i/>
          <w:sz w:val="28"/>
          <w:szCs w:val="28"/>
          <w:lang w:val="kk-KZ"/>
        </w:rPr>
        <w:t>Panaeolus desertorum</w:t>
      </w:r>
      <w:r w:rsidRPr="00280885">
        <w:rPr>
          <w:sz w:val="28"/>
          <w:szCs w:val="28"/>
          <w:lang w:val="kk-KZ"/>
        </w:rPr>
        <w:t xml:space="preserve"> (Velen. &amp; Dvořák) E.F. Malysheva, G., Geastrum schmidelii Vittad., </w:t>
      </w:r>
      <w:r w:rsidRPr="00280885">
        <w:rPr>
          <w:i/>
          <w:sz w:val="28"/>
          <w:szCs w:val="28"/>
          <w:lang w:val="kk-KZ"/>
        </w:rPr>
        <w:t>G. striatum</w:t>
      </w:r>
      <w:r w:rsidRPr="00280885">
        <w:rPr>
          <w:sz w:val="28"/>
          <w:szCs w:val="28"/>
          <w:lang w:val="kk-KZ"/>
        </w:rPr>
        <w:t xml:space="preserve"> DC., </w:t>
      </w:r>
      <w:r w:rsidRPr="00280885">
        <w:rPr>
          <w:i/>
          <w:sz w:val="28"/>
          <w:szCs w:val="28"/>
          <w:lang w:val="kk-KZ"/>
        </w:rPr>
        <w:t>Cyathus olla</w:t>
      </w:r>
      <w:r w:rsidRPr="00280885">
        <w:rPr>
          <w:sz w:val="28"/>
          <w:szCs w:val="28"/>
          <w:lang w:val="kk-KZ"/>
        </w:rPr>
        <w:t xml:space="preserve"> (Batsch) Pers., ащы жусанды - тарақ бидайықтыда </w:t>
      </w:r>
      <w:r w:rsidRPr="00280885">
        <w:rPr>
          <w:rFonts w:eastAsia="Times New Roman"/>
          <w:i/>
          <w:noProof/>
          <w:sz w:val="28"/>
          <w:szCs w:val="28"/>
          <w:lang w:val="kk-KZ"/>
        </w:rPr>
        <w:t xml:space="preserve">Geastrum coronatum Pers., </w:t>
      </w:r>
      <w:r w:rsidRPr="00280885">
        <w:rPr>
          <w:sz w:val="28"/>
          <w:szCs w:val="28"/>
          <w:lang w:val="kk-KZ"/>
        </w:rPr>
        <w:t xml:space="preserve">қара теректі - бұдыр миялыда </w:t>
      </w:r>
      <w:r w:rsidRPr="00280885">
        <w:rPr>
          <w:bCs/>
          <w:i/>
          <w:iCs/>
          <w:sz w:val="28"/>
          <w:szCs w:val="28"/>
          <w:lang w:val="kk-KZ"/>
        </w:rPr>
        <w:t>Leucoagaricus barsii</w:t>
      </w:r>
      <w:r w:rsidRPr="00280885">
        <w:rPr>
          <w:bCs/>
          <w:sz w:val="28"/>
          <w:szCs w:val="28"/>
          <w:lang w:val="kk-KZ"/>
        </w:rPr>
        <w:t xml:space="preserve"> (Zeller) Vellinga, </w:t>
      </w:r>
      <w:r w:rsidRPr="00280885">
        <w:rPr>
          <w:iCs/>
          <w:sz w:val="28"/>
          <w:szCs w:val="28"/>
          <w:lang w:val="kk-KZ"/>
        </w:rPr>
        <w:t xml:space="preserve">бұдыр миялы - қияқты, </w:t>
      </w:r>
      <w:r w:rsidRPr="00280885">
        <w:rPr>
          <w:sz w:val="28"/>
          <w:szCs w:val="28"/>
          <w:lang w:val="kk-KZ"/>
        </w:rPr>
        <w:t xml:space="preserve">әртүрлішөпті - ақ жусандыда да </w:t>
      </w:r>
      <w:r w:rsidRPr="00280885">
        <w:rPr>
          <w:i/>
          <w:sz w:val="28"/>
          <w:szCs w:val="28"/>
          <w:lang w:val="kk-KZ"/>
        </w:rPr>
        <w:t>Macrolepiota excoriata</w:t>
      </w:r>
      <w:r w:rsidRPr="00280885">
        <w:rPr>
          <w:sz w:val="28"/>
          <w:szCs w:val="28"/>
          <w:lang w:val="kk-KZ"/>
        </w:rPr>
        <w:t xml:space="preserve"> (Schaeff.) Wasser, ақ теректі - құрғақ айрауықты - жусанды қауымдастықта  </w:t>
      </w:r>
      <w:r w:rsidRPr="00280885">
        <w:rPr>
          <w:i/>
          <w:sz w:val="28"/>
          <w:szCs w:val="28"/>
          <w:lang w:val="kk-KZ"/>
        </w:rPr>
        <w:t>Bovista plumbea</w:t>
      </w:r>
      <w:r w:rsidRPr="00280885">
        <w:rPr>
          <w:sz w:val="28"/>
          <w:szCs w:val="28"/>
          <w:lang w:val="kk-KZ"/>
        </w:rPr>
        <w:t xml:space="preserve"> Pers., </w:t>
      </w:r>
      <w:r w:rsidRPr="00280885">
        <w:rPr>
          <w:rFonts w:eastAsia="Times New Roman"/>
          <w:bCs/>
          <w:sz w:val="28"/>
          <w:szCs w:val="28"/>
          <w:lang w:val="kk-KZ" w:eastAsia="ru-RU"/>
        </w:rPr>
        <w:t xml:space="preserve">ақтеректі - миялы - ерте қияқөлеңді, </w:t>
      </w:r>
      <w:r w:rsidRPr="00280885">
        <w:rPr>
          <w:sz w:val="28"/>
          <w:szCs w:val="28"/>
          <w:lang w:val="kk-KZ"/>
        </w:rPr>
        <w:t xml:space="preserve">ақтеректі - ақ бидайықты, тарақ бидайықты </w:t>
      </w:r>
      <w:r w:rsidRPr="00280885">
        <w:rPr>
          <w:rFonts w:eastAsia="Times New Roman"/>
          <w:bCs/>
          <w:i/>
          <w:iCs/>
          <w:sz w:val="28"/>
          <w:szCs w:val="28"/>
          <w:lang w:val="kk-KZ" w:eastAsia="ru-RU"/>
        </w:rPr>
        <w:t xml:space="preserve">- </w:t>
      </w:r>
      <w:r w:rsidRPr="00280885">
        <w:rPr>
          <w:rFonts w:eastAsia="Times New Roman"/>
          <w:bCs/>
          <w:iCs/>
          <w:sz w:val="28"/>
          <w:szCs w:val="28"/>
          <w:lang w:val="kk-KZ" w:eastAsia="ru-RU"/>
        </w:rPr>
        <w:t>қылтанақсыз арпабасты</w:t>
      </w:r>
      <w:r w:rsidRPr="00280885">
        <w:rPr>
          <w:rFonts w:eastAsia="Times New Roman"/>
          <w:bCs/>
          <w:i/>
          <w:iCs/>
          <w:sz w:val="28"/>
          <w:szCs w:val="28"/>
          <w:lang w:val="kk-KZ" w:eastAsia="ru-RU"/>
        </w:rPr>
        <w:t xml:space="preserve">, </w:t>
      </w:r>
      <w:r w:rsidRPr="00280885">
        <w:rPr>
          <w:rFonts w:eastAsia="Times New Roman"/>
          <w:bCs/>
          <w:iCs/>
          <w:sz w:val="28"/>
          <w:szCs w:val="28"/>
          <w:lang w:val="kk-KZ" w:eastAsia="ru-RU"/>
        </w:rPr>
        <w:t>жатаған бидайықты</w:t>
      </w:r>
      <w:r w:rsidRPr="00280885">
        <w:rPr>
          <w:rFonts w:eastAsia="Times New Roman"/>
          <w:bCs/>
          <w:i/>
          <w:iCs/>
          <w:sz w:val="28"/>
          <w:szCs w:val="28"/>
          <w:lang w:val="kk-KZ" w:eastAsia="ru-RU"/>
        </w:rPr>
        <w:t xml:space="preserve"> - </w:t>
      </w:r>
      <w:r w:rsidRPr="00280885">
        <w:rPr>
          <w:rFonts w:eastAsia="Times New Roman"/>
          <w:bCs/>
          <w:iCs/>
          <w:sz w:val="28"/>
          <w:szCs w:val="28"/>
          <w:lang w:val="kk-KZ" w:eastAsia="ru-RU"/>
        </w:rPr>
        <w:t>ерте қияқөлеңді</w:t>
      </w:r>
      <w:r w:rsidRPr="00280885">
        <w:rPr>
          <w:bCs/>
          <w:i/>
          <w:iCs/>
          <w:sz w:val="28"/>
          <w:szCs w:val="28"/>
          <w:lang w:val="kk-KZ"/>
        </w:rPr>
        <w:t xml:space="preserve">, </w:t>
      </w:r>
      <w:r w:rsidRPr="00280885">
        <w:rPr>
          <w:rFonts w:eastAsia="Times New Roman"/>
          <w:bCs/>
          <w:iCs/>
          <w:sz w:val="28"/>
          <w:szCs w:val="28"/>
          <w:lang w:val="kk-KZ" w:eastAsia="ru-RU"/>
        </w:rPr>
        <w:t xml:space="preserve">астықтұқымдасты - айыр қазтабанды, жыланбасты - қылтанақсыз арпабасты қауымдастықтарда </w:t>
      </w:r>
      <w:r w:rsidRPr="00280885">
        <w:rPr>
          <w:i/>
          <w:iCs/>
          <w:sz w:val="28"/>
          <w:szCs w:val="28"/>
          <w:lang w:val="kk-KZ"/>
        </w:rPr>
        <w:t>Amanita vittadinii</w:t>
      </w:r>
      <w:r w:rsidRPr="00280885">
        <w:rPr>
          <w:sz w:val="28"/>
          <w:szCs w:val="28"/>
          <w:lang w:val="kk-KZ"/>
        </w:rPr>
        <w:t xml:space="preserve"> (Moretti) Vittad</w:t>
      </w:r>
      <w:r w:rsidRPr="00280885">
        <w:rPr>
          <w:rFonts w:eastAsia="Times New Roman"/>
          <w:bCs/>
          <w:iCs/>
          <w:sz w:val="28"/>
          <w:szCs w:val="28"/>
          <w:lang w:val="kk-KZ" w:eastAsia="ru-RU"/>
        </w:rPr>
        <w:t xml:space="preserve">, әртүрлішөпті - бетегеліде, рудералды - эфемерліде, эфемерлі - </w:t>
      </w:r>
      <w:r w:rsidRPr="00280885">
        <w:rPr>
          <w:sz w:val="28"/>
          <w:szCs w:val="28"/>
          <w:lang w:val="kk-KZ"/>
        </w:rPr>
        <w:t>жуашықты қоңырбастыда</w:t>
      </w:r>
      <w:r w:rsidRPr="00280885">
        <w:rPr>
          <w:rFonts w:eastAsia="Times New Roman"/>
          <w:bCs/>
          <w:iCs/>
          <w:sz w:val="28"/>
          <w:szCs w:val="28"/>
          <w:lang w:val="kk-KZ" w:eastAsia="ru-RU"/>
        </w:rPr>
        <w:t xml:space="preserve">, эфемерлі - қызыл миялы, эфемерлі - ерте </w:t>
      </w:r>
      <w:r w:rsidRPr="00280885">
        <w:rPr>
          <w:rFonts w:eastAsia="Times New Roman"/>
          <w:bCs/>
          <w:iCs/>
          <w:sz w:val="28"/>
          <w:szCs w:val="28"/>
          <w:lang w:val="kk-KZ" w:eastAsia="ru-RU"/>
        </w:rPr>
        <w:lastRenderedPageBreak/>
        <w:t xml:space="preserve">қияқөлеңді </w:t>
      </w:r>
      <w:r w:rsidRPr="00280885">
        <w:rPr>
          <w:rFonts w:eastAsia="Times New Roman"/>
          <w:bCs/>
          <w:i/>
          <w:iCs/>
          <w:sz w:val="28"/>
          <w:szCs w:val="28"/>
          <w:lang w:val="kk-KZ" w:eastAsia="ru-RU"/>
        </w:rPr>
        <w:t>Coprinus comatus</w:t>
      </w:r>
      <w:r w:rsidRPr="00280885">
        <w:rPr>
          <w:rFonts w:eastAsia="Times New Roman"/>
          <w:bCs/>
          <w:iCs/>
          <w:sz w:val="28"/>
          <w:szCs w:val="28"/>
          <w:lang w:val="kk-KZ" w:eastAsia="ru-RU"/>
        </w:rPr>
        <w:t xml:space="preserve"> (O.F. Müll.) Pers.,  тобылғылы - астықтұқымдасты - эфемерлі, астықтұқымдасты - қызыл миялы, </w:t>
      </w:r>
      <w:r w:rsidRPr="00280885">
        <w:rPr>
          <w:sz w:val="28"/>
          <w:szCs w:val="28"/>
          <w:lang w:val="kk-KZ"/>
        </w:rPr>
        <w:t>ащы жусанды - сораңшалы</w:t>
      </w:r>
      <w:r w:rsidRPr="00280885">
        <w:rPr>
          <w:rFonts w:eastAsia="Times New Roman"/>
          <w:bCs/>
          <w:iCs/>
          <w:sz w:val="28"/>
          <w:szCs w:val="28"/>
          <w:lang w:val="kk-KZ" w:eastAsia="ru-RU"/>
        </w:rPr>
        <w:t xml:space="preserve"> қауымдастықта </w:t>
      </w:r>
      <w:r w:rsidRPr="00280885">
        <w:rPr>
          <w:rFonts w:eastAsia="Times New Roman"/>
          <w:bCs/>
          <w:i/>
          <w:iCs/>
          <w:sz w:val="28"/>
          <w:szCs w:val="28"/>
          <w:lang w:val="kk-KZ" w:eastAsia="ru-RU"/>
        </w:rPr>
        <w:t>Bovistella utriformis</w:t>
      </w:r>
      <w:r w:rsidRPr="00280885">
        <w:rPr>
          <w:rFonts w:eastAsia="Times New Roman"/>
          <w:bCs/>
          <w:iCs/>
          <w:sz w:val="28"/>
          <w:szCs w:val="28"/>
          <w:lang w:val="kk-KZ" w:eastAsia="ru-RU"/>
        </w:rPr>
        <w:t xml:space="preserve"> (Bull.) Demoulin &amp; Rebriev, </w:t>
      </w:r>
      <w:r w:rsidRPr="00280885">
        <w:rPr>
          <w:sz w:val="28"/>
          <w:szCs w:val="28"/>
          <w:lang w:val="kk-KZ"/>
        </w:rPr>
        <w:t xml:space="preserve">алабұталы - ащы жусанды, ащы жусанды - сораңшалы, </w:t>
      </w:r>
      <w:r w:rsidRPr="00280885">
        <w:rPr>
          <w:rFonts w:eastAsia="Times New Roman"/>
          <w:bCs/>
          <w:sz w:val="28"/>
          <w:szCs w:val="28"/>
          <w:lang w:val="kk-KZ" w:eastAsia="ru-RU"/>
        </w:rPr>
        <w:t>миялы - ерте қияқөлеңді</w:t>
      </w:r>
      <w:r w:rsidRPr="00280885">
        <w:rPr>
          <w:sz w:val="28"/>
          <w:szCs w:val="28"/>
          <w:lang w:val="kk-KZ"/>
        </w:rPr>
        <w:t xml:space="preserve"> сияқты қауымдастықтарда </w:t>
      </w:r>
      <w:r w:rsidRPr="00280885">
        <w:rPr>
          <w:i/>
          <w:sz w:val="28"/>
          <w:szCs w:val="28"/>
          <w:lang w:val="kk-KZ"/>
        </w:rPr>
        <w:t xml:space="preserve">Agaricus arvensis </w:t>
      </w:r>
      <w:r w:rsidRPr="00280885">
        <w:rPr>
          <w:sz w:val="28"/>
          <w:szCs w:val="28"/>
          <w:lang w:val="kk-KZ"/>
        </w:rPr>
        <w:t xml:space="preserve">Schaeff., қызылбояушөпті - алабұталы қауымдастықта </w:t>
      </w:r>
      <w:r w:rsidRPr="00280885">
        <w:rPr>
          <w:i/>
          <w:sz w:val="28"/>
          <w:szCs w:val="28"/>
          <w:lang w:val="kk-KZ"/>
        </w:rPr>
        <w:t>A.campestris</w:t>
      </w:r>
      <w:r w:rsidRPr="00280885">
        <w:rPr>
          <w:sz w:val="28"/>
          <w:szCs w:val="28"/>
          <w:lang w:val="kk-KZ"/>
        </w:rPr>
        <w:t xml:space="preserve"> L. анықталды. </w:t>
      </w:r>
    </w:p>
    <w:p w14:paraId="23E6F096" w14:textId="719F6005" w:rsidR="00C97E73" w:rsidRPr="005D3E1A" w:rsidRDefault="00C97E73" w:rsidP="00911941">
      <w:pPr>
        <w:pStyle w:val="Default"/>
        <w:ind w:firstLine="709"/>
        <w:jc w:val="both"/>
        <w:rPr>
          <w:rFonts w:eastAsia="Times New Roman"/>
          <w:bCs/>
          <w:color w:val="000000" w:themeColor="text1"/>
          <w:sz w:val="28"/>
          <w:szCs w:val="28"/>
          <w:lang w:val="kk-KZ" w:eastAsia="ru-RU"/>
        </w:rPr>
      </w:pPr>
      <w:r w:rsidRPr="00280885">
        <w:rPr>
          <w:sz w:val="28"/>
          <w:szCs w:val="28"/>
          <w:lang w:val="kk-KZ"/>
        </w:rPr>
        <w:t xml:space="preserve">Осылайша Жайық өзені аңғары жайылмалық шалғындарының, нақтырақ айтсақ, нағыз және далаланған жайылмалық шалғындарынының макромицеттері түрлік құрамы мен трофикалық құрылымы бойынша салыстыру нәтижесінде айырмашылықтар анықталды. </w:t>
      </w:r>
      <w:r w:rsidRPr="00280885">
        <w:rPr>
          <w:rFonts w:eastAsia="Times New Roman"/>
          <w:bCs/>
          <w:sz w:val="28"/>
          <w:szCs w:val="28"/>
          <w:lang w:val="kk-KZ" w:eastAsia="ru-RU"/>
        </w:rPr>
        <w:t xml:space="preserve">Нағыз шалғындарда жалпы саны 13 макромицет түрі тіркеліп, олар трофикалық құрылымы бойынша 2 топ, яғни топырақтық сапротроф және ксилотроф негізінде көрініс тапқан. </w:t>
      </w:r>
      <w:r w:rsidRPr="00280885">
        <w:rPr>
          <w:sz w:val="28"/>
          <w:szCs w:val="28"/>
          <w:lang w:val="kk-KZ"/>
        </w:rPr>
        <w:t xml:space="preserve">Ал далаланған шалғындар байқағанымыздай макромицеттердің түрлік құрамының алуантүрлілігімен ғана емес, сонымен бірге бұл түрлер анықталған өсімдік қауымдастықтарының да әртүрлілігімен айрықшаланғанын көруге </w:t>
      </w:r>
      <w:r w:rsidRPr="005D3E1A">
        <w:rPr>
          <w:color w:val="000000" w:themeColor="text1"/>
          <w:sz w:val="28"/>
          <w:szCs w:val="28"/>
          <w:lang w:val="kk-KZ"/>
        </w:rPr>
        <w:t>болады. Мұнда тіркелген 21 түрдің барлығы трофикалық құрылымы бойынша топырақтық сапротроф тобына жатады</w:t>
      </w:r>
      <w:r w:rsidR="00214424" w:rsidRPr="005D3E1A">
        <w:rPr>
          <w:color w:val="000000" w:themeColor="text1"/>
          <w:sz w:val="28"/>
          <w:szCs w:val="28"/>
          <w:lang w:val="kk-KZ"/>
        </w:rPr>
        <w:t xml:space="preserve"> [</w:t>
      </w:r>
      <w:r w:rsidR="00983D61" w:rsidRPr="005D3E1A">
        <w:rPr>
          <w:color w:val="000000" w:themeColor="text1"/>
          <w:sz w:val="28"/>
          <w:szCs w:val="28"/>
          <w:lang w:val="kk-KZ"/>
        </w:rPr>
        <w:t>306</w:t>
      </w:r>
      <w:r w:rsidR="00BF23FA" w:rsidRPr="005D3E1A">
        <w:rPr>
          <w:color w:val="000000" w:themeColor="text1"/>
          <w:sz w:val="28"/>
          <w:szCs w:val="28"/>
          <w:lang w:val="kk-KZ"/>
        </w:rPr>
        <w:t xml:space="preserve">, </w:t>
      </w:r>
      <w:r w:rsidR="005D3E1A" w:rsidRPr="005D3E1A">
        <w:rPr>
          <w:color w:val="000000" w:themeColor="text1"/>
          <w:sz w:val="28"/>
          <w:szCs w:val="28"/>
          <w:lang w:val="kk-KZ"/>
        </w:rPr>
        <w:t xml:space="preserve">б. </w:t>
      </w:r>
      <w:r w:rsidR="00BF23FA" w:rsidRPr="005D3E1A">
        <w:rPr>
          <w:color w:val="000000" w:themeColor="text1"/>
          <w:sz w:val="28"/>
          <w:szCs w:val="28"/>
          <w:lang w:val="kk-KZ"/>
        </w:rPr>
        <w:t>46</w:t>
      </w:r>
      <w:r w:rsidR="00214424" w:rsidRPr="005D3E1A">
        <w:rPr>
          <w:color w:val="000000" w:themeColor="text1"/>
          <w:sz w:val="28"/>
          <w:szCs w:val="28"/>
          <w:lang w:val="kk-KZ"/>
        </w:rPr>
        <w:t>].</w:t>
      </w:r>
    </w:p>
    <w:p w14:paraId="6DA86A67" w14:textId="77777777" w:rsidR="00C97E73" w:rsidRPr="00280885" w:rsidRDefault="00C97E73" w:rsidP="00911941">
      <w:pPr>
        <w:pStyle w:val="Default"/>
        <w:ind w:firstLine="709"/>
        <w:jc w:val="both"/>
        <w:rPr>
          <w:sz w:val="28"/>
          <w:szCs w:val="28"/>
          <w:lang w:val="kk-KZ"/>
        </w:rPr>
      </w:pPr>
      <w:r w:rsidRPr="005D3E1A">
        <w:rPr>
          <w:color w:val="000000" w:themeColor="text1"/>
          <w:sz w:val="28"/>
          <w:szCs w:val="28"/>
          <w:lang w:val="kk-KZ"/>
        </w:rPr>
        <w:t xml:space="preserve">Бұдан басқа, жоғарыда көрсетілгендей нағыз және далаланған </w:t>
      </w:r>
      <w:r w:rsidRPr="00280885">
        <w:rPr>
          <w:sz w:val="28"/>
          <w:szCs w:val="28"/>
          <w:lang w:val="kk-KZ"/>
        </w:rPr>
        <w:t>шалғындарға да тән ортақ макромицеттер анықталғанын аңғаруымызға болады. Бұл тұста бұл ортақ түрлер әртүрлі өсімдік қауымдастықтарында кездескенін ескерген жөн. Алайда трофикалық құрылымы бойынша екі түрлі шалғындардың микобиотасында да абсолютті топырақтық сапротрофтар басымдық танытса, а</w:t>
      </w:r>
      <w:r w:rsidRPr="00280885">
        <w:rPr>
          <w:rFonts w:eastAsia="Times New Roman"/>
          <w:bCs/>
          <w:sz w:val="28"/>
          <w:szCs w:val="28"/>
          <w:lang w:val="kk-KZ" w:eastAsia="ru-RU"/>
        </w:rPr>
        <w:t>ғаш жыныстарының қалдықтарында тіркелген ксилотрофтар орманның шалғынға ауысқан аудандарында (экотонды зонада) ғана анықталды.</w:t>
      </w:r>
    </w:p>
    <w:p w14:paraId="7106EF4B" w14:textId="77777777" w:rsidR="00C97E73" w:rsidRPr="00280885" w:rsidRDefault="00C97E7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Далаланған шалғындардың басым көпшілігі шабындық жер болып табылатындығын назарға алсақ, нағыз шалғындар бүгінде адам қажеттігінде аса қолданыста емес. Ал біз көрсеткен заңдылықтар шабындық жерлердегі шөптің шабылуы өсімдік қауымдастықтарына ортатүзуші әсерінің болуынан мүмкін. Шабылған жерлердің топырағының тез жылынуы топырақтық сапротрофтардың дамуына оң әсерін тигізеді. Ал су режимі бұл жерлерде топырақтық ылғалға аз жұмсалады, бұл шабындық жерлерде өсімдік вегетациясының үзілісі, әрі ылғалды ұстап қалатын төсеміктің болмауымен байланысты. Сол себепті шабындық жерлердегі топырақтың жоғарғы қабаттарының жазғы жаңбырмен ылғалдануы нағыз шалғындармен салыстырғанда қарқындырақ, әрі тереңірек болады. Бұл да далаланған шалғындарда макромицеттердің көп мөлшерде дамуы және трофикалық құрылымында топырақтық сапротрофтар тобының орын алуының себебі болып табылады. Сонымен қатар топырақтық сапротрофтардың дамуына далаланған шалғындардағы өсімдік қалдықтарын механикалық жинау да жағымды ықпалын тигізеді. Мұның бірден - бір себебі төсеміктің, шымның қалың қабаты жемісті денелері кішкентай макромицеттердің дамуына кедергі келтіруі мүмкін.</w:t>
      </w:r>
    </w:p>
    <w:p w14:paraId="32171672" w14:textId="52F2335F" w:rsidR="00C97E73" w:rsidRPr="00280885" w:rsidRDefault="00C97E73" w:rsidP="00911941">
      <w:pPr>
        <w:autoSpaceDE w:val="0"/>
        <w:autoSpaceDN w:val="0"/>
        <w:adjustRightInd w:val="0"/>
        <w:ind w:firstLine="709"/>
        <w:jc w:val="both"/>
        <w:rPr>
          <w:rFonts w:ascii="Times New Roman" w:hAnsi="Times New Roman" w:cs="Times New Roman"/>
          <w:sz w:val="28"/>
          <w:szCs w:val="28"/>
          <w:lang w:val="kk-KZ"/>
        </w:rPr>
      </w:pPr>
    </w:p>
    <w:p w14:paraId="18AD1C60" w14:textId="77777777" w:rsidR="0072472E" w:rsidRDefault="0072472E" w:rsidP="00911941">
      <w:pPr>
        <w:ind w:firstLine="709"/>
        <w:jc w:val="both"/>
        <w:rPr>
          <w:rFonts w:ascii="Times New Roman" w:hAnsi="Times New Roman" w:cs="Times New Roman"/>
          <w:b/>
          <w:bCs/>
          <w:sz w:val="28"/>
          <w:szCs w:val="28"/>
          <w:lang w:val="kk-KZ"/>
        </w:rPr>
      </w:pPr>
    </w:p>
    <w:p w14:paraId="7C7F2D32" w14:textId="54CB5C9F" w:rsidR="000F6FD3" w:rsidRPr="00280885" w:rsidRDefault="0043125E" w:rsidP="00911941">
      <w:pPr>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lastRenderedPageBreak/>
        <w:t>3.</w:t>
      </w:r>
      <w:r w:rsidR="0069003A" w:rsidRPr="00280885">
        <w:rPr>
          <w:rFonts w:ascii="Times New Roman" w:hAnsi="Times New Roman" w:cs="Times New Roman"/>
          <w:b/>
          <w:bCs/>
          <w:sz w:val="28"/>
          <w:szCs w:val="28"/>
          <w:lang w:val="kk-KZ"/>
        </w:rPr>
        <w:t>7</w:t>
      </w:r>
      <w:r w:rsidRPr="00280885">
        <w:rPr>
          <w:rFonts w:ascii="Times New Roman" w:hAnsi="Times New Roman" w:cs="Times New Roman"/>
          <w:sz w:val="28"/>
          <w:szCs w:val="28"/>
          <w:lang w:val="kk-KZ"/>
        </w:rPr>
        <w:t xml:space="preserve"> </w:t>
      </w:r>
      <w:r w:rsidR="000F6FD3" w:rsidRPr="00280885">
        <w:rPr>
          <w:rFonts w:ascii="Times New Roman" w:hAnsi="Times New Roman" w:cs="Times New Roman"/>
          <w:b/>
          <w:bCs/>
          <w:sz w:val="28"/>
          <w:szCs w:val="28"/>
          <w:lang w:val="kk-KZ"/>
        </w:rPr>
        <w:t xml:space="preserve">Мекен орталары бойынша микобиотаның түрлік құрамын талдау </w:t>
      </w:r>
    </w:p>
    <w:p w14:paraId="1C7C87B1" w14:textId="3A6CED9C" w:rsidR="002E1793" w:rsidRPr="00280885" w:rsidRDefault="000F6FD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Түрлердің байлығы немесе анықталған түрлердің тізімі биоалуантүрліліктің ең көп таралған шараларының бірі болып табылады. Флористикалық тізімдерді салыстырудың дәстүрлі әдісі - зерттеушіні қызықтыратын биотаны ұқсастық коэффициенттерін қолдана отырып, басқалармен жұптастырып есептеу. Ең жиі қолданылатын Жаккар және Сёренсен, Сёренсен-Чекановский коэффициенттері болып табылады</w:t>
      </w:r>
      <w:r w:rsidR="00F57E46" w:rsidRPr="00280885">
        <w:rPr>
          <w:rFonts w:ascii="Times New Roman" w:hAnsi="Times New Roman" w:cs="Times New Roman"/>
          <w:sz w:val="28"/>
          <w:szCs w:val="28"/>
          <w:lang w:val="kk-KZ"/>
        </w:rPr>
        <w:t xml:space="preserve"> (</w:t>
      </w:r>
      <w:r w:rsidR="00A12B69">
        <w:rPr>
          <w:rFonts w:ascii="Times New Roman" w:hAnsi="Times New Roman" w:cs="Times New Roman"/>
          <w:sz w:val="28"/>
          <w:szCs w:val="28"/>
          <w:lang w:val="kk-KZ"/>
        </w:rPr>
        <w:t>4-</w:t>
      </w:r>
      <w:r w:rsidR="00F57E46" w:rsidRPr="00280885">
        <w:rPr>
          <w:rFonts w:ascii="Times New Roman" w:hAnsi="Times New Roman" w:cs="Times New Roman"/>
          <w:sz w:val="28"/>
          <w:szCs w:val="28"/>
          <w:lang w:val="kk-KZ"/>
        </w:rPr>
        <w:t>кесте)</w:t>
      </w:r>
      <w:r w:rsidRPr="00280885">
        <w:rPr>
          <w:rFonts w:ascii="Times New Roman" w:hAnsi="Times New Roman" w:cs="Times New Roman"/>
          <w:sz w:val="28"/>
          <w:szCs w:val="28"/>
          <w:lang w:val="kk-KZ"/>
        </w:rPr>
        <w:t xml:space="preserve">. </w:t>
      </w:r>
    </w:p>
    <w:p w14:paraId="68C25069" w14:textId="77777777" w:rsidR="001220F7" w:rsidRPr="00280885" w:rsidRDefault="001220F7" w:rsidP="00F57E46">
      <w:pPr>
        <w:ind w:firstLine="567"/>
        <w:jc w:val="both"/>
        <w:rPr>
          <w:rFonts w:ascii="Times New Roman" w:hAnsi="Times New Roman" w:cs="Times New Roman"/>
          <w:sz w:val="28"/>
          <w:szCs w:val="28"/>
          <w:lang w:val="kk-KZ"/>
        </w:rPr>
      </w:pPr>
    </w:p>
    <w:p w14:paraId="4940720F" w14:textId="6AC027C3" w:rsidR="00F57E46" w:rsidRPr="00280885" w:rsidRDefault="00F57E46" w:rsidP="005722F8">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Кесте </w:t>
      </w:r>
      <w:r w:rsidR="00703E96" w:rsidRPr="00280885">
        <w:rPr>
          <w:rFonts w:ascii="Times New Roman" w:hAnsi="Times New Roman" w:cs="Times New Roman"/>
          <w:sz w:val="28"/>
          <w:szCs w:val="28"/>
          <w:lang w:val="kk-KZ"/>
        </w:rPr>
        <w:t>4</w:t>
      </w:r>
      <w:r w:rsidRPr="00280885">
        <w:rPr>
          <w:rFonts w:ascii="Times New Roman" w:hAnsi="Times New Roman" w:cs="Times New Roman"/>
          <w:sz w:val="28"/>
          <w:szCs w:val="28"/>
          <w:lang w:val="kk-KZ"/>
        </w:rPr>
        <w:t xml:space="preserve"> – Анықталған макромицеттердің мекен орталар бойынша таралуы</w:t>
      </w:r>
    </w:p>
    <w:p w14:paraId="48647CFE" w14:textId="77777777" w:rsidR="00F57E46" w:rsidRPr="00A12B69" w:rsidRDefault="00F57E46" w:rsidP="00F57E46">
      <w:pPr>
        <w:ind w:firstLine="567"/>
        <w:jc w:val="both"/>
        <w:rPr>
          <w:rFonts w:ascii="Times New Roman" w:hAnsi="Times New Roman" w:cs="Times New Roman"/>
          <w:sz w:val="16"/>
          <w:szCs w:val="16"/>
          <w:lang w:val="kk-KZ"/>
        </w:rPr>
      </w:pPr>
    </w:p>
    <w:tbl>
      <w:tblPr>
        <w:tblStyle w:val="3"/>
        <w:tblW w:w="9524" w:type="dxa"/>
        <w:jc w:val="center"/>
        <w:tblLook w:val="04A0" w:firstRow="1" w:lastRow="0" w:firstColumn="1" w:lastColumn="0" w:noHBand="0" w:noVBand="1"/>
      </w:tblPr>
      <w:tblGrid>
        <w:gridCol w:w="993"/>
        <w:gridCol w:w="1926"/>
        <w:gridCol w:w="852"/>
        <w:gridCol w:w="852"/>
        <w:gridCol w:w="848"/>
        <w:gridCol w:w="1175"/>
        <w:gridCol w:w="848"/>
        <w:gridCol w:w="1064"/>
        <w:gridCol w:w="966"/>
      </w:tblGrid>
      <w:tr w:rsidR="00F57E46" w:rsidRPr="00A12B69" w14:paraId="04212C9E" w14:textId="77777777" w:rsidTr="00A12B69">
        <w:trPr>
          <w:trHeight w:hRule="exact" w:val="284"/>
          <w:jc w:val="center"/>
        </w:trPr>
        <w:tc>
          <w:tcPr>
            <w:tcW w:w="993" w:type="dxa"/>
          </w:tcPr>
          <w:p w14:paraId="521C0A6B" w14:textId="77777777" w:rsidR="00F57E46" w:rsidRPr="00A12B69" w:rsidRDefault="00F57E46" w:rsidP="007B4E6F">
            <w:pPr>
              <w:spacing w:line="228" w:lineRule="auto"/>
              <w:jc w:val="center"/>
              <w:rPr>
                <w:rFonts w:ascii="Times New Roman" w:hAnsi="Times New Roman" w:cs="Times New Roman"/>
                <w:bCs/>
                <w:lang w:val="kk-KZ"/>
              </w:rPr>
            </w:pPr>
          </w:p>
        </w:tc>
        <w:tc>
          <w:tcPr>
            <w:tcW w:w="1926" w:type="dxa"/>
          </w:tcPr>
          <w:p w14:paraId="18C8852A"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1</w:t>
            </w:r>
          </w:p>
        </w:tc>
        <w:tc>
          <w:tcPr>
            <w:tcW w:w="852" w:type="dxa"/>
          </w:tcPr>
          <w:p w14:paraId="5FA94B03"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2</w:t>
            </w:r>
          </w:p>
        </w:tc>
        <w:tc>
          <w:tcPr>
            <w:tcW w:w="852" w:type="dxa"/>
          </w:tcPr>
          <w:p w14:paraId="7CAF991D"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3</w:t>
            </w:r>
          </w:p>
        </w:tc>
        <w:tc>
          <w:tcPr>
            <w:tcW w:w="848" w:type="dxa"/>
          </w:tcPr>
          <w:p w14:paraId="7791E45E"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4</w:t>
            </w:r>
          </w:p>
        </w:tc>
        <w:tc>
          <w:tcPr>
            <w:tcW w:w="1175" w:type="dxa"/>
          </w:tcPr>
          <w:p w14:paraId="32F2EDA6"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5</w:t>
            </w:r>
          </w:p>
        </w:tc>
        <w:tc>
          <w:tcPr>
            <w:tcW w:w="848" w:type="dxa"/>
          </w:tcPr>
          <w:p w14:paraId="2C93CAC1"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6</w:t>
            </w:r>
          </w:p>
        </w:tc>
        <w:tc>
          <w:tcPr>
            <w:tcW w:w="1064" w:type="dxa"/>
          </w:tcPr>
          <w:p w14:paraId="3CD61299"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7</w:t>
            </w:r>
          </w:p>
        </w:tc>
        <w:tc>
          <w:tcPr>
            <w:tcW w:w="966" w:type="dxa"/>
          </w:tcPr>
          <w:p w14:paraId="7B94522B"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8</w:t>
            </w:r>
          </w:p>
        </w:tc>
      </w:tr>
      <w:tr w:rsidR="00F57E46" w:rsidRPr="00A12B69" w14:paraId="22198C32" w14:textId="77777777" w:rsidTr="00A12B69">
        <w:trPr>
          <w:trHeight w:hRule="exact" w:val="284"/>
          <w:jc w:val="center"/>
        </w:trPr>
        <w:tc>
          <w:tcPr>
            <w:tcW w:w="993" w:type="dxa"/>
          </w:tcPr>
          <w:p w14:paraId="07B95995"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1</w:t>
            </w:r>
          </w:p>
        </w:tc>
        <w:tc>
          <w:tcPr>
            <w:tcW w:w="1926" w:type="dxa"/>
          </w:tcPr>
          <w:p w14:paraId="6CAE54BC"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73</w:t>
            </w:r>
          </w:p>
        </w:tc>
        <w:tc>
          <w:tcPr>
            <w:tcW w:w="852" w:type="dxa"/>
          </w:tcPr>
          <w:p w14:paraId="76F5A58E" w14:textId="77777777" w:rsidR="00F57E46" w:rsidRPr="00A12B69" w:rsidRDefault="00F57E46" w:rsidP="007B4E6F">
            <w:pPr>
              <w:spacing w:line="228" w:lineRule="auto"/>
              <w:jc w:val="center"/>
              <w:rPr>
                <w:rFonts w:ascii="Times New Roman" w:hAnsi="Times New Roman" w:cs="Times New Roman"/>
                <w:lang w:val="kk-KZ"/>
              </w:rPr>
            </w:pPr>
          </w:p>
        </w:tc>
        <w:tc>
          <w:tcPr>
            <w:tcW w:w="852" w:type="dxa"/>
          </w:tcPr>
          <w:p w14:paraId="48DD4321" w14:textId="77777777" w:rsidR="00F57E46" w:rsidRPr="00A12B69" w:rsidRDefault="00F57E46" w:rsidP="007B4E6F">
            <w:pPr>
              <w:spacing w:line="228" w:lineRule="auto"/>
              <w:jc w:val="center"/>
              <w:rPr>
                <w:rFonts w:ascii="Times New Roman" w:hAnsi="Times New Roman" w:cs="Times New Roman"/>
                <w:lang w:val="kk-KZ"/>
              </w:rPr>
            </w:pPr>
          </w:p>
        </w:tc>
        <w:tc>
          <w:tcPr>
            <w:tcW w:w="848" w:type="dxa"/>
          </w:tcPr>
          <w:p w14:paraId="6B651D48" w14:textId="77777777" w:rsidR="00F57E46" w:rsidRPr="00A12B69" w:rsidRDefault="00F57E46" w:rsidP="007B4E6F">
            <w:pPr>
              <w:spacing w:line="228" w:lineRule="auto"/>
              <w:jc w:val="center"/>
              <w:rPr>
                <w:rFonts w:ascii="Times New Roman" w:hAnsi="Times New Roman" w:cs="Times New Roman"/>
                <w:lang w:val="kk-KZ"/>
              </w:rPr>
            </w:pPr>
          </w:p>
        </w:tc>
        <w:tc>
          <w:tcPr>
            <w:tcW w:w="1175" w:type="dxa"/>
          </w:tcPr>
          <w:p w14:paraId="21213A43" w14:textId="77777777" w:rsidR="00F57E46" w:rsidRPr="00A12B69" w:rsidRDefault="00F57E46" w:rsidP="007B4E6F">
            <w:pPr>
              <w:spacing w:line="228" w:lineRule="auto"/>
              <w:jc w:val="center"/>
              <w:rPr>
                <w:rFonts w:ascii="Times New Roman" w:hAnsi="Times New Roman" w:cs="Times New Roman"/>
                <w:lang w:val="kk-KZ"/>
              </w:rPr>
            </w:pPr>
          </w:p>
        </w:tc>
        <w:tc>
          <w:tcPr>
            <w:tcW w:w="848" w:type="dxa"/>
          </w:tcPr>
          <w:p w14:paraId="12C4CD6C" w14:textId="77777777" w:rsidR="00F57E46" w:rsidRPr="00A12B69" w:rsidRDefault="00F57E46" w:rsidP="007B4E6F">
            <w:pPr>
              <w:spacing w:line="228" w:lineRule="auto"/>
              <w:jc w:val="center"/>
              <w:rPr>
                <w:rFonts w:ascii="Times New Roman" w:hAnsi="Times New Roman" w:cs="Times New Roman"/>
                <w:lang w:val="kk-KZ"/>
              </w:rPr>
            </w:pPr>
          </w:p>
        </w:tc>
        <w:tc>
          <w:tcPr>
            <w:tcW w:w="1064" w:type="dxa"/>
          </w:tcPr>
          <w:p w14:paraId="23095ABD" w14:textId="77777777" w:rsidR="00F57E46" w:rsidRPr="00A12B69" w:rsidRDefault="00F57E46" w:rsidP="007B4E6F">
            <w:pPr>
              <w:spacing w:line="228" w:lineRule="auto"/>
              <w:jc w:val="center"/>
              <w:rPr>
                <w:rFonts w:ascii="Times New Roman" w:hAnsi="Times New Roman" w:cs="Times New Roman"/>
                <w:lang w:val="kk-KZ"/>
              </w:rPr>
            </w:pPr>
          </w:p>
        </w:tc>
        <w:tc>
          <w:tcPr>
            <w:tcW w:w="966" w:type="dxa"/>
          </w:tcPr>
          <w:p w14:paraId="38EAC879" w14:textId="77777777" w:rsidR="00F57E46" w:rsidRPr="00A12B69" w:rsidRDefault="00F57E46" w:rsidP="007B4E6F">
            <w:pPr>
              <w:spacing w:line="228" w:lineRule="auto"/>
              <w:jc w:val="center"/>
              <w:rPr>
                <w:rFonts w:ascii="Times New Roman" w:hAnsi="Times New Roman" w:cs="Times New Roman"/>
                <w:lang w:val="kk-KZ"/>
              </w:rPr>
            </w:pPr>
          </w:p>
        </w:tc>
      </w:tr>
      <w:tr w:rsidR="00F57E46" w:rsidRPr="00A12B69" w14:paraId="08939894" w14:textId="77777777" w:rsidTr="00A12B69">
        <w:trPr>
          <w:trHeight w:hRule="exact" w:val="284"/>
          <w:jc w:val="center"/>
        </w:trPr>
        <w:tc>
          <w:tcPr>
            <w:tcW w:w="993" w:type="dxa"/>
            <w:vMerge w:val="restart"/>
          </w:tcPr>
          <w:p w14:paraId="49242385" w14:textId="77777777" w:rsidR="00F57E46" w:rsidRPr="00A12B69" w:rsidRDefault="00F57E46"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2</w:t>
            </w:r>
          </w:p>
        </w:tc>
        <w:tc>
          <w:tcPr>
            <w:tcW w:w="1926" w:type="dxa"/>
          </w:tcPr>
          <w:p w14:paraId="0A73787E" w14:textId="77777777" w:rsidR="00F57E46" w:rsidRPr="00A12B69" w:rsidRDefault="00F57E46"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25</w:t>
            </w:r>
          </w:p>
        </w:tc>
        <w:tc>
          <w:tcPr>
            <w:tcW w:w="852" w:type="dxa"/>
            <w:vMerge w:val="restart"/>
          </w:tcPr>
          <w:p w14:paraId="0AE21EB7" w14:textId="77777777" w:rsidR="00F57E46" w:rsidRPr="00A12B69" w:rsidRDefault="00F57E46" w:rsidP="007B4E6F">
            <w:pPr>
              <w:spacing w:line="228" w:lineRule="auto"/>
              <w:jc w:val="center"/>
              <w:rPr>
                <w:rFonts w:ascii="Times New Roman" w:hAnsi="Times New Roman" w:cs="Times New Roman"/>
                <w:bCs/>
                <w:lang w:val="kk-KZ"/>
              </w:rPr>
            </w:pPr>
            <w:r w:rsidRPr="00A12B69">
              <w:rPr>
                <w:rFonts w:ascii="Times New Roman" w:hAnsi="Times New Roman" w:cs="Times New Roman"/>
                <w:bCs/>
                <w:lang w:val="kk-KZ"/>
              </w:rPr>
              <w:t>51</w:t>
            </w:r>
          </w:p>
        </w:tc>
        <w:tc>
          <w:tcPr>
            <w:tcW w:w="852" w:type="dxa"/>
            <w:vMerge w:val="restart"/>
          </w:tcPr>
          <w:p w14:paraId="1FC11B03" w14:textId="77777777" w:rsidR="00F57E46" w:rsidRPr="00A12B69" w:rsidRDefault="00F57E46" w:rsidP="007B4E6F">
            <w:pPr>
              <w:spacing w:line="228" w:lineRule="auto"/>
              <w:jc w:val="center"/>
              <w:rPr>
                <w:rFonts w:ascii="Times New Roman" w:hAnsi="Times New Roman" w:cs="Times New Roman"/>
                <w:lang w:val="en-US"/>
              </w:rPr>
            </w:pPr>
          </w:p>
        </w:tc>
        <w:tc>
          <w:tcPr>
            <w:tcW w:w="848" w:type="dxa"/>
            <w:vMerge w:val="restart"/>
          </w:tcPr>
          <w:p w14:paraId="4E361556" w14:textId="77777777" w:rsidR="00F57E46" w:rsidRPr="00A12B69" w:rsidRDefault="00F57E46" w:rsidP="007B4E6F">
            <w:pPr>
              <w:spacing w:line="228" w:lineRule="auto"/>
              <w:jc w:val="center"/>
              <w:rPr>
                <w:rFonts w:ascii="Times New Roman" w:hAnsi="Times New Roman" w:cs="Times New Roman"/>
                <w:lang w:val="en-US"/>
              </w:rPr>
            </w:pPr>
          </w:p>
        </w:tc>
        <w:tc>
          <w:tcPr>
            <w:tcW w:w="1175" w:type="dxa"/>
            <w:vMerge w:val="restart"/>
          </w:tcPr>
          <w:p w14:paraId="0BDD5684" w14:textId="77777777" w:rsidR="00F57E46" w:rsidRPr="00A12B69" w:rsidRDefault="00F57E46" w:rsidP="007B4E6F">
            <w:pPr>
              <w:spacing w:line="228" w:lineRule="auto"/>
              <w:jc w:val="center"/>
              <w:rPr>
                <w:rFonts w:ascii="Times New Roman" w:hAnsi="Times New Roman" w:cs="Times New Roman"/>
                <w:lang w:val="en-US"/>
              </w:rPr>
            </w:pPr>
          </w:p>
        </w:tc>
        <w:tc>
          <w:tcPr>
            <w:tcW w:w="848" w:type="dxa"/>
            <w:vMerge w:val="restart"/>
          </w:tcPr>
          <w:p w14:paraId="454CCA5D" w14:textId="77777777" w:rsidR="00F57E46" w:rsidRPr="00A12B69" w:rsidRDefault="00F57E46" w:rsidP="007B4E6F">
            <w:pPr>
              <w:spacing w:line="228" w:lineRule="auto"/>
              <w:jc w:val="center"/>
              <w:rPr>
                <w:rFonts w:ascii="Times New Roman" w:hAnsi="Times New Roman" w:cs="Times New Roman"/>
                <w:lang w:val="en-US"/>
              </w:rPr>
            </w:pPr>
          </w:p>
        </w:tc>
        <w:tc>
          <w:tcPr>
            <w:tcW w:w="1064" w:type="dxa"/>
            <w:vMerge w:val="restart"/>
          </w:tcPr>
          <w:p w14:paraId="2DFC2568" w14:textId="77777777" w:rsidR="00F57E46" w:rsidRPr="00A12B69" w:rsidRDefault="00F57E46" w:rsidP="007B4E6F">
            <w:pPr>
              <w:spacing w:line="228" w:lineRule="auto"/>
              <w:jc w:val="center"/>
              <w:rPr>
                <w:rFonts w:ascii="Times New Roman" w:hAnsi="Times New Roman" w:cs="Times New Roman"/>
                <w:lang w:val="en-US"/>
              </w:rPr>
            </w:pPr>
          </w:p>
        </w:tc>
        <w:tc>
          <w:tcPr>
            <w:tcW w:w="966" w:type="dxa"/>
            <w:vMerge w:val="restart"/>
          </w:tcPr>
          <w:p w14:paraId="3D33D588" w14:textId="77777777" w:rsidR="00F57E46" w:rsidRPr="00A12B69" w:rsidRDefault="00F57E46" w:rsidP="007B4E6F">
            <w:pPr>
              <w:spacing w:line="228" w:lineRule="auto"/>
              <w:jc w:val="center"/>
              <w:rPr>
                <w:rFonts w:ascii="Times New Roman" w:hAnsi="Times New Roman" w:cs="Times New Roman"/>
                <w:lang w:val="en-US"/>
              </w:rPr>
            </w:pPr>
          </w:p>
        </w:tc>
      </w:tr>
      <w:tr w:rsidR="00F57E46" w:rsidRPr="00A12B69" w14:paraId="5CDEAA30" w14:textId="77777777" w:rsidTr="00A12B69">
        <w:trPr>
          <w:trHeight w:hRule="exact" w:val="284"/>
          <w:jc w:val="center"/>
        </w:trPr>
        <w:tc>
          <w:tcPr>
            <w:tcW w:w="993" w:type="dxa"/>
            <w:vMerge/>
          </w:tcPr>
          <w:p w14:paraId="215114E6" w14:textId="77777777" w:rsidR="00F57E46" w:rsidRPr="00A12B69" w:rsidRDefault="00F57E46" w:rsidP="007B4E6F">
            <w:pPr>
              <w:spacing w:line="228" w:lineRule="auto"/>
              <w:jc w:val="center"/>
              <w:rPr>
                <w:rFonts w:ascii="Times New Roman" w:hAnsi="Times New Roman" w:cs="Times New Roman"/>
                <w:bCs/>
                <w:lang w:val="en-US"/>
              </w:rPr>
            </w:pPr>
          </w:p>
        </w:tc>
        <w:tc>
          <w:tcPr>
            <w:tcW w:w="1926" w:type="dxa"/>
          </w:tcPr>
          <w:p w14:paraId="3E9B78B2" w14:textId="77777777" w:rsidR="00F57E46" w:rsidRPr="00A12B69" w:rsidRDefault="00F57E46" w:rsidP="007B4E6F">
            <w:pPr>
              <w:spacing w:line="228" w:lineRule="auto"/>
              <w:jc w:val="center"/>
              <w:rPr>
                <w:rFonts w:ascii="Times New Roman" w:hAnsi="Times New Roman" w:cs="Times New Roman"/>
                <w:lang w:val="en-US"/>
              </w:rPr>
            </w:pPr>
            <w:r w:rsidRPr="00A12B69">
              <w:rPr>
                <w:rFonts w:ascii="Times New Roman" w:hAnsi="Times New Roman" w:cs="Times New Roman"/>
              </w:rPr>
              <w:t>24</w:t>
            </w:r>
          </w:p>
        </w:tc>
        <w:tc>
          <w:tcPr>
            <w:tcW w:w="852" w:type="dxa"/>
            <w:vMerge/>
          </w:tcPr>
          <w:p w14:paraId="6D7226E5" w14:textId="77777777" w:rsidR="00F57E46" w:rsidRPr="00A12B69" w:rsidRDefault="00F57E46" w:rsidP="007B4E6F">
            <w:pPr>
              <w:spacing w:line="228" w:lineRule="auto"/>
              <w:jc w:val="center"/>
              <w:rPr>
                <w:rFonts w:ascii="Times New Roman" w:hAnsi="Times New Roman" w:cs="Times New Roman"/>
                <w:bCs/>
                <w:lang w:val="kk-KZ"/>
              </w:rPr>
            </w:pPr>
          </w:p>
        </w:tc>
        <w:tc>
          <w:tcPr>
            <w:tcW w:w="852" w:type="dxa"/>
            <w:vMerge/>
          </w:tcPr>
          <w:p w14:paraId="4F4AFE0D" w14:textId="77777777" w:rsidR="00F57E46" w:rsidRPr="00A12B69" w:rsidRDefault="00F57E46" w:rsidP="007B4E6F">
            <w:pPr>
              <w:spacing w:line="228" w:lineRule="auto"/>
              <w:jc w:val="center"/>
              <w:rPr>
                <w:rFonts w:ascii="Times New Roman" w:hAnsi="Times New Roman" w:cs="Times New Roman"/>
                <w:lang w:val="en-US"/>
              </w:rPr>
            </w:pPr>
          </w:p>
        </w:tc>
        <w:tc>
          <w:tcPr>
            <w:tcW w:w="848" w:type="dxa"/>
            <w:vMerge/>
          </w:tcPr>
          <w:p w14:paraId="0B011111" w14:textId="77777777" w:rsidR="00F57E46" w:rsidRPr="00A12B69" w:rsidRDefault="00F57E46" w:rsidP="007B4E6F">
            <w:pPr>
              <w:spacing w:line="228" w:lineRule="auto"/>
              <w:jc w:val="center"/>
              <w:rPr>
                <w:rFonts w:ascii="Times New Roman" w:hAnsi="Times New Roman" w:cs="Times New Roman"/>
                <w:lang w:val="en-US"/>
              </w:rPr>
            </w:pPr>
          </w:p>
        </w:tc>
        <w:tc>
          <w:tcPr>
            <w:tcW w:w="1175" w:type="dxa"/>
            <w:vMerge/>
          </w:tcPr>
          <w:p w14:paraId="42F87292" w14:textId="77777777" w:rsidR="00F57E46" w:rsidRPr="00A12B69" w:rsidRDefault="00F57E46" w:rsidP="007B4E6F">
            <w:pPr>
              <w:spacing w:line="228" w:lineRule="auto"/>
              <w:jc w:val="center"/>
              <w:rPr>
                <w:rFonts w:ascii="Times New Roman" w:hAnsi="Times New Roman" w:cs="Times New Roman"/>
                <w:lang w:val="en-US"/>
              </w:rPr>
            </w:pPr>
          </w:p>
        </w:tc>
        <w:tc>
          <w:tcPr>
            <w:tcW w:w="848" w:type="dxa"/>
            <w:vMerge/>
          </w:tcPr>
          <w:p w14:paraId="50502A1F" w14:textId="77777777" w:rsidR="00F57E46" w:rsidRPr="00A12B69" w:rsidRDefault="00F57E46" w:rsidP="007B4E6F">
            <w:pPr>
              <w:spacing w:line="228" w:lineRule="auto"/>
              <w:jc w:val="center"/>
              <w:rPr>
                <w:rFonts w:ascii="Times New Roman" w:hAnsi="Times New Roman" w:cs="Times New Roman"/>
                <w:lang w:val="en-US"/>
              </w:rPr>
            </w:pPr>
          </w:p>
        </w:tc>
        <w:tc>
          <w:tcPr>
            <w:tcW w:w="1064" w:type="dxa"/>
            <w:vMerge/>
          </w:tcPr>
          <w:p w14:paraId="2E6CD45C" w14:textId="77777777" w:rsidR="00F57E46" w:rsidRPr="00A12B69" w:rsidRDefault="00F57E46" w:rsidP="007B4E6F">
            <w:pPr>
              <w:spacing w:line="228" w:lineRule="auto"/>
              <w:jc w:val="center"/>
              <w:rPr>
                <w:rFonts w:ascii="Times New Roman" w:hAnsi="Times New Roman" w:cs="Times New Roman"/>
                <w:lang w:val="en-US"/>
              </w:rPr>
            </w:pPr>
          </w:p>
        </w:tc>
        <w:tc>
          <w:tcPr>
            <w:tcW w:w="966" w:type="dxa"/>
            <w:vMerge/>
          </w:tcPr>
          <w:p w14:paraId="201B92E2" w14:textId="77777777" w:rsidR="00F57E46" w:rsidRPr="00A12B69" w:rsidRDefault="00F57E46" w:rsidP="007B4E6F">
            <w:pPr>
              <w:spacing w:line="228" w:lineRule="auto"/>
              <w:jc w:val="center"/>
              <w:rPr>
                <w:rFonts w:ascii="Times New Roman" w:hAnsi="Times New Roman" w:cs="Times New Roman"/>
                <w:lang w:val="en-US"/>
              </w:rPr>
            </w:pPr>
          </w:p>
        </w:tc>
      </w:tr>
      <w:tr w:rsidR="00F57E46" w:rsidRPr="00A12B69" w14:paraId="499B62BD" w14:textId="77777777" w:rsidTr="00A12B69">
        <w:trPr>
          <w:trHeight w:hRule="exact" w:val="284"/>
          <w:jc w:val="center"/>
        </w:trPr>
        <w:tc>
          <w:tcPr>
            <w:tcW w:w="993" w:type="dxa"/>
            <w:vMerge/>
          </w:tcPr>
          <w:p w14:paraId="6533D538" w14:textId="77777777" w:rsidR="00F57E46" w:rsidRPr="00A12B69" w:rsidRDefault="00F57E46" w:rsidP="007B4E6F">
            <w:pPr>
              <w:spacing w:line="228" w:lineRule="auto"/>
              <w:jc w:val="center"/>
              <w:rPr>
                <w:rFonts w:ascii="Times New Roman" w:hAnsi="Times New Roman" w:cs="Times New Roman"/>
                <w:bCs/>
                <w:lang w:val="en-US"/>
              </w:rPr>
            </w:pPr>
          </w:p>
        </w:tc>
        <w:tc>
          <w:tcPr>
            <w:tcW w:w="1926" w:type="dxa"/>
          </w:tcPr>
          <w:p w14:paraId="1087A0C2" w14:textId="77777777" w:rsidR="00F57E46" w:rsidRPr="00A12B69" w:rsidRDefault="00F57E46" w:rsidP="007B4E6F">
            <w:pPr>
              <w:spacing w:line="228" w:lineRule="auto"/>
              <w:jc w:val="center"/>
              <w:rPr>
                <w:rFonts w:ascii="Times New Roman" w:hAnsi="Times New Roman" w:cs="Times New Roman"/>
                <w:lang w:val="en-US"/>
              </w:rPr>
            </w:pPr>
            <w:r w:rsidRPr="00A12B69">
              <w:rPr>
                <w:rFonts w:ascii="Times New Roman" w:hAnsi="Times New Roman" w:cs="Times New Roman"/>
              </w:rPr>
              <w:t>19</w:t>
            </w:r>
          </w:p>
        </w:tc>
        <w:tc>
          <w:tcPr>
            <w:tcW w:w="852" w:type="dxa"/>
            <w:vMerge/>
          </w:tcPr>
          <w:p w14:paraId="3E2EFD08" w14:textId="77777777" w:rsidR="00F57E46" w:rsidRPr="00A12B69" w:rsidRDefault="00F57E46" w:rsidP="007B4E6F">
            <w:pPr>
              <w:spacing w:line="228" w:lineRule="auto"/>
              <w:jc w:val="center"/>
              <w:rPr>
                <w:rFonts w:ascii="Times New Roman" w:hAnsi="Times New Roman" w:cs="Times New Roman"/>
                <w:bCs/>
                <w:lang w:val="kk-KZ"/>
              </w:rPr>
            </w:pPr>
          </w:p>
        </w:tc>
        <w:tc>
          <w:tcPr>
            <w:tcW w:w="852" w:type="dxa"/>
            <w:vMerge/>
          </w:tcPr>
          <w:p w14:paraId="2BADEB7B" w14:textId="77777777" w:rsidR="00F57E46" w:rsidRPr="00A12B69" w:rsidRDefault="00F57E46" w:rsidP="007B4E6F">
            <w:pPr>
              <w:spacing w:line="228" w:lineRule="auto"/>
              <w:jc w:val="center"/>
              <w:rPr>
                <w:rFonts w:ascii="Times New Roman" w:hAnsi="Times New Roman" w:cs="Times New Roman"/>
                <w:lang w:val="en-US"/>
              </w:rPr>
            </w:pPr>
          </w:p>
        </w:tc>
        <w:tc>
          <w:tcPr>
            <w:tcW w:w="848" w:type="dxa"/>
            <w:vMerge/>
          </w:tcPr>
          <w:p w14:paraId="4A2FA3C7" w14:textId="77777777" w:rsidR="00F57E46" w:rsidRPr="00A12B69" w:rsidRDefault="00F57E46" w:rsidP="007B4E6F">
            <w:pPr>
              <w:spacing w:line="228" w:lineRule="auto"/>
              <w:jc w:val="center"/>
              <w:rPr>
                <w:rFonts w:ascii="Times New Roman" w:hAnsi="Times New Roman" w:cs="Times New Roman"/>
                <w:lang w:val="en-US"/>
              </w:rPr>
            </w:pPr>
          </w:p>
        </w:tc>
        <w:tc>
          <w:tcPr>
            <w:tcW w:w="1175" w:type="dxa"/>
            <w:vMerge/>
          </w:tcPr>
          <w:p w14:paraId="20AAD7D2" w14:textId="77777777" w:rsidR="00F57E46" w:rsidRPr="00A12B69" w:rsidRDefault="00F57E46" w:rsidP="007B4E6F">
            <w:pPr>
              <w:spacing w:line="228" w:lineRule="auto"/>
              <w:jc w:val="center"/>
              <w:rPr>
                <w:rFonts w:ascii="Times New Roman" w:hAnsi="Times New Roman" w:cs="Times New Roman"/>
                <w:lang w:val="en-US"/>
              </w:rPr>
            </w:pPr>
          </w:p>
        </w:tc>
        <w:tc>
          <w:tcPr>
            <w:tcW w:w="848" w:type="dxa"/>
            <w:vMerge/>
          </w:tcPr>
          <w:p w14:paraId="5526548D" w14:textId="77777777" w:rsidR="00F57E46" w:rsidRPr="00A12B69" w:rsidRDefault="00F57E46" w:rsidP="007B4E6F">
            <w:pPr>
              <w:spacing w:line="228" w:lineRule="auto"/>
              <w:jc w:val="center"/>
              <w:rPr>
                <w:rFonts w:ascii="Times New Roman" w:hAnsi="Times New Roman" w:cs="Times New Roman"/>
                <w:lang w:val="en-US"/>
              </w:rPr>
            </w:pPr>
          </w:p>
        </w:tc>
        <w:tc>
          <w:tcPr>
            <w:tcW w:w="1064" w:type="dxa"/>
            <w:vMerge/>
          </w:tcPr>
          <w:p w14:paraId="3A868714" w14:textId="77777777" w:rsidR="00F57E46" w:rsidRPr="00A12B69" w:rsidRDefault="00F57E46" w:rsidP="007B4E6F">
            <w:pPr>
              <w:spacing w:line="228" w:lineRule="auto"/>
              <w:jc w:val="center"/>
              <w:rPr>
                <w:rFonts w:ascii="Times New Roman" w:hAnsi="Times New Roman" w:cs="Times New Roman"/>
                <w:lang w:val="en-US"/>
              </w:rPr>
            </w:pPr>
          </w:p>
        </w:tc>
        <w:tc>
          <w:tcPr>
            <w:tcW w:w="966" w:type="dxa"/>
            <w:vMerge/>
          </w:tcPr>
          <w:p w14:paraId="55F8ECA5" w14:textId="77777777" w:rsidR="00F57E46" w:rsidRPr="00A12B69" w:rsidRDefault="00F57E46" w:rsidP="007B4E6F">
            <w:pPr>
              <w:spacing w:line="228" w:lineRule="auto"/>
              <w:jc w:val="center"/>
              <w:rPr>
                <w:rFonts w:ascii="Times New Roman" w:hAnsi="Times New Roman" w:cs="Times New Roman"/>
                <w:lang w:val="en-US"/>
              </w:rPr>
            </w:pPr>
          </w:p>
        </w:tc>
      </w:tr>
      <w:tr w:rsidR="000D5068" w:rsidRPr="00A12B69" w14:paraId="0824022E" w14:textId="77777777" w:rsidTr="00A12B69">
        <w:trPr>
          <w:trHeight w:hRule="exact" w:val="284"/>
          <w:jc w:val="center"/>
        </w:trPr>
        <w:tc>
          <w:tcPr>
            <w:tcW w:w="993" w:type="dxa"/>
            <w:vMerge w:val="restart"/>
          </w:tcPr>
          <w:p w14:paraId="6927BC9B" w14:textId="77777777" w:rsidR="000D5068" w:rsidRPr="00A12B69" w:rsidRDefault="000D5068"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3</w:t>
            </w:r>
          </w:p>
        </w:tc>
        <w:tc>
          <w:tcPr>
            <w:tcW w:w="1926" w:type="dxa"/>
          </w:tcPr>
          <w:p w14:paraId="347B7F3E" w14:textId="77777777" w:rsidR="000D5068" w:rsidRPr="00A12B69" w:rsidRDefault="000D5068"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17</w:t>
            </w:r>
          </w:p>
        </w:tc>
        <w:tc>
          <w:tcPr>
            <w:tcW w:w="852" w:type="dxa"/>
          </w:tcPr>
          <w:p w14:paraId="00CD4DCF" w14:textId="77777777" w:rsidR="000D5068" w:rsidRPr="00A12B69" w:rsidRDefault="000D5068"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14</w:t>
            </w:r>
          </w:p>
        </w:tc>
        <w:tc>
          <w:tcPr>
            <w:tcW w:w="852" w:type="dxa"/>
            <w:vMerge w:val="restart"/>
          </w:tcPr>
          <w:p w14:paraId="5F2EC155" w14:textId="77777777" w:rsidR="000D5068" w:rsidRPr="00A12B69" w:rsidRDefault="000D5068" w:rsidP="007B4E6F">
            <w:pPr>
              <w:spacing w:line="228" w:lineRule="auto"/>
              <w:jc w:val="center"/>
              <w:rPr>
                <w:rFonts w:ascii="Times New Roman" w:hAnsi="Times New Roman" w:cs="Times New Roman"/>
                <w:bCs/>
                <w:lang w:val="kk-KZ"/>
              </w:rPr>
            </w:pPr>
            <w:r w:rsidRPr="00A12B69">
              <w:rPr>
                <w:rFonts w:ascii="Times New Roman" w:hAnsi="Times New Roman" w:cs="Times New Roman"/>
                <w:bCs/>
                <w:lang w:val="kk-KZ"/>
              </w:rPr>
              <w:t>30</w:t>
            </w:r>
          </w:p>
        </w:tc>
        <w:tc>
          <w:tcPr>
            <w:tcW w:w="848" w:type="dxa"/>
            <w:vMerge w:val="restart"/>
          </w:tcPr>
          <w:p w14:paraId="1FBBD07E" w14:textId="77777777" w:rsidR="000D5068" w:rsidRPr="00A12B69" w:rsidRDefault="000D5068" w:rsidP="007B4E6F">
            <w:pPr>
              <w:spacing w:line="228" w:lineRule="auto"/>
              <w:jc w:val="center"/>
              <w:rPr>
                <w:rFonts w:ascii="Times New Roman" w:hAnsi="Times New Roman" w:cs="Times New Roman"/>
              </w:rPr>
            </w:pPr>
          </w:p>
        </w:tc>
        <w:tc>
          <w:tcPr>
            <w:tcW w:w="1175" w:type="dxa"/>
            <w:vMerge w:val="restart"/>
          </w:tcPr>
          <w:p w14:paraId="033A4553" w14:textId="77777777" w:rsidR="000D5068" w:rsidRPr="00A12B69" w:rsidRDefault="000D5068" w:rsidP="007B4E6F">
            <w:pPr>
              <w:spacing w:line="228" w:lineRule="auto"/>
              <w:jc w:val="center"/>
              <w:rPr>
                <w:rFonts w:ascii="Times New Roman" w:hAnsi="Times New Roman" w:cs="Times New Roman"/>
              </w:rPr>
            </w:pPr>
          </w:p>
        </w:tc>
        <w:tc>
          <w:tcPr>
            <w:tcW w:w="848" w:type="dxa"/>
            <w:vMerge w:val="restart"/>
          </w:tcPr>
          <w:p w14:paraId="6D822291" w14:textId="77777777" w:rsidR="000D5068" w:rsidRPr="00A12B69" w:rsidRDefault="000D5068" w:rsidP="007B4E6F">
            <w:pPr>
              <w:spacing w:line="228" w:lineRule="auto"/>
              <w:jc w:val="center"/>
              <w:rPr>
                <w:rFonts w:ascii="Times New Roman" w:hAnsi="Times New Roman" w:cs="Times New Roman"/>
              </w:rPr>
            </w:pPr>
          </w:p>
        </w:tc>
        <w:tc>
          <w:tcPr>
            <w:tcW w:w="1064" w:type="dxa"/>
            <w:vMerge w:val="restart"/>
          </w:tcPr>
          <w:p w14:paraId="34751555" w14:textId="77777777" w:rsidR="000D5068" w:rsidRPr="00A12B69" w:rsidRDefault="000D5068" w:rsidP="007B4E6F">
            <w:pPr>
              <w:spacing w:line="228" w:lineRule="auto"/>
              <w:jc w:val="center"/>
              <w:rPr>
                <w:rFonts w:ascii="Times New Roman" w:hAnsi="Times New Roman" w:cs="Times New Roman"/>
              </w:rPr>
            </w:pPr>
          </w:p>
        </w:tc>
        <w:tc>
          <w:tcPr>
            <w:tcW w:w="966" w:type="dxa"/>
            <w:vMerge w:val="restart"/>
          </w:tcPr>
          <w:p w14:paraId="0AC023A4" w14:textId="77777777" w:rsidR="000D5068" w:rsidRPr="00A12B69" w:rsidRDefault="000D5068" w:rsidP="007B4E6F">
            <w:pPr>
              <w:spacing w:line="228" w:lineRule="auto"/>
              <w:jc w:val="center"/>
              <w:rPr>
                <w:rFonts w:ascii="Times New Roman" w:hAnsi="Times New Roman" w:cs="Times New Roman"/>
              </w:rPr>
            </w:pPr>
          </w:p>
        </w:tc>
      </w:tr>
      <w:tr w:rsidR="000D5068" w:rsidRPr="00A12B69" w14:paraId="23E5E7EB" w14:textId="77777777" w:rsidTr="00A12B69">
        <w:trPr>
          <w:trHeight w:hRule="exact" w:val="284"/>
          <w:jc w:val="center"/>
        </w:trPr>
        <w:tc>
          <w:tcPr>
            <w:tcW w:w="993" w:type="dxa"/>
            <w:vMerge/>
          </w:tcPr>
          <w:p w14:paraId="687449A5" w14:textId="77777777" w:rsidR="000D5068" w:rsidRPr="00A12B69" w:rsidRDefault="000D5068" w:rsidP="007B4E6F">
            <w:pPr>
              <w:spacing w:line="228" w:lineRule="auto"/>
              <w:jc w:val="center"/>
              <w:rPr>
                <w:rFonts w:ascii="Times New Roman" w:hAnsi="Times New Roman" w:cs="Times New Roman"/>
                <w:bCs/>
                <w:lang w:val="en-US"/>
              </w:rPr>
            </w:pPr>
          </w:p>
        </w:tc>
        <w:tc>
          <w:tcPr>
            <w:tcW w:w="1926" w:type="dxa"/>
          </w:tcPr>
          <w:p w14:paraId="503A1BDA"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rPr>
              <w:t>17</w:t>
            </w:r>
          </w:p>
        </w:tc>
        <w:tc>
          <w:tcPr>
            <w:tcW w:w="852" w:type="dxa"/>
          </w:tcPr>
          <w:p w14:paraId="604B5D06"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rPr>
              <w:t>14</w:t>
            </w:r>
          </w:p>
        </w:tc>
        <w:tc>
          <w:tcPr>
            <w:tcW w:w="852" w:type="dxa"/>
            <w:vMerge/>
          </w:tcPr>
          <w:p w14:paraId="463C9F6C" w14:textId="77777777" w:rsidR="000D5068" w:rsidRPr="00A12B69" w:rsidRDefault="000D5068" w:rsidP="007B4E6F">
            <w:pPr>
              <w:spacing w:line="228" w:lineRule="auto"/>
              <w:jc w:val="center"/>
              <w:rPr>
                <w:rFonts w:ascii="Times New Roman" w:hAnsi="Times New Roman" w:cs="Times New Roman"/>
                <w:bCs/>
                <w:lang w:val="kk-KZ"/>
              </w:rPr>
            </w:pPr>
          </w:p>
        </w:tc>
        <w:tc>
          <w:tcPr>
            <w:tcW w:w="848" w:type="dxa"/>
            <w:vMerge/>
          </w:tcPr>
          <w:p w14:paraId="1EBCCFD2" w14:textId="77777777" w:rsidR="000D5068" w:rsidRPr="00A12B69" w:rsidRDefault="000D5068" w:rsidP="007B4E6F">
            <w:pPr>
              <w:spacing w:line="228" w:lineRule="auto"/>
              <w:jc w:val="center"/>
              <w:rPr>
                <w:rFonts w:ascii="Times New Roman" w:hAnsi="Times New Roman" w:cs="Times New Roman"/>
              </w:rPr>
            </w:pPr>
          </w:p>
        </w:tc>
        <w:tc>
          <w:tcPr>
            <w:tcW w:w="1175" w:type="dxa"/>
            <w:vMerge/>
          </w:tcPr>
          <w:p w14:paraId="4C7D801C" w14:textId="77777777" w:rsidR="000D5068" w:rsidRPr="00A12B69" w:rsidRDefault="000D5068" w:rsidP="007B4E6F">
            <w:pPr>
              <w:spacing w:line="228" w:lineRule="auto"/>
              <w:jc w:val="center"/>
              <w:rPr>
                <w:rFonts w:ascii="Times New Roman" w:hAnsi="Times New Roman" w:cs="Times New Roman"/>
              </w:rPr>
            </w:pPr>
          </w:p>
        </w:tc>
        <w:tc>
          <w:tcPr>
            <w:tcW w:w="848" w:type="dxa"/>
            <w:vMerge/>
          </w:tcPr>
          <w:p w14:paraId="05A87D54" w14:textId="77777777" w:rsidR="000D5068" w:rsidRPr="00A12B69" w:rsidRDefault="000D5068" w:rsidP="007B4E6F">
            <w:pPr>
              <w:spacing w:line="228" w:lineRule="auto"/>
              <w:jc w:val="center"/>
              <w:rPr>
                <w:rFonts w:ascii="Times New Roman" w:hAnsi="Times New Roman" w:cs="Times New Roman"/>
              </w:rPr>
            </w:pPr>
          </w:p>
        </w:tc>
        <w:tc>
          <w:tcPr>
            <w:tcW w:w="1064" w:type="dxa"/>
            <w:vMerge/>
          </w:tcPr>
          <w:p w14:paraId="2BDCBA1C" w14:textId="77777777" w:rsidR="000D5068" w:rsidRPr="00A12B69" w:rsidRDefault="000D5068" w:rsidP="007B4E6F">
            <w:pPr>
              <w:spacing w:line="228" w:lineRule="auto"/>
              <w:jc w:val="center"/>
              <w:rPr>
                <w:rFonts w:ascii="Times New Roman" w:hAnsi="Times New Roman" w:cs="Times New Roman"/>
              </w:rPr>
            </w:pPr>
          </w:p>
        </w:tc>
        <w:tc>
          <w:tcPr>
            <w:tcW w:w="966" w:type="dxa"/>
            <w:vMerge/>
          </w:tcPr>
          <w:p w14:paraId="4DDC9FA9" w14:textId="77777777" w:rsidR="000D5068" w:rsidRPr="00A12B69" w:rsidRDefault="000D5068" w:rsidP="007B4E6F">
            <w:pPr>
              <w:spacing w:line="228" w:lineRule="auto"/>
              <w:jc w:val="center"/>
              <w:rPr>
                <w:rFonts w:ascii="Times New Roman" w:hAnsi="Times New Roman" w:cs="Times New Roman"/>
              </w:rPr>
            </w:pPr>
          </w:p>
        </w:tc>
      </w:tr>
      <w:tr w:rsidR="000D5068" w:rsidRPr="00A12B69" w14:paraId="61582FC3" w14:textId="77777777" w:rsidTr="00A12B69">
        <w:trPr>
          <w:trHeight w:hRule="exact" w:val="284"/>
          <w:jc w:val="center"/>
        </w:trPr>
        <w:tc>
          <w:tcPr>
            <w:tcW w:w="993" w:type="dxa"/>
            <w:vMerge/>
          </w:tcPr>
          <w:p w14:paraId="45FEEDD3" w14:textId="77777777" w:rsidR="000D5068" w:rsidRPr="00A12B69" w:rsidRDefault="000D5068" w:rsidP="007B4E6F">
            <w:pPr>
              <w:spacing w:line="228" w:lineRule="auto"/>
              <w:jc w:val="center"/>
              <w:rPr>
                <w:rFonts w:ascii="Times New Roman" w:hAnsi="Times New Roman" w:cs="Times New Roman"/>
                <w:bCs/>
                <w:lang w:val="en-US"/>
              </w:rPr>
            </w:pPr>
          </w:p>
        </w:tc>
        <w:tc>
          <w:tcPr>
            <w:tcW w:w="1926" w:type="dxa"/>
          </w:tcPr>
          <w:p w14:paraId="5FF68E1E" w14:textId="77777777" w:rsidR="000D5068" w:rsidRPr="00A12B69" w:rsidRDefault="000D5068" w:rsidP="007B4E6F">
            <w:pPr>
              <w:spacing w:line="228" w:lineRule="auto"/>
              <w:jc w:val="center"/>
              <w:rPr>
                <w:rFonts w:ascii="Times New Roman" w:hAnsi="Times New Roman" w:cs="Times New Roman"/>
                <w:lang w:val="en-US"/>
              </w:rPr>
            </w:pPr>
            <w:r w:rsidRPr="00A12B69">
              <w:rPr>
                <w:rFonts w:ascii="Times New Roman" w:hAnsi="Times New Roman" w:cs="Times New Roman"/>
              </w:rPr>
              <w:t>14</w:t>
            </w:r>
          </w:p>
        </w:tc>
        <w:tc>
          <w:tcPr>
            <w:tcW w:w="852" w:type="dxa"/>
          </w:tcPr>
          <w:p w14:paraId="10B70645" w14:textId="77777777" w:rsidR="000D5068" w:rsidRPr="00A12B69" w:rsidRDefault="000D5068" w:rsidP="007B4E6F">
            <w:pPr>
              <w:spacing w:line="228" w:lineRule="auto"/>
              <w:jc w:val="center"/>
              <w:rPr>
                <w:rFonts w:ascii="Times New Roman" w:hAnsi="Times New Roman" w:cs="Times New Roman"/>
                <w:lang w:val="en-US"/>
              </w:rPr>
            </w:pPr>
            <w:r w:rsidRPr="00A12B69">
              <w:rPr>
                <w:rFonts w:ascii="Times New Roman" w:hAnsi="Times New Roman" w:cs="Times New Roman"/>
              </w:rPr>
              <w:t>12</w:t>
            </w:r>
          </w:p>
        </w:tc>
        <w:tc>
          <w:tcPr>
            <w:tcW w:w="852" w:type="dxa"/>
            <w:vMerge/>
          </w:tcPr>
          <w:p w14:paraId="587831B9" w14:textId="77777777" w:rsidR="000D5068" w:rsidRPr="00A12B69" w:rsidRDefault="000D5068" w:rsidP="007B4E6F">
            <w:pPr>
              <w:spacing w:line="228" w:lineRule="auto"/>
              <w:jc w:val="center"/>
              <w:rPr>
                <w:rFonts w:ascii="Times New Roman" w:hAnsi="Times New Roman" w:cs="Times New Roman"/>
                <w:bCs/>
                <w:lang w:val="kk-KZ"/>
              </w:rPr>
            </w:pPr>
          </w:p>
        </w:tc>
        <w:tc>
          <w:tcPr>
            <w:tcW w:w="848" w:type="dxa"/>
            <w:vMerge/>
          </w:tcPr>
          <w:p w14:paraId="161869F1" w14:textId="77777777" w:rsidR="000D5068" w:rsidRPr="00A12B69" w:rsidRDefault="000D5068" w:rsidP="007B4E6F">
            <w:pPr>
              <w:spacing w:line="228" w:lineRule="auto"/>
              <w:jc w:val="center"/>
              <w:rPr>
                <w:rFonts w:ascii="Times New Roman" w:hAnsi="Times New Roman" w:cs="Times New Roman"/>
              </w:rPr>
            </w:pPr>
          </w:p>
        </w:tc>
        <w:tc>
          <w:tcPr>
            <w:tcW w:w="1175" w:type="dxa"/>
            <w:vMerge/>
          </w:tcPr>
          <w:p w14:paraId="41A4ECF6" w14:textId="77777777" w:rsidR="000D5068" w:rsidRPr="00A12B69" w:rsidRDefault="000D5068" w:rsidP="007B4E6F">
            <w:pPr>
              <w:spacing w:line="228" w:lineRule="auto"/>
              <w:jc w:val="center"/>
              <w:rPr>
                <w:rFonts w:ascii="Times New Roman" w:hAnsi="Times New Roman" w:cs="Times New Roman"/>
              </w:rPr>
            </w:pPr>
          </w:p>
        </w:tc>
        <w:tc>
          <w:tcPr>
            <w:tcW w:w="848" w:type="dxa"/>
            <w:vMerge/>
          </w:tcPr>
          <w:p w14:paraId="6F236BDC" w14:textId="77777777" w:rsidR="000D5068" w:rsidRPr="00A12B69" w:rsidRDefault="000D5068" w:rsidP="007B4E6F">
            <w:pPr>
              <w:spacing w:line="228" w:lineRule="auto"/>
              <w:jc w:val="center"/>
              <w:rPr>
                <w:rFonts w:ascii="Times New Roman" w:hAnsi="Times New Roman" w:cs="Times New Roman"/>
              </w:rPr>
            </w:pPr>
          </w:p>
        </w:tc>
        <w:tc>
          <w:tcPr>
            <w:tcW w:w="1064" w:type="dxa"/>
            <w:vMerge/>
          </w:tcPr>
          <w:p w14:paraId="3CEDD69A" w14:textId="77777777" w:rsidR="000D5068" w:rsidRPr="00A12B69" w:rsidRDefault="000D5068" w:rsidP="007B4E6F">
            <w:pPr>
              <w:spacing w:line="228" w:lineRule="auto"/>
              <w:jc w:val="center"/>
              <w:rPr>
                <w:rFonts w:ascii="Times New Roman" w:hAnsi="Times New Roman" w:cs="Times New Roman"/>
              </w:rPr>
            </w:pPr>
          </w:p>
        </w:tc>
        <w:tc>
          <w:tcPr>
            <w:tcW w:w="966" w:type="dxa"/>
            <w:vMerge/>
          </w:tcPr>
          <w:p w14:paraId="0B4E9935" w14:textId="77777777" w:rsidR="000D5068" w:rsidRPr="00A12B69" w:rsidRDefault="000D5068" w:rsidP="007B4E6F">
            <w:pPr>
              <w:spacing w:line="228" w:lineRule="auto"/>
              <w:jc w:val="center"/>
              <w:rPr>
                <w:rFonts w:ascii="Times New Roman" w:hAnsi="Times New Roman" w:cs="Times New Roman"/>
              </w:rPr>
            </w:pPr>
          </w:p>
        </w:tc>
      </w:tr>
      <w:tr w:rsidR="000D5068" w:rsidRPr="00A12B69" w14:paraId="0D40A59D" w14:textId="77777777" w:rsidTr="00A12B69">
        <w:trPr>
          <w:trHeight w:hRule="exact" w:val="284"/>
          <w:jc w:val="center"/>
        </w:trPr>
        <w:tc>
          <w:tcPr>
            <w:tcW w:w="993" w:type="dxa"/>
            <w:vMerge w:val="restart"/>
          </w:tcPr>
          <w:p w14:paraId="0F2D3DCF" w14:textId="77777777" w:rsidR="000D5068" w:rsidRPr="00A12B69" w:rsidRDefault="000D5068"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4</w:t>
            </w:r>
          </w:p>
        </w:tc>
        <w:tc>
          <w:tcPr>
            <w:tcW w:w="1926" w:type="dxa"/>
          </w:tcPr>
          <w:p w14:paraId="55A8EC3D"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lang w:val="en-US"/>
              </w:rPr>
              <w:t>9</w:t>
            </w:r>
          </w:p>
        </w:tc>
        <w:tc>
          <w:tcPr>
            <w:tcW w:w="852" w:type="dxa"/>
          </w:tcPr>
          <w:p w14:paraId="4C7BC949"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lang w:val="en-US"/>
              </w:rPr>
              <w:t>11</w:t>
            </w:r>
          </w:p>
        </w:tc>
        <w:tc>
          <w:tcPr>
            <w:tcW w:w="852" w:type="dxa"/>
          </w:tcPr>
          <w:p w14:paraId="43E5C94A"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lang w:val="en-US"/>
              </w:rPr>
              <w:t>6</w:t>
            </w:r>
          </w:p>
        </w:tc>
        <w:tc>
          <w:tcPr>
            <w:tcW w:w="848" w:type="dxa"/>
            <w:vMerge w:val="restart"/>
          </w:tcPr>
          <w:p w14:paraId="6167F891" w14:textId="77777777" w:rsidR="000D5068" w:rsidRPr="00A12B69" w:rsidRDefault="000D5068" w:rsidP="007B4E6F">
            <w:pPr>
              <w:spacing w:line="228" w:lineRule="auto"/>
              <w:jc w:val="center"/>
              <w:rPr>
                <w:rFonts w:ascii="Times New Roman" w:hAnsi="Times New Roman" w:cs="Times New Roman"/>
                <w:bCs/>
                <w:lang w:val="kk-KZ"/>
              </w:rPr>
            </w:pPr>
            <w:r w:rsidRPr="00A12B69">
              <w:rPr>
                <w:rFonts w:ascii="Times New Roman" w:hAnsi="Times New Roman" w:cs="Times New Roman"/>
                <w:bCs/>
                <w:lang w:val="kk-KZ"/>
              </w:rPr>
              <w:t>19</w:t>
            </w:r>
          </w:p>
        </w:tc>
        <w:tc>
          <w:tcPr>
            <w:tcW w:w="1175" w:type="dxa"/>
            <w:vMerge w:val="restart"/>
          </w:tcPr>
          <w:p w14:paraId="6CB7C6F6" w14:textId="77777777" w:rsidR="000D5068" w:rsidRPr="00A12B69" w:rsidRDefault="000D5068" w:rsidP="007B4E6F">
            <w:pPr>
              <w:spacing w:line="228" w:lineRule="auto"/>
              <w:jc w:val="center"/>
              <w:rPr>
                <w:rFonts w:ascii="Times New Roman" w:hAnsi="Times New Roman" w:cs="Times New Roman"/>
              </w:rPr>
            </w:pPr>
          </w:p>
        </w:tc>
        <w:tc>
          <w:tcPr>
            <w:tcW w:w="848" w:type="dxa"/>
            <w:vMerge w:val="restart"/>
          </w:tcPr>
          <w:p w14:paraId="6158C7F9" w14:textId="77777777" w:rsidR="000D5068" w:rsidRPr="00A12B69" w:rsidRDefault="000D5068" w:rsidP="007B4E6F">
            <w:pPr>
              <w:spacing w:line="228" w:lineRule="auto"/>
              <w:jc w:val="center"/>
              <w:rPr>
                <w:rFonts w:ascii="Times New Roman" w:hAnsi="Times New Roman" w:cs="Times New Roman"/>
              </w:rPr>
            </w:pPr>
          </w:p>
        </w:tc>
        <w:tc>
          <w:tcPr>
            <w:tcW w:w="1064" w:type="dxa"/>
            <w:vMerge w:val="restart"/>
          </w:tcPr>
          <w:p w14:paraId="25FC77FF" w14:textId="77777777" w:rsidR="000D5068" w:rsidRPr="00A12B69" w:rsidRDefault="000D5068" w:rsidP="007B4E6F">
            <w:pPr>
              <w:spacing w:line="228" w:lineRule="auto"/>
              <w:jc w:val="center"/>
              <w:rPr>
                <w:rFonts w:ascii="Times New Roman" w:hAnsi="Times New Roman" w:cs="Times New Roman"/>
              </w:rPr>
            </w:pPr>
          </w:p>
        </w:tc>
        <w:tc>
          <w:tcPr>
            <w:tcW w:w="966" w:type="dxa"/>
            <w:vMerge w:val="restart"/>
          </w:tcPr>
          <w:p w14:paraId="619431A0" w14:textId="77777777" w:rsidR="000D5068" w:rsidRPr="00A12B69" w:rsidRDefault="000D5068" w:rsidP="007B4E6F">
            <w:pPr>
              <w:spacing w:line="228" w:lineRule="auto"/>
              <w:jc w:val="center"/>
              <w:rPr>
                <w:rFonts w:ascii="Times New Roman" w:hAnsi="Times New Roman" w:cs="Times New Roman"/>
              </w:rPr>
            </w:pPr>
          </w:p>
        </w:tc>
      </w:tr>
      <w:tr w:rsidR="000D5068" w:rsidRPr="00A12B69" w14:paraId="47075387" w14:textId="77777777" w:rsidTr="00A12B69">
        <w:trPr>
          <w:trHeight w:hRule="exact" w:val="284"/>
          <w:jc w:val="center"/>
        </w:trPr>
        <w:tc>
          <w:tcPr>
            <w:tcW w:w="993" w:type="dxa"/>
            <w:vMerge/>
          </w:tcPr>
          <w:p w14:paraId="041E2D63" w14:textId="77777777" w:rsidR="000D5068" w:rsidRPr="00A12B69" w:rsidRDefault="000D5068" w:rsidP="007B4E6F">
            <w:pPr>
              <w:spacing w:line="228" w:lineRule="auto"/>
              <w:jc w:val="center"/>
              <w:rPr>
                <w:rFonts w:ascii="Times New Roman" w:hAnsi="Times New Roman" w:cs="Times New Roman"/>
                <w:bCs/>
                <w:lang w:val="en-US"/>
              </w:rPr>
            </w:pPr>
          </w:p>
        </w:tc>
        <w:tc>
          <w:tcPr>
            <w:tcW w:w="1926" w:type="dxa"/>
          </w:tcPr>
          <w:p w14:paraId="14BFEF08"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rPr>
              <w:t>10</w:t>
            </w:r>
          </w:p>
        </w:tc>
        <w:tc>
          <w:tcPr>
            <w:tcW w:w="852" w:type="dxa"/>
          </w:tcPr>
          <w:p w14:paraId="2241C4FF"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rPr>
              <w:t>14</w:t>
            </w:r>
          </w:p>
        </w:tc>
        <w:tc>
          <w:tcPr>
            <w:tcW w:w="852" w:type="dxa"/>
          </w:tcPr>
          <w:p w14:paraId="502F423A" w14:textId="77777777" w:rsidR="000D5068" w:rsidRPr="00A12B69" w:rsidRDefault="000D5068" w:rsidP="007B4E6F">
            <w:pPr>
              <w:spacing w:line="228" w:lineRule="auto"/>
              <w:jc w:val="center"/>
              <w:rPr>
                <w:rFonts w:ascii="Times New Roman" w:hAnsi="Times New Roman" w:cs="Times New Roman"/>
              </w:rPr>
            </w:pPr>
            <w:r w:rsidRPr="00A12B69">
              <w:rPr>
                <w:rFonts w:ascii="Times New Roman" w:hAnsi="Times New Roman" w:cs="Times New Roman"/>
              </w:rPr>
              <w:t>8</w:t>
            </w:r>
          </w:p>
        </w:tc>
        <w:tc>
          <w:tcPr>
            <w:tcW w:w="848" w:type="dxa"/>
            <w:vMerge/>
          </w:tcPr>
          <w:p w14:paraId="400C91DF" w14:textId="77777777" w:rsidR="000D5068" w:rsidRPr="00A12B69" w:rsidRDefault="000D5068" w:rsidP="007B4E6F">
            <w:pPr>
              <w:spacing w:line="228" w:lineRule="auto"/>
              <w:jc w:val="center"/>
              <w:rPr>
                <w:rFonts w:ascii="Times New Roman" w:hAnsi="Times New Roman" w:cs="Times New Roman"/>
                <w:bCs/>
                <w:lang w:val="kk-KZ"/>
              </w:rPr>
            </w:pPr>
          </w:p>
        </w:tc>
        <w:tc>
          <w:tcPr>
            <w:tcW w:w="1175" w:type="dxa"/>
            <w:vMerge/>
          </w:tcPr>
          <w:p w14:paraId="3D44F9F2" w14:textId="77777777" w:rsidR="000D5068" w:rsidRPr="00A12B69" w:rsidRDefault="000D5068" w:rsidP="007B4E6F">
            <w:pPr>
              <w:spacing w:line="228" w:lineRule="auto"/>
              <w:jc w:val="center"/>
              <w:rPr>
                <w:rFonts w:ascii="Times New Roman" w:hAnsi="Times New Roman" w:cs="Times New Roman"/>
              </w:rPr>
            </w:pPr>
          </w:p>
        </w:tc>
        <w:tc>
          <w:tcPr>
            <w:tcW w:w="848" w:type="dxa"/>
            <w:vMerge/>
          </w:tcPr>
          <w:p w14:paraId="1A357BE7" w14:textId="77777777" w:rsidR="000D5068" w:rsidRPr="00A12B69" w:rsidRDefault="000D5068" w:rsidP="007B4E6F">
            <w:pPr>
              <w:spacing w:line="228" w:lineRule="auto"/>
              <w:jc w:val="center"/>
              <w:rPr>
                <w:rFonts w:ascii="Times New Roman" w:hAnsi="Times New Roman" w:cs="Times New Roman"/>
              </w:rPr>
            </w:pPr>
          </w:p>
        </w:tc>
        <w:tc>
          <w:tcPr>
            <w:tcW w:w="1064" w:type="dxa"/>
            <w:vMerge/>
          </w:tcPr>
          <w:p w14:paraId="10DF0F3C" w14:textId="77777777" w:rsidR="000D5068" w:rsidRPr="00A12B69" w:rsidRDefault="000D5068" w:rsidP="007B4E6F">
            <w:pPr>
              <w:spacing w:line="228" w:lineRule="auto"/>
              <w:jc w:val="center"/>
              <w:rPr>
                <w:rFonts w:ascii="Times New Roman" w:hAnsi="Times New Roman" w:cs="Times New Roman"/>
              </w:rPr>
            </w:pPr>
          </w:p>
        </w:tc>
        <w:tc>
          <w:tcPr>
            <w:tcW w:w="966" w:type="dxa"/>
            <w:vMerge/>
          </w:tcPr>
          <w:p w14:paraId="58581AC1" w14:textId="77777777" w:rsidR="000D5068" w:rsidRPr="00A12B69" w:rsidRDefault="000D5068" w:rsidP="007B4E6F">
            <w:pPr>
              <w:spacing w:line="228" w:lineRule="auto"/>
              <w:jc w:val="center"/>
              <w:rPr>
                <w:rFonts w:ascii="Times New Roman" w:hAnsi="Times New Roman" w:cs="Times New Roman"/>
              </w:rPr>
            </w:pPr>
          </w:p>
        </w:tc>
      </w:tr>
      <w:tr w:rsidR="000D5068" w:rsidRPr="00A12B69" w14:paraId="1D8A3941" w14:textId="77777777" w:rsidTr="00A12B69">
        <w:trPr>
          <w:trHeight w:hRule="exact" w:val="284"/>
          <w:jc w:val="center"/>
        </w:trPr>
        <w:tc>
          <w:tcPr>
            <w:tcW w:w="993" w:type="dxa"/>
            <w:vMerge/>
          </w:tcPr>
          <w:p w14:paraId="7F1C2DB8" w14:textId="77777777" w:rsidR="000D5068" w:rsidRPr="00A12B69" w:rsidRDefault="000D5068" w:rsidP="007B4E6F">
            <w:pPr>
              <w:spacing w:line="228" w:lineRule="auto"/>
              <w:jc w:val="center"/>
              <w:rPr>
                <w:rFonts w:ascii="Times New Roman" w:hAnsi="Times New Roman" w:cs="Times New Roman"/>
                <w:bCs/>
                <w:lang w:val="en-US"/>
              </w:rPr>
            </w:pPr>
          </w:p>
        </w:tc>
        <w:tc>
          <w:tcPr>
            <w:tcW w:w="1926" w:type="dxa"/>
          </w:tcPr>
          <w:p w14:paraId="7712D737" w14:textId="77777777" w:rsidR="000D5068" w:rsidRPr="00A12B69" w:rsidRDefault="000D5068" w:rsidP="007B4E6F">
            <w:pPr>
              <w:spacing w:line="228" w:lineRule="auto"/>
              <w:jc w:val="center"/>
              <w:rPr>
                <w:rFonts w:ascii="Times New Roman" w:hAnsi="Times New Roman" w:cs="Times New Roman"/>
                <w:lang w:val="en-US"/>
              </w:rPr>
            </w:pPr>
            <w:r w:rsidRPr="00A12B69">
              <w:rPr>
                <w:rFonts w:ascii="Times New Roman" w:hAnsi="Times New Roman" w:cs="Times New Roman"/>
              </w:rPr>
              <w:t>11</w:t>
            </w:r>
          </w:p>
        </w:tc>
        <w:tc>
          <w:tcPr>
            <w:tcW w:w="852" w:type="dxa"/>
          </w:tcPr>
          <w:p w14:paraId="28D73E0F" w14:textId="77777777" w:rsidR="000D5068" w:rsidRPr="00A12B69" w:rsidRDefault="000D5068" w:rsidP="007B4E6F">
            <w:pPr>
              <w:spacing w:line="228" w:lineRule="auto"/>
              <w:jc w:val="center"/>
              <w:rPr>
                <w:rFonts w:ascii="Times New Roman" w:hAnsi="Times New Roman" w:cs="Times New Roman"/>
                <w:lang w:val="en-US"/>
              </w:rPr>
            </w:pPr>
            <w:r w:rsidRPr="00A12B69">
              <w:rPr>
                <w:rFonts w:ascii="Times New Roman" w:hAnsi="Times New Roman" w:cs="Times New Roman"/>
              </w:rPr>
              <w:t>12</w:t>
            </w:r>
          </w:p>
        </w:tc>
        <w:tc>
          <w:tcPr>
            <w:tcW w:w="852" w:type="dxa"/>
          </w:tcPr>
          <w:p w14:paraId="6474A0A3" w14:textId="77777777" w:rsidR="000D5068" w:rsidRPr="00A12B69" w:rsidRDefault="000D5068" w:rsidP="007B4E6F">
            <w:pPr>
              <w:spacing w:line="228" w:lineRule="auto"/>
              <w:jc w:val="center"/>
              <w:rPr>
                <w:rFonts w:ascii="Times New Roman" w:hAnsi="Times New Roman" w:cs="Times New Roman"/>
                <w:lang w:val="en-US"/>
              </w:rPr>
            </w:pPr>
            <w:r w:rsidRPr="00A12B69">
              <w:rPr>
                <w:rFonts w:ascii="Times New Roman" w:hAnsi="Times New Roman" w:cs="Times New Roman"/>
              </w:rPr>
              <w:t>9</w:t>
            </w:r>
          </w:p>
        </w:tc>
        <w:tc>
          <w:tcPr>
            <w:tcW w:w="848" w:type="dxa"/>
            <w:vMerge/>
          </w:tcPr>
          <w:p w14:paraId="69436939" w14:textId="77777777" w:rsidR="000D5068" w:rsidRPr="00A12B69" w:rsidRDefault="000D5068" w:rsidP="007B4E6F">
            <w:pPr>
              <w:spacing w:line="228" w:lineRule="auto"/>
              <w:jc w:val="center"/>
              <w:rPr>
                <w:rFonts w:ascii="Times New Roman" w:hAnsi="Times New Roman" w:cs="Times New Roman"/>
                <w:bCs/>
                <w:lang w:val="kk-KZ"/>
              </w:rPr>
            </w:pPr>
          </w:p>
        </w:tc>
        <w:tc>
          <w:tcPr>
            <w:tcW w:w="1175" w:type="dxa"/>
            <w:vMerge/>
          </w:tcPr>
          <w:p w14:paraId="5A28B202" w14:textId="77777777" w:rsidR="000D5068" w:rsidRPr="00A12B69" w:rsidRDefault="000D5068" w:rsidP="007B4E6F">
            <w:pPr>
              <w:spacing w:line="228" w:lineRule="auto"/>
              <w:jc w:val="center"/>
              <w:rPr>
                <w:rFonts w:ascii="Times New Roman" w:hAnsi="Times New Roman" w:cs="Times New Roman"/>
              </w:rPr>
            </w:pPr>
          </w:p>
        </w:tc>
        <w:tc>
          <w:tcPr>
            <w:tcW w:w="848" w:type="dxa"/>
            <w:vMerge/>
          </w:tcPr>
          <w:p w14:paraId="6641CBB1" w14:textId="77777777" w:rsidR="000D5068" w:rsidRPr="00A12B69" w:rsidRDefault="000D5068" w:rsidP="007B4E6F">
            <w:pPr>
              <w:spacing w:line="228" w:lineRule="auto"/>
              <w:jc w:val="center"/>
              <w:rPr>
                <w:rFonts w:ascii="Times New Roman" w:hAnsi="Times New Roman" w:cs="Times New Roman"/>
              </w:rPr>
            </w:pPr>
          </w:p>
        </w:tc>
        <w:tc>
          <w:tcPr>
            <w:tcW w:w="1064" w:type="dxa"/>
            <w:vMerge/>
          </w:tcPr>
          <w:p w14:paraId="053044C2" w14:textId="77777777" w:rsidR="000D5068" w:rsidRPr="00A12B69" w:rsidRDefault="000D5068" w:rsidP="007B4E6F">
            <w:pPr>
              <w:spacing w:line="228" w:lineRule="auto"/>
              <w:jc w:val="center"/>
              <w:rPr>
                <w:rFonts w:ascii="Times New Roman" w:hAnsi="Times New Roman" w:cs="Times New Roman"/>
              </w:rPr>
            </w:pPr>
          </w:p>
        </w:tc>
        <w:tc>
          <w:tcPr>
            <w:tcW w:w="966" w:type="dxa"/>
            <w:vMerge/>
          </w:tcPr>
          <w:p w14:paraId="27CA78D5" w14:textId="77777777" w:rsidR="000D5068" w:rsidRPr="00A12B69" w:rsidRDefault="000D5068" w:rsidP="007B4E6F">
            <w:pPr>
              <w:spacing w:line="228" w:lineRule="auto"/>
              <w:jc w:val="center"/>
              <w:rPr>
                <w:rFonts w:ascii="Times New Roman" w:hAnsi="Times New Roman" w:cs="Times New Roman"/>
              </w:rPr>
            </w:pPr>
          </w:p>
        </w:tc>
      </w:tr>
      <w:tr w:rsidR="00C71FFE" w:rsidRPr="00A12B69" w14:paraId="3F1A7A98" w14:textId="77777777" w:rsidTr="00A12B69">
        <w:trPr>
          <w:trHeight w:hRule="exact" w:val="284"/>
          <w:jc w:val="center"/>
        </w:trPr>
        <w:tc>
          <w:tcPr>
            <w:tcW w:w="993" w:type="dxa"/>
            <w:vMerge w:val="restart"/>
          </w:tcPr>
          <w:p w14:paraId="5AC33D17"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5</w:t>
            </w:r>
          </w:p>
        </w:tc>
        <w:tc>
          <w:tcPr>
            <w:tcW w:w="1926" w:type="dxa"/>
          </w:tcPr>
          <w:p w14:paraId="0F0B8A54"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22</w:t>
            </w:r>
          </w:p>
        </w:tc>
        <w:tc>
          <w:tcPr>
            <w:tcW w:w="852" w:type="dxa"/>
          </w:tcPr>
          <w:p w14:paraId="48C66C5E"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21</w:t>
            </w:r>
          </w:p>
        </w:tc>
        <w:tc>
          <w:tcPr>
            <w:tcW w:w="852" w:type="dxa"/>
          </w:tcPr>
          <w:p w14:paraId="7F38204C"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9</w:t>
            </w:r>
          </w:p>
        </w:tc>
        <w:tc>
          <w:tcPr>
            <w:tcW w:w="848" w:type="dxa"/>
          </w:tcPr>
          <w:p w14:paraId="273BEEC2"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6</w:t>
            </w:r>
          </w:p>
        </w:tc>
        <w:tc>
          <w:tcPr>
            <w:tcW w:w="1175" w:type="dxa"/>
            <w:vMerge w:val="restart"/>
          </w:tcPr>
          <w:p w14:paraId="414358BA" w14:textId="77777777" w:rsidR="00C71FFE" w:rsidRPr="00A12B69" w:rsidRDefault="00C71FFE" w:rsidP="007B4E6F">
            <w:pPr>
              <w:spacing w:line="228" w:lineRule="auto"/>
              <w:jc w:val="center"/>
              <w:rPr>
                <w:rFonts w:ascii="Times New Roman" w:hAnsi="Times New Roman" w:cs="Times New Roman"/>
                <w:bCs/>
                <w:lang w:val="kk-KZ"/>
              </w:rPr>
            </w:pPr>
            <w:r w:rsidRPr="00A12B69">
              <w:rPr>
                <w:rFonts w:ascii="Times New Roman" w:hAnsi="Times New Roman" w:cs="Times New Roman"/>
                <w:bCs/>
                <w:lang w:val="kk-KZ"/>
              </w:rPr>
              <w:t>43</w:t>
            </w:r>
          </w:p>
        </w:tc>
        <w:tc>
          <w:tcPr>
            <w:tcW w:w="848" w:type="dxa"/>
            <w:vMerge w:val="restart"/>
          </w:tcPr>
          <w:p w14:paraId="4FAF9FA7" w14:textId="77777777" w:rsidR="00C71FFE" w:rsidRPr="00A12B69" w:rsidRDefault="00C71FFE" w:rsidP="007B4E6F">
            <w:pPr>
              <w:spacing w:line="228" w:lineRule="auto"/>
              <w:jc w:val="center"/>
              <w:rPr>
                <w:rFonts w:ascii="Times New Roman" w:hAnsi="Times New Roman" w:cs="Times New Roman"/>
              </w:rPr>
            </w:pPr>
          </w:p>
        </w:tc>
        <w:tc>
          <w:tcPr>
            <w:tcW w:w="1064" w:type="dxa"/>
            <w:vMerge w:val="restart"/>
          </w:tcPr>
          <w:p w14:paraId="1F8C9978" w14:textId="77777777" w:rsidR="00C71FFE" w:rsidRPr="00A12B69" w:rsidRDefault="00C71FFE" w:rsidP="007B4E6F">
            <w:pPr>
              <w:spacing w:line="228" w:lineRule="auto"/>
              <w:jc w:val="center"/>
              <w:rPr>
                <w:rFonts w:ascii="Times New Roman" w:hAnsi="Times New Roman" w:cs="Times New Roman"/>
              </w:rPr>
            </w:pPr>
          </w:p>
        </w:tc>
        <w:tc>
          <w:tcPr>
            <w:tcW w:w="966" w:type="dxa"/>
            <w:vMerge w:val="restart"/>
          </w:tcPr>
          <w:p w14:paraId="6FE8553A"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6FFEE03B" w14:textId="77777777" w:rsidTr="00A12B69">
        <w:trPr>
          <w:trHeight w:hRule="exact" w:val="284"/>
          <w:jc w:val="center"/>
        </w:trPr>
        <w:tc>
          <w:tcPr>
            <w:tcW w:w="993" w:type="dxa"/>
            <w:vMerge/>
          </w:tcPr>
          <w:p w14:paraId="75DE020A" w14:textId="77777777" w:rsidR="00C71FFE" w:rsidRPr="00A12B69" w:rsidRDefault="00C71FFE" w:rsidP="007B4E6F">
            <w:pPr>
              <w:spacing w:line="228" w:lineRule="auto"/>
              <w:jc w:val="center"/>
              <w:rPr>
                <w:rFonts w:ascii="Times New Roman" w:hAnsi="Times New Roman" w:cs="Times New Roman"/>
                <w:bCs/>
                <w:lang w:val="en-US"/>
              </w:rPr>
            </w:pPr>
          </w:p>
        </w:tc>
        <w:tc>
          <w:tcPr>
            <w:tcW w:w="1926" w:type="dxa"/>
          </w:tcPr>
          <w:p w14:paraId="61013E41"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20</w:t>
            </w:r>
          </w:p>
        </w:tc>
        <w:tc>
          <w:tcPr>
            <w:tcW w:w="852" w:type="dxa"/>
          </w:tcPr>
          <w:p w14:paraId="07BE30F0"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21</w:t>
            </w:r>
          </w:p>
        </w:tc>
        <w:tc>
          <w:tcPr>
            <w:tcW w:w="852" w:type="dxa"/>
          </w:tcPr>
          <w:p w14:paraId="26681B31"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12</w:t>
            </w:r>
          </w:p>
        </w:tc>
        <w:tc>
          <w:tcPr>
            <w:tcW w:w="848" w:type="dxa"/>
          </w:tcPr>
          <w:p w14:paraId="02E7DC87"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9</w:t>
            </w:r>
          </w:p>
        </w:tc>
        <w:tc>
          <w:tcPr>
            <w:tcW w:w="1175" w:type="dxa"/>
            <w:vMerge/>
          </w:tcPr>
          <w:p w14:paraId="1403E397" w14:textId="77777777" w:rsidR="00C71FFE" w:rsidRPr="00A12B69" w:rsidRDefault="00C71FFE" w:rsidP="007B4E6F">
            <w:pPr>
              <w:spacing w:line="228" w:lineRule="auto"/>
              <w:jc w:val="center"/>
              <w:rPr>
                <w:rFonts w:ascii="Times New Roman" w:hAnsi="Times New Roman" w:cs="Times New Roman"/>
                <w:bCs/>
                <w:lang w:val="kk-KZ"/>
              </w:rPr>
            </w:pPr>
          </w:p>
        </w:tc>
        <w:tc>
          <w:tcPr>
            <w:tcW w:w="848" w:type="dxa"/>
            <w:vMerge/>
          </w:tcPr>
          <w:p w14:paraId="743EC257" w14:textId="77777777" w:rsidR="00C71FFE" w:rsidRPr="00A12B69" w:rsidRDefault="00C71FFE" w:rsidP="007B4E6F">
            <w:pPr>
              <w:spacing w:line="228" w:lineRule="auto"/>
              <w:jc w:val="center"/>
              <w:rPr>
                <w:rFonts w:ascii="Times New Roman" w:hAnsi="Times New Roman" w:cs="Times New Roman"/>
              </w:rPr>
            </w:pPr>
          </w:p>
        </w:tc>
        <w:tc>
          <w:tcPr>
            <w:tcW w:w="1064" w:type="dxa"/>
            <w:vMerge/>
          </w:tcPr>
          <w:p w14:paraId="26B27413" w14:textId="77777777" w:rsidR="00C71FFE" w:rsidRPr="00A12B69" w:rsidRDefault="00C71FFE" w:rsidP="007B4E6F">
            <w:pPr>
              <w:spacing w:line="228" w:lineRule="auto"/>
              <w:jc w:val="center"/>
              <w:rPr>
                <w:rFonts w:ascii="Times New Roman" w:hAnsi="Times New Roman" w:cs="Times New Roman"/>
              </w:rPr>
            </w:pPr>
          </w:p>
        </w:tc>
        <w:tc>
          <w:tcPr>
            <w:tcW w:w="966" w:type="dxa"/>
            <w:vMerge/>
          </w:tcPr>
          <w:p w14:paraId="271BC91B"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10F8ACDF" w14:textId="77777777" w:rsidTr="00A12B69">
        <w:trPr>
          <w:trHeight w:hRule="exact" w:val="284"/>
          <w:jc w:val="center"/>
        </w:trPr>
        <w:tc>
          <w:tcPr>
            <w:tcW w:w="993" w:type="dxa"/>
            <w:vMerge/>
          </w:tcPr>
          <w:p w14:paraId="1FED25F5" w14:textId="77777777" w:rsidR="00C71FFE" w:rsidRPr="00A12B69" w:rsidRDefault="00C71FFE" w:rsidP="007B4E6F">
            <w:pPr>
              <w:spacing w:line="228" w:lineRule="auto"/>
              <w:jc w:val="center"/>
              <w:rPr>
                <w:rFonts w:ascii="Times New Roman" w:hAnsi="Times New Roman" w:cs="Times New Roman"/>
                <w:bCs/>
                <w:lang w:val="en-US"/>
              </w:rPr>
            </w:pPr>
          </w:p>
        </w:tc>
        <w:tc>
          <w:tcPr>
            <w:tcW w:w="1926" w:type="dxa"/>
          </w:tcPr>
          <w:p w14:paraId="67D5D87B"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10</w:t>
            </w:r>
          </w:p>
        </w:tc>
        <w:tc>
          <w:tcPr>
            <w:tcW w:w="852" w:type="dxa"/>
          </w:tcPr>
          <w:p w14:paraId="11DED488"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19</w:t>
            </w:r>
          </w:p>
        </w:tc>
        <w:tc>
          <w:tcPr>
            <w:tcW w:w="852" w:type="dxa"/>
          </w:tcPr>
          <w:p w14:paraId="2C8C23D3"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13</w:t>
            </w:r>
          </w:p>
        </w:tc>
        <w:tc>
          <w:tcPr>
            <w:tcW w:w="848" w:type="dxa"/>
          </w:tcPr>
          <w:p w14:paraId="174714E5"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10</w:t>
            </w:r>
          </w:p>
        </w:tc>
        <w:tc>
          <w:tcPr>
            <w:tcW w:w="1175" w:type="dxa"/>
            <w:vMerge/>
          </w:tcPr>
          <w:p w14:paraId="1CF9545C" w14:textId="77777777" w:rsidR="00C71FFE" w:rsidRPr="00A12B69" w:rsidRDefault="00C71FFE" w:rsidP="007B4E6F">
            <w:pPr>
              <w:spacing w:line="228" w:lineRule="auto"/>
              <w:jc w:val="center"/>
              <w:rPr>
                <w:rFonts w:ascii="Times New Roman" w:hAnsi="Times New Roman" w:cs="Times New Roman"/>
                <w:bCs/>
                <w:lang w:val="kk-KZ"/>
              </w:rPr>
            </w:pPr>
          </w:p>
        </w:tc>
        <w:tc>
          <w:tcPr>
            <w:tcW w:w="848" w:type="dxa"/>
            <w:vMerge/>
          </w:tcPr>
          <w:p w14:paraId="2426059F" w14:textId="77777777" w:rsidR="00C71FFE" w:rsidRPr="00A12B69" w:rsidRDefault="00C71FFE" w:rsidP="007B4E6F">
            <w:pPr>
              <w:spacing w:line="228" w:lineRule="auto"/>
              <w:jc w:val="center"/>
              <w:rPr>
                <w:rFonts w:ascii="Times New Roman" w:hAnsi="Times New Roman" w:cs="Times New Roman"/>
              </w:rPr>
            </w:pPr>
          </w:p>
        </w:tc>
        <w:tc>
          <w:tcPr>
            <w:tcW w:w="1064" w:type="dxa"/>
            <w:vMerge/>
          </w:tcPr>
          <w:p w14:paraId="61B26114" w14:textId="77777777" w:rsidR="00C71FFE" w:rsidRPr="00A12B69" w:rsidRDefault="00C71FFE" w:rsidP="007B4E6F">
            <w:pPr>
              <w:spacing w:line="228" w:lineRule="auto"/>
              <w:jc w:val="center"/>
              <w:rPr>
                <w:rFonts w:ascii="Times New Roman" w:hAnsi="Times New Roman" w:cs="Times New Roman"/>
              </w:rPr>
            </w:pPr>
          </w:p>
        </w:tc>
        <w:tc>
          <w:tcPr>
            <w:tcW w:w="966" w:type="dxa"/>
            <w:vMerge/>
          </w:tcPr>
          <w:p w14:paraId="13431E93"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30027B1B" w14:textId="77777777" w:rsidTr="00A12B69">
        <w:trPr>
          <w:trHeight w:hRule="exact" w:val="284"/>
          <w:jc w:val="center"/>
        </w:trPr>
        <w:tc>
          <w:tcPr>
            <w:tcW w:w="993" w:type="dxa"/>
            <w:vMerge w:val="restart"/>
          </w:tcPr>
          <w:p w14:paraId="2F0C94B8" w14:textId="77777777" w:rsidR="00C71FFE" w:rsidRPr="00A12B69" w:rsidRDefault="00C71FFE"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6</w:t>
            </w:r>
          </w:p>
        </w:tc>
        <w:tc>
          <w:tcPr>
            <w:tcW w:w="1926" w:type="dxa"/>
          </w:tcPr>
          <w:p w14:paraId="10B2290B"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17</w:t>
            </w:r>
          </w:p>
        </w:tc>
        <w:tc>
          <w:tcPr>
            <w:tcW w:w="852" w:type="dxa"/>
          </w:tcPr>
          <w:p w14:paraId="1DDD4871"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13</w:t>
            </w:r>
          </w:p>
        </w:tc>
        <w:tc>
          <w:tcPr>
            <w:tcW w:w="852" w:type="dxa"/>
          </w:tcPr>
          <w:p w14:paraId="4D30C86E"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13</w:t>
            </w:r>
          </w:p>
        </w:tc>
        <w:tc>
          <w:tcPr>
            <w:tcW w:w="848" w:type="dxa"/>
          </w:tcPr>
          <w:p w14:paraId="6385F256"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4</w:t>
            </w:r>
          </w:p>
        </w:tc>
        <w:tc>
          <w:tcPr>
            <w:tcW w:w="1175" w:type="dxa"/>
          </w:tcPr>
          <w:p w14:paraId="24AEA6EF"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13</w:t>
            </w:r>
          </w:p>
        </w:tc>
        <w:tc>
          <w:tcPr>
            <w:tcW w:w="848" w:type="dxa"/>
            <w:vMerge w:val="restart"/>
          </w:tcPr>
          <w:p w14:paraId="5B46E28F" w14:textId="77777777" w:rsidR="00C71FFE" w:rsidRPr="00A12B69" w:rsidRDefault="00C71FFE" w:rsidP="007B4E6F">
            <w:pPr>
              <w:spacing w:line="228" w:lineRule="auto"/>
              <w:jc w:val="center"/>
              <w:rPr>
                <w:rFonts w:ascii="Times New Roman" w:hAnsi="Times New Roman" w:cs="Times New Roman"/>
                <w:bCs/>
                <w:lang w:val="kk-KZ"/>
              </w:rPr>
            </w:pPr>
            <w:r w:rsidRPr="00A12B69">
              <w:rPr>
                <w:rFonts w:ascii="Times New Roman" w:hAnsi="Times New Roman" w:cs="Times New Roman"/>
                <w:bCs/>
                <w:lang w:val="kk-KZ"/>
              </w:rPr>
              <w:t>44</w:t>
            </w:r>
          </w:p>
        </w:tc>
        <w:tc>
          <w:tcPr>
            <w:tcW w:w="1064" w:type="dxa"/>
            <w:vMerge w:val="restart"/>
          </w:tcPr>
          <w:p w14:paraId="496E6995" w14:textId="77777777" w:rsidR="00C71FFE" w:rsidRPr="00A12B69" w:rsidRDefault="00C71FFE" w:rsidP="007B4E6F">
            <w:pPr>
              <w:spacing w:line="228" w:lineRule="auto"/>
              <w:jc w:val="center"/>
              <w:rPr>
                <w:rFonts w:ascii="Times New Roman" w:hAnsi="Times New Roman" w:cs="Times New Roman"/>
              </w:rPr>
            </w:pPr>
          </w:p>
        </w:tc>
        <w:tc>
          <w:tcPr>
            <w:tcW w:w="966" w:type="dxa"/>
            <w:vMerge w:val="restart"/>
          </w:tcPr>
          <w:p w14:paraId="2BD5469B"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7AEA0FD8" w14:textId="77777777" w:rsidTr="00A12B69">
        <w:trPr>
          <w:trHeight w:hRule="exact" w:val="284"/>
          <w:jc w:val="center"/>
        </w:trPr>
        <w:tc>
          <w:tcPr>
            <w:tcW w:w="993" w:type="dxa"/>
            <w:vMerge/>
          </w:tcPr>
          <w:p w14:paraId="6A3989A2" w14:textId="77777777" w:rsidR="00C71FFE" w:rsidRPr="00A12B69" w:rsidRDefault="00C71FFE" w:rsidP="007B4E6F">
            <w:pPr>
              <w:spacing w:line="228" w:lineRule="auto"/>
              <w:jc w:val="center"/>
              <w:rPr>
                <w:rFonts w:ascii="Times New Roman" w:hAnsi="Times New Roman" w:cs="Times New Roman"/>
                <w:bCs/>
                <w:lang w:val="en-US"/>
              </w:rPr>
            </w:pPr>
          </w:p>
        </w:tc>
        <w:tc>
          <w:tcPr>
            <w:tcW w:w="1926" w:type="dxa"/>
          </w:tcPr>
          <w:p w14:paraId="3C61E8FD"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18</w:t>
            </w:r>
          </w:p>
        </w:tc>
        <w:tc>
          <w:tcPr>
            <w:tcW w:w="852" w:type="dxa"/>
          </w:tcPr>
          <w:p w14:paraId="13340349"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18</w:t>
            </w:r>
          </w:p>
        </w:tc>
        <w:tc>
          <w:tcPr>
            <w:tcW w:w="852" w:type="dxa"/>
          </w:tcPr>
          <w:p w14:paraId="4D6EC509"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13</w:t>
            </w:r>
          </w:p>
        </w:tc>
        <w:tc>
          <w:tcPr>
            <w:tcW w:w="848" w:type="dxa"/>
          </w:tcPr>
          <w:p w14:paraId="2D89C8FB"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8</w:t>
            </w:r>
          </w:p>
        </w:tc>
        <w:tc>
          <w:tcPr>
            <w:tcW w:w="1175" w:type="dxa"/>
          </w:tcPr>
          <w:p w14:paraId="19F00F71"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15</w:t>
            </w:r>
          </w:p>
        </w:tc>
        <w:tc>
          <w:tcPr>
            <w:tcW w:w="848" w:type="dxa"/>
            <w:vMerge/>
          </w:tcPr>
          <w:p w14:paraId="298D15C1" w14:textId="77777777" w:rsidR="00C71FFE" w:rsidRPr="00A12B69" w:rsidRDefault="00C71FFE" w:rsidP="007B4E6F">
            <w:pPr>
              <w:spacing w:line="228" w:lineRule="auto"/>
              <w:jc w:val="center"/>
              <w:rPr>
                <w:rFonts w:ascii="Times New Roman" w:hAnsi="Times New Roman" w:cs="Times New Roman"/>
                <w:bCs/>
                <w:lang w:val="kk-KZ"/>
              </w:rPr>
            </w:pPr>
          </w:p>
        </w:tc>
        <w:tc>
          <w:tcPr>
            <w:tcW w:w="1064" w:type="dxa"/>
            <w:vMerge/>
          </w:tcPr>
          <w:p w14:paraId="24884D54" w14:textId="77777777" w:rsidR="00C71FFE" w:rsidRPr="00A12B69" w:rsidRDefault="00C71FFE" w:rsidP="007B4E6F">
            <w:pPr>
              <w:spacing w:line="228" w:lineRule="auto"/>
              <w:jc w:val="center"/>
              <w:rPr>
                <w:rFonts w:ascii="Times New Roman" w:hAnsi="Times New Roman" w:cs="Times New Roman"/>
              </w:rPr>
            </w:pPr>
          </w:p>
        </w:tc>
        <w:tc>
          <w:tcPr>
            <w:tcW w:w="966" w:type="dxa"/>
            <w:vMerge/>
          </w:tcPr>
          <w:p w14:paraId="1C0B5C8B"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2B9E7C3E" w14:textId="77777777" w:rsidTr="00A12B69">
        <w:trPr>
          <w:trHeight w:hRule="exact" w:val="284"/>
          <w:jc w:val="center"/>
        </w:trPr>
        <w:tc>
          <w:tcPr>
            <w:tcW w:w="993" w:type="dxa"/>
            <w:vMerge/>
          </w:tcPr>
          <w:p w14:paraId="006EB906" w14:textId="77777777" w:rsidR="00C71FFE" w:rsidRPr="00A12B69" w:rsidRDefault="00C71FFE" w:rsidP="007B4E6F">
            <w:pPr>
              <w:spacing w:line="228" w:lineRule="auto"/>
              <w:jc w:val="center"/>
              <w:rPr>
                <w:rFonts w:ascii="Times New Roman" w:hAnsi="Times New Roman" w:cs="Times New Roman"/>
                <w:bCs/>
                <w:lang w:val="en-US"/>
              </w:rPr>
            </w:pPr>
          </w:p>
        </w:tc>
        <w:tc>
          <w:tcPr>
            <w:tcW w:w="1926" w:type="dxa"/>
          </w:tcPr>
          <w:p w14:paraId="32BCCFDB"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18</w:t>
            </w:r>
          </w:p>
        </w:tc>
        <w:tc>
          <w:tcPr>
            <w:tcW w:w="852" w:type="dxa"/>
          </w:tcPr>
          <w:p w14:paraId="107ED2A3"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16</w:t>
            </w:r>
          </w:p>
        </w:tc>
        <w:tc>
          <w:tcPr>
            <w:tcW w:w="852" w:type="dxa"/>
          </w:tcPr>
          <w:p w14:paraId="6C638088"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11</w:t>
            </w:r>
          </w:p>
        </w:tc>
        <w:tc>
          <w:tcPr>
            <w:tcW w:w="848" w:type="dxa"/>
          </w:tcPr>
          <w:p w14:paraId="4046C446"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10</w:t>
            </w:r>
          </w:p>
        </w:tc>
        <w:tc>
          <w:tcPr>
            <w:tcW w:w="1175" w:type="dxa"/>
          </w:tcPr>
          <w:p w14:paraId="75E49202"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15</w:t>
            </w:r>
          </w:p>
        </w:tc>
        <w:tc>
          <w:tcPr>
            <w:tcW w:w="848" w:type="dxa"/>
            <w:vMerge/>
          </w:tcPr>
          <w:p w14:paraId="5CC25C19" w14:textId="77777777" w:rsidR="00C71FFE" w:rsidRPr="00A12B69" w:rsidRDefault="00C71FFE" w:rsidP="007B4E6F">
            <w:pPr>
              <w:spacing w:line="228" w:lineRule="auto"/>
              <w:jc w:val="center"/>
              <w:rPr>
                <w:rFonts w:ascii="Times New Roman" w:hAnsi="Times New Roman" w:cs="Times New Roman"/>
                <w:bCs/>
                <w:lang w:val="kk-KZ"/>
              </w:rPr>
            </w:pPr>
          </w:p>
        </w:tc>
        <w:tc>
          <w:tcPr>
            <w:tcW w:w="1064" w:type="dxa"/>
            <w:vMerge/>
          </w:tcPr>
          <w:p w14:paraId="27541136" w14:textId="77777777" w:rsidR="00C71FFE" w:rsidRPr="00A12B69" w:rsidRDefault="00C71FFE" w:rsidP="007B4E6F">
            <w:pPr>
              <w:spacing w:line="228" w:lineRule="auto"/>
              <w:jc w:val="center"/>
              <w:rPr>
                <w:rFonts w:ascii="Times New Roman" w:hAnsi="Times New Roman" w:cs="Times New Roman"/>
              </w:rPr>
            </w:pPr>
          </w:p>
        </w:tc>
        <w:tc>
          <w:tcPr>
            <w:tcW w:w="966" w:type="dxa"/>
            <w:vMerge/>
          </w:tcPr>
          <w:p w14:paraId="5F250E32"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08E1D87F" w14:textId="77777777" w:rsidTr="00A12B69">
        <w:trPr>
          <w:trHeight w:hRule="exact" w:val="284"/>
          <w:jc w:val="center"/>
        </w:trPr>
        <w:tc>
          <w:tcPr>
            <w:tcW w:w="993" w:type="dxa"/>
            <w:vMerge w:val="restart"/>
          </w:tcPr>
          <w:p w14:paraId="7A111576" w14:textId="77777777" w:rsidR="00C71FFE" w:rsidRPr="00A12B69" w:rsidRDefault="00C71FFE"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7</w:t>
            </w:r>
          </w:p>
        </w:tc>
        <w:tc>
          <w:tcPr>
            <w:tcW w:w="1926" w:type="dxa"/>
          </w:tcPr>
          <w:p w14:paraId="7C713FE2"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10</w:t>
            </w:r>
          </w:p>
        </w:tc>
        <w:tc>
          <w:tcPr>
            <w:tcW w:w="852" w:type="dxa"/>
          </w:tcPr>
          <w:p w14:paraId="1FACB039"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10</w:t>
            </w:r>
          </w:p>
        </w:tc>
        <w:tc>
          <w:tcPr>
            <w:tcW w:w="852" w:type="dxa"/>
          </w:tcPr>
          <w:p w14:paraId="3EF13C92"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10</w:t>
            </w:r>
          </w:p>
        </w:tc>
        <w:tc>
          <w:tcPr>
            <w:tcW w:w="848" w:type="dxa"/>
          </w:tcPr>
          <w:p w14:paraId="47AD79EA"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2</w:t>
            </w:r>
          </w:p>
        </w:tc>
        <w:tc>
          <w:tcPr>
            <w:tcW w:w="1175" w:type="dxa"/>
          </w:tcPr>
          <w:p w14:paraId="652AEDC8"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lang w:val="en-US"/>
              </w:rPr>
              <w:t>8</w:t>
            </w:r>
          </w:p>
        </w:tc>
        <w:tc>
          <w:tcPr>
            <w:tcW w:w="848" w:type="dxa"/>
          </w:tcPr>
          <w:p w14:paraId="3AF10173"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12</w:t>
            </w:r>
          </w:p>
        </w:tc>
        <w:tc>
          <w:tcPr>
            <w:tcW w:w="1064" w:type="dxa"/>
            <w:vMerge w:val="restart"/>
          </w:tcPr>
          <w:p w14:paraId="4AD172EA" w14:textId="77777777" w:rsidR="00C71FFE" w:rsidRPr="00A12B69" w:rsidRDefault="00C71FFE" w:rsidP="007B4E6F">
            <w:pPr>
              <w:spacing w:line="228" w:lineRule="auto"/>
              <w:jc w:val="center"/>
              <w:rPr>
                <w:rFonts w:ascii="Times New Roman" w:hAnsi="Times New Roman" w:cs="Times New Roman"/>
                <w:bCs/>
                <w:lang w:val="kk-KZ"/>
              </w:rPr>
            </w:pPr>
            <w:r w:rsidRPr="00A12B69">
              <w:rPr>
                <w:rFonts w:ascii="Times New Roman" w:hAnsi="Times New Roman" w:cs="Times New Roman"/>
                <w:bCs/>
                <w:lang w:val="kk-KZ"/>
              </w:rPr>
              <w:t>43</w:t>
            </w:r>
          </w:p>
        </w:tc>
        <w:tc>
          <w:tcPr>
            <w:tcW w:w="966" w:type="dxa"/>
            <w:vMerge w:val="restart"/>
          </w:tcPr>
          <w:p w14:paraId="6032688D"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5A41EC27" w14:textId="77777777" w:rsidTr="00A12B69">
        <w:trPr>
          <w:trHeight w:hRule="exact" w:val="284"/>
          <w:jc w:val="center"/>
        </w:trPr>
        <w:tc>
          <w:tcPr>
            <w:tcW w:w="993" w:type="dxa"/>
            <w:vMerge/>
          </w:tcPr>
          <w:p w14:paraId="5B3B297F" w14:textId="77777777" w:rsidR="00C71FFE" w:rsidRPr="00A12B69" w:rsidRDefault="00C71FFE" w:rsidP="007B4E6F">
            <w:pPr>
              <w:spacing w:line="228" w:lineRule="auto"/>
              <w:jc w:val="center"/>
              <w:rPr>
                <w:rFonts w:ascii="Times New Roman" w:hAnsi="Times New Roman" w:cs="Times New Roman"/>
                <w:bCs/>
                <w:lang w:val="en-US"/>
              </w:rPr>
            </w:pPr>
          </w:p>
        </w:tc>
        <w:tc>
          <w:tcPr>
            <w:tcW w:w="1926" w:type="dxa"/>
          </w:tcPr>
          <w:p w14:paraId="07B3D12B"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12</w:t>
            </w:r>
          </w:p>
        </w:tc>
        <w:tc>
          <w:tcPr>
            <w:tcW w:w="852" w:type="dxa"/>
          </w:tcPr>
          <w:p w14:paraId="186C24E8"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14</w:t>
            </w:r>
          </w:p>
        </w:tc>
        <w:tc>
          <w:tcPr>
            <w:tcW w:w="852" w:type="dxa"/>
          </w:tcPr>
          <w:p w14:paraId="07D09A4C"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11</w:t>
            </w:r>
          </w:p>
        </w:tc>
        <w:tc>
          <w:tcPr>
            <w:tcW w:w="848" w:type="dxa"/>
          </w:tcPr>
          <w:p w14:paraId="68BC0A0F"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5</w:t>
            </w:r>
          </w:p>
        </w:tc>
        <w:tc>
          <w:tcPr>
            <w:tcW w:w="1175" w:type="dxa"/>
          </w:tcPr>
          <w:p w14:paraId="10DAC0FC"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10</w:t>
            </w:r>
          </w:p>
        </w:tc>
        <w:tc>
          <w:tcPr>
            <w:tcW w:w="848" w:type="dxa"/>
          </w:tcPr>
          <w:p w14:paraId="332A4DBA"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14</w:t>
            </w:r>
          </w:p>
        </w:tc>
        <w:tc>
          <w:tcPr>
            <w:tcW w:w="1064" w:type="dxa"/>
            <w:vMerge/>
          </w:tcPr>
          <w:p w14:paraId="78F4ABAA" w14:textId="77777777" w:rsidR="00C71FFE" w:rsidRPr="00A12B69" w:rsidRDefault="00C71FFE" w:rsidP="007B4E6F">
            <w:pPr>
              <w:spacing w:line="228" w:lineRule="auto"/>
              <w:jc w:val="center"/>
              <w:rPr>
                <w:rFonts w:ascii="Times New Roman" w:hAnsi="Times New Roman" w:cs="Times New Roman"/>
                <w:lang w:val="kk-KZ"/>
              </w:rPr>
            </w:pPr>
          </w:p>
        </w:tc>
        <w:tc>
          <w:tcPr>
            <w:tcW w:w="966" w:type="dxa"/>
            <w:vMerge/>
          </w:tcPr>
          <w:p w14:paraId="5D6A8374"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75362D21" w14:textId="77777777" w:rsidTr="00A12B69">
        <w:trPr>
          <w:trHeight w:hRule="exact" w:val="284"/>
          <w:jc w:val="center"/>
        </w:trPr>
        <w:tc>
          <w:tcPr>
            <w:tcW w:w="993" w:type="dxa"/>
            <w:vMerge/>
          </w:tcPr>
          <w:p w14:paraId="2E0D8D67" w14:textId="77777777" w:rsidR="00C71FFE" w:rsidRPr="00A12B69" w:rsidRDefault="00C71FFE" w:rsidP="007B4E6F">
            <w:pPr>
              <w:spacing w:line="228" w:lineRule="auto"/>
              <w:jc w:val="center"/>
              <w:rPr>
                <w:rFonts w:ascii="Times New Roman" w:hAnsi="Times New Roman" w:cs="Times New Roman"/>
                <w:bCs/>
                <w:lang w:val="en-US"/>
              </w:rPr>
            </w:pPr>
          </w:p>
        </w:tc>
        <w:tc>
          <w:tcPr>
            <w:tcW w:w="1926" w:type="dxa"/>
          </w:tcPr>
          <w:p w14:paraId="58F67E36"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10</w:t>
            </w:r>
          </w:p>
        </w:tc>
        <w:tc>
          <w:tcPr>
            <w:tcW w:w="852" w:type="dxa"/>
          </w:tcPr>
          <w:p w14:paraId="0354B6A3"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11</w:t>
            </w:r>
          </w:p>
        </w:tc>
        <w:tc>
          <w:tcPr>
            <w:tcW w:w="852" w:type="dxa"/>
          </w:tcPr>
          <w:p w14:paraId="63EF3699"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9</w:t>
            </w:r>
          </w:p>
        </w:tc>
        <w:tc>
          <w:tcPr>
            <w:tcW w:w="848" w:type="dxa"/>
          </w:tcPr>
          <w:p w14:paraId="6B0E6BF1"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7</w:t>
            </w:r>
          </w:p>
        </w:tc>
        <w:tc>
          <w:tcPr>
            <w:tcW w:w="1175" w:type="dxa"/>
          </w:tcPr>
          <w:p w14:paraId="234FDDA9" w14:textId="77777777" w:rsidR="00C71FFE" w:rsidRPr="00A12B69" w:rsidRDefault="00C71FFE" w:rsidP="007B4E6F">
            <w:pPr>
              <w:spacing w:line="228" w:lineRule="auto"/>
              <w:jc w:val="center"/>
              <w:rPr>
                <w:rFonts w:ascii="Times New Roman" w:hAnsi="Times New Roman" w:cs="Times New Roman"/>
                <w:lang w:val="en-US"/>
              </w:rPr>
            </w:pPr>
            <w:r w:rsidRPr="00A12B69">
              <w:rPr>
                <w:rFonts w:ascii="Times New Roman" w:hAnsi="Times New Roman" w:cs="Times New Roman"/>
              </w:rPr>
              <w:t>11</w:t>
            </w:r>
          </w:p>
        </w:tc>
        <w:tc>
          <w:tcPr>
            <w:tcW w:w="848" w:type="dxa"/>
          </w:tcPr>
          <w:p w14:paraId="49F75F74"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10</w:t>
            </w:r>
          </w:p>
        </w:tc>
        <w:tc>
          <w:tcPr>
            <w:tcW w:w="1064" w:type="dxa"/>
            <w:vMerge/>
          </w:tcPr>
          <w:p w14:paraId="3215D4C9" w14:textId="77777777" w:rsidR="00C71FFE" w:rsidRPr="00A12B69" w:rsidRDefault="00C71FFE" w:rsidP="007B4E6F">
            <w:pPr>
              <w:spacing w:line="228" w:lineRule="auto"/>
              <w:jc w:val="center"/>
              <w:rPr>
                <w:rFonts w:ascii="Times New Roman" w:hAnsi="Times New Roman" w:cs="Times New Roman"/>
                <w:bCs/>
                <w:lang w:val="kk-KZ"/>
              </w:rPr>
            </w:pPr>
          </w:p>
        </w:tc>
        <w:tc>
          <w:tcPr>
            <w:tcW w:w="966" w:type="dxa"/>
            <w:vMerge/>
          </w:tcPr>
          <w:p w14:paraId="0A90EF3A" w14:textId="77777777" w:rsidR="00C71FFE" w:rsidRPr="00A12B69" w:rsidRDefault="00C71FFE" w:rsidP="007B4E6F">
            <w:pPr>
              <w:spacing w:line="228" w:lineRule="auto"/>
              <w:jc w:val="center"/>
              <w:rPr>
                <w:rFonts w:ascii="Times New Roman" w:hAnsi="Times New Roman" w:cs="Times New Roman"/>
              </w:rPr>
            </w:pPr>
          </w:p>
        </w:tc>
      </w:tr>
      <w:tr w:rsidR="00C71FFE" w:rsidRPr="00A12B69" w14:paraId="45386913" w14:textId="77777777" w:rsidTr="007B4E6F">
        <w:trPr>
          <w:trHeight w:hRule="exact" w:val="255"/>
          <w:jc w:val="center"/>
        </w:trPr>
        <w:tc>
          <w:tcPr>
            <w:tcW w:w="993" w:type="dxa"/>
            <w:vMerge w:val="restart"/>
          </w:tcPr>
          <w:p w14:paraId="3A6E3982" w14:textId="77777777" w:rsidR="00C71FFE" w:rsidRPr="00A12B69" w:rsidRDefault="00C71FFE" w:rsidP="007B4E6F">
            <w:pPr>
              <w:spacing w:line="228" w:lineRule="auto"/>
              <w:jc w:val="center"/>
              <w:rPr>
                <w:rFonts w:ascii="Times New Roman" w:hAnsi="Times New Roman" w:cs="Times New Roman"/>
                <w:bCs/>
                <w:lang w:val="en-US"/>
              </w:rPr>
            </w:pPr>
            <w:r w:rsidRPr="00A12B69">
              <w:rPr>
                <w:rFonts w:ascii="Times New Roman" w:hAnsi="Times New Roman" w:cs="Times New Roman"/>
                <w:bCs/>
                <w:lang w:val="en-US"/>
              </w:rPr>
              <w:t>8</w:t>
            </w:r>
          </w:p>
        </w:tc>
        <w:tc>
          <w:tcPr>
            <w:tcW w:w="1926" w:type="dxa"/>
          </w:tcPr>
          <w:p w14:paraId="31A10712"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21</w:t>
            </w:r>
          </w:p>
        </w:tc>
        <w:tc>
          <w:tcPr>
            <w:tcW w:w="852" w:type="dxa"/>
          </w:tcPr>
          <w:p w14:paraId="09990506"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10</w:t>
            </w:r>
          </w:p>
        </w:tc>
        <w:tc>
          <w:tcPr>
            <w:tcW w:w="852" w:type="dxa"/>
          </w:tcPr>
          <w:p w14:paraId="4E627598"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3</w:t>
            </w:r>
          </w:p>
        </w:tc>
        <w:tc>
          <w:tcPr>
            <w:tcW w:w="848" w:type="dxa"/>
          </w:tcPr>
          <w:p w14:paraId="32462DD3"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2</w:t>
            </w:r>
          </w:p>
        </w:tc>
        <w:tc>
          <w:tcPr>
            <w:tcW w:w="1175" w:type="dxa"/>
          </w:tcPr>
          <w:p w14:paraId="4958B6D1"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6</w:t>
            </w:r>
          </w:p>
        </w:tc>
        <w:tc>
          <w:tcPr>
            <w:tcW w:w="848" w:type="dxa"/>
          </w:tcPr>
          <w:p w14:paraId="6B6A4E7C"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3</w:t>
            </w:r>
          </w:p>
        </w:tc>
        <w:tc>
          <w:tcPr>
            <w:tcW w:w="1064" w:type="dxa"/>
          </w:tcPr>
          <w:p w14:paraId="6851CDBA"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rPr>
              <w:t>1</w:t>
            </w:r>
          </w:p>
        </w:tc>
        <w:tc>
          <w:tcPr>
            <w:tcW w:w="966" w:type="dxa"/>
            <w:vMerge w:val="restart"/>
          </w:tcPr>
          <w:p w14:paraId="254E3AF4" w14:textId="77777777" w:rsidR="00C71FFE" w:rsidRPr="00A12B69" w:rsidRDefault="00C71FFE" w:rsidP="007B4E6F">
            <w:pPr>
              <w:spacing w:line="228" w:lineRule="auto"/>
              <w:jc w:val="center"/>
              <w:rPr>
                <w:rFonts w:ascii="Times New Roman" w:hAnsi="Times New Roman" w:cs="Times New Roman"/>
                <w:bCs/>
                <w:lang w:val="kk-KZ"/>
              </w:rPr>
            </w:pPr>
            <w:r w:rsidRPr="00A12B69">
              <w:rPr>
                <w:rFonts w:ascii="Times New Roman" w:hAnsi="Times New Roman" w:cs="Times New Roman"/>
                <w:bCs/>
                <w:lang w:val="kk-KZ"/>
              </w:rPr>
              <w:t>27</w:t>
            </w:r>
          </w:p>
        </w:tc>
      </w:tr>
      <w:tr w:rsidR="00C71FFE" w:rsidRPr="00A12B69" w14:paraId="6F3C98B7" w14:textId="77777777" w:rsidTr="007B4E6F">
        <w:trPr>
          <w:trHeight w:hRule="exact" w:val="255"/>
          <w:jc w:val="center"/>
        </w:trPr>
        <w:tc>
          <w:tcPr>
            <w:tcW w:w="993" w:type="dxa"/>
            <w:vMerge/>
          </w:tcPr>
          <w:p w14:paraId="2023CDDA" w14:textId="77777777" w:rsidR="00C71FFE" w:rsidRPr="00A12B69" w:rsidRDefault="00C71FFE" w:rsidP="007B4E6F">
            <w:pPr>
              <w:spacing w:line="228" w:lineRule="auto"/>
              <w:jc w:val="center"/>
              <w:rPr>
                <w:rFonts w:ascii="Times New Roman" w:hAnsi="Times New Roman" w:cs="Times New Roman"/>
                <w:bCs/>
                <w:lang w:val="en-US"/>
              </w:rPr>
            </w:pPr>
          </w:p>
        </w:tc>
        <w:tc>
          <w:tcPr>
            <w:tcW w:w="1926" w:type="dxa"/>
          </w:tcPr>
          <w:p w14:paraId="189CF6C5"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15</w:t>
            </w:r>
          </w:p>
        </w:tc>
        <w:tc>
          <w:tcPr>
            <w:tcW w:w="852" w:type="dxa"/>
          </w:tcPr>
          <w:p w14:paraId="58B39D7C"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10</w:t>
            </w:r>
          </w:p>
        </w:tc>
        <w:tc>
          <w:tcPr>
            <w:tcW w:w="852" w:type="dxa"/>
          </w:tcPr>
          <w:p w14:paraId="7DAD878B"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4</w:t>
            </w:r>
          </w:p>
        </w:tc>
        <w:tc>
          <w:tcPr>
            <w:tcW w:w="848" w:type="dxa"/>
          </w:tcPr>
          <w:p w14:paraId="0535D61D"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2</w:t>
            </w:r>
          </w:p>
        </w:tc>
        <w:tc>
          <w:tcPr>
            <w:tcW w:w="1175" w:type="dxa"/>
          </w:tcPr>
          <w:p w14:paraId="7D63B853"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6</w:t>
            </w:r>
          </w:p>
        </w:tc>
        <w:tc>
          <w:tcPr>
            <w:tcW w:w="848" w:type="dxa"/>
          </w:tcPr>
          <w:p w14:paraId="75A34548"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5</w:t>
            </w:r>
          </w:p>
        </w:tc>
        <w:tc>
          <w:tcPr>
            <w:tcW w:w="1064" w:type="dxa"/>
          </w:tcPr>
          <w:p w14:paraId="13A5C230" w14:textId="77777777" w:rsidR="00C71FFE" w:rsidRPr="00A12B69" w:rsidRDefault="00C71FFE" w:rsidP="007B4E6F">
            <w:pPr>
              <w:spacing w:line="228" w:lineRule="auto"/>
              <w:jc w:val="center"/>
              <w:rPr>
                <w:rFonts w:ascii="Times New Roman" w:hAnsi="Times New Roman" w:cs="Times New Roman"/>
              </w:rPr>
            </w:pPr>
            <w:r w:rsidRPr="00A12B69">
              <w:rPr>
                <w:rFonts w:ascii="Times New Roman" w:hAnsi="Times New Roman" w:cs="Times New Roman"/>
                <w:lang w:val="en-US"/>
              </w:rPr>
              <w:t>2</w:t>
            </w:r>
          </w:p>
        </w:tc>
        <w:tc>
          <w:tcPr>
            <w:tcW w:w="966" w:type="dxa"/>
            <w:vMerge/>
          </w:tcPr>
          <w:p w14:paraId="5917559F" w14:textId="77777777" w:rsidR="00C71FFE" w:rsidRPr="00A12B69" w:rsidRDefault="00C71FFE" w:rsidP="007B4E6F">
            <w:pPr>
              <w:spacing w:line="228" w:lineRule="auto"/>
              <w:jc w:val="center"/>
              <w:rPr>
                <w:rFonts w:ascii="Times New Roman" w:hAnsi="Times New Roman" w:cs="Times New Roman"/>
                <w:bCs/>
                <w:lang w:val="kk-KZ"/>
              </w:rPr>
            </w:pPr>
          </w:p>
        </w:tc>
      </w:tr>
      <w:tr w:rsidR="00C71FFE" w:rsidRPr="00A12B69" w14:paraId="12B0DB14" w14:textId="77777777" w:rsidTr="007B4E6F">
        <w:trPr>
          <w:trHeight w:hRule="exact" w:val="255"/>
          <w:jc w:val="center"/>
        </w:trPr>
        <w:tc>
          <w:tcPr>
            <w:tcW w:w="993" w:type="dxa"/>
            <w:vMerge/>
          </w:tcPr>
          <w:p w14:paraId="02BB8A2A" w14:textId="77777777" w:rsidR="00C71FFE" w:rsidRPr="00A12B69" w:rsidRDefault="00C71FFE" w:rsidP="00911941">
            <w:pPr>
              <w:jc w:val="center"/>
              <w:rPr>
                <w:rFonts w:ascii="Times New Roman" w:hAnsi="Times New Roman" w:cs="Times New Roman"/>
                <w:bCs/>
                <w:lang w:val="en-US"/>
              </w:rPr>
            </w:pPr>
          </w:p>
        </w:tc>
        <w:tc>
          <w:tcPr>
            <w:tcW w:w="1926" w:type="dxa"/>
          </w:tcPr>
          <w:p w14:paraId="6FB00D1A" w14:textId="77777777" w:rsidR="00C71FFE" w:rsidRPr="00A12B69" w:rsidRDefault="00C71FFE" w:rsidP="00911941">
            <w:pPr>
              <w:jc w:val="center"/>
              <w:rPr>
                <w:rFonts w:ascii="Times New Roman" w:hAnsi="Times New Roman" w:cs="Times New Roman"/>
              </w:rPr>
            </w:pPr>
            <w:r w:rsidRPr="00A12B69">
              <w:rPr>
                <w:rFonts w:ascii="Times New Roman" w:hAnsi="Times New Roman" w:cs="Times New Roman"/>
              </w:rPr>
              <w:t>9</w:t>
            </w:r>
          </w:p>
        </w:tc>
        <w:tc>
          <w:tcPr>
            <w:tcW w:w="852" w:type="dxa"/>
          </w:tcPr>
          <w:p w14:paraId="4FF37FDB" w14:textId="77777777" w:rsidR="00C71FFE" w:rsidRPr="00A12B69" w:rsidRDefault="00C71FFE" w:rsidP="00911941">
            <w:pPr>
              <w:jc w:val="center"/>
              <w:rPr>
                <w:rFonts w:ascii="Times New Roman" w:hAnsi="Times New Roman" w:cs="Times New Roman"/>
              </w:rPr>
            </w:pPr>
            <w:r w:rsidRPr="00A12B69">
              <w:rPr>
                <w:rFonts w:ascii="Times New Roman" w:hAnsi="Times New Roman" w:cs="Times New Roman"/>
              </w:rPr>
              <w:t>8</w:t>
            </w:r>
          </w:p>
        </w:tc>
        <w:tc>
          <w:tcPr>
            <w:tcW w:w="852" w:type="dxa"/>
          </w:tcPr>
          <w:p w14:paraId="4B7CC435" w14:textId="77777777" w:rsidR="00C71FFE" w:rsidRPr="00A12B69" w:rsidRDefault="00C71FFE" w:rsidP="00911941">
            <w:pPr>
              <w:jc w:val="center"/>
              <w:rPr>
                <w:rFonts w:ascii="Times New Roman" w:hAnsi="Times New Roman" w:cs="Times New Roman"/>
              </w:rPr>
            </w:pPr>
            <w:r w:rsidRPr="00A12B69">
              <w:rPr>
                <w:rFonts w:ascii="Times New Roman" w:hAnsi="Times New Roman" w:cs="Times New Roman"/>
              </w:rPr>
              <w:t>5</w:t>
            </w:r>
          </w:p>
        </w:tc>
        <w:tc>
          <w:tcPr>
            <w:tcW w:w="848" w:type="dxa"/>
          </w:tcPr>
          <w:p w14:paraId="0C800251" w14:textId="77777777" w:rsidR="00C71FFE" w:rsidRPr="00A12B69" w:rsidRDefault="00C71FFE" w:rsidP="00911941">
            <w:pPr>
              <w:jc w:val="center"/>
              <w:rPr>
                <w:rFonts w:ascii="Times New Roman" w:hAnsi="Times New Roman" w:cs="Times New Roman"/>
              </w:rPr>
            </w:pPr>
            <w:r w:rsidRPr="00A12B69">
              <w:rPr>
                <w:rFonts w:ascii="Times New Roman" w:hAnsi="Times New Roman" w:cs="Times New Roman"/>
                <w:lang w:val="kk-KZ"/>
              </w:rPr>
              <w:t>3</w:t>
            </w:r>
          </w:p>
        </w:tc>
        <w:tc>
          <w:tcPr>
            <w:tcW w:w="1175" w:type="dxa"/>
          </w:tcPr>
          <w:p w14:paraId="25E5A7D5" w14:textId="77777777" w:rsidR="00C71FFE" w:rsidRPr="00A12B69" w:rsidRDefault="00C71FFE" w:rsidP="00911941">
            <w:pPr>
              <w:jc w:val="center"/>
              <w:rPr>
                <w:rFonts w:ascii="Times New Roman" w:hAnsi="Times New Roman" w:cs="Times New Roman"/>
              </w:rPr>
            </w:pPr>
            <w:r w:rsidRPr="00A12B69">
              <w:rPr>
                <w:rFonts w:ascii="Times New Roman" w:hAnsi="Times New Roman" w:cs="Times New Roman"/>
              </w:rPr>
              <w:t>6</w:t>
            </w:r>
          </w:p>
        </w:tc>
        <w:tc>
          <w:tcPr>
            <w:tcW w:w="848" w:type="dxa"/>
          </w:tcPr>
          <w:p w14:paraId="76645803" w14:textId="77777777" w:rsidR="00C71FFE" w:rsidRPr="00A12B69" w:rsidRDefault="00C71FFE" w:rsidP="00911941">
            <w:pPr>
              <w:jc w:val="center"/>
              <w:rPr>
                <w:rFonts w:ascii="Times New Roman" w:hAnsi="Times New Roman" w:cs="Times New Roman"/>
              </w:rPr>
            </w:pPr>
            <w:r w:rsidRPr="00A12B69">
              <w:rPr>
                <w:rFonts w:ascii="Times New Roman" w:hAnsi="Times New Roman" w:cs="Times New Roman"/>
              </w:rPr>
              <w:t>6</w:t>
            </w:r>
          </w:p>
        </w:tc>
        <w:tc>
          <w:tcPr>
            <w:tcW w:w="1064" w:type="dxa"/>
          </w:tcPr>
          <w:p w14:paraId="02916FCB" w14:textId="77777777" w:rsidR="00C71FFE" w:rsidRPr="00A12B69" w:rsidRDefault="00C71FFE" w:rsidP="00911941">
            <w:pPr>
              <w:jc w:val="center"/>
              <w:rPr>
                <w:rFonts w:ascii="Times New Roman" w:hAnsi="Times New Roman" w:cs="Times New Roman"/>
              </w:rPr>
            </w:pPr>
            <w:r w:rsidRPr="00A12B69">
              <w:rPr>
                <w:rFonts w:ascii="Times New Roman" w:hAnsi="Times New Roman" w:cs="Times New Roman"/>
              </w:rPr>
              <w:t>3</w:t>
            </w:r>
          </w:p>
        </w:tc>
        <w:tc>
          <w:tcPr>
            <w:tcW w:w="966" w:type="dxa"/>
            <w:vMerge/>
          </w:tcPr>
          <w:p w14:paraId="207A663C" w14:textId="77777777" w:rsidR="00C71FFE" w:rsidRPr="00A12B69" w:rsidRDefault="00C71FFE" w:rsidP="00911941">
            <w:pPr>
              <w:jc w:val="center"/>
              <w:rPr>
                <w:rFonts w:ascii="Times New Roman" w:hAnsi="Times New Roman" w:cs="Times New Roman"/>
                <w:bCs/>
                <w:lang w:val="kk-KZ"/>
              </w:rPr>
            </w:pPr>
          </w:p>
        </w:tc>
      </w:tr>
      <w:tr w:rsidR="00A12B69" w:rsidRPr="005B78E9" w14:paraId="44094DC9" w14:textId="77777777" w:rsidTr="00A12B69">
        <w:trPr>
          <w:trHeight w:val="167"/>
          <w:jc w:val="center"/>
        </w:trPr>
        <w:tc>
          <w:tcPr>
            <w:tcW w:w="9524" w:type="dxa"/>
            <w:gridSpan w:val="9"/>
          </w:tcPr>
          <w:p w14:paraId="7372CA49" w14:textId="77777777" w:rsidR="00A12B69" w:rsidRDefault="00A12B69" w:rsidP="007B4E6F">
            <w:pPr>
              <w:spacing w:line="228" w:lineRule="auto"/>
              <w:ind w:firstLine="567"/>
              <w:jc w:val="both"/>
              <w:rPr>
                <w:rFonts w:ascii="Times New Roman" w:hAnsi="Times New Roman" w:cs="Times New Roman"/>
                <w:lang w:val="kk-KZ"/>
              </w:rPr>
            </w:pPr>
            <w:r w:rsidRPr="00A12B69">
              <w:rPr>
                <w:rFonts w:ascii="Times New Roman" w:hAnsi="Times New Roman" w:cs="Times New Roman"/>
                <w:lang w:val="kk-KZ"/>
              </w:rPr>
              <w:t>Ескерт</w:t>
            </w:r>
            <w:r>
              <w:rPr>
                <w:rFonts w:ascii="Times New Roman" w:hAnsi="Times New Roman" w:cs="Times New Roman"/>
                <w:lang w:val="kk-KZ"/>
              </w:rPr>
              <w:t>улер</w:t>
            </w:r>
            <w:r w:rsidRPr="00A12B69">
              <w:rPr>
                <w:rFonts w:ascii="Times New Roman" w:hAnsi="Times New Roman" w:cs="Times New Roman"/>
                <w:lang w:val="kk-KZ"/>
              </w:rPr>
              <w:t>:</w:t>
            </w:r>
          </w:p>
          <w:p w14:paraId="17E055DC" w14:textId="147077AB" w:rsidR="00A12B69" w:rsidRDefault="007B4E6F" w:rsidP="007B4E6F">
            <w:pPr>
              <w:spacing w:line="228" w:lineRule="auto"/>
              <w:jc w:val="both"/>
              <w:rPr>
                <w:rFonts w:ascii="Times New Roman" w:hAnsi="Times New Roman" w:cs="Times New Roman"/>
                <w:lang w:val="kk-KZ"/>
              </w:rPr>
            </w:pPr>
            <w:r>
              <w:rPr>
                <w:rFonts w:ascii="Times New Roman" w:hAnsi="Times New Roman" w:cs="Times New Roman"/>
                <w:lang w:val="kk-KZ"/>
              </w:rPr>
              <w:t xml:space="preserve">1. </w:t>
            </w:r>
            <w:r w:rsidR="00A12B69" w:rsidRPr="00A12B69">
              <w:rPr>
                <w:rFonts w:ascii="Times New Roman" w:hAnsi="Times New Roman" w:cs="Times New Roman"/>
                <w:lang w:val="kk-KZ"/>
              </w:rPr>
              <w:t>1 – ақ теректі орман</w:t>
            </w:r>
            <w:r>
              <w:rPr>
                <w:rFonts w:ascii="Times New Roman" w:hAnsi="Times New Roman" w:cs="Times New Roman"/>
                <w:lang w:val="kk-KZ"/>
              </w:rPr>
              <w:t>.</w:t>
            </w:r>
            <w:r w:rsidR="00A12B69" w:rsidRPr="00A12B69">
              <w:rPr>
                <w:rFonts w:ascii="Times New Roman" w:hAnsi="Times New Roman" w:cs="Times New Roman"/>
                <w:lang w:val="kk-KZ"/>
              </w:rPr>
              <w:t xml:space="preserve"> </w:t>
            </w:r>
          </w:p>
          <w:p w14:paraId="0D297D83" w14:textId="39AB90FF" w:rsidR="00A12B69" w:rsidRDefault="007B4E6F" w:rsidP="007B4E6F">
            <w:pPr>
              <w:spacing w:line="228" w:lineRule="auto"/>
              <w:jc w:val="both"/>
              <w:rPr>
                <w:rFonts w:ascii="Times New Roman" w:hAnsi="Times New Roman" w:cs="Times New Roman"/>
                <w:lang w:val="kk-KZ"/>
              </w:rPr>
            </w:pPr>
            <w:r>
              <w:rPr>
                <w:rFonts w:ascii="Times New Roman" w:hAnsi="Times New Roman" w:cs="Times New Roman"/>
                <w:lang w:val="kk-KZ"/>
              </w:rPr>
              <w:t xml:space="preserve">2. </w:t>
            </w:r>
            <w:r w:rsidR="00A12B69" w:rsidRPr="00A12B69">
              <w:rPr>
                <w:rFonts w:ascii="Times New Roman" w:hAnsi="Times New Roman" w:cs="Times New Roman"/>
                <w:lang w:val="kk-KZ"/>
              </w:rPr>
              <w:t>2 – қара теректі орман</w:t>
            </w:r>
            <w:r>
              <w:rPr>
                <w:rFonts w:ascii="Times New Roman" w:hAnsi="Times New Roman" w:cs="Times New Roman"/>
                <w:lang w:val="kk-KZ"/>
              </w:rPr>
              <w:t>.</w:t>
            </w:r>
            <w:r w:rsidR="00A12B69" w:rsidRPr="00A12B69">
              <w:rPr>
                <w:rFonts w:ascii="Times New Roman" w:hAnsi="Times New Roman" w:cs="Times New Roman"/>
                <w:lang w:val="kk-KZ"/>
              </w:rPr>
              <w:t xml:space="preserve"> </w:t>
            </w:r>
          </w:p>
          <w:p w14:paraId="7C84C121" w14:textId="05E6511F" w:rsidR="00A12B69" w:rsidRDefault="007B4E6F" w:rsidP="007B4E6F">
            <w:pPr>
              <w:spacing w:line="228" w:lineRule="auto"/>
              <w:jc w:val="both"/>
              <w:rPr>
                <w:rFonts w:ascii="Times New Roman" w:hAnsi="Times New Roman" w:cs="Times New Roman"/>
                <w:lang w:val="kk-KZ"/>
              </w:rPr>
            </w:pPr>
            <w:r>
              <w:rPr>
                <w:rFonts w:ascii="Times New Roman" w:hAnsi="Times New Roman" w:cs="Times New Roman"/>
                <w:lang w:val="kk-KZ"/>
              </w:rPr>
              <w:t xml:space="preserve">3. </w:t>
            </w:r>
            <w:r w:rsidR="00A12B69" w:rsidRPr="00A12B69">
              <w:rPr>
                <w:rFonts w:ascii="Times New Roman" w:hAnsi="Times New Roman" w:cs="Times New Roman"/>
                <w:lang w:val="kk-KZ"/>
              </w:rPr>
              <w:t>3 – көк теректі орман</w:t>
            </w:r>
            <w:r>
              <w:rPr>
                <w:rFonts w:ascii="Times New Roman" w:hAnsi="Times New Roman" w:cs="Times New Roman"/>
                <w:lang w:val="kk-KZ"/>
              </w:rPr>
              <w:t>.</w:t>
            </w:r>
            <w:r w:rsidR="00A12B69" w:rsidRPr="00A12B69">
              <w:rPr>
                <w:rFonts w:ascii="Times New Roman" w:hAnsi="Times New Roman" w:cs="Times New Roman"/>
                <w:lang w:val="kk-KZ"/>
              </w:rPr>
              <w:t xml:space="preserve"> </w:t>
            </w:r>
          </w:p>
          <w:p w14:paraId="5EB3CE30" w14:textId="6FC2B480" w:rsidR="00A12B69" w:rsidRDefault="007B4E6F" w:rsidP="007B4E6F">
            <w:pPr>
              <w:spacing w:line="228" w:lineRule="auto"/>
              <w:jc w:val="both"/>
              <w:rPr>
                <w:rFonts w:ascii="Times New Roman" w:hAnsi="Times New Roman" w:cs="Times New Roman"/>
                <w:lang w:val="kk-KZ"/>
              </w:rPr>
            </w:pPr>
            <w:r>
              <w:rPr>
                <w:rFonts w:ascii="Times New Roman" w:hAnsi="Times New Roman" w:cs="Times New Roman"/>
                <w:lang w:val="kk-KZ"/>
              </w:rPr>
              <w:t xml:space="preserve">4. </w:t>
            </w:r>
            <w:r w:rsidR="00A12B69" w:rsidRPr="00A12B69">
              <w:rPr>
                <w:rFonts w:ascii="Times New Roman" w:hAnsi="Times New Roman" w:cs="Times New Roman"/>
                <w:lang w:val="kk-KZ"/>
              </w:rPr>
              <w:t>4 – ақ талды орман</w:t>
            </w:r>
            <w:r>
              <w:rPr>
                <w:rFonts w:ascii="Times New Roman" w:hAnsi="Times New Roman" w:cs="Times New Roman"/>
                <w:lang w:val="kk-KZ"/>
              </w:rPr>
              <w:t>.</w:t>
            </w:r>
          </w:p>
          <w:p w14:paraId="3B51E3C7" w14:textId="1B939314" w:rsidR="00A12B69" w:rsidRDefault="007B4E6F" w:rsidP="007B4E6F">
            <w:pPr>
              <w:spacing w:line="228" w:lineRule="auto"/>
              <w:jc w:val="both"/>
              <w:rPr>
                <w:rFonts w:ascii="Times New Roman" w:hAnsi="Times New Roman" w:cs="Times New Roman"/>
                <w:lang w:val="kk-KZ"/>
              </w:rPr>
            </w:pPr>
            <w:r>
              <w:rPr>
                <w:rFonts w:ascii="Times New Roman" w:hAnsi="Times New Roman" w:cs="Times New Roman"/>
                <w:lang w:val="kk-KZ"/>
              </w:rPr>
              <w:t>5.</w:t>
            </w:r>
            <w:r w:rsidR="00A12B69" w:rsidRPr="00A12B69">
              <w:rPr>
                <w:rFonts w:ascii="Times New Roman" w:hAnsi="Times New Roman" w:cs="Times New Roman"/>
                <w:lang w:val="kk-KZ"/>
              </w:rPr>
              <w:t xml:space="preserve"> 5 – шегіршінді орман</w:t>
            </w:r>
            <w:r>
              <w:rPr>
                <w:rFonts w:ascii="Times New Roman" w:hAnsi="Times New Roman" w:cs="Times New Roman"/>
                <w:lang w:val="kk-KZ"/>
              </w:rPr>
              <w:t>.</w:t>
            </w:r>
            <w:r w:rsidR="00A12B69" w:rsidRPr="00A12B69">
              <w:rPr>
                <w:rFonts w:ascii="Times New Roman" w:hAnsi="Times New Roman" w:cs="Times New Roman"/>
                <w:lang w:val="kk-KZ"/>
              </w:rPr>
              <w:t xml:space="preserve"> </w:t>
            </w:r>
          </w:p>
          <w:p w14:paraId="35303330" w14:textId="077E346B" w:rsidR="00A12B69" w:rsidRDefault="007B4E6F" w:rsidP="007B4E6F">
            <w:pPr>
              <w:spacing w:line="228" w:lineRule="auto"/>
              <w:jc w:val="both"/>
              <w:rPr>
                <w:rFonts w:ascii="Times New Roman" w:hAnsi="Times New Roman" w:cs="Times New Roman"/>
                <w:lang w:val="kk-KZ"/>
              </w:rPr>
            </w:pPr>
            <w:r>
              <w:rPr>
                <w:rFonts w:ascii="Times New Roman" w:hAnsi="Times New Roman" w:cs="Times New Roman"/>
                <w:lang w:val="kk-KZ"/>
              </w:rPr>
              <w:t xml:space="preserve">6. </w:t>
            </w:r>
            <w:r w:rsidR="00A12B69" w:rsidRPr="00A12B69">
              <w:rPr>
                <w:rFonts w:ascii="Times New Roman" w:hAnsi="Times New Roman" w:cs="Times New Roman"/>
                <w:lang w:val="kk-KZ"/>
              </w:rPr>
              <w:t>6 – еменді орман</w:t>
            </w:r>
            <w:r>
              <w:rPr>
                <w:rFonts w:ascii="Times New Roman" w:hAnsi="Times New Roman" w:cs="Times New Roman"/>
                <w:lang w:val="kk-KZ"/>
              </w:rPr>
              <w:t>.</w:t>
            </w:r>
            <w:r w:rsidR="00A12B69" w:rsidRPr="00A12B69">
              <w:rPr>
                <w:rFonts w:ascii="Times New Roman" w:hAnsi="Times New Roman" w:cs="Times New Roman"/>
                <w:lang w:val="kk-KZ"/>
              </w:rPr>
              <w:t xml:space="preserve"> </w:t>
            </w:r>
          </w:p>
          <w:p w14:paraId="0A0B2E4B" w14:textId="0FADB1A9" w:rsidR="007B4E6F" w:rsidRDefault="007B4E6F" w:rsidP="007B4E6F">
            <w:pPr>
              <w:spacing w:line="228" w:lineRule="auto"/>
              <w:jc w:val="both"/>
              <w:rPr>
                <w:rFonts w:ascii="Times New Roman" w:hAnsi="Times New Roman" w:cs="Times New Roman"/>
                <w:lang w:val="kk-KZ"/>
              </w:rPr>
            </w:pPr>
            <w:r>
              <w:rPr>
                <w:rFonts w:ascii="Times New Roman" w:hAnsi="Times New Roman" w:cs="Times New Roman"/>
                <w:lang w:val="kk-KZ"/>
              </w:rPr>
              <w:t xml:space="preserve">7. </w:t>
            </w:r>
            <w:r w:rsidR="00A12B69" w:rsidRPr="00A12B69">
              <w:rPr>
                <w:rFonts w:ascii="Times New Roman" w:hAnsi="Times New Roman" w:cs="Times New Roman"/>
                <w:lang w:val="kk-KZ"/>
              </w:rPr>
              <w:t>7 – қайыңды орман</w:t>
            </w:r>
            <w:r>
              <w:rPr>
                <w:rFonts w:ascii="Times New Roman" w:hAnsi="Times New Roman" w:cs="Times New Roman"/>
                <w:lang w:val="kk-KZ"/>
              </w:rPr>
              <w:t>.</w:t>
            </w:r>
            <w:r w:rsidR="00A12B69" w:rsidRPr="00A12B69">
              <w:rPr>
                <w:rFonts w:ascii="Times New Roman" w:hAnsi="Times New Roman" w:cs="Times New Roman"/>
                <w:lang w:val="kk-KZ"/>
              </w:rPr>
              <w:t xml:space="preserve"> </w:t>
            </w:r>
          </w:p>
          <w:p w14:paraId="3E2276F4" w14:textId="77777777" w:rsidR="001C0E67" w:rsidRDefault="007B4E6F" w:rsidP="001C0E67">
            <w:pPr>
              <w:spacing w:line="228" w:lineRule="auto"/>
              <w:jc w:val="both"/>
              <w:rPr>
                <w:rFonts w:ascii="Times New Roman" w:hAnsi="Times New Roman" w:cs="Times New Roman"/>
                <w:lang w:val="kk-KZ"/>
              </w:rPr>
            </w:pPr>
            <w:r>
              <w:rPr>
                <w:rFonts w:ascii="Times New Roman" w:hAnsi="Times New Roman" w:cs="Times New Roman"/>
                <w:lang w:val="kk-KZ"/>
              </w:rPr>
              <w:t xml:space="preserve">8. </w:t>
            </w:r>
            <w:r w:rsidR="00A12B69" w:rsidRPr="00A12B69">
              <w:rPr>
                <w:rFonts w:ascii="Times New Roman" w:hAnsi="Times New Roman" w:cs="Times New Roman"/>
                <w:lang w:val="kk-KZ"/>
              </w:rPr>
              <w:t xml:space="preserve">8 – шалғын; </w:t>
            </w:r>
          </w:p>
          <w:p w14:paraId="41FBA76C" w14:textId="77777777" w:rsidR="001C0E67" w:rsidRDefault="007B4E6F" w:rsidP="001C0E67">
            <w:pPr>
              <w:spacing w:line="228" w:lineRule="auto"/>
              <w:jc w:val="both"/>
              <w:rPr>
                <w:rFonts w:ascii="Times New Roman" w:hAnsi="Times New Roman" w:cs="Times New Roman"/>
                <w:lang w:val="kk-KZ"/>
              </w:rPr>
            </w:pPr>
            <w:r>
              <w:rPr>
                <w:rFonts w:ascii="Times New Roman" w:hAnsi="Times New Roman" w:cs="Times New Roman"/>
                <w:lang w:val="kk-KZ"/>
              </w:rPr>
              <w:t xml:space="preserve">9. </w:t>
            </w:r>
            <w:r w:rsidR="00A12B69" w:rsidRPr="00A12B69">
              <w:rPr>
                <w:rFonts w:ascii="Times New Roman" w:hAnsi="Times New Roman" w:cs="Times New Roman"/>
                <w:lang w:val="kk-KZ"/>
              </w:rPr>
              <w:t xml:space="preserve">Ұяшықтарда: жоғарғы мән </w:t>
            </w:r>
            <w:r w:rsidR="00A12B69">
              <w:rPr>
                <w:rFonts w:ascii="Times New Roman" w:hAnsi="Times New Roman" w:cs="Times New Roman"/>
                <w:lang w:val="kk-KZ"/>
              </w:rPr>
              <w:t>–</w:t>
            </w:r>
            <w:r w:rsidR="00A12B69" w:rsidRPr="00A12B69">
              <w:rPr>
                <w:rFonts w:ascii="Times New Roman" w:hAnsi="Times New Roman" w:cs="Times New Roman"/>
                <w:lang w:val="kk-KZ"/>
              </w:rPr>
              <w:t xml:space="preserve"> жалпы түрлердің ортақ саны, ортаңғы мән- туыстардың ортақ саны, төменгі </w:t>
            </w:r>
            <w:r w:rsidR="00A12B69">
              <w:rPr>
                <w:rFonts w:ascii="Times New Roman" w:hAnsi="Times New Roman" w:cs="Times New Roman"/>
                <w:lang w:val="kk-KZ"/>
              </w:rPr>
              <w:t>мән – тұқымдастардың ортақ саны</w:t>
            </w:r>
            <w:r w:rsidR="001C0E67">
              <w:rPr>
                <w:rFonts w:ascii="Times New Roman" w:hAnsi="Times New Roman" w:cs="Times New Roman"/>
                <w:lang w:val="kk-KZ"/>
              </w:rPr>
              <w:t xml:space="preserve">; </w:t>
            </w:r>
            <w:r w:rsidR="001C0E67" w:rsidRPr="00A12B69">
              <w:rPr>
                <w:rFonts w:ascii="Times New Roman" w:hAnsi="Times New Roman" w:cs="Times New Roman"/>
                <w:lang w:val="kk-KZ"/>
              </w:rPr>
              <w:t xml:space="preserve">диагональ бойынша әр орманды алқапта анықталған макромицеттер саны көрсетілген. </w:t>
            </w:r>
          </w:p>
          <w:p w14:paraId="3CD149CF" w14:textId="6E52B844" w:rsidR="00A12B69" w:rsidRPr="00A12B69" w:rsidRDefault="00A12B69" w:rsidP="001C0E67">
            <w:pPr>
              <w:spacing w:line="228" w:lineRule="auto"/>
              <w:jc w:val="both"/>
              <w:rPr>
                <w:rFonts w:ascii="Times New Roman" w:hAnsi="Times New Roman" w:cs="Times New Roman"/>
                <w:lang w:val="kk-KZ"/>
              </w:rPr>
            </w:pPr>
          </w:p>
        </w:tc>
      </w:tr>
    </w:tbl>
    <w:p w14:paraId="2A786EB6" w14:textId="77777777" w:rsidR="00A12B69" w:rsidRDefault="00A12B69" w:rsidP="00AC3D12">
      <w:pPr>
        <w:ind w:firstLine="567"/>
        <w:jc w:val="both"/>
        <w:rPr>
          <w:rFonts w:ascii="Times New Roman" w:hAnsi="Times New Roman" w:cs="Times New Roman"/>
          <w:sz w:val="20"/>
          <w:szCs w:val="20"/>
          <w:lang w:val="kk-KZ"/>
        </w:rPr>
      </w:pPr>
    </w:p>
    <w:p w14:paraId="22198CEF" w14:textId="6DBAD590" w:rsidR="00F57E46" w:rsidRPr="00280885" w:rsidRDefault="00F57E46"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Жайық өзені аңғары орманды алқабында анықталған макромицеттердің түрлік құрамын мекен орталары бойынша жұптық талдау жоғарыда аталған индекстерді пайдалана отырып жүргізілді. Яғни, макромицеттер анықталған </w:t>
      </w:r>
      <w:r w:rsidRPr="00280885">
        <w:rPr>
          <w:rFonts w:ascii="Times New Roman" w:hAnsi="Times New Roman" w:cs="Times New Roman"/>
          <w:sz w:val="28"/>
          <w:szCs w:val="28"/>
          <w:lang w:val="kk-KZ"/>
        </w:rPr>
        <w:lastRenderedPageBreak/>
        <w:t>негізгі орман қауымдастықтардағы түр саны, аталған микобиоталар арасындағы ортақ түрлер саны, әр орманды алқапты жұптық салыстыру арқылы есептелген Жаккар, Сёренсен, Сёренсен-Чекановский және Стугрен-Радулеску коэффициенттерін талданды</w:t>
      </w:r>
      <w:r w:rsidR="007E18D7" w:rsidRPr="00280885">
        <w:rPr>
          <w:rFonts w:ascii="Times New Roman" w:hAnsi="Times New Roman" w:cs="Times New Roman"/>
          <w:sz w:val="28"/>
          <w:szCs w:val="28"/>
          <w:lang w:val="kk-KZ"/>
        </w:rPr>
        <w:t xml:space="preserve"> (</w:t>
      </w:r>
      <w:r w:rsidR="007B4E6F">
        <w:rPr>
          <w:rFonts w:ascii="Times New Roman" w:hAnsi="Times New Roman" w:cs="Times New Roman"/>
          <w:sz w:val="28"/>
          <w:szCs w:val="28"/>
          <w:lang w:val="kk-KZ"/>
        </w:rPr>
        <w:t>5-</w:t>
      </w:r>
      <w:r w:rsidR="007E18D7" w:rsidRPr="00280885">
        <w:rPr>
          <w:rFonts w:ascii="Times New Roman" w:hAnsi="Times New Roman" w:cs="Times New Roman"/>
          <w:sz w:val="28"/>
          <w:szCs w:val="28"/>
          <w:lang w:val="kk-KZ"/>
        </w:rPr>
        <w:t>кесте)</w:t>
      </w:r>
      <w:r w:rsidRPr="00280885">
        <w:rPr>
          <w:rFonts w:ascii="Times New Roman" w:hAnsi="Times New Roman" w:cs="Times New Roman"/>
          <w:sz w:val="28"/>
          <w:szCs w:val="28"/>
          <w:lang w:val="kk-KZ"/>
        </w:rPr>
        <w:t>.</w:t>
      </w:r>
    </w:p>
    <w:p w14:paraId="2AD0F9C5" w14:textId="77777777" w:rsidR="007E18D7" w:rsidRPr="00280885" w:rsidRDefault="007E18D7" w:rsidP="00462AA9">
      <w:pPr>
        <w:ind w:firstLine="567"/>
        <w:jc w:val="both"/>
        <w:rPr>
          <w:rFonts w:ascii="Times New Roman" w:hAnsi="Times New Roman" w:cs="Times New Roman"/>
          <w:sz w:val="28"/>
          <w:szCs w:val="28"/>
          <w:lang w:val="kk-KZ"/>
        </w:rPr>
      </w:pPr>
    </w:p>
    <w:p w14:paraId="6A3E3C02" w14:textId="61418D27" w:rsidR="00462AA9" w:rsidRPr="00280885" w:rsidRDefault="00462AA9" w:rsidP="005722F8">
      <w:pPr>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Кесте </w:t>
      </w:r>
      <w:r w:rsidR="00703E96" w:rsidRPr="00280885">
        <w:rPr>
          <w:rFonts w:ascii="Times New Roman" w:hAnsi="Times New Roman" w:cs="Times New Roman"/>
          <w:sz w:val="28"/>
          <w:szCs w:val="28"/>
          <w:lang w:val="kk-KZ"/>
        </w:rPr>
        <w:t>5</w:t>
      </w:r>
      <w:r w:rsidR="0030436A"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Жаккар, Сёренсен, Сёренсен-Чекановский, Стугрен-Радулеску коэффициенттерінің мәндері</w:t>
      </w:r>
    </w:p>
    <w:p w14:paraId="2A6FAB63" w14:textId="77777777" w:rsidR="00B46E49" w:rsidRPr="00911941" w:rsidRDefault="00B46E49" w:rsidP="000F6FD3">
      <w:pPr>
        <w:autoSpaceDE w:val="0"/>
        <w:autoSpaceDN w:val="0"/>
        <w:adjustRightInd w:val="0"/>
        <w:ind w:firstLine="567"/>
        <w:jc w:val="both"/>
        <w:rPr>
          <w:rFonts w:ascii="Times New Roman" w:hAnsi="Times New Roman" w:cs="Times New Roman"/>
          <w:sz w:val="16"/>
          <w:szCs w:val="16"/>
          <w:lang w:val="kk-KZ"/>
        </w:rPr>
      </w:pPr>
    </w:p>
    <w:tbl>
      <w:tblPr>
        <w:tblStyle w:val="4"/>
        <w:tblW w:w="9589" w:type="dxa"/>
        <w:tblInd w:w="150" w:type="dxa"/>
        <w:tblLook w:val="04A0" w:firstRow="1" w:lastRow="0" w:firstColumn="1" w:lastColumn="0" w:noHBand="0" w:noVBand="1"/>
      </w:tblPr>
      <w:tblGrid>
        <w:gridCol w:w="385"/>
        <w:gridCol w:w="736"/>
        <w:gridCol w:w="1418"/>
        <w:gridCol w:w="1481"/>
        <w:gridCol w:w="819"/>
        <w:gridCol w:w="816"/>
        <w:gridCol w:w="1100"/>
        <w:gridCol w:w="816"/>
        <w:gridCol w:w="1003"/>
        <w:gridCol w:w="1015"/>
      </w:tblGrid>
      <w:tr w:rsidR="00B46E49" w:rsidRPr="00911941" w14:paraId="57577E84" w14:textId="77777777" w:rsidTr="007B4E6F">
        <w:tc>
          <w:tcPr>
            <w:tcW w:w="385" w:type="dxa"/>
          </w:tcPr>
          <w:p w14:paraId="7A6E644E" w14:textId="77777777" w:rsidR="00B46E49" w:rsidRPr="00911941" w:rsidRDefault="00B46E49" w:rsidP="00B46E49">
            <w:pPr>
              <w:jc w:val="center"/>
              <w:rPr>
                <w:rFonts w:ascii="Times New Roman" w:hAnsi="Times New Roman" w:cs="Times New Roman"/>
                <w:bCs/>
                <w:lang w:val="kk-KZ"/>
              </w:rPr>
            </w:pPr>
          </w:p>
        </w:tc>
        <w:tc>
          <w:tcPr>
            <w:tcW w:w="736" w:type="dxa"/>
          </w:tcPr>
          <w:p w14:paraId="780B08F5" w14:textId="77777777" w:rsidR="00B46E49" w:rsidRPr="00911941" w:rsidRDefault="00B46E49" w:rsidP="00B46E49">
            <w:pPr>
              <w:jc w:val="center"/>
              <w:rPr>
                <w:rFonts w:ascii="Times New Roman" w:hAnsi="Times New Roman" w:cs="Times New Roman"/>
                <w:bCs/>
                <w:lang w:val="kk-KZ"/>
              </w:rPr>
            </w:pPr>
          </w:p>
        </w:tc>
        <w:tc>
          <w:tcPr>
            <w:tcW w:w="1418" w:type="dxa"/>
          </w:tcPr>
          <w:p w14:paraId="5A638C53"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1</w:t>
            </w:r>
          </w:p>
        </w:tc>
        <w:tc>
          <w:tcPr>
            <w:tcW w:w="1481" w:type="dxa"/>
          </w:tcPr>
          <w:p w14:paraId="380B2697"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2</w:t>
            </w:r>
          </w:p>
        </w:tc>
        <w:tc>
          <w:tcPr>
            <w:tcW w:w="819" w:type="dxa"/>
          </w:tcPr>
          <w:p w14:paraId="1ED451EA"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3</w:t>
            </w:r>
          </w:p>
        </w:tc>
        <w:tc>
          <w:tcPr>
            <w:tcW w:w="816" w:type="dxa"/>
          </w:tcPr>
          <w:p w14:paraId="5257366E"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4</w:t>
            </w:r>
          </w:p>
        </w:tc>
        <w:tc>
          <w:tcPr>
            <w:tcW w:w="1100" w:type="dxa"/>
          </w:tcPr>
          <w:p w14:paraId="76CFEB2E"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5</w:t>
            </w:r>
          </w:p>
        </w:tc>
        <w:tc>
          <w:tcPr>
            <w:tcW w:w="816" w:type="dxa"/>
          </w:tcPr>
          <w:p w14:paraId="217E4005"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6</w:t>
            </w:r>
          </w:p>
        </w:tc>
        <w:tc>
          <w:tcPr>
            <w:tcW w:w="1003" w:type="dxa"/>
          </w:tcPr>
          <w:p w14:paraId="036AC07C"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7</w:t>
            </w:r>
          </w:p>
        </w:tc>
        <w:tc>
          <w:tcPr>
            <w:tcW w:w="1015" w:type="dxa"/>
          </w:tcPr>
          <w:p w14:paraId="3166FF28"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8</w:t>
            </w:r>
          </w:p>
        </w:tc>
      </w:tr>
      <w:tr w:rsidR="00B46E49" w:rsidRPr="00911941" w14:paraId="1A18F641" w14:textId="77777777" w:rsidTr="007B4E6F">
        <w:trPr>
          <w:trHeight w:val="130"/>
        </w:trPr>
        <w:tc>
          <w:tcPr>
            <w:tcW w:w="385" w:type="dxa"/>
          </w:tcPr>
          <w:p w14:paraId="529D77C0"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1</w:t>
            </w:r>
          </w:p>
        </w:tc>
        <w:tc>
          <w:tcPr>
            <w:tcW w:w="736" w:type="dxa"/>
          </w:tcPr>
          <w:p w14:paraId="7E07ECDE" w14:textId="77777777" w:rsidR="00B46E49" w:rsidRPr="00911941" w:rsidRDefault="00B46E49" w:rsidP="00B46E49">
            <w:pPr>
              <w:jc w:val="center"/>
              <w:rPr>
                <w:rFonts w:ascii="Times New Roman" w:hAnsi="Times New Roman" w:cs="Times New Roman"/>
                <w:bCs/>
                <w:lang w:val="en-US"/>
              </w:rPr>
            </w:pPr>
          </w:p>
        </w:tc>
        <w:tc>
          <w:tcPr>
            <w:tcW w:w="1418" w:type="dxa"/>
          </w:tcPr>
          <w:p w14:paraId="111704FA"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73</w:t>
            </w:r>
          </w:p>
        </w:tc>
        <w:tc>
          <w:tcPr>
            <w:tcW w:w="1481" w:type="dxa"/>
          </w:tcPr>
          <w:p w14:paraId="3B2695E8" w14:textId="77777777" w:rsidR="00B46E49" w:rsidRPr="00911941" w:rsidRDefault="00B46E49" w:rsidP="00B46E49">
            <w:pPr>
              <w:jc w:val="center"/>
              <w:rPr>
                <w:rFonts w:ascii="Times New Roman" w:hAnsi="Times New Roman" w:cs="Times New Roman"/>
                <w:lang w:val="kk-KZ"/>
              </w:rPr>
            </w:pPr>
          </w:p>
        </w:tc>
        <w:tc>
          <w:tcPr>
            <w:tcW w:w="819" w:type="dxa"/>
          </w:tcPr>
          <w:p w14:paraId="5251A9C4" w14:textId="77777777" w:rsidR="00B46E49" w:rsidRPr="00911941" w:rsidRDefault="00B46E49" w:rsidP="00B46E49">
            <w:pPr>
              <w:jc w:val="center"/>
              <w:rPr>
                <w:rFonts w:ascii="Times New Roman" w:hAnsi="Times New Roman" w:cs="Times New Roman"/>
                <w:lang w:val="kk-KZ"/>
              </w:rPr>
            </w:pPr>
          </w:p>
        </w:tc>
        <w:tc>
          <w:tcPr>
            <w:tcW w:w="816" w:type="dxa"/>
          </w:tcPr>
          <w:p w14:paraId="21EA9ECB" w14:textId="77777777" w:rsidR="00B46E49" w:rsidRPr="00911941" w:rsidRDefault="00B46E49" w:rsidP="00B46E49">
            <w:pPr>
              <w:jc w:val="center"/>
              <w:rPr>
                <w:rFonts w:ascii="Times New Roman" w:hAnsi="Times New Roman" w:cs="Times New Roman"/>
                <w:lang w:val="kk-KZ"/>
              </w:rPr>
            </w:pPr>
          </w:p>
        </w:tc>
        <w:tc>
          <w:tcPr>
            <w:tcW w:w="1100" w:type="dxa"/>
          </w:tcPr>
          <w:p w14:paraId="40DA9C60" w14:textId="77777777" w:rsidR="00B46E49" w:rsidRPr="00911941" w:rsidRDefault="00B46E49" w:rsidP="00B46E49">
            <w:pPr>
              <w:jc w:val="center"/>
              <w:rPr>
                <w:rFonts w:ascii="Times New Roman" w:hAnsi="Times New Roman" w:cs="Times New Roman"/>
                <w:lang w:val="kk-KZ"/>
              </w:rPr>
            </w:pPr>
          </w:p>
        </w:tc>
        <w:tc>
          <w:tcPr>
            <w:tcW w:w="816" w:type="dxa"/>
          </w:tcPr>
          <w:p w14:paraId="1DADE56B" w14:textId="77777777" w:rsidR="00B46E49" w:rsidRPr="00911941" w:rsidRDefault="00B46E49" w:rsidP="00B46E49">
            <w:pPr>
              <w:jc w:val="center"/>
              <w:rPr>
                <w:rFonts w:ascii="Times New Roman" w:hAnsi="Times New Roman" w:cs="Times New Roman"/>
                <w:lang w:val="kk-KZ"/>
              </w:rPr>
            </w:pPr>
          </w:p>
        </w:tc>
        <w:tc>
          <w:tcPr>
            <w:tcW w:w="1003" w:type="dxa"/>
          </w:tcPr>
          <w:p w14:paraId="33470BD8" w14:textId="77777777" w:rsidR="00B46E49" w:rsidRPr="00911941" w:rsidRDefault="00B46E49" w:rsidP="00B46E49">
            <w:pPr>
              <w:jc w:val="center"/>
              <w:rPr>
                <w:rFonts w:ascii="Times New Roman" w:hAnsi="Times New Roman" w:cs="Times New Roman"/>
                <w:lang w:val="kk-KZ"/>
              </w:rPr>
            </w:pPr>
          </w:p>
        </w:tc>
        <w:tc>
          <w:tcPr>
            <w:tcW w:w="1015" w:type="dxa"/>
          </w:tcPr>
          <w:p w14:paraId="479E2C5E" w14:textId="77777777" w:rsidR="00B46E49" w:rsidRPr="00911941" w:rsidRDefault="00B46E49" w:rsidP="00B46E49">
            <w:pPr>
              <w:jc w:val="center"/>
              <w:rPr>
                <w:rFonts w:ascii="Times New Roman" w:hAnsi="Times New Roman" w:cs="Times New Roman"/>
                <w:lang w:val="kk-KZ"/>
              </w:rPr>
            </w:pPr>
          </w:p>
        </w:tc>
      </w:tr>
      <w:tr w:rsidR="00B46E49" w:rsidRPr="00911941" w14:paraId="3F764BD1" w14:textId="77777777" w:rsidTr="007B4E6F">
        <w:trPr>
          <w:trHeight w:val="278"/>
        </w:trPr>
        <w:tc>
          <w:tcPr>
            <w:tcW w:w="385" w:type="dxa"/>
            <w:vMerge w:val="restart"/>
          </w:tcPr>
          <w:p w14:paraId="4AABE8DD"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2</w:t>
            </w:r>
          </w:p>
        </w:tc>
        <w:tc>
          <w:tcPr>
            <w:tcW w:w="736" w:type="dxa"/>
          </w:tcPr>
          <w:p w14:paraId="40114A8A"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rPr>
              <w:t>7</w:t>
            </w:r>
          </w:p>
        </w:tc>
        <w:tc>
          <w:tcPr>
            <w:tcW w:w="1418" w:type="dxa"/>
          </w:tcPr>
          <w:p w14:paraId="72656B51"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lang w:val="en-US"/>
              </w:rPr>
              <w:t>0,18</w:t>
            </w:r>
          </w:p>
        </w:tc>
        <w:tc>
          <w:tcPr>
            <w:tcW w:w="1481" w:type="dxa"/>
            <w:vMerge w:val="restart"/>
          </w:tcPr>
          <w:p w14:paraId="37D304CD" w14:textId="77777777" w:rsidR="00B46E49" w:rsidRPr="00911941" w:rsidRDefault="00B46E49" w:rsidP="00B46E49">
            <w:pPr>
              <w:jc w:val="center"/>
              <w:rPr>
                <w:rFonts w:ascii="Times New Roman" w:hAnsi="Times New Roman" w:cs="Times New Roman"/>
                <w:bCs/>
              </w:rPr>
            </w:pPr>
          </w:p>
          <w:p w14:paraId="356C0869" w14:textId="77777777" w:rsidR="00B46E49" w:rsidRPr="00911941" w:rsidRDefault="00B46E49" w:rsidP="00B46E49">
            <w:pPr>
              <w:jc w:val="center"/>
              <w:rPr>
                <w:rFonts w:ascii="Times New Roman" w:hAnsi="Times New Roman" w:cs="Times New Roman"/>
                <w:bCs/>
              </w:rPr>
            </w:pPr>
            <w:r w:rsidRPr="00911941">
              <w:rPr>
                <w:rFonts w:ascii="Times New Roman" w:hAnsi="Times New Roman" w:cs="Times New Roman"/>
                <w:bCs/>
              </w:rPr>
              <w:t>51</w:t>
            </w:r>
          </w:p>
        </w:tc>
        <w:tc>
          <w:tcPr>
            <w:tcW w:w="819" w:type="dxa"/>
            <w:vMerge w:val="restart"/>
          </w:tcPr>
          <w:p w14:paraId="0C8B791E" w14:textId="77777777" w:rsidR="00B46E49" w:rsidRPr="00911941" w:rsidRDefault="00B46E49" w:rsidP="00B46E49">
            <w:pPr>
              <w:jc w:val="center"/>
              <w:rPr>
                <w:rFonts w:ascii="Times New Roman" w:hAnsi="Times New Roman" w:cs="Times New Roman"/>
                <w:lang w:val="kk-KZ"/>
              </w:rPr>
            </w:pPr>
          </w:p>
        </w:tc>
        <w:tc>
          <w:tcPr>
            <w:tcW w:w="816" w:type="dxa"/>
            <w:vMerge w:val="restart"/>
          </w:tcPr>
          <w:p w14:paraId="5DB226A0" w14:textId="77777777" w:rsidR="00B46E49" w:rsidRPr="00911941" w:rsidRDefault="00B46E49" w:rsidP="00B46E49">
            <w:pPr>
              <w:jc w:val="center"/>
              <w:rPr>
                <w:rFonts w:ascii="Times New Roman" w:hAnsi="Times New Roman" w:cs="Times New Roman"/>
                <w:lang w:val="kk-KZ"/>
              </w:rPr>
            </w:pPr>
          </w:p>
        </w:tc>
        <w:tc>
          <w:tcPr>
            <w:tcW w:w="1100" w:type="dxa"/>
            <w:vMerge w:val="restart"/>
          </w:tcPr>
          <w:p w14:paraId="1680A0D8" w14:textId="77777777" w:rsidR="00B46E49" w:rsidRPr="00911941" w:rsidRDefault="00B46E49" w:rsidP="00B46E49">
            <w:pPr>
              <w:jc w:val="center"/>
              <w:rPr>
                <w:rFonts w:ascii="Times New Roman" w:hAnsi="Times New Roman" w:cs="Times New Roman"/>
                <w:lang w:val="kk-KZ"/>
              </w:rPr>
            </w:pPr>
          </w:p>
        </w:tc>
        <w:tc>
          <w:tcPr>
            <w:tcW w:w="816" w:type="dxa"/>
            <w:vMerge w:val="restart"/>
          </w:tcPr>
          <w:p w14:paraId="5FA73457" w14:textId="77777777" w:rsidR="00B46E49" w:rsidRPr="00911941" w:rsidRDefault="00B46E49" w:rsidP="00B46E49">
            <w:pPr>
              <w:jc w:val="center"/>
              <w:rPr>
                <w:rFonts w:ascii="Times New Roman" w:hAnsi="Times New Roman" w:cs="Times New Roman"/>
                <w:lang w:val="kk-KZ"/>
              </w:rPr>
            </w:pPr>
          </w:p>
        </w:tc>
        <w:tc>
          <w:tcPr>
            <w:tcW w:w="1003" w:type="dxa"/>
            <w:vMerge w:val="restart"/>
          </w:tcPr>
          <w:p w14:paraId="2C8FDE73" w14:textId="77777777" w:rsidR="00B46E49" w:rsidRPr="00911941" w:rsidRDefault="00B46E49" w:rsidP="00B46E49">
            <w:pPr>
              <w:jc w:val="center"/>
              <w:rPr>
                <w:rFonts w:ascii="Times New Roman" w:hAnsi="Times New Roman" w:cs="Times New Roman"/>
                <w:lang w:val="kk-KZ"/>
              </w:rPr>
            </w:pPr>
          </w:p>
        </w:tc>
        <w:tc>
          <w:tcPr>
            <w:tcW w:w="1015" w:type="dxa"/>
            <w:vMerge w:val="restart"/>
          </w:tcPr>
          <w:p w14:paraId="2655AA62" w14:textId="77777777" w:rsidR="00B46E49" w:rsidRPr="00911941" w:rsidRDefault="00B46E49" w:rsidP="00B46E49">
            <w:pPr>
              <w:jc w:val="center"/>
              <w:rPr>
                <w:rFonts w:ascii="Times New Roman" w:hAnsi="Times New Roman" w:cs="Times New Roman"/>
                <w:lang w:val="kk-KZ"/>
              </w:rPr>
            </w:pPr>
          </w:p>
        </w:tc>
      </w:tr>
      <w:tr w:rsidR="00B46E49" w:rsidRPr="00911941" w14:paraId="595BE445" w14:textId="77777777" w:rsidTr="007B4E6F">
        <w:trPr>
          <w:trHeight w:val="126"/>
        </w:trPr>
        <w:tc>
          <w:tcPr>
            <w:tcW w:w="385" w:type="dxa"/>
            <w:vMerge/>
          </w:tcPr>
          <w:p w14:paraId="38475F14" w14:textId="77777777" w:rsidR="00B46E49" w:rsidRPr="00911941" w:rsidRDefault="00B46E49" w:rsidP="00B46E49">
            <w:pPr>
              <w:jc w:val="center"/>
              <w:rPr>
                <w:rFonts w:ascii="Times New Roman" w:hAnsi="Times New Roman" w:cs="Times New Roman"/>
                <w:bCs/>
                <w:lang w:val="kk-KZ"/>
              </w:rPr>
            </w:pPr>
          </w:p>
        </w:tc>
        <w:tc>
          <w:tcPr>
            <w:tcW w:w="736" w:type="dxa"/>
          </w:tcPr>
          <w:p w14:paraId="2517470D"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lang w:val="en-US"/>
              </w:rPr>
              <w:t>8</w:t>
            </w:r>
          </w:p>
        </w:tc>
        <w:tc>
          <w:tcPr>
            <w:tcW w:w="1418" w:type="dxa"/>
          </w:tcPr>
          <w:p w14:paraId="090D8DD3" w14:textId="0AB730AC" w:rsidR="00B46E49" w:rsidRPr="00911941" w:rsidRDefault="00AE043D" w:rsidP="00B46E49">
            <w:pPr>
              <w:jc w:val="center"/>
              <w:rPr>
                <w:rFonts w:ascii="Times New Roman" w:hAnsi="Times New Roman" w:cs="Times New Roman"/>
                <w:lang w:val="en-US"/>
              </w:rPr>
            </w:pPr>
            <w:r w:rsidRPr="00911941">
              <w:rPr>
                <w:rFonts w:ascii="Times New Roman" w:hAnsi="Times New Roman" w:cs="Times New Roman"/>
              </w:rPr>
              <w:t>0,30</w:t>
            </w:r>
          </w:p>
        </w:tc>
        <w:tc>
          <w:tcPr>
            <w:tcW w:w="1481" w:type="dxa"/>
            <w:vMerge/>
          </w:tcPr>
          <w:p w14:paraId="680691CB" w14:textId="77777777" w:rsidR="00B46E49" w:rsidRPr="00911941" w:rsidRDefault="00B46E49" w:rsidP="00B46E49">
            <w:pPr>
              <w:jc w:val="center"/>
              <w:rPr>
                <w:rFonts w:ascii="Times New Roman" w:hAnsi="Times New Roman" w:cs="Times New Roman"/>
                <w:bCs/>
              </w:rPr>
            </w:pPr>
          </w:p>
        </w:tc>
        <w:tc>
          <w:tcPr>
            <w:tcW w:w="819" w:type="dxa"/>
            <w:vMerge/>
          </w:tcPr>
          <w:p w14:paraId="5F141726" w14:textId="77777777" w:rsidR="00B46E49" w:rsidRPr="00911941" w:rsidRDefault="00B46E49" w:rsidP="00B46E49">
            <w:pPr>
              <w:jc w:val="center"/>
              <w:rPr>
                <w:rFonts w:ascii="Times New Roman" w:hAnsi="Times New Roman" w:cs="Times New Roman"/>
                <w:lang w:val="kk-KZ"/>
              </w:rPr>
            </w:pPr>
          </w:p>
        </w:tc>
        <w:tc>
          <w:tcPr>
            <w:tcW w:w="816" w:type="dxa"/>
            <w:vMerge/>
          </w:tcPr>
          <w:p w14:paraId="20C8F70E" w14:textId="77777777" w:rsidR="00B46E49" w:rsidRPr="00911941" w:rsidRDefault="00B46E49" w:rsidP="00B46E49">
            <w:pPr>
              <w:jc w:val="center"/>
              <w:rPr>
                <w:rFonts w:ascii="Times New Roman" w:hAnsi="Times New Roman" w:cs="Times New Roman"/>
                <w:lang w:val="kk-KZ"/>
              </w:rPr>
            </w:pPr>
          </w:p>
        </w:tc>
        <w:tc>
          <w:tcPr>
            <w:tcW w:w="1100" w:type="dxa"/>
            <w:vMerge/>
          </w:tcPr>
          <w:p w14:paraId="58BA9D4A" w14:textId="77777777" w:rsidR="00B46E49" w:rsidRPr="00911941" w:rsidRDefault="00B46E49" w:rsidP="00B46E49">
            <w:pPr>
              <w:jc w:val="center"/>
              <w:rPr>
                <w:rFonts w:ascii="Times New Roman" w:hAnsi="Times New Roman" w:cs="Times New Roman"/>
                <w:lang w:val="kk-KZ"/>
              </w:rPr>
            </w:pPr>
          </w:p>
        </w:tc>
        <w:tc>
          <w:tcPr>
            <w:tcW w:w="816" w:type="dxa"/>
            <w:vMerge/>
          </w:tcPr>
          <w:p w14:paraId="0A310B7C" w14:textId="77777777" w:rsidR="00B46E49" w:rsidRPr="00911941" w:rsidRDefault="00B46E49" w:rsidP="00B46E49">
            <w:pPr>
              <w:jc w:val="center"/>
              <w:rPr>
                <w:rFonts w:ascii="Times New Roman" w:hAnsi="Times New Roman" w:cs="Times New Roman"/>
                <w:lang w:val="kk-KZ"/>
              </w:rPr>
            </w:pPr>
          </w:p>
        </w:tc>
        <w:tc>
          <w:tcPr>
            <w:tcW w:w="1003" w:type="dxa"/>
            <w:vMerge/>
          </w:tcPr>
          <w:p w14:paraId="1692413B" w14:textId="77777777" w:rsidR="00B46E49" w:rsidRPr="00911941" w:rsidRDefault="00B46E49" w:rsidP="00B46E49">
            <w:pPr>
              <w:jc w:val="center"/>
              <w:rPr>
                <w:rFonts w:ascii="Times New Roman" w:hAnsi="Times New Roman" w:cs="Times New Roman"/>
                <w:lang w:val="kk-KZ"/>
              </w:rPr>
            </w:pPr>
          </w:p>
        </w:tc>
        <w:tc>
          <w:tcPr>
            <w:tcW w:w="1015" w:type="dxa"/>
            <w:vMerge/>
          </w:tcPr>
          <w:p w14:paraId="03DD3C38" w14:textId="77777777" w:rsidR="00B46E49" w:rsidRPr="00911941" w:rsidRDefault="00B46E49" w:rsidP="00B46E49">
            <w:pPr>
              <w:jc w:val="center"/>
              <w:rPr>
                <w:rFonts w:ascii="Times New Roman" w:hAnsi="Times New Roman" w:cs="Times New Roman"/>
                <w:lang w:val="kk-KZ"/>
              </w:rPr>
            </w:pPr>
          </w:p>
        </w:tc>
      </w:tr>
      <w:tr w:rsidR="00B46E49" w:rsidRPr="00911941" w14:paraId="19D4CC42" w14:textId="77777777" w:rsidTr="007B4E6F">
        <w:trPr>
          <w:trHeight w:val="246"/>
        </w:trPr>
        <w:tc>
          <w:tcPr>
            <w:tcW w:w="385" w:type="dxa"/>
            <w:vMerge/>
          </w:tcPr>
          <w:p w14:paraId="35510030" w14:textId="77777777" w:rsidR="00B46E49" w:rsidRPr="00911941" w:rsidRDefault="00B46E49" w:rsidP="00B46E49">
            <w:pPr>
              <w:jc w:val="center"/>
              <w:rPr>
                <w:rFonts w:ascii="Times New Roman" w:hAnsi="Times New Roman" w:cs="Times New Roman"/>
                <w:bCs/>
                <w:lang w:val="kk-KZ"/>
              </w:rPr>
            </w:pPr>
          </w:p>
        </w:tc>
        <w:tc>
          <w:tcPr>
            <w:tcW w:w="736" w:type="dxa"/>
          </w:tcPr>
          <w:p w14:paraId="7F80F219"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K</w:t>
            </w:r>
            <w:r w:rsidRPr="00911941">
              <w:rPr>
                <w:rFonts w:ascii="Times New Roman" w:hAnsi="Times New Roman" w:cs="Times New Roman"/>
                <w:bCs/>
                <w:vertAlign w:val="subscript"/>
                <w:lang w:val="en-US"/>
              </w:rPr>
              <w:t>SC</w:t>
            </w:r>
          </w:p>
        </w:tc>
        <w:tc>
          <w:tcPr>
            <w:tcW w:w="1418" w:type="dxa"/>
          </w:tcPr>
          <w:p w14:paraId="10D49FEC" w14:textId="77777777" w:rsidR="00B46E49" w:rsidRPr="00911941" w:rsidRDefault="00B46E49" w:rsidP="00B46E49">
            <w:pPr>
              <w:jc w:val="center"/>
              <w:rPr>
                <w:rFonts w:ascii="Times New Roman" w:hAnsi="Times New Roman" w:cs="Times New Roman"/>
              </w:rPr>
            </w:pPr>
            <w:r w:rsidRPr="00911941">
              <w:rPr>
                <w:rFonts w:ascii="Times New Roman" w:hAnsi="Times New Roman" w:cs="Times New Roman"/>
              </w:rPr>
              <w:t>0,44</w:t>
            </w:r>
          </w:p>
        </w:tc>
        <w:tc>
          <w:tcPr>
            <w:tcW w:w="1481" w:type="dxa"/>
            <w:vMerge/>
          </w:tcPr>
          <w:p w14:paraId="4807D782" w14:textId="77777777" w:rsidR="00B46E49" w:rsidRPr="00911941" w:rsidRDefault="00B46E49" w:rsidP="00B46E49">
            <w:pPr>
              <w:jc w:val="center"/>
              <w:rPr>
                <w:rFonts w:ascii="Times New Roman" w:hAnsi="Times New Roman" w:cs="Times New Roman"/>
                <w:bCs/>
              </w:rPr>
            </w:pPr>
          </w:p>
        </w:tc>
        <w:tc>
          <w:tcPr>
            <w:tcW w:w="819" w:type="dxa"/>
            <w:vMerge/>
          </w:tcPr>
          <w:p w14:paraId="6FE36799" w14:textId="77777777" w:rsidR="00B46E49" w:rsidRPr="00911941" w:rsidRDefault="00B46E49" w:rsidP="00B46E49">
            <w:pPr>
              <w:jc w:val="center"/>
              <w:rPr>
                <w:rFonts w:ascii="Times New Roman" w:hAnsi="Times New Roman" w:cs="Times New Roman"/>
                <w:lang w:val="kk-KZ"/>
              </w:rPr>
            </w:pPr>
          </w:p>
        </w:tc>
        <w:tc>
          <w:tcPr>
            <w:tcW w:w="816" w:type="dxa"/>
            <w:vMerge/>
          </w:tcPr>
          <w:p w14:paraId="020A3C77" w14:textId="77777777" w:rsidR="00B46E49" w:rsidRPr="00911941" w:rsidRDefault="00B46E49" w:rsidP="00B46E49">
            <w:pPr>
              <w:jc w:val="center"/>
              <w:rPr>
                <w:rFonts w:ascii="Times New Roman" w:hAnsi="Times New Roman" w:cs="Times New Roman"/>
                <w:lang w:val="kk-KZ"/>
              </w:rPr>
            </w:pPr>
          </w:p>
        </w:tc>
        <w:tc>
          <w:tcPr>
            <w:tcW w:w="1100" w:type="dxa"/>
            <w:vMerge/>
          </w:tcPr>
          <w:p w14:paraId="5DBE59A6" w14:textId="77777777" w:rsidR="00B46E49" w:rsidRPr="00911941" w:rsidRDefault="00B46E49" w:rsidP="00B46E49">
            <w:pPr>
              <w:jc w:val="center"/>
              <w:rPr>
                <w:rFonts w:ascii="Times New Roman" w:hAnsi="Times New Roman" w:cs="Times New Roman"/>
                <w:lang w:val="kk-KZ"/>
              </w:rPr>
            </w:pPr>
          </w:p>
        </w:tc>
        <w:tc>
          <w:tcPr>
            <w:tcW w:w="816" w:type="dxa"/>
            <w:vMerge/>
          </w:tcPr>
          <w:p w14:paraId="6A822CE4" w14:textId="77777777" w:rsidR="00B46E49" w:rsidRPr="00911941" w:rsidRDefault="00B46E49" w:rsidP="00B46E49">
            <w:pPr>
              <w:jc w:val="center"/>
              <w:rPr>
                <w:rFonts w:ascii="Times New Roman" w:hAnsi="Times New Roman" w:cs="Times New Roman"/>
                <w:lang w:val="kk-KZ"/>
              </w:rPr>
            </w:pPr>
          </w:p>
        </w:tc>
        <w:tc>
          <w:tcPr>
            <w:tcW w:w="1003" w:type="dxa"/>
            <w:vMerge/>
          </w:tcPr>
          <w:p w14:paraId="1F0113C7" w14:textId="77777777" w:rsidR="00B46E49" w:rsidRPr="00911941" w:rsidRDefault="00B46E49" w:rsidP="00B46E49">
            <w:pPr>
              <w:jc w:val="center"/>
              <w:rPr>
                <w:rFonts w:ascii="Times New Roman" w:hAnsi="Times New Roman" w:cs="Times New Roman"/>
                <w:lang w:val="kk-KZ"/>
              </w:rPr>
            </w:pPr>
          </w:p>
        </w:tc>
        <w:tc>
          <w:tcPr>
            <w:tcW w:w="1015" w:type="dxa"/>
            <w:vMerge/>
          </w:tcPr>
          <w:p w14:paraId="076070D2" w14:textId="77777777" w:rsidR="00B46E49" w:rsidRPr="00911941" w:rsidRDefault="00B46E49" w:rsidP="00B46E49">
            <w:pPr>
              <w:jc w:val="center"/>
              <w:rPr>
                <w:rFonts w:ascii="Times New Roman" w:hAnsi="Times New Roman" w:cs="Times New Roman"/>
                <w:lang w:val="kk-KZ"/>
              </w:rPr>
            </w:pPr>
          </w:p>
        </w:tc>
      </w:tr>
      <w:tr w:rsidR="00B46E49" w:rsidRPr="00911941" w14:paraId="0C3DB236" w14:textId="77777777" w:rsidTr="007B4E6F">
        <w:trPr>
          <w:trHeight w:val="235"/>
        </w:trPr>
        <w:tc>
          <w:tcPr>
            <w:tcW w:w="385" w:type="dxa"/>
            <w:vMerge/>
          </w:tcPr>
          <w:p w14:paraId="13ACBAA6" w14:textId="77777777" w:rsidR="00B46E49" w:rsidRPr="00911941" w:rsidRDefault="00B46E49" w:rsidP="00B46E49">
            <w:pPr>
              <w:jc w:val="center"/>
              <w:rPr>
                <w:rFonts w:ascii="Times New Roman" w:hAnsi="Times New Roman" w:cs="Times New Roman"/>
                <w:bCs/>
                <w:lang w:val="kk-KZ"/>
              </w:rPr>
            </w:pPr>
          </w:p>
        </w:tc>
        <w:tc>
          <w:tcPr>
            <w:tcW w:w="736" w:type="dxa"/>
          </w:tcPr>
          <w:p w14:paraId="64812E65"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𝑃𝑠</w:t>
            </w:r>
          </w:p>
        </w:tc>
        <w:tc>
          <w:tcPr>
            <w:tcW w:w="1418" w:type="dxa"/>
          </w:tcPr>
          <w:p w14:paraId="4ADDCC75"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lang w:val="en-US"/>
              </w:rPr>
              <w:t>0,4</w:t>
            </w:r>
            <w:r w:rsidRPr="00911941">
              <w:rPr>
                <w:rFonts w:ascii="Times New Roman" w:hAnsi="Times New Roman" w:cs="Times New Roman"/>
                <w:lang w:val="kk-KZ"/>
              </w:rPr>
              <w:t>4</w:t>
            </w:r>
          </w:p>
        </w:tc>
        <w:tc>
          <w:tcPr>
            <w:tcW w:w="1481" w:type="dxa"/>
            <w:vMerge/>
          </w:tcPr>
          <w:p w14:paraId="39F97055" w14:textId="77777777" w:rsidR="00B46E49" w:rsidRPr="00911941" w:rsidRDefault="00B46E49" w:rsidP="00B46E49">
            <w:pPr>
              <w:jc w:val="center"/>
              <w:rPr>
                <w:rFonts w:ascii="Times New Roman" w:hAnsi="Times New Roman" w:cs="Times New Roman"/>
                <w:bCs/>
              </w:rPr>
            </w:pPr>
          </w:p>
        </w:tc>
        <w:tc>
          <w:tcPr>
            <w:tcW w:w="819" w:type="dxa"/>
            <w:vMerge/>
          </w:tcPr>
          <w:p w14:paraId="31573FD3" w14:textId="77777777" w:rsidR="00B46E49" w:rsidRPr="00911941" w:rsidRDefault="00B46E49" w:rsidP="00B46E49">
            <w:pPr>
              <w:jc w:val="center"/>
              <w:rPr>
                <w:rFonts w:ascii="Times New Roman" w:hAnsi="Times New Roman" w:cs="Times New Roman"/>
                <w:lang w:val="kk-KZ"/>
              </w:rPr>
            </w:pPr>
          </w:p>
        </w:tc>
        <w:tc>
          <w:tcPr>
            <w:tcW w:w="816" w:type="dxa"/>
            <w:vMerge/>
          </w:tcPr>
          <w:p w14:paraId="7B385E69" w14:textId="77777777" w:rsidR="00B46E49" w:rsidRPr="00911941" w:rsidRDefault="00B46E49" w:rsidP="00B46E49">
            <w:pPr>
              <w:jc w:val="center"/>
              <w:rPr>
                <w:rFonts w:ascii="Times New Roman" w:hAnsi="Times New Roman" w:cs="Times New Roman"/>
                <w:lang w:val="kk-KZ"/>
              </w:rPr>
            </w:pPr>
          </w:p>
        </w:tc>
        <w:tc>
          <w:tcPr>
            <w:tcW w:w="1100" w:type="dxa"/>
            <w:vMerge/>
          </w:tcPr>
          <w:p w14:paraId="3C8ADD67" w14:textId="77777777" w:rsidR="00B46E49" w:rsidRPr="00911941" w:rsidRDefault="00B46E49" w:rsidP="00B46E49">
            <w:pPr>
              <w:jc w:val="center"/>
              <w:rPr>
                <w:rFonts w:ascii="Times New Roman" w:hAnsi="Times New Roman" w:cs="Times New Roman"/>
                <w:lang w:val="kk-KZ"/>
              </w:rPr>
            </w:pPr>
          </w:p>
        </w:tc>
        <w:tc>
          <w:tcPr>
            <w:tcW w:w="816" w:type="dxa"/>
            <w:vMerge/>
          </w:tcPr>
          <w:p w14:paraId="365C8A9D" w14:textId="77777777" w:rsidR="00B46E49" w:rsidRPr="00911941" w:rsidRDefault="00B46E49" w:rsidP="00B46E49">
            <w:pPr>
              <w:jc w:val="center"/>
              <w:rPr>
                <w:rFonts w:ascii="Times New Roman" w:hAnsi="Times New Roman" w:cs="Times New Roman"/>
                <w:lang w:val="kk-KZ"/>
              </w:rPr>
            </w:pPr>
          </w:p>
        </w:tc>
        <w:tc>
          <w:tcPr>
            <w:tcW w:w="1003" w:type="dxa"/>
            <w:vMerge/>
          </w:tcPr>
          <w:p w14:paraId="173E8CD8" w14:textId="77777777" w:rsidR="00B46E49" w:rsidRPr="00911941" w:rsidRDefault="00B46E49" w:rsidP="00B46E49">
            <w:pPr>
              <w:jc w:val="center"/>
              <w:rPr>
                <w:rFonts w:ascii="Times New Roman" w:hAnsi="Times New Roman" w:cs="Times New Roman"/>
                <w:lang w:val="kk-KZ"/>
              </w:rPr>
            </w:pPr>
          </w:p>
        </w:tc>
        <w:tc>
          <w:tcPr>
            <w:tcW w:w="1015" w:type="dxa"/>
            <w:vMerge/>
          </w:tcPr>
          <w:p w14:paraId="55ADEBD8" w14:textId="77777777" w:rsidR="00B46E49" w:rsidRPr="00911941" w:rsidRDefault="00B46E49" w:rsidP="00B46E49">
            <w:pPr>
              <w:jc w:val="center"/>
              <w:rPr>
                <w:rFonts w:ascii="Times New Roman" w:hAnsi="Times New Roman" w:cs="Times New Roman"/>
                <w:lang w:val="kk-KZ"/>
              </w:rPr>
            </w:pPr>
          </w:p>
        </w:tc>
      </w:tr>
      <w:tr w:rsidR="00B46E49" w:rsidRPr="00911941" w14:paraId="5089C44D" w14:textId="77777777" w:rsidTr="007B4E6F">
        <w:trPr>
          <w:trHeight w:val="239"/>
        </w:trPr>
        <w:tc>
          <w:tcPr>
            <w:tcW w:w="385" w:type="dxa"/>
            <w:vMerge w:val="restart"/>
          </w:tcPr>
          <w:p w14:paraId="35EA74F2"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3</w:t>
            </w:r>
          </w:p>
        </w:tc>
        <w:tc>
          <w:tcPr>
            <w:tcW w:w="736" w:type="dxa"/>
          </w:tcPr>
          <w:p w14:paraId="7E952BA5"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rPr>
              <w:t>7</w:t>
            </w:r>
          </w:p>
        </w:tc>
        <w:tc>
          <w:tcPr>
            <w:tcW w:w="1418" w:type="dxa"/>
          </w:tcPr>
          <w:p w14:paraId="3BB860F0"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0,15</w:t>
            </w:r>
          </w:p>
        </w:tc>
        <w:tc>
          <w:tcPr>
            <w:tcW w:w="1481" w:type="dxa"/>
          </w:tcPr>
          <w:p w14:paraId="2B6BA4BD"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0,15</w:t>
            </w:r>
          </w:p>
        </w:tc>
        <w:tc>
          <w:tcPr>
            <w:tcW w:w="819" w:type="dxa"/>
            <w:vMerge w:val="restart"/>
          </w:tcPr>
          <w:p w14:paraId="5B9BC06C" w14:textId="77777777" w:rsidR="00B46E49" w:rsidRPr="00911941" w:rsidRDefault="00B46E49" w:rsidP="00B46E49">
            <w:pPr>
              <w:jc w:val="center"/>
              <w:rPr>
                <w:rFonts w:ascii="Times New Roman" w:hAnsi="Times New Roman" w:cs="Times New Roman"/>
                <w:bCs/>
                <w:lang w:val="kk-KZ"/>
              </w:rPr>
            </w:pPr>
          </w:p>
          <w:p w14:paraId="0131E04E"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30</w:t>
            </w:r>
          </w:p>
        </w:tc>
        <w:tc>
          <w:tcPr>
            <w:tcW w:w="816" w:type="dxa"/>
            <w:vMerge w:val="restart"/>
          </w:tcPr>
          <w:p w14:paraId="7176C77B" w14:textId="77777777" w:rsidR="00B46E49" w:rsidRPr="00911941" w:rsidRDefault="00B46E49" w:rsidP="00B46E49">
            <w:pPr>
              <w:jc w:val="center"/>
              <w:rPr>
                <w:rFonts w:ascii="Times New Roman" w:hAnsi="Times New Roman" w:cs="Times New Roman"/>
                <w:lang w:val="kk-KZ"/>
              </w:rPr>
            </w:pPr>
          </w:p>
        </w:tc>
        <w:tc>
          <w:tcPr>
            <w:tcW w:w="1100" w:type="dxa"/>
            <w:vMerge w:val="restart"/>
          </w:tcPr>
          <w:p w14:paraId="74CFADE5" w14:textId="77777777" w:rsidR="00B46E49" w:rsidRPr="00911941" w:rsidRDefault="00B46E49" w:rsidP="00B46E49">
            <w:pPr>
              <w:jc w:val="center"/>
              <w:rPr>
                <w:rFonts w:ascii="Times New Roman" w:hAnsi="Times New Roman" w:cs="Times New Roman"/>
                <w:lang w:val="kk-KZ"/>
              </w:rPr>
            </w:pPr>
          </w:p>
        </w:tc>
        <w:tc>
          <w:tcPr>
            <w:tcW w:w="816" w:type="dxa"/>
            <w:vMerge w:val="restart"/>
          </w:tcPr>
          <w:p w14:paraId="5E4F2B71" w14:textId="77777777" w:rsidR="00B46E49" w:rsidRPr="00911941" w:rsidRDefault="00B46E49" w:rsidP="00B46E49">
            <w:pPr>
              <w:jc w:val="center"/>
              <w:rPr>
                <w:rFonts w:ascii="Times New Roman" w:hAnsi="Times New Roman" w:cs="Times New Roman"/>
                <w:lang w:val="kk-KZ"/>
              </w:rPr>
            </w:pPr>
          </w:p>
        </w:tc>
        <w:tc>
          <w:tcPr>
            <w:tcW w:w="1003" w:type="dxa"/>
            <w:vMerge w:val="restart"/>
          </w:tcPr>
          <w:p w14:paraId="1E4274A1" w14:textId="77777777" w:rsidR="00B46E49" w:rsidRPr="00911941" w:rsidRDefault="00B46E49" w:rsidP="00B46E49">
            <w:pPr>
              <w:jc w:val="center"/>
              <w:rPr>
                <w:rFonts w:ascii="Times New Roman" w:hAnsi="Times New Roman" w:cs="Times New Roman"/>
                <w:lang w:val="kk-KZ"/>
              </w:rPr>
            </w:pPr>
          </w:p>
        </w:tc>
        <w:tc>
          <w:tcPr>
            <w:tcW w:w="1015" w:type="dxa"/>
            <w:vMerge w:val="restart"/>
          </w:tcPr>
          <w:p w14:paraId="76811183" w14:textId="77777777" w:rsidR="00B46E49" w:rsidRPr="00911941" w:rsidRDefault="00B46E49" w:rsidP="00B46E49">
            <w:pPr>
              <w:jc w:val="center"/>
              <w:rPr>
                <w:rFonts w:ascii="Times New Roman" w:hAnsi="Times New Roman" w:cs="Times New Roman"/>
                <w:lang w:val="kk-KZ"/>
              </w:rPr>
            </w:pPr>
          </w:p>
        </w:tc>
      </w:tr>
      <w:tr w:rsidR="00AE043D" w:rsidRPr="00911941" w14:paraId="12663B31" w14:textId="77777777" w:rsidTr="007B4E6F">
        <w:trPr>
          <w:trHeight w:val="217"/>
        </w:trPr>
        <w:tc>
          <w:tcPr>
            <w:tcW w:w="385" w:type="dxa"/>
            <w:vMerge/>
          </w:tcPr>
          <w:p w14:paraId="503CA599" w14:textId="77777777" w:rsidR="00AE043D" w:rsidRPr="00911941" w:rsidRDefault="00AE043D" w:rsidP="00AE043D">
            <w:pPr>
              <w:jc w:val="center"/>
              <w:rPr>
                <w:rFonts w:ascii="Times New Roman" w:hAnsi="Times New Roman" w:cs="Times New Roman"/>
                <w:bCs/>
                <w:lang w:val="kk-KZ"/>
              </w:rPr>
            </w:pPr>
          </w:p>
        </w:tc>
        <w:tc>
          <w:tcPr>
            <w:tcW w:w="736" w:type="dxa"/>
          </w:tcPr>
          <w:p w14:paraId="41A9C070" w14:textId="77777777" w:rsidR="00AE043D" w:rsidRPr="00911941" w:rsidRDefault="00AE043D" w:rsidP="00AE043D">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lang w:val="en-US"/>
              </w:rPr>
              <w:t>8</w:t>
            </w:r>
          </w:p>
        </w:tc>
        <w:tc>
          <w:tcPr>
            <w:tcW w:w="1418" w:type="dxa"/>
          </w:tcPr>
          <w:p w14:paraId="28486B12" w14:textId="57F8573B"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0,26</w:t>
            </w:r>
          </w:p>
        </w:tc>
        <w:tc>
          <w:tcPr>
            <w:tcW w:w="1481" w:type="dxa"/>
          </w:tcPr>
          <w:p w14:paraId="7D4057F8" w14:textId="3EF3E6F5"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0,26</w:t>
            </w:r>
          </w:p>
        </w:tc>
        <w:tc>
          <w:tcPr>
            <w:tcW w:w="819" w:type="dxa"/>
            <w:vMerge/>
          </w:tcPr>
          <w:p w14:paraId="287BBB68" w14:textId="77777777" w:rsidR="00AE043D" w:rsidRPr="00911941" w:rsidRDefault="00AE043D" w:rsidP="00AE043D">
            <w:pPr>
              <w:jc w:val="center"/>
              <w:rPr>
                <w:rFonts w:ascii="Times New Roman" w:hAnsi="Times New Roman" w:cs="Times New Roman"/>
                <w:bCs/>
                <w:lang w:val="kk-KZ"/>
              </w:rPr>
            </w:pPr>
          </w:p>
        </w:tc>
        <w:tc>
          <w:tcPr>
            <w:tcW w:w="816" w:type="dxa"/>
            <w:vMerge/>
          </w:tcPr>
          <w:p w14:paraId="2DD1576E" w14:textId="77777777" w:rsidR="00AE043D" w:rsidRPr="00911941" w:rsidRDefault="00AE043D" w:rsidP="00AE043D">
            <w:pPr>
              <w:jc w:val="center"/>
              <w:rPr>
                <w:rFonts w:ascii="Times New Roman" w:hAnsi="Times New Roman" w:cs="Times New Roman"/>
                <w:lang w:val="kk-KZ"/>
              </w:rPr>
            </w:pPr>
          </w:p>
        </w:tc>
        <w:tc>
          <w:tcPr>
            <w:tcW w:w="1100" w:type="dxa"/>
            <w:vMerge/>
          </w:tcPr>
          <w:p w14:paraId="5313D7D9" w14:textId="77777777" w:rsidR="00AE043D" w:rsidRPr="00911941" w:rsidRDefault="00AE043D" w:rsidP="00AE043D">
            <w:pPr>
              <w:jc w:val="center"/>
              <w:rPr>
                <w:rFonts w:ascii="Times New Roman" w:hAnsi="Times New Roman" w:cs="Times New Roman"/>
                <w:lang w:val="kk-KZ"/>
              </w:rPr>
            </w:pPr>
          </w:p>
        </w:tc>
        <w:tc>
          <w:tcPr>
            <w:tcW w:w="816" w:type="dxa"/>
            <w:vMerge/>
          </w:tcPr>
          <w:p w14:paraId="3B4C8536" w14:textId="77777777" w:rsidR="00AE043D" w:rsidRPr="00911941" w:rsidRDefault="00AE043D" w:rsidP="00AE043D">
            <w:pPr>
              <w:jc w:val="center"/>
              <w:rPr>
                <w:rFonts w:ascii="Times New Roman" w:hAnsi="Times New Roman" w:cs="Times New Roman"/>
                <w:lang w:val="kk-KZ"/>
              </w:rPr>
            </w:pPr>
          </w:p>
        </w:tc>
        <w:tc>
          <w:tcPr>
            <w:tcW w:w="1003" w:type="dxa"/>
            <w:vMerge/>
          </w:tcPr>
          <w:p w14:paraId="019F393F" w14:textId="77777777" w:rsidR="00AE043D" w:rsidRPr="00911941" w:rsidRDefault="00AE043D" w:rsidP="00AE043D">
            <w:pPr>
              <w:jc w:val="center"/>
              <w:rPr>
                <w:rFonts w:ascii="Times New Roman" w:hAnsi="Times New Roman" w:cs="Times New Roman"/>
                <w:lang w:val="kk-KZ"/>
              </w:rPr>
            </w:pPr>
          </w:p>
        </w:tc>
        <w:tc>
          <w:tcPr>
            <w:tcW w:w="1015" w:type="dxa"/>
            <w:vMerge/>
          </w:tcPr>
          <w:p w14:paraId="5463C415" w14:textId="77777777" w:rsidR="00AE043D" w:rsidRPr="00911941" w:rsidRDefault="00AE043D" w:rsidP="00AE043D">
            <w:pPr>
              <w:jc w:val="center"/>
              <w:rPr>
                <w:rFonts w:ascii="Times New Roman" w:hAnsi="Times New Roman" w:cs="Times New Roman"/>
                <w:lang w:val="kk-KZ"/>
              </w:rPr>
            </w:pPr>
          </w:p>
        </w:tc>
      </w:tr>
      <w:tr w:rsidR="00B46E49" w:rsidRPr="00911941" w14:paraId="64BEE9D9" w14:textId="77777777" w:rsidTr="007B4E6F">
        <w:trPr>
          <w:trHeight w:val="181"/>
        </w:trPr>
        <w:tc>
          <w:tcPr>
            <w:tcW w:w="385" w:type="dxa"/>
            <w:vMerge/>
          </w:tcPr>
          <w:p w14:paraId="76F97268" w14:textId="77777777" w:rsidR="00B46E49" w:rsidRPr="00911941" w:rsidRDefault="00B46E49" w:rsidP="00B46E49">
            <w:pPr>
              <w:jc w:val="center"/>
              <w:rPr>
                <w:rFonts w:ascii="Times New Roman" w:hAnsi="Times New Roman" w:cs="Times New Roman"/>
                <w:bCs/>
                <w:lang w:val="kk-KZ"/>
              </w:rPr>
            </w:pPr>
          </w:p>
        </w:tc>
        <w:tc>
          <w:tcPr>
            <w:tcW w:w="736" w:type="dxa"/>
          </w:tcPr>
          <w:p w14:paraId="5AA6F50B"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K</w:t>
            </w:r>
            <w:r w:rsidRPr="00911941">
              <w:rPr>
                <w:rFonts w:ascii="Times New Roman" w:hAnsi="Times New Roman" w:cs="Times New Roman"/>
                <w:bCs/>
                <w:vertAlign w:val="subscript"/>
                <w:lang w:val="en-US"/>
              </w:rPr>
              <w:t>SC</w:t>
            </w:r>
          </w:p>
        </w:tc>
        <w:tc>
          <w:tcPr>
            <w:tcW w:w="1418" w:type="dxa"/>
          </w:tcPr>
          <w:p w14:paraId="52138B2D"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0,35</w:t>
            </w:r>
          </w:p>
        </w:tc>
        <w:tc>
          <w:tcPr>
            <w:tcW w:w="1481" w:type="dxa"/>
          </w:tcPr>
          <w:p w14:paraId="52CF1191"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0,35</w:t>
            </w:r>
          </w:p>
        </w:tc>
        <w:tc>
          <w:tcPr>
            <w:tcW w:w="819" w:type="dxa"/>
            <w:vMerge/>
          </w:tcPr>
          <w:p w14:paraId="6CE1C7CE" w14:textId="77777777" w:rsidR="00B46E49" w:rsidRPr="00911941" w:rsidRDefault="00B46E49" w:rsidP="00B46E49">
            <w:pPr>
              <w:jc w:val="center"/>
              <w:rPr>
                <w:rFonts w:ascii="Times New Roman" w:hAnsi="Times New Roman" w:cs="Times New Roman"/>
                <w:bCs/>
                <w:lang w:val="kk-KZ"/>
              </w:rPr>
            </w:pPr>
          </w:p>
        </w:tc>
        <w:tc>
          <w:tcPr>
            <w:tcW w:w="816" w:type="dxa"/>
            <w:vMerge/>
          </w:tcPr>
          <w:p w14:paraId="2CBB2BC3" w14:textId="77777777" w:rsidR="00B46E49" w:rsidRPr="00911941" w:rsidRDefault="00B46E49" w:rsidP="00B46E49">
            <w:pPr>
              <w:jc w:val="center"/>
              <w:rPr>
                <w:rFonts w:ascii="Times New Roman" w:hAnsi="Times New Roman" w:cs="Times New Roman"/>
                <w:lang w:val="kk-KZ"/>
              </w:rPr>
            </w:pPr>
          </w:p>
        </w:tc>
        <w:tc>
          <w:tcPr>
            <w:tcW w:w="1100" w:type="dxa"/>
            <w:vMerge/>
          </w:tcPr>
          <w:p w14:paraId="238AB07B" w14:textId="77777777" w:rsidR="00B46E49" w:rsidRPr="00911941" w:rsidRDefault="00B46E49" w:rsidP="00B46E49">
            <w:pPr>
              <w:jc w:val="center"/>
              <w:rPr>
                <w:rFonts w:ascii="Times New Roman" w:hAnsi="Times New Roman" w:cs="Times New Roman"/>
                <w:lang w:val="kk-KZ"/>
              </w:rPr>
            </w:pPr>
          </w:p>
        </w:tc>
        <w:tc>
          <w:tcPr>
            <w:tcW w:w="816" w:type="dxa"/>
            <w:vMerge/>
          </w:tcPr>
          <w:p w14:paraId="1AA133F4" w14:textId="77777777" w:rsidR="00B46E49" w:rsidRPr="00911941" w:rsidRDefault="00B46E49" w:rsidP="00B46E49">
            <w:pPr>
              <w:jc w:val="center"/>
              <w:rPr>
                <w:rFonts w:ascii="Times New Roman" w:hAnsi="Times New Roman" w:cs="Times New Roman"/>
                <w:lang w:val="kk-KZ"/>
              </w:rPr>
            </w:pPr>
          </w:p>
        </w:tc>
        <w:tc>
          <w:tcPr>
            <w:tcW w:w="1003" w:type="dxa"/>
            <w:vMerge/>
          </w:tcPr>
          <w:p w14:paraId="3552E63E" w14:textId="77777777" w:rsidR="00B46E49" w:rsidRPr="00911941" w:rsidRDefault="00B46E49" w:rsidP="00B46E49">
            <w:pPr>
              <w:jc w:val="center"/>
              <w:rPr>
                <w:rFonts w:ascii="Times New Roman" w:hAnsi="Times New Roman" w:cs="Times New Roman"/>
                <w:lang w:val="kk-KZ"/>
              </w:rPr>
            </w:pPr>
          </w:p>
        </w:tc>
        <w:tc>
          <w:tcPr>
            <w:tcW w:w="1015" w:type="dxa"/>
            <w:vMerge/>
          </w:tcPr>
          <w:p w14:paraId="4857A0C1" w14:textId="77777777" w:rsidR="00B46E49" w:rsidRPr="00911941" w:rsidRDefault="00B46E49" w:rsidP="00B46E49">
            <w:pPr>
              <w:jc w:val="center"/>
              <w:rPr>
                <w:rFonts w:ascii="Times New Roman" w:hAnsi="Times New Roman" w:cs="Times New Roman"/>
                <w:lang w:val="kk-KZ"/>
              </w:rPr>
            </w:pPr>
          </w:p>
        </w:tc>
      </w:tr>
      <w:tr w:rsidR="00B46E49" w:rsidRPr="00911941" w14:paraId="446D701D" w14:textId="77777777" w:rsidTr="007B4E6F">
        <w:trPr>
          <w:trHeight w:val="215"/>
        </w:trPr>
        <w:tc>
          <w:tcPr>
            <w:tcW w:w="385" w:type="dxa"/>
            <w:vMerge/>
          </w:tcPr>
          <w:p w14:paraId="0B1E0C97" w14:textId="77777777" w:rsidR="00B46E49" w:rsidRPr="00911941" w:rsidRDefault="00B46E49" w:rsidP="00B46E49">
            <w:pPr>
              <w:jc w:val="center"/>
              <w:rPr>
                <w:rFonts w:ascii="Times New Roman" w:hAnsi="Times New Roman" w:cs="Times New Roman"/>
                <w:bCs/>
                <w:lang w:val="kk-KZ"/>
              </w:rPr>
            </w:pPr>
          </w:p>
        </w:tc>
        <w:tc>
          <w:tcPr>
            <w:tcW w:w="736" w:type="dxa"/>
          </w:tcPr>
          <w:p w14:paraId="1AD5BFC5"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𝑃𝑠</w:t>
            </w:r>
          </w:p>
        </w:tc>
        <w:tc>
          <w:tcPr>
            <w:tcW w:w="1418" w:type="dxa"/>
          </w:tcPr>
          <w:p w14:paraId="152AA3EA"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lang w:val="en-US"/>
              </w:rPr>
              <w:t>0,58</w:t>
            </w:r>
          </w:p>
        </w:tc>
        <w:tc>
          <w:tcPr>
            <w:tcW w:w="1481" w:type="dxa"/>
          </w:tcPr>
          <w:p w14:paraId="1FDEF617"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lang w:val="en-US"/>
              </w:rPr>
              <w:t>0,58</w:t>
            </w:r>
          </w:p>
        </w:tc>
        <w:tc>
          <w:tcPr>
            <w:tcW w:w="819" w:type="dxa"/>
            <w:vMerge/>
          </w:tcPr>
          <w:p w14:paraId="47939F08" w14:textId="77777777" w:rsidR="00B46E49" w:rsidRPr="00911941" w:rsidRDefault="00B46E49" w:rsidP="00B46E49">
            <w:pPr>
              <w:jc w:val="center"/>
              <w:rPr>
                <w:rFonts w:ascii="Times New Roman" w:hAnsi="Times New Roman" w:cs="Times New Roman"/>
                <w:bCs/>
                <w:lang w:val="kk-KZ"/>
              </w:rPr>
            </w:pPr>
          </w:p>
        </w:tc>
        <w:tc>
          <w:tcPr>
            <w:tcW w:w="816" w:type="dxa"/>
            <w:vMerge/>
          </w:tcPr>
          <w:p w14:paraId="0548C51C" w14:textId="77777777" w:rsidR="00B46E49" w:rsidRPr="00911941" w:rsidRDefault="00B46E49" w:rsidP="00B46E49">
            <w:pPr>
              <w:jc w:val="center"/>
              <w:rPr>
                <w:rFonts w:ascii="Times New Roman" w:hAnsi="Times New Roman" w:cs="Times New Roman"/>
                <w:lang w:val="kk-KZ"/>
              </w:rPr>
            </w:pPr>
          </w:p>
        </w:tc>
        <w:tc>
          <w:tcPr>
            <w:tcW w:w="1100" w:type="dxa"/>
            <w:vMerge/>
          </w:tcPr>
          <w:p w14:paraId="53BE766C" w14:textId="77777777" w:rsidR="00B46E49" w:rsidRPr="00911941" w:rsidRDefault="00B46E49" w:rsidP="00B46E49">
            <w:pPr>
              <w:jc w:val="center"/>
              <w:rPr>
                <w:rFonts w:ascii="Times New Roman" w:hAnsi="Times New Roman" w:cs="Times New Roman"/>
                <w:lang w:val="kk-KZ"/>
              </w:rPr>
            </w:pPr>
          </w:p>
        </w:tc>
        <w:tc>
          <w:tcPr>
            <w:tcW w:w="816" w:type="dxa"/>
            <w:vMerge/>
          </w:tcPr>
          <w:p w14:paraId="4CD1F05D" w14:textId="77777777" w:rsidR="00B46E49" w:rsidRPr="00911941" w:rsidRDefault="00B46E49" w:rsidP="00B46E49">
            <w:pPr>
              <w:jc w:val="center"/>
              <w:rPr>
                <w:rFonts w:ascii="Times New Roman" w:hAnsi="Times New Roman" w:cs="Times New Roman"/>
                <w:lang w:val="kk-KZ"/>
              </w:rPr>
            </w:pPr>
          </w:p>
        </w:tc>
        <w:tc>
          <w:tcPr>
            <w:tcW w:w="1003" w:type="dxa"/>
            <w:vMerge/>
          </w:tcPr>
          <w:p w14:paraId="2CFF058A" w14:textId="77777777" w:rsidR="00B46E49" w:rsidRPr="00911941" w:rsidRDefault="00B46E49" w:rsidP="00B46E49">
            <w:pPr>
              <w:jc w:val="center"/>
              <w:rPr>
                <w:rFonts w:ascii="Times New Roman" w:hAnsi="Times New Roman" w:cs="Times New Roman"/>
                <w:lang w:val="kk-KZ"/>
              </w:rPr>
            </w:pPr>
          </w:p>
        </w:tc>
        <w:tc>
          <w:tcPr>
            <w:tcW w:w="1015" w:type="dxa"/>
            <w:vMerge/>
          </w:tcPr>
          <w:p w14:paraId="4E844C3C" w14:textId="77777777" w:rsidR="00B46E49" w:rsidRPr="00911941" w:rsidRDefault="00B46E49" w:rsidP="00B46E49">
            <w:pPr>
              <w:jc w:val="center"/>
              <w:rPr>
                <w:rFonts w:ascii="Times New Roman" w:hAnsi="Times New Roman" w:cs="Times New Roman"/>
                <w:lang w:val="kk-KZ"/>
              </w:rPr>
            </w:pPr>
          </w:p>
        </w:tc>
      </w:tr>
      <w:tr w:rsidR="00B46E49" w:rsidRPr="00911941" w14:paraId="274B1394" w14:textId="77777777" w:rsidTr="007B4E6F">
        <w:trPr>
          <w:trHeight w:val="152"/>
        </w:trPr>
        <w:tc>
          <w:tcPr>
            <w:tcW w:w="385" w:type="dxa"/>
            <w:vMerge w:val="restart"/>
          </w:tcPr>
          <w:p w14:paraId="3572EBF7"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4</w:t>
            </w:r>
          </w:p>
        </w:tc>
        <w:tc>
          <w:tcPr>
            <w:tcW w:w="736" w:type="dxa"/>
          </w:tcPr>
          <w:p w14:paraId="14D33DFF"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rPr>
              <w:t>7</w:t>
            </w:r>
          </w:p>
        </w:tc>
        <w:tc>
          <w:tcPr>
            <w:tcW w:w="1418" w:type="dxa"/>
          </w:tcPr>
          <w:p w14:paraId="06FE1C42"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0,09</w:t>
            </w:r>
          </w:p>
        </w:tc>
        <w:tc>
          <w:tcPr>
            <w:tcW w:w="1481" w:type="dxa"/>
          </w:tcPr>
          <w:p w14:paraId="5D8EC16E"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0,14</w:t>
            </w:r>
          </w:p>
        </w:tc>
        <w:tc>
          <w:tcPr>
            <w:tcW w:w="819" w:type="dxa"/>
          </w:tcPr>
          <w:p w14:paraId="489F6E4E"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0,11</w:t>
            </w:r>
          </w:p>
        </w:tc>
        <w:tc>
          <w:tcPr>
            <w:tcW w:w="816" w:type="dxa"/>
            <w:vMerge w:val="restart"/>
          </w:tcPr>
          <w:p w14:paraId="27577BE8" w14:textId="77777777" w:rsidR="00B46E49" w:rsidRPr="00911941" w:rsidRDefault="00B46E49" w:rsidP="00B46E49">
            <w:pPr>
              <w:jc w:val="center"/>
              <w:rPr>
                <w:rFonts w:ascii="Times New Roman" w:hAnsi="Times New Roman" w:cs="Times New Roman"/>
                <w:bCs/>
                <w:lang w:val="kk-KZ"/>
              </w:rPr>
            </w:pPr>
          </w:p>
          <w:p w14:paraId="62393764"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19</w:t>
            </w:r>
          </w:p>
        </w:tc>
        <w:tc>
          <w:tcPr>
            <w:tcW w:w="1100" w:type="dxa"/>
            <w:vMerge w:val="restart"/>
          </w:tcPr>
          <w:p w14:paraId="480ED570" w14:textId="77777777" w:rsidR="00B46E49" w:rsidRPr="00911941" w:rsidRDefault="00B46E49" w:rsidP="00B46E49">
            <w:pPr>
              <w:jc w:val="center"/>
              <w:rPr>
                <w:rFonts w:ascii="Times New Roman" w:hAnsi="Times New Roman" w:cs="Times New Roman"/>
                <w:lang w:val="kk-KZ"/>
              </w:rPr>
            </w:pPr>
          </w:p>
        </w:tc>
        <w:tc>
          <w:tcPr>
            <w:tcW w:w="816" w:type="dxa"/>
            <w:vMerge w:val="restart"/>
          </w:tcPr>
          <w:p w14:paraId="7C1F08EB" w14:textId="77777777" w:rsidR="00B46E49" w:rsidRPr="00911941" w:rsidRDefault="00B46E49" w:rsidP="00B46E49">
            <w:pPr>
              <w:jc w:val="center"/>
              <w:rPr>
                <w:rFonts w:ascii="Times New Roman" w:hAnsi="Times New Roman" w:cs="Times New Roman"/>
                <w:lang w:val="kk-KZ"/>
              </w:rPr>
            </w:pPr>
          </w:p>
        </w:tc>
        <w:tc>
          <w:tcPr>
            <w:tcW w:w="1003" w:type="dxa"/>
            <w:vMerge w:val="restart"/>
          </w:tcPr>
          <w:p w14:paraId="4DA61A67" w14:textId="77777777" w:rsidR="00B46E49" w:rsidRPr="00911941" w:rsidRDefault="00B46E49" w:rsidP="00B46E49">
            <w:pPr>
              <w:jc w:val="center"/>
              <w:rPr>
                <w:rFonts w:ascii="Times New Roman" w:hAnsi="Times New Roman" w:cs="Times New Roman"/>
                <w:lang w:val="kk-KZ"/>
              </w:rPr>
            </w:pPr>
          </w:p>
        </w:tc>
        <w:tc>
          <w:tcPr>
            <w:tcW w:w="1015" w:type="dxa"/>
            <w:vMerge w:val="restart"/>
          </w:tcPr>
          <w:p w14:paraId="784FC525" w14:textId="77777777" w:rsidR="00B46E49" w:rsidRPr="00911941" w:rsidRDefault="00B46E49" w:rsidP="00B46E49">
            <w:pPr>
              <w:jc w:val="center"/>
              <w:rPr>
                <w:rFonts w:ascii="Times New Roman" w:hAnsi="Times New Roman" w:cs="Times New Roman"/>
                <w:lang w:val="kk-KZ"/>
              </w:rPr>
            </w:pPr>
          </w:p>
        </w:tc>
      </w:tr>
      <w:tr w:rsidR="00AE043D" w:rsidRPr="00911941" w14:paraId="2112E8D3" w14:textId="77777777" w:rsidTr="007B4E6F">
        <w:trPr>
          <w:trHeight w:val="211"/>
        </w:trPr>
        <w:tc>
          <w:tcPr>
            <w:tcW w:w="385" w:type="dxa"/>
            <w:vMerge/>
          </w:tcPr>
          <w:p w14:paraId="063AE76A" w14:textId="77777777" w:rsidR="00AE043D" w:rsidRPr="00911941" w:rsidRDefault="00AE043D" w:rsidP="00AE043D">
            <w:pPr>
              <w:jc w:val="center"/>
              <w:rPr>
                <w:rFonts w:ascii="Times New Roman" w:hAnsi="Times New Roman" w:cs="Times New Roman"/>
                <w:bCs/>
                <w:lang w:val="kk-KZ"/>
              </w:rPr>
            </w:pPr>
          </w:p>
        </w:tc>
        <w:tc>
          <w:tcPr>
            <w:tcW w:w="736" w:type="dxa"/>
          </w:tcPr>
          <w:p w14:paraId="1CCC8E66" w14:textId="77777777" w:rsidR="00AE043D" w:rsidRPr="00911941" w:rsidRDefault="00AE043D" w:rsidP="00AE043D">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lang w:val="en-US"/>
              </w:rPr>
              <w:t>8</w:t>
            </w:r>
          </w:p>
        </w:tc>
        <w:tc>
          <w:tcPr>
            <w:tcW w:w="1418" w:type="dxa"/>
          </w:tcPr>
          <w:p w14:paraId="6E7F9E11" w14:textId="24E51F92"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0,16</w:t>
            </w:r>
          </w:p>
        </w:tc>
        <w:tc>
          <w:tcPr>
            <w:tcW w:w="1481" w:type="dxa"/>
          </w:tcPr>
          <w:p w14:paraId="30DFE92A" w14:textId="61B7E949"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0,24</w:t>
            </w:r>
          </w:p>
        </w:tc>
        <w:tc>
          <w:tcPr>
            <w:tcW w:w="819" w:type="dxa"/>
          </w:tcPr>
          <w:p w14:paraId="1900B4D2" w14:textId="544255C8"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0,20</w:t>
            </w:r>
          </w:p>
        </w:tc>
        <w:tc>
          <w:tcPr>
            <w:tcW w:w="816" w:type="dxa"/>
            <w:vMerge/>
          </w:tcPr>
          <w:p w14:paraId="4B25977B" w14:textId="77777777" w:rsidR="00AE043D" w:rsidRPr="00911941" w:rsidRDefault="00AE043D" w:rsidP="00AE043D">
            <w:pPr>
              <w:jc w:val="center"/>
              <w:rPr>
                <w:rFonts w:ascii="Times New Roman" w:hAnsi="Times New Roman" w:cs="Times New Roman"/>
                <w:bCs/>
                <w:lang w:val="kk-KZ"/>
              </w:rPr>
            </w:pPr>
          </w:p>
        </w:tc>
        <w:tc>
          <w:tcPr>
            <w:tcW w:w="1100" w:type="dxa"/>
            <w:vMerge/>
          </w:tcPr>
          <w:p w14:paraId="7C31368D" w14:textId="77777777" w:rsidR="00AE043D" w:rsidRPr="00911941" w:rsidRDefault="00AE043D" w:rsidP="00AE043D">
            <w:pPr>
              <w:jc w:val="center"/>
              <w:rPr>
                <w:rFonts w:ascii="Times New Roman" w:hAnsi="Times New Roman" w:cs="Times New Roman"/>
                <w:lang w:val="kk-KZ"/>
              </w:rPr>
            </w:pPr>
          </w:p>
        </w:tc>
        <w:tc>
          <w:tcPr>
            <w:tcW w:w="816" w:type="dxa"/>
            <w:vMerge/>
          </w:tcPr>
          <w:p w14:paraId="0706BC82" w14:textId="77777777" w:rsidR="00AE043D" w:rsidRPr="00911941" w:rsidRDefault="00AE043D" w:rsidP="00AE043D">
            <w:pPr>
              <w:jc w:val="center"/>
              <w:rPr>
                <w:rFonts w:ascii="Times New Roman" w:hAnsi="Times New Roman" w:cs="Times New Roman"/>
                <w:lang w:val="kk-KZ"/>
              </w:rPr>
            </w:pPr>
          </w:p>
        </w:tc>
        <w:tc>
          <w:tcPr>
            <w:tcW w:w="1003" w:type="dxa"/>
            <w:vMerge/>
          </w:tcPr>
          <w:p w14:paraId="287A6F51" w14:textId="77777777" w:rsidR="00AE043D" w:rsidRPr="00911941" w:rsidRDefault="00AE043D" w:rsidP="00AE043D">
            <w:pPr>
              <w:jc w:val="center"/>
              <w:rPr>
                <w:rFonts w:ascii="Times New Roman" w:hAnsi="Times New Roman" w:cs="Times New Roman"/>
                <w:lang w:val="kk-KZ"/>
              </w:rPr>
            </w:pPr>
          </w:p>
        </w:tc>
        <w:tc>
          <w:tcPr>
            <w:tcW w:w="1015" w:type="dxa"/>
            <w:vMerge/>
          </w:tcPr>
          <w:p w14:paraId="7C0D30B7" w14:textId="77777777" w:rsidR="00AE043D" w:rsidRPr="00911941" w:rsidRDefault="00AE043D" w:rsidP="00AE043D">
            <w:pPr>
              <w:jc w:val="center"/>
              <w:rPr>
                <w:rFonts w:ascii="Times New Roman" w:hAnsi="Times New Roman" w:cs="Times New Roman"/>
                <w:lang w:val="kk-KZ"/>
              </w:rPr>
            </w:pPr>
          </w:p>
        </w:tc>
      </w:tr>
      <w:tr w:rsidR="00B46E49" w:rsidRPr="00911941" w14:paraId="7EF75D51" w14:textId="77777777" w:rsidTr="007B4E6F">
        <w:trPr>
          <w:trHeight w:val="201"/>
        </w:trPr>
        <w:tc>
          <w:tcPr>
            <w:tcW w:w="385" w:type="dxa"/>
            <w:vMerge/>
          </w:tcPr>
          <w:p w14:paraId="6D7AA25E" w14:textId="77777777" w:rsidR="00B46E49" w:rsidRPr="00911941" w:rsidRDefault="00B46E49" w:rsidP="00B46E49">
            <w:pPr>
              <w:jc w:val="center"/>
              <w:rPr>
                <w:rFonts w:ascii="Times New Roman" w:hAnsi="Times New Roman" w:cs="Times New Roman"/>
                <w:bCs/>
                <w:lang w:val="kk-KZ"/>
              </w:rPr>
            </w:pPr>
          </w:p>
        </w:tc>
        <w:tc>
          <w:tcPr>
            <w:tcW w:w="736" w:type="dxa"/>
          </w:tcPr>
          <w:p w14:paraId="14B3E770"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K</w:t>
            </w:r>
            <w:r w:rsidRPr="00911941">
              <w:rPr>
                <w:rFonts w:ascii="Times New Roman" w:hAnsi="Times New Roman" w:cs="Times New Roman"/>
                <w:bCs/>
                <w:vertAlign w:val="subscript"/>
                <w:lang w:val="en-US"/>
              </w:rPr>
              <w:t>SC</w:t>
            </w:r>
          </w:p>
        </w:tc>
        <w:tc>
          <w:tcPr>
            <w:tcW w:w="1418" w:type="dxa"/>
          </w:tcPr>
          <w:p w14:paraId="54C26DC2"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0,20</w:t>
            </w:r>
          </w:p>
        </w:tc>
        <w:tc>
          <w:tcPr>
            <w:tcW w:w="1481" w:type="dxa"/>
          </w:tcPr>
          <w:p w14:paraId="41F97C8D"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0,31</w:t>
            </w:r>
          </w:p>
        </w:tc>
        <w:tc>
          <w:tcPr>
            <w:tcW w:w="819" w:type="dxa"/>
          </w:tcPr>
          <w:p w14:paraId="1B2BF53B"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0,20</w:t>
            </w:r>
          </w:p>
        </w:tc>
        <w:tc>
          <w:tcPr>
            <w:tcW w:w="816" w:type="dxa"/>
            <w:vMerge/>
          </w:tcPr>
          <w:p w14:paraId="006BA145" w14:textId="77777777" w:rsidR="00B46E49" w:rsidRPr="00911941" w:rsidRDefault="00B46E49" w:rsidP="00B46E49">
            <w:pPr>
              <w:jc w:val="center"/>
              <w:rPr>
                <w:rFonts w:ascii="Times New Roman" w:hAnsi="Times New Roman" w:cs="Times New Roman"/>
                <w:bCs/>
                <w:lang w:val="kk-KZ"/>
              </w:rPr>
            </w:pPr>
          </w:p>
        </w:tc>
        <w:tc>
          <w:tcPr>
            <w:tcW w:w="1100" w:type="dxa"/>
            <w:vMerge/>
          </w:tcPr>
          <w:p w14:paraId="3C167676" w14:textId="77777777" w:rsidR="00B46E49" w:rsidRPr="00911941" w:rsidRDefault="00B46E49" w:rsidP="00B46E49">
            <w:pPr>
              <w:jc w:val="center"/>
              <w:rPr>
                <w:rFonts w:ascii="Times New Roman" w:hAnsi="Times New Roman" w:cs="Times New Roman"/>
                <w:lang w:val="kk-KZ"/>
              </w:rPr>
            </w:pPr>
          </w:p>
        </w:tc>
        <w:tc>
          <w:tcPr>
            <w:tcW w:w="816" w:type="dxa"/>
            <w:vMerge/>
          </w:tcPr>
          <w:p w14:paraId="44CB4EA8" w14:textId="77777777" w:rsidR="00B46E49" w:rsidRPr="00911941" w:rsidRDefault="00B46E49" w:rsidP="00B46E49">
            <w:pPr>
              <w:jc w:val="center"/>
              <w:rPr>
                <w:rFonts w:ascii="Times New Roman" w:hAnsi="Times New Roman" w:cs="Times New Roman"/>
                <w:lang w:val="kk-KZ"/>
              </w:rPr>
            </w:pPr>
          </w:p>
        </w:tc>
        <w:tc>
          <w:tcPr>
            <w:tcW w:w="1003" w:type="dxa"/>
            <w:vMerge/>
          </w:tcPr>
          <w:p w14:paraId="46955467" w14:textId="77777777" w:rsidR="00B46E49" w:rsidRPr="00911941" w:rsidRDefault="00B46E49" w:rsidP="00B46E49">
            <w:pPr>
              <w:jc w:val="center"/>
              <w:rPr>
                <w:rFonts w:ascii="Times New Roman" w:hAnsi="Times New Roman" w:cs="Times New Roman"/>
                <w:lang w:val="kk-KZ"/>
              </w:rPr>
            </w:pPr>
          </w:p>
        </w:tc>
        <w:tc>
          <w:tcPr>
            <w:tcW w:w="1015" w:type="dxa"/>
            <w:vMerge/>
          </w:tcPr>
          <w:p w14:paraId="69D3D74C" w14:textId="77777777" w:rsidR="00B46E49" w:rsidRPr="00911941" w:rsidRDefault="00B46E49" w:rsidP="00B46E49">
            <w:pPr>
              <w:jc w:val="center"/>
              <w:rPr>
                <w:rFonts w:ascii="Times New Roman" w:hAnsi="Times New Roman" w:cs="Times New Roman"/>
                <w:lang w:val="kk-KZ"/>
              </w:rPr>
            </w:pPr>
          </w:p>
        </w:tc>
      </w:tr>
      <w:tr w:rsidR="00B46E49" w:rsidRPr="00911941" w14:paraId="2A1ACFC7" w14:textId="77777777" w:rsidTr="007B4E6F">
        <w:trPr>
          <w:trHeight w:val="219"/>
        </w:trPr>
        <w:tc>
          <w:tcPr>
            <w:tcW w:w="385" w:type="dxa"/>
            <w:vMerge/>
          </w:tcPr>
          <w:p w14:paraId="72C3DD0A" w14:textId="77777777" w:rsidR="00B46E49" w:rsidRPr="00911941" w:rsidRDefault="00B46E49" w:rsidP="00B46E49">
            <w:pPr>
              <w:jc w:val="center"/>
              <w:rPr>
                <w:rFonts w:ascii="Times New Roman" w:hAnsi="Times New Roman" w:cs="Times New Roman"/>
                <w:bCs/>
                <w:lang w:val="kk-KZ"/>
              </w:rPr>
            </w:pPr>
          </w:p>
        </w:tc>
        <w:tc>
          <w:tcPr>
            <w:tcW w:w="736" w:type="dxa"/>
          </w:tcPr>
          <w:p w14:paraId="5F03C922"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𝑃𝑠</w:t>
            </w:r>
          </w:p>
        </w:tc>
        <w:tc>
          <w:tcPr>
            <w:tcW w:w="1418" w:type="dxa"/>
          </w:tcPr>
          <w:p w14:paraId="2F480AF9"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0,78</w:t>
            </w:r>
          </w:p>
        </w:tc>
        <w:tc>
          <w:tcPr>
            <w:tcW w:w="1481" w:type="dxa"/>
          </w:tcPr>
          <w:p w14:paraId="79D9C254"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0,63</w:t>
            </w:r>
          </w:p>
        </w:tc>
        <w:tc>
          <w:tcPr>
            <w:tcW w:w="819" w:type="dxa"/>
          </w:tcPr>
          <w:p w14:paraId="3201027C"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0,72</w:t>
            </w:r>
          </w:p>
        </w:tc>
        <w:tc>
          <w:tcPr>
            <w:tcW w:w="816" w:type="dxa"/>
            <w:vMerge/>
          </w:tcPr>
          <w:p w14:paraId="6BC90D29" w14:textId="77777777" w:rsidR="00B46E49" w:rsidRPr="00911941" w:rsidRDefault="00B46E49" w:rsidP="00B46E49">
            <w:pPr>
              <w:jc w:val="center"/>
              <w:rPr>
                <w:rFonts w:ascii="Times New Roman" w:hAnsi="Times New Roman" w:cs="Times New Roman"/>
                <w:bCs/>
                <w:lang w:val="kk-KZ"/>
              </w:rPr>
            </w:pPr>
          </w:p>
        </w:tc>
        <w:tc>
          <w:tcPr>
            <w:tcW w:w="1100" w:type="dxa"/>
            <w:vMerge/>
          </w:tcPr>
          <w:p w14:paraId="1B0ACDFD" w14:textId="77777777" w:rsidR="00B46E49" w:rsidRPr="00911941" w:rsidRDefault="00B46E49" w:rsidP="00B46E49">
            <w:pPr>
              <w:jc w:val="center"/>
              <w:rPr>
                <w:rFonts w:ascii="Times New Roman" w:hAnsi="Times New Roman" w:cs="Times New Roman"/>
                <w:lang w:val="kk-KZ"/>
              </w:rPr>
            </w:pPr>
          </w:p>
        </w:tc>
        <w:tc>
          <w:tcPr>
            <w:tcW w:w="816" w:type="dxa"/>
            <w:vMerge/>
          </w:tcPr>
          <w:p w14:paraId="088D3290" w14:textId="77777777" w:rsidR="00B46E49" w:rsidRPr="00911941" w:rsidRDefault="00B46E49" w:rsidP="00B46E49">
            <w:pPr>
              <w:jc w:val="center"/>
              <w:rPr>
                <w:rFonts w:ascii="Times New Roman" w:hAnsi="Times New Roman" w:cs="Times New Roman"/>
                <w:lang w:val="kk-KZ"/>
              </w:rPr>
            </w:pPr>
          </w:p>
        </w:tc>
        <w:tc>
          <w:tcPr>
            <w:tcW w:w="1003" w:type="dxa"/>
            <w:vMerge/>
          </w:tcPr>
          <w:p w14:paraId="2BD97503" w14:textId="77777777" w:rsidR="00B46E49" w:rsidRPr="00911941" w:rsidRDefault="00B46E49" w:rsidP="00B46E49">
            <w:pPr>
              <w:jc w:val="center"/>
              <w:rPr>
                <w:rFonts w:ascii="Times New Roman" w:hAnsi="Times New Roman" w:cs="Times New Roman"/>
                <w:lang w:val="kk-KZ"/>
              </w:rPr>
            </w:pPr>
          </w:p>
        </w:tc>
        <w:tc>
          <w:tcPr>
            <w:tcW w:w="1015" w:type="dxa"/>
            <w:vMerge/>
          </w:tcPr>
          <w:p w14:paraId="506ABE7E" w14:textId="77777777" w:rsidR="00B46E49" w:rsidRPr="00911941" w:rsidRDefault="00B46E49" w:rsidP="00B46E49">
            <w:pPr>
              <w:jc w:val="center"/>
              <w:rPr>
                <w:rFonts w:ascii="Times New Roman" w:hAnsi="Times New Roman" w:cs="Times New Roman"/>
                <w:lang w:val="kk-KZ"/>
              </w:rPr>
            </w:pPr>
          </w:p>
        </w:tc>
      </w:tr>
      <w:tr w:rsidR="00B46E49" w:rsidRPr="00911941" w14:paraId="3BECE5DC" w14:textId="77777777" w:rsidTr="007B4E6F">
        <w:trPr>
          <w:trHeight w:val="208"/>
        </w:trPr>
        <w:tc>
          <w:tcPr>
            <w:tcW w:w="385" w:type="dxa"/>
            <w:vMerge w:val="restart"/>
          </w:tcPr>
          <w:p w14:paraId="61A1BD43"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5</w:t>
            </w:r>
          </w:p>
        </w:tc>
        <w:tc>
          <w:tcPr>
            <w:tcW w:w="736" w:type="dxa"/>
          </w:tcPr>
          <w:p w14:paraId="14E6A77B"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rPr>
              <w:t>7</w:t>
            </w:r>
          </w:p>
        </w:tc>
        <w:tc>
          <w:tcPr>
            <w:tcW w:w="1418" w:type="dxa"/>
          </w:tcPr>
          <w:p w14:paraId="6FB3E1FD"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0,17</w:t>
            </w:r>
          </w:p>
        </w:tc>
        <w:tc>
          <w:tcPr>
            <w:tcW w:w="1481" w:type="dxa"/>
          </w:tcPr>
          <w:p w14:paraId="62F18B9D"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color w:val="000000"/>
              </w:rPr>
              <w:t>0,19</w:t>
            </w:r>
          </w:p>
        </w:tc>
        <w:tc>
          <w:tcPr>
            <w:tcW w:w="819" w:type="dxa"/>
          </w:tcPr>
          <w:p w14:paraId="6785E4AB"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0,11</w:t>
            </w:r>
          </w:p>
        </w:tc>
        <w:tc>
          <w:tcPr>
            <w:tcW w:w="816" w:type="dxa"/>
          </w:tcPr>
          <w:p w14:paraId="16A25DC6"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0,09</w:t>
            </w:r>
          </w:p>
        </w:tc>
        <w:tc>
          <w:tcPr>
            <w:tcW w:w="1100" w:type="dxa"/>
            <w:vMerge w:val="restart"/>
          </w:tcPr>
          <w:p w14:paraId="6DF42CC0" w14:textId="77777777" w:rsidR="00B46E49" w:rsidRPr="00911941" w:rsidRDefault="00B46E49" w:rsidP="00B46E49">
            <w:pPr>
              <w:jc w:val="center"/>
              <w:rPr>
                <w:rFonts w:ascii="Times New Roman" w:hAnsi="Times New Roman" w:cs="Times New Roman"/>
                <w:bCs/>
                <w:lang w:val="kk-KZ"/>
              </w:rPr>
            </w:pPr>
          </w:p>
          <w:p w14:paraId="4B65A7F4"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43</w:t>
            </w:r>
          </w:p>
        </w:tc>
        <w:tc>
          <w:tcPr>
            <w:tcW w:w="816" w:type="dxa"/>
            <w:vMerge w:val="restart"/>
          </w:tcPr>
          <w:p w14:paraId="15E90C31" w14:textId="77777777" w:rsidR="00B46E49" w:rsidRPr="00911941" w:rsidRDefault="00B46E49" w:rsidP="00B46E49">
            <w:pPr>
              <w:jc w:val="center"/>
              <w:rPr>
                <w:rFonts w:ascii="Times New Roman" w:hAnsi="Times New Roman" w:cs="Times New Roman"/>
                <w:lang w:val="kk-KZ"/>
              </w:rPr>
            </w:pPr>
          </w:p>
        </w:tc>
        <w:tc>
          <w:tcPr>
            <w:tcW w:w="1003" w:type="dxa"/>
            <w:vMerge w:val="restart"/>
          </w:tcPr>
          <w:p w14:paraId="28857165" w14:textId="77777777" w:rsidR="00B46E49" w:rsidRPr="00911941" w:rsidRDefault="00B46E49" w:rsidP="00B46E49">
            <w:pPr>
              <w:jc w:val="center"/>
              <w:rPr>
                <w:rFonts w:ascii="Times New Roman" w:hAnsi="Times New Roman" w:cs="Times New Roman"/>
                <w:lang w:val="kk-KZ"/>
              </w:rPr>
            </w:pPr>
          </w:p>
        </w:tc>
        <w:tc>
          <w:tcPr>
            <w:tcW w:w="1015" w:type="dxa"/>
            <w:vMerge w:val="restart"/>
          </w:tcPr>
          <w:p w14:paraId="225BEF02" w14:textId="77777777" w:rsidR="00B46E49" w:rsidRPr="00911941" w:rsidRDefault="00B46E49" w:rsidP="00B46E49">
            <w:pPr>
              <w:jc w:val="center"/>
              <w:rPr>
                <w:rFonts w:ascii="Times New Roman" w:hAnsi="Times New Roman" w:cs="Times New Roman"/>
                <w:lang w:val="kk-KZ"/>
              </w:rPr>
            </w:pPr>
          </w:p>
        </w:tc>
      </w:tr>
      <w:tr w:rsidR="00AE043D" w:rsidRPr="00911941" w14:paraId="621AFC9A" w14:textId="77777777" w:rsidTr="007B4E6F">
        <w:trPr>
          <w:trHeight w:val="277"/>
        </w:trPr>
        <w:tc>
          <w:tcPr>
            <w:tcW w:w="385" w:type="dxa"/>
            <w:vMerge/>
          </w:tcPr>
          <w:p w14:paraId="0A3B035D" w14:textId="77777777" w:rsidR="00AE043D" w:rsidRPr="00911941" w:rsidRDefault="00AE043D" w:rsidP="00AE043D">
            <w:pPr>
              <w:jc w:val="center"/>
              <w:rPr>
                <w:rFonts w:ascii="Times New Roman" w:hAnsi="Times New Roman" w:cs="Times New Roman"/>
                <w:bCs/>
                <w:lang w:val="kk-KZ"/>
              </w:rPr>
            </w:pPr>
          </w:p>
        </w:tc>
        <w:tc>
          <w:tcPr>
            <w:tcW w:w="736" w:type="dxa"/>
          </w:tcPr>
          <w:p w14:paraId="14FCC37B" w14:textId="77777777" w:rsidR="00AE043D" w:rsidRPr="00911941" w:rsidRDefault="00AE043D" w:rsidP="00AE043D">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lang w:val="en-US"/>
              </w:rPr>
              <w:t>8</w:t>
            </w:r>
          </w:p>
        </w:tc>
        <w:tc>
          <w:tcPr>
            <w:tcW w:w="1418" w:type="dxa"/>
          </w:tcPr>
          <w:p w14:paraId="3FE3FE1B" w14:textId="7A774616"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0,28</w:t>
            </w:r>
          </w:p>
        </w:tc>
        <w:tc>
          <w:tcPr>
            <w:tcW w:w="1481" w:type="dxa"/>
          </w:tcPr>
          <w:p w14:paraId="28982308" w14:textId="6E700BC2" w:rsidR="00AE043D" w:rsidRPr="00911941" w:rsidRDefault="00AE043D" w:rsidP="00AE043D">
            <w:pPr>
              <w:jc w:val="center"/>
              <w:rPr>
                <w:rFonts w:ascii="Times New Roman" w:hAnsi="Times New Roman" w:cs="Times New Roman"/>
                <w:bCs/>
                <w:lang w:val="en-US"/>
              </w:rPr>
            </w:pPr>
            <w:r w:rsidRPr="00911941">
              <w:rPr>
                <w:rFonts w:ascii="Times New Roman" w:hAnsi="Times New Roman" w:cs="Times New Roman"/>
                <w:bCs/>
                <w:color w:val="000000"/>
              </w:rPr>
              <w:t>0,32</w:t>
            </w:r>
          </w:p>
        </w:tc>
        <w:tc>
          <w:tcPr>
            <w:tcW w:w="819" w:type="dxa"/>
          </w:tcPr>
          <w:p w14:paraId="6F84BFD9" w14:textId="58EE6C15"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0,20</w:t>
            </w:r>
          </w:p>
        </w:tc>
        <w:tc>
          <w:tcPr>
            <w:tcW w:w="816" w:type="dxa"/>
          </w:tcPr>
          <w:p w14:paraId="52C0CEC8" w14:textId="3BF6A4EE"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0,16</w:t>
            </w:r>
          </w:p>
        </w:tc>
        <w:tc>
          <w:tcPr>
            <w:tcW w:w="1100" w:type="dxa"/>
            <w:vMerge/>
          </w:tcPr>
          <w:p w14:paraId="49C9BEAC" w14:textId="77777777" w:rsidR="00AE043D" w:rsidRPr="00911941" w:rsidRDefault="00AE043D" w:rsidP="00AE043D">
            <w:pPr>
              <w:jc w:val="center"/>
              <w:rPr>
                <w:rFonts w:ascii="Times New Roman" w:hAnsi="Times New Roman" w:cs="Times New Roman"/>
                <w:bCs/>
                <w:lang w:val="kk-KZ"/>
              </w:rPr>
            </w:pPr>
          </w:p>
        </w:tc>
        <w:tc>
          <w:tcPr>
            <w:tcW w:w="816" w:type="dxa"/>
            <w:vMerge/>
          </w:tcPr>
          <w:p w14:paraId="5BA4BB87" w14:textId="77777777" w:rsidR="00AE043D" w:rsidRPr="00911941" w:rsidRDefault="00AE043D" w:rsidP="00AE043D">
            <w:pPr>
              <w:jc w:val="center"/>
              <w:rPr>
                <w:rFonts w:ascii="Times New Roman" w:hAnsi="Times New Roman" w:cs="Times New Roman"/>
                <w:lang w:val="kk-KZ"/>
              </w:rPr>
            </w:pPr>
          </w:p>
        </w:tc>
        <w:tc>
          <w:tcPr>
            <w:tcW w:w="1003" w:type="dxa"/>
            <w:vMerge/>
          </w:tcPr>
          <w:p w14:paraId="59BB0B39" w14:textId="77777777" w:rsidR="00AE043D" w:rsidRPr="00911941" w:rsidRDefault="00AE043D" w:rsidP="00AE043D">
            <w:pPr>
              <w:jc w:val="center"/>
              <w:rPr>
                <w:rFonts w:ascii="Times New Roman" w:hAnsi="Times New Roman" w:cs="Times New Roman"/>
                <w:lang w:val="kk-KZ"/>
              </w:rPr>
            </w:pPr>
          </w:p>
        </w:tc>
        <w:tc>
          <w:tcPr>
            <w:tcW w:w="1015" w:type="dxa"/>
            <w:vMerge/>
          </w:tcPr>
          <w:p w14:paraId="77AA7A19" w14:textId="77777777" w:rsidR="00AE043D" w:rsidRPr="00911941" w:rsidRDefault="00AE043D" w:rsidP="00AE043D">
            <w:pPr>
              <w:jc w:val="center"/>
              <w:rPr>
                <w:rFonts w:ascii="Times New Roman" w:hAnsi="Times New Roman" w:cs="Times New Roman"/>
                <w:lang w:val="kk-KZ"/>
              </w:rPr>
            </w:pPr>
          </w:p>
        </w:tc>
      </w:tr>
      <w:tr w:rsidR="00B46E49" w:rsidRPr="00911941" w14:paraId="24F92B8C" w14:textId="77777777" w:rsidTr="007B4E6F">
        <w:trPr>
          <w:trHeight w:val="279"/>
        </w:trPr>
        <w:tc>
          <w:tcPr>
            <w:tcW w:w="385" w:type="dxa"/>
            <w:vMerge/>
          </w:tcPr>
          <w:p w14:paraId="405992F6" w14:textId="77777777" w:rsidR="00B46E49" w:rsidRPr="00911941" w:rsidRDefault="00B46E49" w:rsidP="00B46E49">
            <w:pPr>
              <w:jc w:val="center"/>
              <w:rPr>
                <w:rFonts w:ascii="Times New Roman" w:hAnsi="Times New Roman" w:cs="Times New Roman"/>
                <w:bCs/>
                <w:lang w:val="kk-KZ"/>
              </w:rPr>
            </w:pPr>
          </w:p>
        </w:tc>
        <w:tc>
          <w:tcPr>
            <w:tcW w:w="736" w:type="dxa"/>
          </w:tcPr>
          <w:p w14:paraId="4767BA3D"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K</w:t>
            </w:r>
            <w:r w:rsidRPr="00911941">
              <w:rPr>
                <w:rFonts w:ascii="Times New Roman" w:hAnsi="Times New Roman" w:cs="Times New Roman"/>
                <w:bCs/>
                <w:vertAlign w:val="subscript"/>
                <w:lang w:val="en-US"/>
              </w:rPr>
              <w:t>SC</w:t>
            </w:r>
          </w:p>
        </w:tc>
        <w:tc>
          <w:tcPr>
            <w:tcW w:w="1418" w:type="dxa"/>
          </w:tcPr>
          <w:p w14:paraId="71608BF3"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0,40</w:t>
            </w:r>
          </w:p>
        </w:tc>
        <w:tc>
          <w:tcPr>
            <w:tcW w:w="1481" w:type="dxa"/>
          </w:tcPr>
          <w:p w14:paraId="1FE5E8A8"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color w:val="000000"/>
              </w:rPr>
              <w:t>0,47</w:t>
            </w:r>
          </w:p>
        </w:tc>
        <w:tc>
          <w:tcPr>
            <w:tcW w:w="819" w:type="dxa"/>
          </w:tcPr>
          <w:p w14:paraId="521B46C7"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0,25</w:t>
            </w:r>
          </w:p>
        </w:tc>
        <w:tc>
          <w:tcPr>
            <w:tcW w:w="816" w:type="dxa"/>
          </w:tcPr>
          <w:p w14:paraId="7B7720A6"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0,19</w:t>
            </w:r>
          </w:p>
        </w:tc>
        <w:tc>
          <w:tcPr>
            <w:tcW w:w="1100" w:type="dxa"/>
            <w:vMerge/>
          </w:tcPr>
          <w:p w14:paraId="242C70C6" w14:textId="77777777" w:rsidR="00B46E49" w:rsidRPr="00911941" w:rsidRDefault="00B46E49" w:rsidP="00B46E49">
            <w:pPr>
              <w:jc w:val="center"/>
              <w:rPr>
                <w:rFonts w:ascii="Times New Roman" w:hAnsi="Times New Roman" w:cs="Times New Roman"/>
                <w:bCs/>
                <w:lang w:val="kk-KZ"/>
              </w:rPr>
            </w:pPr>
          </w:p>
        </w:tc>
        <w:tc>
          <w:tcPr>
            <w:tcW w:w="816" w:type="dxa"/>
            <w:vMerge/>
          </w:tcPr>
          <w:p w14:paraId="57EF2821" w14:textId="77777777" w:rsidR="00B46E49" w:rsidRPr="00911941" w:rsidRDefault="00B46E49" w:rsidP="00B46E49">
            <w:pPr>
              <w:jc w:val="center"/>
              <w:rPr>
                <w:rFonts w:ascii="Times New Roman" w:hAnsi="Times New Roman" w:cs="Times New Roman"/>
                <w:lang w:val="kk-KZ"/>
              </w:rPr>
            </w:pPr>
          </w:p>
        </w:tc>
        <w:tc>
          <w:tcPr>
            <w:tcW w:w="1003" w:type="dxa"/>
            <w:vMerge/>
          </w:tcPr>
          <w:p w14:paraId="0CE36FC7" w14:textId="77777777" w:rsidR="00B46E49" w:rsidRPr="00911941" w:rsidRDefault="00B46E49" w:rsidP="00B46E49">
            <w:pPr>
              <w:jc w:val="center"/>
              <w:rPr>
                <w:rFonts w:ascii="Times New Roman" w:hAnsi="Times New Roman" w:cs="Times New Roman"/>
                <w:lang w:val="kk-KZ"/>
              </w:rPr>
            </w:pPr>
          </w:p>
        </w:tc>
        <w:tc>
          <w:tcPr>
            <w:tcW w:w="1015" w:type="dxa"/>
            <w:vMerge/>
          </w:tcPr>
          <w:p w14:paraId="0C43ED74" w14:textId="77777777" w:rsidR="00B46E49" w:rsidRPr="00911941" w:rsidRDefault="00B46E49" w:rsidP="00B46E49">
            <w:pPr>
              <w:jc w:val="center"/>
              <w:rPr>
                <w:rFonts w:ascii="Times New Roman" w:hAnsi="Times New Roman" w:cs="Times New Roman"/>
                <w:lang w:val="kk-KZ"/>
              </w:rPr>
            </w:pPr>
          </w:p>
        </w:tc>
      </w:tr>
      <w:tr w:rsidR="00B46E49" w:rsidRPr="00911941" w14:paraId="09D06717" w14:textId="77777777" w:rsidTr="007B4E6F">
        <w:trPr>
          <w:trHeight w:val="185"/>
        </w:trPr>
        <w:tc>
          <w:tcPr>
            <w:tcW w:w="385" w:type="dxa"/>
            <w:vMerge/>
          </w:tcPr>
          <w:p w14:paraId="06085A60" w14:textId="77777777" w:rsidR="00B46E49" w:rsidRPr="00911941" w:rsidRDefault="00B46E49" w:rsidP="00B46E49">
            <w:pPr>
              <w:jc w:val="center"/>
              <w:rPr>
                <w:rFonts w:ascii="Times New Roman" w:hAnsi="Times New Roman" w:cs="Times New Roman"/>
                <w:bCs/>
                <w:lang w:val="kk-KZ"/>
              </w:rPr>
            </w:pPr>
          </w:p>
        </w:tc>
        <w:tc>
          <w:tcPr>
            <w:tcW w:w="736" w:type="dxa"/>
          </w:tcPr>
          <w:p w14:paraId="097FD76A"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𝑃𝑠</w:t>
            </w:r>
          </w:p>
        </w:tc>
        <w:tc>
          <w:tcPr>
            <w:tcW w:w="1418" w:type="dxa"/>
          </w:tcPr>
          <w:p w14:paraId="0877BC60"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0,51</w:t>
            </w:r>
          </w:p>
        </w:tc>
        <w:tc>
          <w:tcPr>
            <w:tcW w:w="1481" w:type="dxa"/>
          </w:tcPr>
          <w:p w14:paraId="7482718F"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color w:val="000000"/>
              </w:rPr>
              <w:t>0,39</w:t>
            </w:r>
          </w:p>
        </w:tc>
        <w:tc>
          <w:tcPr>
            <w:tcW w:w="819" w:type="dxa"/>
          </w:tcPr>
          <w:p w14:paraId="4B4B6E1D"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0,72</w:t>
            </w:r>
          </w:p>
        </w:tc>
        <w:tc>
          <w:tcPr>
            <w:tcW w:w="816" w:type="dxa"/>
          </w:tcPr>
          <w:p w14:paraId="27CC2F6B"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0,79</w:t>
            </w:r>
          </w:p>
        </w:tc>
        <w:tc>
          <w:tcPr>
            <w:tcW w:w="1100" w:type="dxa"/>
            <w:vMerge/>
          </w:tcPr>
          <w:p w14:paraId="5F43F063" w14:textId="77777777" w:rsidR="00B46E49" w:rsidRPr="00911941" w:rsidRDefault="00B46E49" w:rsidP="00B46E49">
            <w:pPr>
              <w:jc w:val="center"/>
              <w:rPr>
                <w:rFonts w:ascii="Times New Roman" w:hAnsi="Times New Roman" w:cs="Times New Roman"/>
                <w:bCs/>
                <w:lang w:val="kk-KZ"/>
              </w:rPr>
            </w:pPr>
          </w:p>
        </w:tc>
        <w:tc>
          <w:tcPr>
            <w:tcW w:w="816" w:type="dxa"/>
            <w:vMerge/>
          </w:tcPr>
          <w:p w14:paraId="4C6A01F9" w14:textId="77777777" w:rsidR="00B46E49" w:rsidRPr="00911941" w:rsidRDefault="00B46E49" w:rsidP="00B46E49">
            <w:pPr>
              <w:jc w:val="center"/>
              <w:rPr>
                <w:rFonts w:ascii="Times New Roman" w:hAnsi="Times New Roman" w:cs="Times New Roman"/>
                <w:lang w:val="kk-KZ"/>
              </w:rPr>
            </w:pPr>
          </w:p>
        </w:tc>
        <w:tc>
          <w:tcPr>
            <w:tcW w:w="1003" w:type="dxa"/>
            <w:vMerge/>
          </w:tcPr>
          <w:p w14:paraId="19DA788A" w14:textId="77777777" w:rsidR="00B46E49" w:rsidRPr="00911941" w:rsidRDefault="00B46E49" w:rsidP="00B46E49">
            <w:pPr>
              <w:jc w:val="center"/>
              <w:rPr>
                <w:rFonts w:ascii="Times New Roman" w:hAnsi="Times New Roman" w:cs="Times New Roman"/>
                <w:lang w:val="kk-KZ"/>
              </w:rPr>
            </w:pPr>
          </w:p>
        </w:tc>
        <w:tc>
          <w:tcPr>
            <w:tcW w:w="1015" w:type="dxa"/>
            <w:vMerge/>
          </w:tcPr>
          <w:p w14:paraId="6D4EF9C2" w14:textId="77777777" w:rsidR="00B46E49" w:rsidRPr="00911941" w:rsidRDefault="00B46E49" w:rsidP="00B46E49">
            <w:pPr>
              <w:jc w:val="center"/>
              <w:rPr>
                <w:rFonts w:ascii="Times New Roman" w:hAnsi="Times New Roman" w:cs="Times New Roman"/>
                <w:lang w:val="kk-KZ"/>
              </w:rPr>
            </w:pPr>
          </w:p>
        </w:tc>
      </w:tr>
      <w:tr w:rsidR="00B46E49" w:rsidRPr="00911941" w14:paraId="25EDEE26" w14:textId="77777777" w:rsidTr="007B4E6F">
        <w:trPr>
          <w:trHeight w:val="249"/>
        </w:trPr>
        <w:tc>
          <w:tcPr>
            <w:tcW w:w="385" w:type="dxa"/>
            <w:vMerge w:val="restart"/>
          </w:tcPr>
          <w:p w14:paraId="1B0F8824"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6</w:t>
            </w:r>
          </w:p>
        </w:tc>
        <w:tc>
          <w:tcPr>
            <w:tcW w:w="736" w:type="dxa"/>
          </w:tcPr>
          <w:p w14:paraId="3DE69C0E"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rPr>
              <w:t>7</w:t>
            </w:r>
          </w:p>
        </w:tc>
        <w:tc>
          <w:tcPr>
            <w:tcW w:w="1418" w:type="dxa"/>
          </w:tcPr>
          <w:p w14:paraId="52FD89CB"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0,13</w:t>
            </w:r>
          </w:p>
        </w:tc>
        <w:tc>
          <w:tcPr>
            <w:tcW w:w="1481" w:type="dxa"/>
          </w:tcPr>
          <w:p w14:paraId="639C203D"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0,13</w:t>
            </w:r>
          </w:p>
        </w:tc>
        <w:tc>
          <w:tcPr>
            <w:tcW w:w="819" w:type="dxa"/>
          </w:tcPr>
          <w:p w14:paraId="778DA8C9"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0,15</w:t>
            </w:r>
          </w:p>
        </w:tc>
        <w:tc>
          <w:tcPr>
            <w:tcW w:w="816" w:type="dxa"/>
          </w:tcPr>
          <w:p w14:paraId="1091250D"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0,06</w:t>
            </w:r>
          </w:p>
        </w:tc>
        <w:tc>
          <w:tcPr>
            <w:tcW w:w="1100" w:type="dxa"/>
          </w:tcPr>
          <w:p w14:paraId="2B472B48"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0,13</w:t>
            </w:r>
          </w:p>
        </w:tc>
        <w:tc>
          <w:tcPr>
            <w:tcW w:w="816" w:type="dxa"/>
            <w:vMerge w:val="restart"/>
          </w:tcPr>
          <w:p w14:paraId="64542E8A" w14:textId="77777777" w:rsidR="00B46E49" w:rsidRPr="00911941" w:rsidRDefault="00B46E49" w:rsidP="00B46E49">
            <w:pPr>
              <w:jc w:val="center"/>
              <w:rPr>
                <w:rFonts w:ascii="Times New Roman" w:hAnsi="Times New Roman" w:cs="Times New Roman"/>
                <w:bCs/>
                <w:lang w:val="kk-KZ"/>
              </w:rPr>
            </w:pPr>
          </w:p>
          <w:p w14:paraId="0C8A459E"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44</w:t>
            </w:r>
          </w:p>
        </w:tc>
        <w:tc>
          <w:tcPr>
            <w:tcW w:w="1003" w:type="dxa"/>
            <w:vMerge w:val="restart"/>
          </w:tcPr>
          <w:p w14:paraId="2F9D7DF0" w14:textId="77777777" w:rsidR="00B46E49" w:rsidRPr="00911941" w:rsidRDefault="00B46E49" w:rsidP="00B46E49">
            <w:pPr>
              <w:jc w:val="center"/>
              <w:rPr>
                <w:rFonts w:ascii="Times New Roman" w:hAnsi="Times New Roman" w:cs="Times New Roman"/>
                <w:lang w:val="kk-KZ"/>
              </w:rPr>
            </w:pPr>
          </w:p>
        </w:tc>
        <w:tc>
          <w:tcPr>
            <w:tcW w:w="1015" w:type="dxa"/>
            <w:vMerge w:val="restart"/>
          </w:tcPr>
          <w:p w14:paraId="47F53B3A" w14:textId="77777777" w:rsidR="00B46E49" w:rsidRPr="00911941" w:rsidRDefault="00B46E49" w:rsidP="00B46E49">
            <w:pPr>
              <w:jc w:val="center"/>
              <w:rPr>
                <w:rFonts w:ascii="Times New Roman" w:hAnsi="Times New Roman" w:cs="Times New Roman"/>
                <w:lang w:val="kk-KZ"/>
              </w:rPr>
            </w:pPr>
          </w:p>
        </w:tc>
      </w:tr>
      <w:tr w:rsidR="00AE043D" w:rsidRPr="00911941" w14:paraId="6AED8E37" w14:textId="77777777" w:rsidTr="007B4E6F">
        <w:trPr>
          <w:trHeight w:val="238"/>
        </w:trPr>
        <w:tc>
          <w:tcPr>
            <w:tcW w:w="385" w:type="dxa"/>
            <w:vMerge/>
          </w:tcPr>
          <w:p w14:paraId="33D5E59F" w14:textId="77777777" w:rsidR="00AE043D" w:rsidRPr="00911941" w:rsidRDefault="00AE043D" w:rsidP="00AE043D">
            <w:pPr>
              <w:jc w:val="center"/>
              <w:rPr>
                <w:rFonts w:ascii="Times New Roman" w:hAnsi="Times New Roman" w:cs="Times New Roman"/>
                <w:bCs/>
                <w:lang w:val="kk-KZ"/>
              </w:rPr>
            </w:pPr>
          </w:p>
        </w:tc>
        <w:tc>
          <w:tcPr>
            <w:tcW w:w="736" w:type="dxa"/>
          </w:tcPr>
          <w:p w14:paraId="2FD6D8FC" w14:textId="77777777" w:rsidR="00AE043D" w:rsidRPr="00911941" w:rsidRDefault="00AE043D" w:rsidP="00AE043D">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lang w:val="en-US"/>
              </w:rPr>
              <w:t>8</w:t>
            </w:r>
          </w:p>
        </w:tc>
        <w:tc>
          <w:tcPr>
            <w:tcW w:w="1418" w:type="dxa"/>
          </w:tcPr>
          <w:p w14:paraId="604EF551" w14:textId="682F1EB0"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0,23</w:t>
            </w:r>
          </w:p>
        </w:tc>
        <w:tc>
          <w:tcPr>
            <w:tcW w:w="1481" w:type="dxa"/>
          </w:tcPr>
          <w:p w14:paraId="5025FFFD" w14:textId="31F3901E"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0,23</w:t>
            </w:r>
          </w:p>
        </w:tc>
        <w:tc>
          <w:tcPr>
            <w:tcW w:w="819" w:type="dxa"/>
          </w:tcPr>
          <w:p w14:paraId="5CDA6566" w14:textId="78D0BD58"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0,26</w:t>
            </w:r>
          </w:p>
        </w:tc>
        <w:tc>
          <w:tcPr>
            <w:tcW w:w="816" w:type="dxa"/>
          </w:tcPr>
          <w:p w14:paraId="4170E7C0" w14:textId="4F6C7298"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0,11</w:t>
            </w:r>
          </w:p>
        </w:tc>
        <w:tc>
          <w:tcPr>
            <w:tcW w:w="1100" w:type="dxa"/>
          </w:tcPr>
          <w:p w14:paraId="23778798" w14:textId="39FF9E17"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0,23</w:t>
            </w:r>
          </w:p>
        </w:tc>
        <w:tc>
          <w:tcPr>
            <w:tcW w:w="816" w:type="dxa"/>
            <w:vMerge/>
          </w:tcPr>
          <w:p w14:paraId="3B9999B3" w14:textId="77777777" w:rsidR="00AE043D" w:rsidRPr="00911941" w:rsidRDefault="00AE043D" w:rsidP="00AE043D">
            <w:pPr>
              <w:jc w:val="center"/>
              <w:rPr>
                <w:rFonts w:ascii="Times New Roman" w:hAnsi="Times New Roman" w:cs="Times New Roman"/>
                <w:bCs/>
                <w:lang w:val="kk-KZ"/>
              </w:rPr>
            </w:pPr>
          </w:p>
        </w:tc>
        <w:tc>
          <w:tcPr>
            <w:tcW w:w="1003" w:type="dxa"/>
            <w:vMerge/>
          </w:tcPr>
          <w:p w14:paraId="0EAA4CCF" w14:textId="77777777" w:rsidR="00AE043D" w:rsidRPr="00911941" w:rsidRDefault="00AE043D" w:rsidP="00AE043D">
            <w:pPr>
              <w:jc w:val="center"/>
              <w:rPr>
                <w:rFonts w:ascii="Times New Roman" w:hAnsi="Times New Roman" w:cs="Times New Roman"/>
                <w:lang w:val="kk-KZ"/>
              </w:rPr>
            </w:pPr>
          </w:p>
        </w:tc>
        <w:tc>
          <w:tcPr>
            <w:tcW w:w="1015" w:type="dxa"/>
            <w:vMerge/>
          </w:tcPr>
          <w:p w14:paraId="36516071" w14:textId="77777777" w:rsidR="00AE043D" w:rsidRPr="00911941" w:rsidRDefault="00AE043D" w:rsidP="00AE043D">
            <w:pPr>
              <w:jc w:val="center"/>
              <w:rPr>
                <w:rFonts w:ascii="Times New Roman" w:hAnsi="Times New Roman" w:cs="Times New Roman"/>
                <w:lang w:val="kk-KZ"/>
              </w:rPr>
            </w:pPr>
          </w:p>
        </w:tc>
      </w:tr>
      <w:tr w:rsidR="00B46E49" w:rsidRPr="00911941" w14:paraId="2D9143AD" w14:textId="77777777" w:rsidTr="007B4E6F">
        <w:trPr>
          <w:trHeight w:val="271"/>
        </w:trPr>
        <w:tc>
          <w:tcPr>
            <w:tcW w:w="385" w:type="dxa"/>
            <w:vMerge/>
          </w:tcPr>
          <w:p w14:paraId="3675B28A" w14:textId="77777777" w:rsidR="00B46E49" w:rsidRPr="00911941" w:rsidRDefault="00B46E49" w:rsidP="00B46E49">
            <w:pPr>
              <w:jc w:val="center"/>
              <w:rPr>
                <w:rFonts w:ascii="Times New Roman" w:hAnsi="Times New Roman" w:cs="Times New Roman"/>
                <w:bCs/>
                <w:lang w:val="kk-KZ"/>
              </w:rPr>
            </w:pPr>
          </w:p>
        </w:tc>
        <w:tc>
          <w:tcPr>
            <w:tcW w:w="736" w:type="dxa"/>
          </w:tcPr>
          <w:p w14:paraId="5C4F3AF6"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K</w:t>
            </w:r>
            <w:r w:rsidRPr="00911941">
              <w:rPr>
                <w:rFonts w:ascii="Times New Roman" w:hAnsi="Times New Roman" w:cs="Times New Roman"/>
                <w:bCs/>
                <w:vertAlign w:val="subscript"/>
                <w:lang w:val="en-US"/>
              </w:rPr>
              <w:t>SC</w:t>
            </w:r>
          </w:p>
        </w:tc>
        <w:tc>
          <w:tcPr>
            <w:tcW w:w="1418" w:type="dxa"/>
          </w:tcPr>
          <w:p w14:paraId="6695DF9C"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0,29</w:t>
            </w:r>
          </w:p>
        </w:tc>
        <w:tc>
          <w:tcPr>
            <w:tcW w:w="1481" w:type="dxa"/>
          </w:tcPr>
          <w:p w14:paraId="1EB04142"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0,29</w:t>
            </w:r>
          </w:p>
        </w:tc>
        <w:tc>
          <w:tcPr>
            <w:tcW w:w="819" w:type="dxa"/>
          </w:tcPr>
          <w:p w14:paraId="6AC455CB"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0,35</w:t>
            </w:r>
          </w:p>
        </w:tc>
        <w:tc>
          <w:tcPr>
            <w:tcW w:w="816" w:type="dxa"/>
          </w:tcPr>
          <w:p w14:paraId="091C3E44"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0,13</w:t>
            </w:r>
          </w:p>
        </w:tc>
        <w:tc>
          <w:tcPr>
            <w:tcW w:w="1100" w:type="dxa"/>
          </w:tcPr>
          <w:p w14:paraId="1B8D7160"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0,30</w:t>
            </w:r>
          </w:p>
        </w:tc>
        <w:tc>
          <w:tcPr>
            <w:tcW w:w="816" w:type="dxa"/>
            <w:vMerge/>
          </w:tcPr>
          <w:p w14:paraId="1C432BF8" w14:textId="77777777" w:rsidR="00B46E49" w:rsidRPr="00911941" w:rsidRDefault="00B46E49" w:rsidP="00B46E49">
            <w:pPr>
              <w:jc w:val="center"/>
              <w:rPr>
                <w:rFonts w:ascii="Times New Roman" w:hAnsi="Times New Roman" w:cs="Times New Roman"/>
                <w:bCs/>
                <w:lang w:val="kk-KZ"/>
              </w:rPr>
            </w:pPr>
          </w:p>
        </w:tc>
        <w:tc>
          <w:tcPr>
            <w:tcW w:w="1003" w:type="dxa"/>
            <w:vMerge/>
          </w:tcPr>
          <w:p w14:paraId="57FA967E" w14:textId="77777777" w:rsidR="00B46E49" w:rsidRPr="00911941" w:rsidRDefault="00B46E49" w:rsidP="00B46E49">
            <w:pPr>
              <w:jc w:val="center"/>
              <w:rPr>
                <w:rFonts w:ascii="Times New Roman" w:hAnsi="Times New Roman" w:cs="Times New Roman"/>
                <w:lang w:val="kk-KZ"/>
              </w:rPr>
            </w:pPr>
          </w:p>
        </w:tc>
        <w:tc>
          <w:tcPr>
            <w:tcW w:w="1015" w:type="dxa"/>
            <w:vMerge/>
          </w:tcPr>
          <w:p w14:paraId="436C51F7" w14:textId="77777777" w:rsidR="00B46E49" w:rsidRPr="00911941" w:rsidRDefault="00B46E49" w:rsidP="00B46E49">
            <w:pPr>
              <w:jc w:val="center"/>
              <w:rPr>
                <w:rFonts w:ascii="Times New Roman" w:hAnsi="Times New Roman" w:cs="Times New Roman"/>
                <w:lang w:val="kk-KZ"/>
              </w:rPr>
            </w:pPr>
          </w:p>
        </w:tc>
      </w:tr>
      <w:tr w:rsidR="00B46E49" w:rsidRPr="00911941" w14:paraId="75DEEEA1" w14:textId="77777777" w:rsidTr="007B4E6F">
        <w:trPr>
          <w:trHeight w:val="271"/>
        </w:trPr>
        <w:tc>
          <w:tcPr>
            <w:tcW w:w="385" w:type="dxa"/>
            <w:vMerge/>
          </w:tcPr>
          <w:p w14:paraId="38DE209C" w14:textId="77777777" w:rsidR="00B46E49" w:rsidRPr="00911941" w:rsidRDefault="00B46E49" w:rsidP="00B46E49">
            <w:pPr>
              <w:jc w:val="center"/>
              <w:rPr>
                <w:rFonts w:ascii="Times New Roman" w:hAnsi="Times New Roman" w:cs="Times New Roman"/>
                <w:bCs/>
                <w:lang w:val="kk-KZ"/>
              </w:rPr>
            </w:pPr>
          </w:p>
        </w:tc>
        <w:tc>
          <w:tcPr>
            <w:tcW w:w="736" w:type="dxa"/>
          </w:tcPr>
          <w:p w14:paraId="3C95D591"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𝑃𝑠</w:t>
            </w:r>
          </w:p>
        </w:tc>
        <w:tc>
          <w:tcPr>
            <w:tcW w:w="1418" w:type="dxa"/>
          </w:tcPr>
          <w:p w14:paraId="5B2EEDCC"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0,66</w:t>
            </w:r>
          </w:p>
        </w:tc>
        <w:tc>
          <w:tcPr>
            <w:tcW w:w="1481" w:type="dxa"/>
          </w:tcPr>
          <w:p w14:paraId="326587F2"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0,65</w:t>
            </w:r>
          </w:p>
        </w:tc>
        <w:tc>
          <w:tcPr>
            <w:tcW w:w="819" w:type="dxa"/>
          </w:tcPr>
          <w:p w14:paraId="7C1D2AC6"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0,57</w:t>
            </w:r>
          </w:p>
        </w:tc>
        <w:tc>
          <w:tcPr>
            <w:tcW w:w="816" w:type="dxa"/>
          </w:tcPr>
          <w:p w14:paraId="05FEE24C"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0,86</w:t>
            </w:r>
          </w:p>
        </w:tc>
        <w:tc>
          <w:tcPr>
            <w:tcW w:w="1100" w:type="dxa"/>
          </w:tcPr>
          <w:p w14:paraId="1E3C3489"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0,65</w:t>
            </w:r>
          </w:p>
        </w:tc>
        <w:tc>
          <w:tcPr>
            <w:tcW w:w="816" w:type="dxa"/>
            <w:vMerge/>
          </w:tcPr>
          <w:p w14:paraId="06B824B8" w14:textId="77777777" w:rsidR="00B46E49" w:rsidRPr="00911941" w:rsidRDefault="00B46E49" w:rsidP="00B46E49">
            <w:pPr>
              <w:jc w:val="center"/>
              <w:rPr>
                <w:rFonts w:ascii="Times New Roman" w:hAnsi="Times New Roman" w:cs="Times New Roman"/>
                <w:bCs/>
                <w:lang w:val="kk-KZ"/>
              </w:rPr>
            </w:pPr>
          </w:p>
        </w:tc>
        <w:tc>
          <w:tcPr>
            <w:tcW w:w="1003" w:type="dxa"/>
            <w:vMerge/>
          </w:tcPr>
          <w:p w14:paraId="61655C1E" w14:textId="77777777" w:rsidR="00B46E49" w:rsidRPr="00911941" w:rsidRDefault="00B46E49" w:rsidP="00B46E49">
            <w:pPr>
              <w:jc w:val="center"/>
              <w:rPr>
                <w:rFonts w:ascii="Times New Roman" w:hAnsi="Times New Roman" w:cs="Times New Roman"/>
                <w:lang w:val="kk-KZ"/>
              </w:rPr>
            </w:pPr>
          </w:p>
        </w:tc>
        <w:tc>
          <w:tcPr>
            <w:tcW w:w="1015" w:type="dxa"/>
            <w:vMerge/>
          </w:tcPr>
          <w:p w14:paraId="088BCA5C" w14:textId="77777777" w:rsidR="00B46E49" w:rsidRPr="00911941" w:rsidRDefault="00B46E49" w:rsidP="00B46E49">
            <w:pPr>
              <w:jc w:val="center"/>
              <w:rPr>
                <w:rFonts w:ascii="Times New Roman" w:hAnsi="Times New Roman" w:cs="Times New Roman"/>
                <w:lang w:val="kk-KZ"/>
              </w:rPr>
            </w:pPr>
          </w:p>
        </w:tc>
      </w:tr>
      <w:tr w:rsidR="00B46E49" w:rsidRPr="00911941" w14:paraId="595DC696" w14:textId="77777777" w:rsidTr="007B4E6F">
        <w:trPr>
          <w:trHeight w:val="185"/>
        </w:trPr>
        <w:tc>
          <w:tcPr>
            <w:tcW w:w="385" w:type="dxa"/>
            <w:vMerge w:val="restart"/>
          </w:tcPr>
          <w:p w14:paraId="04759412"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7</w:t>
            </w:r>
          </w:p>
        </w:tc>
        <w:tc>
          <w:tcPr>
            <w:tcW w:w="736" w:type="dxa"/>
          </w:tcPr>
          <w:p w14:paraId="2DBE3A80"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rPr>
              <w:t>7</w:t>
            </w:r>
          </w:p>
        </w:tc>
        <w:tc>
          <w:tcPr>
            <w:tcW w:w="1418" w:type="dxa"/>
          </w:tcPr>
          <w:p w14:paraId="75D710AC" w14:textId="77777777" w:rsidR="00B46E49" w:rsidRPr="00911941" w:rsidRDefault="00B46E49" w:rsidP="00B46E49">
            <w:pPr>
              <w:jc w:val="center"/>
              <w:rPr>
                <w:rFonts w:ascii="Times New Roman" w:hAnsi="Times New Roman" w:cs="Times New Roman"/>
              </w:rPr>
            </w:pPr>
            <w:r w:rsidRPr="00911941">
              <w:rPr>
                <w:rFonts w:ascii="Times New Roman" w:hAnsi="Times New Roman" w:cs="Times New Roman"/>
                <w:color w:val="000000"/>
              </w:rPr>
              <w:t>0, 08</w:t>
            </w:r>
          </w:p>
        </w:tc>
        <w:tc>
          <w:tcPr>
            <w:tcW w:w="1481" w:type="dxa"/>
          </w:tcPr>
          <w:p w14:paraId="56A77DF6"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0,10</w:t>
            </w:r>
          </w:p>
        </w:tc>
        <w:tc>
          <w:tcPr>
            <w:tcW w:w="819" w:type="dxa"/>
          </w:tcPr>
          <w:p w14:paraId="72981A5C"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0,12</w:t>
            </w:r>
          </w:p>
        </w:tc>
        <w:tc>
          <w:tcPr>
            <w:tcW w:w="816" w:type="dxa"/>
          </w:tcPr>
          <w:p w14:paraId="50382D03"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color w:val="000000"/>
              </w:rPr>
              <w:t>0,03</w:t>
            </w:r>
          </w:p>
        </w:tc>
        <w:tc>
          <w:tcPr>
            <w:tcW w:w="1100" w:type="dxa"/>
          </w:tcPr>
          <w:p w14:paraId="1623B405"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0,09</w:t>
            </w:r>
          </w:p>
        </w:tc>
        <w:tc>
          <w:tcPr>
            <w:tcW w:w="816" w:type="dxa"/>
          </w:tcPr>
          <w:p w14:paraId="72BDD4D1"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0,12</w:t>
            </w:r>
          </w:p>
        </w:tc>
        <w:tc>
          <w:tcPr>
            <w:tcW w:w="1003" w:type="dxa"/>
            <w:vMerge w:val="restart"/>
          </w:tcPr>
          <w:p w14:paraId="779A4E2F" w14:textId="77777777" w:rsidR="00B46E49" w:rsidRPr="00911941" w:rsidRDefault="00B46E49" w:rsidP="00B46E49">
            <w:pPr>
              <w:jc w:val="center"/>
              <w:rPr>
                <w:rFonts w:ascii="Times New Roman" w:hAnsi="Times New Roman" w:cs="Times New Roman"/>
                <w:bCs/>
                <w:lang w:val="kk-KZ"/>
              </w:rPr>
            </w:pPr>
          </w:p>
          <w:p w14:paraId="75B64F71"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43</w:t>
            </w:r>
          </w:p>
        </w:tc>
        <w:tc>
          <w:tcPr>
            <w:tcW w:w="1015" w:type="dxa"/>
            <w:vMerge w:val="restart"/>
          </w:tcPr>
          <w:p w14:paraId="6E129151" w14:textId="77777777" w:rsidR="00B46E49" w:rsidRPr="00911941" w:rsidRDefault="00B46E49" w:rsidP="00B46E49">
            <w:pPr>
              <w:jc w:val="center"/>
              <w:rPr>
                <w:rFonts w:ascii="Times New Roman" w:hAnsi="Times New Roman" w:cs="Times New Roman"/>
                <w:lang w:val="kk-KZ"/>
              </w:rPr>
            </w:pPr>
          </w:p>
        </w:tc>
      </w:tr>
      <w:tr w:rsidR="00AE043D" w:rsidRPr="00911941" w14:paraId="2133F9E5" w14:textId="77777777" w:rsidTr="007B4E6F">
        <w:trPr>
          <w:trHeight w:val="285"/>
        </w:trPr>
        <w:tc>
          <w:tcPr>
            <w:tcW w:w="385" w:type="dxa"/>
            <w:vMerge/>
          </w:tcPr>
          <w:p w14:paraId="7D985390" w14:textId="77777777" w:rsidR="00AE043D" w:rsidRPr="00911941" w:rsidRDefault="00AE043D" w:rsidP="00AE043D">
            <w:pPr>
              <w:jc w:val="center"/>
              <w:rPr>
                <w:rFonts w:ascii="Times New Roman" w:hAnsi="Times New Roman" w:cs="Times New Roman"/>
                <w:bCs/>
                <w:lang w:val="kk-KZ"/>
              </w:rPr>
            </w:pPr>
          </w:p>
        </w:tc>
        <w:tc>
          <w:tcPr>
            <w:tcW w:w="736" w:type="dxa"/>
          </w:tcPr>
          <w:p w14:paraId="57CAAACE" w14:textId="77777777" w:rsidR="00AE043D" w:rsidRPr="00911941" w:rsidRDefault="00AE043D" w:rsidP="00AE043D">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lang w:val="en-US"/>
              </w:rPr>
              <w:t>8</w:t>
            </w:r>
          </w:p>
        </w:tc>
        <w:tc>
          <w:tcPr>
            <w:tcW w:w="1418" w:type="dxa"/>
          </w:tcPr>
          <w:p w14:paraId="15078578" w14:textId="191F4BF6"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0,15</w:t>
            </w:r>
          </w:p>
        </w:tc>
        <w:tc>
          <w:tcPr>
            <w:tcW w:w="1481" w:type="dxa"/>
          </w:tcPr>
          <w:p w14:paraId="5C97FDE5" w14:textId="5AD49DBE"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0,18</w:t>
            </w:r>
          </w:p>
        </w:tc>
        <w:tc>
          <w:tcPr>
            <w:tcW w:w="819" w:type="dxa"/>
          </w:tcPr>
          <w:p w14:paraId="4DF427F6" w14:textId="0AC9F5B5"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0,22</w:t>
            </w:r>
          </w:p>
        </w:tc>
        <w:tc>
          <w:tcPr>
            <w:tcW w:w="816" w:type="dxa"/>
          </w:tcPr>
          <w:p w14:paraId="2AADE62E" w14:textId="3DB69F99" w:rsidR="00AE043D" w:rsidRPr="00911941" w:rsidRDefault="00AE043D" w:rsidP="00AE043D">
            <w:pPr>
              <w:jc w:val="center"/>
              <w:rPr>
                <w:rFonts w:ascii="Times New Roman" w:hAnsi="Times New Roman" w:cs="Times New Roman"/>
                <w:bCs/>
                <w:lang w:val="en-US"/>
              </w:rPr>
            </w:pPr>
            <w:r w:rsidRPr="00911941">
              <w:rPr>
                <w:rFonts w:ascii="Times New Roman" w:hAnsi="Times New Roman" w:cs="Times New Roman"/>
                <w:bCs/>
                <w:color w:val="000000"/>
              </w:rPr>
              <w:t>0,06</w:t>
            </w:r>
          </w:p>
        </w:tc>
        <w:tc>
          <w:tcPr>
            <w:tcW w:w="1100" w:type="dxa"/>
          </w:tcPr>
          <w:p w14:paraId="6C643612" w14:textId="316EB739"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0,16</w:t>
            </w:r>
          </w:p>
        </w:tc>
        <w:tc>
          <w:tcPr>
            <w:tcW w:w="816" w:type="dxa"/>
          </w:tcPr>
          <w:p w14:paraId="5B7B35B1" w14:textId="3232AD47" w:rsidR="00AE043D" w:rsidRPr="00911941" w:rsidRDefault="00AE043D" w:rsidP="00AE043D">
            <w:pPr>
              <w:jc w:val="center"/>
              <w:rPr>
                <w:rFonts w:ascii="Times New Roman" w:hAnsi="Times New Roman" w:cs="Times New Roman"/>
                <w:lang w:val="en-US"/>
              </w:rPr>
            </w:pPr>
            <w:r w:rsidRPr="00911941">
              <w:rPr>
                <w:rFonts w:ascii="Times New Roman" w:hAnsi="Times New Roman" w:cs="Times New Roman"/>
                <w:color w:val="000000"/>
              </w:rPr>
              <w:t>0,22</w:t>
            </w:r>
          </w:p>
        </w:tc>
        <w:tc>
          <w:tcPr>
            <w:tcW w:w="1003" w:type="dxa"/>
            <w:vMerge/>
          </w:tcPr>
          <w:p w14:paraId="20C7A989" w14:textId="77777777" w:rsidR="00AE043D" w:rsidRPr="00911941" w:rsidRDefault="00AE043D" w:rsidP="00AE043D">
            <w:pPr>
              <w:jc w:val="center"/>
              <w:rPr>
                <w:rFonts w:ascii="Times New Roman" w:hAnsi="Times New Roman" w:cs="Times New Roman"/>
                <w:bCs/>
                <w:lang w:val="kk-KZ"/>
              </w:rPr>
            </w:pPr>
          </w:p>
        </w:tc>
        <w:tc>
          <w:tcPr>
            <w:tcW w:w="1015" w:type="dxa"/>
            <w:vMerge/>
          </w:tcPr>
          <w:p w14:paraId="26BFA544" w14:textId="77777777" w:rsidR="00AE043D" w:rsidRPr="00911941" w:rsidRDefault="00AE043D" w:rsidP="00AE043D">
            <w:pPr>
              <w:jc w:val="center"/>
              <w:rPr>
                <w:rFonts w:ascii="Times New Roman" w:hAnsi="Times New Roman" w:cs="Times New Roman"/>
                <w:lang w:val="kk-KZ"/>
              </w:rPr>
            </w:pPr>
          </w:p>
        </w:tc>
      </w:tr>
      <w:tr w:rsidR="00B46E49" w:rsidRPr="00911941" w14:paraId="358C5276" w14:textId="77777777" w:rsidTr="007B4E6F">
        <w:trPr>
          <w:trHeight w:val="292"/>
        </w:trPr>
        <w:tc>
          <w:tcPr>
            <w:tcW w:w="385" w:type="dxa"/>
            <w:vMerge/>
          </w:tcPr>
          <w:p w14:paraId="62069803" w14:textId="77777777" w:rsidR="00B46E49" w:rsidRPr="00911941" w:rsidRDefault="00B46E49" w:rsidP="00B46E49">
            <w:pPr>
              <w:jc w:val="center"/>
              <w:rPr>
                <w:rFonts w:ascii="Times New Roman" w:hAnsi="Times New Roman" w:cs="Times New Roman"/>
                <w:bCs/>
                <w:lang w:val="kk-KZ"/>
              </w:rPr>
            </w:pPr>
          </w:p>
        </w:tc>
        <w:tc>
          <w:tcPr>
            <w:tcW w:w="736" w:type="dxa"/>
          </w:tcPr>
          <w:p w14:paraId="3202926B"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K</w:t>
            </w:r>
            <w:r w:rsidRPr="00911941">
              <w:rPr>
                <w:rFonts w:ascii="Times New Roman" w:hAnsi="Times New Roman" w:cs="Times New Roman"/>
                <w:bCs/>
                <w:vertAlign w:val="subscript"/>
                <w:lang w:val="en-US"/>
              </w:rPr>
              <w:t>SC</w:t>
            </w:r>
          </w:p>
        </w:tc>
        <w:tc>
          <w:tcPr>
            <w:tcW w:w="1418" w:type="dxa"/>
          </w:tcPr>
          <w:p w14:paraId="27B7D8DB"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0,17</w:t>
            </w:r>
          </w:p>
        </w:tc>
        <w:tc>
          <w:tcPr>
            <w:tcW w:w="1481" w:type="dxa"/>
          </w:tcPr>
          <w:p w14:paraId="5307160F"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0,21</w:t>
            </w:r>
          </w:p>
        </w:tc>
        <w:tc>
          <w:tcPr>
            <w:tcW w:w="819" w:type="dxa"/>
          </w:tcPr>
          <w:p w14:paraId="51E628BF"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0,27</w:t>
            </w:r>
          </w:p>
        </w:tc>
        <w:tc>
          <w:tcPr>
            <w:tcW w:w="816" w:type="dxa"/>
          </w:tcPr>
          <w:p w14:paraId="05B6056D"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color w:val="000000"/>
              </w:rPr>
              <w:t>0,06</w:t>
            </w:r>
          </w:p>
        </w:tc>
        <w:tc>
          <w:tcPr>
            <w:tcW w:w="1100" w:type="dxa"/>
          </w:tcPr>
          <w:p w14:paraId="32FAD880"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0,19</w:t>
            </w:r>
          </w:p>
        </w:tc>
        <w:tc>
          <w:tcPr>
            <w:tcW w:w="816" w:type="dxa"/>
          </w:tcPr>
          <w:p w14:paraId="5C507F4A"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0,28</w:t>
            </w:r>
          </w:p>
        </w:tc>
        <w:tc>
          <w:tcPr>
            <w:tcW w:w="1003" w:type="dxa"/>
            <w:vMerge/>
          </w:tcPr>
          <w:p w14:paraId="17301D17" w14:textId="77777777" w:rsidR="00B46E49" w:rsidRPr="00911941" w:rsidRDefault="00B46E49" w:rsidP="00B46E49">
            <w:pPr>
              <w:jc w:val="center"/>
              <w:rPr>
                <w:rFonts w:ascii="Times New Roman" w:hAnsi="Times New Roman" w:cs="Times New Roman"/>
                <w:bCs/>
                <w:lang w:val="kk-KZ"/>
              </w:rPr>
            </w:pPr>
          </w:p>
        </w:tc>
        <w:tc>
          <w:tcPr>
            <w:tcW w:w="1015" w:type="dxa"/>
            <w:vMerge/>
          </w:tcPr>
          <w:p w14:paraId="2BD8C1B7" w14:textId="77777777" w:rsidR="00B46E49" w:rsidRPr="00911941" w:rsidRDefault="00B46E49" w:rsidP="00B46E49">
            <w:pPr>
              <w:jc w:val="center"/>
              <w:rPr>
                <w:rFonts w:ascii="Times New Roman" w:hAnsi="Times New Roman" w:cs="Times New Roman"/>
                <w:lang w:val="kk-KZ"/>
              </w:rPr>
            </w:pPr>
          </w:p>
        </w:tc>
      </w:tr>
      <w:tr w:rsidR="00B46E49" w:rsidRPr="00911941" w14:paraId="7E366BD0" w14:textId="77777777" w:rsidTr="007B4E6F">
        <w:trPr>
          <w:trHeight w:val="295"/>
        </w:trPr>
        <w:tc>
          <w:tcPr>
            <w:tcW w:w="385" w:type="dxa"/>
            <w:vMerge/>
          </w:tcPr>
          <w:p w14:paraId="63444F8F" w14:textId="77777777" w:rsidR="00B46E49" w:rsidRPr="00911941" w:rsidRDefault="00B46E49" w:rsidP="00B46E49">
            <w:pPr>
              <w:jc w:val="center"/>
              <w:rPr>
                <w:rFonts w:ascii="Times New Roman" w:hAnsi="Times New Roman" w:cs="Times New Roman"/>
                <w:bCs/>
                <w:lang w:val="kk-KZ"/>
              </w:rPr>
            </w:pPr>
          </w:p>
        </w:tc>
        <w:tc>
          <w:tcPr>
            <w:tcW w:w="736" w:type="dxa"/>
          </w:tcPr>
          <w:p w14:paraId="4EAD00DB"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𝑃𝑠</w:t>
            </w:r>
          </w:p>
        </w:tc>
        <w:tc>
          <w:tcPr>
            <w:tcW w:w="1418" w:type="dxa"/>
          </w:tcPr>
          <w:p w14:paraId="5E06BE94"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0,81</w:t>
            </w:r>
          </w:p>
        </w:tc>
        <w:tc>
          <w:tcPr>
            <w:tcW w:w="1481" w:type="dxa"/>
          </w:tcPr>
          <w:p w14:paraId="43CA189F"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0,76</w:t>
            </w:r>
          </w:p>
        </w:tc>
        <w:tc>
          <w:tcPr>
            <w:tcW w:w="819" w:type="dxa"/>
          </w:tcPr>
          <w:p w14:paraId="3B1F51F8"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0,68</w:t>
            </w:r>
          </w:p>
        </w:tc>
        <w:tc>
          <w:tcPr>
            <w:tcW w:w="816" w:type="dxa"/>
          </w:tcPr>
          <w:p w14:paraId="3B987880"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color w:val="000000"/>
              </w:rPr>
              <w:t>0,93</w:t>
            </w:r>
          </w:p>
        </w:tc>
        <w:tc>
          <w:tcPr>
            <w:tcW w:w="1100" w:type="dxa"/>
          </w:tcPr>
          <w:p w14:paraId="6353A56F"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0,79</w:t>
            </w:r>
          </w:p>
        </w:tc>
        <w:tc>
          <w:tcPr>
            <w:tcW w:w="816" w:type="dxa"/>
          </w:tcPr>
          <w:p w14:paraId="1AFE727C"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0,68</w:t>
            </w:r>
          </w:p>
        </w:tc>
        <w:tc>
          <w:tcPr>
            <w:tcW w:w="1003" w:type="dxa"/>
            <w:vMerge/>
          </w:tcPr>
          <w:p w14:paraId="2E7ACCC0" w14:textId="77777777" w:rsidR="00B46E49" w:rsidRPr="00911941" w:rsidRDefault="00B46E49" w:rsidP="00B46E49">
            <w:pPr>
              <w:jc w:val="center"/>
              <w:rPr>
                <w:rFonts w:ascii="Times New Roman" w:hAnsi="Times New Roman" w:cs="Times New Roman"/>
                <w:bCs/>
                <w:lang w:val="kk-KZ"/>
              </w:rPr>
            </w:pPr>
          </w:p>
        </w:tc>
        <w:tc>
          <w:tcPr>
            <w:tcW w:w="1015" w:type="dxa"/>
            <w:vMerge/>
          </w:tcPr>
          <w:p w14:paraId="380DA317" w14:textId="77777777" w:rsidR="00B46E49" w:rsidRPr="00911941" w:rsidRDefault="00B46E49" w:rsidP="00B46E49">
            <w:pPr>
              <w:jc w:val="center"/>
              <w:rPr>
                <w:rFonts w:ascii="Times New Roman" w:hAnsi="Times New Roman" w:cs="Times New Roman"/>
                <w:lang w:val="kk-KZ"/>
              </w:rPr>
            </w:pPr>
          </w:p>
        </w:tc>
      </w:tr>
      <w:tr w:rsidR="00B46E49" w:rsidRPr="00911941" w14:paraId="08DADD90" w14:textId="77777777" w:rsidTr="007B4E6F">
        <w:trPr>
          <w:trHeight w:val="270"/>
        </w:trPr>
        <w:tc>
          <w:tcPr>
            <w:tcW w:w="385" w:type="dxa"/>
            <w:vMerge w:val="restart"/>
          </w:tcPr>
          <w:p w14:paraId="08D30F30"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8</w:t>
            </w:r>
          </w:p>
        </w:tc>
        <w:tc>
          <w:tcPr>
            <w:tcW w:w="736" w:type="dxa"/>
          </w:tcPr>
          <w:p w14:paraId="23FA6B66"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rPr>
              <w:t>7</w:t>
            </w:r>
          </w:p>
        </w:tc>
        <w:tc>
          <w:tcPr>
            <w:tcW w:w="1418" w:type="dxa"/>
          </w:tcPr>
          <w:p w14:paraId="58F6DC0E"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0,17</w:t>
            </w:r>
          </w:p>
        </w:tc>
        <w:tc>
          <w:tcPr>
            <w:tcW w:w="1481" w:type="dxa"/>
          </w:tcPr>
          <w:p w14:paraId="1164E12D"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0,11</w:t>
            </w:r>
          </w:p>
        </w:tc>
        <w:tc>
          <w:tcPr>
            <w:tcW w:w="819" w:type="dxa"/>
          </w:tcPr>
          <w:p w14:paraId="661F37E3"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0,05</w:t>
            </w:r>
          </w:p>
        </w:tc>
        <w:tc>
          <w:tcPr>
            <w:tcW w:w="816" w:type="dxa"/>
          </w:tcPr>
          <w:p w14:paraId="56AFF6AD"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0,04</w:t>
            </w:r>
          </w:p>
        </w:tc>
        <w:tc>
          <w:tcPr>
            <w:tcW w:w="1100" w:type="dxa"/>
          </w:tcPr>
          <w:p w14:paraId="37972450"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0,08</w:t>
            </w:r>
          </w:p>
        </w:tc>
        <w:tc>
          <w:tcPr>
            <w:tcW w:w="816" w:type="dxa"/>
          </w:tcPr>
          <w:p w14:paraId="3C58E642"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0,04</w:t>
            </w:r>
          </w:p>
        </w:tc>
        <w:tc>
          <w:tcPr>
            <w:tcW w:w="1003" w:type="dxa"/>
          </w:tcPr>
          <w:p w14:paraId="3986399C" w14:textId="77777777" w:rsidR="00B46E49" w:rsidRPr="00911941" w:rsidRDefault="00B46E49" w:rsidP="00B46E49">
            <w:pPr>
              <w:jc w:val="center"/>
              <w:rPr>
                <w:rFonts w:ascii="Times New Roman" w:hAnsi="Times New Roman" w:cs="Times New Roman"/>
                <w:lang w:val="kk-KZ"/>
              </w:rPr>
            </w:pPr>
            <w:r w:rsidRPr="00911941">
              <w:rPr>
                <w:rFonts w:ascii="Times New Roman" w:hAnsi="Times New Roman" w:cs="Times New Roman"/>
                <w:color w:val="000000"/>
              </w:rPr>
              <w:t>0,17</w:t>
            </w:r>
          </w:p>
        </w:tc>
        <w:tc>
          <w:tcPr>
            <w:tcW w:w="1015" w:type="dxa"/>
            <w:vMerge w:val="restart"/>
          </w:tcPr>
          <w:p w14:paraId="6D5CE205" w14:textId="77777777" w:rsidR="00B46E49" w:rsidRPr="00911941" w:rsidRDefault="00B46E49" w:rsidP="00B46E49">
            <w:pPr>
              <w:jc w:val="center"/>
              <w:rPr>
                <w:rFonts w:ascii="Times New Roman" w:hAnsi="Times New Roman" w:cs="Times New Roman"/>
                <w:bCs/>
                <w:lang w:val="kk-KZ"/>
              </w:rPr>
            </w:pPr>
          </w:p>
          <w:p w14:paraId="1F57DD8B" w14:textId="77777777" w:rsidR="00B46E49" w:rsidRPr="00911941" w:rsidRDefault="00B46E49" w:rsidP="00B46E49">
            <w:pPr>
              <w:jc w:val="center"/>
              <w:rPr>
                <w:rFonts w:ascii="Times New Roman" w:hAnsi="Times New Roman" w:cs="Times New Roman"/>
                <w:bCs/>
                <w:lang w:val="kk-KZ"/>
              </w:rPr>
            </w:pPr>
            <w:r w:rsidRPr="00911941">
              <w:rPr>
                <w:rFonts w:ascii="Times New Roman" w:hAnsi="Times New Roman" w:cs="Times New Roman"/>
                <w:bCs/>
                <w:lang w:val="kk-KZ"/>
              </w:rPr>
              <w:t>27</w:t>
            </w:r>
          </w:p>
        </w:tc>
      </w:tr>
      <w:tr w:rsidR="00FA1B24" w:rsidRPr="00911941" w14:paraId="4C174FA4" w14:textId="77777777" w:rsidTr="007B4E6F">
        <w:trPr>
          <w:trHeight w:val="289"/>
        </w:trPr>
        <w:tc>
          <w:tcPr>
            <w:tcW w:w="385" w:type="dxa"/>
            <w:vMerge/>
          </w:tcPr>
          <w:p w14:paraId="4F729C67" w14:textId="77777777" w:rsidR="00FA1B24" w:rsidRPr="00911941" w:rsidRDefault="00FA1B24" w:rsidP="00FA1B24">
            <w:pPr>
              <w:jc w:val="center"/>
              <w:rPr>
                <w:rFonts w:ascii="Times New Roman" w:hAnsi="Times New Roman" w:cs="Times New Roman"/>
                <w:bCs/>
                <w:lang w:val="kk-KZ"/>
              </w:rPr>
            </w:pPr>
          </w:p>
        </w:tc>
        <w:tc>
          <w:tcPr>
            <w:tcW w:w="736" w:type="dxa"/>
          </w:tcPr>
          <w:p w14:paraId="7AE6F302" w14:textId="77777777" w:rsidR="00FA1B24" w:rsidRPr="00911941" w:rsidRDefault="00FA1B24" w:rsidP="00FA1B24">
            <w:pPr>
              <w:jc w:val="center"/>
              <w:rPr>
                <w:rFonts w:ascii="Times New Roman" w:hAnsi="Times New Roman" w:cs="Times New Roman"/>
                <w:bCs/>
                <w:lang w:val="en-US"/>
              </w:rPr>
            </w:pPr>
            <w:r w:rsidRPr="00911941">
              <w:rPr>
                <w:rFonts w:ascii="Cambria Math" w:hAnsi="Cambria Math" w:cs="Cambria Math"/>
                <w:bCs/>
              </w:rPr>
              <w:t>𝑆</w:t>
            </w:r>
            <w:r w:rsidRPr="00911941">
              <w:rPr>
                <w:rFonts w:ascii="Times New Roman" w:hAnsi="Times New Roman" w:cs="Times New Roman"/>
                <w:bCs/>
                <w:lang w:val="en-US"/>
              </w:rPr>
              <w:t>8</w:t>
            </w:r>
          </w:p>
        </w:tc>
        <w:tc>
          <w:tcPr>
            <w:tcW w:w="1418" w:type="dxa"/>
          </w:tcPr>
          <w:p w14:paraId="09057A88" w14:textId="074B1288" w:rsidR="00FA1B24" w:rsidRPr="00911941" w:rsidRDefault="00FA1B24" w:rsidP="00FA1B24">
            <w:pPr>
              <w:jc w:val="center"/>
              <w:rPr>
                <w:rFonts w:ascii="Times New Roman" w:hAnsi="Times New Roman" w:cs="Times New Roman"/>
                <w:lang w:val="en-US"/>
              </w:rPr>
            </w:pPr>
            <w:r w:rsidRPr="00911941">
              <w:rPr>
                <w:rFonts w:ascii="Times New Roman" w:hAnsi="Times New Roman" w:cs="Times New Roman"/>
                <w:color w:val="000000"/>
              </w:rPr>
              <w:t>0,30</w:t>
            </w:r>
          </w:p>
        </w:tc>
        <w:tc>
          <w:tcPr>
            <w:tcW w:w="1481" w:type="dxa"/>
          </w:tcPr>
          <w:p w14:paraId="323A6EFA" w14:textId="5B14FF4E" w:rsidR="00FA1B24" w:rsidRPr="00911941" w:rsidRDefault="00FA1B24" w:rsidP="00FA1B24">
            <w:pPr>
              <w:jc w:val="center"/>
              <w:rPr>
                <w:rFonts w:ascii="Times New Roman" w:hAnsi="Times New Roman" w:cs="Times New Roman"/>
                <w:lang w:val="en-US"/>
              </w:rPr>
            </w:pPr>
            <w:r w:rsidRPr="00911941">
              <w:rPr>
                <w:rFonts w:ascii="Times New Roman" w:hAnsi="Times New Roman" w:cs="Times New Roman"/>
                <w:color w:val="000000"/>
              </w:rPr>
              <w:t>0,20</w:t>
            </w:r>
          </w:p>
        </w:tc>
        <w:tc>
          <w:tcPr>
            <w:tcW w:w="819" w:type="dxa"/>
          </w:tcPr>
          <w:p w14:paraId="06C02FCF" w14:textId="60F8D250" w:rsidR="00FA1B24" w:rsidRPr="00911941" w:rsidRDefault="00FA1B24" w:rsidP="00FA1B24">
            <w:pPr>
              <w:jc w:val="center"/>
              <w:rPr>
                <w:rFonts w:ascii="Times New Roman" w:hAnsi="Times New Roman" w:cs="Times New Roman"/>
                <w:lang w:val="en-US"/>
              </w:rPr>
            </w:pPr>
            <w:r w:rsidRPr="00911941">
              <w:rPr>
                <w:rFonts w:ascii="Times New Roman" w:hAnsi="Times New Roman" w:cs="Times New Roman"/>
                <w:color w:val="000000"/>
              </w:rPr>
              <w:t>0,10</w:t>
            </w:r>
          </w:p>
        </w:tc>
        <w:tc>
          <w:tcPr>
            <w:tcW w:w="816" w:type="dxa"/>
          </w:tcPr>
          <w:p w14:paraId="15F6DA83" w14:textId="2A87CB40" w:rsidR="00FA1B24" w:rsidRPr="00911941" w:rsidRDefault="00FA1B24" w:rsidP="00FA1B24">
            <w:pPr>
              <w:jc w:val="center"/>
              <w:rPr>
                <w:rFonts w:ascii="Times New Roman" w:hAnsi="Times New Roman" w:cs="Times New Roman"/>
                <w:lang w:val="en-US"/>
              </w:rPr>
            </w:pPr>
            <w:r w:rsidRPr="00911941">
              <w:rPr>
                <w:rFonts w:ascii="Times New Roman" w:hAnsi="Times New Roman" w:cs="Times New Roman"/>
                <w:color w:val="000000"/>
              </w:rPr>
              <w:t>0,08</w:t>
            </w:r>
          </w:p>
        </w:tc>
        <w:tc>
          <w:tcPr>
            <w:tcW w:w="1100" w:type="dxa"/>
          </w:tcPr>
          <w:p w14:paraId="3A29A3EA" w14:textId="60586116" w:rsidR="00FA1B24" w:rsidRPr="00911941" w:rsidRDefault="00FA1B24" w:rsidP="00FA1B24">
            <w:pPr>
              <w:jc w:val="center"/>
              <w:rPr>
                <w:rFonts w:ascii="Times New Roman" w:hAnsi="Times New Roman" w:cs="Times New Roman"/>
                <w:lang w:val="en-US"/>
              </w:rPr>
            </w:pPr>
            <w:r w:rsidRPr="00911941">
              <w:rPr>
                <w:rFonts w:ascii="Times New Roman" w:hAnsi="Times New Roman" w:cs="Times New Roman"/>
                <w:color w:val="000000"/>
              </w:rPr>
              <w:t>0,15</w:t>
            </w:r>
          </w:p>
        </w:tc>
        <w:tc>
          <w:tcPr>
            <w:tcW w:w="816" w:type="dxa"/>
          </w:tcPr>
          <w:p w14:paraId="6A82170E" w14:textId="1E5A7F93" w:rsidR="00FA1B24" w:rsidRPr="00911941" w:rsidRDefault="00FA1B24" w:rsidP="00FA1B24">
            <w:pPr>
              <w:jc w:val="center"/>
              <w:rPr>
                <w:rFonts w:ascii="Times New Roman" w:hAnsi="Times New Roman" w:cs="Times New Roman"/>
                <w:lang w:val="en-US"/>
              </w:rPr>
            </w:pPr>
            <w:r w:rsidRPr="00911941">
              <w:rPr>
                <w:rFonts w:ascii="Times New Roman" w:hAnsi="Times New Roman" w:cs="Times New Roman"/>
                <w:color w:val="000000"/>
              </w:rPr>
              <w:t>0,08</w:t>
            </w:r>
          </w:p>
        </w:tc>
        <w:tc>
          <w:tcPr>
            <w:tcW w:w="1003" w:type="dxa"/>
          </w:tcPr>
          <w:p w14:paraId="1BBB6621" w14:textId="03ABF8C0" w:rsidR="00FA1B24" w:rsidRPr="00911941" w:rsidRDefault="00FA1B24" w:rsidP="00FA1B24">
            <w:pPr>
              <w:jc w:val="center"/>
              <w:rPr>
                <w:rFonts w:ascii="Times New Roman" w:hAnsi="Times New Roman" w:cs="Times New Roman"/>
                <w:lang w:val="en-US"/>
              </w:rPr>
            </w:pPr>
            <w:r w:rsidRPr="00911941">
              <w:rPr>
                <w:rFonts w:ascii="Times New Roman" w:hAnsi="Times New Roman" w:cs="Times New Roman"/>
                <w:color w:val="000000"/>
              </w:rPr>
              <w:t>0,03</w:t>
            </w:r>
          </w:p>
        </w:tc>
        <w:tc>
          <w:tcPr>
            <w:tcW w:w="1015" w:type="dxa"/>
            <w:vMerge/>
          </w:tcPr>
          <w:p w14:paraId="7F49C4FE" w14:textId="77777777" w:rsidR="00FA1B24" w:rsidRPr="00911941" w:rsidRDefault="00FA1B24" w:rsidP="00FA1B24">
            <w:pPr>
              <w:jc w:val="center"/>
              <w:rPr>
                <w:rFonts w:ascii="Times New Roman" w:hAnsi="Times New Roman" w:cs="Times New Roman"/>
                <w:bCs/>
                <w:lang w:val="kk-KZ"/>
              </w:rPr>
            </w:pPr>
          </w:p>
        </w:tc>
      </w:tr>
      <w:tr w:rsidR="00B46E49" w:rsidRPr="00911941" w14:paraId="0DBB0B8A" w14:textId="77777777" w:rsidTr="007B4E6F">
        <w:trPr>
          <w:trHeight w:val="250"/>
        </w:trPr>
        <w:tc>
          <w:tcPr>
            <w:tcW w:w="385" w:type="dxa"/>
            <w:vMerge/>
          </w:tcPr>
          <w:p w14:paraId="35571AB9" w14:textId="77777777" w:rsidR="00B46E49" w:rsidRPr="00911941" w:rsidRDefault="00B46E49" w:rsidP="00B46E49">
            <w:pPr>
              <w:jc w:val="center"/>
              <w:rPr>
                <w:rFonts w:ascii="Times New Roman" w:hAnsi="Times New Roman" w:cs="Times New Roman"/>
                <w:bCs/>
                <w:lang w:val="kk-KZ"/>
              </w:rPr>
            </w:pPr>
          </w:p>
        </w:tc>
        <w:tc>
          <w:tcPr>
            <w:tcW w:w="736" w:type="dxa"/>
          </w:tcPr>
          <w:p w14:paraId="69A9045F" w14:textId="77777777" w:rsidR="00B46E49" w:rsidRPr="00911941" w:rsidRDefault="00B46E49" w:rsidP="00B46E49">
            <w:pPr>
              <w:jc w:val="center"/>
              <w:rPr>
                <w:rFonts w:ascii="Times New Roman" w:hAnsi="Times New Roman" w:cs="Times New Roman"/>
                <w:bCs/>
                <w:lang w:val="en-US"/>
              </w:rPr>
            </w:pPr>
            <w:r w:rsidRPr="00911941">
              <w:rPr>
                <w:rFonts w:ascii="Times New Roman" w:hAnsi="Times New Roman" w:cs="Times New Roman"/>
                <w:bCs/>
                <w:lang w:val="en-US"/>
              </w:rPr>
              <w:t>K</w:t>
            </w:r>
            <w:r w:rsidRPr="00911941">
              <w:rPr>
                <w:rFonts w:ascii="Times New Roman" w:hAnsi="Times New Roman" w:cs="Times New Roman"/>
                <w:bCs/>
                <w:vertAlign w:val="subscript"/>
                <w:lang w:val="en-US"/>
              </w:rPr>
              <w:t>SC</w:t>
            </w:r>
          </w:p>
        </w:tc>
        <w:tc>
          <w:tcPr>
            <w:tcW w:w="1418" w:type="dxa"/>
          </w:tcPr>
          <w:p w14:paraId="14199033"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0,42</w:t>
            </w:r>
          </w:p>
        </w:tc>
        <w:tc>
          <w:tcPr>
            <w:tcW w:w="1481" w:type="dxa"/>
          </w:tcPr>
          <w:p w14:paraId="33BDA648"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0,26</w:t>
            </w:r>
          </w:p>
        </w:tc>
        <w:tc>
          <w:tcPr>
            <w:tcW w:w="819" w:type="dxa"/>
          </w:tcPr>
          <w:p w14:paraId="0DA0E303"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0,11</w:t>
            </w:r>
          </w:p>
        </w:tc>
        <w:tc>
          <w:tcPr>
            <w:tcW w:w="816" w:type="dxa"/>
          </w:tcPr>
          <w:p w14:paraId="7031AF2C"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0,09</w:t>
            </w:r>
          </w:p>
        </w:tc>
        <w:tc>
          <w:tcPr>
            <w:tcW w:w="1100" w:type="dxa"/>
          </w:tcPr>
          <w:p w14:paraId="3D1A16F5"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0,17</w:t>
            </w:r>
          </w:p>
        </w:tc>
        <w:tc>
          <w:tcPr>
            <w:tcW w:w="816" w:type="dxa"/>
          </w:tcPr>
          <w:p w14:paraId="2CEF851B"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0,08</w:t>
            </w:r>
          </w:p>
        </w:tc>
        <w:tc>
          <w:tcPr>
            <w:tcW w:w="1003" w:type="dxa"/>
          </w:tcPr>
          <w:p w14:paraId="7BD216F3"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0,01</w:t>
            </w:r>
          </w:p>
        </w:tc>
        <w:tc>
          <w:tcPr>
            <w:tcW w:w="1015" w:type="dxa"/>
            <w:vMerge/>
          </w:tcPr>
          <w:p w14:paraId="45C766AE" w14:textId="77777777" w:rsidR="00B46E49" w:rsidRPr="00911941" w:rsidRDefault="00B46E49" w:rsidP="00B46E49">
            <w:pPr>
              <w:jc w:val="center"/>
              <w:rPr>
                <w:rFonts w:ascii="Times New Roman" w:hAnsi="Times New Roman" w:cs="Times New Roman"/>
                <w:bCs/>
                <w:lang w:val="kk-KZ"/>
              </w:rPr>
            </w:pPr>
          </w:p>
        </w:tc>
      </w:tr>
      <w:tr w:rsidR="00B46E49" w:rsidRPr="00911941" w14:paraId="37E52508" w14:textId="77777777" w:rsidTr="007B4E6F">
        <w:trPr>
          <w:trHeight w:val="269"/>
        </w:trPr>
        <w:tc>
          <w:tcPr>
            <w:tcW w:w="385" w:type="dxa"/>
            <w:vMerge/>
          </w:tcPr>
          <w:p w14:paraId="5BB656F1" w14:textId="77777777" w:rsidR="00B46E49" w:rsidRPr="00911941" w:rsidRDefault="00B46E49" w:rsidP="00B46E49">
            <w:pPr>
              <w:jc w:val="center"/>
              <w:rPr>
                <w:rFonts w:ascii="Times New Roman" w:hAnsi="Times New Roman" w:cs="Times New Roman"/>
                <w:bCs/>
                <w:lang w:val="kk-KZ"/>
              </w:rPr>
            </w:pPr>
          </w:p>
        </w:tc>
        <w:tc>
          <w:tcPr>
            <w:tcW w:w="736" w:type="dxa"/>
          </w:tcPr>
          <w:p w14:paraId="7D324306" w14:textId="77777777" w:rsidR="00B46E49" w:rsidRPr="00911941" w:rsidRDefault="00B46E49" w:rsidP="00B46E49">
            <w:pPr>
              <w:jc w:val="center"/>
              <w:rPr>
                <w:rFonts w:ascii="Times New Roman" w:hAnsi="Times New Roman" w:cs="Times New Roman"/>
                <w:bCs/>
                <w:lang w:val="en-US"/>
              </w:rPr>
            </w:pPr>
            <w:r w:rsidRPr="00911941">
              <w:rPr>
                <w:rFonts w:ascii="Cambria Math" w:hAnsi="Cambria Math" w:cs="Cambria Math"/>
                <w:bCs/>
              </w:rPr>
              <w:t>𝑃𝑠</w:t>
            </w:r>
          </w:p>
        </w:tc>
        <w:tc>
          <w:tcPr>
            <w:tcW w:w="1418" w:type="dxa"/>
          </w:tcPr>
          <w:p w14:paraId="0C423777"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0,48</w:t>
            </w:r>
          </w:p>
        </w:tc>
        <w:tc>
          <w:tcPr>
            <w:tcW w:w="1481" w:type="dxa"/>
          </w:tcPr>
          <w:p w14:paraId="6356947D"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0,70</w:t>
            </w:r>
          </w:p>
        </w:tc>
        <w:tc>
          <w:tcPr>
            <w:tcW w:w="819" w:type="dxa"/>
          </w:tcPr>
          <w:p w14:paraId="0B8B6B76"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0,89</w:t>
            </w:r>
          </w:p>
        </w:tc>
        <w:tc>
          <w:tcPr>
            <w:tcW w:w="816" w:type="dxa"/>
          </w:tcPr>
          <w:p w14:paraId="7EA63E7E"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0,91</w:t>
            </w:r>
          </w:p>
        </w:tc>
        <w:tc>
          <w:tcPr>
            <w:tcW w:w="1100" w:type="dxa"/>
          </w:tcPr>
          <w:p w14:paraId="4AB8638E"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0,81</w:t>
            </w:r>
          </w:p>
        </w:tc>
        <w:tc>
          <w:tcPr>
            <w:tcW w:w="816" w:type="dxa"/>
          </w:tcPr>
          <w:p w14:paraId="1ED01B20"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0,91</w:t>
            </w:r>
          </w:p>
        </w:tc>
        <w:tc>
          <w:tcPr>
            <w:tcW w:w="1003" w:type="dxa"/>
          </w:tcPr>
          <w:p w14:paraId="30AD5A9D" w14:textId="77777777" w:rsidR="00B46E49" w:rsidRPr="00911941" w:rsidRDefault="00B46E49" w:rsidP="00B46E49">
            <w:pPr>
              <w:jc w:val="center"/>
              <w:rPr>
                <w:rFonts w:ascii="Times New Roman" w:hAnsi="Times New Roman" w:cs="Times New Roman"/>
                <w:lang w:val="en-US"/>
              </w:rPr>
            </w:pPr>
            <w:r w:rsidRPr="00911941">
              <w:rPr>
                <w:rFonts w:ascii="Times New Roman" w:hAnsi="Times New Roman" w:cs="Times New Roman"/>
                <w:color w:val="000000"/>
              </w:rPr>
              <w:t>0,97</w:t>
            </w:r>
          </w:p>
        </w:tc>
        <w:tc>
          <w:tcPr>
            <w:tcW w:w="1015" w:type="dxa"/>
            <w:vMerge/>
          </w:tcPr>
          <w:p w14:paraId="057A1786" w14:textId="77777777" w:rsidR="00B46E49" w:rsidRPr="00911941" w:rsidRDefault="00B46E49" w:rsidP="00B46E49">
            <w:pPr>
              <w:jc w:val="center"/>
              <w:rPr>
                <w:rFonts w:ascii="Times New Roman" w:hAnsi="Times New Roman" w:cs="Times New Roman"/>
                <w:bCs/>
                <w:lang w:val="kk-KZ"/>
              </w:rPr>
            </w:pPr>
          </w:p>
        </w:tc>
      </w:tr>
    </w:tbl>
    <w:p w14:paraId="08B2B458" w14:textId="77777777" w:rsidR="007E18D7" w:rsidRPr="00280885" w:rsidRDefault="007E18D7" w:rsidP="00911941">
      <w:pPr>
        <w:autoSpaceDE w:val="0"/>
        <w:autoSpaceDN w:val="0"/>
        <w:adjustRightInd w:val="0"/>
        <w:ind w:firstLine="709"/>
        <w:jc w:val="both"/>
        <w:rPr>
          <w:rFonts w:ascii="Times New Roman" w:hAnsi="Times New Roman" w:cs="Times New Roman"/>
          <w:sz w:val="28"/>
          <w:szCs w:val="28"/>
          <w:lang w:val="kk-KZ"/>
        </w:rPr>
      </w:pPr>
    </w:p>
    <w:p w14:paraId="4ED0A108" w14:textId="77777777" w:rsidR="007E18D7" w:rsidRPr="00911941" w:rsidRDefault="007E18D7" w:rsidP="00911941">
      <w:pPr>
        <w:ind w:firstLine="709"/>
        <w:jc w:val="both"/>
        <w:rPr>
          <w:rFonts w:ascii="Times New Roman" w:eastAsia="Times New Roman" w:hAnsi="Times New Roman" w:cs="Times New Roman"/>
          <w:i/>
          <w:iCs/>
          <w:color w:val="000000"/>
          <w:sz w:val="28"/>
          <w:szCs w:val="28"/>
          <w:lang w:val="kk-KZ" w:eastAsia="ru-RU"/>
        </w:rPr>
      </w:pPr>
      <w:r w:rsidRPr="00280885">
        <w:rPr>
          <w:rFonts w:ascii="Times New Roman" w:hAnsi="Times New Roman" w:cs="Times New Roman"/>
          <w:sz w:val="28"/>
          <w:szCs w:val="28"/>
          <w:lang w:val="kk-KZ"/>
        </w:rPr>
        <w:t>Жоғарыда аталған микобиоталар арасындағы таксономиялық ұқсастық пен айырмашылықты талдау түрлер мен туыстардың көрсеткіштері макромицеттер биотасының қай мекен орталарымен жақындығын көрсететін Сёренсен – Чекановский коэффициенті және салыстырылған микобиоталардың айырмашылықтарын анықтайтын Стугрен-Радулеску коэффициенттерін қолдана отырып анықталды.</w:t>
      </w:r>
    </w:p>
    <w:p w14:paraId="6645AB8F" w14:textId="5987EE5F" w:rsidR="00026EBF" w:rsidRPr="00911941" w:rsidRDefault="007E18D7" w:rsidP="00911941">
      <w:pPr>
        <w:ind w:firstLine="709"/>
        <w:jc w:val="both"/>
        <w:rPr>
          <w:rFonts w:ascii="Times New Roman" w:eastAsia="Times New Roman" w:hAnsi="Times New Roman" w:cs="Times New Roman"/>
          <w:i/>
          <w:iCs/>
          <w:color w:val="000000"/>
          <w:sz w:val="28"/>
          <w:szCs w:val="28"/>
          <w:lang w:val="kk-KZ" w:eastAsia="ru-RU"/>
        </w:rPr>
      </w:pPr>
      <w:r w:rsidRPr="00280885">
        <w:rPr>
          <w:rFonts w:ascii="Times New Roman" w:hAnsi="Times New Roman" w:cs="Times New Roman"/>
          <w:sz w:val="28"/>
          <w:szCs w:val="28"/>
          <w:lang w:val="kk-KZ"/>
        </w:rPr>
        <w:t xml:space="preserve">Сёренсен – Чекановский коэффициенттеріне сай Жайық өзені аңғарының орманды алқабында анықталған әр түрлі орманды қауымдастықтардағы </w:t>
      </w:r>
      <w:r w:rsidRPr="00280885">
        <w:rPr>
          <w:rFonts w:ascii="Times New Roman" w:hAnsi="Times New Roman" w:cs="Times New Roman"/>
          <w:sz w:val="28"/>
          <w:szCs w:val="28"/>
          <w:lang w:val="kk-KZ"/>
        </w:rPr>
        <w:lastRenderedPageBreak/>
        <w:t xml:space="preserve">макромицеттерінің түрлік көрсеткіштері 0,06-дан 0,47 аралығында өзгерсе, Жаккар коэффициенті 0,03-тен 0,19, Сёренсен коэффициенті 0,06-дан 0,32 аралығындағы ауытқушылықты көрсетті. </w:t>
      </w:r>
    </w:p>
    <w:p w14:paraId="3849913C" w14:textId="7F19451A" w:rsidR="00026EBF" w:rsidRPr="00280885" w:rsidRDefault="00026EBF"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Байқағанымыздай әр түрлі орман қауымдастықтарының арасындағы түрлік құрамның ұқсастығын анықтау нәтижесінде үш коэффициент те қара теректі (F2) орман мен шегіршінді (F5) ормандағы макромицеттердің алуантүрлілігінің ұқсастығын көрсетті. Бұл негізгі орман құраушы жыныстар болып табылатын қара теректі және шегіршінді қауымдастықтардың әдетте бір орманды алқапта таралуымен, өсу жағдайларының ұқсастығы және бұл ормандардың бір-біріне жақын орналасуымен түсіндіруге болады. Ал айтарлықтай өте төмен ұқсастық ақ талды (F4) және қайыңды (F7) ормандарда (K</w:t>
      </w:r>
      <w:r w:rsidRPr="00280885">
        <w:rPr>
          <w:rFonts w:ascii="Times New Roman" w:hAnsi="Times New Roman" w:cs="Times New Roman"/>
          <w:sz w:val="28"/>
          <w:szCs w:val="28"/>
          <w:vertAlign w:val="subscript"/>
          <w:lang w:val="kk-KZ"/>
        </w:rPr>
        <w:t>sc</w:t>
      </w:r>
      <w:r w:rsidRPr="00280885">
        <w:rPr>
          <w:rFonts w:ascii="Times New Roman" w:hAnsi="Times New Roman" w:cs="Times New Roman"/>
          <w:sz w:val="28"/>
          <w:szCs w:val="28"/>
          <w:lang w:val="kk-KZ"/>
        </w:rPr>
        <w:t>=0,06, S</w:t>
      </w:r>
      <w:r w:rsidRPr="00280885">
        <w:rPr>
          <w:rFonts w:ascii="Times New Roman" w:hAnsi="Times New Roman" w:cs="Times New Roman"/>
          <w:sz w:val="28"/>
          <w:szCs w:val="28"/>
          <w:vertAlign w:val="subscript"/>
          <w:lang w:val="kk-KZ"/>
        </w:rPr>
        <w:t>7</w:t>
      </w:r>
      <w:r w:rsidRPr="00280885">
        <w:rPr>
          <w:rFonts w:ascii="Times New Roman" w:hAnsi="Times New Roman" w:cs="Times New Roman"/>
          <w:sz w:val="28"/>
          <w:szCs w:val="28"/>
          <w:lang w:val="kk-KZ"/>
        </w:rPr>
        <w:t>=0,03, S</w:t>
      </w:r>
      <w:r w:rsidRPr="00280885">
        <w:rPr>
          <w:rFonts w:ascii="Times New Roman" w:hAnsi="Times New Roman" w:cs="Times New Roman"/>
          <w:sz w:val="28"/>
          <w:szCs w:val="28"/>
          <w:vertAlign w:val="subscript"/>
          <w:lang w:val="kk-KZ"/>
        </w:rPr>
        <w:t>8</w:t>
      </w:r>
      <w:r w:rsidRPr="00280885">
        <w:rPr>
          <w:rFonts w:ascii="Times New Roman" w:hAnsi="Times New Roman" w:cs="Times New Roman"/>
          <w:sz w:val="28"/>
          <w:szCs w:val="28"/>
          <w:lang w:val="kk-KZ"/>
        </w:rPr>
        <w:t>=</w:t>
      </w:r>
      <w:r w:rsidR="006F23F3" w:rsidRPr="00280885">
        <w:rPr>
          <w:rFonts w:ascii="Times New Roman" w:hAnsi="Times New Roman" w:cs="Times New Roman"/>
          <w:sz w:val="28"/>
          <w:szCs w:val="28"/>
          <w:lang w:val="kk-KZ"/>
        </w:rPr>
        <w:t>0,06</w:t>
      </w:r>
      <w:r w:rsidRPr="00280885">
        <w:rPr>
          <w:rFonts w:ascii="Times New Roman" w:hAnsi="Times New Roman" w:cs="Times New Roman"/>
          <w:sz w:val="28"/>
          <w:szCs w:val="28"/>
          <w:lang w:val="kk-KZ"/>
        </w:rPr>
        <w:t xml:space="preserve">) байқалды. Бұл қайыңды ормандар Жайық өзені аңғарында тек сай-жыраларда таралған байрақта ормандарда таралуы, бұл ормандардың негізін құраушы бай бореальды орманды түрлердің кездесуі, ақ талды ормандар өсетін жайылма орманда кездеспейтін өсімдік қауымдастықтармен көмкерілуі, микроклиматтық жағдайлардың әсерінен деп пайымдай аламыз. </w:t>
      </w:r>
    </w:p>
    <w:p w14:paraId="0F3BF597" w14:textId="55357C5D" w:rsidR="00C95999" w:rsidRPr="00280885" w:rsidRDefault="00C95999"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Мекен орталары бойынша макромицеттердің түрлік құрамын Стугрен-Радулеску коэффициенттері негізінде салыстыра талдау </w:t>
      </w:r>
      <w:r w:rsidR="001E34F0" w:rsidRPr="00280885">
        <w:rPr>
          <w:rFonts w:ascii="Times New Roman" w:hAnsi="Times New Roman" w:cs="Times New Roman"/>
          <w:sz w:val="28"/>
          <w:szCs w:val="28"/>
          <w:lang w:val="kk-KZ"/>
        </w:rPr>
        <w:t xml:space="preserve">да </w:t>
      </w:r>
      <w:r w:rsidRPr="00280885">
        <w:rPr>
          <w:rFonts w:ascii="Times New Roman" w:hAnsi="Times New Roman" w:cs="Times New Roman"/>
          <w:sz w:val="28"/>
          <w:szCs w:val="28"/>
          <w:lang w:val="kk-KZ"/>
        </w:rPr>
        <w:t>бірдей заңдылықтарды байқатты, мұндағы нәтиже көрсеткіштері де қара теректі және шегіршінді (0,</w:t>
      </w:r>
      <w:r w:rsidR="0002264E" w:rsidRPr="00280885">
        <w:rPr>
          <w:rFonts w:ascii="Times New Roman" w:hAnsi="Times New Roman" w:cs="Times New Roman"/>
          <w:sz w:val="28"/>
          <w:szCs w:val="28"/>
          <w:lang w:val="kk-KZ"/>
        </w:rPr>
        <w:t>39</w:t>
      </w:r>
      <w:r w:rsidRPr="00280885">
        <w:rPr>
          <w:rFonts w:ascii="Times New Roman" w:hAnsi="Times New Roman" w:cs="Times New Roman"/>
          <w:sz w:val="28"/>
          <w:szCs w:val="28"/>
          <w:lang w:val="kk-KZ"/>
        </w:rPr>
        <w:t>), әрі ақ теректі және қара теректі (0,</w:t>
      </w:r>
      <w:r w:rsidR="0002264E" w:rsidRPr="00280885">
        <w:rPr>
          <w:rFonts w:ascii="Times New Roman" w:hAnsi="Times New Roman" w:cs="Times New Roman"/>
          <w:sz w:val="28"/>
          <w:szCs w:val="28"/>
          <w:lang w:val="kk-KZ"/>
        </w:rPr>
        <w:t>44</w:t>
      </w:r>
      <w:r w:rsidRPr="00280885">
        <w:rPr>
          <w:rFonts w:ascii="Times New Roman" w:hAnsi="Times New Roman" w:cs="Times New Roman"/>
          <w:sz w:val="28"/>
          <w:szCs w:val="28"/>
          <w:lang w:val="kk-KZ"/>
        </w:rPr>
        <w:t>) орманды алқаптағы макромицеттер биотасының айырмашылығы минималды екендігін көрсетті. Максималды айырмашылық сәйкесінше ақ талды және қайыңды (0,93) ормандарда тіркелді.</w:t>
      </w:r>
      <w:r w:rsidR="0092431C" w:rsidRPr="00280885">
        <w:rPr>
          <w:rFonts w:ascii="Times New Roman" w:hAnsi="Times New Roman" w:cs="Times New Roman"/>
          <w:sz w:val="28"/>
          <w:szCs w:val="28"/>
          <w:lang w:val="kk-KZ"/>
        </w:rPr>
        <w:t xml:space="preserve"> </w:t>
      </w:r>
    </w:p>
    <w:p w14:paraId="6A1B609F" w14:textId="1D288B85" w:rsidR="0015635E" w:rsidRPr="00280885" w:rsidRDefault="00EC0763"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Ассоциация матрицасы негізінде салынған дендрограмма жұптастыра салыстыру жағдайындағыдай топологияны көрсет</w:t>
      </w:r>
      <w:r w:rsidR="00CB5994" w:rsidRPr="00280885">
        <w:rPr>
          <w:rFonts w:ascii="Times New Roman" w:hAnsi="Times New Roman" w:cs="Times New Roman"/>
          <w:sz w:val="28"/>
          <w:szCs w:val="28"/>
          <w:lang w:val="kk-KZ"/>
        </w:rPr>
        <w:t>т</w:t>
      </w:r>
      <w:r w:rsidRPr="00280885">
        <w:rPr>
          <w:rFonts w:ascii="Times New Roman" w:hAnsi="Times New Roman" w:cs="Times New Roman"/>
          <w:sz w:val="28"/>
          <w:szCs w:val="28"/>
          <w:lang w:val="kk-KZ"/>
        </w:rPr>
        <w:t>і: бірінші</w:t>
      </w:r>
      <w:r w:rsidR="006516BC" w:rsidRPr="00280885">
        <w:rPr>
          <w:rFonts w:ascii="Times New Roman" w:hAnsi="Times New Roman" w:cs="Times New Roman"/>
          <w:sz w:val="28"/>
          <w:szCs w:val="28"/>
          <w:lang w:val="kk-KZ"/>
        </w:rPr>
        <w:t xml:space="preserve"> кластерде</w:t>
      </w:r>
      <w:r w:rsidR="000B643F" w:rsidRPr="00280885">
        <w:rPr>
          <w:rFonts w:ascii="Times New Roman" w:hAnsi="Times New Roman" w:cs="Times New Roman"/>
          <w:sz w:val="28"/>
          <w:szCs w:val="28"/>
          <w:lang w:val="kk-KZ"/>
        </w:rPr>
        <w:t xml:space="preserve"> </w:t>
      </w:r>
      <w:r w:rsidR="00E037F0" w:rsidRPr="00280885">
        <w:rPr>
          <w:rFonts w:ascii="Times New Roman" w:hAnsi="Times New Roman" w:cs="Times New Roman"/>
          <w:sz w:val="28"/>
          <w:szCs w:val="28"/>
          <w:lang w:val="kk-KZ"/>
        </w:rPr>
        <w:t xml:space="preserve">көк теректі </w:t>
      </w:r>
      <w:r w:rsidR="000B643F" w:rsidRPr="00280885">
        <w:rPr>
          <w:rFonts w:ascii="Times New Roman" w:hAnsi="Times New Roman" w:cs="Times New Roman"/>
          <w:sz w:val="28"/>
          <w:szCs w:val="28"/>
          <w:lang w:val="kk-KZ"/>
        </w:rPr>
        <w:t>(F3)</w:t>
      </w:r>
      <w:r w:rsidR="00E037F0" w:rsidRPr="00280885">
        <w:rPr>
          <w:rFonts w:ascii="Times New Roman" w:hAnsi="Times New Roman" w:cs="Times New Roman"/>
          <w:sz w:val="28"/>
          <w:szCs w:val="28"/>
          <w:lang w:val="kk-KZ"/>
        </w:rPr>
        <w:t xml:space="preserve">, еменді </w:t>
      </w:r>
      <w:r w:rsidR="000B643F" w:rsidRPr="00280885">
        <w:rPr>
          <w:rFonts w:ascii="Times New Roman" w:hAnsi="Times New Roman" w:cs="Times New Roman"/>
          <w:sz w:val="28"/>
          <w:szCs w:val="28"/>
          <w:lang w:val="kk-KZ"/>
        </w:rPr>
        <w:t xml:space="preserve">(F6) </w:t>
      </w:r>
      <w:r w:rsidR="00E037F0" w:rsidRPr="00280885">
        <w:rPr>
          <w:rFonts w:ascii="Times New Roman" w:hAnsi="Times New Roman" w:cs="Times New Roman"/>
          <w:sz w:val="28"/>
          <w:szCs w:val="28"/>
          <w:lang w:val="kk-KZ"/>
        </w:rPr>
        <w:t xml:space="preserve">және қайыңды ормандар </w:t>
      </w:r>
      <w:r w:rsidR="000B643F" w:rsidRPr="00280885">
        <w:rPr>
          <w:rFonts w:ascii="Times New Roman" w:hAnsi="Times New Roman" w:cs="Times New Roman"/>
          <w:sz w:val="28"/>
          <w:szCs w:val="28"/>
          <w:lang w:val="kk-KZ"/>
        </w:rPr>
        <w:t>(F7)</w:t>
      </w:r>
      <w:r w:rsidR="00E037F0" w:rsidRPr="00280885">
        <w:rPr>
          <w:rFonts w:ascii="Times New Roman" w:hAnsi="Times New Roman" w:cs="Times New Roman"/>
          <w:sz w:val="28"/>
          <w:szCs w:val="28"/>
          <w:lang w:val="kk-KZ"/>
        </w:rPr>
        <w:t xml:space="preserve"> топтас</w:t>
      </w:r>
      <w:r w:rsidR="00053D45" w:rsidRPr="00280885">
        <w:rPr>
          <w:rFonts w:ascii="Times New Roman" w:hAnsi="Times New Roman" w:cs="Times New Roman"/>
          <w:sz w:val="28"/>
          <w:szCs w:val="28"/>
          <w:lang w:val="kk-KZ"/>
        </w:rPr>
        <w:t xml:space="preserve">са, екінші кластерде қара теректі </w:t>
      </w:r>
      <w:r w:rsidR="000B643F" w:rsidRPr="00280885">
        <w:rPr>
          <w:rFonts w:ascii="Times New Roman" w:hAnsi="Times New Roman" w:cs="Times New Roman"/>
          <w:sz w:val="28"/>
          <w:szCs w:val="28"/>
          <w:lang w:val="kk-KZ"/>
        </w:rPr>
        <w:t>(F2)</w:t>
      </w:r>
      <w:r w:rsidR="00053D45" w:rsidRPr="00280885">
        <w:rPr>
          <w:rFonts w:ascii="Times New Roman" w:hAnsi="Times New Roman" w:cs="Times New Roman"/>
          <w:sz w:val="28"/>
          <w:szCs w:val="28"/>
          <w:lang w:val="kk-KZ"/>
        </w:rPr>
        <w:t xml:space="preserve"> және шегіршінді</w:t>
      </w:r>
      <w:r w:rsidR="000B643F" w:rsidRPr="00280885">
        <w:rPr>
          <w:rFonts w:ascii="Times New Roman" w:hAnsi="Times New Roman" w:cs="Times New Roman"/>
          <w:sz w:val="28"/>
          <w:szCs w:val="28"/>
          <w:lang w:val="kk-KZ"/>
        </w:rPr>
        <w:t xml:space="preserve"> (F5)</w:t>
      </w:r>
      <w:r w:rsidR="00053D45" w:rsidRPr="00280885">
        <w:rPr>
          <w:rFonts w:ascii="Times New Roman" w:hAnsi="Times New Roman" w:cs="Times New Roman"/>
          <w:sz w:val="28"/>
          <w:szCs w:val="28"/>
          <w:lang w:val="kk-KZ"/>
        </w:rPr>
        <w:t>, ақ теректі</w:t>
      </w:r>
      <w:r w:rsidR="000B643F" w:rsidRPr="00280885">
        <w:rPr>
          <w:rFonts w:ascii="Times New Roman" w:hAnsi="Times New Roman" w:cs="Times New Roman"/>
          <w:sz w:val="28"/>
          <w:szCs w:val="28"/>
          <w:lang w:val="kk-KZ"/>
        </w:rPr>
        <w:t xml:space="preserve"> (F1) </w:t>
      </w:r>
      <w:r w:rsidR="00053D45" w:rsidRPr="00280885">
        <w:rPr>
          <w:rFonts w:ascii="Times New Roman" w:hAnsi="Times New Roman" w:cs="Times New Roman"/>
          <w:sz w:val="28"/>
          <w:szCs w:val="28"/>
          <w:lang w:val="kk-KZ"/>
        </w:rPr>
        <w:t xml:space="preserve">әрі ақ талды </w:t>
      </w:r>
      <w:r w:rsidR="000B643F" w:rsidRPr="00280885">
        <w:rPr>
          <w:rFonts w:ascii="Times New Roman" w:hAnsi="Times New Roman" w:cs="Times New Roman"/>
          <w:sz w:val="28"/>
          <w:szCs w:val="28"/>
          <w:lang w:val="kk-KZ"/>
        </w:rPr>
        <w:t>(F4)</w:t>
      </w:r>
      <w:r w:rsidR="00053D45" w:rsidRPr="00280885">
        <w:rPr>
          <w:rFonts w:ascii="Times New Roman" w:hAnsi="Times New Roman" w:cs="Times New Roman"/>
          <w:sz w:val="28"/>
          <w:szCs w:val="28"/>
          <w:lang w:val="kk-KZ"/>
        </w:rPr>
        <w:t xml:space="preserve"> орманды қауымдастықтарды біріктіреді (</w:t>
      </w:r>
      <w:r w:rsidR="007B4E6F">
        <w:rPr>
          <w:rFonts w:ascii="Times New Roman" w:hAnsi="Times New Roman" w:cs="Times New Roman"/>
          <w:sz w:val="28"/>
          <w:szCs w:val="28"/>
          <w:lang w:val="kk-KZ"/>
        </w:rPr>
        <w:t>25-</w:t>
      </w:r>
      <w:r w:rsidR="00053D45" w:rsidRPr="00280885">
        <w:rPr>
          <w:rFonts w:ascii="Times New Roman" w:hAnsi="Times New Roman" w:cs="Times New Roman"/>
          <w:sz w:val="28"/>
          <w:szCs w:val="28"/>
          <w:lang w:val="kk-KZ"/>
        </w:rPr>
        <w:t>сурет).</w:t>
      </w:r>
    </w:p>
    <w:p w14:paraId="255B07AB" w14:textId="77777777" w:rsidR="007E18D7" w:rsidRPr="00280885" w:rsidRDefault="007E18D7"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Бірінші кластерге топтастырылған көк теректі (F3) және еменді (F6) ормандарда ортақ түр саны 13-ті құрайды. Бұл түрлердің басым көпшілігі </w:t>
      </w:r>
      <w:r w:rsidRPr="00280885">
        <w:rPr>
          <w:rFonts w:ascii="Times New Roman" w:hAnsi="Times New Roman" w:cs="Times New Roman"/>
          <w:i/>
          <w:iCs/>
          <w:sz w:val="28"/>
          <w:szCs w:val="28"/>
          <w:lang w:val="kk-KZ"/>
        </w:rPr>
        <w:t xml:space="preserve">Boletus edulis, Leccinum scabrum, Xerocomellus pruinatus  </w:t>
      </w:r>
      <w:r w:rsidRPr="00280885">
        <w:rPr>
          <w:rFonts w:ascii="Times New Roman" w:hAnsi="Times New Roman" w:cs="Times New Roman"/>
          <w:sz w:val="28"/>
          <w:szCs w:val="28"/>
          <w:lang w:val="kk-KZ"/>
        </w:rPr>
        <w:t xml:space="preserve">сияқты </w:t>
      </w:r>
      <w:r w:rsidRPr="00280885">
        <w:rPr>
          <w:rFonts w:ascii="Times New Roman" w:hAnsi="Times New Roman" w:cs="Times New Roman"/>
          <w:i/>
          <w:iCs/>
          <w:sz w:val="28"/>
          <w:szCs w:val="28"/>
          <w:lang w:val="kk-KZ"/>
        </w:rPr>
        <w:t xml:space="preserve">Boletaceae </w:t>
      </w:r>
      <w:r w:rsidRPr="00280885">
        <w:rPr>
          <w:rFonts w:ascii="Times New Roman" w:hAnsi="Times New Roman" w:cs="Times New Roman"/>
          <w:sz w:val="28"/>
          <w:szCs w:val="28"/>
          <w:lang w:val="kk-KZ"/>
        </w:rPr>
        <w:t xml:space="preserve">тұқымдасына жататын түрлер, </w:t>
      </w:r>
      <w:r w:rsidRPr="00280885">
        <w:rPr>
          <w:rFonts w:ascii="Times New Roman" w:hAnsi="Times New Roman" w:cs="Times New Roman"/>
          <w:i/>
          <w:iCs/>
          <w:sz w:val="28"/>
          <w:szCs w:val="28"/>
          <w:lang w:val="kk-KZ"/>
        </w:rPr>
        <w:t xml:space="preserve">Amanitaceae </w:t>
      </w:r>
      <w:r w:rsidRPr="00280885">
        <w:rPr>
          <w:rFonts w:ascii="Times New Roman" w:hAnsi="Times New Roman" w:cs="Times New Roman"/>
          <w:sz w:val="28"/>
          <w:szCs w:val="28"/>
          <w:lang w:val="kk-KZ"/>
        </w:rPr>
        <w:t xml:space="preserve">тұқымдасына бірігетін </w:t>
      </w:r>
      <w:bookmarkStart w:id="4" w:name="OLE_LINK5"/>
      <w:bookmarkStart w:id="5" w:name="OLE_LINK6"/>
      <w:r w:rsidRPr="00280885">
        <w:rPr>
          <w:rFonts w:ascii="Times New Roman" w:hAnsi="Times New Roman" w:cs="Times New Roman"/>
          <w:i/>
          <w:iCs/>
          <w:sz w:val="28"/>
          <w:szCs w:val="28"/>
          <w:lang w:val="kk-KZ"/>
        </w:rPr>
        <w:t>Amanita muscaria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Amanita pantherina</w:t>
      </w:r>
      <w:r w:rsidRPr="00280885">
        <w:rPr>
          <w:rFonts w:ascii="Times New Roman" w:hAnsi="Times New Roman" w:cs="Times New Roman"/>
          <w:sz w:val="28"/>
          <w:szCs w:val="28"/>
          <w:lang w:val="kk-KZ"/>
        </w:rPr>
        <w:t>,</w:t>
      </w:r>
      <w:bookmarkEnd w:id="4"/>
      <w:bookmarkEnd w:id="5"/>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Amanita phalloides</w:t>
      </w:r>
      <w:r w:rsidRPr="00280885">
        <w:rPr>
          <w:rFonts w:ascii="Times New Roman" w:hAnsi="Times New Roman" w:cs="Times New Roman"/>
          <w:sz w:val="28"/>
          <w:szCs w:val="28"/>
          <w:lang w:val="kk-KZ"/>
        </w:rPr>
        <w:t xml:space="preserve"> түрлері және т.б. болып табылады. Айта өтетін бір жайт микоризатүзуші </w:t>
      </w:r>
      <w:r w:rsidRPr="00280885">
        <w:rPr>
          <w:rFonts w:ascii="Times New Roman" w:hAnsi="Times New Roman" w:cs="Times New Roman"/>
          <w:i/>
          <w:iCs/>
          <w:sz w:val="28"/>
          <w:szCs w:val="28"/>
          <w:lang w:val="kk-KZ"/>
        </w:rPr>
        <w:t>Amanita muscaria</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Amanita pantherina</w:t>
      </w:r>
      <w:r w:rsidRPr="00280885">
        <w:rPr>
          <w:rFonts w:ascii="Times New Roman" w:hAnsi="Times New Roman" w:cs="Times New Roman"/>
          <w:sz w:val="28"/>
          <w:szCs w:val="28"/>
          <w:lang w:val="kk-KZ"/>
        </w:rPr>
        <w:t xml:space="preserve"> түрлері тек байрақты ормандар мен көк терек түзетін құмды массивтердегі шоқ ормандарда ғана анықталды.</w:t>
      </w:r>
    </w:p>
    <w:p w14:paraId="48EC1E81" w14:textId="77777777" w:rsidR="007E18D7" w:rsidRDefault="007E18D7" w:rsidP="0015635E">
      <w:pPr>
        <w:ind w:firstLine="567"/>
        <w:jc w:val="both"/>
        <w:rPr>
          <w:rFonts w:ascii="Times New Roman" w:hAnsi="Times New Roman" w:cs="Times New Roman"/>
          <w:sz w:val="28"/>
          <w:szCs w:val="28"/>
          <w:lang w:val="kk-KZ"/>
        </w:rPr>
      </w:pPr>
    </w:p>
    <w:p w14:paraId="5EC52DC8" w14:textId="77777777" w:rsidR="007100E8" w:rsidRDefault="007100E8" w:rsidP="0015635E">
      <w:pPr>
        <w:ind w:firstLine="567"/>
        <w:jc w:val="both"/>
        <w:rPr>
          <w:rFonts w:ascii="Times New Roman" w:hAnsi="Times New Roman" w:cs="Times New Roman"/>
          <w:sz w:val="28"/>
          <w:szCs w:val="28"/>
          <w:lang w:val="kk-KZ"/>
        </w:rPr>
      </w:pPr>
    </w:p>
    <w:p w14:paraId="63325748" w14:textId="77777777" w:rsidR="007100E8" w:rsidRDefault="007100E8" w:rsidP="0015635E">
      <w:pPr>
        <w:ind w:firstLine="567"/>
        <w:jc w:val="both"/>
        <w:rPr>
          <w:rFonts w:ascii="Times New Roman" w:hAnsi="Times New Roman" w:cs="Times New Roman"/>
          <w:sz w:val="28"/>
          <w:szCs w:val="28"/>
          <w:lang w:val="kk-KZ"/>
        </w:rPr>
      </w:pPr>
    </w:p>
    <w:p w14:paraId="6E2C26BB" w14:textId="77777777" w:rsidR="007100E8" w:rsidRDefault="007100E8" w:rsidP="0015635E">
      <w:pPr>
        <w:ind w:firstLine="567"/>
        <w:jc w:val="both"/>
        <w:rPr>
          <w:rFonts w:ascii="Times New Roman" w:hAnsi="Times New Roman" w:cs="Times New Roman"/>
          <w:sz w:val="28"/>
          <w:szCs w:val="28"/>
          <w:lang w:val="kk-KZ"/>
        </w:rPr>
      </w:pPr>
    </w:p>
    <w:p w14:paraId="03418CB5" w14:textId="77777777" w:rsidR="007100E8" w:rsidRPr="00280885" w:rsidRDefault="007100E8" w:rsidP="0015635E">
      <w:pPr>
        <w:ind w:firstLine="567"/>
        <w:jc w:val="both"/>
        <w:rPr>
          <w:rFonts w:ascii="Times New Roman" w:hAnsi="Times New Roman" w:cs="Times New Roman"/>
          <w:sz w:val="28"/>
          <w:szCs w:val="28"/>
          <w:lang w:val="kk-KZ"/>
        </w:rPr>
      </w:pPr>
    </w:p>
    <w:p w14:paraId="27008829" w14:textId="5216C348" w:rsidR="0015635E" w:rsidRPr="00280885" w:rsidRDefault="0015635E" w:rsidP="007E18D7">
      <w:pPr>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lastRenderedPageBreak/>
        <w:drawing>
          <wp:inline distT="0" distB="0" distL="0" distR="0" wp14:anchorId="6C32647F" wp14:editId="6BCA596B">
            <wp:extent cx="5476975" cy="301576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pic:nvPicPr>
                  <pic:blipFill rotWithShape="1">
                    <a:blip r:embed="rId48" cstate="email">
                      <a:extLst>
                        <a:ext uri="{28A0092B-C50C-407E-A947-70E740481C1C}">
                          <a14:useLocalDpi xmlns:a14="http://schemas.microsoft.com/office/drawing/2010/main"/>
                        </a:ext>
                      </a:extLst>
                    </a:blip>
                    <a:srcRect/>
                    <a:stretch/>
                  </pic:blipFill>
                  <pic:spPr bwMode="auto">
                    <a:xfrm>
                      <a:off x="0" y="0"/>
                      <a:ext cx="5481853" cy="3018448"/>
                    </a:xfrm>
                    <a:prstGeom prst="rect">
                      <a:avLst/>
                    </a:prstGeom>
                    <a:ln>
                      <a:noFill/>
                    </a:ln>
                    <a:extLst>
                      <a:ext uri="{53640926-AAD7-44D8-BBD7-CCE9431645EC}">
                        <a14:shadowObscured xmlns:a14="http://schemas.microsoft.com/office/drawing/2010/main"/>
                      </a:ext>
                    </a:extLst>
                  </pic:spPr>
                </pic:pic>
              </a:graphicData>
            </a:graphic>
          </wp:inline>
        </w:drawing>
      </w:r>
    </w:p>
    <w:p w14:paraId="377D29C9" w14:textId="77777777" w:rsidR="007B4E6F" w:rsidRPr="007B4E6F" w:rsidRDefault="007B4E6F" w:rsidP="0015635E">
      <w:pPr>
        <w:ind w:firstLine="567"/>
        <w:jc w:val="both"/>
        <w:rPr>
          <w:rFonts w:ascii="Times New Roman" w:hAnsi="Times New Roman" w:cs="Times New Roman"/>
          <w:sz w:val="16"/>
          <w:szCs w:val="16"/>
          <w:lang w:val="kk-KZ"/>
        </w:rPr>
      </w:pPr>
    </w:p>
    <w:p w14:paraId="149ED844" w14:textId="1C2B91D5" w:rsidR="0015635E" w:rsidRPr="00280885" w:rsidRDefault="0015635E" w:rsidP="007B4E6F">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286494" w:rsidRPr="00280885">
        <w:rPr>
          <w:rFonts w:ascii="Times New Roman" w:hAnsi="Times New Roman" w:cs="Times New Roman"/>
          <w:sz w:val="28"/>
          <w:szCs w:val="28"/>
          <w:lang w:val="kk-KZ"/>
        </w:rPr>
        <w:t>2</w:t>
      </w:r>
      <w:r w:rsidR="008A6CDE" w:rsidRPr="008A6CDE">
        <w:rPr>
          <w:rFonts w:ascii="Times New Roman" w:hAnsi="Times New Roman" w:cs="Times New Roman"/>
          <w:sz w:val="28"/>
          <w:szCs w:val="28"/>
          <w:lang w:val="kk-KZ"/>
        </w:rPr>
        <w:t>5</w:t>
      </w:r>
      <w:r w:rsidRPr="00280885">
        <w:rPr>
          <w:rFonts w:ascii="Times New Roman" w:hAnsi="Times New Roman" w:cs="Times New Roman"/>
          <w:sz w:val="28"/>
          <w:szCs w:val="28"/>
          <w:lang w:val="kk-KZ"/>
        </w:rPr>
        <w:t xml:space="preserve"> – Зерттелетін мекен орталарындағы макромицеттердің түрлік құрамының ұқсастық дендрограммасы</w:t>
      </w:r>
    </w:p>
    <w:p w14:paraId="7996BDE9" w14:textId="77777777" w:rsidR="0015635E" w:rsidRPr="00280885" w:rsidRDefault="0015635E" w:rsidP="00EC0763">
      <w:pPr>
        <w:ind w:firstLine="567"/>
        <w:jc w:val="both"/>
        <w:rPr>
          <w:rFonts w:ascii="Times New Roman" w:hAnsi="Times New Roman" w:cs="Times New Roman"/>
          <w:sz w:val="28"/>
          <w:szCs w:val="28"/>
          <w:lang w:val="kk-KZ"/>
        </w:rPr>
      </w:pPr>
    </w:p>
    <w:p w14:paraId="23E025DF" w14:textId="4D4BEFA1" w:rsidR="00077A1D" w:rsidRPr="00280885" w:rsidRDefault="000E2C35"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Әр түрлі орманды қауымдастықтардың микобиоталарының таксономиялық құрылымын салыстыру олардың ұқсастық дәрежесін анықтап қана қоймай, ұқсастық немесе айырмашылықтың себептері туралы болжам жасауға мүмкіндік береді (</w:t>
      </w:r>
      <w:r w:rsidR="007B4E6F">
        <w:rPr>
          <w:rFonts w:ascii="Times New Roman" w:hAnsi="Times New Roman" w:cs="Times New Roman"/>
          <w:sz w:val="28"/>
          <w:szCs w:val="28"/>
          <w:lang w:val="kk-KZ"/>
        </w:rPr>
        <w:t>26-</w:t>
      </w:r>
      <w:r w:rsidRPr="00280885">
        <w:rPr>
          <w:rFonts w:ascii="Times New Roman" w:hAnsi="Times New Roman" w:cs="Times New Roman"/>
          <w:sz w:val="28"/>
          <w:szCs w:val="28"/>
          <w:lang w:val="kk-KZ"/>
        </w:rPr>
        <w:t>сурет).</w:t>
      </w:r>
    </w:p>
    <w:p w14:paraId="64090883" w14:textId="77777777" w:rsidR="004A7697" w:rsidRPr="00280885" w:rsidRDefault="004A7697" w:rsidP="004A7697">
      <w:pPr>
        <w:ind w:firstLine="567"/>
        <w:jc w:val="both"/>
        <w:rPr>
          <w:rFonts w:ascii="Times New Roman" w:hAnsi="Times New Roman" w:cs="Times New Roman"/>
          <w:sz w:val="28"/>
          <w:szCs w:val="28"/>
          <w:lang w:val="kk-KZ"/>
        </w:rPr>
      </w:pPr>
    </w:p>
    <w:p w14:paraId="193ED917" w14:textId="77777777" w:rsidR="00A9147B" w:rsidRPr="00280885" w:rsidRDefault="00CC7D83" w:rsidP="007B4E6F">
      <w:pPr>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3AB689B7" wp14:editId="0D340BDC">
            <wp:extent cx="5037992" cy="36576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5061142" cy="3674407"/>
                    </a:xfrm>
                    <a:prstGeom prst="rect">
                      <a:avLst/>
                    </a:prstGeom>
                    <a:ln>
                      <a:noFill/>
                    </a:ln>
                    <a:extLst>
                      <a:ext uri="{53640926-AAD7-44D8-BBD7-CCE9431645EC}">
                        <a14:shadowObscured xmlns:a14="http://schemas.microsoft.com/office/drawing/2010/main"/>
                      </a:ext>
                    </a:extLst>
                  </pic:spPr>
                </pic:pic>
              </a:graphicData>
            </a:graphic>
          </wp:inline>
        </w:drawing>
      </w:r>
    </w:p>
    <w:p w14:paraId="7534D963" w14:textId="77777777" w:rsidR="007B4E6F" w:rsidRPr="007B4E6F" w:rsidRDefault="007B4E6F" w:rsidP="00286494">
      <w:pPr>
        <w:ind w:firstLine="567"/>
        <w:jc w:val="both"/>
        <w:rPr>
          <w:rFonts w:ascii="Times New Roman" w:hAnsi="Times New Roman" w:cs="Times New Roman"/>
          <w:sz w:val="16"/>
          <w:szCs w:val="16"/>
          <w:lang w:val="kk-KZ"/>
        </w:rPr>
      </w:pPr>
    </w:p>
    <w:p w14:paraId="6E807D9F" w14:textId="3B3CE143" w:rsidR="0026567D" w:rsidRPr="00280885" w:rsidRDefault="00A5329A" w:rsidP="007B4E6F">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286494" w:rsidRPr="00280885">
        <w:rPr>
          <w:rFonts w:ascii="Times New Roman" w:hAnsi="Times New Roman" w:cs="Times New Roman"/>
          <w:sz w:val="28"/>
          <w:szCs w:val="28"/>
          <w:lang w:val="kk-KZ"/>
        </w:rPr>
        <w:t>2</w:t>
      </w:r>
      <w:r w:rsidR="008A6CDE" w:rsidRPr="008A6CDE">
        <w:rPr>
          <w:rFonts w:ascii="Times New Roman" w:hAnsi="Times New Roman" w:cs="Times New Roman"/>
          <w:sz w:val="28"/>
          <w:szCs w:val="28"/>
          <w:lang w:val="kk-KZ"/>
        </w:rPr>
        <w:t>6</w:t>
      </w:r>
      <w:r w:rsidRPr="00280885">
        <w:rPr>
          <w:rFonts w:ascii="Times New Roman" w:hAnsi="Times New Roman" w:cs="Times New Roman"/>
          <w:sz w:val="28"/>
          <w:szCs w:val="28"/>
          <w:lang w:val="kk-KZ"/>
        </w:rPr>
        <w:t xml:space="preserve"> – </w:t>
      </w:r>
      <w:r w:rsidR="00286494" w:rsidRPr="00280885">
        <w:rPr>
          <w:rFonts w:ascii="Times New Roman" w:hAnsi="Times New Roman" w:cs="Times New Roman"/>
          <w:sz w:val="28"/>
          <w:szCs w:val="28"/>
          <w:lang w:val="kk-KZ"/>
        </w:rPr>
        <w:t>А</w:t>
      </w:r>
      <w:r w:rsidRPr="00280885">
        <w:rPr>
          <w:rFonts w:ascii="Times New Roman" w:hAnsi="Times New Roman" w:cs="Times New Roman"/>
          <w:sz w:val="28"/>
          <w:szCs w:val="28"/>
          <w:lang w:val="kk-KZ"/>
        </w:rPr>
        <w:t>ссоциация матрицасы негізінде макромицеттердің мекен орталары бойынша  құрылған жылулық картасы (heatmap)</w:t>
      </w:r>
    </w:p>
    <w:p w14:paraId="7D4CB95D" w14:textId="34B66DEA" w:rsidR="007A41F0" w:rsidRPr="00280885" w:rsidRDefault="00062128"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lastRenderedPageBreak/>
        <w:t xml:space="preserve">Екінші кластердің негізгі тармағын түзетін қара теректі (F2) және шегіршінді (F5) ормандарына ортақ 22 түр анықталды. Бұл түрлердің </w:t>
      </w:r>
      <w:r w:rsidR="007A41F0" w:rsidRPr="00280885">
        <w:rPr>
          <w:rFonts w:ascii="Times New Roman" w:hAnsi="Times New Roman" w:cs="Times New Roman"/>
          <w:sz w:val="28"/>
          <w:szCs w:val="28"/>
          <w:lang w:val="kk-KZ"/>
        </w:rPr>
        <w:t xml:space="preserve">ішінде түрлік құрамы жағынан бай </w:t>
      </w:r>
      <w:r w:rsidR="007A41F0" w:rsidRPr="00280885">
        <w:rPr>
          <w:rFonts w:ascii="Times New Roman" w:hAnsi="Times New Roman" w:cs="Times New Roman"/>
          <w:i/>
          <w:iCs/>
          <w:sz w:val="28"/>
          <w:szCs w:val="28"/>
          <w:lang w:val="kk-KZ"/>
        </w:rPr>
        <w:t xml:space="preserve">Agaricaceae, Boletaceae </w:t>
      </w:r>
      <w:r w:rsidR="007A41F0" w:rsidRPr="00280885">
        <w:rPr>
          <w:rFonts w:ascii="Times New Roman" w:hAnsi="Times New Roman" w:cs="Times New Roman"/>
          <w:sz w:val="28"/>
          <w:szCs w:val="28"/>
          <w:lang w:val="kk-KZ"/>
        </w:rPr>
        <w:t>тұқымдастары болып табылады. Олар</w:t>
      </w:r>
      <w:r w:rsidR="0072132C" w:rsidRPr="00280885">
        <w:rPr>
          <w:rFonts w:ascii="Times New Roman" w:hAnsi="Times New Roman" w:cs="Times New Roman"/>
          <w:sz w:val="28"/>
          <w:szCs w:val="28"/>
          <w:lang w:val="kk-KZ"/>
        </w:rPr>
        <w:t xml:space="preserve">дың өкілдері </w:t>
      </w:r>
      <w:r w:rsidR="007A41F0" w:rsidRPr="00911941">
        <w:rPr>
          <w:rFonts w:ascii="Times New Roman" w:eastAsia="Times New Roman" w:hAnsi="Times New Roman" w:cs="Times New Roman"/>
          <w:i/>
          <w:iCs/>
          <w:color w:val="000000"/>
          <w:sz w:val="28"/>
          <w:szCs w:val="28"/>
          <w:lang w:val="en-US" w:eastAsia="ru-RU"/>
        </w:rPr>
        <w:t>Agaricus arvensis</w:t>
      </w:r>
      <w:r w:rsidR="007A41F0" w:rsidRPr="00280885">
        <w:rPr>
          <w:rFonts w:ascii="Times New Roman" w:eastAsia="Times New Roman" w:hAnsi="Times New Roman" w:cs="Times New Roman"/>
          <w:i/>
          <w:iCs/>
          <w:color w:val="000000"/>
          <w:sz w:val="28"/>
          <w:szCs w:val="28"/>
          <w:lang w:val="kk-KZ" w:eastAsia="ru-RU"/>
        </w:rPr>
        <w:t xml:space="preserve">, </w:t>
      </w:r>
      <w:r w:rsidR="007A41F0" w:rsidRPr="00911941">
        <w:rPr>
          <w:rFonts w:ascii="Times New Roman" w:eastAsia="Times New Roman" w:hAnsi="Times New Roman" w:cs="Times New Roman"/>
          <w:i/>
          <w:iCs/>
          <w:color w:val="000000"/>
          <w:sz w:val="28"/>
          <w:szCs w:val="28"/>
          <w:lang w:val="en-US" w:eastAsia="ru-RU"/>
        </w:rPr>
        <w:t>Agaricus campestris</w:t>
      </w:r>
      <w:r w:rsidR="007A41F0" w:rsidRPr="00280885">
        <w:rPr>
          <w:rFonts w:ascii="Times New Roman" w:eastAsia="Times New Roman" w:hAnsi="Times New Roman" w:cs="Times New Roman"/>
          <w:i/>
          <w:iCs/>
          <w:color w:val="000000"/>
          <w:sz w:val="28"/>
          <w:szCs w:val="28"/>
          <w:lang w:val="kk-KZ" w:eastAsia="ru-RU"/>
        </w:rPr>
        <w:t xml:space="preserve">, </w:t>
      </w:r>
      <w:r w:rsidR="007A41F0" w:rsidRPr="00911941">
        <w:rPr>
          <w:rFonts w:ascii="Times New Roman" w:eastAsia="Times New Roman" w:hAnsi="Times New Roman" w:cs="Times New Roman"/>
          <w:i/>
          <w:iCs/>
          <w:color w:val="000000"/>
          <w:sz w:val="28"/>
          <w:szCs w:val="28"/>
          <w:lang w:val="en-US" w:eastAsia="ru-RU"/>
        </w:rPr>
        <w:t>Amanita vittadinii</w:t>
      </w:r>
      <w:r w:rsidR="007A41F0" w:rsidRPr="00280885">
        <w:rPr>
          <w:rFonts w:ascii="Times New Roman" w:eastAsia="Times New Roman" w:hAnsi="Times New Roman" w:cs="Times New Roman"/>
          <w:i/>
          <w:iCs/>
          <w:color w:val="000000"/>
          <w:sz w:val="28"/>
          <w:szCs w:val="28"/>
          <w:lang w:val="kk-KZ" w:eastAsia="ru-RU"/>
        </w:rPr>
        <w:t xml:space="preserve">, </w:t>
      </w:r>
      <w:r w:rsidR="007A41F0" w:rsidRPr="00911941">
        <w:rPr>
          <w:rFonts w:ascii="Times New Roman" w:eastAsia="Times New Roman" w:hAnsi="Times New Roman" w:cs="Times New Roman"/>
          <w:i/>
          <w:iCs/>
          <w:color w:val="000000"/>
          <w:sz w:val="28"/>
          <w:szCs w:val="28"/>
          <w:lang w:val="en-US" w:eastAsia="ru-RU"/>
        </w:rPr>
        <w:t>Battarrea phalloides</w:t>
      </w:r>
      <w:r w:rsidR="0072132C" w:rsidRPr="00280885">
        <w:rPr>
          <w:rFonts w:ascii="Times New Roman" w:eastAsia="Times New Roman" w:hAnsi="Times New Roman" w:cs="Times New Roman"/>
          <w:i/>
          <w:iCs/>
          <w:color w:val="000000"/>
          <w:sz w:val="28"/>
          <w:szCs w:val="28"/>
          <w:lang w:val="kk-KZ" w:eastAsia="ru-RU"/>
        </w:rPr>
        <w:t xml:space="preserve">, Boletus edulis Bull., Hebeloma crustuliniforme, Leccinum duriusculum, Leccinum scabrum </w:t>
      </w:r>
      <w:r w:rsidR="0072132C" w:rsidRPr="00280885">
        <w:rPr>
          <w:rFonts w:ascii="Times New Roman" w:eastAsia="Times New Roman" w:hAnsi="Times New Roman" w:cs="Times New Roman"/>
          <w:color w:val="000000"/>
          <w:sz w:val="28"/>
          <w:szCs w:val="28"/>
          <w:lang w:val="kk-KZ" w:eastAsia="ru-RU"/>
        </w:rPr>
        <w:t xml:space="preserve">түрлері. </w:t>
      </w:r>
      <w:r w:rsidR="00BF0397" w:rsidRPr="00280885">
        <w:rPr>
          <w:rFonts w:ascii="Times New Roman" w:eastAsia="Times New Roman" w:hAnsi="Times New Roman" w:cs="Times New Roman"/>
          <w:color w:val="000000"/>
          <w:sz w:val="28"/>
          <w:szCs w:val="28"/>
          <w:lang w:val="kk-KZ" w:eastAsia="ru-RU"/>
        </w:rPr>
        <w:t>Тек қана б</w:t>
      </w:r>
      <w:r w:rsidR="007337D1" w:rsidRPr="00280885">
        <w:rPr>
          <w:rFonts w:ascii="Times New Roman" w:eastAsia="Times New Roman" w:hAnsi="Times New Roman" w:cs="Times New Roman"/>
          <w:color w:val="000000"/>
          <w:sz w:val="28"/>
          <w:szCs w:val="28"/>
          <w:lang w:val="kk-KZ" w:eastAsia="ru-RU"/>
        </w:rPr>
        <w:t xml:space="preserve">ұл ормандарда бірқатар елдің Қызыл Кітабына енген </w:t>
      </w:r>
      <w:r w:rsidR="007337D1" w:rsidRPr="00280885">
        <w:rPr>
          <w:rFonts w:ascii="Times New Roman" w:eastAsia="Times New Roman" w:hAnsi="Times New Roman" w:cs="Times New Roman"/>
          <w:i/>
          <w:iCs/>
          <w:color w:val="000000"/>
          <w:sz w:val="28"/>
          <w:szCs w:val="28"/>
          <w:lang w:val="kk-KZ" w:eastAsia="ru-RU"/>
        </w:rPr>
        <w:t>Battarrea phalloides</w:t>
      </w:r>
      <w:r w:rsidR="009E3207" w:rsidRPr="00280885">
        <w:rPr>
          <w:rFonts w:ascii="Times New Roman" w:eastAsia="Times New Roman" w:hAnsi="Times New Roman" w:cs="Times New Roman"/>
          <w:i/>
          <w:iCs/>
          <w:color w:val="000000"/>
          <w:sz w:val="28"/>
          <w:szCs w:val="28"/>
          <w:lang w:val="kk-KZ" w:eastAsia="ru-RU"/>
        </w:rPr>
        <w:t xml:space="preserve"> </w:t>
      </w:r>
      <w:r w:rsidR="00831E4D" w:rsidRPr="00280885">
        <w:rPr>
          <w:rFonts w:ascii="Times New Roman" w:eastAsia="Times New Roman" w:hAnsi="Times New Roman" w:cs="Times New Roman"/>
          <w:color w:val="000000"/>
          <w:sz w:val="28"/>
          <w:szCs w:val="28"/>
          <w:lang w:val="kk-KZ" w:eastAsia="ru-RU"/>
        </w:rPr>
        <w:t>[310]</w:t>
      </w:r>
      <w:r w:rsidR="007337D1" w:rsidRPr="00280885">
        <w:rPr>
          <w:rFonts w:ascii="Times New Roman" w:eastAsia="Times New Roman" w:hAnsi="Times New Roman" w:cs="Times New Roman"/>
          <w:i/>
          <w:iCs/>
          <w:color w:val="000000"/>
          <w:sz w:val="28"/>
          <w:szCs w:val="28"/>
          <w:lang w:val="kk-KZ" w:eastAsia="ru-RU"/>
        </w:rPr>
        <w:t>, Myriostoma coliforme, Volvariella bombycina</w:t>
      </w:r>
      <w:r w:rsidR="00E638E2" w:rsidRPr="00280885">
        <w:rPr>
          <w:rFonts w:ascii="Times New Roman" w:eastAsia="Times New Roman" w:hAnsi="Times New Roman" w:cs="Times New Roman"/>
          <w:i/>
          <w:iCs/>
          <w:color w:val="000000"/>
          <w:sz w:val="28"/>
          <w:szCs w:val="28"/>
          <w:lang w:val="kk-KZ" w:eastAsia="ru-RU"/>
        </w:rPr>
        <w:t xml:space="preserve"> </w:t>
      </w:r>
      <w:r w:rsidR="00F56EDA" w:rsidRPr="00280885">
        <w:rPr>
          <w:rFonts w:ascii="Times New Roman" w:eastAsia="Times New Roman" w:hAnsi="Times New Roman" w:cs="Times New Roman"/>
          <w:color w:val="000000"/>
          <w:sz w:val="28"/>
          <w:szCs w:val="28"/>
          <w:lang w:val="kk-KZ" w:eastAsia="ru-RU"/>
        </w:rPr>
        <w:t xml:space="preserve">сияқты </w:t>
      </w:r>
      <w:r w:rsidR="00E638E2" w:rsidRPr="00280885">
        <w:rPr>
          <w:rFonts w:ascii="Times New Roman" w:eastAsia="Times New Roman" w:hAnsi="Times New Roman" w:cs="Times New Roman"/>
          <w:color w:val="000000"/>
          <w:sz w:val="28"/>
          <w:szCs w:val="28"/>
          <w:lang w:val="kk-KZ" w:eastAsia="ru-RU"/>
        </w:rPr>
        <w:t>макромицет</w:t>
      </w:r>
      <w:r w:rsidR="00F56EDA" w:rsidRPr="00280885">
        <w:rPr>
          <w:rFonts w:ascii="Times New Roman" w:eastAsia="Times New Roman" w:hAnsi="Times New Roman" w:cs="Times New Roman"/>
          <w:color w:val="000000"/>
          <w:sz w:val="28"/>
          <w:szCs w:val="28"/>
          <w:lang w:val="kk-KZ" w:eastAsia="ru-RU"/>
        </w:rPr>
        <w:t xml:space="preserve"> түрлері </w:t>
      </w:r>
      <w:r w:rsidR="00E638E2" w:rsidRPr="00280885">
        <w:rPr>
          <w:rFonts w:ascii="Times New Roman" w:eastAsia="Times New Roman" w:hAnsi="Times New Roman" w:cs="Times New Roman"/>
          <w:color w:val="000000"/>
          <w:sz w:val="28"/>
          <w:szCs w:val="28"/>
          <w:lang w:val="kk-KZ" w:eastAsia="ru-RU"/>
        </w:rPr>
        <w:t>анықталды.</w:t>
      </w:r>
      <w:r w:rsidR="00DD27DE" w:rsidRPr="00280885">
        <w:rPr>
          <w:rFonts w:ascii="Times New Roman" w:eastAsia="Times New Roman" w:hAnsi="Times New Roman" w:cs="Times New Roman"/>
          <w:color w:val="000000"/>
          <w:sz w:val="28"/>
          <w:szCs w:val="28"/>
          <w:lang w:val="kk-KZ" w:eastAsia="ru-RU"/>
        </w:rPr>
        <w:t xml:space="preserve"> Сонымен қатар </w:t>
      </w:r>
      <w:r w:rsidR="00670C1C" w:rsidRPr="00280885">
        <w:rPr>
          <w:rFonts w:ascii="Times New Roman" w:eastAsia="Times New Roman" w:hAnsi="Times New Roman" w:cs="Times New Roman"/>
          <w:i/>
          <w:iCs/>
          <w:color w:val="000000"/>
          <w:sz w:val="28"/>
          <w:szCs w:val="28"/>
          <w:lang w:val="kk-KZ" w:eastAsia="ru-RU"/>
        </w:rPr>
        <w:t>Battarrea phalloides</w:t>
      </w:r>
      <w:r w:rsidR="00670C1C" w:rsidRPr="00280885">
        <w:rPr>
          <w:rFonts w:ascii="Times New Roman" w:eastAsia="Times New Roman" w:hAnsi="Times New Roman" w:cs="Times New Roman"/>
          <w:color w:val="000000"/>
          <w:sz w:val="28"/>
          <w:szCs w:val="28"/>
          <w:lang w:val="kk-KZ" w:eastAsia="ru-RU"/>
        </w:rPr>
        <w:t xml:space="preserve"> </w:t>
      </w:r>
      <w:r w:rsidR="00DD27DE" w:rsidRPr="00280885">
        <w:rPr>
          <w:rFonts w:ascii="Times New Roman" w:eastAsia="Times New Roman" w:hAnsi="Times New Roman" w:cs="Times New Roman"/>
          <w:color w:val="000000"/>
          <w:sz w:val="28"/>
          <w:szCs w:val="28"/>
          <w:lang w:val="kk-KZ" w:eastAsia="ru-RU"/>
        </w:rPr>
        <w:t>мезозой дәуіріндегі бор кезеңінің (</w:t>
      </w:r>
      <w:r w:rsidR="00DD27DE" w:rsidRPr="00280885">
        <w:rPr>
          <w:rFonts w:ascii="Times New Roman" w:hAnsi="Times New Roman" w:cs="Times New Roman"/>
          <w:sz w:val="28"/>
          <w:szCs w:val="28"/>
          <w:lang w:val="kk-KZ"/>
        </w:rPr>
        <w:t>137-67 млн. жыл бұрын) реликті болып табылады.</w:t>
      </w:r>
    </w:p>
    <w:p w14:paraId="07C60C44" w14:textId="3E9B7FA6" w:rsidR="008402E4" w:rsidRDefault="008402E4" w:rsidP="00911941">
      <w:pPr>
        <w:ind w:firstLine="709"/>
        <w:jc w:val="both"/>
        <w:rPr>
          <w:rFonts w:ascii="Times New Roman" w:eastAsia="Times New Roman" w:hAnsi="Times New Roman" w:cs="Times New Roman"/>
          <w:color w:val="000000"/>
          <w:sz w:val="28"/>
          <w:szCs w:val="28"/>
          <w:lang w:val="kk-KZ" w:eastAsia="ru-RU"/>
        </w:rPr>
      </w:pPr>
      <w:r w:rsidRPr="00280885">
        <w:rPr>
          <w:rFonts w:ascii="Times New Roman" w:hAnsi="Times New Roman" w:cs="Times New Roman"/>
          <w:sz w:val="28"/>
          <w:szCs w:val="28"/>
          <w:lang w:val="kk-KZ"/>
        </w:rPr>
        <w:t xml:space="preserve">Қарастырылған барлық орманды алқап биотасында таралған тұқымдастар қатарында </w:t>
      </w:r>
      <w:r w:rsidRPr="00911941">
        <w:rPr>
          <w:rFonts w:ascii="Times New Roman" w:eastAsia="Times New Roman" w:hAnsi="Times New Roman" w:cs="Times New Roman"/>
          <w:i/>
          <w:iCs/>
          <w:color w:val="000000"/>
          <w:sz w:val="28"/>
          <w:szCs w:val="28"/>
          <w:lang w:val="kk-KZ" w:eastAsia="ru-RU"/>
        </w:rPr>
        <w:t>Boletaceae</w:t>
      </w:r>
      <w:r w:rsidRPr="00280885">
        <w:rPr>
          <w:rFonts w:ascii="Times New Roman" w:eastAsia="Times New Roman" w:hAnsi="Times New Roman" w:cs="Times New Roman"/>
          <w:i/>
          <w:iCs/>
          <w:color w:val="000000"/>
          <w:sz w:val="28"/>
          <w:szCs w:val="28"/>
          <w:lang w:val="kk-KZ" w:eastAsia="ru-RU"/>
        </w:rPr>
        <w:t xml:space="preserve">, </w:t>
      </w:r>
      <w:r w:rsidRPr="00911941">
        <w:rPr>
          <w:rFonts w:ascii="Times New Roman" w:eastAsia="Times New Roman" w:hAnsi="Times New Roman" w:cs="Times New Roman"/>
          <w:i/>
          <w:iCs/>
          <w:color w:val="000000"/>
          <w:sz w:val="28"/>
          <w:szCs w:val="28"/>
          <w:lang w:val="kk-KZ" w:eastAsia="ru-RU"/>
        </w:rPr>
        <w:t>Hymenochaetaceae</w:t>
      </w:r>
      <w:r w:rsidRPr="00280885">
        <w:rPr>
          <w:rFonts w:ascii="Times New Roman" w:eastAsia="Times New Roman" w:hAnsi="Times New Roman" w:cs="Times New Roman"/>
          <w:i/>
          <w:iCs/>
          <w:color w:val="000000"/>
          <w:sz w:val="28"/>
          <w:szCs w:val="28"/>
          <w:lang w:val="kk-KZ" w:eastAsia="ru-RU"/>
        </w:rPr>
        <w:t xml:space="preserve">, </w:t>
      </w:r>
      <w:r w:rsidRPr="00911941">
        <w:rPr>
          <w:rFonts w:ascii="Times New Roman" w:eastAsia="Times New Roman" w:hAnsi="Times New Roman" w:cs="Times New Roman"/>
          <w:i/>
          <w:iCs/>
          <w:color w:val="000000"/>
          <w:sz w:val="28"/>
          <w:szCs w:val="28"/>
          <w:lang w:val="kk-KZ" w:eastAsia="ru-RU"/>
        </w:rPr>
        <w:t>Polyporaceae</w:t>
      </w:r>
      <w:r w:rsidRPr="00280885">
        <w:rPr>
          <w:rFonts w:ascii="Times New Roman" w:eastAsia="Times New Roman" w:hAnsi="Times New Roman" w:cs="Times New Roman"/>
          <w:i/>
          <w:iCs/>
          <w:color w:val="000000"/>
          <w:sz w:val="28"/>
          <w:szCs w:val="28"/>
          <w:lang w:val="kk-KZ" w:eastAsia="ru-RU"/>
        </w:rPr>
        <w:t xml:space="preserve">, </w:t>
      </w:r>
      <w:r w:rsidRPr="00911941">
        <w:rPr>
          <w:rFonts w:ascii="Times New Roman" w:eastAsia="Times New Roman" w:hAnsi="Times New Roman" w:cs="Times New Roman"/>
          <w:i/>
          <w:iCs/>
          <w:color w:val="000000"/>
          <w:sz w:val="28"/>
          <w:szCs w:val="28"/>
          <w:lang w:val="kk-KZ" w:eastAsia="ru-RU"/>
        </w:rPr>
        <w:t>Russulaceae</w:t>
      </w:r>
      <w:r w:rsidRPr="00280885">
        <w:rPr>
          <w:rFonts w:ascii="Times New Roman" w:eastAsia="Times New Roman" w:hAnsi="Times New Roman" w:cs="Times New Roman"/>
          <w:i/>
          <w:iCs/>
          <w:color w:val="000000"/>
          <w:sz w:val="28"/>
          <w:szCs w:val="28"/>
          <w:lang w:val="kk-KZ" w:eastAsia="ru-RU"/>
        </w:rPr>
        <w:t xml:space="preserve">, </w:t>
      </w:r>
      <w:r w:rsidRPr="00911941">
        <w:rPr>
          <w:rFonts w:ascii="Times New Roman" w:eastAsia="Times New Roman" w:hAnsi="Times New Roman" w:cs="Times New Roman"/>
          <w:i/>
          <w:iCs/>
          <w:color w:val="000000"/>
          <w:sz w:val="28"/>
          <w:szCs w:val="28"/>
          <w:lang w:val="kk-KZ" w:eastAsia="ru-RU"/>
        </w:rPr>
        <w:t>Strophariaceae</w:t>
      </w:r>
      <w:r w:rsidRPr="00280885">
        <w:rPr>
          <w:rFonts w:ascii="Times New Roman" w:eastAsia="Times New Roman" w:hAnsi="Times New Roman" w:cs="Times New Roman"/>
          <w:i/>
          <w:iCs/>
          <w:color w:val="000000"/>
          <w:sz w:val="28"/>
          <w:szCs w:val="28"/>
          <w:lang w:val="kk-KZ" w:eastAsia="ru-RU"/>
        </w:rPr>
        <w:t xml:space="preserve"> </w:t>
      </w:r>
      <w:r w:rsidRPr="00280885">
        <w:rPr>
          <w:rFonts w:ascii="Times New Roman" w:eastAsia="Times New Roman" w:hAnsi="Times New Roman" w:cs="Times New Roman"/>
          <w:color w:val="000000"/>
          <w:sz w:val="28"/>
          <w:szCs w:val="28"/>
          <w:lang w:val="kk-KZ" w:eastAsia="ru-RU"/>
        </w:rPr>
        <w:t>және т.б. бар</w:t>
      </w:r>
      <w:r w:rsidR="00AD0EAF" w:rsidRPr="00280885">
        <w:rPr>
          <w:rFonts w:ascii="Times New Roman" w:eastAsia="Times New Roman" w:hAnsi="Times New Roman" w:cs="Times New Roman"/>
          <w:color w:val="000000"/>
          <w:sz w:val="28"/>
          <w:szCs w:val="28"/>
          <w:lang w:val="kk-KZ" w:eastAsia="ru-RU"/>
        </w:rPr>
        <w:t xml:space="preserve"> (</w:t>
      </w:r>
      <w:r w:rsidR="007B4E6F">
        <w:rPr>
          <w:rFonts w:ascii="Times New Roman" w:eastAsia="Times New Roman" w:hAnsi="Times New Roman" w:cs="Times New Roman"/>
          <w:color w:val="000000"/>
          <w:sz w:val="28"/>
          <w:szCs w:val="28"/>
          <w:lang w:val="kk-KZ" w:eastAsia="ru-RU"/>
        </w:rPr>
        <w:t>27-</w:t>
      </w:r>
      <w:r w:rsidR="00AD0EAF" w:rsidRPr="00280885">
        <w:rPr>
          <w:rFonts w:ascii="Times New Roman" w:eastAsia="Times New Roman" w:hAnsi="Times New Roman" w:cs="Times New Roman"/>
          <w:color w:val="000000"/>
          <w:sz w:val="28"/>
          <w:szCs w:val="28"/>
          <w:lang w:val="kk-KZ" w:eastAsia="ru-RU"/>
        </w:rPr>
        <w:t>сурет)</w:t>
      </w:r>
      <w:r w:rsidRPr="00280885">
        <w:rPr>
          <w:rFonts w:ascii="Times New Roman" w:eastAsia="Times New Roman" w:hAnsi="Times New Roman" w:cs="Times New Roman"/>
          <w:color w:val="000000"/>
          <w:sz w:val="28"/>
          <w:szCs w:val="28"/>
          <w:lang w:val="kk-KZ" w:eastAsia="ru-RU"/>
        </w:rPr>
        <w:t>.</w:t>
      </w:r>
    </w:p>
    <w:p w14:paraId="6E7CD86C" w14:textId="77777777" w:rsidR="007B4E6F" w:rsidRPr="00280885" w:rsidRDefault="007B4E6F" w:rsidP="00911941">
      <w:pPr>
        <w:ind w:firstLine="709"/>
        <w:jc w:val="both"/>
        <w:rPr>
          <w:rFonts w:ascii="Times New Roman" w:eastAsia="Times New Roman" w:hAnsi="Times New Roman" w:cs="Times New Roman"/>
          <w:color w:val="000000"/>
          <w:sz w:val="28"/>
          <w:szCs w:val="28"/>
          <w:lang w:val="kk-KZ" w:eastAsia="ru-RU"/>
        </w:rPr>
      </w:pPr>
    </w:p>
    <w:p w14:paraId="2D47185A" w14:textId="77777777" w:rsidR="008402E4" w:rsidRPr="00280885" w:rsidRDefault="008402E4" w:rsidP="007B4E6F">
      <w:pPr>
        <w:jc w:val="center"/>
        <w:rPr>
          <w:rFonts w:ascii="Times New Roman" w:hAnsi="Times New Roman" w:cs="Times New Roman"/>
          <w:sz w:val="28"/>
          <w:szCs w:val="28"/>
          <w:lang w:val="kk-KZ"/>
        </w:rPr>
      </w:pPr>
      <w:r w:rsidRPr="00280885">
        <w:rPr>
          <w:rFonts w:ascii="Times New Roman" w:hAnsi="Times New Roman" w:cs="Times New Roman"/>
          <w:noProof/>
          <w:sz w:val="28"/>
          <w:szCs w:val="28"/>
          <w:lang w:eastAsia="ru-RU"/>
        </w:rPr>
        <w:drawing>
          <wp:inline distT="0" distB="0" distL="0" distR="0" wp14:anchorId="4AD5D3E9" wp14:editId="15E9E98B">
            <wp:extent cx="6116899" cy="4427035"/>
            <wp:effectExtent l="0" t="0" r="5080"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pic:nvPicPr>
                  <pic:blipFill>
                    <a:blip r:embed="rId50" cstate="email">
                      <a:extLst>
                        <a:ext uri="{28A0092B-C50C-407E-A947-70E740481C1C}">
                          <a14:useLocalDpi xmlns:a14="http://schemas.microsoft.com/office/drawing/2010/main"/>
                        </a:ext>
                      </a:extLst>
                    </a:blip>
                    <a:stretch>
                      <a:fillRect/>
                    </a:stretch>
                  </pic:blipFill>
                  <pic:spPr>
                    <a:xfrm>
                      <a:off x="0" y="0"/>
                      <a:ext cx="6264492" cy="4533854"/>
                    </a:xfrm>
                    <a:prstGeom prst="rect">
                      <a:avLst/>
                    </a:prstGeom>
                  </pic:spPr>
                </pic:pic>
              </a:graphicData>
            </a:graphic>
          </wp:inline>
        </w:drawing>
      </w:r>
    </w:p>
    <w:p w14:paraId="46878E43" w14:textId="77777777" w:rsidR="007B4E6F" w:rsidRPr="007B4E6F" w:rsidRDefault="007B4E6F" w:rsidP="007B4E6F">
      <w:pPr>
        <w:jc w:val="center"/>
        <w:rPr>
          <w:rFonts w:ascii="Times New Roman" w:hAnsi="Times New Roman" w:cs="Times New Roman"/>
          <w:sz w:val="16"/>
          <w:szCs w:val="16"/>
          <w:lang w:val="kk-KZ"/>
        </w:rPr>
      </w:pPr>
    </w:p>
    <w:p w14:paraId="1B7DF968" w14:textId="705058D0" w:rsidR="008402E4" w:rsidRPr="00280885" w:rsidRDefault="008402E4" w:rsidP="007B4E6F">
      <w:pPr>
        <w:jc w:val="center"/>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286494" w:rsidRPr="00280885">
        <w:rPr>
          <w:rFonts w:ascii="Times New Roman" w:hAnsi="Times New Roman" w:cs="Times New Roman"/>
          <w:sz w:val="28"/>
          <w:szCs w:val="28"/>
          <w:lang w:val="kk-KZ"/>
        </w:rPr>
        <w:t>2</w:t>
      </w:r>
      <w:r w:rsidR="008A6CDE" w:rsidRPr="008A6CDE">
        <w:rPr>
          <w:rFonts w:ascii="Times New Roman" w:hAnsi="Times New Roman" w:cs="Times New Roman"/>
          <w:sz w:val="28"/>
          <w:szCs w:val="28"/>
          <w:lang w:val="kk-KZ"/>
        </w:rPr>
        <w:t>7</w:t>
      </w:r>
      <w:r w:rsidRPr="00280885">
        <w:rPr>
          <w:rFonts w:ascii="Times New Roman" w:hAnsi="Times New Roman" w:cs="Times New Roman"/>
          <w:sz w:val="28"/>
          <w:szCs w:val="28"/>
          <w:lang w:val="kk-KZ"/>
        </w:rPr>
        <w:t xml:space="preserve"> – Әртүрлі орманды қауымдастықтардағы тұқымдастардың таралуы</w:t>
      </w:r>
    </w:p>
    <w:p w14:paraId="1A2BFE76" w14:textId="2C12FCE3" w:rsidR="008402E4" w:rsidRPr="00280885" w:rsidRDefault="008402E4" w:rsidP="00911941">
      <w:pPr>
        <w:ind w:firstLine="709"/>
        <w:jc w:val="both"/>
        <w:rPr>
          <w:rFonts w:ascii="Times New Roman" w:hAnsi="Times New Roman" w:cs="Times New Roman"/>
          <w:sz w:val="28"/>
          <w:szCs w:val="28"/>
          <w:lang w:val="kk-KZ"/>
        </w:rPr>
      </w:pPr>
    </w:p>
    <w:p w14:paraId="0EABB631" w14:textId="41777131" w:rsidR="00477B9F" w:rsidRPr="00280885" w:rsidRDefault="00477B9F"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Ал зерттеу аймағындағы ормандарда таралған микобиотаның туыстық спектрінде </w:t>
      </w:r>
      <w:r w:rsidRPr="00280885">
        <w:rPr>
          <w:rFonts w:ascii="Times New Roman" w:hAnsi="Times New Roman" w:cs="Times New Roman"/>
          <w:i/>
          <w:iCs/>
          <w:sz w:val="28"/>
          <w:szCs w:val="28"/>
          <w:lang w:val="kk-KZ"/>
        </w:rPr>
        <w:t>Agaricus, Russula</w:t>
      </w:r>
      <w:r w:rsidRPr="00280885">
        <w:rPr>
          <w:rFonts w:ascii="Times New Roman" w:hAnsi="Times New Roman" w:cs="Times New Roman"/>
          <w:sz w:val="28"/>
          <w:szCs w:val="28"/>
          <w:lang w:val="kk-KZ"/>
        </w:rPr>
        <w:t xml:space="preserve"> туыстары барлық орман түрлерінде анықталса, </w:t>
      </w:r>
      <w:r w:rsidRPr="00280885">
        <w:rPr>
          <w:rFonts w:ascii="Times New Roman" w:hAnsi="Times New Roman" w:cs="Times New Roman"/>
          <w:i/>
          <w:iCs/>
          <w:sz w:val="28"/>
          <w:szCs w:val="28"/>
          <w:lang w:val="kk-KZ"/>
        </w:rPr>
        <w:t xml:space="preserve">Boletus, Neolentinus, Laetiporus </w:t>
      </w:r>
      <w:r w:rsidRPr="00280885">
        <w:rPr>
          <w:rFonts w:ascii="Times New Roman" w:hAnsi="Times New Roman" w:cs="Times New Roman"/>
          <w:sz w:val="28"/>
          <w:szCs w:val="28"/>
          <w:lang w:val="kk-KZ"/>
        </w:rPr>
        <w:t>туыстары қайыңды орманнан басқа ормандарда тіркелді (</w:t>
      </w:r>
      <w:r w:rsidR="007B4E6F">
        <w:rPr>
          <w:rFonts w:ascii="Times New Roman" w:hAnsi="Times New Roman" w:cs="Times New Roman"/>
          <w:sz w:val="28"/>
          <w:szCs w:val="28"/>
          <w:lang w:val="kk-KZ"/>
        </w:rPr>
        <w:t>28-</w:t>
      </w:r>
      <w:r w:rsidRPr="00280885">
        <w:rPr>
          <w:rFonts w:ascii="Times New Roman" w:hAnsi="Times New Roman" w:cs="Times New Roman"/>
          <w:sz w:val="28"/>
          <w:szCs w:val="28"/>
          <w:lang w:val="kk-KZ"/>
        </w:rPr>
        <w:t>сурет).</w:t>
      </w:r>
    </w:p>
    <w:p w14:paraId="12F7F325" w14:textId="77777777" w:rsidR="0068178A" w:rsidRPr="00911941" w:rsidRDefault="0068178A" w:rsidP="00911941">
      <w:pPr>
        <w:ind w:firstLine="709"/>
        <w:jc w:val="both"/>
        <w:rPr>
          <w:rFonts w:ascii="Times New Roman" w:hAnsi="Times New Roman" w:cs="Times New Roman"/>
          <w:sz w:val="28"/>
          <w:szCs w:val="28"/>
          <w:lang w:val="kk-KZ"/>
        </w:rPr>
      </w:pPr>
    </w:p>
    <w:p w14:paraId="78720EFB" w14:textId="64E5B598" w:rsidR="00477B9F" w:rsidRPr="00280885" w:rsidRDefault="0082784A" w:rsidP="007B4E6F">
      <w:pPr>
        <w:jc w:val="center"/>
        <w:rPr>
          <w:rFonts w:ascii="Times New Roman" w:eastAsia="Times New Roman" w:hAnsi="Times New Roman" w:cs="Times New Roman"/>
          <w:color w:val="000000"/>
          <w:sz w:val="28"/>
          <w:szCs w:val="28"/>
          <w:lang w:val="kk-KZ" w:eastAsia="ru-RU"/>
        </w:rPr>
      </w:pPr>
      <w:r w:rsidRPr="00280885">
        <w:rPr>
          <w:rFonts w:ascii="Times New Roman" w:eastAsia="Times New Roman" w:hAnsi="Times New Roman" w:cs="Times New Roman"/>
          <w:noProof/>
          <w:color w:val="000000"/>
          <w:sz w:val="28"/>
          <w:szCs w:val="28"/>
          <w:lang w:eastAsia="ru-RU"/>
        </w:rPr>
        <w:lastRenderedPageBreak/>
        <w:drawing>
          <wp:inline distT="0" distB="0" distL="0" distR="0" wp14:anchorId="1961CA4E" wp14:editId="0E1F6155">
            <wp:extent cx="6120130" cy="3216729"/>
            <wp:effectExtent l="0" t="0" r="127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51" cstate="email">
                      <a:extLst>
                        <a:ext uri="{28A0092B-C50C-407E-A947-70E740481C1C}">
                          <a14:useLocalDpi xmlns:a14="http://schemas.microsoft.com/office/drawing/2010/main"/>
                        </a:ext>
                      </a:extLst>
                    </a:blip>
                    <a:stretch>
                      <a:fillRect/>
                    </a:stretch>
                  </pic:blipFill>
                  <pic:spPr>
                    <a:xfrm>
                      <a:off x="0" y="0"/>
                      <a:ext cx="6127791" cy="3220756"/>
                    </a:xfrm>
                    <a:prstGeom prst="rect">
                      <a:avLst/>
                    </a:prstGeom>
                  </pic:spPr>
                </pic:pic>
              </a:graphicData>
            </a:graphic>
          </wp:inline>
        </w:drawing>
      </w:r>
    </w:p>
    <w:p w14:paraId="1E3E4396" w14:textId="77777777" w:rsidR="007B4E6F" w:rsidRPr="007B4E6F" w:rsidRDefault="007B4E6F" w:rsidP="00477B9F">
      <w:pPr>
        <w:ind w:firstLine="567"/>
        <w:jc w:val="both"/>
        <w:rPr>
          <w:rFonts w:ascii="Times New Roman" w:hAnsi="Times New Roman" w:cs="Times New Roman"/>
          <w:sz w:val="16"/>
          <w:szCs w:val="16"/>
          <w:lang w:val="kk-KZ"/>
        </w:rPr>
      </w:pPr>
    </w:p>
    <w:p w14:paraId="4AB5994F" w14:textId="767B14FF" w:rsidR="00477B9F" w:rsidRPr="00280885" w:rsidRDefault="00477B9F" w:rsidP="00477B9F">
      <w:pPr>
        <w:ind w:firstLine="567"/>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Сурет </w:t>
      </w:r>
      <w:r w:rsidR="00286494" w:rsidRPr="00280885">
        <w:rPr>
          <w:rFonts w:ascii="Times New Roman" w:hAnsi="Times New Roman" w:cs="Times New Roman"/>
          <w:sz w:val="28"/>
          <w:szCs w:val="28"/>
          <w:lang w:val="kk-KZ"/>
        </w:rPr>
        <w:t>2</w:t>
      </w:r>
      <w:r w:rsidR="008A6CDE" w:rsidRPr="008A6CDE">
        <w:rPr>
          <w:rFonts w:ascii="Times New Roman" w:hAnsi="Times New Roman" w:cs="Times New Roman"/>
          <w:sz w:val="28"/>
          <w:szCs w:val="28"/>
          <w:lang w:val="kk-KZ"/>
        </w:rPr>
        <w:t>8</w:t>
      </w:r>
      <w:r w:rsidRPr="00280885">
        <w:rPr>
          <w:rFonts w:ascii="Times New Roman" w:hAnsi="Times New Roman" w:cs="Times New Roman"/>
          <w:sz w:val="28"/>
          <w:szCs w:val="28"/>
          <w:lang w:val="kk-KZ"/>
        </w:rPr>
        <w:t xml:space="preserve"> </w:t>
      </w:r>
      <w:r w:rsidR="005D3E1A">
        <w:rPr>
          <w:rFonts w:ascii="Times New Roman" w:hAnsi="Times New Roman" w:cs="Times New Roman"/>
          <w:sz w:val="28"/>
          <w:szCs w:val="28"/>
          <w:lang w:val="kk-KZ"/>
        </w:rPr>
        <w:t>–</w:t>
      </w:r>
      <w:r w:rsidRPr="00280885">
        <w:rPr>
          <w:rFonts w:ascii="Times New Roman" w:hAnsi="Times New Roman" w:cs="Times New Roman"/>
          <w:sz w:val="28"/>
          <w:szCs w:val="28"/>
          <w:lang w:val="kk-KZ"/>
        </w:rPr>
        <w:t xml:space="preserve"> Әртүрлі орманды қауымдастықтардағы туыстардың таралуы</w:t>
      </w:r>
    </w:p>
    <w:p w14:paraId="1D8655E3" w14:textId="77777777" w:rsidR="00286494" w:rsidRPr="00280885" w:rsidRDefault="00286494" w:rsidP="00911941">
      <w:pPr>
        <w:ind w:firstLine="709"/>
        <w:jc w:val="both"/>
        <w:rPr>
          <w:rFonts w:ascii="Times New Roman" w:hAnsi="Times New Roman" w:cs="Times New Roman"/>
          <w:sz w:val="28"/>
          <w:szCs w:val="28"/>
          <w:lang w:val="kk-KZ"/>
        </w:rPr>
      </w:pPr>
    </w:p>
    <w:p w14:paraId="25ACC971" w14:textId="57C4DCD6" w:rsidR="00B10C51" w:rsidRPr="00280885" w:rsidRDefault="00B10C51"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Қалған құрамында 1 туыс қана анықталған монотипті түрлерден ақ теректі орманда 28 туыс құраса, қара теректі</w:t>
      </w:r>
      <w:r w:rsidR="004106E2" w:rsidRPr="00280885">
        <w:rPr>
          <w:rFonts w:ascii="Times New Roman" w:hAnsi="Times New Roman" w:cs="Times New Roman"/>
          <w:sz w:val="28"/>
          <w:szCs w:val="28"/>
          <w:lang w:val="kk-KZ"/>
        </w:rPr>
        <w:t xml:space="preserve"> орманда 34 туыс бір ғана макромицет түрімен көрініс тапты. </w:t>
      </w:r>
      <w:r w:rsidR="00001B8F" w:rsidRPr="00280885">
        <w:rPr>
          <w:rFonts w:ascii="Times New Roman" w:hAnsi="Times New Roman" w:cs="Times New Roman"/>
          <w:sz w:val="28"/>
          <w:szCs w:val="28"/>
          <w:lang w:val="kk-KZ"/>
        </w:rPr>
        <w:t xml:space="preserve">Бұл ормандардан басқаларында да </w:t>
      </w:r>
      <w:r w:rsidR="004E2C62" w:rsidRPr="00280885">
        <w:rPr>
          <w:rFonts w:ascii="Times New Roman" w:hAnsi="Times New Roman" w:cs="Times New Roman"/>
          <w:sz w:val="28"/>
          <w:szCs w:val="28"/>
          <w:lang w:val="kk-KZ"/>
        </w:rPr>
        <w:t xml:space="preserve">туыстардың түрлік байлығы жоғары емес, </w:t>
      </w:r>
      <w:r w:rsidR="00431661" w:rsidRPr="00280885">
        <w:rPr>
          <w:rFonts w:ascii="Times New Roman" w:hAnsi="Times New Roman" w:cs="Times New Roman"/>
          <w:sz w:val="28"/>
          <w:szCs w:val="28"/>
          <w:lang w:val="kk-KZ"/>
        </w:rPr>
        <w:t xml:space="preserve">олардың қатарында </w:t>
      </w:r>
      <w:r w:rsidR="00001B8F" w:rsidRPr="00280885">
        <w:rPr>
          <w:rFonts w:ascii="Times New Roman" w:hAnsi="Times New Roman" w:cs="Times New Roman"/>
          <w:sz w:val="28"/>
          <w:szCs w:val="28"/>
          <w:lang w:val="kk-KZ"/>
        </w:rPr>
        <w:t>монотипті туыстар саны жеткілікті.</w:t>
      </w:r>
    </w:p>
    <w:p w14:paraId="0A3C914A" w14:textId="77777777" w:rsidR="00703E96" w:rsidRPr="00280885" w:rsidRDefault="00703E96" w:rsidP="00911941">
      <w:pPr>
        <w:autoSpaceDE w:val="0"/>
        <w:autoSpaceDN w:val="0"/>
        <w:adjustRightInd w:val="0"/>
        <w:ind w:firstLine="709"/>
        <w:jc w:val="both"/>
        <w:rPr>
          <w:rFonts w:ascii="Times New Roman" w:hAnsi="Times New Roman" w:cs="Times New Roman"/>
          <w:b/>
          <w:bCs/>
          <w:sz w:val="28"/>
          <w:szCs w:val="28"/>
          <w:lang w:val="kk-KZ"/>
        </w:rPr>
      </w:pPr>
    </w:p>
    <w:p w14:paraId="2BE6554B" w14:textId="485544C8" w:rsidR="00C97E73" w:rsidRPr="00280885" w:rsidRDefault="00EB421F" w:rsidP="00911941">
      <w:pPr>
        <w:autoSpaceDE w:val="0"/>
        <w:autoSpaceDN w:val="0"/>
        <w:adjustRightInd w:val="0"/>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3.</w:t>
      </w:r>
      <w:r w:rsidR="0069003A" w:rsidRPr="00280885">
        <w:rPr>
          <w:rFonts w:ascii="Times New Roman" w:hAnsi="Times New Roman" w:cs="Times New Roman"/>
          <w:b/>
          <w:bCs/>
          <w:sz w:val="28"/>
          <w:szCs w:val="28"/>
          <w:lang w:val="kk-KZ"/>
        </w:rPr>
        <w:t>8</w:t>
      </w:r>
      <w:r w:rsidRPr="00280885">
        <w:rPr>
          <w:rFonts w:ascii="Times New Roman" w:hAnsi="Times New Roman" w:cs="Times New Roman"/>
          <w:b/>
          <w:bCs/>
          <w:sz w:val="28"/>
          <w:szCs w:val="28"/>
          <w:lang w:val="kk-KZ"/>
        </w:rPr>
        <w:t xml:space="preserve"> Кейбір макромицет түрлерінің филогенетикалық шежіресінің талдауы</w:t>
      </w:r>
    </w:p>
    <w:p w14:paraId="2597AFFF" w14:textId="5AAB35AB"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 xml:space="preserve">Қазақстан микобиотасының байлығы мен ерекшелігіне қарамастан, макромицет түрлерін генетикалық маркерлер арқылы бағалауға арналған жұмыстардың бірнеше ғана мысалы бар. Зерттеу жұмысының бұл бөлімін орындауда ядролық рибосомалық ДНҚ-ң ішкі ішкі транскрипцияланған спейсері (internal transcribed spacer, ITS) негізінде макромицет түрлерінің морфологиялық белгілері мен туыстағы таксономиялық орнын бағалауға көңіл бөлінді. Молекулалық-генетикалық зерттеу жұмыстары негізінде анықталған түрлік нақтылауды қажет ететін макромицет түрлерінің ядролық геномының ішкі транскрипцияланған спейсерінің нуклеотидтік тізбегінің сиквенсі NCBI Халықаралық мәліметтер базасына депонирленді. ITS полиморфтығы жоғары маркер болып табылады және саңырауқұлақтардың эволюциялық зерттеулерінде бағалы құрал ретінде жиі қолданылады. </w:t>
      </w:r>
    </w:p>
    <w:p w14:paraId="47479504" w14:textId="77777777"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Бұл жұмыста келтірілген кейбір үлгілердің түрлік нақтылауды қажет етті.</w:t>
      </w:r>
    </w:p>
    <w:p w14:paraId="202C89F4" w14:textId="77777777"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Біздің жұмысымызда молекулалық-генетикалық әдістер (бөліп алу, секвенирлеу және салыстыру жалпыға қолжетімді GenBank деректер базасында депонирленген референстік реттіліктері бар ITS тізбектерімен жүргізілді) бірнеше жағдайда пайдаланылды.</w:t>
      </w:r>
    </w:p>
    <w:p w14:paraId="67B524C3" w14:textId="0D9F9E60"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lastRenderedPageBreak/>
        <w:t>Бүгінгі таңда әртүрлі ғылыми ұжымдар белсенді түрде полифазиялық таксономия әдістері бойынша әртүрлі дәрежедегі таксондар тексерілуде</w:t>
      </w:r>
      <w:r w:rsidR="0012171E" w:rsidRPr="00280885">
        <w:rPr>
          <w:rFonts w:ascii="Times New Roman" w:eastAsia="Times New Roman" w:hAnsi="Times New Roman" w:cs="Times New Roman"/>
          <w:sz w:val="28"/>
          <w:szCs w:val="28"/>
          <w:lang w:val="kk-KZ" w:eastAsia="ru-RU"/>
        </w:rPr>
        <w:t>.</w:t>
      </w:r>
    </w:p>
    <w:p w14:paraId="2B5045DA" w14:textId="03594292"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Осыған байланысты кейбір үлгілердің түрге тиесілігін нақты анықтау тек молекулалық-генетикалық әдістер</w:t>
      </w:r>
      <w:r w:rsidR="00F87D4A" w:rsidRPr="00280885">
        <w:rPr>
          <w:rFonts w:ascii="Times New Roman" w:eastAsia="Times New Roman" w:hAnsi="Times New Roman" w:cs="Times New Roman"/>
          <w:sz w:val="28"/>
          <w:szCs w:val="28"/>
          <w:lang w:val="kk-KZ" w:eastAsia="ru-RU"/>
        </w:rPr>
        <w:t>ді</w:t>
      </w:r>
      <w:r w:rsidRPr="00280885">
        <w:rPr>
          <w:rFonts w:ascii="Times New Roman" w:eastAsia="Times New Roman" w:hAnsi="Times New Roman" w:cs="Times New Roman"/>
          <w:sz w:val="28"/>
          <w:szCs w:val="28"/>
          <w:lang w:val="kk-KZ" w:eastAsia="ru-RU"/>
        </w:rPr>
        <w:t xml:space="preserve"> пайдалану арқылы мүмкін. Бұл морфологиялық белгілердің қабатттасуы және жақын түрлердің экологиялық артықшылықтарымен байланысты. Сонымен қатар, соңғы бірнеше жылдар бойы бұрын анықталған жаңа түрлер белсенді түрде сипатталып, түрлердің көлемі мен белгілері нақтылануда. </w:t>
      </w:r>
    </w:p>
    <w:p w14:paraId="41947D15" w14:textId="77777777"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Жайық өзені аңғары орманды алқабының макромицеттерінің түрлік құрамын анықтау мәселелерінің бірі олардың өте үлкен әртүрлілігіне қарамастан әлсіз зерттелуінде болып табылады. Морфологиялық тұрғыдан ажыратылатын және күмән келтіретін түрлердің едәуір бөлігі әлі де сипатталмаған. Бірқатар үлгілердің түрлік тиесілігін нақтылау үшін молекулалық-генетикалық талдау жүргізілді. Жүргізілген жұмыстардың нәтижесінде келесі түрлері анықталды:</w:t>
      </w:r>
    </w:p>
    <w:p w14:paraId="788F7401" w14:textId="77777777"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Бұл зерттеу түрлерді танудың филогенетикалық тәсіліне негізделген (Phylogenetic species recognition (Taylor et al., 2000). Түр құрамын анықтау зерттелетін аумақта жиналған макромицет үлгілерінен ITS1-5.8S-ITS2 аймағының және LSU гендерінің тізбектері анықталды. Барлығы 22 ITS1-5.8S-ITS2 және 5 LSU аймағының тізбегі алынды.</w:t>
      </w:r>
    </w:p>
    <w:p w14:paraId="3262415A" w14:textId="2959F075"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Олар GenBank деректері базасындағы гомологтық тізбектерге сәйкестік негізінде анықталып, басымдық филогенетикалық зерттеулер негізінде анықталған типтік, референстік және ваучерлік үлгілердің деректеріне берілді. Түрлердің тиесілігі туралы шешім барлық алынған мәліметтерді салыстыру негізінде қабылданды</w:t>
      </w:r>
      <w:r w:rsidR="00DA6D43" w:rsidRPr="00280885">
        <w:rPr>
          <w:rFonts w:ascii="Times New Roman" w:eastAsia="Times New Roman" w:hAnsi="Times New Roman" w:cs="Times New Roman"/>
          <w:sz w:val="28"/>
          <w:szCs w:val="28"/>
          <w:lang w:val="kk-KZ" w:eastAsia="ru-RU"/>
        </w:rPr>
        <w:t xml:space="preserve"> (</w:t>
      </w:r>
      <w:r w:rsidR="007B4E6F">
        <w:rPr>
          <w:rFonts w:ascii="Times New Roman" w:eastAsia="Times New Roman" w:hAnsi="Times New Roman" w:cs="Times New Roman"/>
          <w:sz w:val="28"/>
          <w:szCs w:val="28"/>
          <w:lang w:val="kk-KZ" w:eastAsia="ru-RU"/>
        </w:rPr>
        <w:t>29-</w:t>
      </w:r>
      <w:r w:rsidR="00DA6D43" w:rsidRPr="00280885">
        <w:rPr>
          <w:rFonts w:ascii="Times New Roman" w:eastAsia="Times New Roman" w:hAnsi="Times New Roman" w:cs="Times New Roman"/>
          <w:sz w:val="28"/>
          <w:szCs w:val="28"/>
          <w:lang w:val="kk-KZ" w:eastAsia="ru-RU"/>
        </w:rPr>
        <w:t>сурет).</w:t>
      </w:r>
    </w:p>
    <w:p w14:paraId="38557489" w14:textId="77777777" w:rsidR="007D5A80" w:rsidRPr="00280885" w:rsidRDefault="007D5A80" w:rsidP="00980EA4">
      <w:pPr>
        <w:ind w:firstLine="567"/>
        <w:jc w:val="both"/>
        <w:rPr>
          <w:rFonts w:ascii="Times New Roman" w:eastAsia="Times New Roman" w:hAnsi="Times New Roman" w:cs="Times New Roman"/>
          <w:sz w:val="28"/>
          <w:szCs w:val="28"/>
          <w:lang w:val="kk-KZ" w:eastAsia="ru-RU"/>
        </w:rPr>
      </w:pPr>
    </w:p>
    <w:p w14:paraId="5F1F9CB6" w14:textId="77777777" w:rsidR="007D5A80" w:rsidRPr="00280885" w:rsidRDefault="007D5A80" w:rsidP="007B4E6F">
      <w:pPr>
        <w:jc w:val="center"/>
        <w:rPr>
          <w:rFonts w:ascii="Times New Roman" w:eastAsia="Times New Roman" w:hAnsi="Times New Roman" w:cs="Times New Roman"/>
          <w:sz w:val="28"/>
          <w:szCs w:val="28"/>
          <w:lang w:val="en-US" w:eastAsia="ru-RU"/>
        </w:rPr>
      </w:pPr>
      <w:r w:rsidRPr="00280885">
        <w:rPr>
          <w:rFonts w:ascii="Times New Roman" w:eastAsia="Times New Roman" w:hAnsi="Times New Roman" w:cs="Times New Roman"/>
          <w:noProof/>
          <w:sz w:val="28"/>
          <w:szCs w:val="28"/>
          <w:lang w:eastAsia="ru-RU"/>
        </w:rPr>
        <w:drawing>
          <wp:inline distT="0" distB="0" distL="0" distR="0" wp14:anchorId="5C6F8D38" wp14:editId="73602045">
            <wp:extent cx="5600929" cy="3429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52" cstate="email">
                      <a:extLst>
                        <a:ext uri="{28A0092B-C50C-407E-A947-70E740481C1C}">
                          <a14:useLocalDpi xmlns:a14="http://schemas.microsoft.com/office/drawing/2010/main"/>
                        </a:ext>
                      </a:extLst>
                    </a:blip>
                    <a:stretch>
                      <a:fillRect/>
                    </a:stretch>
                  </pic:blipFill>
                  <pic:spPr>
                    <a:xfrm>
                      <a:off x="0" y="0"/>
                      <a:ext cx="5628960" cy="3446161"/>
                    </a:xfrm>
                    <a:prstGeom prst="rect">
                      <a:avLst/>
                    </a:prstGeom>
                  </pic:spPr>
                </pic:pic>
              </a:graphicData>
            </a:graphic>
          </wp:inline>
        </w:drawing>
      </w:r>
    </w:p>
    <w:p w14:paraId="0D6C910F" w14:textId="77777777" w:rsidR="007B4E6F" w:rsidRPr="007B4E6F" w:rsidRDefault="007B4E6F" w:rsidP="007B4E6F">
      <w:pPr>
        <w:jc w:val="center"/>
        <w:rPr>
          <w:rFonts w:ascii="Times New Roman" w:eastAsia="Times New Roman" w:hAnsi="Times New Roman" w:cs="Times New Roman"/>
          <w:sz w:val="16"/>
          <w:szCs w:val="16"/>
          <w:lang w:val="kk-KZ" w:eastAsia="ru-RU"/>
        </w:rPr>
      </w:pPr>
    </w:p>
    <w:p w14:paraId="5ACBEDD3" w14:textId="76FE1B5C" w:rsidR="007D5A80" w:rsidRPr="00280885" w:rsidRDefault="007D5A80" w:rsidP="007B4E6F">
      <w:pPr>
        <w:jc w:val="center"/>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Сурет 2</w:t>
      </w:r>
      <w:r w:rsidR="008A6CDE" w:rsidRPr="007B4E6F">
        <w:rPr>
          <w:rFonts w:ascii="Times New Roman" w:eastAsia="Times New Roman" w:hAnsi="Times New Roman" w:cs="Times New Roman"/>
          <w:sz w:val="28"/>
          <w:szCs w:val="28"/>
          <w:lang w:val="kk-KZ" w:eastAsia="ru-RU"/>
        </w:rPr>
        <w:t>9</w:t>
      </w:r>
      <w:r w:rsidRPr="007B4E6F">
        <w:rPr>
          <w:rFonts w:ascii="Times New Roman" w:eastAsia="Times New Roman" w:hAnsi="Times New Roman" w:cs="Times New Roman"/>
          <w:sz w:val="28"/>
          <w:szCs w:val="28"/>
          <w:lang w:val="kk-KZ" w:eastAsia="ru-RU"/>
        </w:rPr>
        <w:t xml:space="preserve"> </w:t>
      </w:r>
      <w:r w:rsidR="007B4E6F" w:rsidRPr="007B4E6F">
        <w:rPr>
          <w:rFonts w:ascii="Times New Roman" w:eastAsia="Times New Roman" w:hAnsi="Times New Roman" w:cs="Times New Roman"/>
          <w:sz w:val="28"/>
          <w:szCs w:val="28"/>
          <w:lang w:val="kk-KZ" w:eastAsia="ru-RU"/>
        </w:rPr>
        <w:t>–</w:t>
      </w:r>
      <w:r w:rsidRPr="007B4E6F">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sz w:val="28"/>
          <w:szCs w:val="28"/>
          <w:lang w:val="kk-KZ" w:eastAsia="ru-RU"/>
        </w:rPr>
        <w:t>Макромицет түрлерінің ITS тізбегінің ұзындығы</w:t>
      </w:r>
    </w:p>
    <w:p w14:paraId="3C9C0A25" w14:textId="3DC83D6A" w:rsidR="002605E1"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lastRenderedPageBreak/>
        <w:t>Саңырауқұлақтар үшін ITS аймағын қолдану танымал зерттеулердің қатарында. Біз алғаш рет Батыс Қазақстан облысы шегіндегі Жайық өзені аңғары макромицеттерін бірқатар түрлерін және олардың филогениясын анықтауда молекулалық әдістерді қолдандық. Анықталған макромицет түрлерінің ITS тізбегінің ұзындығы 532 – ден (</w:t>
      </w:r>
      <w:r w:rsidRPr="00280885">
        <w:rPr>
          <w:rFonts w:ascii="Times New Roman" w:eastAsia="Times New Roman" w:hAnsi="Times New Roman" w:cs="Times New Roman"/>
          <w:i/>
          <w:iCs/>
          <w:sz w:val="28"/>
          <w:szCs w:val="28"/>
          <w:lang w:val="kk-KZ" w:eastAsia="ru-RU"/>
        </w:rPr>
        <w:t>Geastrum schmidelii</w:t>
      </w:r>
      <w:r w:rsidRPr="00280885">
        <w:rPr>
          <w:rFonts w:ascii="Times New Roman" w:eastAsia="Times New Roman" w:hAnsi="Times New Roman" w:cs="Times New Roman"/>
          <w:sz w:val="28"/>
          <w:szCs w:val="28"/>
          <w:lang w:val="kk-KZ" w:eastAsia="ru-RU"/>
        </w:rPr>
        <w:t>) 715 - ке (</w:t>
      </w:r>
      <w:r w:rsidRPr="00280885">
        <w:rPr>
          <w:rFonts w:ascii="Times New Roman" w:eastAsia="Times New Roman" w:hAnsi="Times New Roman" w:cs="Times New Roman"/>
          <w:i/>
          <w:iCs/>
          <w:sz w:val="28"/>
          <w:szCs w:val="28"/>
          <w:lang w:val="kk-KZ" w:eastAsia="ru-RU"/>
        </w:rPr>
        <w:t>Battarea phalloides</w:t>
      </w:r>
      <w:r w:rsidRPr="00280885">
        <w:rPr>
          <w:rFonts w:ascii="Times New Roman" w:eastAsia="Times New Roman" w:hAnsi="Times New Roman" w:cs="Times New Roman"/>
          <w:sz w:val="28"/>
          <w:szCs w:val="28"/>
          <w:lang w:val="kk-KZ" w:eastAsia="ru-RU"/>
        </w:rPr>
        <w:t>) дейін ауытқиды</w:t>
      </w:r>
      <w:r w:rsidR="00DA6D43" w:rsidRPr="00280885">
        <w:rPr>
          <w:rFonts w:ascii="Times New Roman" w:eastAsia="Times New Roman" w:hAnsi="Times New Roman" w:cs="Times New Roman"/>
          <w:sz w:val="28"/>
          <w:szCs w:val="28"/>
          <w:lang w:val="kk-KZ" w:eastAsia="ru-RU"/>
        </w:rPr>
        <w:t>.</w:t>
      </w:r>
      <w:r w:rsidR="00611064" w:rsidRPr="00280885">
        <w:rPr>
          <w:rFonts w:ascii="Times New Roman" w:eastAsia="Times New Roman" w:hAnsi="Times New Roman" w:cs="Times New Roman"/>
          <w:sz w:val="28"/>
          <w:szCs w:val="28"/>
          <w:lang w:val="kk-KZ" w:eastAsia="ru-RU"/>
        </w:rPr>
        <w:t xml:space="preserve"> </w:t>
      </w:r>
    </w:p>
    <w:p w14:paraId="7E71DE40" w14:textId="37EF0EA8"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Нуклеотидтердің орташа қатынасы тимин үшін 23,2%, цитозин үшін 23,0%, аденин үшін 30,2% және гуанин үшін 23,6 % деп анықталды (</w:t>
      </w:r>
      <w:r w:rsidR="007B4E6F">
        <w:rPr>
          <w:rFonts w:ascii="Times New Roman" w:eastAsia="Times New Roman" w:hAnsi="Times New Roman" w:cs="Times New Roman"/>
          <w:sz w:val="28"/>
          <w:szCs w:val="28"/>
          <w:lang w:val="kk-KZ" w:eastAsia="ru-RU"/>
        </w:rPr>
        <w:t>6-</w:t>
      </w:r>
      <w:r w:rsidRPr="00280885">
        <w:rPr>
          <w:rFonts w:ascii="Times New Roman" w:eastAsia="Times New Roman" w:hAnsi="Times New Roman" w:cs="Times New Roman"/>
          <w:sz w:val="28"/>
          <w:szCs w:val="28"/>
          <w:lang w:val="kk-KZ" w:eastAsia="ru-RU"/>
        </w:rPr>
        <w:t>кесте).</w:t>
      </w:r>
    </w:p>
    <w:p w14:paraId="7168452B" w14:textId="77777777" w:rsidR="00751536" w:rsidRPr="00280885" w:rsidRDefault="00751536" w:rsidP="00047314">
      <w:pPr>
        <w:jc w:val="both"/>
        <w:rPr>
          <w:rFonts w:ascii="Times New Roman" w:eastAsia="Times New Roman" w:hAnsi="Times New Roman" w:cs="Times New Roman"/>
          <w:lang w:val="kk-KZ" w:eastAsia="ru-RU"/>
        </w:rPr>
      </w:pPr>
    </w:p>
    <w:p w14:paraId="48326FA4" w14:textId="5A567624" w:rsidR="00751536" w:rsidRPr="00911941" w:rsidRDefault="00751536" w:rsidP="005722F8">
      <w:pPr>
        <w:jc w:val="both"/>
        <w:rPr>
          <w:rFonts w:ascii="Times New Roman" w:eastAsia="Times New Roman" w:hAnsi="Times New Roman" w:cs="Times New Roman"/>
          <w:sz w:val="28"/>
          <w:szCs w:val="28"/>
          <w:lang w:val="kk-KZ" w:eastAsia="ru-RU"/>
        </w:rPr>
      </w:pPr>
      <w:r w:rsidRPr="00911941">
        <w:rPr>
          <w:rFonts w:ascii="Times New Roman" w:eastAsia="Times New Roman" w:hAnsi="Times New Roman" w:cs="Times New Roman"/>
          <w:sz w:val="28"/>
          <w:szCs w:val="28"/>
          <w:lang w:val="kk-KZ" w:eastAsia="ru-RU"/>
        </w:rPr>
        <w:t xml:space="preserve">Кесте </w:t>
      </w:r>
      <w:r w:rsidR="00521A8C" w:rsidRPr="00911941">
        <w:rPr>
          <w:rFonts w:ascii="Times New Roman" w:eastAsia="Times New Roman" w:hAnsi="Times New Roman" w:cs="Times New Roman"/>
          <w:sz w:val="28"/>
          <w:szCs w:val="28"/>
          <w:lang w:val="kk-KZ" w:eastAsia="ru-RU"/>
        </w:rPr>
        <w:t>6</w:t>
      </w:r>
      <w:r w:rsidRPr="00911941">
        <w:rPr>
          <w:rFonts w:ascii="Times New Roman" w:eastAsia="Times New Roman" w:hAnsi="Times New Roman" w:cs="Times New Roman"/>
          <w:sz w:val="28"/>
          <w:szCs w:val="28"/>
          <w:lang w:val="kk-KZ" w:eastAsia="ru-RU"/>
        </w:rPr>
        <w:t xml:space="preserve"> – Аденин (А), тимин (Т), гуанин (Г), цитозин (С) мөлшері, ұзындығы және макромицеттердің ITS тізбегінің GenBank-тегі нөмірі</w:t>
      </w:r>
    </w:p>
    <w:p w14:paraId="51F1CB81" w14:textId="77777777" w:rsidR="00751536" w:rsidRPr="00911941" w:rsidRDefault="00751536" w:rsidP="00980EA4">
      <w:pPr>
        <w:ind w:firstLine="567"/>
        <w:jc w:val="both"/>
        <w:rPr>
          <w:rFonts w:ascii="Times New Roman" w:eastAsia="Times New Roman" w:hAnsi="Times New Roman" w:cs="Times New Roman"/>
          <w:sz w:val="16"/>
          <w:szCs w:val="16"/>
          <w:lang w:val="kk-KZ" w:eastAsia="ru-RU"/>
        </w:rPr>
      </w:pPr>
    </w:p>
    <w:tbl>
      <w:tblPr>
        <w:tblStyle w:val="2"/>
        <w:tblW w:w="9643" w:type="dxa"/>
        <w:jc w:val="center"/>
        <w:tblLook w:val="04A0" w:firstRow="1" w:lastRow="0" w:firstColumn="1" w:lastColumn="0" w:noHBand="0" w:noVBand="1"/>
      </w:tblPr>
      <w:tblGrid>
        <w:gridCol w:w="3629"/>
        <w:gridCol w:w="994"/>
        <w:gridCol w:w="812"/>
        <w:gridCol w:w="762"/>
        <w:gridCol w:w="942"/>
        <w:gridCol w:w="1134"/>
        <w:gridCol w:w="1370"/>
      </w:tblGrid>
      <w:tr w:rsidR="00751536" w:rsidRPr="00911941" w14:paraId="3DE3BDBA" w14:textId="77777777" w:rsidTr="007B4E6F">
        <w:trPr>
          <w:trHeight w:val="255"/>
          <w:jc w:val="center"/>
        </w:trPr>
        <w:tc>
          <w:tcPr>
            <w:tcW w:w="3629" w:type="dxa"/>
            <w:noWrap/>
            <w:vAlign w:val="center"/>
            <w:hideMark/>
          </w:tcPr>
          <w:p w14:paraId="44190767" w14:textId="77777777" w:rsidR="00751536" w:rsidRPr="00911941" w:rsidRDefault="00751536" w:rsidP="00911941">
            <w:pPr>
              <w:jc w:val="cente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Species</w:t>
            </w:r>
          </w:p>
        </w:tc>
        <w:tc>
          <w:tcPr>
            <w:tcW w:w="994" w:type="dxa"/>
            <w:noWrap/>
            <w:vAlign w:val="center"/>
            <w:hideMark/>
          </w:tcPr>
          <w:p w14:paraId="0F3DD7B5" w14:textId="77777777" w:rsidR="00751536" w:rsidRPr="00911941" w:rsidRDefault="00751536" w:rsidP="00911941">
            <w:pPr>
              <w:jc w:val="cente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T(U)</w:t>
            </w:r>
          </w:p>
        </w:tc>
        <w:tc>
          <w:tcPr>
            <w:tcW w:w="812" w:type="dxa"/>
            <w:noWrap/>
            <w:vAlign w:val="center"/>
            <w:hideMark/>
          </w:tcPr>
          <w:p w14:paraId="5288F3B3" w14:textId="77777777" w:rsidR="00751536" w:rsidRPr="00911941" w:rsidRDefault="00751536" w:rsidP="00911941">
            <w:pPr>
              <w:jc w:val="cente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C</w:t>
            </w:r>
          </w:p>
        </w:tc>
        <w:tc>
          <w:tcPr>
            <w:tcW w:w="762" w:type="dxa"/>
            <w:noWrap/>
            <w:vAlign w:val="center"/>
            <w:hideMark/>
          </w:tcPr>
          <w:p w14:paraId="6AF9F5AA" w14:textId="77777777" w:rsidR="00751536" w:rsidRPr="00911941" w:rsidRDefault="00751536" w:rsidP="00911941">
            <w:pPr>
              <w:jc w:val="cente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A</w:t>
            </w:r>
          </w:p>
        </w:tc>
        <w:tc>
          <w:tcPr>
            <w:tcW w:w="942" w:type="dxa"/>
            <w:noWrap/>
            <w:vAlign w:val="center"/>
            <w:hideMark/>
          </w:tcPr>
          <w:p w14:paraId="12525A38" w14:textId="77777777" w:rsidR="00751536" w:rsidRPr="00911941" w:rsidRDefault="00751536" w:rsidP="00911941">
            <w:pPr>
              <w:jc w:val="cente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G</w:t>
            </w:r>
          </w:p>
        </w:tc>
        <w:tc>
          <w:tcPr>
            <w:tcW w:w="1134" w:type="dxa"/>
            <w:noWrap/>
            <w:vAlign w:val="center"/>
            <w:hideMark/>
          </w:tcPr>
          <w:p w14:paraId="7C5BD9B3" w14:textId="77777777" w:rsidR="00751536" w:rsidRPr="00911941" w:rsidRDefault="00751536" w:rsidP="00911941">
            <w:pPr>
              <w:jc w:val="cente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Total bp</w:t>
            </w:r>
          </w:p>
        </w:tc>
        <w:tc>
          <w:tcPr>
            <w:tcW w:w="1370" w:type="dxa"/>
            <w:tcBorders>
              <w:bottom w:val="single" w:sz="4" w:space="0" w:color="auto"/>
            </w:tcBorders>
            <w:shd w:val="clear" w:color="auto" w:fill="auto"/>
            <w:vAlign w:val="center"/>
          </w:tcPr>
          <w:p w14:paraId="6ABBB38B" w14:textId="743F42C5" w:rsidR="00751536" w:rsidRPr="00911941" w:rsidRDefault="00751536" w:rsidP="00911941">
            <w:pPr>
              <w:jc w:val="center"/>
              <w:rPr>
                <w:rFonts w:ascii="Times New Roman" w:eastAsia="Times New Roman" w:hAnsi="Times New Roman" w:cs="Times New Roman"/>
                <w:sz w:val="24"/>
                <w:szCs w:val="24"/>
                <w:lang w:val="kk-KZ" w:eastAsia="ru-RU"/>
              </w:rPr>
            </w:pPr>
            <w:r w:rsidRPr="00911941">
              <w:rPr>
                <w:rFonts w:ascii="Times New Roman" w:eastAsia="Times New Roman" w:hAnsi="Times New Roman" w:cs="Times New Roman"/>
                <w:sz w:val="24"/>
                <w:szCs w:val="24"/>
                <w:lang w:eastAsia="ru-RU"/>
              </w:rPr>
              <w:t>GenBank</w:t>
            </w:r>
            <w:r w:rsidR="00E676A3" w:rsidRPr="00911941">
              <w:rPr>
                <w:rFonts w:ascii="Times New Roman" w:eastAsia="Times New Roman" w:hAnsi="Times New Roman" w:cs="Times New Roman"/>
                <w:sz w:val="24"/>
                <w:szCs w:val="24"/>
                <w:lang w:val="en-US" w:eastAsia="ru-RU"/>
              </w:rPr>
              <w:t xml:space="preserve"> </w:t>
            </w:r>
            <w:r w:rsidR="00E676A3" w:rsidRPr="00911941">
              <w:rPr>
                <w:rFonts w:ascii="Times New Roman" w:eastAsia="Times New Roman" w:hAnsi="Times New Roman" w:cs="Times New Roman"/>
                <w:sz w:val="24"/>
                <w:szCs w:val="24"/>
                <w:lang w:val="kk-KZ" w:eastAsia="ru-RU"/>
              </w:rPr>
              <w:t>тіркеу номері</w:t>
            </w:r>
          </w:p>
        </w:tc>
      </w:tr>
      <w:tr w:rsidR="00751536" w:rsidRPr="00911941" w14:paraId="18CAE8DF" w14:textId="77777777" w:rsidTr="007B4E6F">
        <w:trPr>
          <w:trHeight w:val="255"/>
          <w:jc w:val="center"/>
        </w:trPr>
        <w:tc>
          <w:tcPr>
            <w:tcW w:w="3629" w:type="dxa"/>
            <w:noWrap/>
            <w:hideMark/>
          </w:tcPr>
          <w:p w14:paraId="64F2676D"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Russula purpureovirescens </w:t>
            </w:r>
            <w:r w:rsidRPr="00911941">
              <w:rPr>
                <w:rFonts w:ascii="Times New Roman" w:hAnsi="Times New Roman" w:cs="Times New Roman"/>
                <w:color w:val="000000"/>
                <w:sz w:val="24"/>
                <w:szCs w:val="24"/>
                <w:lang w:eastAsia="tr-TR"/>
              </w:rPr>
              <w:t>(14)</w:t>
            </w:r>
          </w:p>
        </w:tc>
        <w:tc>
          <w:tcPr>
            <w:tcW w:w="994" w:type="dxa"/>
            <w:noWrap/>
            <w:hideMark/>
          </w:tcPr>
          <w:p w14:paraId="4276BF27"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21,0</w:t>
            </w:r>
          </w:p>
        </w:tc>
        <w:tc>
          <w:tcPr>
            <w:tcW w:w="812" w:type="dxa"/>
            <w:noWrap/>
            <w:hideMark/>
          </w:tcPr>
          <w:p w14:paraId="60900CF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24,2</w:t>
            </w:r>
          </w:p>
        </w:tc>
        <w:tc>
          <w:tcPr>
            <w:tcW w:w="762" w:type="dxa"/>
            <w:noWrap/>
            <w:hideMark/>
          </w:tcPr>
          <w:p w14:paraId="114F2D3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28,9</w:t>
            </w:r>
          </w:p>
        </w:tc>
        <w:tc>
          <w:tcPr>
            <w:tcW w:w="942" w:type="dxa"/>
            <w:noWrap/>
            <w:hideMark/>
          </w:tcPr>
          <w:p w14:paraId="25874325"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25,9</w:t>
            </w:r>
          </w:p>
        </w:tc>
        <w:tc>
          <w:tcPr>
            <w:tcW w:w="1134" w:type="dxa"/>
            <w:noWrap/>
            <w:hideMark/>
          </w:tcPr>
          <w:p w14:paraId="5127AEF1"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595,0</w:t>
            </w:r>
          </w:p>
        </w:tc>
        <w:tc>
          <w:tcPr>
            <w:tcW w:w="1370" w:type="dxa"/>
            <w:tcBorders>
              <w:bottom w:val="single" w:sz="4" w:space="0" w:color="auto"/>
            </w:tcBorders>
            <w:shd w:val="clear" w:color="auto" w:fill="auto"/>
          </w:tcPr>
          <w:p w14:paraId="7A6F3ED8"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OP268621</w:t>
            </w:r>
          </w:p>
        </w:tc>
      </w:tr>
      <w:tr w:rsidR="00751536" w:rsidRPr="00911941" w14:paraId="2D361E7F" w14:textId="77777777" w:rsidTr="007B4E6F">
        <w:trPr>
          <w:trHeight w:val="255"/>
          <w:jc w:val="center"/>
        </w:trPr>
        <w:tc>
          <w:tcPr>
            <w:tcW w:w="3629" w:type="dxa"/>
            <w:noWrap/>
            <w:hideMark/>
          </w:tcPr>
          <w:p w14:paraId="3B5464FD"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Leucoagaricus barssii </w:t>
            </w:r>
            <w:r w:rsidRPr="00911941">
              <w:rPr>
                <w:rFonts w:ascii="Times New Roman" w:hAnsi="Times New Roman" w:cs="Times New Roman"/>
                <w:color w:val="000000"/>
                <w:sz w:val="24"/>
                <w:szCs w:val="24"/>
                <w:lang w:eastAsia="tr-TR"/>
              </w:rPr>
              <w:t>(137)</w:t>
            </w:r>
          </w:p>
        </w:tc>
        <w:tc>
          <w:tcPr>
            <w:tcW w:w="994" w:type="dxa"/>
            <w:noWrap/>
            <w:hideMark/>
          </w:tcPr>
          <w:p w14:paraId="2FB31DAB"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22,1</w:t>
            </w:r>
          </w:p>
        </w:tc>
        <w:tc>
          <w:tcPr>
            <w:tcW w:w="812" w:type="dxa"/>
            <w:noWrap/>
            <w:hideMark/>
          </w:tcPr>
          <w:p w14:paraId="0586083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24,6</w:t>
            </w:r>
          </w:p>
        </w:tc>
        <w:tc>
          <w:tcPr>
            <w:tcW w:w="762" w:type="dxa"/>
            <w:noWrap/>
            <w:hideMark/>
          </w:tcPr>
          <w:p w14:paraId="01F59FF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29,1</w:t>
            </w:r>
          </w:p>
        </w:tc>
        <w:tc>
          <w:tcPr>
            <w:tcW w:w="942" w:type="dxa"/>
            <w:noWrap/>
            <w:hideMark/>
          </w:tcPr>
          <w:p w14:paraId="4707725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24,2</w:t>
            </w:r>
          </w:p>
        </w:tc>
        <w:tc>
          <w:tcPr>
            <w:tcW w:w="1134" w:type="dxa"/>
            <w:noWrap/>
            <w:hideMark/>
          </w:tcPr>
          <w:p w14:paraId="03BB689B"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691,0</w:t>
            </w:r>
          </w:p>
        </w:tc>
        <w:tc>
          <w:tcPr>
            <w:tcW w:w="1370" w:type="dxa"/>
            <w:tcBorders>
              <w:bottom w:val="single" w:sz="4" w:space="0" w:color="auto"/>
            </w:tcBorders>
            <w:shd w:val="clear" w:color="auto" w:fill="auto"/>
          </w:tcPr>
          <w:p w14:paraId="47A8AE5E"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OP268629</w:t>
            </w:r>
          </w:p>
        </w:tc>
      </w:tr>
      <w:tr w:rsidR="00751536" w:rsidRPr="00911941" w14:paraId="60D15CC1" w14:textId="77777777" w:rsidTr="007B4E6F">
        <w:trPr>
          <w:trHeight w:val="255"/>
          <w:jc w:val="center"/>
        </w:trPr>
        <w:tc>
          <w:tcPr>
            <w:tcW w:w="3629" w:type="dxa"/>
            <w:noWrap/>
            <w:hideMark/>
          </w:tcPr>
          <w:p w14:paraId="103CB985"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Battarrea phalloides </w:t>
            </w:r>
            <w:r w:rsidRPr="00911941">
              <w:rPr>
                <w:rFonts w:ascii="Times New Roman" w:hAnsi="Times New Roman" w:cs="Times New Roman"/>
                <w:color w:val="000000"/>
                <w:sz w:val="24"/>
                <w:szCs w:val="24"/>
                <w:lang w:eastAsia="tr-TR"/>
              </w:rPr>
              <w:t>(272)</w:t>
            </w:r>
          </w:p>
        </w:tc>
        <w:tc>
          <w:tcPr>
            <w:tcW w:w="994" w:type="dxa"/>
            <w:noWrap/>
            <w:hideMark/>
          </w:tcPr>
          <w:p w14:paraId="04A5CC75"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22,9</w:t>
            </w:r>
          </w:p>
        </w:tc>
        <w:tc>
          <w:tcPr>
            <w:tcW w:w="812" w:type="dxa"/>
            <w:noWrap/>
            <w:hideMark/>
          </w:tcPr>
          <w:p w14:paraId="67A14D43"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22,9</w:t>
            </w:r>
          </w:p>
        </w:tc>
        <w:tc>
          <w:tcPr>
            <w:tcW w:w="762" w:type="dxa"/>
            <w:noWrap/>
            <w:hideMark/>
          </w:tcPr>
          <w:p w14:paraId="321DFC5A"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31,0</w:t>
            </w:r>
          </w:p>
        </w:tc>
        <w:tc>
          <w:tcPr>
            <w:tcW w:w="942" w:type="dxa"/>
            <w:noWrap/>
            <w:hideMark/>
          </w:tcPr>
          <w:p w14:paraId="4366C995"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23,1</w:t>
            </w:r>
          </w:p>
        </w:tc>
        <w:tc>
          <w:tcPr>
            <w:tcW w:w="1134" w:type="dxa"/>
            <w:noWrap/>
            <w:hideMark/>
          </w:tcPr>
          <w:p w14:paraId="59503E81"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715,0</w:t>
            </w:r>
          </w:p>
        </w:tc>
        <w:tc>
          <w:tcPr>
            <w:tcW w:w="1370" w:type="dxa"/>
            <w:tcBorders>
              <w:bottom w:val="single" w:sz="4" w:space="0" w:color="auto"/>
            </w:tcBorders>
            <w:shd w:val="clear" w:color="auto" w:fill="auto"/>
          </w:tcPr>
          <w:p w14:paraId="767AD1D9"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OP271578</w:t>
            </w:r>
          </w:p>
        </w:tc>
      </w:tr>
      <w:tr w:rsidR="00751536" w:rsidRPr="00911941" w14:paraId="0A1CD281" w14:textId="77777777" w:rsidTr="007B4E6F">
        <w:trPr>
          <w:trHeight w:val="255"/>
          <w:jc w:val="center"/>
        </w:trPr>
        <w:tc>
          <w:tcPr>
            <w:tcW w:w="3629" w:type="dxa"/>
            <w:noWrap/>
            <w:hideMark/>
          </w:tcPr>
          <w:p w14:paraId="5AE039BE"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Agaricus pampeanus </w:t>
            </w:r>
            <w:r w:rsidRPr="00911941">
              <w:rPr>
                <w:rFonts w:ascii="Times New Roman" w:hAnsi="Times New Roman" w:cs="Times New Roman"/>
                <w:color w:val="000000"/>
                <w:sz w:val="24"/>
                <w:szCs w:val="24"/>
                <w:lang w:eastAsia="tr-TR"/>
              </w:rPr>
              <w:t>(302)</w:t>
            </w:r>
          </w:p>
        </w:tc>
        <w:tc>
          <w:tcPr>
            <w:tcW w:w="994" w:type="dxa"/>
            <w:noWrap/>
            <w:hideMark/>
          </w:tcPr>
          <w:p w14:paraId="671421DC"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23,0</w:t>
            </w:r>
          </w:p>
        </w:tc>
        <w:tc>
          <w:tcPr>
            <w:tcW w:w="812" w:type="dxa"/>
            <w:noWrap/>
            <w:hideMark/>
          </w:tcPr>
          <w:p w14:paraId="0A63EE1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23,4</w:t>
            </w:r>
          </w:p>
        </w:tc>
        <w:tc>
          <w:tcPr>
            <w:tcW w:w="762" w:type="dxa"/>
            <w:noWrap/>
            <w:hideMark/>
          </w:tcPr>
          <w:p w14:paraId="36B16A74"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33,6</w:t>
            </w:r>
          </w:p>
        </w:tc>
        <w:tc>
          <w:tcPr>
            <w:tcW w:w="942" w:type="dxa"/>
            <w:noWrap/>
            <w:hideMark/>
          </w:tcPr>
          <w:p w14:paraId="4F4DC147"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20,0</w:t>
            </w:r>
          </w:p>
        </w:tc>
        <w:tc>
          <w:tcPr>
            <w:tcW w:w="1134" w:type="dxa"/>
            <w:noWrap/>
            <w:hideMark/>
          </w:tcPr>
          <w:p w14:paraId="74FC922A"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684,0</w:t>
            </w:r>
          </w:p>
        </w:tc>
        <w:tc>
          <w:tcPr>
            <w:tcW w:w="1370" w:type="dxa"/>
            <w:tcBorders>
              <w:bottom w:val="single" w:sz="4" w:space="0" w:color="auto"/>
            </w:tcBorders>
            <w:shd w:val="clear" w:color="auto" w:fill="auto"/>
          </w:tcPr>
          <w:p w14:paraId="18803924"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OP269540</w:t>
            </w:r>
          </w:p>
        </w:tc>
      </w:tr>
      <w:tr w:rsidR="00751536" w:rsidRPr="00911941" w14:paraId="797BD37A" w14:textId="77777777" w:rsidTr="007B4E6F">
        <w:trPr>
          <w:trHeight w:val="255"/>
          <w:jc w:val="center"/>
        </w:trPr>
        <w:tc>
          <w:tcPr>
            <w:tcW w:w="3629" w:type="dxa"/>
            <w:noWrap/>
            <w:hideMark/>
          </w:tcPr>
          <w:p w14:paraId="0EC449BA"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Amanita vittadinii </w:t>
            </w:r>
            <w:r w:rsidRPr="00911941">
              <w:rPr>
                <w:rFonts w:ascii="Times New Roman" w:hAnsi="Times New Roman" w:cs="Times New Roman"/>
                <w:color w:val="000000"/>
                <w:sz w:val="24"/>
                <w:szCs w:val="24"/>
                <w:lang w:eastAsia="tr-TR"/>
              </w:rPr>
              <w:t>(320)</w:t>
            </w:r>
          </w:p>
        </w:tc>
        <w:tc>
          <w:tcPr>
            <w:tcW w:w="994" w:type="dxa"/>
            <w:noWrap/>
            <w:hideMark/>
          </w:tcPr>
          <w:p w14:paraId="1B4D1427"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24,0</w:t>
            </w:r>
          </w:p>
        </w:tc>
        <w:tc>
          <w:tcPr>
            <w:tcW w:w="812" w:type="dxa"/>
            <w:noWrap/>
            <w:hideMark/>
          </w:tcPr>
          <w:p w14:paraId="770ADCC1"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21,0</w:t>
            </w:r>
          </w:p>
        </w:tc>
        <w:tc>
          <w:tcPr>
            <w:tcW w:w="762" w:type="dxa"/>
            <w:noWrap/>
            <w:hideMark/>
          </w:tcPr>
          <w:p w14:paraId="76C3C7FA"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33,6</w:t>
            </w:r>
          </w:p>
        </w:tc>
        <w:tc>
          <w:tcPr>
            <w:tcW w:w="942" w:type="dxa"/>
            <w:noWrap/>
            <w:hideMark/>
          </w:tcPr>
          <w:p w14:paraId="4FDBC95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21,3</w:t>
            </w:r>
          </w:p>
        </w:tc>
        <w:tc>
          <w:tcPr>
            <w:tcW w:w="1134" w:type="dxa"/>
            <w:noWrap/>
            <w:hideMark/>
          </w:tcPr>
          <w:p w14:paraId="3DC8E541"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675,0</w:t>
            </w:r>
          </w:p>
        </w:tc>
        <w:tc>
          <w:tcPr>
            <w:tcW w:w="1370" w:type="dxa"/>
            <w:tcBorders>
              <w:bottom w:val="single" w:sz="4" w:space="0" w:color="auto"/>
            </w:tcBorders>
            <w:shd w:val="clear" w:color="auto" w:fill="auto"/>
          </w:tcPr>
          <w:p w14:paraId="5F0FBABD"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OP271577</w:t>
            </w:r>
          </w:p>
        </w:tc>
      </w:tr>
      <w:tr w:rsidR="00751536" w:rsidRPr="00911941" w14:paraId="7BF3B3E5" w14:textId="77777777" w:rsidTr="007B4E6F">
        <w:trPr>
          <w:trHeight w:val="255"/>
          <w:jc w:val="center"/>
        </w:trPr>
        <w:tc>
          <w:tcPr>
            <w:tcW w:w="3629" w:type="dxa"/>
            <w:noWrap/>
            <w:hideMark/>
          </w:tcPr>
          <w:p w14:paraId="1E6CE1F7"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Russula exalbicans </w:t>
            </w:r>
            <w:r w:rsidRPr="00911941">
              <w:rPr>
                <w:rFonts w:ascii="Times New Roman" w:hAnsi="Times New Roman" w:cs="Times New Roman"/>
                <w:color w:val="000000"/>
                <w:sz w:val="24"/>
                <w:szCs w:val="24"/>
                <w:lang w:eastAsia="tr-TR"/>
              </w:rPr>
              <w:t>(374)</w:t>
            </w:r>
          </w:p>
        </w:tc>
        <w:tc>
          <w:tcPr>
            <w:tcW w:w="994" w:type="dxa"/>
            <w:noWrap/>
            <w:hideMark/>
          </w:tcPr>
          <w:p w14:paraId="522570E9"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22,1</w:t>
            </w:r>
          </w:p>
        </w:tc>
        <w:tc>
          <w:tcPr>
            <w:tcW w:w="812" w:type="dxa"/>
            <w:noWrap/>
            <w:hideMark/>
          </w:tcPr>
          <w:p w14:paraId="01696C9F"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23,7</w:t>
            </w:r>
          </w:p>
        </w:tc>
        <w:tc>
          <w:tcPr>
            <w:tcW w:w="762" w:type="dxa"/>
            <w:noWrap/>
            <w:hideMark/>
          </w:tcPr>
          <w:p w14:paraId="4478B84C"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26,8</w:t>
            </w:r>
          </w:p>
        </w:tc>
        <w:tc>
          <w:tcPr>
            <w:tcW w:w="942" w:type="dxa"/>
            <w:noWrap/>
            <w:hideMark/>
          </w:tcPr>
          <w:p w14:paraId="66431FB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27,3</w:t>
            </w:r>
          </w:p>
        </w:tc>
        <w:tc>
          <w:tcPr>
            <w:tcW w:w="1134" w:type="dxa"/>
            <w:noWrap/>
            <w:hideMark/>
          </w:tcPr>
          <w:p w14:paraId="38248832"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615,0</w:t>
            </w:r>
          </w:p>
        </w:tc>
        <w:tc>
          <w:tcPr>
            <w:tcW w:w="1370" w:type="dxa"/>
            <w:tcBorders>
              <w:bottom w:val="single" w:sz="4" w:space="0" w:color="auto"/>
            </w:tcBorders>
            <w:shd w:val="clear" w:color="auto" w:fill="auto"/>
          </w:tcPr>
          <w:p w14:paraId="6C89C266"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OP269541</w:t>
            </w:r>
          </w:p>
        </w:tc>
      </w:tr>
      <w:tr w:rsidR="00751536" w:rsidRPr="00911941" w14:paraId="0126A696" w14:textId="77777777" w:rsidTr="007B4E6F">
        <w:trPr>
          <w:trHeight w:val="255"/>
          <w:jc w:val="center"/>
        </w:trPr>
        <w:tc>
          <w:tcPr>
            <w:tcW w:w="3629" w:type="dxa"/>
            <w:noWrap/>
            <w:hideMark/>
          </w:tcPr>
          <w:p w14:paraId="4F49474F"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Amanita sp. </w:t>
            </w:r>
            <w:r w:rsidRPr="00911941">
              <w:rPr>
                <w:rFonts w:ascii="Times New Roman" w:hAnsi="Times New Roman" w:cs="Times New Roman"/>
                <w:color w:val="000000"/>
                <w:sz w:val="24"/>
                <w:szCs w:val="24"/>
                <w:lang w:eastAsia="tr-TR"/>
              </w:rPr>
              <w:t>(385)</w:t>
            </w:r>
          </w:p>
        </w:tc>
        <w:tc>
          <w:tcPr>
            <w:tcW w:w="994" w:type="dxa"/>
            <w:noWrap/>
            <w:hideMark/>
          </w:tcPr>
          <w:p w14:paraId="494189E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25,5</w:t>
            </w:r>
          </w:p>
        </w:tc>
        <w:tc>
          <w:tcPr>
            <w:tcW w:w="812" w:type="dxa"/>
            <w:noWrap/>
            <w:hideMark/>
          </w:tcPr>
          <w:p w14:paraId="725515F9"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20,7</w:t>
            </w:r>
          </w:p>
        </w:tc>
        <w:tc>
          <w:tcPr>
            <w:tcW w:w="762" w:type="dxa"/>
            <w:noWrap/>
            <w:hideMark/>
          </w:tcPr>
          <w:p w14:paraId="4538D93C"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32,4</w:t>
            </w:r>
          </w:p>
        </w:tc>
        <w:tc>
          <w:tcPr>
            <w:tcW w:w="942" w:type="dxa"/>
            <w:noWrap/>
            <w:hideMark/>
          </w:tcPr>
          <w:p w14:paraId="30F29C4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21,4</w:t>
            </w:r>
          </w:p>
        </w:tc>
        <w:tc>
          <w:tcPr>
            <w:tcW w:w="1134" w:type="dxa"/>
            <w:noWrap/>
            <w:hideMark/>
          </w:tcPr>
          <w:p w14:paraId="66631714"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537,0</w:t>
            </w:r>
          </w:p>
        </w:tc>
        <w:tc>
          <w:tcPr>
            <w:tcW w:w="1370" w:type="dxa"/>
            <w:tcBorders>
              <w:bottom w:val="single" w:sz="4" w:space="0" w:color="auto"/>
            </w:tcBorders>
            <w:shd w:val="clear" w:color="auto" w:fill="auto"/>
          </w:tcPr>
          <w:p w14:paraId="027943B2"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OP270696</w:t>
            </w:r>
          </w:p>
        </w:tc>
      </w:tr>
      <w:tr w:rsidR="00751536" w:rsidRPr="00911941" w14:paraId="63E99612" w14:textId="77777777" w:rsidTr="007B4E6F">
        <w:trPr>
          <w:trHeight w:val="255"/>
          <w:jc w:val="center"/>
        </w:trPr>
        <w:tc>
          <w:tcPr>
            <w:tcW w:w="3629" w:type="dxa"/>
            <w:noWrap/>
            <w:hideMark/>
          </w:tcPr>
          <w:p w14:paraId="42D16E55"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Russula anthracina </w:t>
            </w:r>
            <w:r w:rsidRPr="00911941">
              <w:rPr>
                <w:rFonts w:ascii="Times New Roman" w:hAnsi="Times New Roman" w:cs="Times New Roman"/>
                <w:color w:val="000000"/>
                <w:sz w:val="24"/>
                <w:szCs w:val="24"/>
                <w:lang w:eastAsia="tr-TR"/>
              </w:rPr>
              <w:t>(386)</w:t>
            </w:r>
          </w:p>
        </w:tc>
        <w:tc>
          <w:tcPr>
            <w:tcW w:w="994" w:type="dxa"/>
            <w:noWrap/>
            <w:hideMark/>
          </w:tcPr>
          <w:p w14:paraId="7782994C"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21,5</w:t>
            </w:r>
          </w:p>
        </w:tc>
        <w:tc>
          <w:tcPr>
            <w:tcW w:w="812" w:type="dxa"/>
            <w:noWrap/>
            <w:hideMark/>
          </w:tcPr>
          <w:p w14:paraId="683FF151"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23,4</w:t>
            </w:r>
          </w:p>
        </w:tc>
        <w:tc>
          <w:tcPr>
            <w:tcW w:w="762" w:type="dxa"/>
            <w:noWrap/>
            <w:hideMark/>
          </w:tcPr>
          <w:p w14:paraId="7819A23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29,5</w:t>
            </w:r>
          </w:p>
        </w:tc>
        <w:tc>
          <w:tcPr>
            <w:tcW w:w="942" w:type="dxa"/>
            <w:noWrap/>
            <w:hideMark/>
          </w:tcPr>
          <w:p w14:paraId="0A71FAFF"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25,6</w:t>
            </w:r>
          </w:p>
        </w:tc>
        <w:tc>
          <w:tcPr>
            <w:tcW w:w="1134" w:type="dxa"/>
            <w:noWrap/>
            <w:hideMark/>
          </w:tcPr>
          <w:p w14:paraId="51B6AD6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633,0</w:t>
            </w:r>
          </w:p>
        </w:tc>
        <w:tc>
          <w:tcPr>
            <w:tcW w:w="1370" w:type="dxa"/>
            <w:tcBorders>
              <w:bottom w:val="single" w:sz="4" w:space="0" w:color="auto"/>
            </w:tcBorders>
            <w:shd w:val="clear" w:color="auto" w:fill="auto"/>
          </w:tcPr>
          <w:p w14:paraId="68280F8E"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OP269546</w:t>
            </w:r>
          </w:p>
        </w:tc>
      </w:tr>
      <w:tr w:rsidR="00751536" w:rsidRPr="00911941" w14:paraId="241D1CA1" w14:textId="77777777" w:rsidTr="007B4E6F">
        <w:trPr>
          <w:trHeight w:val="255"/>
          <w:jc w:val="center"/>
        </w:trPr>
        <w:tc>
          <w:tcPr>
            <w:tcW w:w="3629" w:type="dxa"/>
            <w:noWrap/>
            <w:hideMark/>
          </w:tcPr>
          <w:p w14:paraId="132F286D"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Russula pectinata </w:t>
            </w:r>
            <w:r w:rsidRPr="00911941">
              <w:rPr>
                <w:rFonts w:ascii="Times New Roman" w:hAnsi="Times New Roman" w:cs="Times New Roman"/>
                <w:color w:val="000000"/>
                <w:sz w:val="24"/>
                <w:szCs w:val="24"/>
                <w:lang w:eastAsia="tr-TR"/>
              </w:rPr>
              <w:t>(396)</w:t>
            </w:r>
          </w:p>
        </w:tc>
        <w:tc>
          <w:tcPr>
            <w:tcW w:w="994" w:type="dxa"/>
            <w:noWrap/>
            <w:hideMark/>
          </w:tcPr>
          <w:p w14:paraId="132EA90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22,3</w:t>
            </w:r>
          </w:p>
        </w:tc>
        <w:tc>
          <w:tcPr>
            <w:tcW w:w="812" w:type="dxa"/>
            <w:noWrap/>
            <w:hideMark/>
          </w:tcPr>
          <w:p w14:paraId="00182E32"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22,6</w:t>
            </w:r>
          </w:p>
        </w:tc>
        <w:tc>
          <w:tcPr>
            <w:tcW w:w="762" w:type="dxa"/>
            <w:noWrap/>
            <w:hideMark/>
          </w:tcPr>
          <w:p w14:paraId="3AB0D8C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29,9</w:t>
            </w:r>
          </w:p>
        </w:tc>
        <w:tc>
          <w:tcPr>
            <w:tcW w:w="942" w:type="dxa"/>
            <w:noWrap/>
            <w:hideMark/>
          </w:tcPr>
          <w:p w14:paraId="2D7A29DC"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25,1</w:t>
            </w:r>
          </w:p>
        </w:tc>
        <w:tc>
          <w:tcPr>
            <w:tcW w:w="1134" w:type="dxa"/>
            <w:noWrap/>
            <w:hideMark/>
          </w:tcPr>
          <w:p w14:paraId="42A4A7E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645,0</w:t>
            </w:r>
          </w:p>
        </w:tc>
        <w:tc>
          <w:tcPr>
            <w:tcW w:w="1370" w:type="dxa"/>
            <w:tcBorders>
              <w:bottom w:val="single" w:sz="4" w:space="0" w:color="auto"/>
            </w:tcBorders>
            <w:shd w:val="clear" w:color="auto" w:fill="auto"/>
          </w:tcPr>
          <w:p w14:paraId="41CB021E"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OP269547</w:t>
            </w:r>
          </w:p>
        </w:tc>
      </w:tr>
      <w:tr w:rsidR="00751536" w:rsidRPr="00911941" w14:paraId="22BE829A" w14:textId="77777777" w:rsidTr="007B4E6F">
        <w:trPr>
          <w:trHeight w:val="255"/>
          <w:jc w:val="center"/>
        </w:trPr>
        <w:tc>
          <w:tcPr>
            <w:tcW w:w="3629" w:type="dxa"/>
            <w:tcBorders>
              <w:bottom w:val="nil"/>
            </w:tcBorders>
            <w:noWrap/>
            <w:hideMark/>
          </w:tcPr>
          <w:p w14:paraId="0BE01D44"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Russula exalbicans </w:t>
            </w:r>
            <w:r w:rsidRPr="00911941">
              <w:rPr>
                <w:rFonts w:ascii="Times New Roman" w:hAnsi="Times New Roman" w:cs="Times New Roman"/>
                <w:color w:val="000000"/>
                <w:sz w:val="24"/>
                <w:szCs w:val="24"/>
                <w:lang w:eastAsia="tr-TR"/>
              </w:rPr>
              <w:t>(418)</w:t>
            </w:r>
          </w:p>
        </w:tc>
        <w:tc>
          <w:tcPr>
            <w:tcW w:w="994" w:type="dxa"/>
            <w:tcBorders>
              <w:bottom w:val="nil"/>
            </w:tcBorders>
            <w:noWrap/>
            <w:hideMark/>
          </w:tcPr>
          <w:p w14:paraId="2FCF65D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22,4</w:t>
            </w:r>
          </w:p>
        </w:tc>
        <w:tc>
          <w:tcPr>
            <w:tcW w:w="812" w:type="dxa"/>
            <w:tcBorders>
              <w:bottom w:val="nil"/>
            </w:tcBorders>
            <w:noWrap/>
            <w:hideMark/>
          </w:tcPr>
          <w:p w14:paraId="42829C0F"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23,5</w:t>
            </w:r>
          </w:p>
        </w:tc>
        <w:tc>
          <w:tcPr>
            <w:tcW w:w="762" w:type="dxa"/>
            <w:tcBorders>
              <w:bottom w:val="nil"/>
            </w:tcBorders>
            <w:noWrap/>
            <w:hideMark/>
          </w:tcPr>
          <w:p w14:paraId="27A9B2B5"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27,0</w:t>
            </w:r>
          </w:p>
        </w:tc>
        <w:tc>
          <w:tcPr>
            <w:tcW w:w="942" w:type="dxa"/>
            <w:tcBorders>
              <w:bottom w:val="nil"/>
            </w:tcBorders>
            <w:noWrap/>
            <w:hideMark/>
          </w:tcPr>
          <w:p w14:paraId="343999A1"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27,1</w:t>
            </w:r>
          </w:p>
        </w:tc>
        <w:tc>
          <w:tcPr>
            <w:tcW w:w="1134" w:type="dxa"/>
            <w:tcBorders>
              <w:bottom w:val="nil"/>
            </w:tcBorders>
            <w:noWrap/>
            <w:hideMark/>
          </w:tcPr>
          <w:p w14:paraId="20C78118"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630,0</w:t>
            </w:r>
          </w:p>
        </w:tc>
        <w:tc>
          <w:tcPr>
            <w:tcW w:w="1370" w:type="dxa"/>
            <w:tcBorders>
              <w:bottom w:val="nil"/>
            </w:tcBorders>
            <w:shd w:val="clear" w:color="auto" w:fill="auto"/>
          </w:tcPr>
          <w:p w14:paraId="20B033C3"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OP269555</w:t>
            </w:r>
          </w:p>
        </w:tc>
      </w:tr>
      <w:tr w:rsidR="00751536" w:rsidRPr="00911941" w14:paraId="3F6E7894" w14:textId="77777777" w:rsidTr="007B4E6F">
        <w:trPr>
          <w:trHeight w:val="255"/>
          <w:jc w:val="center"/>
        </w:trPr>
        <w:tc>
          <w:tcPr>
            <w:tcW w:w="3629" w:type="dxa"/>
            <w:noWrap/>
            <w:hideMark/>
          </w:tcPr>
          <w:p w14:paraId="01A521B8"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Russula exalbicans </w:t>
            </w:r>
            <w:r w:rsidRPr="00911941">
              <w:rPr>
                <w:rFonts w:ascii="Times New Roman" w:hAnsi="Times New Roman" w:cs="Times New Roman"/>
                <w:color w:val="000000"/>
                <w:sz w:val="24"/>
                <w:szCs w:val="24"/>
                <w:lang w:eastAsia="tr-TR"/>
              </w:rPr>
              <w:t>(424)</w:t>
            </w:r>
          </w:p>
        </w:tc>
        <w:tc>
          <w:tcPr>
            <w:tcW w:w="994" w:type="dxa"/>
            <w:noWrap/>
            <w:hideMark/>
          </w:tcPr>
          <w:p w14:paraId="370B462B"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22,3</w:t>
            </w:r>
          </w:p>
        </w:tc>
        <w:tc>
          <w:tcPr>
            <w:tcW w:w="812" w:type="dxa"/>
            <w:noWrap/>
            <w:hideMark/>
          </w:tcPr>
          <w:p w14:paraId="468FAD8C"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23,6</w:t>
            </w:r>
          </w:p>
        </w:tc>
        <w:tc>
          <w:tcPr>
            <w:tcW w:w="762" w:type="dxa"/>
            <w:noWrap/>
            <w:hideMark/>
          </w:tcPr>
          <w:p w14:paraId="1101B592"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26,5</w:t>
            </w:r>
          </w:p>
        </w:tc>
        <w:tc>
          <w:tcPr>
            <w:tcW w:w="942" w:type="dxa"/>
            <w:noWrap/>
            <w:hideMark/>
          </w:tcPr>
          <w:p w14:paraId="099F5020"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27,6</w:t>
            </w:r>
          </w:p>
        </w:tc>
        <w:tc>
          <w:tcPr>
            <w:tcW w:w="1134" w:type="dxa"/>
            <w:noWrap/>
            <w:hideMark/>
          </w:tcPr>
          <w:p w14:paraId="3FD183F0"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615,0</w:t>
            </w:r>
          </w:p>
        </w:tc>
        <w:tc>
          <w:tcPr>
            <w:tcW w:w="1370" w:type="dxa"/>
            <w:tcBorders>
              <w:bottom w:val="single" w:sz="4" w:space="0" w:color="auto"/>
            </w:tcBorders>
            <w:shd w:val="clear" w:color="auto" w:fill="auto"/>
          </w:tcPr>
          <w:p w14:paraId="63BF5D63"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OP269597</w:t>
            </w:r>
          </w:p>
        </w:tc>
      </w:tr>
      <w:tr w:rsidR="00751536" w:rsidRPr="00911941" w14:paraId="30F9DC96" w14:textId="77777777" w:rsidTr="007B4E6F">
        <w:trPr>
          <w:trHeight w:val="255"/>
          <w:jc w:val="center"/>
        </w:trPr>
        <w:tc>
          <w:tcPr>
            <w:tcW w:w="3629" w:type="dxa"/>
            <w:noWrap/>
            <w:hideMark/>
          </w:tcPr>
          <w:p w14:paraId="0C14A8E6"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Russula purpureovirescens </w:t>
            </w:r>
            <w:r w:rsidRPr="00911941">
              <w:rPr>
                <w:rFonts w:ascii="Times New Roman" w:hAnsi="Times New Roman" w:cs="Times New Roman"/>
                <w:color w:val="000000"/>
                <w:sz w:val="24"/>
                <w:szCs w:val="24"/>
                <w:lang w:eastAsia="tr-TR"/>
              </w:rPr>
              <w:t>(443)</w:t>
            </w:r>
          </w:p>
        </w:tc>
        <w:tc>
          <w:tcPr>
            <w:tcW w:w="994" w:type="dxa"/>
            <w:noWrap/>
            <w:hideMark/>
          </w:tcPr>
          <w:p w14:paraId="0FA03EF3"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20,8</w:t>
            </w:r>
          </w:p>
        </w:tc>
        <w:tc>
          <w:tcPr>
            <w:tcW w:w="812" w:type="dxa"/>
            <w:noWrap/>
            <w:hideMark/>
          </w:tcPr>
          <w:p w14:paraId="119B9705"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24,2</w:t>
            </w:r>
          </w:p>
        </w:tc>
        <w:tc>
          <w:tcPr>
            <w:tcW w:w="762" w:type="dxa"/>
            <w:noWrap/>
            <w:hideMark/>
          </w:tcPr>
          <w:p w14:paraId="18FD4AC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28,7</w:t>
            </w:r>
          </w:p>
        </w:tc>
        <w:tc>
          <w:tcPr>
            <w:tcW w:w="942" w:type="dxa"/>
            <w:noWrap/>
            <w:hideMark/>
          </w:tcPr>
          <w:p w14:paraId="482A4AFF"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26,2</w:t>
            </w:r>
          </w:p>
        </w:tc>
        <w:tc>
          <w:tcPr>
            <w:tcW w:w="1134" w:type="dxa"/>
            <w:noWrap/>
            <w:hideMark/>
          </w:tcPr>
          <w:p w14:paraId="198BF3E7"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595,0</w:t>
            </w:r>
          </w:p>
        </w:tc>
        <w:tc>
          <w:tcPr>
            <w:tcW w:w="1370" w:type="dxa"/>
            <w:tcBorders>
              <w:bottom w:val="single" w:sz="4" w:space="0" w:color="auto"/>
            </w:tcBorders>
            <w:shd w:val="clear" w:color="auto" w:fill="auto"/>
          </w:tcPr>
          <w:p w14:paraId="2918A189"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OP269598</w:t>
            </w:r>
          </w:p>
        </w:tc>
      </w:tr>
      <w:tr w:rsidR="00751536" w:rsidRPr="00911941" w14:paraId="5CD84E49" w14:textId="77777777" w:rsidTr="007B4E6F">
        <w:trPr>
          <w:trHeight w:val="255"/>
          <w:jc w:val="center"/>
        </w:trPr>
        <w:tc>
          <w:tcPr>
            <w:tcW w:w="3629" w:type="dxa"/>
            <w:noWrap/>
            <w:hideMark/>
          </w:tcPr>
          <w:p w14:paraId="7C903BD5"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Amanita vittadinii </w:t>
            </w:r>
            <w:r w:rsidRPr="00911941">
              <w:rPr>
                <w:rFonts w:ascii="Times New Roman" w:hAnsi="Times New Roman" w:cs="Times New Roman"/>
                <w:color w:val="000000"/>
                <w:sz w:val="24"/>
                <w:szCs w:val="24"/>
                <w:lang w:eastAsia="tr-TR"/>
              </w:rPr>
              <w:t>(444)</w:t>
            </w:r>
          </w:p>
        </w:tc>
        <w:tc>
          <w:tcPr>
            <w:tcW w:w="994" w:type="dxa"/>
            <w:noWrap/>
            <w:hideMark/>
          </w:tcPr>
          <w:p w14:paraId="4454564F"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24,1</w:t>
            </w:r>
          </w:p>
        </w:tc>
        <w:tc>
          <w:tcPr>
            <w:tcW w:w="812" w:type="dxa"/>
            <w:noWrap/>
            <w:hideMark/>
          </w:tcPr>
          <w:p w14:paraId="727FFF52"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21,3</w:t>
            </w:r>
          </w:p>
        </w:tc>
        <w:tc>
          <w:tcPr>
            <w:tcW w:w="762" w:type="dxa"/>
            <w:noWrap/>
            <w:hideMark/>
          </w:tcPr>
          <w:p w14:paraId="3372D8D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33,2</w:t>
            </w:r>
          </w:p>
        </w:tc>
        <w:tc>
          <w:tcPr>
            <w:tcW w:w="942" w:type="dxa"/>
            <w:noWrap/>
            <w:hideMark/>
          </w:tcPr>
          <w:p w14:paraId="57F560E2"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21,3</w:t>
            </w:r>
          </w:p>
        </w:tc>
        <w:tc>
          <w:tcPr>
            <w:tcW w:w="1134" w:type="dxa"/>
            <w:noWrap/>
            <w:hideMark/>
          </w:tcPr>
          <w:p w14:paraId="7B92A174"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684,0</w:t>
            </w:r>
          </w:p>
        </w:tc>
        <w:tc>
          <w:tcPr>
            <w:tcW w:w="1370" w:type="dxa"/>
            <w:tcBorders>
              <w:bottom w:val="single" w:sz="4" w:space="0" w:color="auto"/>
            </w:tcBorders>
            <w:shd w:val="clear" w:color="auto" w:fill="auto"/>
          </w:tcPr>
          <w:p w14:paraId="4348D9CC"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OP271579</w:t>
            </w:r>
          </w:p>
        </w:tc>
      </w:tr>
      <w:tr w:rsidR="00751536" w:rsidRPr="00911941" w14:paraId="0351B03F" w14:textId="77777777" w:rsidTr="007B4E6F">
        <w:trPr>
          <w:trHeight w:val="255"/>
          <w:jc w:val="center"/>
        </w:trPr>
        <w:tc>
          <w:tcPr>
            <w:tcW w:w="3629" w:type="dxa"/>
            <w:noWrap/>
            <w:hideMark/>
          </w:tcPr>
          <w:p w14:paraId="714024ED"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Calvatia fragilis  </w:t>
            </w:r>
            <w:r w:rsidRPr="00911941">
              <w:rPr>
                <w:rFonts w:ascii="Times New Roman" w:hAnsi="Times New Roman" w:cs="Times New Roman"/>
                <w:color w:val="000000"/>
                <w:sz w:val="24"/>
                <w:szCs w:val="24"/>
                <w:lang w:eastAsia="tr-TR"/>
              </w:rPr>
              <w:t>(500)</w:t>
            </w:r>
          </w:p>
        </w:tc>
        <w:tc>
          <w:tcPr>
            <w:tcW w:w="994" w:type="dxa"/>
            <w:noWrap/>
            <w:hideMark/>
          </w:tcPr>
          <w:p w14:paraId="44D59334"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24,6</w:t>
            </w:r>
          </w:p>
        </w:tc>
        <w:tc>
          <w:tcPr>
            <w:tcW w:w="812" w:type="dxa"/>
            <w:noWrap/>
            <w:hideMark/>
          </w:tcPr>
          <w:p w14:paraId="507D1C83"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23,0</w:t>
            </w:r>
          </w:p>
        </w:tc>
        <w:tc>
          <w:tcPr>
            <w:tcW w:w="762" w:type="dxa"/>
            <w:noWrap/>
            <w:hideMark/>
          </w:tcPr>
          <w:p w14:paraId="6ABBB9A2"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31,1</w:t>
            </w:r>
          </w:p>
        </w:tc>
        <w:tc>
          <w:tcPr>
            <w:tcW w:w="942" w:type="dxa"/>
            <w:noWrap/>
            <w:hideMark/>
          </w:tcPr>
          <w:p w14:paraId="3ECD7935"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21,3</w:t>
            </w:r>
          </w:p>
        </w:tc>
        <w:tc>
          <w:tcPr>
            <w:tcW w:w="1134" w:type="dxa"/>
            <w:noWrap/>
            <w:hideMark/>
          </w:tcPr>
          <w:p w14:paraId="6BAFBBAB"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695,0</w:t>
            </w:r>
          </w:p>
        </w:tc>
        <w:tc>
          <w:tcPr>
            <w:tcW w:w="1370" w:type="dxa"/>
            <w:tcBorders>
              <w:bottom w:val="single" w:sz="4" w:space="0" w:color="auto"/>
            </w:tcBorders>
            <w:shd w:val="clear" w:color="auto" w:fill="auto"/>
          </w:tcPr>
          <w:p w14:paraId="4FBF9205"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OP270221</w:t>
            </w:r>
          </w:p>
        </w:tc>
      </w:tr>
      <w:tr w:rsidR="00751536" w:rsidRPr="00911941" w14:paraId="7A1A52C2" w14:textId="77777777" w:rsidTr="007B4E6F">
        <w:trPr>
          <w:trHeight w:val="255"/>
          <w:jc w:val="center"/>
        </w:trPr>
        <w:tc>
          <w:tcPr>
            <w:tcW w:w="3629" w:type="dxa"/>
            <w:noWrap/>
            <w:hideMark/>
          </w:tcPr>
          <w:p w14:paraId="6FE31FF9"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Trichaptum biforme </w:t>
            </w:r>
            <w:r w:rsidRPr="00911941">
              <w:rPr>
                <w:rFonts w:ascii="Times New Roman" w:hAnsi="Times New Roman" w:cs="Times New Roman"/>
                <w:color w:val="000000"/>
                <w:sz w:val="24"/>
                <w:szCs w:val="24"/>
                <w:lang w:eastAsia="tr-TR"/>
              </w:rPr>
              <w:t>(537)</w:t>
            </w:r>
          </w:p>
        </w:tc>
        <w:tc>
          <w:tcPr>
            <w:tcW w:w="994" w:type="dxa"/>
            <w:noWrap/>
            <w:hideMark/>
          </w:tcPr>
          <w:p w14:paraId="774E9169"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23,0</w:t>
            </w:r>
          </w:p>
        </w:tc>
        <w:tc>
          <w:tcPr>
            <w:tcW w:w="812" w:type="dxa"/>
            <w:noWrap/>
            <w:hideMark/>
          </w:tcPr>
          <w:p w14:paraId="1C2D66F4"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23,4</w:t>
            </w:r>
          </w:p>
        </w:tc>
        <w:tc>
          <w:tcPr>
            <w:tcW w:w="762" w:type="dxa"/>
            <w:noWrap/>
            <w:hideMark/>
          </w:tcPr>
          <w:p w14:paraId="14D35138"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31,8</w:t>
            </w:r>
          </w:p>
        </w:tc>
        <w:tc>
          <w:tcPr>
            <w:tcW w:w="942" w:type="dxa"/>
            <w:noWrap/>
            <w:hideMark/>
          </w:tcPr>
          <w:p w14:paraId="09DF9C20"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21,9</w:t>
            </w:r>
          </w:p>
        </w:tc>
        <w:tc>
          <w:tcPr>
            <w:tcW w:w="1134" w:type="dxa"/>
            <w:noWrap/>
            <w:hideMark/>
          </w:tcPr>
          <w:p w14:paraId="627535B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636,0</w:t>
            </w:r>
          </w:p>
        </w:tc>
        <w:tc>
          <w:tcPr>
            <w:tcW w:w="1370" w:type="dxa"/>
            <w:tcBorders>
              <w:bottom w:val="single" w:sz="4" w:space="0" w:color="auto"/>
            </w:tcBorders>
            <w:shd w:val="clear" w:color="auto" w:fill="auto"/>
          </w:tcPr>
          <w:p w14:paraId="459B83C1"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OP288032</w:t>
            </w:r>
          </w:p>
        </w:tc>
      </w:tr>
      <w:tr w:rsidR="00751536" w:rsidRPr="00911941" w14:paraId="58B3658D" w14:textId="77777777" w:rsidTr="007B4E6F">
        <w:trPr>
          <w:trHeight w:val="255"/>
          <w:jc w:val="center"/>
        </w:trPr>
        <w:tc>
          <w:tcPr>
            <w:tcW w:w="3629" w:type="dxa"/>
            <w:noWrap/>
            <w:hideMark/>
          </w:tcPr>
          <w:p w14:paraId="5EE5DFE6"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Tulostoma fimbriatum </w:t>
            </w:r>
            <w:r w:rsidRPr="00911941">
              <w:rPr>
                <w:rFonts w:ascii="Times New Roman" w:hAnsi="Times New Roman" w:cs="Times New Roman"/>
                <w:color w:val="000000"/>
                <w:sz w:val="24"/>
                <w:szCs w:val="24"/>
                <w:lang w:eastAsia="tr-TR"/>
              </w:rPr>
              <w:t>(548)</w:t>
            </w:r>
          </w:p>
        </w:tc>
        <w:tc>
          <w:tcPr>
            <w:tcW w:w="994" w:type="dxa"/>
            <w:noWrap/>
            <w:hideMark/>
          </w:tcPr>
          <w:p w14:paraId="33CB6B79"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24,4</w:t>
            </w:r>
          </w:p>
        </w:tc>
        <w:tc>
          <w:tcPr>
            <w:tcW w:w="812" w:type="dxa"/>
            <w:noWrap/>
            <w:hideMark/>
          </w:tcPr>
          <w:p w14:paraId="1DE6D089"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23,6</w:t>
            </w:r>
          </w:p>
        </w:tc>
        <w:tc>
          <w:tcPr>
            <w:tcW w:w="762" w:type="dxa"/>
            <w:noWrap/>
            <w:hideMark/>
          </w:tcPr>
          <w:p w14:paraId="3ADAC780"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29,6</w:t>
            </w:r>
          </w:p>
        </w:tc>
        <w:tc>
          <w:tcPr>
            <w:tcW w:w="942" w:type="dxa"/>
            <w:noWrap/>
            <w:hideMark/>
          </w:tcPr>
          <w:p w14:paraId="7624480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22,4</w:t>
            </w:r>
          </w:p>
        </w:tc>
        <w:tc>
          <w:tcPr>
            <w:tcW w:w="1134" w:type="dxa"/>
            <w:noWrap/>
            <w:hideMark/>
          </w:tcPr>
          <w:p w14:paraId="68EBF5C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675,0</w:t>
            </w:r>
          </w:p>
        </w:tc>
        <w:tc>
          <w:tcPr>
            <w:tcW w:w="1370" w:type="dxa"/>
            <w:tcBorders>
              <w:bottom w:val="single" w:sz="4" w:space="0" w:color="auto"/>
            </w:tcBorders>
            <w:shd w:val="clear" w:color="auto" w:fill="auto"/>
          </w:tcPr>
          <w:p w14:paraId="3F41C1C5"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OP271295</w:t>
            </w:r>
          </w:p>
        </w:tc>
      </w:tr>
      <w:tr w:rsidR="00751536" w:rsidRPr="00911941" w14:paraId="0001B0D0" w14:textId="77777777" w:rsidTr="007B4E6F">
        <w:trPr>
          <w:trHeight w:val="255"/>
          <w:jc w:val="center"/>
        </w:trPr>
        <w:tc>
          <w:tcPr>
            <w:tcW w:w="3629" w:type="dxa"/>
            <w:noWrap/>
            <w:hideMark/>
          </w:tcPr>
          <w:p w14:paraId="754BBAE5" w14:textId="77777777" w:rsidR="00751536" w:rsidRPr="00911941" w:rsidRDefault="00751536" w:rsidP="00A659DD">
            <w:pPr>
              <w:rPr>
                <w:rFonts w:ascii="Times New Roman" w:hAnsi="Times New Roman" w:cs="Times New Roman"/>
                <w:i/>
                <w:color w:val="000000"/>
                <w:sz w:val="24"/>
                <w:szCs w:val="24"/>
                <w:lang w:eastAsia="tr-TR"/>
              </w:rPr>
            </w:pPr>
            <w:r w:rsidRPr="00911941">
              <w:rPr>
                <w:rFonts w:ascii="Times New Roman" w:hAnsi="Times New Roman" w:cs="Times New Roman"/>
                <w:i/>
                <w:color w:val="000000"/>
                <w:sz w:val="24"/>
                <w:szCs w:val="24"/>
                <w:lang w:eastAsia="tr-TR"/>
              </w:rPr>
              <w:t xml:space="preserve">Geastrum schmidelii </w:t>
            </w:r>
            <w:r w:rsidRPr="00911941">
              <w:rPr>
                <w:rFonts w:ascii="Times New Roman" w:hAnsi="Times New Roman" w:cs="Times New Roman"/>
                <w:color w:val="000000"/>
                <w:sz w:val="24"/>
                <w:szCs w:val="24"/>
                <w:lang w:eastAsia="tr-TR"/>
              </w:rPr>
              <w:t>(549)</w:t>
            </w:r>
          </w:p>
        </w:tc>
        <w:tc>
          <w:tcPr>
            <w:tcW w:w="994" w:type="dxa"/>
            <w:noWrap/>
            <w:hideMark/>
          </w:tcPr>
          <w:p w14:paraId="754DD9E0"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28,6</w:t>
            </w:r>
          </w:p>
        </w:tc>
        <w:tc>
          <w:tcPr>
            <w:tcW w:w="812" w:type="dxa"/>
            <w:noWrap/>
            <w:hideMark/>
          </w:tcPr>
          <w:p w14:paraId="46AC5BCA"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20,7</w:t>
            </w:r>
          </w:p>
        </w:tc>
        <w:tc>
          <w:tcPr>
            <w:tcW w:w="762" w:type="dxa"/>
            <w:noWrap/>
            <w:hideMark/>
          </w:tcPr>
          <w:p w14:paraId="5D4A2022"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30,5</w:t>
            </w:r>
          </w:p>
        </w:tc>
        <w:tc>
          <w:tcPr>
            <w:tcW w:w="942" w:type="dxa"/>
            <w:noWrap/>
            <w:hideMark/>
          </w:tcPr>
          <w:p w14:paraId="7FBFAAB0"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20,3</w:t>
            </w:r>
          </w:p>
        </w:tc>
        <w:tc>
          <w:tcPr>
            <w:tcW w:w="1134" w:type="dxa"/>
            <w:noWrap/>
            <w:hideMark/>
          </w:tcPr>
          <w:p w14:paraId="7704292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532,0</w:t>
            </w:r>
          </w:p>
        </w:tc>
        <w:tc>
          <w:tcPr>
            <w:tcW w:w="1370" w:type="dxa"/>
            <w:tcBorders>
              <w:bottom w:val="single" w:sz="4" w:space="0" w:color="auto"/>
            </w:tcBorders>
            <w:shd w:val="clear" w:color="auto" w:fill="auto"/>
          </w:tcPr>
          <w:p w14:paraId="75ACC4AA" w14:textId="77777777" w:rsidR="00751536" w:rsidRPr="00911941" w:rsidRDefault="00751536" w:rsidP="00F87D4A">
            <w:pP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OP270695</w:t>
            </w:r>
          </w:p>
        </w:tc>
      </w:tr>
      <w:tr w:rsidR="00751536" w:rsidRPr="00911941" w14:paraId="5C732F45" w14:textId="77777777" w:rsidTr="007B4E6F">
        <w:trPr>
          <w:trHeight w:val="255"/>
          <w:jc w:val="center"/>
        </w:trPr>
        <w:tc>
          <w:tcPr>
            <w:tcW w:w="3629" w:type="dxa"/>
            <w:noWrap/>
            <w:hideMark/>
          </w:tcPr>
          <w:p w14:paraId="5BE8C333"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Avg.</w:t>
            </w:r>
          </w:p>
        </w:tc>
        <w:tc>
          <w:tcPr>
            <w:tcW w:w="994" w:type="dxa"/>
            <w:noWrap/>
            <w:hideMark/>
          </w:tcPr>
          <w:p w14:paraId="0B9558BE"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23,2</w:t>
            </w:r>
          </w:p>
        </w:tc>
        <w:tc>
          <w:tcPr>
            <w:tcW w:w="812" w:type="dxa"/>
            <w:noWrap/>
            <w:hideMark/>
          </w:tcPr>
          <w:p w14:paraId="7B7A30DC"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23,0</w:t>
            </w:r>
          </w:p>
        </w:tc>
        <w:tc>
          <w:tcPr>
            <w:tcW w:w="762" w:type="dxa"/>
            <w:noWrap/>
            <w:hideMark/>
          </w:tcPr>
          <w:p w14:paraId="19B15ED6"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30,2</w:t>
            </w:r>
          </w:p>
        </w:tc>
        <w:tc>
          <w:tcPr>
            <w:tcW w:w="942" w:type="dxa"/>
            <w:noWrap/>
            <w:hideMark/>
          </w:tcPr>
          <w:p w14:paraId="448FF569"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23,6</w:t>
            </w:r>
          </w:p>
        </w:tc>
        <w:tc>
          <w:tcPr>
            <w:tcW w:w="1134" w:type="dxa"/>
            <w:noWrap/>
            <w:hideMark/>
          </w:tcPr>
          <w:p w14:paraId="61C6836D" w14:textId="77777777" w:rsidR="00751536" w:rsidRPr="00911941" w:rsidRDefault="00751536" w:rsidP="00F87D4A">
            <w:pPr>
              <w:rPr>
                <w:rFonts w:ascii="Times New Roman" w:eastAsia="Times New Roman" w:hAnsi="Times New Roman" w:cs="Times New Roman"/>
                <w:color w:val="000000"/>
                <w:sz w:val="24"/>
                <w:szCs w:val="24"/>
                <w:lang w:eastAsia="tr-TR"/>
              </w:rPr>
            </w:pPr>
            <w:r w:rsidRPr="00911941">
              <w:rPr>
                <w:rFonts w:ascii="Times New Roman" w:eastAsia="Times New Roman" w:hAnsi="Times New Roman" w:cs="Times New Roman"/>
                <w:color w:val="000000"/>
                <w:sz w:val="24"/>
                <w:szCs w:val="24"/>
                <w:lang w:eastAsia="tr-TR"/>
              </w:rPr>
              <w:t>638,4</w:t>
            </w:r>
          </w:p>
        </w:tc>
        <w:tc>
          <w:tcPr>
            <w:tcW w:w="1370" w:type="dxa"/>
            <w:tcBorders>
              <w:bottom w:val="single" w:sz="4" w:space="0" w:color="auto"/>
            </w:tcBorders>
            <w:shd w:val="clear" w:color="auto" w:fill="auto"/>
          </w:tcPr>
          <w:p w14:paraId="17ACD4FA" w14:textId="77777777" w:rsidR="00751536" w:rsidRPr="00911941" w:rsidRDefault="00751536" w:rsidP="00F87D4A">
            <w:pPr>
              <w:rPr>
                <w:rFonts w:ascii="Times New Roman" w:eastAsia="Times New Roman" w:hAnsi="Times New Roman" w:cs="Times New Roman"/>
                <w:sz w:val="24"/>
                <w:szCs w:val="24"/>
                <w:lang w:eastAsia="ru-RU"/>
              </w:rPr>
            </w:pPr>
          </w:p>
        </w:tc>
      </w:tr>
    </w:tbl>
    <w:p w14:paraId="1043035A" w14:textId="2E8EEFA0" w:rsidR="00611064" w:rsidRPr="00280885" w:rsidRDefault="00611064" w:rsidP="00047314">
      <w:pPr>
        <w:jc w:val="both"/>
        <w:rPr>
          <w:rFonts w:ascii="Times New Roman" w:eastAsia="Times New Roman" w:hAnsi="Times New Roman" w:cs="Times New Roman"/>
          <w:sz w:val="28"/>
          <w:szCs w:val="28"/>
          <w:lang w:val="kk-KZ" w:eastAsia="ru-RU"/>
        </w:rPr>
      </w:pPr>
    </w:p>
    <w:p w14:paraId="15B96321" w14:textId="512FD8AD" w:rsidR="00751536" w:rsidRPr="00280885" w:rsidRDefault="00751536" w:rsidP="00980EA4">
      <w:pPr>
        <w:ind w:firstLine="567"/>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Таджиманың бейтарапты</w:t>
      </w:r>
      <w:r w:rsidR="001B2A7D" w:rsidRPr="00280885">
        <w:rPr>
          <w:rFonts w:ascii="Times New Roman" w:eastAsia="Times New Roman" w:hAnsi="Times New Roman" w:cs="Times New Roman"/>
          <w:sz w:val="28"/>
          <w:szCs w:val="28"/>
          <w:lang w:val="kk-KZ" w:eastAsia="ru-RU"/>
        </w:rPr>
        <w:t>лы</w:t>
      </w:r>
      <w:r w:rsidRPr="00280885">
        <w:rPr>
          <w:rFonts w:ascii="Times New Roman" w:eastAsia="Times New Roman" w:hAnsi="Times New Roman" w:cs="Times New Roman"/>
          <w:sz w:val="28"/>
          <w:szCs w:val="28"/>
          <w:lang w:val="kk-KZ" w:eastAsia="ru-RU"/>
        </w:rPr>
        <w:t>қ тестінің (Tajima, 1989) саңырауқұлақ түрлерінің ITS тізбегінің негізінде есептелді. Тізбектер саны (m) өте төмен нуклеотидтер алуантүрлілігін (π) 0,001422 анықтайтын бір сегрегация сайтын (S) берді (</w:t>
      </w:r>
      <w:r w:rsidR="007B4E6F">
        <w:rPr>
          <w:rFonts w:ascii="Times New Roman" w:eastAsia="Times New Roman" w:hAnsi="Times New Roman" w:cs="Times New Roman"/>
          <w:sz w:val="28"/>
          <w:szCs w:val="28"/>
          <w:lang w:val="kk-KZ" w:eastAsia="ru-RU"/>
        </w:rPr>
        <w:t>7-</w:t>
      </w:r>
      <w:r w:rsidRPr="00280885">
        <w:rPr>
          <w:rFonts w:ascii="Times New Roman" w:eastAsia="Times New Roman" w:hAnsi="Times New Roman" w:cs="Times New Roman"/>
          <w:sz w:val="28"/>
          <w:szCs w:val="28"/>
          <w:lang w:val="kk-KZ" w:eastAsia="ru-RU"/>
        </w:rPr>
        <w:t>кесте).</w:t>
      </w:r>
    </w:p>
    <w:p w14:paraId="041C95B9" w14:textId="77777777" w:rsidR="00751536" w:rsidRPr="00280885" w:rsidRDefault="00751536" w:rsidP="00980EA4">
      <w:pPr>
        <w:ind w:firstLine="567"/>
        <w:jc w:val="both"/>
        <w:rPr>
          <w:rFonts w:ascii="Times New Roman" w:eastAsia="Times New Roman" w:hAnsi="Times New Roman" w:cs="Times New Roman"/>
          <w:sz w:val="28"/>
          <w:szCs w:val="28"/>
          <w:lang w:val="kk-KZ" w:eastAsia="ru-RU"/>
        </w:rPr>
      </w:pPr>
    </w:p>
    <w:p w14:paraId="57A89E8A" w14:textId="44B0738D" w:rsidR="00751536" w:rsidRPr="00911941" w:rsidRDefault="00751536" w:rsidP="00911941">
      <w:pPr>
        <w:jc w:val="both"/>
        <w:rPr>
          <w:rFonts w:ascii="Times New Roman" w:eastAsia="Times New Roman" w:hAnsi="Times New Roman" w:cs="Times New Roman"/>
          <w:sz w:val="28"/>
          <w:szCs w:val="28"/>
          <w:lang w:val="kk-KZ" w:eastAsia="ru-RU"/>
        </w:rPr>
      </w:pPr>
      <w:r w:rsidRPr="00911941">
        <w:rPr>
          <w:rFonts w:ascii="Times New Roman" w:eastAsia="Times New Roman" w:hAnsi="Times New Roman" w:cs="Times New Roman"/>
          <w:sz w:val="28"/>
          <w:szCs w:val="28"/>
          <w:lang w:val="kk-KZ" w:eastAsia="ru-RU"/>
        </w:rPr>
        <w:t xml:space="preserve">Кесте </w:t>
      </w:r>
      <w:r w:rsidR="000073AD" w:rsidRPr="00911941">
        <w:rPr>
          <w:rFonts w:ascii="Times New Roman" w:eastAsia="Times New Roman" w:hAnsi="Times New Roman" w:cs="Times New Roman"/>
          <w:sz w:val="28"/>
          <w:szCs w:val="28"/>
          <w:lang w:val="kk-KZ" w:eastAsia="ru-RU"/>
        </w:rPr>
        <w:t>7</w:t>
      </w:r>
      <w:r w:rsidRPr="00911941">
        <w:rPr>
          <w:rFonts w:ascii="Times New Roman" w:eastAsia="Times New Roman" w:hAnsi="Times New Roman" w:cs="Times New Roman"/>
          <w:sz w:val="28"/>
          <w:szCs w:val="28"/>
          <w:lang w:val="kk-KZ" w:eastAsia="ru-RU"/>
        </w:rPr>
        <w:t xml:space="preserve"> – ITS негізінде макромицеттердің Таджиманың бейтараптық тесті мәні</w:t>
      </w:r>
    </w:p>
    <w:p w14:paraId="7AD70725" w14:textId="77777777" w:rsidR="00751536" w:rsidRPr="00911941" w:rsidRDefault="00751536" w:rsidP="00980EA4">
      <w:pPr>
        <w:ind w:firstLine="567"/>
        <w:jc w:val="both"/>
        <w:rPr>
          <w:rFonts w:ascii="Times New Roman" w:eastAsia="Times New Roman" w:hAnsi="Times New Roman" w:cs="Times New Roman"/>
          <w:sz w:val="16"/>
          <w:szCs w:val="16"/>
          <w:lang w:val="kk-KZ" w:eastAsia="ru-RU"/>
        </w:rPr>
      </w:pPr>
    </w:p>
    <w:tbl>
      <w:tblPr>
        <w:tblStyle w:val="2"/>
        <w:tblW w:w="9594" w:type="dxa"/>
        <w:jc w:val="center"/>
        <w:tblLook w:val="04A0" w:firstRow="1" w:lastRow="0" w:firstColumn="1" w:lastColumn="0" w:noHBand="0" w:noVBand="1"/>
      </w:tblPr>
      <w:tblGrid>
        <w:gridCol w:w="2456"/>
        <w:gridCol w:w="1860"/>
        <w:gridCol w:w="1116"/>
        <w:gridCol w:w="1222"/>
        <w:gridCol w:w="1555"/>
        <w:gridCol w:w="1385"/>
      </w:tblGrid>
      <w:tr w:rsidR="00751536" w:rsidRPr="00280885" w14:paraId="33E105E2" w14:textId="77777777" w:rsidTr="007B4E6F">
        <w:trPr>
          <w:jc w:val="center"/>
        </w:trPr>
        <w:tc>
          <w:tcPr>
            <w:tcW w:w="2456" w:type="dxa"/>
            <w:vAlign w:val="center"/>
          </w:tcPr>
          <w:p w14:paraId="263A0FAD" w14:textId="77777777" w:rsidR="00751536" w:rsidRPr="00911941" w:rsidRDefault="00751536" w:rsidP="007B4E6F">
            <w:pPr>
              <w:ind w:left="-69"/>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No. of sequences</w:t>
            </w:r>
            <w:r w:rsidRPr="00911941">
              <w:rPr>
                <w:rFonts w:ascii="Times New Roman" w:eastAsia="Times New Roman" w:hAnsi="Times New Roman" w:cs="Times New Roman"/>
                <w:sz w:val="24"/>
                <w:szCs w:val="24"/>
                <w:lang w:val="kk-KZ" w:eastAsia="ru-RU"/>
              </w:rPr>
              <w:t xml:space="preserve"> </w:t>
            </w:r>
            <w:r w:rsidRPr="00911941">
              <w:rPr>
                <w:rFonts w:ascii="Times New Roman" w:eastAsia="Times New Roman" w:hAnsi="Times New Roman" w:cs="Times New Roman"/>
                <w:sz w:val="24"/>
                <w:szCs w:val="24"/>
                <w:lang w:val="en-US" w:eastAsia="ru-RU"/>
              </w:rPr>
              <w:t>“m”</w:t>
            </w:r>
          </w:p>
        </w:tc>
        <w:tc>
          <w:tcPr>
            <w:tcW w:w="1860" w:type="dxa"/>
            <w:vAlign w:val="center"/>
          </w:tcPr>
          <w:p w14:paraId="1C7835CB" w14:textId="77777777" w:rsidR="00751536" w:rsidRPr="00911941" w:rsidRDefault="00751536" w:rsidP="007B4E6F">
            <w:pPr>
              <w:ind w:left="-69"/>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No. of segregating sites “S”</w:t>
            </w:r>
          </w:p>
        </w:tc>
        <w:tc>
          <w:tcPr>
            <w:tcW w:w="1116" w:type="dxa"/>
            <w:vAlign w:val="center"/>
          </w:tcPr>
          <w:p w14:paraId="4AB46D55" w14:textId="77777777" w:rsidR="00751536" w:rsidRPr="00911941" w:rsidRDefault="00751536" w:rsidP="007B4E6F">
            <w:pPr>
              <w:ind w:left="-69"/>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i/>
                <w:sz w:val="24"/>
                <w:szCs w:val="24"/>
                <w:lang w:val="en-US" w:eastAsia="ru-RU"/>
              </w:rPr>
              <w:t>P</w:t>
            </w:r>
            <w:r w:rsidRPr="00911941">
              <w:rPr>
                <w:rFonts w:ascii="Times New Roman" w:eastAsia="Times New Roman" w:hAnsi="Times New Roman" w:cs="Times New Roman"/>
                <w:sz w:val="24"/>
                <w:szCs w:val="24"/>
                <w:lang w:val="en-US" w:eastAsia="ru-RU"/>
              </w:rPr>
              <w:t>s=S/n</w:t>
            </w:r>
          </w:p>
        </w:tc>
        <w:tc>
          <w:tcPr>
            <w:tcW w:w="1222" w:type="dxa"/>
            <w:vAlign w:val="center"/>
          </w:tcPr>
          <w:p w14:paraId="06D345C0" w14:textId="62B0752F" w:rsidR="00751536" w:rsidRPr="00911941" w:rsidRDefault="00751536" w:rsidP="007B4E6F">
            <w:pPr>
              <w:ind w:left="-69"/>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i/>
                <w:iCs/>
                <w:color w:val="000000"/>
                <w:sz w:val="24"/>
                <w:szCs w:val="24"/>
                <w:lang w:val="en-US" w:eastAsia="ru-RU"/>
              </w:rPr>
              <w:t>Θ</w:t>
            </w:r>
            <w:r w:rsidR="00CE6A96" w:rsidRPr="00911941">
              <w:rPr>
                <w:rFonts w:ascii="Times New Roman" w:eastAsia="Times New Roman" w:hAnsi="Times New Roman" w:cs="Times New Roman"/>
                <w:i/>
                <w:iCs/>
                <w:color w:val="000000"/>
                <w:sz w:val="24"/>
                <w:szCs w:val="24"/>
                <w:lang w:val="kk-KZ" w:eastAsia="ru-RU"/>
              </w:rPr>
              <w:t xml:space="preserve"> </w:t>
            </w:r>
            <w:r w:rsidRPr="00911941">
              <w:rPr>
                <w:rFonts w:ascii="Times New Roman" w:eastAsia="Times New Roman" w:hAnsi="Times New Roman" w:cs="Times New Roman"/>
                <w:color w:val="000000"/>
                <w:sz w:val="24"/>
                <w:szCs w:val="24"/>
                <w:lang w:val="en-US" w:eastAsia="ru-RU"/>
              </w:rPr>
              <w:t>=</w:t>
            </w:r>
            <w:r w:rsidR="00CE6A96" w:rsidRPr="00911941">
              <w:rPr>
                <w:rFonts w:ascii="Times New Roman" w:eastAsia="Times New Roman" w:hAnsi="Times New Roman" w:cs="Times New Roman"/>
                <w:color w:val="000000"/>
                <w:sz w:val="24"/>
                <w:szCs w:val="24"/>
                <w:lang w:val="kk-KZ" w:eastAsia="ru-RU"/>
              </w:rPr>
              <w:t xml:space="preserve"> </w:t>
            </w:r>
            <w:r w:rsidRPr="00911941">
              <w:rPr>
                <w:rFonts w:ascii="Times New Roman" w:eastAsia="Times New Roman" w:hAnsi="Times New Roman" w:cs="Times New Roman"/>
                <w:i/>
                <w:iCs/>
                <w:color w:val="000000"/>
                <w:sz w:val="24"/>
                <w:szCs w:val="24"/>
                <w:lang w:val="en-US" w:eastAsia="ru-RU"/>
              </w:rPr>
              <w:t>p</w:t>
            </w:r>
            <w:r w:rsidRPr="00911941">
              <w:rPr>
                <w:rFonts w:ascii="Times New Roman" w:eastAsia="Times New Roman" w:hAnsi="Times New Roman" w:cs="Times New Roman"/>
                <w:color w:val="000000"/>
                <w:sz w:val="24"/>
                <w:szCs w:val="24"/>
                <w:vertAlign w:val="subscript"/>
                <w:lang w:val="en-US" w:eastAsia="ru-RU"/>
              </w:rPr>
              <w:t>s</w:t>
            </w:r>
            <w:r w:rsidRPr="00911941">
              <w:rPr>
                <w:rFonts w:ascii="Times New Roman" w:eastAsia="Times New Roman" w:hAnsi="Times New Roman" w:cs="Times New Roman"/>
                <w:color w:val="000000"/>
                <w:sz w:val="24"/>
                <w:szCs w:val="24"/>
                <w:lang w:val="en-US" w:eastAsia="ru-RU"/>
              </w:rPr>
              <w:t>/a</w:t>
            </w:r>
            <w:r w:rsidRPr="00911941">
              <w:rPr>
                <w:rFonts w:ascii="Times New Roman" w:eastAsia="Times New Roman" w:hAnsi="Times New Roman" w:cs="Times New Roman"/>
                <w:color w:val="000000"/>
                <w:sz w:val="24"/>
                <w:szCs w:val="24"/>
                <w:vertAlign w:val="subscript"/>
                <w:lang w:val="en-US" w:eastAsia="ru-RU"/>
              </w:rPr>
              <w:t>1</w:t>
            </w:r>
          </w:p>
        </w:tc>
        <w:tc>
          <w:tcPr>
            <w:tcW w:w="1555" w:type="dxa"/>
            <w:vAlign w:val="center"/>
          </w:tcPr>
          <w:p w14:paraId="7227917E" w14:textId="77777777" w:rsidR="00751536" w:rsidRPr="00911941" w:rsidRDefault="00751536" w:rsidP="007B4E6F">
            <w:pPr>
              <w:ind w:left="-69"/>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color w:val="000000"/>
                <w:sz w:val="24"/>
                <w:szCs w:val="24"/>
                <w:lang w:val="en-US" w:eastAsia="ru-RU"/>
              </w:rPr>
              <w:t>nucleotide diversity ‘’</w:t>
            </w:r>
            <w:r w:rsidRPr="00911941">
              <w:rPr>
                <w:rFonts w:ascii="Times New Roman" w:eastAsia="Times New Roman" w:hAnsi="Times New Roman" w:cs="Times New Roman"/>
                <w:i/>
                <w:iCs/>
                <w:color w:val="000000"/>
                <w:sz w:val="24"/>
                <w:szCs w:val="24"/>
                <w:lang w:val="en-US" w:eastAsia="ru-RU"/>
              </w:rPr>
              <w:t xml:space="preserve"> π</w:t>
            </w:r>
            <w:r w:rsidRPr="00911941">
              <w:rPr>
                <w:rFonts w:ascii="Times New Roman" w:eastAsia="Times New Roman" w:hAnsi="Times New Roman" w:cs="Times New Roman"/>
                <w:color w:val="000000"/>
                <w:sz w:val="24"/>
                <w:szCs w:val="24"/>
                <w:lang w:val="en-US" w:eastAsia="ru-RU"/>
              </w:rPr>
              <w:t> ‘’</w:t>
            </w:r>
          </w:p>
        </w:tc>
        <w:tc>
          <w:tcPr>
            <w:tcW w:w="1385" w:type="dxa"/>
            <w:vAlign w:val="center"/>
          </w:tcPr>
          <w:p w14:paraId="73057832" w14:textId="77777777" w:rsidR="00751536" w:rsidRPr="00911941" w:rsidRDefault="00751536" w:rsidP="007B4E6F">
            <w:pPr>
              <w:ind w:left="-69"/>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color w:val="000000"/>
                <w:sz w:val="24"/>
                <w:szCs w:val="24"/>
                <w:lang w:val="en-US" w:eastAsia="ru-RU"/>
              </w:rPr>
              <w:t>Tajima test statistic ‘’D’’</w:t>
            </w:r>
          </w:p>
        </w:tc>
      </w:tr>
      <w:tr w:rsidR="00751536" w:rsidRPr="00280885" w14:paraId="6722A867" w14:textId="77777777" w:rsidTr="007B4E6F">
        <w:trPr>
          <w:trHeight w:val="281"/>
          <w:jc w:val="center"/>
        </w:trPr>
        <w:tc>
          <w:tcPr>
            <w:tcW w:w="2456" w:type="dxa"/>
          </w:tcPr>
          <w:p w14:paraId="5AAB8258" w14:textId="77777777" w:rsidR="00751536" w:rsidRPr="00911941" w:rsidRDefault="00751536" w:rsidP="00911941">
            <w:pPr>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17</w:t>
            </w:r>
          </w:p>
        </w:tc>
        <w:tc>
          <w:tcPr>
            <w:tcW w:w="1860" w:type="dxa"/>
          </w:tcPr>
          <w:p w14:paraId="00B4629C" w14:textId="77777777" w:rsidR="00751536" w:rsidRPr="00911941" w:rsidRDefault="00751536" w:rsidP="00911941">
            <w:pPr>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179</w:t>
            </w:r>
          </w:p>
        </w:tc>
        <w:tc>
          <w:tcPr>
            <w:tcW w:w="1116" w:type="dxa"/>
          </w:tcPr>
          <w:p w14:paraId="233798B8" w14:textId="77777777" w:rsidR="00751536" w:rsidRPr="00911941" w:rsidRDefault="00751536" w:rsidP="00911941">
            <w:pP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0.539157</w:t>
            </w:r>
          </w:p>
        </w:tc>
        <w:tc>
          <w:tcPr>
            <w:tcW w:w="1222" w:type="dxa"/>
          </w:tcPr>
          <w:p w14:paraId="26EA9E77" w14:textId="77777777" w:rsidR="00751536" w:rsidRPr="00911941" w:rsidRDefault="00751536" w:rsidP="00911941">
            <w:pPr>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0.159479</w:t>
            </w:r>
          </w:p>
        </w:tc>
        <w:tc>
          <w:tcPr>
            <w:tcW w:w="1555" w:type="dxa"/>
          </w:tcPr>
          <w:p w14:paraId="11CE157C" w14:textId="77777777" w:rsidR="00751536" w:rsidRPr="00911941" w:rsidRDefault="00751536" w:rsidP="00911941">
            <w:pPr>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0.237708</w:t>
            </w:r>
          </w:p>
        </w:tc>
        <w:tc>
          <w:tcPr>
            <w:tcW w:w="1385" w:type="dxa"/>
          </w:tcPr>
          <w:p w14:paraId="2A1AF480" w14:textId="77777777" w:rsidR="00751536" w:rsidRPr="00911941" w:rsidRDefault="00751536" w:rsidP="00911941">
            <w:pPr>
              <w:jc w:val="center"/>
              <w:rPr>
                <w:rFonts w:ascii="Times New Roman" w:eastAsia="Times New Roman" w:hAnsi="Times New Roman" w:cs="Times New Roman"/>
                <w:sz w:val="24"/>
                <w:szCs w:val="24"/>
                <w:lang w:val="en-US" w:eastAsia="ru-RU"/>
              </w:rPr>
            </w:pPr>
            <w:r w:rsidRPr="00911941">
              <w:rPr>
                <w:rFonts w:ascii="Times New Roman" w:eastAsia="Times New Roman" w:hAnsi="Times New Roman" w:cs="Times New Roman"/>
                <w:sz w:val="24"/>
                <w:szCs w:val="24"/>
                <w:lang w:val="en-US" w:eastAsia="ru-RU"/>
              </w:rPr>
              <w:t>2.104760</w:t>
            </w:r>
          </w:p>
        </w:tc>
      </w:tr>
    </w:tbl>
    <w:p w14:paraId="37A36E11" w14:textId="77777777" w:rsidR="00751536" w:rsidRPr="00280885" w:rsidRDefault="00751536" w:rsidP="00980EA4">
      <w:pPr>
        <w:ind w:firstLine="567"/>
        <w:jc w:val="both"/>
        <w:rPr>
          <w:rFonts w:ascii="Times New Roman" w:eastAsia="Times New Roman" w:hAnsi="Times New Roman" w:cs="Times New Roman"/>
          <w:lang w:val="kk-KZ" w:eastAsia="ru-RU"/>
        </w:rPr>
      </w:pPr>
    </w:p>
    <w:p w14:paraId="13C260E3" w14:textId="7A39D136" w:rsidR="00751536" w:rsidRPr="00280885" w:rsidRDefault="00751536" w:rsidP="00980EA4">
      <w:pPr>
        <w:ind w:firstLine="567"/>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 xml:space="preserve">ITS маркері негізіндегі Maximum-Likelihood (ML) филогенетикалық шежіресі үшін молекулалық – генетикалық деңгейде анықталған </w:t>
      </w:r>
      <w:r w:rsidRPr="00280885">
        <w:rPr>
          <w:rFonts w:ascii="Times New Roman" w:eastAsia="Times New Roman" w:hAnsi="Times New Roman" w:cs="Times New Roman"/>
          <w:i/>
          <w:iCs/>
          <w:sz w:val="28"/>
          <w:szCs w:val="28"/>
          <w:lang w:val="kk-KZ" w:eastAsia="ru-RU"/>
        </w:rPr>
        <w:t xml:space="preserve">Russula </w:t>
      </w:r>
      <w:r w:rsidRPr="00280885">
        <w:rPr>
          <w:rFonts w:ascii="Times New Roman" w:eastAsia="Times New Roman" w:hAnsi="Times New Roman" w:cs="Times New Roman"/>
          <w:sz w:val="28"/>
          <w:szCs w:val="28"/>
          <w:lang w:val="kk-KZ" w:eastAsia="ru-RU"/>
        </w:rPr>
        <w:lastRenderedPageBreak/>
        <w:t xml:space="preserve">туысының 7 түрі және </w:t>
      </w:r>
      <w:r w:rsidRPr="00280885">
        <w:rPr>
          <w:rFonts w:ascii="Times New Roman" w:eastAsia="Times New Roman" w:hAnsi="Times New Roman" w:cs="Times New Roman"/>
          <w:i/>
          <w:iCs/>
          <w:sz w:val="28"/>
          <w:szCs w:val="28"/>
          <w:lang w:val="kk-KZ" w:eastAsia="ru-RU"/>
        </w:rPr>
        <w:t xml:space="preserve">Amanita </w:t>
      </w:r>
      <w:r w:rsidRPr="00280885">
        <w:rPr>
          <w:rFonts w:ascii="Times New Roman" w:eastAsia="Times New Roman" w:hAnsi="Times New Roman" w:cs="Times New Roman"/>
          <w:sz w:val="28"/>
          <w:szCs w:val="28"/>
          <w:lang w:val="kk-KZ" w:eastAsia="ru-RU"/>
        </w:rPr>
        <w:t>туысының 3 түрі, A</w:t>
      </w:r>
      <w:r w:rsidRPr="00280885">
        <w:rPr>
          <w:rFonts w:ascii="Times New Roman" w:eastAsia="Times New Roman" w:hAnsi="Times New Roman" w:cs="Times New Roman"/>
          <w:i/>
          <w:iCs/>
          <w:sz w:val="28"/>
          <w:szCs w:val="28"/>
          <w:lang w:val="kk-KZ" w:eastAsia="ru-RU"/>
        </w:rPr>
        <w:t>garicus pampeanus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Calvatia fragilis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Battarrea phalloides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Geastrum schmidelii</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Leucoagaricus barssii</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Trichaptum biforme</w:t>
      </w:r>
      <w:r w:rsidRPr="00280885">
        <w:rPr>
          <w:rFonts w:ascii="Times New Roman" w:eastAsia="Times New Roman" w:hAnsi="Times New Roman" w:cs="Times New Roman"/>
          <w:sz w:val="28"/>
          <w:szCs w:val="28"/>
          <w:lang w:val="kk-KZ" w:eastAsia="ru-RU"/>
        </w:rPr>
        <w:t xml:space="preserve"> мен </w:t>
      </w:r>
      <w:r w:rsidRPr="00280885">
        <w:rPr>
          <w:rFonts w:ascii="Times New Roman" w:eastAsia="Times New Roman" w:hAnsi="Times New Roman" w:cs="Times New Roman"/>
          <w:i/>
          <w:iCs/>
          <w:sz w:val="28"/>
          <w:szCs w:val="28"/>
          <w:lang w:val="kk-KZ" w:eastAsia="ru-RU"/>
        </w:rPr>
        <w:t>Tulostoma fimbriatum</w:t>
      </w:r>
      <w:r w:rsidRPr="00280885">
        <w:rPr>
          <w:rFonts w:ascii="Times New Roman" w:eastAsia="Times New Roman" w:hAnsi="Times New Roman" w:cs="Times New Roman"/>
          <w:sz w:val="28"/>
          <w:szCs w:val="28"/>
          <w:lang w:val="kk-KZ" w:eastAsia="ru-RU"/>
        </w:rPr>
        <w:t xml:space="preserve"> түрлері таңдалып алынды, филогенетикалық </w:t>
      </w:r>
      <w:r w:rsidR="00B83EB3" w:rsidRPr="00280885">
        <w:rPr>
          <w:rFonts w:ascii="Times New Roman" w:eastAsia="Times New Roman" w:hAnsi="Times New Roman" w:cs="Times New Roman"/>
          <w:sz w:val="28"/>
          <w:szCs w:val="28"/>
          <w:lang w:val="kk-KZ" w:eastAsia="ru-RU"/>
        </w:rPr>
        <w:t>шежіресі</w:t>
      </w:r>
      <w:r w:rsidRPr="00280885">
        <w:rPr>
          <w:rFonts w:ascii="Times New Roman" w:eastAsia="Times New Roman" w:hAnsi="Times New Roman" w:cs="Times New Roman"/>
          <w:sz w:val="28"/>
          <w:szCs w:val="28"/>
          <w:lang w:val="kk-KZ" w:eastAsia="ru-RU"/>
        </w:rPr>
        <w:t xml:space="preserve"> құрылды.</w:t>
      </w:r>
    </w:p>
    <w:p w14:paraId="3777B7F8" w14:textId="37130099" w:rsidR="005D0042" w:rsidRPr="00280885" w:rsidRDefault="003C4146" w:rsidP="003C4146">
      <w:pPr>
        <w:autoSpaceDE w:val="0"/>
        <w:autoSpaceDN w:val="0"/>
        <w:adjustRightInd w:val="0"/>
        <w:ind w:firstLine="567"/>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 xml:space="preserve">Зерттеу жұмыстары нәтижесінде ITS тізбегі негізіндегі Maximum-Likelihood (ML) филогенетикалық ағаш </w:t>
      </w:r>
      <w:r w:rsidR="00B83EB3" w:rsidRPr="00280885">
        <w:rPr>
          <w:rFonts w:ascii="Times New Roman" w:eastAsia="Times New Roman" w:hAnsi="Times New Roman" w:cs="Times New Roman"/>
          <w:sz w:val="28"/>
          <w:szCs w:val="28"/>
          <w:lang w:val="kk-KZ" w:eastAsia="ru-RU"/>
        </w:rPr>
        <w:t>жасалды</w:t>
      </w:r>
      <w:r w:rsidRPr="00280885">
        <w:rPr>
          <w:rFonts w:ascii="Times New Roman" w:eastAsia="Times New Roman" w:hAnsi="Times New Roman" w:cs="Times New Roman"/>
          <w:sz w:val="28"/>
          <w:szCs w:val="28"/>
          <w:lang w:val="kk-KZ" w:eastAsia="ru-RU"/>
        </w:rPr>
        <w:t>. Бұл филогенетикалық ағаш 2 үлкен клададан тұрады</w:t>
      </w:r>
      <w:r w:rsidR="007B5CAE" w:rsidRPr="00280885">
        <w:rPr>
          <w:rFonts w:ascii="Times New Roman" w:eastAsia="Times New Roman" w:hAnsi="Times New Roman" w:cs="Times New Roman"/>
          <w:sz w:val="28"/>
          <w:szCs w:val="28"/>
          <w:lang w:val="kk-KZ" w:eastAsia="ru-RU"/>
        </w:rPr>
        <w:t xml:space="preserve"> (</w:t>
      </w:r>
      <w:r w:rsidR="007B4E6F">
        <w:rPr>
          <w:rFonts w:ascii="Times New Roman" w:eastAsia="Times New Roman" w:hAnsi="Times New Roman" w:cs="Times New Roman"/>
          <w:sz w:val="28"/>
          <w:szCs w:val="28"/>
          <w:lang w:val="kk-KZ" w:eastAsia="ru-RU"/>
        </w:rPr>
        <w:t>30-</w:t>
      </w:r>
      <w:r w:rsidR="007B5CAE" w:rsidRPr="00280885">
        <w:rPr>
          <w:rFonts w:ascii="Times New Roman" w:eastAsia="Times New Roman" w:hAnsi="Times New Roman" w:cs="Times New Roman"/>
          <w:sz w:val="28"/>
          <w:szCs w:val="28"/>
          <w:lang w:val="kk-KZ" w:eastAsia="ru-RU"/>
        </w:rPr>
        <w:t>сурет)</w:t>
      </w:r>
      <w:r w:rsidRPr="00280885">
        <w:rPr>
          <w:rFonts w:ascii="Times New Roman" w:eastAsia="Times New Roman" w:hAnsi="Times New Roman" w:cs="Times New Roman"/>
          <w:sz w:val="28"/>
          <w:szCs w:val="28"/>
          <w:lang w:val="kk-KZ" w:eastAsia="ru-RU"/>
        </w:rPr>
        <w:t xml:space="preserve">. </w:t>
      </w:r>
    </w:p>
    <w:p w14:paraId="612F4543" w14:textId="77777777" w:rsidR="005D0042" w:rsidRPr="00280885" w:rsidRDefault="005D0042" w:rsidP="003C4146">
      <w:pPr>
        <w:autoSpaceDE w:val="0"/>
        <w:autoSpaceDN w:val="0"/>
        <w:adjustRightInd w:val="0"/>
        <w:ind w:firstLine="567"/>
        <w:jc w:val="both"/>
        <w:rPr>
          <w:rFonts w:ascii="Times New Roman" w:eastAsia="Times New Roman" w:hAnsi="Times New Roman" w:cs="Times New Roman"/>
          <w:sz w:val="28"/>
          <w:szCs w:val="28"/>
          <w:lang w:val="kk-KZ" w:eastAsia="ru-RU"/>
        </w:rPr>
      </w:pPr>
    </w:p>
    <w:p w14:paraId="5B6DCE1B" w14:textId="77777777" w:rsidR="005D0042" w:rsidRPr="00280885" w:rsidRDefault="005D0042" w:rsidP="005D0042">
      <w:pPr>
        <w:jc w:val="center"/>
        <w:rPr>
          <w:rFonts w:ascii="Times New Roman" w:eastAsia="Times New Roman" w:hAnsi="Times New Roman" w:cs="Times New Roman"/>
          <w:lang w:val="kk-KZ" w:eastAsia="ru-RU"/>
        </w:rPr>
      </w:pPr>
      <w:r w:rsidRPr="00280885">
        <w:rPr>
          <w:rFonts w:ascii="Garamond Premr Pro" w:eastAsia="Times New Roman" w:hAnsi="Garamond Premr Pro" w:cs="Times New Roman"/>
          <w:noProof/>
          <w:sz w:val="22"/>
          <w:szCs w:val="22"/>
          <w:lang w:eastAsia="ru-RU"/>
        </w:rPr>
        <w:drawing>
          <wp:inline distT="0" distB="0" distL="0" distR="0" wp14:anchorId="03286C37" wp14:editId="3505FBE4">
            <wp:extent cx="5930754" cy="4783874"/>
            <wp:effectExtent l="0" t="0" r="635" b="4445"/>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946007" cy="4796177"/>
                    </a:xfrm>
                    <a:prstGeom prst="rect">
                      <a:avLst/>
                    </a:prstGeom>
                    <a:noFill/>
                    <a:ln>
                      <a:noFill/>
                    </a:ln>
                  </pic:spPr>
                </pic:pic>
              </a:graphicData>
            </a:graphic>
          </wp:inline>
        </w:drawing>
      </w:r>
    </w:p>
    <w:p w14:paraId="6F0ACFE3" w14:textId="77777777" w:rsidR="007B4E6F" w:rsidRPr="007B4E6F" w:rsidRDefault="007B4E6F" w:rsidP="005D0042">
      <w:pPr>
        <w:ind w:firstLine="567"/>
        <w:jc w:val="both"/>
        <w:rPr>
          <w:rFonts w:ascii="Times New Roman" w:eastAsia="Times New Roman" w:hAnsi="Times New Roman" w:cs="Times New Roman"/>
          <w:sz w:val="16"/>
          <w:szCs w:val="16"/>
          <w:lang w:val="kk-KZ" w:eastAsia="ru-RU"/>
        </w:rPr>
      </w:pPr>
    </w:p>
    <w:p w14:paraId="09084357" w14:textId="491D5B75" w:rsidR="005D0042" w:rsidRPr="00280885" w:rsidRDefault="005D0042" w:rsidP="007B4E6F">
      <w:pPr>
        <w:jc w:val="center"/>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 xml:space="preserve">Сурет </w:t>
      </w:r>
      <w:r w:rsidR="008A6CDE" w:rsidRPr="005722F8">
        <w:rPr>
          <w:rFonts w:ascii="Times New Roman" w:eastAsia="Times New Roman" w:hAnsi="Times New Roman" w:cs="Times New Roman"/>
          <w:sz w:val="28"/>
          <w:szCs w:val="28"/>
          <w:lang w:val="kk-KZ" w:eastAsia="ru-RU"/>
        </w:rPr>
        <w:t>30</w:t>
      </w:r>
      <w:r w:rsidRPr="00280885">
        <w:rPr>
          <w:rFonts w:ascii="Times New Roman" w:eastAsia="Times New Roman" w:hAnsi="Times New Roman" w:cs="Times New Roman"/>
          <w:sz w:val="28"/>
          <w:szCs w:val="28"/>
          <w:lang w:val="kk-KZ" w:eastAsia="ru-RU"/>
        </w:rPr>
        <w:t xml:space="preserve"> – Жайық өзені аңғары макромицеттерінің кейбір түрінің ITS тізбегі негізіндегі Maximum-Likelihood (ML) филогенетикалық ағашы</w:t>
      </w:r>
    </w:p>
    <w:p w14:paraId="755F64CC" w14:textId="77777777" w:rsidR="005D0042" w:rsidRPr="00280885" w:rsidRDefault="005D0042" w:rsidP="003C4146">
      <w:pPr>
        <w:autoSpaceDE w:val="0"/>
        <w:autoSpaceDN w:val="0"/>
        <w:adjustRightInd w:val="0"/>
        <w:ind w:firstLine="567"/>
        <w:jc w:val="both"/>
        <w:rPr>
          <w:rFonts w:ascii="Times New Roman" w:eastAsia="Times New Roman" w:hAnsi="Times New Roman" w:cs="Times New Roman"/>
          <w:sz w:val="28"/>
          <w:szCs w:val="28"/>
          <w:lang w:val="kk-KZ" w:eastAsia="ru-RU"/>
        </w:rPr>
      </w:pPr>
    </w:p>
    <w:p w14:paraId="065DB8F4" w14:textId="3D230C75" w:rsidR="00751536" w:rsidRPr="00280885" w:rsidRDefault="003C4146"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eastAsia="Times New Roman" w:hAnsi="Times New Roman" w:cs="Times New Roman"/>
          <w:sz w:val="28"/>
          <w:szCs w:val="28"/>
          <w:lang w:val="kk-KZ" w:eastAsia="ru-RU"/>
        </w:rPr>
        <w:t xml:space="preserve">1-клада екі субкладаға бөлінген. А субкладасы Russula spp. тұрады. (Russula exalbicans (418), Russula exalbicans (424), Russula exalbicans (374), Russula purpureovirescens (14), Russula purpureovirescens (443), Russula anthracina (386), Russula pectinate (396)) және бұл тармақ (бұтақ) 100% бастапқы жүктеуші мәнге ие. </w:t>
      </w:r>
      <w:r w:rsidRPr="00280885">
        <w:rPr>
          <w:rFonts w:ascii="Times New Roman" w:eastAsia="Times New Roman" w:hAnsi="Times New Roman" w:cs="Times New Roman"/>
          <w:i/>
          <w:iCs/>
          <w:sz w:val="28"/>
          <w:szCs w:val="28"/>
          <w:lang w:val="kk-KZ" w:eastAsia="ru-RU"/>
        </w:rPr>
        <w:t xml:space="preserve">Russula </w:t>
      </w:r>
      <w:r w:rsidRPr="00280885">
        <w:rPr>
          <w:rFonts w:ascii="Times New Roman" w:eastAsia="Times New Roman" w:hAnsi="Times New Roman" w:cs="Times New Roman"/>
          <w:sz w:val="28"/>
          <w:szCs w:val="28"/>
          <w:lang w:val="kk-KZ" w:eastAsia="ru-RU"/>
        </w:rPr>
        <w:t xml:space="preserve">туысы әртүрлі тіршілік ету орталарында кездесетін космополиттік топ. Кейбір түрлері жеуге жарамды, әрі бүкіл әлемде саудаланады (Caboň et al., 2019; Chen et al., 2022). Buyck және т.б. (2018) бес локусты (nucLSU, mitSSU, RPB1, RPB2, TEF1) пайдалана отырып, филогенетикалық талдау барысында </w:t>
      </w:r>
      <w:r w:rsidRPr="00280885">
        <w:rPr>
          <w:rFonts w:ascii="Times New Roman" w:eastAsia="Times New Roman" w:hAnsi="Times New Roman" w:cs="Times New Roman"/>
          <w:i/>
          <w:iCs/>
          <w:sz w:val="28"/>
          <w:szCs w:val="28"/>
          <w:lang w:val="kk-KZ" w:eastAsia="ru-RU"/>
        </w:rPr>
        <w:t>Russula exalbicans</w:t>
      </w:r>
      <w:r w:rsidRPr="00280885">
        <w:rPr>
          <w:rFonts w:ascii="Times New Roman" w:eastAsia="Times New Roman" w:hAnsi="Times New Roman" w:cs="Times New Roman"/>
          <w:sz w:val="28"/>
          <w:szCs w:val="28"/>
          <w:lang w:val="kk-KZ" w:eastAsia="ru-RU"/>
        </w:rPr>
        <w:t xml:space="preserve"> және </w:t>
      </w:r>
      <w:r w:rsidRPr="00280885">
        <w:rPr>
          <w:rFonts w:ascii="Times New Roman" w:eastAsia="Times New Roman" w:hAnsi="Times New Roman" w:cs="Times New Roman"/>
          <w:i/>
          <w:iCs/>
          <w:sz w:val="28"/>
          <w:szCs w:val="28"/>
          <w:lang w:val="kk-KZ" w:eastAsia="ru-RU"/>
        </w:rPr>
        <w:t>Russula gracillima</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sz w:val="28"/>
          <w:szCs w:val="28"/>
          <w:lang w:val="kk-KZ" w:eastAsia="ru-RU"/>
        </w:rPr>
        <w:lastRenderedPageBreak/>
        <w:t xml:space="preserve">түрлері бір топта екендігін анықтады. Panda және т.б. (2021) </w:t>
      </w:r>
      <w:r w:rsidRPr="00280885">
        <w:rPr>
          <w:rFonts w:ascii="Times New Roman" w:eastAsia="Times New Roman" w:hAnsi="Times New Roman" w:cs="Times New Roman"/>
          <w:i/>
          <w:iCs/>
          <w:sz w:val="28"/>
          <w:szCs w:val="28"/>
          <w:lang w:val="kk-KZ" w:eastAsia="ru-RU"/>
        </w:rPr>
        <w:t>Russula</w:t>
      </w:r>
      <w:r w:rsidRPr="00280885">
        <w:rPr>
          <w:rFonts w:ascii="Times New Roman" w:eastAsia="Times New Roman" w:hAnsi="Times New Roman" w:cs="Times New Roman"/>
          <w:sz w:val="28"/>
          <w:szCs w:val="28"/>
          <w:lang w:val="kk-KZ" w:eastAsia="ru-RU"/>
        </w:rPr>
        <w:t xml:space="preserve"> түрлерінің ITS талдауында </w:t>
      </w:r>
      <w:r w:rsidRPr="00280885">
        <w:rPr>
          <w:rFonts w:ascii="Times New Roman" w:eastAsia="Times New Roman" w:hAnsi="Times New Roman" w:cs="Times New Roman"/>
          <w:i/>
          <w:iCs/>
          <w:sz w:val="28"/>
          <w:szCs w:val="28"/>
          <w:lang w:val="kk-KZ" w:eastAsia="ru-RU"/>
        </w:rPr>
        <w:t>Russula antracina, Russula nigricans</w:t>
      </w:r>
      <w:r w:rsidRPr="00280885">
        <w:rPr>
          <w:rFonts w:ascii="Times New Roman" w:eastAsia="Times New Roman" w:hAnsi="Times New Roman" w:cs="Times New Roman"/>
          <w:sz w:val="28"/>
          <w:szCs w:val="28"/>
          <w:lang w:val="kk-KZ" w:eastAsia="ru-RU"/>
        </w:rPr>
        <w:t xml:space="preserve"> және </w:t>
      </w:r>
      <w:r w:rsidRPr="00280885">
        <w:rPr>
          <w:rFonts w:ascii="Times New Roman" w:eastAsia="Times New Roman" w:hAnsi="Times New Roman" w:cs="Times New Roman"/>
          <w:i/>
          <w:iCs/>
          <w:sz w:val="28"/>
          <w:szCs w:val="28"/>
          <w:lang w:val="kk-KZ" w:eastAsia="ru-RU"/>
        </w:rPr>
        <w:t>Russula densifolia</w:t>
      </w:r>
      <w:r w:rsidRPr="00280885">
        <w:rPr>
          <w:rFonts w:ascii="Times New Roman" w:eastAsia="Times New Roman" w:hAnsi="Times New Roman" w:cs="Times New Roman"/>
          <w:sz w:val="28"/>
          <w:szCs w:val="28"/>
          <w:lang w:val="kk-KZ" w:eastAsia="ru-RU"/>
        </w:rPr>
        <w:t xml:space="preserve"> бір топта анықталды. Субклад B Amanita туысынан ((Amanita sp. (385), Amanita vittadinii (320), Amanita vittadinii (444)) тұрады және бастапқы жүктеме мәні 96%. Drehmel (1999) және т.б. Amanita туысы морфологиялық, анатомиялық және даму белгілеріне бай, бүкіл әлемде таралған және көптеген жеуге жарамды, сонымен қатар улы және тіпті өлімге әкелетін саңырауқұлақтардан тұратын морфотаксондық туыс. Молекулалық филогенетика тұрғысынан да саңырауқұлақтардың ең танымал, космополит туыстарының бірі болып табылады. Сонымен қатар, үлкен суббірліктері бар рибосомалық ДНҚ тізбегін пайдалана отырып, филогенетикалық деректер </w:t>
      </w:r>
      <w:r w:rsidRPr="00280885">
        <w:rPr>
          <w:rFonts w:ascii="Times New Roman" w:eastAsia="Times New Roman" w:hAnsi="Times New Roman" w:cs="Times New Roman"/>
          <w:i/>
          <w:iCs/>
          <w:sz w:val="28"/>
          <w:szCs w:val="28"/>
          <w:lang w:val="kk-KZ" w:eastAsia="ru-RU"/>
        </w:rPr>
        <w:t>Amanita</w:t>
      </w:r>
      <w:r w:rsidRPr="00280885">
        <w:rPr>
          <w:rFonts w:ascii="Times New Roman" w:eastAsia="Times New Roman" w:hAnsi="Times New Roman" w:cs="Times New Roman"/>
          <w:sz w:val="28"/>
          <w:szCs w:val="28"/>
          <w:lang w:val="kk-KZ" w:eastAsia="ru-RU"/>
        </w:rPr>
        <w:t xml:space="preserve"> түрлерін жіктеу үшін пайдаланылған негізгі кілтті белгілерін қайта қарау үшін контекст береді. </w:t>
      </w:r>
      <w:r w:rsidRPr="00280885">
        <w:rPr>
          <w:rFonts w:ascii="Times New Roman" w:hAnsi="Times New Roman" w:cs="Times New Roman"/>
          <w:i/>
          <w:iCs/>
          <w:sz w:val="28"/>
          <w:szCs w:val="28"/>
          <w:lang w:val="kk-KZ"/>
        </w:rPr>
        <w:t xml:space="preserve">Zhang </w:t>
      </w:r>
      <w:r w:rsidRPr="00280885">
        <w:rPr>
          <w:rFonts w:ascii="Times New Roman" w:hAnsi="Times New Roman" w:cs="Times New Roman"/>
          <w:sz w:val="28"/>
          <w:szCs w:val="28"/>
          <w:lang w:val="kk-KZ"/>
        </w:rPr>
        <w:t xml:space="preserve">және т.б. (2004) молекулалық талдау нәтижелері </w:t>
      </w:r>
      <w:r w:rsidRPr="00280885">
        <w:rPr>
          <w:rFonts w:ascii="Times New Roman" w:eastAsia="Times New Roman" w:hAnsi="Times New Roman" w:cs="Times New Roman"/>
          <w:sz w:val="28"/>
          <w:szCs w:val="28"/>
          <w:lang w:val="kk-KZ" w:eastAsia="ru-RU"/>
        </w:rPr>
        <w:t xml:space="preserve">көптеген </w:t>
      </w:r>
      <w:r w:rsidRPr="00280885">
        <w:rPr>
          <w:rFonts w:ascii="Times New Roman" w:eastAsia="Times New Roman" w:hAnsi="Times New Roman" w:cs="Times New Roman"/>
          <w:i/>
          <w:iCs/>
          <w:sz w:val="28"/>
          <w:szCs w:val="28"/>
          <w:lang w:val="kk-KZ" w:eastAsia="ru-RU"/>
        </w:rPr>
        <w:t xml:space="preserve">Amanita </w:t>
      </w:r>
      <w:r w:rsidRPr="00280885">
        <w:rPr>
          <w:rFonts w:ascii="Times New Roman" w:eastAsia="Times New Roman" w:hAnsi="Times New Roman" w:cs="Times New Roman"/>
          <w:sz w:val="28"/>
          <w:szCs w:val="28"/>
          <w:lang w:val="kk-KZ" w:eastAsia="ru-RU"/>
        </w:rPr>
        <w:t>түрлерінің полифилетикалық топтары Солтүстік жарты шарда кеңінен таралған үлгілерімен бір атауға ие екендігін көрсетті.</w:t>
      </w:r>
    </w:p>
    <w:p w14:paraId="42EA0EAD" w14:textId="77777777" w:rsidR="00751536" w:rsidRPr="00280885" w:rsidRDefault="00751536"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2-клад екі субкладқа бөлінеді, ал субклад А құрамына </w:t>
      </w:r>
      <w:r w:rsidRPr="00280885">
        <w:rPr>
          <w:rFonts w:ascii="Times New Roman" w:hAnsi="Times New Roman" w:cs="Times New Roman"/>
          <w:i/>
          <w:iCs/>
          <w:sz w:val="28"/>
          <w:szCs w:val="28"/>
          <w:lang w:val="kk-KZ"/>
        </w:rPr>
        <w:t>Trichaptum biforme</w:t>
      </w:r>
      <w:r w:rsidRPr="00280885">
        <w:rPr>
          <w:rFonts w:ascii="Times New Roman" w:hAnsi="Times New Roman" w:cs="Times New Roman"/>
          <w:sz w:val="28"/>
          <w:szCs w:val="28"/>
          <w:lang w:val="kk-KZ"/>
        </w:rPr>
        <w:t xml:space="preserve"> (537) және </w:t>
      </w:r>
      <w:r w:rsidRPr="00280885">
        <w:rPr>
          <w:rFonts w:ascii="Times New Roman" w:hAnsi="Times New Roman" w:cs="Times New Roman"/>
          <w:i/>
          <w:iCs/>
          <w:sz w:val="28"/>
          <w:szCs w:val="28"/>
          <w:lang w:val="kk-KZ"/>
        </w:rPr>
        <w:t>Geastrum schmidelii</w:t>
      </w:r>
      <w:r w:rsidRPr="00280885">
        <w:rPr>
          <w:rFonts w:ascii="Times New Roman" w:hAnsi="Times New Roman" w:cs="Times New Roman"/>
          <w:sz w:val="28"/>
          <w:szCs w:val="28"/>
          <w:lang w:val="kk-KZ"/>
        </w:rPr>
        <w:t xml:space="preserve"> (549) түрлері кіреді, ішкі қолдау тармағының мәні 99% тең. В субклады үшін, </w:t>
      </w:r>
      <w:r w:rsidRPr="00280885">
        <w:rPr>
          <w:rFonts w:ascii="Times New Roman" w:hAnsi="Times New Roman" w:cs="Times New Roman"/>
          <w:i/>
          <w:iCs/>
          <w:sz w:val="28"/>
          <w:szCs w:val="28"/>
          <w:lang w:val="kk-KZ"/>
        </w:rPr>
        <w:t>Calvatia fragilis</w:t>
      </w:r>
      <w:r w:rsidRPr="00280885">
        <w:rPr>
          <w:rFonts w:ascii="Times New Roman" w:hAnsi="Times New Roman" w:cs="Times New Roman"/>
          <w:sz w:val="28"/>
          <w:szCs w:val="28"/>
          <w:lang w:val="kk-KZ"/>
        </w:rPr>
        <w:t xml:space="preserve"> (500) және </w:t>
      </w:r>
      <w:r w:rsidRPr="00280885">
        <w:rPr>
          <w:rFonts w:ascii="Times New Roman" w:hAnsi="Times New Roman" w:cs="Times New Roman"/>
          <w:i/>
          <w:iCs/>
          <w:sz w:val="28"/>
          <w:szCs w:val="28"/>
          <w:lang w:val="kk-KZ"/>
        </w:rPr>
        <w:t>Leucoagaricus barssii</w:t>
      </w:r>
      <w:r w:rsidRPr="00280885">
        <w:rPr>
          <w:rFonts w:ascii="Times New Roman" w:hAnsi="Times New Roman" w:cs="Times New Roman"/>
          <w:sz w:val="28"/>
          <w:szCs w:val="28"/>
          <w:lang w:val="kk-KZ"/>
        </w:rPr>
        <w:t xml:space="preserve"> (137) қарындас тобы (жүктеу 62%), </w:t>
      </w:r>
      <w:r w:rsidRPr="00280885">
        <w:rPr>
          <w:rFonts w:ascii="Times New Roman" w:hAnsi="Times New Roman" w:cs="Times New Roman"/>
          <w:i/>
          <w:iCs/>
          <w:sz w:val="28"/>
          <w:szCs w:val="28"/>
          <w:lang w:val="kk-KZ"/>
        </w:rPr>
        <w:t>Battarrea phalloides</w:t>
      </w:r>
      <w:r w:rsidRPr="00280885">
        <w:rPr>
          <w:rFonts w:ascii="Times New Roman" w:hAnsi="Times New Roman" w:cs="Times New Roman"/>
          <w:sz w:val="28"/>
          <w:szCs w:val="28"/>
          <w:lang w:val="kk-KZ"/>
        </w:rPr>
        <w:t xml:space="preserve"> (272) және </w:t>
      </w:r>
      <w:r w:rsidRPr="00280885">
        <w:rPr>
          <w:rFonts w:ascii="Times New Roman" w:hAnsi="Times New Roman" w:cs="Times New Roman"/>
          <w:i/>
          <w:iCs/>
          <w:sz w:val="28"/>
          <w:szCs w:val="28"/>
          <w:lang w:val="kk-KZ"/>
        </w:rPr>
        <w:t>Tulostoma fimbriatum</w:t>
      </w:r>
      <w:r w:rsidRPr="00280885">
        <w:rPr>
          <w:rFonts w:ascii="Times New Roman" w:hAnsi="Times New Roman" w:cs="Times New Roman"/>
          <w:sz w:val="28"/>
          <w:szCs w:val="28"/>
          <w:lang w:val="kk-KZ"/>
        </w:rPr>
        <w:t xml:space="preserve"> (548) қарындас тобы (bootstrap 94%) және </w:t>
      </w:r>
      <w:r w:rsidRPr="00280885">
        <w:rPr>
          <w:rFonts w:ascii="Times New Roman" w:hAnsi="Times New Roman" w:cs="Times New Roman"/>
          <w:i/>
          <w:iCs/>
          <w:sz w:val="28"/>
          <w:szCs w:val="28"/>
          <w:lang w:val="kk-KZ"/>
        </w:rPr>
        <w:t>Agaricus pampeanus</w:t>
      </w:r>
      <w:r w:rsidRPr="00280885">
        <w:rPr>
          <w:rFonts w:ascii="Times New Roman" w:hAnsi="Times New Roman" w:cs="Times New Roman"/>
          <w:sz w:val="28"/>
          <w:szCs w:val="28"/>
          <w:lang w:val="kk-KZ"/>
        </w:rPr>
        <w:t xml:space="preserve"> (302) түрлері осы екі топқа туыстас екені анықталды. Vellinga және т.б. (2011) rpb2 ген аймағының филогенезінде </w:t>
      </w:r>
      <w:r w:rsidRPr="00280885">
        <w:rPr>
          <w:rFonts w:ascii="Times New Roman" w:hAnsi="Times New Roman" w:cs="Times New Roman"/>
          <w:i/>
          <w:iCs/>
          <w:sz w:val="28"/>
          <w:szCs w:val="28"/>
          <w:lang w:val="kk-KZ"/>
        </w:rPr>
        <w:t>Agaricus</w:t>
      </w:r>
      <w:r w:rsidRPr="00280885">
        <w:rPr>
          <w:rFonts w:ascii="Times New Roman" w:hAnsi="Times New Roman" w:cs="Times New Roman"/>
          <w:sz w:val="28"/>
          <w:szCs w:val="28"/>
          <w:lang w:val="kk-KZ"/>
        </w:rPr>
        <w:t xml:space="preserve"> түрлері </w:t>
      </w:r>
      <w:r w:rsidRPr="00280885">
        <w:rPr>
          <w:rFonts w:ascii="Times New Roman" w:hAnsi="Times New Roman" w:cs="Times New Roman"/>
          <w:i/>
          <w:iCs/>
          <w:sz w:val="28"/>
          <w:szCs w:val="28"/>
          <w:lang w:val="kk-KZ"/>
        </w:rPr>
        <w:t>Chlorophyllum, Clarkeinda trachodes, Heinemannomyces, Coniolepiota, Eriocybe</w:t>
      </w:r>
      <w:r w:rsidRPr="00280885">
        <w:rPr>
          <w:rFonts w:ascii="Times New Roman" w:hAnsi="Times New Roman" w:cs="Times New Roman"/>
          <w:sz w:val="28"/>
          <w:szCs w:val="28"/>
          <w:lang w:val="kk-KZ"/>
        </w:rPr>
        <w:t xml:space="preserve"> таксондарымен, </w:t>
      </w:r>
      <w:r w:rsidRPr="00280885">
        <w:rPr>
          <w:rFonts w:ascii="Times New Roman" w:hAnsi="Times New Roman" w:cs="Times New Roman"/>
          <w:i/>
          <w:iCs/>
          <w:sz w:val="28"/>
          <w:szCs w:val="28"/>
          <w:lang w:val="kk-KZ"/>
        </w:rPr>
        <w:t xml:space="preserve">Tulostoma </w:t>
      </w:r>
      <w:r w:rsidRPr="00280885">
        <w:rPr>
          <w:rFonts w:ascii="Times New Roman" w:hAnsi="Times New Roman" w:cs="Times New Roman"/>
          <w:sz w:val="28"/>
          <w:szCs w:val="28"/>
          <w:lang w:val="kk-KZ"/>
        </w:rPr>
        <w:t xml:space="preserve">sp., Coprinus comatus, </w:t>
      </w:r>
      <w:r w:rsidRPr="00280885">
        <w:rPr>
          <w:rFonts w:ascii="Times New Roman" w:hAnsi="Times New Roman" w:cs="Times New Roman"/>
          <w:i/>
          <w:iCs/>
          <w:sz w:val="28"/>
          <w:szCs w:val="28"/>
          <w:lang w:val="kk-KZ"/>
        </w:rPr>
        <w:t xml:space="preserve">Lepiota </w:t>
      </w:r>
      <w:r w:rsidRPr="00280885">
        <w:rPr>
          <w:rFonts w:ascii="Times New Roman" w:hAnsi="Times New Roman" w:cs="Times New Roman"/>
          <w:sz w:val="28"/>
          <w:szCs w:val="28"/>
          <w:lang w:val="kk-KZ"/>
        </w:rPr>
        <w:t xml:space="preserve">және </w:t>
      </w:r>
      <w:r w:rsidRPr="00280885">
        <w:rPr>
          <w:rFonts w:ascii="Times New Roman" w:hAnsi="Times New Roman" w:cs="Times New Roman"/>
          <w:i/>
          <w:iCs/>
          <w:sz w:val="28"/>
          <w:szCs w:val="28"/>
          <w:lang w:val="kk-KZ"/>
        </w:rPr>
        <w:t xml:space="preserve">Leucoagaricus </w:t>
      </w:r>
      <w:r w:rsidRPr="00280885">
        <w:rPr>
          <w:rFonts w:ascii="Times New Roman" w:hAnsi="Times New Roman" w:cs="Times New Roman"/>
          <w:sz w:val="28"/>
          <w:szCs w:val="28"/>
          <w:lang w:val="kk-KZ"/>
        </w:rPr>
        <w:t xml:space="preserve">түрлері </w:t>
      </w:r>
      <w:r w:rsidRPr="00280885">
        <w:rPr>
          <w:rFonts w:ascii="Times New Roman" w:hAnsi="Times New Roman" w:cs="Times New Roman"/>
          <w:i/>
          <w:iCs/>
          <w:sz w:val="28"/>
          <w:szCs w:val="28"/>
          <w:lang w:val="kk-KZ"/>
        </w:rPr>
        <w:t>Leucocoprinus</w:t>
      </w:r>
      <w:r w:rsidRPr="00280885">
        <w:rPr>
          <w:rFonts w:ascii="Times New Roman" w:hAnsi="Times New Roman" w:cs="Times New Roman"/>
          <w:sz w:val="28"/>
          <w:szCs w:val="28"/>
          <w:lang w:val="kk-KZ"/>
        </w:rPr>
        <w:t xml:space="preserve"> және </w:t>
      </w:r>
      <w:r w:rsidRPr="00280885">
        <w:rPr>
          <w:rFonts w:ascii="Times New Roman" w:hAnsi="Times New Roman" w:cs="Times New Roman"/>
          <w:i/>
          <w:iCs/>
          <w:sz w:val="28"/>
          <w:szCs w:val="28"/>
          <w:lang w:val="kk-KZ"/>
        </w:rPr>
        <w:t>Micropsalliota</w:t>
      </w:r>
      <w:r w:rsidRPr="00280885">
        <w:rPr>
          <w:rFonts w:ascii="Times New Roman" w:hAnsi="Times New Roman" w:cs="Times New Roman"/>
          <w:sz w:val="36"/>
          <w:szCs w:val="36"/>
          <w:lang w:val="kk-KZ"/>
        </w:rPr>
        <w:t xml:space="preserve"> </w:t>
      </w:r>
      <w:r w:rsidRPr="00280885">
        <w:rPr>
          <w:rFonts w:ascii="Times New Roman" w:hAnsi="Times New Roman" w:cs="Times New Roman"/>
          <w:sz w:val="28"/>
          <w:szCs w:val="28"/>
          <w:lang w:val="kk-KZ"/>
        </w:rPr>
        <w:t xml:space="preserve">түрлерімен туыстас екенін анықтады. ITS1 филогенетикалық ағашының негізінде </w:t>
      </w:r>
      <w:r w:rsidRPr="00280885">
        <w:rPr>
          <w:rFonts w:ascii="Times New Roman" w:hAnsi="Times New Roman" w:cs="Times New Roman"/>
          <w:i/>
          <w:iCs/>
          <w:sz w:val="28"/>
          <w:szCs w:val="28"/>
          <w:lang w:val="kk-KZ"/>
        </w:rPr>
        <w:t>Lagiotis</w:t>
      </w:r>
      <w:r w:rsidRPr="00280885">
        <w:rPr>
          <w:rFonts w:ascii="Times New Roman" w:hAnsi="Times New Roman" w:cs="Times New Roman"/>
          <w:sz w:val="28"/>
          <w:szCs w:val="28"/>
          <w:lang w:val="kk-KZ"/>
        </w:rPr>
        <w:t xml:space="preserve"> және т.б. (2021) макромицет түрлері таксономиялық топтардың көпшілігі әр түрлі тармақтарда топтастырылған, бұл монофилді кладтар түзетін </w:t>
      </w:r>
      <w:r w:rsidRPr="00280885">
        <w:rPr>
          <w:rFonts w:ascii="Times New Roman" w:hAnsi="Times New Roman" w:cs="Times New Roman"/>
          <w:i/>
          <w:iCs/>
          <w:sz w:val="28"/>
          <w:szCs w:val="28"/>
          <w:lang w:val="kk-KZ"/>
        </w:rPr>
        <w:t>Agaricus</w:t>
      </w:r>
      <w:r w:rsidRPr="00280885">
        <w:rPr>
          <w:rFonts w:ascii="Times New Roman" w:hAnsi="Times New Roman" w:cs="Times New Roman"/>
          <w:sz w:val="28"/>
          <w:szCs w:val="28"/>
          <w:lang w:val="kk-KZ"/>
        </w:rPr>
        <w:t xml:space="preserve">, </w:t>
      </w:r>
      <w:r w:rsidRPr="00280885">
        <w:rPr>
          <w:rFonts w:ascii="Times New Roman" w:hAnsi="Times New Roman" w:cs="Times New Roman"/>
          <w:i/>
          <w:iCs/>
          <w:sz w:val="28"/>
          <w:szCs w:val="28"/>
          <w:lang w:val="kk-KZ"/>
        </w:rPr>
        <w:t>Cantharellus</w:t>
      </w:r>
      <w:r w:rsidRPr="00280885">
        <w:rPr>
          <w:rFonts w:ascii="Times New Roman" w:hAnsi="Times New Roman" w:cs="Times New Roman"/>
          <w:sz w:val="28"/>
          <w:szCs w:val="28"/>
          <w:lang w:val="kk-KZ"/>
        </w:rPr>
        <w:t xml:space="preserve"> және </w:t>
      </w:r>
      <w:r w:rsidRPr="00280885">
        <w:rPr>
          <w:rFonts w:ascii="Times New Roman" w:hAnsi="Times New Roman" w:cs="Times New Roman"/>
          <w:i/>
          <w:iCs/>
          <w:sz w:val="28"/>
          <w:szCs w:val="28"/>
          <w:lang w:val="kk-KZ"/>
        </w:rPr>
        <w:t xml:space="preserve">Morchella </w:t>
      </w:r>
      <w:r w:rsidRPr="00280885">
        <w:rPr>
          <w:rFonts w:ascii="Times New Roman" w:hAnsi="Times New Roman" w:cs="Times New Roman"/>
          <w:sz w:val="28"/>
          <w:szCs w:val="28"/>
          <w:lang w:val="kk-KZ"/>
        </w:rPr>
        <w:t xml:space="preserve">туыстарына тән, алайда бірнеше жекелеген түрлер мен кладтардың топологиясына оның анық анықталмағанын көрсетті. ITS1 нәтижелерінде, олар </w:t>
      </w:r>
      <w:r w:rsidRPr="00280885">
        <w:rPr>
          <w:rFonts w:ascii="Times New Roman" w:hAnsi="Times New Roman" w:cs="Times New Roman"/>
          <w:i/>
          <w:iCs/>
          <w:sz w:val="28"/>
          <w:szCs w:val="28"/>
          <w:lang w:val="kk-KZ"/>
        </w:rPr>
        <w:t>Amanita vittadinii -</w:t>
      </w:r>
      <w:r w:rsidRPr="00280885">
        <w:rPr>
          <w:rFonts w:ascii="Times New Roman" w:hAnsi="Times New Roman" w:cs="Times New Roman"/>
          <w:sz w:val="28"/>
          <w:szCs w:val="28"/>
          <w:lang w:val="kk-KZ"/>
        </w:rPr>
        <w:t xml:space="preserve">дің </w:t>
      </w:r>
      <w:r w:rsidRPr="00280885">
        <w:rPr>
          <w:rFonts w:ascii="Times New Roman" w:hAnsi="Times New Roman" w:cs="Times New Roman"/>
          <w:i/>
          <w:iCs/>
          <w:sz w:val="28"/>
          <w:szCs w:val="28"/>
          <w:lang w:val="kk-KZ"/>
        </w:rPr>
        <w:t>Russula virescens</w:t>
      </w:r>
      <w:r w:rsidRPr="00280885">
        <w:rPr>
          <w:rFonts w:ascii="Times New Roman" w:hAnsi="Times New Roman" w:cs="Times New Roman"/>
          <w:sz w:val="28"/>
          <w:szCs w:val="28"/>
          <w:lang w:val="kk-KZ"/>
        </w:rPr>
        <w:t xml:space="preserve"> және </w:t>
      </w:r>
      <w:r w:rsidRPr="00280885">
        <w:rPr>
          <w:rFonts w:ascii="Times New Roman" w:hAnsi="Times New Roman" w:cs="Times New Roman"/>
          <w:i/>
          <w:iCs/>
          <w:sz w:val="28"/>
          <w:szCs w:val="28"/>
          <w:lang w:val="kk-KZ"/>
        </w:rPr>
        <w:t>Russula palidospora</w:t>
      </w:r>
      <w:r w:rsidRPr="00280885">
        <w:rPr>
          <w:rFonts w:ascii="Times New Roman" w:hAnsi="Times New Roman" w:cs="Times New Roman"/>
          <w:sz w:val="28"/>
          <w:szCs w:val="28"/>
          <w:lang w:val="kk-KZ"/>
        </w:rPr>
        <w:t xml:space="preserve"> тобында екенін көрсетті. nrLSU филогенетикалық ағашында кейбір </w:t>
      </w:r>
      <w:r w:rsidRPr="00280885">
        <w:rPr>
          <w:rFonts w:ascii="Times New Roman" w:hAnsi="Times New Roman" w:cs="Times New Roman"/>
          <w:i/>
          <w:iCs/>
          <w:sz w:val="28"/>
          <w:szCs w:val="28"/>
          <w:lang w:val="kk-KZ"/>
        </w:rPr>
        <w:t xml:space="preserve">Russula </w:t>
      </w:r>
      <w:r w:rsidRPr="00280885">
        <w:rPr>
          <w:rFonts w:ascii="Times New Roman" w:hAnsi="Times New Roman" w:cs="Times New Roman"/>
          <w:sz w:val="28"/>
          <w:szCs w:val="28"/>
          <w:lang w:val="kk-KZ"/>
        </w:rPr>
        <w:t xml:space="preserve">түрлері кейбір </w:t>
      </w:r>
      <w:r w:rsidRPr="00280885">
        <w:rPr>
          <w:rFonts w:ascii="Times New Roman" w:hAnsi="Times New Roman" w:cs="Times New Roman"/>
          <w:i/>
          <w:iCs/>
          <w:sz w:val="28"/>
          <w:szCs w:val="28"/>
          <w:lang w:val="kk-KZ"/>
        </w:rPr>
        <w:t>Amanita</w:t>
      </w:r>
      <w:r w:rsidRPr="00280885">
        <w:rPr>
          <w:rFonts w:ascii="Times New Roman" w:hAnsi="Times New Roman" w:cs="Times New Roman"/>
          <w:sz w:val="28"/>
          <w:szCs w:val="28"/>
          <w:lang w:val="kk-KZ"/>
        </w:rPr>
        <w:t xml:space="preserve"> түрлерінен бөлек топта екендігі анықталды.</w:t>
      </w:r>
    </w:p>
    <w:p w14:paraId="003C56C3" w14:textId="35AE747C" w:rsidR="00206B1C" w:rsidRPr="00280885" w:rsidRDefault="00751536"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ITS реттілігінің нәтижелері саңырауқұлақ туыстарды бір-бірінен және түрлерді де әрқайсысынан дифференциациялауда тиімді екенін көрсетті. Мұны ITS тізбегі арқылы алынған түрлер арасындағы генетикалық арақашықтықтан көре аламыз</w:t>
      </w:r>
      <w:r w:rsidR="00DB3814" w:rsidRPr="00280885">
        <w:rPr>
          <w:rFonts w:ascii="Times New Roman" w:hAnsi="Times New Roman" w:cs="Times New Roman"/>
          <w:sz w:val="28"/>
          <w:szCs w:val="28"/>
          <w:lang w:val="kk-KZ"/>
        </w:rPr>
        <w:t xml:space="preserve"> (</w:t>
      </w:r>
      <w:r w:rsidR="007B4E6F">
        <w:rPr>
          <w:rFonts w:ascii="Times New Roman" w:hAnsi="Times New Roman" w:cs="Times New Roman"/>
          <w:sz w:val="28"/>
          <w:szCs w:val="28"/>
          <w:lang w:val="kk-KZ"/>
        </w:rPr>
        <w:t>8-</w:t>
      </w:r>
      <w:r w:rsidR="00DB3814" w:rsidRPr="00280885">
        <w:rPr>
          <w:rFonts w:ascii="Times New Roman" w:hAnsi="Times New Roman" w:cs="Times New Roman"/>
          <w:sz w:val="28"/>
          <w:szCs w:val="28"/>
          <w:lang w:val="kk-KZ"/>
        </w:rPr>
        <w:t>кесте)</w:t>
      </w:r>
      <w:r w:rsidRPr="00280885">
        <w:rPr>
          <w:rFonts w:ascii="Times New Roman" w:hAnsi="Times New Roman" w:cs="Times New Roman"/>
          <w:sz w:val="28"/>
          <w:szCs w:val="28"/>
          <w:lang w:val="kk-KZ"/>
        </w:rPr>
        <w:t>.</w:t>
      </w:r>
    </w:p>
    <w:p w14:paraId="48B0288E" w14:textId="7CEE6511" w:rsidR="00751536" w:rsidRDefault="00751536" w:rsidP="00980EA4">
      <w:pPr>
        <w:ind w:firstLine="567"/>
        <w:jc w:val="both"/>
        <w:rPr>
          <w:rFonts w:ascii="Times New Roman" w:eastAsia="Times New Roman" w:hAnsi="Times New Roman" w:cs="Times New Roman"/>
          <w:lang w:val="kk-KZ" w:eastAsia="ru-RU"/>
        </w:rPr>
      </w:pPr>
    </w:p>
    <w:p w14:paraId="3F285FA5" w14:textId="77777777" w:rsidR="00911941" w:rsidRDefault="00911941" w:rsidP="00980EA4">
      <w:pPr>
        <w:ind w:firstLine="567"/>
        <w:jc w:val="both"/>
        <w:rPr>
          <w:rFonts w:ascii="Times New Roman" w:eastAsia="Times New Roman" w:hAnsi="Times New Roman" w:cs="Times New Roman"/>
          <w:lang w:val="kk-KZ" w:eastAsia="ru-RU"/>
        </w:rPr>
      </w:pPr>
    </w:p>
    <w:p w14:paraId="0AEA17FC" w14:textId="77777777" w:rsidR="00911941" w:rsidRDefault="00911941" w:rsidP="00980EA4">
      <w:pPr>
        <w:ind w:firstLine="567"/>
        <w:jc w:val="both"/>
        <w:rPr>
          <w:rFonts w:ascii="Times New Roman" w:eastAsia="Times New Roman" w:hAnsi="Times New Roman" w:cs="Times New Roman"/>
          <w:lang w:val="kk-KZ" w:eastAsia="ru-RU"/>
        </w:rPr>
      </w:pPr>
    </w:p>
    <w:p w14:paraId="51A6C642" w14:textId="77777777" w:rsidR="00911941" w:rsidRDefault="00911941" w:rsidP="00980EA4">
      <w:pPr>
        <w:ind w:firstLine="567"/>
        <w:jc w:val="both"/>
        <w:rPr>
          <w:rFonts w:ascii="Times New Roman" w:eastAsia="Times New Roman" w:hAnsi="Times New Roman" w:cs="Times New Roman"/>
          <w:lang w:val="kk-KZ" w:eastAsia="ru-RU"/>
        </w:rPr>
      </w:pPr>
    </w:p>
    <w:p w14:paraId="0610B629" w14:textId="77777777" w:rsidR="00911941" w:rsidRDefault="00911941" w:rsidP="00980EA4">
      <w:pPr>
        <w:ind w:firstLine="567"/>
        <w:jc w:val="both"/>
        <w:rPr>
          <w:rFonts w:ascii="Times New Roman" w:eastAsia="Times New Roman" w:hAnsi="Times New Roman" w:cs="Times New Roman"/>
          <w:lang w:val="kk-KZ" w:eastAsia="ru-RU"/>
        </w:rPr>
      </w:pPr>
    </w:p>
    <w:p w14:paraId="4A28F0C0" w14:textId="77777777" w:rsidR="00911941" w:rsidRDefault="00911941" w:rsidP="00980EA4">
      <w:pPr>
        <w:ind w:firstLine="567"/>
        <w:jc w:val="both"/>
        <w:rPr>
          <w:rFonts w:ascii="Times New Roman" w:eastAsia="Times New Roman" w:hAnsi="Times New Roman" w:cs="Times New Roman"/>
          <w:lang w:val="kk-KZ" w:eastAsia="ru-RU"/>
        </w:rPr>
      </w:pPr>
    </w:p>
    <w:p w14:paraId="1FA8D5E3" w14:textId="77777777" w:rsidR="00911941" w:rsidRDefault="00911941" w:rsidP="00980EA4">
      <w:pPr>
        <w:ind w:firstLine="567"/>
        <w:jc w:val="both"/>
        <w:rPr>
          <w:rFonts w:ascii="Times New Roman" w:eastAsia="Times New Roman" w:hAnsi="Times New Roman" w:cs="Times New Roman"/>
          <w:lang w:val="kk-KZ" w:eastAsia="ru-RU"/>
        </w:rPr>
      </w:pPr>
    </w:p>
    <w:p w14:paraId="2B221AAA" w14:textId="77777777" w:rsidR="00911941" w:rsidRDefault="00911941" w:rsidP="00980EA4">
      <w:pPr>
        <w:ind w:firstLine="567"/>
        <w:jc w:val="both"/>
        <w:rPr>
          <w:rFonts w:ascii="Times New Roman" w:eastAsia="Times New Roman" w:hAnsi="Times New Roman" w:cs="Times New Roman"/>
          <w:lang w:val="kk-KZ" w:eastAsia="ru-RU"/>
        </w:rPr>
      </w:pPr>
    </w:p>
    <w:p w14:paraId="5665C43F" w14:textId="77777777" w:rsidR="00911941" w:rsidRDefault="00911941" w:rsidP="00980EA4">
      <w:pPr>
        <w:ind w:firstLine="567"/>
        <w:jc w:val="both"/>
        <w:rPr>
          <w:rFonts w:ascii="Times New Roman" w:eastAsia="Times New Roman" w:hAnsi="Times New Roman" w:cs="Times New Roman"/>
          <w:lang w:val="kk-KZ" w:eastAsia="ru-RU"/>
        </w:rPr>
      </w:pPr>
    </w:p>
    <w:p w14:paraId="39572168" w14:textId="77777777" w:rsidR="00911941" w:rsidRDefault="00911941" w:rsidP="00980EA4">
      <w:pPr>
        <w:ind w:firstLine="567"/>
        <w:jc w:val="both"/>
        <w:rPr>
          <w:rFonts w:ascii="Times New Roman" w:eastAsia="Times New Roman" w:hAnsi="Times New Roman" w:cs="Times New Roman"/>
          <w:lang w:val="kk-KZ" w:eastAsia="ru-RU"/>
        </w:rPr>
        <w:sectPr w:rsidR="00911941" w:rsidSect="005D3E1A">
          <w:footerReference w:type="even" r:id="rId54"/>
          <w:footerReference w:type="default" r:id="rId55"/>
          <w:pgSz w:w="11906" w:h="16838" w:code="9"/>
          <w:pgMar w:top="1134" w:right="567" w:bottom="1134" w:left="1701" w:header="709" w:footer="709" w:gutter="0"/>
          <w:pgNumType w:start="1"/>
          <w:cols w:space="708"/>
          <w:docGrid w:linePitch="360"/>
        </w:sectPr>
      </w:pPr>
    </w:p>
    <w:p w14:paraId="60A8476B" w14:textId="1A82C30F" w:rsidR="003950D0" w:rsidRPr="00280885" w:rsidRDefault="003950D0" w:rsidP="005722F8">
      <w:pPr>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lastRenderedPageBreak/>
        <w:t xml:space="preserve">Кесте 8 </w:t>
      </w:r>
      <w:r w:rsidR="007B4E6F">
        <w:rPr>
          <w:rFonts w:ascii="Times New Roman" w:eastAsia="Times New Roman" w:hAnsi="Times New Roman" w:cs="Times New Roman"/>
          <w:sz w:val="28"/>
          <w:szCs w:val="28"/>
          <w:lang w:val="kk-KZ" w:eastAsia="ru-RU"/>
        </w:rPr>
        <w:t>–</w:t>
      </w:r>
      <w:r w:rsidRPr="00280885">
        <w:rPr>
          <w:rFonts w:ascii="Times New Roman" w:eastAsia="Times New Roman" w:hAnsi="Times New Roman" w:cs="Times New Roman"/>
          <w:sz w:val="28"/>
          <w:szCs w:val="28"/>
          <w:lang w:val="kk-KZ" w:eastAsia="ru-RU"/>
        </w:rPr>
        <w:t xml:space="preserve"> ITS тізбектерінен алынған жұптық генетикалық қашықтық матрицасы</w:t>
      </w:r>
    </w:p>
    <w:p w14:paraId="587AA841" w14:textId="77777777" w:rsidR="003950D0" w:rsidRPr="00911941" w:rsidRDefault="003950D0" w:rsidP="00911941">
      <w:pPr>
        <w:ind w:firstLine="567"/>
        <w:jc w:val="right"/>
        <w:rPr>
          <w:rFonts w:ascii="Times New Roman" w:eastAsia="Times New Roman" w:hAnsi="Times New Roman" w:cs="Times New Roman"/>
          <w:sz w:val="16"/>
          <w:szCs w:val="16"/>
          <w:lang w:val="kk-KZ" w:eastAsia="ru-RU"/>
        </w:rPr>
      </w:pPr>
    </w:p>
    <w:tbl>
      <w:tblPr>
        <w:tblStyle w:val="2"/>
        <w:tblW w:w="14678" w:type="dxa"/>
        <w:tblInd w:w="108" w:type="dxa"/>
        <w:tblLayout w:type="fixed"/>
        <w:tblLook w:val="04A0" w:firstRow="1" w:lastRow="0" w:firstColumn="1" w:lastColumn="0" w:noHBand="0" w:noVBand="1"/>
      </w:tblPr>
      <w:tblGrid>
        <w:gridCol w:w="1734"/>
        <w:gridCol w:w="777"/>
        <w:gridCol w:w="777"/>
        <w:gridCol w:w="777"/>
        <w:gridCol w:w="777"/>
        <w:gridCol w:w="777"/>
        <w:gridCol w:w="777"/>
        <w:gridCol w:w="776"/>
        <w:gridCol w:w="776"/>
        <w:gridCol w:w="776"/>
        <w:gridCol w:w="776"/>
        <w:gridCol w:w="719"/>
        <w:gridCol w:w="833"/>
        <w:gridCol w:w="776"/>
        <w:gridCol w:w="776"/>
        <w:gridCol w:w="776"/>
        <w:gridCol w:w="702"/>
        <w:gridCol w:w="596"/>
      </w:tblGrid>
      <w:tr w:rsidR="00751536" w:rsidRPr="00911941" w14:paraId="1DB9177E" w14:textId="77777777" w:rsidTr="00792F28">
        <w:tc>
          <w:tcPr>
            <w:tcW w:w="1734" w:type="dxa"/>
          </w:tcPr>
          <w:p w14:paraId="2910A4EE"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Species</w:t>
            </w:r>
          </w:p>
        </w:tc>
        <w:tc>
          <w:tcPr>
            <w:tcW w:w="777" w:type="dxa"/>
          </w:tcPr>
          <w:p w14:paraId="7E941407"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w:t>
            </w:r>
          </w:p>
        </w:tc>
        <w:tc>
          <w:tcPr>
            <w:tcW w:w="777" w:type="dxa"/>
          </w:tcPr>
          <w:p w14:paraId="11D13B05"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22</w:t>
            </w:r>
          </w:p>
        </w:tc>
        <w:tc>
          <w:tcPr>
            <w:tcW w:w="777" w:type="dxa"/>
          </w:tcPr>
          <w:p w14:paraId="22D1E6A4"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33</w:t>
            </w:r>
          </w:p>
        </w:tc>
        <w:tc>
          <w:tcPr>
            <w:tcW w:w="777" w:type="dxa"/>
          </w:tcPr>
          <w:p w14:paraId="6989E16A"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44</w:t>
            </w:r>
          </w:p>
        </w:tc>
        <w:tc>
          <w:tcPr>
            <w:tcW w:w="777" w:type="dxa"/>
          </w:tcPr>
          <w:p w14:paraId="6999966B"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55</w:t>
            </w:r>
          </w:p>
        </w:tc>
        <w:tc>
          <w:tcPr>
            <w:tcW w:w="777" w:type="dxa"/>
          </w:tcPr>
          <w:p w14:paraId="442C6AD3"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66</w:t>
            </w:r>
          </w:p>
        </w:tc>
        <w:tc>
          <w:tcPr>
            <w:tcW w:w="776" w:type="dxa"/>
          </w:tcPr>
          <w:p w14:paraId="770B0654"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77</w:t>
            </w:r>
          </w:p>
        </w:tc>
        <w:tc>
          <w:tcPr>
            <w:tcW w:w="776" w:type="dxa"/>
          </w:tcPr>
          <w:p w14:paraId="7CFEB102"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88</w:t>
            </w:r>
          </w:p>
        </w:tc>
        <w:tc>
          <w:tcPr>
            <w:tcW w:w="776" w:type="dxa"/>
          </w:tcPr>
          <w:p w14:paraId="51D99A87"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99</w:t>
            </w:r>
          </w:p>
        </w:tc>
        <w:tc>
          <w:tcPr>
            <w:tcW w:w="776" w:type="dxa"/>
          </w:tcPr>
          <w:p w14:paraId="240A102D"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110</w:t>
            </w:r>
          </w:p>
        </w:tc>
        <w:tc>
          <w:tcPr>
            <w:tcW w:w="719" w:type="dxa"/>
          </w:tcPr>
          <w:p w14:paraId="311B4DBD"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111</w:t>
            </w:r>
          </w:p>
        </w:tc>
        <w:tc>
          <w:tcPr>
            <w:tcW w:w="833" w:type="dxa"/>
          </w:tcPr>
          <w:p w14:paraId="7F8218C2"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112</w:t>
            </w:r>
          </w:p>
        </w:tc>
        <w:tc>
          <w:tcPr>
            <w:tcW w:w="776" w:type="dxa"/>
          </w:tcPr>
          <w:p w14:paraId="3CFCC728"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113</w:t>
            </w:r>
          </w:p>
        </w:tc>
        <w:tc>
          <w:tcPr>
            <w:tcW w:w="776" w:type="dxa"/>
          </w:tcPr>
          <w:p w14:paraId="48712CF6"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114</w:t>
            </w:r>
          </w:p>
        </w:tc>
        <w:tc>
          <w:tcPr>
            <w:tcW w:w="776" w:type="dxa"/>
          </w:tcPr>
          <w:p w14:paraId="38D6B4A1"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115</w:t>
            </w:r>
          </w:p>
        </w:tc>
        <w:tc>
          <w:tcPr>
            <w:tcW w:w="702" w:type="dxa"/>
          </w:tcPr>
          <w:p w14:paraId="1FDC6779"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116</w:t>
            </w:r>
          </w:p>
        </w:tc>
        <w:tc>
          <w:tcPr>
            <w:tcW w:w="596" w:type="dxa"/>
          </w:tcPr>
          <w:p w14:paraId="657A3E68"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117</w:t>
            </w:r>
          </w:p>
        </w:tc>
      </w:tr>
      <w:tr w:rsidR="00792F28" w:rsidRPr="00911941" w14:paraId="3A6E79F9" w14:textId="77777777" w:rsidTr="00792F28">
        <w:tc>
          <w:tcPr>
            <w:tcW w:w="1734" w:type="dxa"/>
          </w:tcPr>
          <w:p w14:paraId="466F4649" w14:textId="3B4A0872"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777" w:type="dxa"/>
          </w:tcPr>
          <w:p w14:paraId="35E828C6" w14:textId="2232BFBA"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2</w:t>
            </w:r>
          </w:p>
        </w:tc>
        <w:tc>
          <w:tcPr>
            <w:tcW w:w="777" w:type="dxa"/>
          </w:tcPr>
          <w:p w14:paraId="26710DFF" w14:textId="0FF212E6"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3</w:t>
            </w:r>
          </w:p>
        </w:tc>
        <w:tc>
          <w:tcPr>
            <w:tcW w:w="777" w:type="dxa"/>
          </w:tcPr>
          <w:p w14:paraId="5A32AFD9" w14:textId="54CBAA3D"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4</w:t>
            </w:r>
          </w:p>
        </w:tc>
        <w:tc>
          <w:tcPr>
            <w:tcW w:w="777" w:type="dxa"/>
          </w:tcPr>
          <w:p w14:paraId="65910B38" w14:textId="244ED834"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5</w:t>
            </w:r>
          </w:p>
        </w:tc>
        <w:tc>
          <w:tcPr>
            <w:tcW w:w="777" w:type="dxa"/>
          </w:tcPr>
          <w:p w14:paraId="0868590F" w14:textId="7FC907E5"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6</w:t>
            </w:r>
          </w:p>
        </w:tc>
        <w:tc>
          <w:tcPr>
            <w:tcW w:w="777" w:type="dxa"/>
          </w:tcPr>
          <w:p w14:paraId="262D55A4" w14:textId="5E40E78E"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7</w:t>
            </w:r>
          </w:p>
        </w:tc>
        <w:tc>
          <w:tcPr>
            <w:tcW w:w="776" w:type="dxa"/>
          </w:tcPr>
          <w:p w14:paraId="343B291B" w14:textId="7B002D17"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8</w:t>
            </w:r>
          </w:p>
        </w:tc>
        <w:tc>
          <w:tcPr>
            <w:tcW w:w="776" w:type="dxa"/>
          </w:tcPr>
          <w:p w14:paraId="5CA4B0F2" w14:textId="50CECAE2"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9</w:t>
            </w:r>
          </w:p>
        </w:tc>
        <w:tc>
          <w:tcPr>
            <w:tcW w:w="776" w:type="dxa"/>
          </w:tcPr>
          <w:p w14:paraId="35252056" w14:textId="284A1FC9"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10</w:t>
            </w:r>
          </w:p>
        </w:tc>
        <w:tc>
          <w:tcPr>
            <w:tcW w:w="776" w:type="dxa"/>
          </w:tcPr>
          <w:p w14:paraId="6C5656B6" w14:textId="3EB23A23"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11</w:t>
            </w:r>
          </w:p>
        </w:tc>
        <w:tc>
          <w:tcPr>
            <w:tcW w:w="719" w:type="dxa"/>
          </w:tcPr>
          <w:p w14:paraId="47496B4B" w14:textId="566D1B91"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12</w:t>
            </w:r>
          </w:p>
        </w:tc>
        <w:tc>
          <w:tcPr>
            <w:tcW w:w="833" w:type="dxa"/>
          </w:tcPr>
          <w:p w14:paraId="66A5FABB" w14:textId="32C77520"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13</w:t>
            </w:r>
          </w:p>
        </w:tc>
        <w:tc>
          <w:tcPr>
            <w:tcW w:w="776" w:type="dxa"/>
          </w:tcPr>
          <w:p w14:paraId="0890B3A6" w14:textId="28E5123C"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14</w:t>
            </w:r>
          </w:p>
        </w:tc>
        <w:tc>
          <w:tcPr>
            <w:tcW w:w="776" w:type="dxa"/>
          </w:tcPr>
          <w:p w14:paraId="3248A75F" w14:textId="76F957D1"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15</w:t>
            </w:r>
          </w:p>
        </w:tc>
        <w:tc>
          <w:tcPr>
            <w:tcW w:w="776" w:type="dxa"/>
          </w:tcPr>
          <w:p w14:paraId="2849A69A" w14:textId="56AAECD4"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16</w:t>
            </w:r>
          </w:p>
        </w:tc>
        <w:tc>
          <w:tcPr>
            <w:tcW w:w="702" w:type="dxa"/>
          </w:tcPr>
          <w:p w14:paraId="2C89398A" w14:textId="764C5D40"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17</w:t>
            </w:r>
          </w:p>
        </w:tc>
        <w:tc>
          <w:tcPr>
            <w:tcW w:w="596" w:type="dxa"/>
          </w:tcPr>
          <w:p w14:paraId="27712393" w14:textId="6AA25117" w:rsidR="00792F28" w:rsidRPr="00792F28" w:rsidRDefault="00792F28" w:rsidP="00047314">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18</w:t>
            </w:r>
          </w:p>
        </w:tc>
      </w:tr>
      <w:tr w:rsidR="00751536" w:rsidRPr="00911941" w14:paraId="6A194154" w14:textId="77777777" w:rsidTr="00792F28">
        <w:tc>
          <w:tcPr>
            <w:tcW w:w="1734" w:type="dxa"/>
          </w:tcPr>
          <w:p w14:paraId="60C6EBFA"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Russula purpureovirescens </w:t>
            </w:r>
            <w:r w:rsidRPr="00911941">
              <w:rPr>
                <w:rFonts w:ascii="Times New Roman" w:eastAsia="Times New Roman" w:hAnsi="Times New Roman" w:cs="Times New Roman"/>
                <w:color w:val="000000"/>
                <w:sz w:val="24"/>
                <w:szCs w:val="24"/>
                <w:lang w:eastAsia="ru-RU"/>
              </w:rPr>
              <w:t>(14)</w:t>
            </w:r>
          </w:p>
        </w:tc>
        <w:tc>
          <w:tcPr>
            <w:tcW w:w="777" w:type="dxa"/>
          </w:tcPr>
          <w:p w14:paraId="4A57C04B" w14:textId="77777777" w:rsidR="00751536" w:rsidRPr="00911941" w:rsidRDefault="00751536" w:rsidP="00047314">
            <w:pPr>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w:t>
            </w:r>
          </w:p>
        </w:tc>
        <w:tc>
          <w:tcPr>
            <w:tcW w:w="777" w:type="dxa"/>
          </w:tcPr>
          <w:p w14:paraId="2378DB5C"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7" w:type="dxa"/>
          </w:tcPr>
          <w:p w14:paraId="6E84114A"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7" w:type="dxa"/>
          </w:tcPr>
          <w:p w14:paraId="5B983EEA"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7" w:type="dxa"/>
          </w:tcPr>
          <w:p w14:paraId="7AB27ABC"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7" w:type="dxa"/>
          </w:tcPr>
          <w:p w14:paraId="2C1B756F"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474F5F9"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060D1259"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E859F59"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273EE9F5"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19" w:type="dxa"/>
          </w:tcPr>
          <w:p w14:paraId="33A22090"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6DC815DE"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2FFBD285"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6AC80F4E"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18001F1F"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57B69E6F"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13E8EEAE"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169BA57A" w14:textId="77777777" w:rsidTr="00792F28">
        <w:tc>
          <w:tcPr>
            <w:tcW w:w="1734" w:type="dxa"/>
          </w:tcPr>
          <w:p w14:paraId="65EC3597"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tr-TR"/>
              </w:rPr>
              <w:t>Leucoagaricus barssii</w:t>
            </w:r>
            <w:r w:rsidRPr="00911941">
              <w:rPr>
                <w:rFonts w:ascii="Garamond Premr Pro" w:eastAsia="Times New Roman" w:hAnsi="Garamond Premr Pro" w:cs="Times New Roman"/>
                <w:i/>
                <w:color w:val="000000"/>
                <w:sz w:val="24"/>
                <w:szCs w:val="24"/>
                <w:lang w:eastAsia="tr-TR"/>
              </w:rPr>
              <w:t xml:space="preserve"> </w:t>
            </w:r>
            <w:r w:rsidRPr="00911941">
              <w:rPr>
                <w:rFonts w:ascii="Times New Roman" w:eastAsia="Times New Roman" w:hAnsi="Times New Roman" w:cs="Times New Roman"/>
                <w:color w:val="000000"/>
                <w:sz w:val="24"/>
                <w:szCs w:val="24"/>
                <w:lang w:eastAsia="ru-RU"/>
              </w:rPr>
              <w:t>(137)</w:t>
            </w:r>
          </w:p>
        </w:tc>
        <w:tc>
          <w:tcPr>
            <w:tcW w:w="777" w:type="dxa"/>
          </w:tcPr>
          <w:p w14:paraId="31D0C84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00.376</w:t>
            </w:r>
          </w:p>
        </w:tc>
        <w:tc>
          <w:tcPr>
            <w:tcW w:w="777" w:type="dxa"/>
          </w:tcPr>
          <w:p w14:paraId="31A0579C"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6F4DD343"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17AE9825"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200F7F03"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0D88591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42CE169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7744FC16"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2C87CD68"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70DFDA88"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56CF85BF"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724AD16B"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B50D854"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2787DC1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221251F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33DE554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73797C1F"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63FA05F9" w14:textId="77777777" w:rsidTr="00792F28">
        <w:tc>
          <w:tcPr>
            <w:tcW w:w="1734" w:type="dxa"/>
          </w:tcPr>
          <w:p w14:paraId="6C2808AB" w14:textId="13DAF122"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Battarrea pha</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lloides </w:t>
            </w:r>
            <w:r w:rsidRPr="00911941">
              <w:rPr>
                <w:rFonts w:ascii="Times New Roman" w:eastAsia="Times New Roman" w:hAnsi="Times New Roman" w:cs="Times New Roman"/>
                <w:color w:val="000000"/>
                <w:sz w:val="24"/>
                <w:szCs w:val="24"/>
                <w:lang w:eastAsia="ru-RU"/>
              </w:rPr>
              <w:t>(272)</w:t>
            </w:r>
          </w:p>
        </w:tc>
        <w:tc>
          <w:tcPr>
            <w:tcW w:w="777" w:type="dxa"/>
          </w:tcPr>
          <w:p w14:paraId="56E16FAC"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00.401</w:t>
            </w:r>
          </w:p>
        </w:tc>
        <w:tc>
          <w:tcPr>
            <w:tcW w:w="777" w:type="dxa"/>
          </w:tcPr>
          <w:p w14:paraId="2185F486"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00.140</w:t>
            </w:r>
          </w:p>
        </w:tc>
        <w:tc>
          <w:tcPr>
            <w:tcW w:w="777" w:type="dxa"/>
          </w:tcPr>
          <w:p w14:paraId="2B0286C2"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1AF87E4C"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4A11D777"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2983D05D"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40DD5B5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07063DD3"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157E8EFD"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3340306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408D33CF"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040970FB"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79400C6B"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292970C4"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5D7C77A"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320C569B"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1E63567F"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342A5EFA" w14:textId="77777777" w:rsidTr="00792F28">
        <w:tc>
          <w:tcPr>
            <w:tcW w:w="1734" w:type="dxa"/>
          </w:tcPr>
          <w:p w14:paraId="09C4185F" w14:textId="5CEABE16"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Agaricus pam</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peanus </w:t>
            </w:r>
            <w:r w:rsidRPr="00911941">
              <w:rPr>
                <w:rFonts w:ascii="Times New Roman" w:eastAsia="Times New Roman" w:hAnsi="Times New Roman" w:cs="Times New Roman"/>
                <w:color w:val="000000"/>
                <w:sz w:val="24"/>
                <w:szCs w:val="24"/>
                <w:lang w:eastAsia="ru-RU"/>
              </w:rPr>
              <w:t>(302)</w:t>
            </w:r>
          </w:p>
        </w:tc>
        <w:tc>
          <w:tcPr>
            <w:tcW w:w="777" w:type="dxa"/>
          </w:tcPr>
          <w:p w14:paraId="42E7B21A"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00.387</w:t>
            </w:r>
          </w:p>
        </w:tc>
        <w:tc>
          <w:tcPr>
            <w:tcW w:w="777" w:type="dxa"/>
          </w:tcPr>
          <w:p w14:paraId="4DA8751F"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00.148</w:t>
            </w:r>
          </w:p>
        </w:tc>
        <w:tc>
          <w:tcPr>
            <w:tcW w:w="777" w:type="dxa"/>
          </w:tcPr>
          <w:p w14:paraId="52A212C2"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00.141</w:t>
            </w:r>
          </w:p>
        </w:tc>
        <w:tc>
          <w:tcPr>
            <w:tcW w:w="777" w:type="dxa"/>
          </w:tcPr>
          <w:p w14:paraId="2EB676EB"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28FCD211"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06138E9A"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375254C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6C8C38C7"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5A6B113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5881678A"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776E082C"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533C8787"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54283682"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25C00BB8"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538E5A4C"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172B084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68E855A4"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4A356FC0" w14:textId="77777777" w:rsidTr="00792F28">
        <w:tc>
          <w:tcPr>
            <w:tcW w:w="1734" w:type="dxa"/>
          </w:tcPr>
          <w:p w14:paraId="588A73F6"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Amanita vittadinii </w:t>
            </w:r>
            <w:r w:rsidRPr="00911941">
              <w:rPr>
                <w:rFonts w:ascii="Times New Roman" w:eastAsia="Times New Roman" w:hAnsi="Times New Roman" w:cs="Times New Roman"/>
                <w:color w:val="000000"/>
                <w:sz w:val="24"/>
                <w:szCs w:val="24"/>
                <w:lang w:eastAsia="ru-RU"/>
              </w:rPr>
              <w:t>(320)</w:t>
            </w:r>
          </w:p>
        </w:tc>
        <w:tc>
          <w:tcPr>
            <w:tcW w:w="777" w:type="dxa"/>
          </w:tcPr>
          <w:p w14:paraId="528F87B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00.388</w:t>
            </w:r>
          </w:p>
        </w:tc>
        <w:tc>
          <w:tcPr>
            <w:tcW w:w="777" w:type="dxa"/>
          </w:tcPr>
          <w:p w14:paraId="67569880"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00.273</w:t>
            </w:r>
          </w:p>
        </w:tc>
        <w:tc>
          <w:tcPr>
            <w:tcW w:w="777" w:type="dxa"/>
          </w:tcPr>
          <w:p w14:paraId="00254D9B"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00.258</w:t>
            </w:r>
          </w:p>
        </w:tc>
        <w:tc>
          <w:tcPr>
            <w:tcW w:w="777" w:type="dxa"/>
          </w:tcPr>
          <w:p w14:paraId="321EE463"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00.297</w:t>
            </w:r>
          </w:p>
        </w:tc>
        <w:tc>
          <w:tcPr>
            <w:tcW w:w="777" w:type="dxa"/>
          </w:tcPr>
          <w:p w14:paraId="662C82D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7" w:type="dxa"/>
          </w:tcPr>
          <w:p w14:paraId="54A3F793"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315DA635"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70BE16F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47850303"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54D163E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7FF3732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3994B8BE"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19801F54"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633E85DF"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70A2AA3B"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2B697AB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0894A974"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50B850A8" w14:textId="77777777" w:rsidTr="00792F28">
        <w:tc>
          <w:tcPr>
            <w:tcW w:w="1734" w:type="dxa"/>
          </w:tcPr>
          <w:p w14:paraId="7F0D03D2" w14:textId="348B2C82"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Russula exal</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bicans </w:t>
            </w:r>
            <w:r w:rsidRPr="00911941">
              <w:rPr>
                <w:rFonts w:ascii="Times New Roman" w:eastAsia="Times New Roman" w:hAnsi="Times New Roman" w:cs="Times New Roman"/>
                <w:color w:val="000000"/>
                <w:sz w:val="24"/>
                <w:szCs w:val="24"/>
                <w:lang w:eastAsia="ru-RU"/>
              </w:rPr>
              <w:t>(374)</w:t>
            </w:r>
          </w:p>
        </w:tc>
        <w:tc>
          <w:tcPr>
            <w:tcW w:w="777" w:type="dxa"/>
          </w:tcPr>
          <w:p w14:paraId="31587EC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00.151</w:t>
            </w:r>
          </w:p>
        </w:tc>
        <w:tc>
          <w:tcPr>
            <w:tcW w:w="777" w:type="dxa"/>
          </w:tcPr>
          <w:p w14:paraId="2B04A34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00.367</w:t>
            </w:r>
          </w:p>
        </w:tc>
        <w:tc>
          <w:tcPr>
            <w:tcW w:w="777" w:type="dxa"/>
          </w:tcPr>
          <w:p w14:paraId="6BF8FF2F"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00.392</w:t>
            </w:r>
          </w:p>
        </w:tc>
        <w:tc>
          <w:tcPr>
            <w:tcW w:w="777" w:type="dxa"/>
          </w:tcPr>
          <w:p w14:paraId="4A629BD8"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00.374</w:t>
            </w:r>
          </w:p>
        </w:tc>
        <w:tc>
          <w:tcPr>
            <w:tcW w:w="777" w:type="dxa"/>
          </w:tcPr>
          <w:p w14:paraId="44018B5B"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00.344</w:t>
            </w:r>
          </w:p>
        </w:tc>
        <w:tc>
          <w:tcPr>
            <w:tcW w:w="777" w:type="dxa"/>
          </w:tcPr>
          <w:p w14:paraId="0A4BEC6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1DB87300"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48208318"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2251FD1F"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3E685A17"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4454F74D"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0AA021BD"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C3AFE3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E366FEC"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49708D92"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7DF3F5E6"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132D6CEC"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0372A465" w14:textId="77777777" w:rsidTr="00792F28">
        <w:tc>
          <w:tcPr>
            <w:tcW w:w="1734" w:type="dxa"/>
            <w:tcBorders>
              <w:bottom w:val="nil"/>
            </w:tcBorders>
          </w:tcPr>
          <w:p w14:paraId="49FB1C57"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Amanita sp. </w:t>
            </w:r>
            <w:r w:rsidRPr="00911941">
              <w:rPr>
                <w:rFonts w:ascii="Times New Roman" w:eastAsia="Times New Roman" w:hAnsi="Times New Roman" w:cs="Times New Roman"/>
                <w:color w:val="000000"/>
                <w:sz w:val="24"/>
                <w:szCs w:val="24"/>
                <w:lang w:eastAsia="ru-RU"/>
              </w:rPr>
              <w:t>(385</w:t>
            </w:r>
            <w:r w:rsidRPr="00911941">
              <w:rPr>
                <w:rFonts w:ascii="Times New Roman" w:eastAsia="Times New Roman" w:hAnsi="Times New Roman" w:cs="Times New Roman"/>
                <w:i/>
                <w:color w:val="000000"/>
                <w:sz w:val="24"/>
                <w:szCs w:val="24"/>
                <w:lang w:eastAsia="ru-RU"/>
              </w:rPr>
              <w:t>)</w:t>
            </w:r>
          </w:p>
        </w:tc>
        <w:tc>
          <w:tcPr>
            <w:tcW w:w="777" w:type="dxa"/>
            <w:tcBorders>
              <w:bottom w:val="nil"/>
            </w:tcBorders>
          </w:tcPr>
          <w:p w14:paraId="417B113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00.409</w:t>
            </w:r>
          </w:p>
        </w:tc>
        <w:tc>
          <w:tcPr>
            <w:tcW w:w="777" w:type="dxa"/>
            <w:tcBorders>
              <w:bottom w:val="nil"/>
            </w:tcBorders>
          </w:tcPr>
          <w:p w14:paraId="295156FC"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00.332</w:t>
            </w:r>
          </w:p>
        </w:tc>
        <w:tc>
          <w:tcPr>
            <w:tcW w:w="777" w:type="dxa"/>
            <w:tcBorders>
              <w:bottom w:val="nil"/>
            </w:tcBorders>
          </w:tcPr>
          <w:p w14:paraId="3082C4C2"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00.309</w:t>
            </w:r>
          </w:p>
        </w:tc>
        <w:tc>
          <w:tcPr>
            <w:tcW w:w="777" w:type="dxa"/>
            <w:tcBorders>
              <w:bottom w:val="nil"/>
            </w:tcBorders>
          </w:tcPr>
          <w:p w14:paraId="23C31DB2"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00.297</w:t>
            </w:r>
          </w:p>
        </w:tc>
        <w:tc>
          <w:tcPr>
            <w:tcW w:w="777" w:type="dxa"/>
            <w:tcBorders>
              <w:bottom w:val="nil"/>
            </w:tcBorders>
          </w:tcPr>
          <w:p w14:paraId="0F56F9A1"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00.262</w:t>
            </w:r>
          </w:p>
        </w:tc>
        <w:tc>
          <w:tcPr>
            <w:tcW w:w="777" w:type="dxa"/>
            <w:tcBorders>
              <w:bottom w:val="nil"/>
            </w:tcBorders>
          </w:tcPr>
          <w:p w14:paraId="16B33F4D"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00.337</w:t>
            </w:r>
          </w:p>
        </w:tc>
        <w:tc>
          <w:tcPr>
            <w:tcW w:w="776" w:type="dxa"/>
            <w:tcBorders>
              <w:bottom w:val="nil"/>
            </w:tcBorders>
          </w:tcPr>
          <w:p w14:paraId="75902E15"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Borders>
              <w:bottom w:val="nil"/>
            </w:tcBorders>
          </w:tcPr>
          <w:p w14:paraId="3744D5EA"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Borders>
              <w:bottom w:val="nil"/>
            </w:tcBorders>
          </w:tcPr>
          <w:p w14:paraId="66CF364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Borders>
              <w:bottom w:val="nil"/>
            </w:tcBorders>
          </w:tcPr>
          <w:p w14:paraId="3661BAC0"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Borders>
              <w:bottom w:val="nil"/>
            </w:tcBorders>
          </w:tcPr>
          <w:p w14:paraId="5E462EBD"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Borders>
              <w:bottom w:val="nil"/>
            </w:tcBorders>
          </w:tcPr>
          <w:p w14:paraId="457C047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Borders>
              <w:bottom w:val="nil"/>
            </w:tcBorders>
          </w:tcPr>
          <w:p w14:paraId="41C33F96"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Borders>
              <w:bottom w:val="nil"/>
            </w:tcBorders>
          </w:tcPr>
          <w:p w14:paraId="7A6B43D7"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Borders>
              <w:bottom w:val="nil"/>
            </w:tcBorders>
          </w:tcPr>
          <w:p w14:paraId="001693F5"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Borders>
              <w:bottom w:val="nil"/>
            </w:tcBorders>
          </w:tcPr>
          <w:p w14:paraId="7D36D36D"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Borders>
              <w:bottom w:val="nil"/>
            </w:tcBorders>
          </w:tcPr>
          <w:p w14:paraId="3B59E9FF"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8D4ABD" w:rsidRPr="00911941" w14:paraId="0B05533C" w14:textId="77777777" w:rsidTr="00792F28">
        <w:tc>
          <w:tcPr>
            <w:tcW w:w="1734" w:type="dxa"/>
          </w:tcPr>
          <w:p w14:paraId="2E35EAAC" w14:textId="32AADB66" w:rsidR="008D4ABD" w:rsidRPr="00911941" w:rsidRDefault="008D4ABD" w:rsidP="008D4ABD">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sz w:val="24"/>
                <w:szCs w:val="24"/>
                <w:lang w:eastAsia="ru-RU"/>
              </w:rPr>
              <w:t>Species</w:t>
            </w:r>
          </w:p>
        </w:tc>
        <w:tc>
          <w:tcPr>
            <w:tcW w:w="777" w:type="dxa"/>
          </w:tcPr>
          <w:p w14:paraId="6578A146" w14:textId="369D748F"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w:t>
            </w:r>
          </w:p>
        </w:tc>
        <w:tc>
          <w:tcPr>
            <w:tcW w:w="777" w:type="dxa"/>
          </w:tcPr>
          <w:p w14:paraId="5FCFDDA2" w14:textId="518D5F6D"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22</w:t>
            </w:r>
          </w:p>
        </w:tc>
        <w:tc>
          <w:tcPr>
            <w:tcW w:w="777" w:type="dxa"/>
          </w:tcPr>
          <w:p w14:paraId="44767C93" w14:textId="3792AB65"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33</w:t>
            </w:r>
          </w:p>
        </w:tc>
        <w:tc>
          <w:tcPr>
            <w:tcW w:w="777" w:type="dxa"/>
          </w:tcPr>
          <w:p w14:paraId="1095DC63" w14:textId="10C61085"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44</w:t>
            </w:r>
          </w:p>
        </w:tc>
        <w:tc>
          <w:tcPr>
            <w:tcW w:w="777" w:type="dxa"/>
          </w:tcPr>
          <w:p w14:paraId="6034724B" w14:textId="19747517"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55</w:t>
            </w:r>
          </w:p>
        </w:tc>
        <w:tc>
          <w:tcPr>
            <w:tcW w:w="777" w:type="dxa"/>
          </w:tcPr>
          <w:p w14:paraId="57118727" w14:textId="23BCC4BB"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66</w:t>
            </w:r>
          </w:p>
        </w:tc>
        <w:tc>
          <w:tcPr>
            <w:tcW w:w="776" w:type="dxa"/>
          </w:tcPr>
          <w:p w14:paraId="567AD030" w14:textId="1BD3F774"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77</w:t>
            </w:r>
          </w:p>
        </w:tc>
        <w:tc>
          <w:tcPr>
            <w:tcW w:w="776" w:type="dxa"/>
          </w:tcPr>
          <w:p w14:paraId="4091A64B" w14:textId="2DC8D57D"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88</w:t>
            </w:r>
          </w:p>
        </w:tc>
        <w:tc>
          <w:tcPr>
            <w:tcW w:w="776" w:type="dxa"/>
          </w:tcPr>
          <w:p w14:paraId="2EA55175" w14:textId="0CB2E6AB"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99</w:t>
            </w:r>
          </w:p>
        </w:tc>
        <w:tc>
          <w:tcPr>
            <w:tcW w:w="776" w:type="dxa"/>
          </w:tcPr>
          <w:p w14:paraId="1732B08D" w14:textId="4647E1D2" w:rsidR="008D4ABD" w:rsidRPr="00911941" w:rsidRDefault="008D4ABD"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110</w:t>
            </w:r>
          </w:p>
        </w:tc>
        <w:tc>
          <w:tcPr>
            <w:tcW w:w="719" w:type="dxa"/>
          </w:tcPr>
          <w:p w14:paraId="0EABC9CC" w14:textId="4EAF1BDE" w:rsidR="008D4ABD" w:rsidRPr="00911941" w:rsidRDefault="008D4ABD" w:rsidP="008D4ABD">
            <w:pP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111</w:t>
            </w:r>
          </w:p>
        </w:tc>
        <w:tc>
          <w:tcPr>
            <w:tcW w:w="833" w:type="dxa"/>
          </w:tcPr>
          <w:p w14:paraId="6F694FE7" w14:textId="2ECCE0AD" w:rsidR="008D4ABD" w:rsidRPr="00911941" w:rsidRDefault="008D4ABD" w:rsidP="008D4ABD">
            <w:pP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112</w:t>
            </w:r>
          </w:p>
        </w:tc>
        <w:tc>
          <w:tcPr>
            <w:tcW w:w="776" w:type="dxa"/>
          </w:tcPr>
          <w:p w14:paraId="362B44FC" w14:textId="04D41C33" w:rsidR="008D4ABD" w:rsidRPr="00911941" w:rsidRDefault="008D4ABD" w:rsidP="008D4ABD">
            <w:pP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113</w:t>
            </w:r>
          </w:p>
        </w:tc>
        <w:tc>
          <w:tcPr>
            <w:tcW w:w="776" w:type="dxa"/>
          </w:tcPr>
          <w:p w14:paraId="350238F6" w14:textId="584A91B7" w:rsidR="008D4ABD" w:rsidRPr="00911941" w:rsidRDefault="008D4ABD" w:rsidP="008D4ABD">
            <w:pP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114</w:t>
            </w:r>
          </w:p>
        </w:tc>
        <w:tc>
          <w:tcPr>
            <w:tcW w:w="776" w:type="dxa"/>
          </w:tcPr>
          <w:p w14:paraId="314FFECC" w14:textId="3FC4F45E" w:rsidR="008D4ABD" w:rsidRPr="00911941" w:rsidRDefault="008D4ABD" w:rsidP="008D4ABD">
            <w:pP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115</w:t>
            </w:r>
          </w:p>
        </w:tc>
        <w:tc>
          <w:tcPr>
            <w:tcW w:w="702" w:type="dxa"/>
          </w:tcPr>
          <w:p w14:paraId="64EEB23F" w14:textId="01DFA0A8" w:rsidR="008D4ABD" w:rsidRPr="00911941" w:rsidRDefault="008D4ABD" w:rsidP="008D4ABD">
            <w:pP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sz w:val="24"/>
                <w:szCs w:val="24"/>
                <w:lang w:eastAsia="ru-RU"/>
              </w:rPr>
              <w:t>116</w:t>
            </w:r>
          </w:p>
        </w:tc>
        <w:tc>
          <w:tcPr>
            <w:tcW w:w="596" w:type="dxa"/>
          </w:tcPr>
          <w:p w14:paraId="3439086F" w14:textId="7B22ECB9" w:rsidR="008D4ABD" w:rsidRPr="00911941" w:rsidRDefault="008D4ABD" w:rsidP="008D4ABD">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117</w:t>
            </w:r>
          </w:p>
        </w:tc>
      </w:tr>
      <w:tr w:rsidR="00751536" w:rsidRPr="00911941" w14:paraId="7D459218" w14:textId="77777777" w:rsidTr="00792F28">
        <w:tc>
          <w:tcPr>
            <w:tcW w:w="1734" w:type="dxa"/>
          </w:tcPr>
          <w:p w14:paraId="6019787A" w14:textId="5519E172"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Russula anth</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racina </w:t>
            </w:r>
            <w:r w:rsidRPr="00911941">
              <w:rPr>
                <w:rFonts w:ascii="Times New Roman" w:eastAsia="Times New Roman" w:hAnsi="Times New Roman" w:cs="Times New Roman"/>
                <w:color w:val="000000"/>
                <w:sz w:val="24"/>
                <w:szCs w:val="24"/>
                <w:lang w:eastAsia="ru-RU"/>
              </w:rPr>
              <w:t>(386)</w:t>
            </w:r>
          </w:p>
        </w:tc>
        <w:tc>
          <w:tcPr>
            <w:tcW w:w="777" w:type="dxa"/>
          </w:tcPr>
          <w:p w14:paraId="4C2FCC97"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00.165</w:t>
            </w:r>
          </w:p>
        </w:tc>
        <w:tc>
          <w:tcPr>
            <w:tcW w:w="777" w:type="dxa"/>
          </w:tcPr>
          <w:p w14:paraId="60C8A8C0"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00.371</w:t>
            </w:r>
          </w:p>
        </w:tc>
        <w:tc>
          <w:tcPr>
            <w:tcW w:w="777" w:type="dxa"/>
          </w:tcPr>
          <w:p w14:paraId="0CFEBD2C"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00.355</w:t>
            </w:r>
          </w:p>
        </w:tc>
        <w:tc>
          <w:tcPr>
            <w:tcW w:w="777" w:type="dxa"/>
          </w:tcPr>
          <w:p w14:paraId="23ABF84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00.351</w:t>
            </w:r>
          </w:p>
        </w:tc>
        <w:tc>
          <w:tcPr>
            <w:tcW w:w="777" w:type="dxa"/>
          </w:tcPr>
          <w:p w14:paraId="1760BDF2"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00.360</w:t>
            </w:r>
          </w:p>
        </w:tc>
        <w:tc>
          <w:tcPr>
            <w:tcW w:w="777" w:type="dxa"/>
          </w:tcPr>
          <w:p w14:paraId="7563B3F1"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00.123</w:t>
            </w:r>
          </w:p>
        </w:tc>
        <w:tc>
          <w:tcPr>
            <w:tcW w:w="776" w:type="dxa"/>
          </w:tcPr>
          <w:p w14:paraId="0CFB2C40"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00.351</w:t>
            </w:r>
          </w:p>
        </w:tc>
        <w:tc>
          <w:tcPr>
            <w:tcW w:w="776" w:type="dxa"/>
          </w:tcPr>
          <w:p w14:paraId="1ADD44E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35AA225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5AF4798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6FE7685D"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1B9BB1B2"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EFCC185"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0198EC94"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62B89466"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5E21F475"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57AC04EB"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1CDA0C6B" w14:textId="77777777" w:rsidTr="00792F28">
        <w:tc>
          <w:tcPr>
            <w:tcW w:w="1734" w:type="dxa"/>
          </w:tcPr>
          <w:p w14:paraId="7102A40B"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Russula pectinata </w:t>
            </w:r>
            <w:r w:rsidRPr="00911941">
              <w:rPr>
                <w:rFonts w:ascii="Times New Roman" w:eastAsia="Times New Roman" w:hAnsi="Times New Roman" w:cs="Times New Roman"/>
                <w:color w:val="000000"/>
                <w:sz w:val="24"/>
                <w:szCs w:val="24"/>
                <w:lang w:eastAsia="ru-RU"/>
              </w:rPr>
              <w:t>(396)</w:t>
            </w:r>
          </w:p>
        </w:tc>
        <w:tc>
          <w:tcPr>
            <w:tcW w:w="777" w:type="dxa"/>
          </w:tcPr>
          <w:p w14:paraId="0D5C279F"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00.123</w:t>
            </w:r>
          </w:p>
        </w:tc>
        <w:tc>
          <w:tcPr>
            <w:tcW w:w="777" w:type="dxa"/>
          </w:tcPr>
          <w:p w14:paraId="2368A85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00.375</w:t>
            </w:r>
          </w:p>
        </w:tc>
        <w:tc>
          <w:tcPr>
            <w:tcW w:w="777" w:type="dxa"/>
          </w:tcPr>
          <w:p w14:paraId="010F30E8"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00.367</w:t>
            </w:r>
          </w:p>
        </w:tc>
        <w:tc>
          <w:tcPr>
            <w:tcW w:w="777" w:type="dxa"/>
          </w:tcPr>
          <w:p w14:paraId="3ED3EE3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00.345</w:t>
            </w:r>
          </w:p>
        </w:tc>
        <w:tc>
          <w:tcPr>
            <w:tcW w:w="777" w:type="dxa"/>
          </w:tcPr>
          <w:p w14:paraId="63660407"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00.333</w:t>
            </w:r>
          </w:p>
        </w:tc>
        <w:tc>
          <w:tcPr>
            <w:tcW w:w="777" w:type="dxa"/>
          </w:tcPr>
          <w:p w14:paraId="5BB55C41"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00.105</w:t>
            </w:r>
          </w:p>
        </w:tc>
        <w:tc>
          <w:tcPr>
            <w:tcW w:w="776" w:type="dxa"/>
          </w:tcPr>
          <w:p w14:paraId="57A1100A"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00.343</w:t>
            </w:r>
          </w:p>
        </w:tc>
        <w:tc>
          <w:tcPr>
            <w:tcW w:w="776" w:type="dxa"/>
          </w:tcPr>
          <w:p w14:paraId="58F13516"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00.105</w:t>
            </w:r>
          </w:p>
        </w:tc>
        <w:tc>
          <w:tcPr>
            <w:tcW w:w="776" w:type="dxa"/>
          </w:tcPr>
          <w:p w14:paraId="388E6496"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76" w:type="dxa"/>
          </w:tcPr>
          <w:p w14:paraId="49B58EE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55392264"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0BE93FAE"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0E3CB887"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4A7FBD0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21829E6A"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2B041430"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56873A72"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0914564D" w14:textId="77777777" w:rsidTr="00792F28">
        <w:tc>
          <w:tcPr>
            <w:tcW w:w="1734" w:type="dxa"/>
          </w:tcPr>
          <w:p w14:paraId="741B3903" w14:textId="681DAA44"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Russula exal</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bicans </w:t>
            </w:r>
            <w:r w:rsidRPr="00911941">
              <w:rPr>
                <w:rFonts w:ascii="Times New Roman" w:eastAsia="Times New Roman" w:hAnsi="Times New Roman" w:cs="Times New Roman"/>
                <w:color w:val="000000"/>
                <w:sz w:val="24"/>
                <w:szCs w:val="24"/>
                <w:lang w:eastAsia="ru-RU"/>
              </w:rPr>
              <w:t>(418)</w:t>
            </w:r>
          </w:p>
        </w:tc>
        <w:tc>
          <w:tcPr>
            <w:tcW w:w="777" w:type="dxa"/>
          </w:tcPr>
          <w:p w14:paraId="5367279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00.158</w:t>
            </w:r>
          </w:p>
        </w:tc>
        <w:tc>
          <w:tcPr>
            <w:tcW w:w="777" w:type="dxa"/>
          </w:tcPr>
          <w:p w14:paraId="3767B83C"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00,367</w:t>
            </w:r>
          </w:p>
        </w:tc>
        <w:tc>
          <w:tcPr>
            <w:tcW w:w="777" w:type="dxa"/>
          </w:tcPr>
          <w:p w14:paraId="2113957D"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00.403</w:t>
            </w:r>
          </w:p>
        </w:tc>
        <w:tc>
          <w:tcPr>
            <w:tcW w:w="777" w:type="dxa"/>
          </w:tcPr>
          <w:p w14:paraId="075A9F06"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00.385</w:t>
            </w:r>
          </w:p>
        </w:tc>
        <w:tc>
          <w:tcPr>
            <w:tcW w:w="777" w:type="dxa"/>
          </w:tcPr>
          <w:p w14:paraId="3A936F03"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00.354</w:t>
            </w:r>
          </w:p>
        </w:tc>
        <w:tc>
          <w:tcPr>
            <w:tcW w:w="777" w:type="dxa"/>
          </w:tcPr>
          <w:p w14:paraId="4516AB05"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00.012</w:t>
            </w:r>
          </w:p>
        </w:tc>
        <w:tc>
          <w:tcPr>
            <w:tcW w:w="776" w:type="dxa"/>
          </w:tcPr>
          <w:p w14:paraId="11ABABFF"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00.343</w:t>
            </w:r>
          </w:p>
        </w:tc>
        <w:tc>
          <w:tcPr>
            <w:tcW w:w="776" w:type="dxa"/>
          </w:tcPr>
          <w:p w14:paraId="01F20C90"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00.133</w:t>
            </w:r>
          </w:p>
        </w:tc>
        <w:tc>
          <w:tcPr>
            <w:tcW w:w="776" w:type="dxa"/>
          </w:tcPr>
          <w:p w14:paraId="3DD8A942"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00.116</w:t>
            </w:r>
          </w:p>
        </w:tc>
        <w:tc>
          <w:tcPr>
            <w:tcW w:w="776" w:type="dxa"/>
          </w:tcPr>
          <w:p w14:paraId="3BE2249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p>
        </w:tc>
        <w:tc>
          <w:tcPr>
            <w:tcW w:w="719" w:type="dxa"/>
          </w:tcPr>
          <w:p w14:paraId="6DA3917F"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371195A5"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8A6B2FC"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6E2D316E"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56CE3887"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405B7EB7"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11190CFF"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5F14244B" w14:textId="77777777" w:rsidTr="00792F28">
        <w:tc>
          <w:tcPr>
            <w:tcW w:w="1734" w:type="dxa"/>
          </w:tcPr>
          <w:p w14:paraId="6C3F7C45" w14:textId="5A373AE3"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Russula exal</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bicans </w:t>
            </w:r>
            <w:r w:rsidRPr="00911941">
              <w:rPr>
                <w:rFonts w:ascii="Times New Roman" w:eastAsia="Times New Roman" w:hAnsi="Times New Roman" w:cs="Times New Roman"/>
                <w:color w:val="000000"/>
                <w:sz w:val="24"/>
                <w:szCs w:val="24"/>
                <w:lang w:eastAsia="ru-RU"/>
              </w:rPr>
              <w:t>(424)</w:t>
            </w:r>
          </w:p>
        </w:tc>
        <w:tc>
          <w:tcPr>
            <w:tcW w:w="777" w:type="dxa"/>
          </w:tcPr>
          <w:p w14:paraId="5A8F5B06"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00.147</w:t>
            </w:r>
          </w:p>
        </w:tc>
        <w:tc>
          <w:tcPr>
            <w:tcW w:w="777" w:type="dxa"/>
          </w:tcPr>
          <w:p w14:paraId="48A3EE0A"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00,362</w:t>
            </w:r>
          </w:p>
        </w:tc>
        <w:tc>
          <w:tcPr>
            <w:tcW w:w="777" w:type="dxa"/>
          </w:tcPr>
          <w:p w14:paraId="53EFCEF2"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00.397</w:t>
            </w:r>
          </w:p>
        </w:tc>
        <w:tc>
          <w:tcPr>
            <w:tcW w:w="777" w:type="dxa"/>
          </w:tcPr>
          <w:p w14:paraId="31E3078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00.379</w:t>
            </w:r>
          </w:p>
        </w:tc>
        <w:tc>
          <w:tcPr>
            <w:tcW w:w="777" w:type="dxa"/>
          </w:tcPr>
          <w:p w14:paraId="6DA4E2A4"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00.349</w:t>
            </w:r>
          </w:p>
        </w:tc>
        <w:tc>
          <w:tcPr>
            <w:tcW w:w="777" w:type="dxa"/>
          </w:tcPr>
          <w:p w14:paraId="69979F8B"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00.003</w:t>
            </w:r>
          </w:p>
        </w:tc>
        <w:tc>
          <w:tcPr>
            <w:tcW w:w="776" w:type="dxa"/>
          </w:tcPr>
          <w:p w14:paraId="78D07BF9"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00.343</w:t>
            </w:r>
          </w:p>
        </w:tc>
        <w:tc>
          <w:tcPr>
            <w:tcW w:w="776" w:type="dxa"/>
          </w:tcPr>
          <w:p w14:paraId="7130EF8C"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00.126</w:t>
            </w:r>
          </w:p>
        </w:tc>
        <w:tc>
          <w:tcPr>
            <w:tcW w:w="776" w:type="dxa"/>
          </w:tcPr>
          <w:p w14:paraId="7D62C3DE"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00.109</w:t>
            </w:r>
          </w:p>
        </w:tc>
        <w:tc>
          <w:tcPr>
            <w:tcW w:w="776" w:type="dxa"/>
          </w:tcPr>
          <w:p w14:paraId="51011F26" w14:textId="77777777" w:rsidR="00751536" w:rsidRPr="00911941" w:rsidRDefault="00751536" w:rsidP="00792F28">
            <w:pPr>
              <w:ind w:left="-78" w:right="-117"/>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00.009</w:t>
            </w:r>
          </w:p>
        </w:tc>
        <w:tc>
          <w:tcPr>
            <w:tcW w:w="719" w:type="dxa"/>
          </w:tcPr>
          <w:p w14:paraId="3314C641"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833" w:type="dxa"/>
          </w:tcPr>
          <w:p w14:paraId="3F067019"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750749AB"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33A2161D"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76" w:type="dxa"/>
          </w:tcPr>
          <w:p w14:paraId="6C372D13"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702" w:type="dxa"/>
          </w:tcPr>
          <w:p w14:paraId="1BC92A3D" w14:textId="77777777" w:rsidR="00751536" w:rsidRPr="00911941" w:rsidRDefault="00751536" w:rsidP="00047314">
            <w:pPr>
              <w:rPr>
                <w:rFonts w:ascii="Times New Roman" w:eastAsia="Times New Roman" w:hAnsi="Times New Roman" w:cs="Times New Roman"/>
                <w:color w:val="000000"/>
                <w:sz w:val="24"/>
                <w:szCs w:val="24"/>
                <w:lang w:eastAsia="ru-RU"/>
              </w:rPr>
            </w:pPr>
          </w:p>
        </w:tc>
        <w:tc>
          <w:tcPr>
            <w:tcW w:w="596" w:type="dxa"/>
          </w:tcPr>
          <w:p w14:paraId="0F663536"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02369FD1" w14:textId="77777777" w:rsidTr="00792F28">
        <w:tc>
          <w:tcPr>
            <w:tcW w:w="1734" w:type="dxa"/>
            <w:tcBorders>
              <w:bottom w:val="nil"/>
            </w:tcBorders>
          </w:tcPr>
          <w:p w14:paraId="22C13C9F" w14:textId="1763BB85"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Russula purpu</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reovirescens </w:t>
            </w:r>
            <w:r w:rsidRPr="00911941">
              <w:rPr>
                <w:rFonts w:ascii="Times New Roman" w:eastAsia="Times New Roman" w:hAnsi="Times New Roman" w:cs="Times New Roman"/>
                <w:color w:val="000000"/>
                <w:sz w:val="24"/>
                <w:szCs w:val="24"/>
                <w:lang w:eastAsia="ru-RU"/>
              </w:rPr>
              <w:t>(443)</w:t>
            </w:r>
          </w:p>
        </w:tc>
        <w:tc>
          <w:tcPr>
            <w:tcW w:w="777" w:type="dxa"/>
            <w:tcBorders>
              <w:bottom w:val="nil"/>
            </w:tcBorders>
          </w:tcPr>
          <w:p w14:paraId="6A3F5E66"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00.000</w:t>
            </w:r>
          </w:p>
        </w:tc>
        <w:tc>
          <w:tcPr>
            <w:tcW w:w="777" w:type="dxa"/>
            <w:tcBorders>
              <w:bottom w:val="nil"/>
            </w:tcBorders>
          </w:tcPr>
          <w:p w14:paraId="1C156991"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00,376</w:t>
            </w:r>
          </w:p>
        </w:tc>
        <w:tc>
          <w:tcPr>
            <w:tcW w:w="777" w:type="dxa"/>
            <w:tcBorders>
              <w:bottom w:val="nil"/>
            </w:tcBorders>
          </w:tcPr>
          <w:p w14:paraId="7C7F9279"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00.401</w:t>
            </w:r>
          </w:p>
        </w:tc>
        <w:tc>
          <w:tcPr>
            <w:tcW w:w="777" w:type="dxa"/>
            <w:tcBorders>
              <w:bottom w:val="nil"/>
            </w:tcBorders>
          </w:tcPr>
          <w:p w14:paraId="45233201"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00.387</w:t>
            </w:r>
          </w:p>
        </w:tc>
        <w:tc>
          <w:tcPr>
            <w:tcW w:w="777" w:type="dxa"/>
            <w:tcBorders>
              <w:bottom w:val="nil"/>
            </w:tcBorders>
          </w:tcPr>
          <w:p w14:paraId="7242288D"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00.388</w:t>
            </w:r>
          </w:p>
        </w:tc>
        <w:tc>
          <w:tcPr>
            <w:tcW w:w="777" w:type="dxa"/>
            <w:tcBorders>
              <w:bottom w:val="nil"/>
            </w:tcBorders>
          </w:tcPr>
          <w:p w14:paraId="6F1AA168"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00.151</w:t>
            </w:r>
          </w:p>
        </w:tc>
        <w:tc>
          <w:tcPr>
            <w:tcW w:w="776" w:type="dxa"/>
            <w:tcBorders>
              <w:bottom w:val="nil"/>
            </w:tcBorders>
          </w:tcPr>
          <w:p w14:paraId="6BAEFA1B"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00.409</w:t>
            </w:r>
          </w:p>
        </w:tc>
        <w:tc>
          <w:tcPr>
            <w:tcW w:w="776" w:type="dxa"/>
            <w:tcBorders>
              <w:bottom w:val="nil"/>
            </w:tcBorders>
          </w:tcPr>
          <w:p w14:paraId="32BDCA3B"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00.165</w:t>
            </w:r>
          </w:p>
        </w:tc>
        <w:tc>
          <w:tcPr>
            <w:tcW w:w="776" w:type="dxa"/>
            <w:tcBorders>
              <w:bottom w:val="nil"/>
            </w:tcBorders>
          </w:tcPr>
          <w:p w14:paraId="36040CFB"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00.123</w:t>
            </w:r>
          </w:p>
        </w:tc>
        <w:tc>
          <w:tcPr>
            <w:tcW w:w="776" w:type="dxa"/>
            <w:tcBorders>
              <w:bottom w:val="nil"/>
            </w:tcBorders>
          </w:tcPr>
          <w:p w14:paraId="5472C0F7"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00.158</w:t>
            </w:r>
          </w:p>
        </w:tc>
        <w:tc>
          <w:tcPr>
            <w:tcW w:w="719" w:type="dxa"/>
            <w:tcBorders>
              <w:bottom w:val="nil"/>
            </w:tcBorders>
          </w:tcPr>
          <w:p w14:paraId="51619E05"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00.147</w:t>
            </w:r>
          </w:p>
        </w:tc>
        <w:tc>
          <w:tcPr>
            <w:tcW w:w="833" w:type="dxa"/>
            <w:tcBorders>
              <w:bottom w:val="nil"/>
            </w:tcBorders>
          </w:tcPr>
          <w:p w14:paraId="28F7FAF0"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76" w:type="dxa"/>
            <w:tcBorders>
              <w:bottom w:val="nil"/>
            </w:tcBorders>
          </w:tcPr>
          <w:p w14:paraId="4C6289DA"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76" w:type="dxa"/>
            <w:tcBorders>
              <w:bottom w:val="nil"/>
            </w:tcBorders>
          </w:tcPr>
          <w:p w14:paraId="7B4F40AA"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76" w:type="dxa"/>
            <w:tcBorders>
              <w:bottom w:val="nil"/>
            </w:tcBorders>
          </w:tcPr>
          <w:p w14:paraId="2A70BD1C"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02" w:type="dxa"/>
            <w:tcBorders>
              <w:bottom w:val="nil"/>
            </w:tcBorders>
          </w:tcPr>
          <w:p w14:paraId="42139EAF"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596" w:type="dxa"/>
            <w:tcBorders>
              <w:bottom w:val="nil"/>
            </w:tcBorders>
          </w:tcPr>
          <w:p w14:paraId="05BB6C4E"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92F28" w:rsidRPr="00911941" w14:paraId="7F7A2D0A" w14:textId="77777777" w:rsidTr="00792F28">
        <w:tc>
          <w:tcPr>
            <w:tcW w:w="14678" w:type="dxa"/>
            <w:gridSpan w:val="18"/>
            <w:tcBorders>
              <w:top w:val="nil"/>
              <w:left w:val="nil"/>
              <w:right w:val="nil"/>
            </w:tcBorders>
          </w:tcPr>
          <w:p w14:paraId="6C92C170" w14:textId="5513E344" w:rsidR="00792F28" w:rsidRPr="00260DFD" w:rsidRDefault="00792F28" w:rsidP="00792F28">
            <w:pPr>
              <w:ind w:hanging="94"/>
              <w:jc w:val="both"/>
              <w:rPr>
                <w:rFonts w:ascii="Times New Roman" w:eastAsia="Times New Roman" w:hAnsi="Times New Roman" w:cs="Times New Roman"/>
                <w:color w:val="000000" w:themeColor="text1"/>
                <w:sz w:val="28"/>
                <w:szCs w:val="28"/>
                <w:lang w:val="kk-KZ" w:eastAsia="ru-RU"/>
              </w:rPr>
            </w:pPr>
            <w:r w:rsidRPr="00260DFD">
              <w:rPr>
                <w:rFonts w:ascii="Times New Roman" w:eastAsia="Times New Roman" w:hAnsi="Times New Roman" w:cs="Times New Roman"/>
                <w:color w:val="000000" w:themeColor="text1"/>
                <w:sz w:val="28"/>
                <w:szCs w:val="28"/>
                <w:lang w:val="kk-KZ" w:eastAsia="ru-RU"/>
              </w:rPr>
              <w:lastRenderedPageBreak/>
              <w:t>8-кестенің жалғасы</w:t>
            </w:r>
          </w:p>
          <w:p w14:paraId="1064A0D1" w14:textId="77777777" w:rsidR="00792F28" w:rsidRPr="00260DFD" w:rsidRDefault="00792F28" w:rsidP="00792F28">
            <w:pPr>
              <w:ind w:hanging="94"/>
              <w:jc w:val="both"/>
              <w:rPr>
                <w:rFonts w:ascii="Times New Roman" w:eastAsia="Times New Roman" w:hAnsi="Times New Roman" w:cs="Times New Roman"/>
                <w:color w:val="000000" w:themeColor="text1"/>
                <w:sz w:val="16"/>
                <w:szCs w:val="16"/>
                <w:lang w:val="kk-KZ" w:eastAsia="ru-RU"/>
              </w:rPr>
            </w:pPr>
          </w:p>
        </w:tc>
      </w:tr>
      <w:tr w:rsidR="00792F28" w:rsidRPr="00911941" w14:paraId="5F957576" w14:textId="77777777" w:rsidTr="00490AF8">
        <w:tc>
          <w:tcPr>
            <w:tcW w:w="1734" w:type="dxa"/>
          </w:tcPr>
          <w:p w14:paraId="5F704036"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w:t>
            </w:r>
          </w:p>
        </w:tc>
        <w:tc>
          <w:tcPr>
            <w:tcW w:w="777" w:type="dxa"/>
          </w:tcPr>
          <w:p w14:paraId="705C3BDE"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2</w:t>
            </w:r>
          </w:p>
        </w:tc>
        <w:tc>
          <w:tcPr>
            <w:tcW w:w="777" w:type="dxa"/>
          </w:tcPr>
          <w:p w14:paraId="1D71B534"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3</w:t>
            </w:r>
          </w:p>
        </w:tc>
        <w:tc>
          <w:tcPr>
            <w:tcW w:w="777" w:type="dxa"/>
          </w:tcPr>
          <w:p w14:paraId="2E41419E"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4</w:t>
            </w:r>
          </w:p>
        </w:tc>
        <w:tc>
          <w:tcPr>
            <w:tcW w:w="777" w:type="dxa"/>
          </w:tcPr>
          <w:p w14:paraId="187F06F1"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5</w:t>
            </w:r>
          </w:p>
        </w:tc>
        <w:tc>
          <w:tcPr>
            <w:tcW w:w="777" w:type="dxa"/>
          </w:tcPr>
          <w:p w14:paraId="5C3A1C66"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6</w:t>
            </w:r>
          </w:p>
        </w:tc>
        <w:tc>
          <w:tcPr>
            <w:tcW w:w="777" w:type="dxa"/>
          </w:tcPr>
          <w:p w14:paraId="3C604E85"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7</w:t>
            </w:r>
          </w:p>
        </w:tc>
        <w:tc>
          <w:tcPr>
            <w:tcW w:w="776" w:type="dxa"/>
          </w:tcPr>
          <w:p w14:paraId="55B11982"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8</w:t>
            </w:r>
          </w:p>
        </w:tc>
        <w:tc>
          <w:tcPr>
            <w:tcW w:w="776" w:type="dxa"/>
          </w:tcPr>
          <w:p w14:paraId="062C7E3A"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9</w:t>
            </w:r>
          </w:p>
        </w:tc>
        <w:tc>
          <w:tcPr>
            <w:tcW w:w="776" w:type="dxa"/>
          </w:tcPr>
          <w:p w14:paraId="73F31D0E"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10</w:t>
            </w:r>
          </w:p>
        </w:tc>
        <w:tc>
          <w:tcPr>
            <w:tcW w:w="776" w:type="dxa"/>
          </w:tcPr>
          <w:p w14:paraId="50AEA5CF" w14:textId="77777777" w:rsidR="00792F28" w:rsidRPr="00260DFD" w:rsidRDefault="00792F28" w:rsidP="00490AF8">
            <w:pPr>
              <w:jc w:val="center"/>
              <w:rPr>
                <w:rFonts w:ascii="Times New Roman" w:eastAsia="Times New Roman" w:hAnsi="Times New Roman" w:cs="Times New Roman"/>
                <w:color w:val="000000" w:themeColor="text1"/>
                <w:lang w:val="kk-KZ" w:eastAsia="ru-RU"/>
              </w:rPr>
            </w:pPr>
            <w:r w:rsidRPr="00260DFD">
              <w:rPr>
                <w:rFonts w:ascii="Times New Roman" w:eastAsia="Times New Roman" w:hAnsi="Times New Roman" w:cs="Times New Roman"/>
                <w:color w:val="000000" w:themeColor="text1"/>
                <w:lang w:val="kk-KZ" w:eastAsia="ru-RU"/>
              </w:rPr>
              <w:t>11</w:t>
            </w:r>
          </w:p>
        </w:tc>
        <w:tc>
          <w:tcPr>
            <w:tcW w:w="719" w:type="dxa"/>
          </w:tcPr>
          <w:p w14:paraId="571BDC7A"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12</w:t>
            </w:r>
          </w:p>
        </w:tc>
        <w:tc>
          <w:tcPr>
            <w:tcW w:w="833" w:type="dxa"/>
          </w:tcPr>
          <w:p w14:paraId="62E60BD6"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13</w:t>
            </w:r>
          </w:p>
        </w:tc>
        <w:tc>
          <w:tcPr>
            <w:tcW w:w="776" w:type="dxa"/>
          </w:tcPr>
          <w:p w14:paraId="2E60F094"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14</w:t>
            </w:r>
          </w:p>
        </w:tc>
        <w:tc>
          <w:tcPr>
            <w:tcW w:w="776" w:type="dxa"/>
          </w:tcPr>
          <w:p w14:paraId="57FA1D74"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15</w:t>
            </w:r>
          </w:p>
        </w:tc>
        <w:tc>
          <w:tcPr>
            <w:tcW w:w="776" w:type="dxa"/>
          </w:tcPr>
          <w:p w14:paraId="3148D41E"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16</w:t>
            </w:r>
          </w:p>
        </w:tc>
        <w:tc>
          <w:tcPr>
            <w:tcW w:w="702" w:type="dxa"/>
          </w:tcPr>
          <w:p w14:paraId="51FE48BB"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17</w:t>
            </w:r>
          </w:p>
        </w:tc>
        <w:tc>
          <w:tcPr>
            <w:tcW w:w="596" w:type="dxa"/>
          </w:tcPr>
          <w:p w14:paraId="233912DD" w14:textId="77777777" w:rsidR="00792F28" w:rsidRPr="00792F28" w:rsidRDefault="00792F28" w:rsidP="00490AF8">
            <w:pPr>
              <w:jc w:val="center"/>
              <w:rPr>
                <w:rFonts w:ascii="Times New Roman" w:eastAsia="Times New Roman" w:hAnsi="Times New Roman" w:cs="Times New Roman"/>
                <w:lang w:val="kk-KZ" w:eastAsia="ru-RU"/>
              </w:rPr>
            </w:pPr>
            <w:r>
              <w:rPr>
                <w:rFonts w:ascii="Times New Roman" w:eastAsia="Times New Roman" w:hAnsi="Times New Roman" w:cs="Times New Roman"/>
                <w:lang w:val="kk-KZ" w:eastAsia="ru-RU"/>
              </w:rPr>
              <w:t>18</w:t>
            </w:r>
          </w:p>
        </w:tc>
      </w:tr>
      <w:tr w:rsidR="00751536" w:rsidRPr="00911941" w14:paraId="3B6CC132" w14:textId="77777777" w:rsidTr="00792F28">
        <w:tc>
          <w:tcPr>
            <w:tcW w:w="1734" w:type="dxa"/>
          </w:tcPr>
          <w:p w14:paraId="049DC03D"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Amanita vittadinii </w:t>
            </w:r>
            <w:r w:rsidRPr="00911941">
              <w:rPr>
                <w:rFonts w:ascii="Times New Roman" w:eastAsia="Times New Roman" w:hAnsi="Times New Roman" w:cs="Times New Roman"/>
                <w:color w:val="000000"/>
                <w:sz w:val="24"/>
                <w:szCs w:val="24"/>
                <w:lang w:eastAsia="ru-RU"/>
              </w:rPr>
              <w:t>(444)</w:t>
            </w:r>
          </w:p>
        </w:tc>
        <w:tc>
          <w:tcPr>
            <w:tcW w:w="777" w:type="dxa"/>
          </w:tcPr>
          <w:p w14:paraId="32E49731"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00.388</w:t>
            </w:r>
          </w:p>
        </w:tc>
        <w:tc>
          <w:tcPr>
            <w:tcW w:w="777" w:type="dxa"/>
          </w:tcPr>
          <w:p w14:paraId="0688F1A9"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00.273</w:t>
            </w:r>
          </w:p>
        </w:tc>
        <w:tc>
          <w:tcPr>
            <w:tcW w:w="777" w:type="dxa"/>
          </w:tcPr>
          <w:p w14:paraId="4EAB93D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00.258</w:t>
            </w:r>
          </w:p>
        </w:tc>
        <w:tc>
          <w:tcPr>
            <w:tcW w:w="777" w:type="dxa"/>
          </w:tcPr>
          <w:p w14:paraId="275333C0"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00.297</w:t>
            </w:r>
          </w:p>
        </w:tc>
        <w:tc>
          <w:tcPr>
            <w:tcW w:w="777" w:type="dxa"/>
          </w:tcPr>
          <w:p w14:paraId="3DF514FB"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00.000</w:t>
            </w:r>
          </w:p>
        </w:tc>
        <w:tc>
          <w:tcPr>
            <w:tcW w:w="777" w:type="dxa"/>
          </w:tcPr>
          <w:p w14:paraId="7E32BEEA"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00.344</w:t>
            </w:r>
          </w:p>
        </w:tc>
        <w:tc>
          <w:tcPr>
            <w:tcW w:w="776" w:type="dxa"/>
          </w:tcPr>
          <w:p w14:paraId="7BD32020"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00.262</w:t>
            </w:r>
          </w:p>
        </w:tc>
        <w:tc>
          <w:tcPr>
            <w:tcW w:w="776" w:type="dxa"/>
          </w:tcPr>
          <w:p w14:paraId="6D84550C"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00.360</w:t>
            </w:r>
          </w:p>
        </w:tc>
        <w:tc>
          <w:tcPr>
            <w:tcW w:w="776" w:type="dxa"/>
          </w:tcPr>
          <w:p w14:paraId="08BF9D1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00.333</w:t>
            </w:r>
          </w:p>
        </w:tc>
        <w:tc>
          <w:tcPr>
            <w:tcW w:w="776" w:type="dxa"/>
          </w:tcPr>
          <w:p w14:paraId="39F9DB83"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00.354</w:t>
            </w:r>
          </w:p>
        </w:tc>
        <w:tc>
          <w:tcPr>
            <w:tcW w:w="719" w:type="dxa"/>
          </w:tcPr>
          <w:p w14:paraId="416702DD"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00.349</w:t>
            </w:r>
          </w:p>
        </w:tc>
        <w:tc>
          <w:tcPr>
            <w:tcW w:w="833" w:type="dxa"/>
          </w:tcPr>
          <w:p w14:paraId="27E59CB2"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00.388</w:t>
            </w:r>
          </w:p>
        </w:tc>
        <w:tc>
          <w:tcPr>
            <w:tcW w:w="776" w:type="dxa"/>
          </w:tcPr>
          <w:p w14:paraId="2EB92C49"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76" w:type="dxa"/>
          </w:tcPr>
          <w:p w14:paraId="10E4BB46"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76" w:type="dxa"/>
          </w:tcPr>
          <w:p w14:paraId="31F11C3C"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02" w:type="dxa"/>
          </w:tcPr>
          <w:p w14:paraId="09D4FF4B"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596" w:type="dxa"/>
          </w:tcPr>
          <w:p w14:paraId="4B529D63"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7763862D" w14:textId="77777777" w:rsidTr="00792F28">
        <w:tc>
          <w:tcPr>
            <w:tcW w:w="1734" w:type="dxa"/>
          </w:tcPr>
          <w:p w14:paraId="563C7A06"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Calvatia fragilis </w:t>
            </w:r>
            <w:r w:rsidRPr="00911941">
              <w:rPr>
                <w:rFonts w:ascii="Times New Roman" w:eastAsia="Times New Roman" w:hAnsi="Times New Roman" w:cs="Times New Roman"/>
                <w:color w:val="000000"/>
                <w:sz w:val="24"/>
                <w:szCs w:val="24"/>
                <w:lang w:eastAsia="ru-RU"/>
              </w:rPr>
              <w:t>(500)</w:t>
            </w:r>
          </w:p>
        </w:tc>
        <w:tc>
          <w:tcPr>
            <w:tcW w:w="777" w:type="dxa"/>
          </w:tcPr>
          <w:p w14:paraId="6922105E"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00.408</w:t>
            </w:r>
          </w:p>
        </w:tc>
        <w:tc>
          <w:tcPr>
            <w:tcW w:w="777" w:type="dxa"/>
          </w:tcPr>
          <w:p w14:paraId="5ADADE5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00.129</w:t>
            </w:r>
          </w:p>
        </w:tc>
        <w:tc>
          <w:tcPr>
            <w:tcW w:w="777" w:type="dxa"/>
          </w:tcPr>
          <w:p w14:paraId="19904A3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00.126</w:t>
            </w:r>
          </w:p>
        </w:tc>
        <w:tc>
          <w:tcPr>
            <w:tcW w:w="777" w:type="dxa"/>
          </w:tcPr>
          <w:p w14:paraId="4F7B993C"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00.141</w:t>
            </w:r>
          </w:p>
        </w:tc>
        <w:tc>
          <w:tcPr>
            <w:tcW w:w="777" w:type="dxa"/>
          </w:tcPr>
          <w:p w14:paraId="53B285A9"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00.259</w:t>
            </w:r>
          </w:p>
        </w:tc>
        <w:tc>
          <w:tcPr>
            <w:tcW w:w="777" w:type="dxa"/>
          </w:tcPr>
          <w:p w14:paraId="02BE8FB2"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00.366</w:t>
            </w:r>
          </w:p>
        </w:tc>
        <w:tc>
          <w:tcPr>
            <w:tcW w:w="776" w:type="dxa"/>
          </w:tcPr>
          <w:p w14:paraId="639B575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00.293</w:t>
            </w:r>
          </w:p>
        </w:tc>
        <w:tc>
          <w:tcPr>
            <w:tcW w:w="776" w:type="dxa"/>
          </w:tcPr>
          <w:p w14:paraId="59725682"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00.353</w:t>
            </w:r>
          </w:p>
        </w:tc>
        <w:tc>
          <w:tcPr>
            <w:tcW w:w="776" w:type="dxa"/>
          </w:tcPr>
          <w:p w14:paraId="126DA906"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00.359</w:t>
            </w:r>
          </w:p>
        </w:tc>
        <w:tc>
          <w:tcPr>
            <w:tcW w:w="776" w:type="dxa"/>
          </w:tcPr>
          <w:p w14:paraId="13F9FEF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00.377</w:t>
            </w:r>
          </w:p>
        </w:tc>
        <w:tc>
          <w:tcPr>
            <w:tcW w:w="719" w:type="dxa"/>
          </w:tcPr>
          <w:p w14:paraId="78B6C42F"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00.371</w:t>
            </w:r>
          </w:p>
        </w:tc>
        <w:tc>
          <w:tcPr>
            <w:tcW w:w="833" w:type="dxa"/>
          </w:tcPr>
          <w:p w14:paraId="16912E58"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00.408</w:t>
            </w:r>
          </w:p>
        </w:tc>
        <w:tc>
          <w:tcPr>
            <w:tcW w:w="776" w:type="dxa"/>
          </w:tcPr>
          <w:p w14:paraId="5AABB5C4"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00.259</w:t>
            </w:r>
          </w:p>
        </w:tc>
        <w:tc>
          <w:tcPr>
            <w:tcW w:w="776" w:type="dxa"/>
          </w:tcPr>
          <w:p w14:paraId="08690B34"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76" w:type="dxa"/>
          </w:tcPr>
          <w:p w14:paraId="40DF8C0D"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02" w:type="dxa"/>
          </w:tcPr>
          <w:p w14:paraId="5B0CB779"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596" w:type="dxa"/>
          </w:tcPr>
          <w:p w14:paraId="11E77440"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239E25F9" w14:textId="77777777" w:rsidTr="00792F28">
        <w:tc>
          <w:tcPr>
            <w:tcW w:w="1734" w:type="dxa"/>
          </w:tcPr>
          <w:p w14:paraId="401F5EC3" w14:textId="7777777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Trichaptum biforme </w:t>
            </w:r>
            <w:r w:rsidRPr="00911941">
              <w:rPr>
                <w:rFonts w:ascii="Times New Roman" w:eastAsia="Times New Roman" w:hAnsi="Times New Roman" w:cs="Times New Roman"/>
                <w:color w:val="000000"/>
                <w:sz w:val="24"/>
                <w:szCs w:val="24"/>
                <w:lang w:eastAsia="ru-RU"/>
              </w:rPr>
              <w:t>(537)</w:t>
            </w:r>
          </w:p>
        </w:tc>
        <w:tc>
          <w:tcPr>
            <w:tcW w:w="777" w:type="dxa"/>
          </w:tcPr>
          <w:p w14:paraId="0E8346C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00.374</w:t>
            </w:r>
          </w:p>
        </w:tc>
        <w:tc>
          <w:tcPr>
            <w:tcW w:w="777" w:type="dxa"/>
          </w:tcPr>
          <w:p w14:paraId="5D3EA491"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00.263</w:t>
            </w:r>
          </w:p>
        </w:tc>
        <w:tc>
          <w:tcPr>
            <w:tcW w:w="777" w:type="dxa"/>
          </w:tcPr>
          <w:p w14:paraId="473C46F0"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00.293</w:t>
            </w:r>
          </w:p>
        </w:tc>
        <w:tc>
          <w:tcPr>
            <w:tcW w:w="777" w:type="dxa"/>
          </w:tcPr>
          <w:p w14:paraId="6E7A2D1E"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00.274</w:t>
            </w:r>
          </w:p>
        </w:tc>
        <w:tc>
          <w:tcPr>
            <w:tcW w:w="777" w:type="dxa"/>
          </w:tcPr>
          <w:p w14:paraId="6021C01F"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00.362</w:t>
            </w:r>
          </w:p>
        </w:tc>
        <w:tc>
          <w:tcPr>
            <w:tcW w:w="777" w:type="dxa"/>
          </w:tcPr>
          <w:p w14:paraId="09D45894"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00.357</w:t>
            </w:r>
          </w:p>
        </w:tc>
        <w:tc>
          <w:tcPr>
            <w:tcW w:w="776" w:type="dxa"/>
          </w:tcPr>
          <w:p w14:paraId="3256EE26"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00.396</w:t>
            </w:r>
          </w:p>
        </w:tc>
        <w:tc>
          <w:tcPr>
            <w:tcW w:w="776" w:type="dxa"/>
          </w:tcPr>
          <w:p w14:paraId="4BFAED1D"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00.363</w:t>
            </w:r>
          </w:p>
        </w:tc>
        <w:tc>
          <w:tcPr>
            <w:tcW w:w="776" w:type="dxa"/>
          </w:tcPr>
          <w:p w14:paraId="74674C0C"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00.373</w:t>
            </w:r>
          </w:p>
        </w:tc>
        <w:tc>
          <w:tcPr>
            <w:tcW w:w="776" w:type="dxa"/>
          </w:tcPr>
          <w:p w14:paraId="39DD5262"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00.368</w:t>
            </w:r>
          </w:p>
        </w:tc>
        <w:tc>
          <w:tcPr>
            <w:tcW w:w="719" w:type="dxa"/>
          </w:tcPr>
          <w:p w14:paraId="7AAE5456"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00.362</w:t>
            </w:r>
          </w:p>
        </w:tc>
        <w:tc>
          <w:tcPr>
            <w:tcW w:w="833" w:type="dxa"/>
          </w:tcPr>
          <w:p w14:paraId="0CE6662D"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00.374</w:t>
            </w:r>
          </w:p>
        </w:tc>
        <w:tc>
          <w:tcPr>
            <w:tcW w:w="776" w:type="dxa"/>
          </w:tcPr>
          <w:p w14:paraId="7DEA746E"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00.362</w:t>
            </w:r>
          </w:p>
        </w:tc>
        <w:tc>
          <w:tcPr>
            <w:tcW w:w="776" w:type="dxa"/>
          </w:tcPr>
          <w:p w14:paraId="2681A6FC"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00.272</w:t>
            </w:r>
          </w:p>
        </w:tc>
        <w:tc>
          <w:tcPr>
            <w:tcW w:w="776" w:type="dxa"/>
          </w:tcPr>
          <w:p w14:paraId="56EFD14F"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702" w:type="dxa"/>
          </w:tcPr>
          <w:p w14:paraId="493DB3A4"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596" w:type="dxa"/>
          </w:tcPr>
          <w:p w14:paraId="5F2182A7"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029F2553" w14:textId="77777777" w:rsidTr="00792F28">
        <w:tc>
          <w:tcPr>
            <w:tcW w:w="1734" w:type="dxa"/>
          </w:tcPr>
          <w:p w14:paraId="05238B1E" w14:textId="796AF5C7" w:rsidR="00751536" w:rsidRPr="00911941" w:rsidRDefault="00751536" w:rsidP="00047314">
            <w:pPr>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Tulostoma fimb</w:t>
            </w:r>
            <w:r w:rsidR="00792F28">
              <w:rPr>
                <w:rFonts w:ascii="Times New Roman" w:eastAsia="Times New Roman" w:hAnsi="Times New Roman" w:cs="Times New Roman"/>
                <w:i/>
                <w:color w:val="000000"/>
                <w:sz w:val="24"/>
                <w:szCs w:val="24"/>
                <w:lang w:val="kk-KZ" w:eastAsia="ru-RU"/>
              </w:rPr>
              <w:t xml:space="preserve"> </w:t>
            </w:r>
            <w:r w:rsidRPr="00911941">
              <w:rPr>
                <w:rFonts w:ascii="Times New Roman" w:eastAsia="Times New Roman" w:hAnsi="Times New Roman" w:cs="Times New Roman"/>
                <w:i/>
                <w:color w:val="000000"/>
                <w:sz w:val="24"/>
                <w:szCs w:val="24"/>
                <w:lang w:eastAsia="ru-RU"/>
              </w:rPr>
              <w:t xml:space="preserve">riatum </w:t>
            </w:r>
            <w:r w:rsidRPr="00911941">
              <w:rPr>
                <w:rFonts w:ascii="Times New Roman" w:eastAsia="Times New Roman" w:hAnsi="Times New Roman" w:cs="Times New Roman"/>
                <w:color w:val="000000"/>
                <w:sz w:val="24"/>
                <w:szCs w:val="24"/>
                <w:lang w:eastAsia="ru-RU"/>
              </w:rPr>
              <w:t>(548)</w:t>
            </w:r>
          </w:p>
        </w:tc>
        <w:tc>
          <w:tcPr>
            <w:tcW w:w="777" w:type="dxa"/>
          </w:tcPr>
          <w:p w14:paraId="3F9CA037"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00.401</w:t>
            </w:r>
          </w:p>
        </w:tc>
        <w:tc>
          <w:tcPr>
            <w:tcW w:w="777" w:type="dxa"/>
          </w:tcPr>
          <w:p w14:paraId="76BB3F29"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00.132</w:t>
            </w:r>
          </w:p>
        </w:tc>
        <w:tc>
          <w:tcPr>
            <w:tcW w:w="777" w:type="dxa"/>
          </w:tcPr>
          <w:p w14:paraId="0872F84A"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00.102</w:t>
            </w:r>
          </w:p>
        </w:tc>
        <w:tc>
          <w:tcPr>
            <w:tcW w:w="777" w:type="dxa"/>
          </w:tcPr>
          <w:p w14:paraId="3DABF40B"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00.148</w:t>
            </w:r>
          </w:p>
        </w:tc>
        <w:tc>
          <w:tcPr>
            <w:tcW w:w="777" w:type="dxa"/>
          </w:tcPr>
          <w:p w14:paraId="08BE1694"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00.266</w:t>
            </w:r>
          </w:p>
        </w:tc>
        <w:tc>
          <w:tcPr>
            <w:tcW w:w="777" w:type="dxa"/>
          </w:tcPr>
          <w:p w14:paraId="7F74D14D"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00.382</w:t>
            </w:r>
          </w:p>
        </w:tc>
        <w:tc>
          <w:tcPr>
            <w:tcW w:w="776" w:type="dxa"/>
          </w:tcPr>
          <w:p w14:paraId="3F8E7740"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00.301</w:t>
            </w:r>
          </w:p>
        </w:tc>
        <w:tc>
          <w:tcPr>
            <w:tcW w:w="776" w:type="dxa"/>
          </w:tcPr>
          <w:p w14:paraId="5781AAE4"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00.350</w:t>
            </w:r>
          </w:p>
        </w:tc>
        <w:tc>
          <w:tcPr>
            <w:tcW w:w="776" w:type="dxa"/>
          </w:tcPr>
          <w:p w14:paraId="2485C219"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00.362</w:t>
            </w:r>
          </w:p>
        </w:tc>
        <w:tc>
          <w:tcPr>
            <w:tcW w:w="776" w:type="dxa"/>
          </w:tcPr>
          <w:p w14:paraId="3A7407AF"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00.398</w:t>
            </w:r>
          </w:p>
        </w:tc>
        <w:tc>
          <w:tcPr>
            <w:tcW w:w="719" w:type="dxa"/>
          </w:tcPr>
          <w:p w14:paraId="10578CCF"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00.388</w:t>
            </w:r>
          </w:p>
        </w:tc>
        <w:tc>
          <w:tcPr>
            <w:tcW w:w="833" w:type="dxa"/>
          </w:tcPr>
          <w:p w14:paraId="09C19893"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00.401</w:t>
            </w:r>
          </w:p>
        </w:tc>
        <w:tc>
          <w:tcPr>
            <w:tcW w:w="776" w:type="dxa"/>
          </w:tcPr>
          <w:p w14:paraId="6306FBCB"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00.266</w:t>
            </w:r>
          </w:p>
        </w:tc>
        <w:tc>
          <w:tcPr>
            <w:tcW w:w="776" w:type="dxa"/>
          </w:tcPr>
          <w:p w14:paraId="1DF68406"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00.118</w:t>
            </w:r>
          </w:p>
        </w:tc>
        <w:tc>
          <w:tcPr>
            <w:tcW w:w="776" w:type="dxa"/>
          </w:tcPr>
          <w:p w14:paraId="15339587"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00.279</w:t>
            </w:r>
          </w:p>
        </w:tc>
        <w:tc>
          <w:tcPr>
            <w:tcW w:w="702" w:type="dxa"/>
          </w:tcPr>
          <w:p w14:paraId="76FC0A1F"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p>
        </w:tc>
        <w:tc>
          <w:tcPr>
            <w:tcW w:w="596" w:type="dxa"/>
          </w:tcPr>
          <w:p w14:paraId="3E1D3C4D" w14:textId="77777777" w:rsidR="00751536" w:rsidRPr="00911941" w:rsidRDefault="00751536" w:rsidP="00047314">
            <w:pPr>
              <w:jc w:val="center"/>
              <w:rPr>
                <w:rFonts w:ascii="Times New Roman" w:eastAsia="Times New Roman" w:hAnsi="Times New Roman" w:cs="Times New Roman"/>
                <w:sz w:val="24"/>
                <w:szCs w:val="24"/>
                <w:lang w:eastAsia="ru-RU"/>
              </w:rPr>
            </w:pPr>
          </w:p>
        </w:tc>
      </w:tr>
      <w:tr w:rsidR="00751536" w:rsidRPr="00911941" w14:paraId="257E4553" w14:textId="77777777" w:rsidTr="00792F28">
        <w:tc>
          <w:tcPr>
            <w:tcW w:w="1734" w:type="dxa"/>
          </w:tcPr>
          <w:p w14:paraId="2E67A257" w14:textId="77777777" w:rsidR="00751536" w:rsidRPr="00911941" w:rsidRDefault="00751536" w:rsidP="00792F28">
            <w:pPr>
              <w:ind w:right="-96"/>
              <w:rPr>
                <w:rFonts w:ascii="Times New Roman" w:eastAsia="Times New Roman" w:hAnsi="Times New Roman" w:cs="Times New Roman"/>
                <w:i/>
                <w:color w:val="000000"/>
                <w:sz w:val="24"/>
                <w:szCs w:val="24"/>
                <w:lang w:eastAsia="ru-RU"/>
              </w:rPr>
            </w:pPr>
            <w:r w:rsidRPr="00911941">
              <w:rPr>
                <w:rFonts w:ascii="Times New Roman" w:eastAsia="Times New Roman" w:hAnsi="Times New Roman" w:cs="Times New Roman"/>
                <w:i/>
                <w:color w:val="000000"/>
                <w:sz w:val="24"/>
                <w:szCs w:val="24"/>
                <w:lang w:eastAsia="ru-RU"/>
              </w:rPr>
              <w:t xml:space="preserve">Geastrum schmidelii </w:t>
            </w:r>
            <w:r w:rsidRPr="00911941">
              <w:rPr>
                <w:rFonts w:ascii="Times New Roman" w:eastAsia="Times New Roman" w:hAnsi="Times New Roman" w:cs="Times New Roman"/>
                <w:color w:val="000000"/>
                <w:sz w:val="24"/>
                <w:szCs w:val="24"/>
                <w:lang w:eastAsia="ru-RU"/>
              </w:rPr>
              <w:t>(549)</w:t>
            </w:r>
          </w:p>
        </w:tc>
        <w:tc>
          <w:tcPr>
            <w:tcW w:w="777" w:type="dxa"/>
          </w:tcPr>
          <w:p w14:paraId="58CBBE7F"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00.464</w:t>
            </w:r>
          </w:p>
        </w:tc>
        <w:tc>
          <w:tcPr>
            <w:tcW w:w="777" w:type="dxa"/>
          </w:tcPr>
          <w:p w14:paraId="1B57E548"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00.378</w:t>
            </w:r>
          </w:p>
        </w:tc>
        <w:tc>
          <w:tcPr>
            <w:tcW w:w="777" w:type="dxa"/>
          </w:tcPr>
          <w:p w14:paraId="1603B827"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00.360</w:t>
            </w:r>
          </w:p>
        </w:tc>
        <w:tc>
          <w:tcPr>
            <w:tcW w:w="777" w:type="dxa"/>
          </w:tcPr>
          <w:p w14:paraId="27BC5E1A"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00.298</w:t>
            </w:r>
          </w:p>
        </w:tc>
        <w:tc>
          <w:tcPr>
            <w:tcW w:w="777" w:type="dxa"/>
          </w:tcPr>
          <w:p w14:paraId="0072CC30"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00.430</w:t>
            </w:r>
          </w:p>
        </w:tc>
        <w:tc>
          <w:tcPr>
            <w:tcW w:w="777" w:type="dxa"/>
          </w:tcPr>
          <w:p w14:paraId="4F0FFE84"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00.428</w:t>
            </w:r>
          </w:p>
        </w:tc>
        <w:tc>
          <w:tcPr>
            <w:tcW w:w="776" w:type="dxa"/>
          </w:tcPr>
          <w:p w14:paraId="33A3E6D2"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00.441</w:t>
            </w:r>
          </w:p>
        </w:tc>
        <w:tc>
          <w:tcPr>
            <w:tcW w:w="776" w:type="dxa"/>
          </w:tcPr>
          <w:p w14:paraId="31DAD590"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00.427</w:t>
            </w:r>
          </w:p>
        </w:tc>
        <w:tc>
          <w:tcPr>
            <w:tcW w:w="776" w:type="dxa"/>
          </w:tcPr>
          <w:p w14:paraId="333FD5E5"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00.468</w:t>
            </w:r>
          </w:p>
        </w:tc>
        <w:tc>
          <w:tcPr>
            <w:tcW w:w="776" w:type="dxa"/>
          </w:tcPr>
          <w:p w14:paraId="32FD9134" w14:textId="77777777" w:rsidR="00751536" w:rsidRPr="00260DFD" w:rsidRDefault="00751536" w:rsidP="00792F28">
            <w:pPr>
              <w:ind w:left="-106" w:right="-145"/>
              <w:jc w:val="center"/>
              <w:rPr>
                <w:rFonts w:ascii="Times New Roman" w:eastAsia="Times New Roman" w:hAnsi="Times New Roman" w:cs="Times New Roman"/>
                <w:color w:val="000000" w:themeColor="text1"/>
                <w:sz w:val="24"/>
                <w:szCs w:val="24"/>
                <w:lang w:eastAsia="ru-RU"/>
              </w:rPr>
            </w:pPr>
            <w:r w:rsidRPr="00260DFD">
              <w:rPr>
                <w:rFonts w:ascii="Times New Roman" w:eastAsia="Times New Roman" w:hAnsi="Times New Roman" w:cs="Times New Roman"/>
                <w:color w:val="000000" w:themeColor="text1"/>
                <w:sz w:val="24"/>
                <w:szCs w:val="24"/>
                <w:lang w:eastAsia="ru-RU"/>
              </w:rPr>
              <w:t>00.423</w:t>
            </w:r>
          </w:p>
        </w:tc>
        <w:tc>
          <w:tcPr>
            <w:tcW w:w="719" w:type="dxa"/>
          </w:tcPr>
          <w:p w14:paraId="44B837A8"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00.422</w:t>
            </w:r>
          </w:p>
        </w:tc>
        <w:tc>
          <w:tcPr>
            <w:tcW w:w="833" w:type="dxa"/>
          </w:tcPr>
          <w:p w14:paraId="6A3BF19C"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00.464</w:t>
            </w:r>
          </w:p>
        </w:tc>
        <w:tc>
          <w:tcPr>
            <w:tcW w:w="776" w:type="dxa"/>
          </w:tcPr>
          <w:p w14:paraId="18B0D5C0"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00.430</w:t>
            </w:r>
          </w:p>
        </w:tc>
        <w:tc>
          <w:tcPr>
            <w:tcW w:w="776" w:type="dxa"/>
          </w:tcPr>
          <w:p w14:paraId="5304E5B0"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00.352</w:t>
            </w:r>
          </w:p>
        </w:tc>
        <w:tc>
          <w:tcPr>
            <w:tcW w:w="776" w:type="dxa"/>
          </w:tcPr>
          <w:p w14:paraId="7DEC80F4"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00.341</w:t>
            </w:r>
          </w:p>
        </w:tc>
        <w:tc>
          <w:tcPr>
            <w:tcW w:w="702" w:type="dxa"/>
          </w:tcPr>
          <w:p w14:paraId="751BFFAE" w14:textId="77777777" w:rsidR="00751536" w:rsidRPr="00911941" w:rsidRDefault="00751536" w:rsidP="00792F28">
            <w:pPr>
              <w:ind w:left="-106" w:right="-145"/>
              <w:jc w:val="center"/>
              <w:rPr>
                <w:rFonts w:ascii="Times New Roman" w:eastAsia="Times New Roman" w:hAnsi="Times New Roman" w:cs="Times New Roman"/>
                <w:color w:val="000000"/>
                <w:sz w:val="24"/>
                <w:szCs w:val="24"/>
                <w:lang w:eastAsia="ru-RU"/>
              </w:rPr>
            </w:pPr>
            <w:r w:rsidRPr="00911941">
              <w:rPr>
                <w:rFonts w:ascii="Times New Roman" w:eastAsia="Times New Roman" w:hAnsi="Times New Roman" w:cs="Times New Roman"/>
                <w:color w:val="000000"/>
                <w:sz w:val="24"/>
                <w:szCs w:val="24"/>
                <w:lang w:eastAsia="ru-RU"/>
              </w:rPr>
              <w:t>00.369</w:t>
            </w:r>
          </w:p>
        </w:tc>
        <w:tc>
          <w:tcPr>
            <w:tcW w:w="596" w:type="dxa"/>
          </w:tcPr>
          <w:p w14:paraId="4E2CBDE8" w14:textId="77777777" w:rsidR="00751536" w:rsidRPr="00911941" w:rsidRDefault="00751536" w:rsidP="00047314">
            <w:pPr>
              <w:jc w:val="center"/>
              <w:rPr>
                <w:rFonts w:ascii="Times New Roman" w:eastAsia="Times New Roman" w:hAnsi="Times New Roman" w:cs="Times New Roman"/>
                <w:sz w:val="24"/>
                <w:szCs w:val="24"/>
                <w:lang w:eastAsia="ru-RU"/>
              </w:rPr>
            </w:pPr>
            <w:r w:rsidRPr="00911941">
              <w:rPr>
                <w:rFonts w:ascii="Times New Roman" w:eastAsia="Times New Roman" w:hAnsi="Times New Roman" w:cs="Times New Roman"/>
                <w:sz w:val="24"/>
                <w:szCs w:val="24"/>
                <w:lang w:eastAsia="ru-RU"/>
              </w:rPr>
              <w:t>--</w:t>
            </w:r>
          </w:p>
        </w:tc>
      </w:tr>
    </w:tbl>
    <w:p w14:paraId="759B05A9" w14:textId="77777777" w:rsidR="00206B1C" w:rsidRDefault="00206B1C" w:rsidP="00206B1C">
      <w:pPr>
        <w:jc w:val="both"/>
        <w:rPr>
          <w:rFonts w:ascii="Times New Roman" w:eastAsia="Times New Roman" w:hAnsi="Times New Roman" w:cs="Times New Roman"/>
          <w:lang w:val="kk-KZ" w:eastAsia="ru-RU"/>
        </w:rPr>
      </w:pPr>
    </w:p>
    <w:p w14:paraId="5EA97157" w14:textId="77777777" w:rsidR="00911941" w:rsidRDefault="00911941" w:rsidP="00206B1C">
      <w:pPr>
        <w:jc w:val="both"/>
        <w:rPr>
          <w:rFonts w:ascii="Times New Roman" w:eastAsia="Times New Roman" w:hAnsi="Times New Roman" w:cs="Times New Roman"/>
          <w:lang w:val="kk-KZ" w:eastAsia="ru-RU"/>
        </w:rPr>
      </w:pPr>
    </w:p>
    <w:p w14:paraId="256DF94A" w14:textId="77777777" w:rsidR="00911941" w:rsidRDefault="00911941" w:rsidP="00206B1C">
      <w:pPr>
        <w:jc w:val="both"/>
        <w:rPr>
          <w:rFonts w:ascii="Times New Roman" w:eastAsia="Times New Roman" w:hAnsi="Times New Roman" w:cs="Times New Roman"/>
          <w:lang w:val="kk-KZ" w:eastAsia="ru-RU"/>
        </w:rPr>
      </w:pPr>
    </w:p>
    <w:p w14:paraId="070147D4" w14:textId="77777777" w:rsidR="00911941" w:rsidRDefault="00911941" w:rsidP="00206B1C">
      <w:pPr>
        <w:jc w:val="both"/>
        <w:rPr>
          <w:rFonts w:ascii="Times New Roman" w:eastAsia="Times New Roman" w:hAnsi="Times New Roman" w:cs="Times New Roman"/>
          <w:lang w:val="kk-KZ" w:eastAsia="ru-RU"/>
        </w:rPr>
      </w:pPr>
    </w:p>
    <w:p w14:paraId="72690068" w14:textId="77777777" w:rsidR="00911941" w:rsidRDefault="00911941" w:rsidP="00206B1C">
      <w:pPr>
        <w:jc w:val="both"/>
        <w:rPr>
          <w:rFonts w:ascii="Times New Roman" w:eastAsia="Times New Roman" w:hAnsi="Times New Roman" w:cs="Times New Roman"/>
          <w:lang w:val="kk-KZ" w:eastAsia="ru-RU"/>
        </w:rPr>
      </w:pPr>
    </w:p>
    <w:p w14:paraId="41417F0E" w14:textId="77777777" w:rsidR="00911941" w:rsidRDefault="00911941" w:rsidP="00206B1C">
      <w:pPr>
        <w:jc w:val="both"/>
        <w:rPr>
          <w:rFonts w:ascii="Times New Roman" w:eastAsia="Times New Roman" w:hAnsi="Times New Roman" w:cs="Times New Roman"/>
          <w:lang w:val="kk-KZ" w:eastAsia="ru-RU"/>
        </w:rPr>
      </w:pPr>
    </w:p>
    <w:p w14:paraId="3EC306B9" w14:textId="77777777" w:rsidR="00911941" w:rsidRDefault="00911941" w:rsidP="00206B1C">
      <w:pPr>
        <w:jc w:val="both"/>
        <w:rPr>
          <w:rFonts w:ascii="Times New Roman" w:eastAsia="Times New Roman" w:hAnsi="Times New Roman" w:cs="Times New Roman"/>
          <w:lang w:val="kk-KZ" w:eastAsia="ru-RU"/>
        </w:rPr>
        <w:sectPr w:rsidR="00911941" w:rsidSect="005326A5">
          <w:pgSz w:w="16838" w:h="11906" w:orient="landscape"/>
          <w:pgMar w:top="1701" w:right="1134" w:bottom="567" w:left="1134" w:header="709" w:footer="709" w:gutter="0"/>
          <w:pgNumType w:start="178"/>
          <w:cols w:space="708"/>
          <w:docGrid w:linePitch="360"/>
        </w:sectPr>
      </w:pPr>
    </w:p>
    <w:p w14:paraId="550359D6" w14:textId="08962B68"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lastRenderedPageBreak/>
        <w:t>Популяциялар арасындағы арақашықтық 0,000 (</w:t>
      </w:r>
      <w:r w:rsidRPr="00280885">
        <w:rPr>
          <w:rFonts w:ascii="Times New Roman" w:eastAsia="Times New Roman" w:hAnsi="Times New Roman" w:cs="Times New Roman"/>
          <w:i/>
          <w:iCs/>
          <w:sz w:val="28"/>
          <w:szCs w:val="28"/>
          <w:lang w:val="kk-KZ" w:eastAsia="ru-RU"/>
        </w:rPr>
        <w:t>Amanita vittadinii</w:t>
      </w:r>
      <w:r w:rsidRPr="00280885">
        <w:rPr>
          <w:rFonts w:ascii="Times New Roman" w:eastAsia="Times New Roman" w:hAnsi="Times New Roman" w:cs="Times New Roman"/>
          <w:sz w:val="28"/>
          <w:szCs w:val="28"/>
          <w:lang w:val="kk-KZ" w:eastAsia="ru-RU"/>
        </w:rPr>
        <w:t xml:space="preserve"> (320-444) және </w:t>
      </w:r>
      <w:r w:rsidRPr="00280885">
        <w:rPr>
          <w:rFonts w:ascii="Times New Roman" w:eastAsia="Times New Roman" w:hAnsi="Times New Roman" w:cs="Times New Roman"/>
          <w:i/>
          <w:iCs/>
          <w:sz w:val="28"/>
          <w:szCs w:val="28"/>
          <w:lang w:val="kk-KZ" w:eastAsia="ru-RU"/>
        </w:rPr>
        <w:t>Russula purpureovirescens</w:t>
      </w:r>
      <w:r w:rsidRPr="00280885">
        <w:rPr>
          <w:rFonts w:ascii="Times New Roman" w:eastAsia="Times New Roman" w:hAnsi="Times New Roman" w:cs="Times New Roman"/>
          <w:sz w:val="28"/>
          <w:szCs w:val="28"/>
          <w:lang w:val="kk-KZ" w:eastAsia="ru-RU"/>
        </w:rPr>
        <w:t xml:space="preserve"> (14-443)) 0,468 (</w:t>
      </w:r>
      <w:r w:rsidRPr="00280885">
        <w:rPr>
          <w:rFonts w:ascii="Times New Roman" w:eastAsia="Times New Roman" w:hAnsi="Times New Roman" w:cs="Times New Roman"/>
          <w:i/>
          <w:iCs/>
          <w:sz w:val="28"/>
          <w:szCs w:val="28"/>
          <w:lang w:val="kk-KZ" w:eastAsia="ru-RU"/>
        </w:rPr>
        <w:t>Russula pectinata</w:t>
      </w:r>
      <w:r w:rsidRPr="00280885">
        <w:rPr>
          <w:rFonts w:ascii="Times New Roman" w:eastAsia="Times New Roman" w:hAnsi="Times New Roman" w:cs="Times New Roman"/>
          <w:sz w:val="28"/>
          <w:szCs w:val="28"/>
          <w:lang w:val="kk-KZ" w:eastAsia="ru-RU"/>
        </w:rPr>
        <w:t xml:space="preserve"> и </w:t>
      </w:r>
      <w:r w:rsidRPr="00280885">
        <w:rPr>
          <w:rFonts w:ascii="Times New Roman" w:eastAsia="Times New Roman" w:hAnsi="Times New Roman" w:cs="Times New Roman"/>
          <w:i/>
          <w:iCs/>
          <w:sz w:val="28"/>
          <w:szCs w:val="28"/>
          <w:lang w:val="kk-KZ" w:eastAsia="ru-RU"/>
        </w:rPr>
        <w:t>Geastrum schmidelii</w:t>
      </w:r>
      <w:r w:rsidRPr="00280885">
        <w:rPr>
          <w:rFonts w:ascii="Times New Roman" w:eastAsia="Times New Roman" w:hAnsi="Times New Roman" w:cs="Times New Roman"/>
          <w:sz w:val="28"/>
          <w:szCs w:val="28"/>
          <w:lang w:val="kk-KZ" w:eastAsia="ru-RU"/>
        </w:rPr>
        <w:t>) аралығында болды (</w:t>
      </w:r>
      <w:r w:rsidR="00792F28">
        <w:rPr>
          <w:rFonts w:ascii="Times New Roman" w:eastAsia="Times New Roman" w:hAnsi="Times New Roman" w:cs="Times New Roman"/>
          <w:sz w:val="28"/>
          <w:szCs w:val="28"/>
          <w:lang w:val="kk-KZ" w:eastAsia="ru-RU"/>
        </w:rPr>
        <w:t>8-</w:t>
      </w:r>
      <w:r w:rsidRPr="00280885">
        <w:rPr>
          <w:rFonts w:ascii="Times New Roman" w:eastAsia="Times New Roman" w:hAnsi="Times New Roman" w:cs="Times New Roman"/>
          <w:sz w:val="28"/>
          <w:szCs w:val="28"/>
          <w:lang w:val="kk-KZ" w:eastAsia="ru-RU"/>
        </w:rPr>
        <w:t>кесте). ITS аймақ жиі туыстас түрлерді ажырату үшін, басқа ДНҚ – маркерлердің нәтижелігі төмен болған кезде тиімді бастапқы ДНК-штрих-код және саңырауқұлақтардың филогенетикалық талдауда кеңінен қолданылады (Avin et al., 2012; Badotti et al., 2018; Akata et al., 2021).</w:t>
      </w:r>
    </w:p>
    <w:p w14:paraId="7C9A5269" w14:textId="77777777" w:rsidR="00751536" w:rsidRPr="00280885" w:rsidRDefault="0075153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sz w:val="28"/>
          <w:szCs w:val="28"/>
          <w:lang w:val="kk-KZ" w:eastAsia="ru-RU"/>
        </w:rPr>
        <w:t>Бұл зерттеу нәтижесінде, Батыс Қазақстан облысы шегіндегі Жайық өзені аңғарында тіркелген кейбір макромицет түрлерінің (</w:t>
      </w:r>
      <w:r w:rsidRPr="00280885">
        <w:rPr>
          <w:rFonts w:ascii="Times New Roman" w:eastAsia="Times New Roman" w:hAnsi="Times New Roman" w:cs="Times New Roman"/>
          <w:i/>
          <w:iCs/>
          <w:sz w:val="28"/>
          <w:szCs w:val="28"/>
          <w:lang w:val="kk-KZ" w:eastAsia="ru-RU"/>
        </w:rPr>
        <w:t>Leucoagaricus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Battarrea,</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Agaricus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Russula</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Amanita</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Calvatia</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Trichaptum</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Tulostoma</w:t>
      </w:r>
      <w:r w:rsidRPr="00280885">
        <w:rPr>
          <w:rFonts w:ascii="Times New Roman" w:eastAsia="Times New Roman" w:hAnsi="Times New Roman" w:cs="Times New Roman"/>
          <w:sz w:val="28"/>
          <w:szCs w:val="28"/>
          <w:lang w:val="kk-KZ" w:eastAsia="ru-RU"/>
        </w:rPr>
        <w:t xml:space="preserve"> және </w:t>
      </w:r>
      <w:r w:rsidRPr="00280885">
        <w:rPr>
          <w:rFonts w:ascii="Times New Roman" w:eastAsia="Times New Roman" w:hAnsi="Times New Roman" w:cs="Times New Roman"/>
          <w:i/>
          <w:iCs/>
          <w:sz w:val="28"/>
          <w:szCs w:val="28"/>
          <w:lang w:val="kk-KZ" w:eastAsia="ru-RU"/>
        </w:rPr>
        <w:t>Geastrum</w:t>
      </w:r>
      <w:r w:rsidRPr="00280885">
        <w:rPr>
          <w:rFonts w:ascii="Times New Roman" w:eastAsia="Times New Roman" w:hAnsi="Times New Roman" w:cs="Times New Roman"/>
          <w:sz w:val="28"/>
          <w:szCs w:val="28"/>
          <w:lang w:val="kk-KZ" w:eastAsia="ru-RU"/>
        </w:rPr>
        <w:t xml:space="preserve">) филогенетикалық туыстығы анықталды. Алынған ITS реттілігінің вариациясы ұқсас зерттеулер үшін тиімді пайдаланылуы мүмкін. ITS филогенетикалық ағашы макромицеттер арасындағы туыстықты көрсететін 2 кладты анықтады. </w:t>
      </w:r>
      <w:r w:rsidRPr="00280885">
        <w:rPr>
          <w:rFonts w:ascii="Times New Roman" w:eastAsia="Times New Roman" w:hAnsi="Times New Roman" w:cs="Times New Roman"/>
          <w:i/>
          <w:iCs/>
          <w:sz w:val="28"/>
          <w:szCs w:val="28"/>
          <w:lang w:val="kk-KZ" w:eastAsia="ru-RU"/>
        </w:rPr>
        <w:t xml:space="preserve">Russula </w:t>
      </w:r>
      <w:r w:rsidRPr="00280885">
        <w:rPr>
          <w:rFonts w:ascii="Times New Roman" w:eastAsia="Times New Roman" w:hAnsi="Times New Roman" w:cs="Times New Roman"/>
          <w:sz w:val="28"/>
          <w:szCs w:val="28"/>
          <w:lang w:val="kk-KZ" w:eastAsia="ru-RU"/>
        </w:rPr>
        <w:t xml:space="preserve">түрлерінің 100 % және </w:t>
      </w:r>
      <w:r w:rsidRPr="00280885">
        <w:rPr>
          <w:rFonts w:ascii="Times New Roman" w:eastAsia="Times New Roman" w:hAnsi="Times New Roman" w:cs="Times New Roman"/>
          <w:i/>
          <w:iCs/>
          <w:sz w:val="28"/>
          <w:szCs w:val="28"/>
          <w:lang w:val="kk-KZ" w:eastAsia="ru-RU"/>
        </w:rPr>
        <w:t>Amanita</w:t>
      </w:r>
      <w:r w:rsidRPr="00280885">
        <w:rPr>
          <w:rFonts w:ascii="Times New Roman" w:eastAsia="Times New Roman" w:hAnsi="Times New Roman" w:cs="Times New Roman"/>
          <w:sz w:val="28"/>
          <w:szCs w:val="28"/>
          <w:lang w:val="kk-KZ" w:eastAsia="ru-RU"/>
        </w:rPr>
        <w:t xml:space="preserve"> түрлерінің 96 % монофильділігі олардың арасындағы байланысты айқындады. Бұл зерттеу жұмыс нәтижесінде алынған деректер Қазақстанда таралған макромицеттердің филогенетикалық ақпарат арта түседі. </w:t>
      </w:r>
    </w:p>
    <w:p w14:paraId="04462AEB" w14:textId="77777777" w:rsidR="00E948D9" w:rsidRPr="00280885" w:rsidRDefault="00E948D9" w:rsidP="00911941">
      <w:pPr>
        <w:autoSpaceDE w:val="0"/>
        <w:autoSpaceDN w:val="0"/>
        <w:adjustRightInd w:val="0"/>
        <w:ind w:firstLine="709"/>
        <w:jc w:val="both"/>
        <w:rPr>
          <w:rFonts w:ascii="Times New Roman" w:hAnsi="Times New Roman" w:cs="Times New Roman"/>
          <w:b/>
          <w:bCs/>
          <w:sz w:val="28"/>
          <w:szCs w:val="28"/>
          <w:lang w:val="kk-KZ"/>
        </w:rPr>
      </w:pPr>
    </w:p>
    <w:p w14:paraId="5FC60B63" w14:textId="3FB5DF4D" w:rsidR="00C97E73" w:rsidRPr="00280885" w:rsidRDefault="0049378C" w:rsidP="00911941">
      <w:pPr>
        <w:autoSpaceDE w:val="0"/>
        <w:autoSpaceDN w:val="0"/>
        <w:adjustRightInd w:val="0"/>
        <w:ind w:firstLine="709"/>
        <w:jc w:val="both"/>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t>3.</w:t>
      </w:r>
      <w:r w:rsidR="00AB181D" w:rsidRPr="00280885">
        <w:rPr>
          <w:rFonts w:ascii="Times New Roman" w:hAnsi="Times New Roman" w:cs="Times New Roman"/>
          <w:b/>
          <w:bCs/>
          <w:sz w:val="28"/>
          <w:szCs w:val="28"/>
          <w:lang w:val="kk-KZ"/>
        </w:rPr>
        <w:t>9</w:t>
      </w:r>
      <w:r w:rsidR="005C11A4" w:rsidRPr="00280885">
        <w:rPr>
          <w:rFonts w:ascii="Times New Roman" w:hAnsi="Times New Roman" w:cs="Times New Roman"/>
          <w:b/>
          <w:bCs/>
          <w:sz w:val="28"/>
          <w:szCs w:val="28"/>
          <w:lang w:val="kk-KZ"/>
        </w:rPr>
        <w:t xml:space="preserve"> </w:t>
      </w:r>
      <w:r w:rsidR="00477781" w:rsidRPr="00280885">
        <w:rPr>
          <w:rFonts w:ascii="Times New Roman" w:hAnsi="Times New Roman" w:cs="Times New Roman"/>
          <w:b/>
          <w:bCs/>
          <w:sz w:val="28"/>
          <w:szCs w:val="28"/>
          <w:lang w:val="kk-KZ"/>
        </w:rPr>
        <w:t>Сирек кездесетін макромицет түрлерін қорғау шаралары</w:t>
      </w:r>
      <w:r w:rsidR="00F24485" w:rsidRPr="00280885">
        <w:rPr>
          <w:rFonts w:ascii="Times New Roman" w:hAnsi="Times New Roman" w:cs="Times New Roman"/>
          <w:b/>
          <w:bCs/>
          <w:sz w:val="28"/>
          <w:szCs w:val="28"/>
          <w:lang w:val="kk-KZ"/>
        </w:rPr>
        <w:t xml:space="preserve"> </w:t>
      </w:r>
      <w:r w:rsidR="00BA4195" w:rsidRPr="00280885">
        <w:rPr>
          <w:rFonts w:ascii="Times New Roman" w:hAnsi="Times New Roman" w:cs="Times New Roman"/>
          <w:b/>
          <w:bCs/>
          <w:sz w:val="28"/>
          <w:szCs w:val="28"/>
          <w:lang w:val="kk-KZ"/>
        </w:rPr>
        <w:t>бойынша ұсыныстар</w:t>
      </w:r>
    </w:p>
    <w:p w14:paraId="6572A0EF" w14:textId="01040B41" w:rsidR="0018051D" w:rsidRPr="00280885" w:rsidRDefault="0018051D"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Жайық өзені аңғары орманды алқабында анықталған макромицеттер соңғы қырық жылда сипатталған және зерттеу аумағында біз алғаш рет тіркеп отырмыз, сондықтан қазіргі уақытта олардың сирек кездесетіндігі туралы толық қорытынды жасау мүмкін емес.</w:t>
      </w:r>
    </w:p>
    <w:p w14:paraId="7994E615" w14:textId="725B108E" w:rsidR="0018051D" w:rsidRPr="00280885" w:rsidRDefault="0018051D"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Қазақстан Республикасының Қызыл Кітабына саңырауқұлақтардың он түрі кіреді. Олардың қатарында </w:t>
      </w:r>
      <w:r w:rsidRPr="00280885">
        <w:rPr>
          <w:rFonts w:ascii="Times New Roman" w:hAnsi="Times New Roman" w:cs="Times New Roman"/>
          <w:i/>
          <w:iCs/>
          <w:sz w:val="28"/>
          <w:szCs w:val="28"/>
          <w:lang w:val="kk-KZ"/>
        </w:rPr>
        <w:t>Agaricus tabularis</w:t>
      </w:r>
      <w:r w:rsidRPr="00280885">
        <w:rPr>
          <w:rFonts w:ascii="Times New Roman" w:hAnsi="Times New Roman" w:cs="Times New Roman"/>
          <w:sz w:val="28"/>
          <w:szCs w:val="28"/>
          <w:lang w:val="kk-KZ"/>
        </w:rPr>
        <w:t xml:space="preserve"> Peck (Кестелі қозықұйрық), </w:t>
      </w:r>
      <w:r w:rsidRPr="00280885">
        <w:rPr>
          <w:rFonts w:ascii="Times New Roman" w:hAnsi="Times New Roman" w:cs="Times New Roman"/>
          <w:i/>
          <w:iCs/>
          <w:sz w:val="28"/>
          <w:szCs w:val="28"/>
          <w:lang w:val="kk-KZ"/>
        </w:rPr>
        <w:t>Amanita solitaria</w:t>
      </w:r>
      <w:r w:rsidRPr="00280885">
        <w:rPr>
          <w:rFonts w:ascii="Times New Roman" w:hAnsi="Times New Roman" w:cs="Times New Roman"/>
          <w:sz w:val="28"/>
          <w:szCs w:val="28"/>
          <w:lang w:val="kk-KZ"/>
        </w:rPr>
        <w:t xml:space="preserve"> (Bull.) Fr. (Тікенді шыбынқұлақ), </w:t>
      </w:r>
      <w:r w:rsidRPr="00280885">
        <w:rPr>
          <w:rFonts w:ascii="Times New Roman" w:hAnsi="Times New Roman" w:cs="Times New Roman"/>
          <w:i/>
          <w:iCs/>
          <w:sz w:val="28"/>
          <w:szCs w:val="28"/>
          <w:lang w:val="kk-KZ"/>
        </w:rPr>
        <w:t>Clavulina cartilaginea</w:t>
      </w:r>
      <w:r w:rsidRPr="00280885">
        <w:rPr>
          <w:rFonts w:ascii="Times New Roman" w:hAnsi="Times New Roman" w:cs="Times New Roman"/>
          <w:sz w:val="28"/>
          <w:szCs w:val="28"/>
          <w:lang w:val="kk-KZ"/>
        </w:rPr>
        <w:t xml:space="preserve"> (Berk. &amp; M.A. Curtis) Corner (Берішті клавулина), </w:t>
      </w:r>
      <w:r w:rsidRPr="00280885">
        <w:rPr>
          <w:rFonts w:ascii="Times New Roman" w:hAnsi="Times New Roman" w:cs="Times New Roman"/>
          <w:i/>
          <w:iCs/>
          <w:sz w:val="28"/>
          <w:szCs w:val="28"/>
          <w:lang w:val="kk-KZ"/>
        </w:rPr>
        <w:t>Clavariadelphus pistillaris</w:t>
      </w:r>
      <w:r w:rsidRPr="00280885">
        <w:rPr>
          <w:rFonts w:ascii="Times New Roman" w:hAnsi="Times New Roman" w:cs="Times New Roman"/>
          <w:sz w:val="28"/>
          <w:szCs w:val="28"/>
          <w:lang w:val="kk-KZ"/>
        </w:rPr>
        <w:t xml:space="preserve"> (L.) Donk (Аналық мүйіз саңырауқұлақ), </w:t>
      </w:r>
      <w:r w:rsidRPr="00280885">
        <w:rPr>
          <w:rFonts w:ascii="Times New Roman" w:hAnsi="Times New Roman" w:cs="Times New Roman"/>
          <w:i/>
          <w:iCs/>
          <w:sz w:val="28"/>
          <w:szCs w:val="28"/>
          <w:lang w:val="kk-KZ"/>
        </w:rPr>
        <w:t>Dictyophora duplicata</w:t>
      </w:r>
      <w:r w:rsidRPr="00280885">
        <w:rPr>
          <w:rFonts w:ascii="Times New Roman" w:hAnsi="Times New Roman" w:cs="Times New Roman"/>
          <w:sz w:val="28"/>
          <w:szCs w:val="28"/>
          <w:lang w:val="kk-KZ"/>
        </w:rPr>
        <w:t xml:space="preserve"> (Bosc) E. Fisch. (Торлы диктиофора), </w:t>
      </w:r>
      <w:r w:rsidRPr="00280885">
        <w:rPr>
          <w:rFonts w:ascii="Times New Roman" w:hAnsi="Times New Roman" w:cs="Times New Roman"/>
          <w:i/>
          <w:iCs/>
          <w:sz w:val="28"/>
          <w:szCs w:val="28"/>
          <w:lang w:val="kk-KZ"/>
        </w:rPr>
        <w:t>Polyporus rhizophilus</w:t>
      </w:r>
      <w:r w:rsidRPr="00280885">
        <w:rPr>
          <w:rFonts w:ascii="Times New Roman" w:hAnsi="Times New Roman" w:cs="Times New Roman"/>
          <w:sz w:val="28"/>
          <w:szCs w:val="28"/>
          <w:lang w:val="kk-KZ"/>
        </w:rPr>
        <w:t xml:space="preserve"> Pat. (Тамырсүйгіш полипорус), </w:t>
      </w:r>
      <w:r w:rsidRPr="00280885">
        <w:rPr>
          <w:rFonts w:ascii="Times New Roman" w:hAnsi="Times New Roman" w:cs="Times New Roman"/>
          <w:i/>
          <w:iCs/>
          <w:sz w:val="28"/>
          <w:szCs w:val="28"/>
          <w:lang w:val="kk-KZ"/>
        </w:rPr>
        <w:t>Scutiger tianschanicus</w:t>
      </w:r>
      <w:r w:rsidRPr="00280885">
        <w:rPr>
          <w:rFonts w:ascii="Times New Roman" w:hAnsi="Times New Roman" w:cs="Times New Roman"/>
          <w:sz w:val="28"/>
          <w:szCs w:val="28"/>
          <w:lang w:val="kk-KZ"/>
        </w:rPr>
        <w:t xml:space="preserve"> Bondartsev (Тянь-Шань скутигері), </w:t>
      </w:r>
      <w:r w:rsidRPr="00280885">
        <w:rPr>
          <w:rFonts w:ascii="Times New Roman" w:hAnsi="Times New Roman" w:cs="Times New Roman"/>
          <w:i/>
          <w:iCs/>
          <w:sz w:val="28"/>
          <w:szCs w:val="28"/>
          <w:lang w:val="kk-KZ"/>
        </w:rPr>
        <w:t>Sparassis kazachstanicus</w:t>
      </w:r>
      <w:r w:rsidRPr="00280885">
        <w:rPr>
          <w:rFonts w:ascii="Times New Roman" w:hAnsi="Times New Roman" w:cs="Times New Roman"/>
          <w:sz w:val="28"/>
          <w:szCs w:val="28"/>
          <w:lang w:val="kk-KZ"/>
        </w:rPr>
        <w:t xml:space="preserve"> Schwarzman (Қазақстан спарасисы), </w:t>
      </w:r>
      <w:r w:rsidRPr="00280885">
        <w:rPr>
          <w:rFonts w:ascii="Times New Roman" w:hAnsi="Times New Roman" w:cs="Times New Roman"/>
          <w:i/>
          <w:iCs/>
          <w:sz w:val="28"/>
          <w:szCs w:val="28"/>
          <w:lang w:val="kk-KZ"/>
        </w:rPr>
        <w:t>Chlamydopus meyenianus</w:t>
      </w:r>
      <w:r w:rsidRPr="00280885">
        <w:rPr>
          <w:rFonts w:ascii="Times New Roman" w:hAnsi="Times New Roman" w:cs="Times New Roman"/>
          <w:sz w:val="28"/>
          <w:szCs w:val="28"/>
          <w:lang w:val="kk-KZ"/>
        </w:rPr>
        <w:t xml:space="preserve"> (Klotzsch) Lloyd (Мейен хламидопусы), </w:t>
      </w:r>
      <w:r w:rsidRPr="00280885">
        <w:rPr>
          <w:rFonts w:ascii="Times New Roman" w:hAnsi="Times New Roman" w:cs="Times New Roman"/>
          <w:i/>
          <w:iCs/>
          <w:sz w:val="28"/>
          <w:szCs w:val="28"/>
          <w:lang w:val="kk-KZ"/>
        </w:rPr>
        <w:t>Dictyocephalos attenuatus</w:t>
      </w:r>
      <w:r w:rsidRPr="00280885">
        <w:rPr>
          <w:rFonts w:ascii="Times New Roman" w:hAnsi="Times New Roman" w:cs="Times New Roman"/>
          <w:sz w:val="28"/>
          <w:szCs w:val="28"/>
          <w:lang w:val="kk-KZ"/>
        </w:rPr>
        <w:t xml:space="preserve"> (Peck) Long &amp; Plunkett (Сопақша торлыбас), </w:t>
      </w:r>
      <w:r w:rsidRPr="00280885">
        <w:rPr>
          <w:rFonts w:ascii="Times New Roman" w:hAnsi="Times New Roman" w:cs="Times New Roman"/>
          <w:i/>
          <w:iCs/>
          <w:sz w:val="28"/>
          <w:szCs w:val="28"/>
          <w:lang w:val="kk-KZ"/>
        </w:rPr>
        <w:t>Queletia mirabilis</w:t>
      </w:r>
      <w:r w:rsidRPr="00280885">
        <w:rPr>
          <w:rFonts w:ascii="Times New Roman" w:hAnsi="Times New Roman" w:cs="Times New Roman"/>
          <w:sz w:val="28"/>
          <w:szCs w:val="28"/>
          <w:lang w:val="kk-KZ"/>
        </w:rPr>
        <w:t xml:space="preserve"> Fr. (Керемет квелеция), </w:t>
      </w:r>
      <w:r w:rsidRPr="00280885">
        <w:rPr>
          <w:rFonts w:ascii="Times New Roman" w:hAnsi="Times New Roman" w:cs="Times New Roman"/>
          <w:i/>
          <w:iCs/>
          <w:sz w:val="28"/>
          <w:szCs w:val="28"/>
          <w:lang w:val="kk-KZ"/>
        </w:rPr>
        <w:t>Phellorinia strobilina</w:t>
      </w:r>
      <w:r w:rsidRPr="00280885">
        <w:rPr>
          <w:rFonts w:ascii="Times New Roman" w:hAnsi="Times New Roman" w:cs="Times New Roman"/>
          <w:sz w:val="28"/>
          <w:szCs w:val="28"/>
          <w:lang w:val="kk-KZ"/>
        </w:rPr>
        <w:t xml:space="preserve"> (Kalchbr.) Kalchbr. (Бүршікті феллориния). Аталған қорғауға алынған макромицет түрлерінің ішінен</w:t>
      </w:r>
      <w:r w:rsidR="00206182" w:rsidRPr="00280885">
        <w:rPr>
          <w:rFonts w:ascii="Times New Roman" w:hAnsi="Times New Roman" w:cs="Times New Roman"/>
          <w:sz w:val="28"/>
          <w:szCs w:val="28"/>
          <w:lang w:val="kk-KZ"/>
        </w:rPr>
        <w:t xml:space="preserve"> біз</w:t>
      </w:r>
      <w:r w:rsidRPr="00280885">
        <w:rPr>
          <w:rFonts w:ascii="Times New Roman" w:hAnsi="Times New Roman" w:cs="Times New Roman"/>
          <w:sz w:val="28"/>
          <w:szCs w:val="28"/>
          <w:lang w:val="kk-KZ"/>
        </w:rPr>
        <w:t xml:space="preserve"> зертте</w:t>
      </w:r>
      <w:r w:rsidR="00206182" w:rsidRPr="00280885">
        <w:rPr>
          <w:rFonts w:ascii="Times New Roman" w:hAnsi="Times New Roman" w:cs="Times New Roman"/>
          <w:sz w:val="28"/>
          <w:szCs w:val="28"/>
          <w:lang w:val="kk-KZ"/>
        </w:rPr>
        <w:t>ген</w:t>
      </w:r>
      <w:r w:rsidRPr="00280885">
        <w:rPr>
          <w:rFonts w:ascii="Times New Roman" w:hAnsi="Times New Roman" w:cs="Times New Roman"/>
          <w:sz w:val="28"/>
          <w:szCs w:val="28"/>
          <w:lang w:val="kk-KZ"/>
        </w:rPr>
        <w:t xml:space="preserve"> айма</w:t>
      </w:r>
      <w:r w:rsidR="00206182" w:rsidRPr="00280885">
        <w:rPr>
          <w:rFonts w:ascii="Times New Roman" w:hAnsi="Times New Roman" w:cs="Times New Roman"/>
          <w:sz w:val="28"/>
          <w:szCs w:val="28"/>
          <w:lang w:val="kk-KZ"/>
        </w:rPr>
        <w:t>қта</w:t>
      </w:r>
      <w:r w:rsidRPr="00280885">
        <w:rPr>
          <w:rFonts w:ascii="Times New Roman" w:hAnsi="Times New Roman" w:cs="Times New Roman"/>
          <w:sz w:val="28"/>
          <w:szCs w:val="28"/>
          <w:lang w:val="kk-KZ"/>
        </w:rPr>
        <w:t xml:space="preserve"> тек </w:t>
      </w:r>
      <w:r w:rsidRPr="00280885">
        <w:rPr>
          <w:rFonts w:ascii="Times New Roman" w:hAnsi="Times New Roman" w:cs="Times New Roman"/>
          <w:i/>
          <w:iCs/>
          <w:sz w:val="28"/>
          <w:szCs w:val="28"/>
          <w:lang w:val="kk-KZ"/>
        </w:rPr>
        <w:t>Agaricus tabularis</w:t>
      </w:r>
      <w:r w:rsidRPr="00280885">
        <w:rPr>
          <w:rFonts w:ascii="Times New Roman" w:hAnsi="Times New Roman" w:cs="Times New Roman"/>
          <w:sz w:val="28"/>
          <w:szCs w:val="28"/>
          <w:lang w:val="kk-KZ"/>
        </w:rPr>
        <w:t xml:space="preserve"> Peck анықталды.</w:t>
      </w:r>
    </w:p>
    <w:p w14:paraId="604BBE18" w14:textId="1A65B7B1" w:rsidR="0018051D" w:rsidRPr="00280885" w:rsidRDefault="0018051D"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Макромицеттерді қорғаудың </w:t>
      </w:r>
      <w:r w:rsidR="00206182" w:rsidRPr="00280885">
        <w:rPr>
          <w:rFonts w:ascii="Times New Roman" w:hAnsi="Times New Roman" w:cs="Times New Roman"/>
          <w:sz w:val="28"/>
          <w:szCs w:val="28"/>
          <w:lang w:val="kk-KZ"/>
        </w:rPr>
        <w:t>ең</w:t>
      </w:r>
      <w:r w:rsidRPr="00280885">
        <w:rPr>
          <w:rFonts w:ascii="Times New Roman" w:hAnsi="Times New Roman" w:cs="Times New Roman"/>
          <w:sz w:val="28"/>
          <w:szCs w:val="28"/>
          <w:lang w:val="kk-KZ"/>
        </w:rPr>
        <w:t xml:space="preserve"> сенімді әдісі - олардың тіршілік ету ортасын сақтау. Ормандарды қорғау және жасыл желектердің ауданын ұлғайту макромицеттердің барлық түрлерінің, соның ішінде сирек кездесетін және құнды макромицет түрлерінің тіршілік ету ортасын сақтаудың маңызды шарасы болып табылады. </w:t>
      </w:r>
    </w:p>
    <w:p w14:paraId="54C89255" w14:textId="39AD36C0" w:rsidR="0018051D" w:rsidRPr="00280885" w:rsidRDefault="00206182"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Зерттеу</w:t>
      </w:r>
      <w:r w:rsidR="0018051D" w:rsidRPr="00280885">
        <w:rPr>
          <w:rFonts w:ascii="Times New Roman" w:hAnsi="Times New Roman" w:cs="Times New Roman"/>
          <w:sz w:val="28"/>
          <w:szCs w:val="28"/>
          <w:lang w:val="kk-KZ"/>
        </w:rPr>
        <w:t xml:space="preserve"> барысында Халықаралық қорғау мәртебесі бар үш түр анықталды. </w:t>
      </w:r>
      <w:r w:rsidR="0018051D" w:rsidRPr="00280885">
        <w:rPr>
          <w:rFonts w:ascii="Times New Roman" w:hAnsi="Times New Roman" w:cs="Times New Roman"/>
          <w:i/>
          <w:iCs/>
          <w:sz w:val="28"/>
          <w:szCs w:val="28"/>
          <w:lang w:val="kk-KZ"/>
        </w:rPr>
        <w:t>Agaricus arvensis</w:t>
      </w:r>
      <w:r w:rsidR="0018051D" w:rsidRPr="00280885">
        <w:rPr>
          <w:rFonts w:ascii="Times New Roman" w:hAnsi="Times New Roman" w:cs="Times New Roman"/>
          <w:sz w:val="28"/>
          <w:szCs w:val="28"/>
          <w:lang w:val="kk-KZ"/>
        </w:rPr>
        <w:t xml:space="preserve"> Schaeff., </w:t>
      </w:r>
      <w:r w:rsidR="0018051D" w:rsidRPr="00280885">
        <w:rPr>
          <w:rFonts w:ascii="Times New Roman" w:hAnsi="Times New Roman" w:cs="Times New Roman"/>
          <w:i/>
          <w:iCs/>
          <w:sz w:val="28"/>
          <w:szCs w:val="28"/>
          <w:lang w:val="kk-KZ"/>
        </w:rPr>
        <w:t>Boletus edulis</w:t>
      </w:r>
      <w:r w:rsidR="0018051D" w:rsidRPr="00280885">
        <w:rPr>
          <w:rFonts w:ascii="Times New Roman" w:hAnsi="Times New Roman" w:cs="Times New Roman"/>
          <w:sz w:val="28"/>
          <w:szCs w:val="28"/>
          <w:lang w:val="kk-KZ"/>
        </w:rPr>
        <w:t xml:space="preserve"> Bull., </w:t>
      </w:r>
      <w:r w:rsidR="0018051D" w:rsidRPr="00280885">
        <w:rPr>
          <w:rFonts w:ascii="Times New Roman" w:hAnsi="Times New Roman" w:cs="Times New Roman"/>
          <w:i/>
          <w:iCs/>
          <w:sz w:val="28"/>
          <w:szCs w:val="28"/>
          <w:lang w:val="kk-KZ"/>
        </w:rPr>
        <w:t>Lycoperdon perlatum</w:t>
      </w:r>
      <w:r w:rsidR="0018051D" w:rsidRPr="00280885">
        <w:rPr>
          <w:rFonts w:ascii="Times New Roman" w:hAnsi="Times New Roman" w:cs="Times New Roman"/>
          <w:sz w:val="28"/>
          <w:szCs w:val="28"/>
          <w:lang w:val="kk-KZ"/>
        </w:rPr>
        <w:t xml:space="preserve"> </w:t>
      </w:r>
      <w:r w:rsidR="0018051D" w:rsidRPr="00280885">
        <w:rPr>
          <w:rFonts w:ascii="Times New Roman" w:hAnsi="Times New Roman" w:cs="Times New Roman"/>
          <w:sz w:val="28"/>
          <w:szCs w:val="28"/>
          <w:lang w:val="kk-KZ"/>
        </w:rPr>
        <w:lastRenderedPageBreak/>
        <w:t>Pers. түлері LC сиректік мәртебесі санатымен дүниежүзілік деңгейде қорға</w:t>
      </w:r>
      <w:r w:rsidRPr="00280885">
        <w:rPr>
          <w:rFonts w:ascii="Times New Roman" w:hAnsi="Times New Roman" w:cs="Times New Roman"/>
          <w:sz w:val="28"/>
          <w:szCs w:val="28"/>
          <w:lang w:val="kk-KZ"/>
        </w:rPr>
        <w:t>уға алынған</w:t>
      </w:r>
      <w:r w:rsidR="0018051D" w:rsidRPr="00280885">
        <w:rPr>
          <w:rFonts w:ascii="Times New Roman" w:hAnsi="Times New Roman" w:cs="Times New Roman"/>
          <w:sz w:val="28"/>
          <w:szCs w:val="28"/>
          <w:lang w:val="kk-KZ"/>
        </w:rPr>
        <w:t xml:space="preserve"> (IUCN Red List, 2022). Еуропа деңгейінде біз анықтаған түрлердің ішінде </w:t>
      </w:r>
      <w:r w:rsidR="0018051D" w:rsidRPr="00280885">
        <w:rPr>
          <w:rFonts w:ascii="Times New Roman" w:hAnsi="Times New Roman" w:cs="Times New Roman"/>
          <w:i/>
          <w:iCs/>
          <w:sz w:val="28"/>
          <w:szCs w:val="28"/>
          <w:lang w:val="kk-KZ"/>
        </w:rPr>
        <w:t>Agaricus tabularis</w:t>
      </w:r>
      <w:r w:rsidR="0018051D" w:rsidRPr="00280885">
        <w:rPr>
          <w:rFonts w:ascii="Times New Roman" w:hAnsi="Times New Roman" w:cs="Times New Roman"/>
          <w:sz w:val="28"/>
          <w:szCs w:val="28"/>
          <w:lang w:val="kk-KZ"/>
        </w:rPr>
        <w:t xml:space="preserve"> Peck, </w:t>
      </w:r>
      <w:r w:rsidR="0018051D" w:rsidRPr="00280885">
        <w:rPr>
          <w:rFonts w:ascii="Times New Roman" w:hAnsi="Times New Roman" w:cs="Times New Roman"/>
          <w:i/>
          <w:iCs/>
          <w:sz w:val="28"/>
          <w:szCs w:val="28"/>
          <w:lang w:val="kk-KZ"/>
        </w:rPr>
        <w:t>Amanita vittadinii</w:t>
      </w:r>
      <w:r w:rsidR="0018051D" w:rsidRPr="00280885">
        <w:rPr>
          <w:rFonts w:ascii="Times New Roman" w:hAnsi="Times New Roman" w:cs="Times New Roman"/>
          <w:sz w:val="28"/>
          <w:szCs w:val="28"/>
          <w:lang w:val="kk-KZ"/>
        </w:rPr>
        <w:t xml:space="preserve"> (Moretti) Vittad.</w:t>
      </w:r>
      <w:r w:rsidR="00614DAE" w:rsidRPr="00614DAE">
        <w:rPr>
          <w:rFonts w:ascii="Times New Roman" w:hAnsi="Times New Roman" w:cs="Times New Roman"/>
          <w:sz w:val="28"/>
          <w:szCs w:val="28"/>
          <w:lang w:val="kk-KZ"/>
        </w:rPr>
        <w:t xml:space="preserve"> </w:t>
      </w:r>
      <w:r w:rsidR="00614DAE">
        <w:rPr>
          <w:rFonts w:ascii="Times New Roman" w:hAnsi="Times New Roman" w:cs="Times New Roman"/>
          <w:sz w:val="28"/>
          <w:szCs w:val="28"/>
          <w:lang w:val="kk-KZ"/>
        </w:rPr>
        <w:sym w:font="Symbol" w:char="F05B"/>
      </w:r>
      <w:r w:rsidR="00614DAE">
        <w:rPr>
          <w:rFonts w:ascii="Times New Roman" w:hAnsi="Times New Roman" w:cs="Times New Roman"/>
          <w:sz w:val="28"/>
          <w:szCs w:val="28"/>
          <w:lang w:val="en-US"/>
        </w:rPr>
        <w:t>311</w:t>
      </w:r>
      <w:r w:rsidR="00614DAE">
        <w:rPr>
          <w:rFonts w:ascii="Times New Roman" w:hAnsi="Times New Roman" w:cs="Times New Roman"/>
          <w:sz w:val="28"/>
          <w:szCs w:val="28"/>
          <w:lang w:val="kk-KZ"/>
        </w:rPr>
        <w:sym w:font="Symbol" w:char="F05D"/>
      </w:r>
      <w:r w:rsidR="0018051D" w:rsidRPr="00280885">
        <w:rPr>
          <w:rFonts w:ascii="Times New Roman" w:hAnsi="Times New Roman" w:cs="Times New Roman"/>
          <w:sz w:val="28"/>
          <w:szCs w:val="28"/>
          <w:lang w:val="kk-KZ"/>
        </w:rPr>
        <w:t xml:space="preserve">, </w:t>
      </w:r>
      <w:r w:rsidR="0018051D" w:rsidRPr="00280885">
        <w:rPr>
          <w:rFonts w:ascii="Times New Roman" w:hAnsi="Times New Roman" w:cs="Times New Roman"/>
          <w:i/>
          <w:iCs/>
          <w:sz w:val="28"/>
          <w:szCs w:val="28"/>
          <w:lang w:val="kk-KZ"/>
        </w:rPr>
        <w:t>Battarrea phalloides</w:t>
      </w:r>
      <w:r w:rsidR="0018051D" w:rsidRPr="00280885">
        <w:rPr>
          <w:rFonts w:ascii="Times New Roman" w:hAnsi="Times New Roman" w:cs="Times New Roman"/>
          <w:sz w:val="28"/>
          <w:szCs w:val="28"/>
          <w:lang w:val="kk-KZ"/>
        </w:rPr>
        <w:t xml:space="preserve"> (Dicks.) Pers., </w:t>
      </w:r>
      <w:r w:rsidR="0018051D" w:rsidRPr="00280885">
        <w:rPr>
          <w:rFonts w:ascii="Times New Roman" w:hAnsi="Times New Roman" w:cs="Times New Roman"/>
          <w:i/>
          <w:iCs/>
          <w:sz w:val="28"/>
          <w:szCs w:val="28"/>
          <w:lang w:val="kk-KZ"/>
        </w:rPr>
        <w:t>Geastrum coronatum</w:t>
      </w:r>
      <w:r w:rsidR="0018051D" w:rsidRPr="00280885">
        <w:rPr>
          <w:rFonts w:ascii="Times New Roman" w:hAnsi="Times New Roman" w:cs="Times New Roman"/>
          <w:sz w:val="28"/>
          <w:szCs w:val="28"/>
          <w:lang w:val="kk-KZ"/>
        </w:rPr>
        <w:t xml:space="preserve"> Pers., </w:t>
      </w:r>
      <w:r w:rsidR="0018051D" w:rsidRPr="00280885">
        <w:rPr>
          <w:rFonts w:ascii="Times New Roman" w:hAnsi="Times New Roman" w:cs="Times New Roman"/>
          <w:i/>
          <w:iCs/>
          <w:sz w:val="28"/>
          <w:szCs w:val="28"/>
          <w:lang w:val="kk-KZ"/>
        </w:rPr>
        <w:t>Geastrum schmidelii</w:t>
      </w:r>
      <w:r w:rsidR="0018051D" w:rsidRPr="00280885">
        <w:rPr>
          <w:rFonts w:ascii="Times New Roman" w:hAnsi="Times New Roman" w:cs="Times New Roman"/>
          <w:sz w:val="28"/>
          <w:szCs w:val="28"/>
          <w:lang w:val="kk-KZ"/>
        </w:rPr>
        <w:t xml:space="preserve"> Vittad.,</w:t>
      </w:r>
      <w:r w:rsidR="0018051D" w:rsidRPr="00911941">
        <w:rPr>
          <w:rStyle w:val="af4"/>
          <w:rFonts w:ascii="Times New Roman" w:hAnsi="Times New Roman" w:cs="Times New Roman"/>
          <w:i w:val="0"/>
          <w:iCs w:val="0"/>
          <w:color w:val="2D2D2D"/>
          <w:sz w:val="28"/>
          <w:szCs w:val="28"/>
          <w:shd w:val="clear" w:color="auto" w:fill="FFFFFF"/>
          <w:lang w:val="en-US"/>
        </w:rPr>
        <w:t xml:space="preserve"> </w:t>
      </w:r>
      <w:r w:rsidR="0018051D" w:rsidRPr="00911941">
        <w:rPr>
          <w:rStyle w:val="af4"/>
          <w:rFonts w:ascii="Times New Roman" w:hAnsi="Times New Roman" w:cs="Times New Roman"/>
          <w:color w:val="2D2D2D"/>
          <w:sz w:val="28"/>
          <w:szCs w:val="28"/>
          <w:shd w:val="clear" w:color="auto" w:fill="FFFFFF"/>
          <w:lang w:val="en-US"/>
        </w:rPr>
        <w:t>Lepiota clypeolaria</w:t>
      </w:r>
      <w:r w:rsidR="0018051D" w:rsidRPr="00911941">
        <w:rPr>
          <w:rStyle w:val="af3"/>
          <w:rFonts w:ascii="Times New Roman" w:hAnsi="Times New Roman" w:cs="Times New Roman"/>
          <w:color w:val="2D2D2D"/>
          <w:sz w:val="28"/>
          <w:szCs w:val="28"/>
          <w:shd w:val="clear" w:color="auto" w:fill="FFFFFF"/>
          <w:lang w:val="en-US"/>
        </w:rPr>
        <w:t xml:space="preserve"> </w:t>
      </w:r>
      <w:r w:rsidR="0018051D" w:rsidRPr="00911941">
        <w:rPr>
          <w:rStyle w:val="af3"/>
          <w:rFonts w:ascii="Times New Roman" w:hAnsi="Times New Roman" w:cs="Times New Roman"/>
          <w:b w:val="0"/>
          <w:bCs w:val="0"/>
          <w:color w:val="2D2D2D"/>
          <w:sz w:val="28"/>
          <w:szCs w:val="28"/>
          <w:shd w:val="clear" w:color="auto" w:fill="FFFFFF"/>
          <w:lang w:val="en-US"/>
        </w:rPr>
        <w:t>(Bull.) P. Kumm.</w:t>
      </w:r>
      <w:r w:rsidR="0018051D" w:rsidRPr="00280885">
        <w:rPr>
          <w:rStyle w:val="af3"/>
          <w:rFonts w:ascii="Times New Roman" w:hAnsi="Times New Roman" w:cs="Times New Roman"/>
          <w:b w:val="0"/>
          <w:bCs w:val="0"/>
          <w:color w:val="2D2D2D"/>
          <w:sz w:val="28"/>
          <w:szCs w:val="28"/>
          <w:shd w:val="clear" w:color="auto" w:fill="FFFFFF"/>
          <w:lang w:val="kk-KZ"/>
        </w:rPr>
        <w:t xml:space="preserve">, </w:t>
      </w:r>
      <w:r w:rsidR="0018051D" w:rsidRPr="00911941">
        <w:rPr>
          <w:rStyle w:val="af4"/>
          <w:rFonts w:ascii="Times New Roman" w:hAnsi="Times New Roman" w:cs="Times New Roman"/>
          <w:color w:val="2D2D2D"/>
          <w:sz w:val="28"/>
          <w:szCs w:val="28"/>
          <w:shd w:val="clear" w:color="auto" w:fill="FFFFFF"/>
          <w:lang w:val="en-US"/>
        </w:rPr>
        <w:t>Leucoagaricus barsii</w:t>
      </w:r>
      <w:r w:rsidR="0018051D" w:rsidRPr="00280885">
        <w:rPr>
          <w:rStyle w:val="af3"/>
          <w:rFonts w:ascii="Times New Roman" w:hAnsi="Times New Roman" w:cs="Times New Roman"/>
          <w:color w:val="2D2D2D"/>
          <w:sz w:val="28"/>
          <w:szCs w:val="28"/>
          <w:shd w:val="clear" w:color="auto" w:fill="FFFFFF"/>
          <w:lang w:val="en-US"/>
        </w:rPr>
        <w:t xml:space="preserve"> </w:t>
      </w:r>
      <w:r w:rsidR="0018051D" w:rsidRPr="00911941">
        <w:rPr>
          <w:rStyle w:val="af3"/>
          <w:rFonts w:ascii="Times New Roman" w:hAnsi="Times New Roman" w:cs="Times New Roman"/>
          <w:b w:val="0"/>
          <w:bCs w:val="0"/>
          <w:color w:val="2D2D2D"/>
          <w:sz w:val="28"/>
          <w:szCs w:val="28"/>
          <w:shd w:val="clear" w:color="auto" w:fill="FFFFFF"/>
          <w:lang w:val="en-US"/>
        </w:rPr>
        <w:t>(Zeller) Vellinga</w:t>
      </w:r>
      <w:r w:rsidR="0018051D" w:rsidRPr="00280885">
        <w:rPr>
          <w:rFonts w:ascii="Times New Roman" w:hAnsi="Times New Roman" w:cs="Times New Roman"/>
          <w:sz w:val="28"/>
          <w:szCs w:val="28"/>
          <w:lang w:val="kk-KZ"/>
        </w:rPr>
        <w:t xml:space="preserve">, </w:t>
      </w:r>
      <w:r w:rsidR="0018051D" w:rsidRPr="00280885">
        <w:rPr>
          <w:rFonts w:ascii="Times New Roman" w:hAnsi="Times New Roman" w:cs="Times New Roman"/>
          <w:i/>
          <w:iCs/>
          <w:sz w:val="28"/>
          <w:szCs w:val="28"/>
          <w:lang w:val="kk-KZ"/>
        </w:rPr>
        <w:t>Mycena belliarum</w:t>
      </w:r>
      <w:r w:rsidR="0018051D" w:rsidRPr="00280885">
        <w:rPr>
          <w:rFonts w:ascii="Times New Roman" w:hAnsi="Times New Roman" w:cs="Times New Roman"/>
          <w:sz w:val="28"/>
          <w:szCs w:val="28"/>
          <w:lang w:val="kk-KZ"/>
        </w:rPr>
        <w:t xml:space="preserve"> (Johnst.) P.D. Orton, </w:t>
      </w:r>
      <w:r w:rsidR="0018051D" w:rsidRPr="00280885">
        <w:rPr>
          <w:rFonts w:ascii="Times New Roman" w:hAnsi="Times New Roman" w:cs="Times New Roman"/>
          <w:i/>
          <w:iCs/>
          <w:sz w:val="28"/>
          <w:szCs w:val="28"/>
          <w:lang w:val="kk-KZ"/>
        </w:rPr>
        <w:t>Myriostoma coliforme</w:t>
      </w:r>
      <w:r w:rsidR="0018051D" w:rsidRPr="00280885">
        <w:rPr>
          <w:rFonts w:ascii="Times New Roman" w:hAnsi="Times New Roman" w:cs="Times New Roman"/>
          <w:sz w:val="28"/>
          <w:szCs w:val="28"/>
          <w:lang w:val="kk-KZ"/>
        </w:rPr>
        <w:t xml:space="preserve"> (Dicks.) Corda,</w:t>
      </w:r>
      <w:r w:rsidR="0018051D" w:rsidRPr="00911941">
        <w:rPr>
          <w:rStyle w:val="af4"/>
          <w:rFonts w:ascii="Times New Roman" w:hAnsi="Times New Roman" w:cs="Times New Roman"/>
          <w:i w:val="0"/>
          <w:iCs w:val="0"/>
          <w:color w:val="2D2D2D"/>
          <w:sz w:val="28"/>
          <w:szCs w:val="28"/>
          <w:shd w:val="clear" w:color="auto" w:fill="FFFFFF"/>
          <w:lang w:val="en-US"/>
        </w:rPr>
        <w:t xml:space="preserve"> </w:t>
      </w:r>
      <w:r w:rsidR="0018051D" w:rsidRPr="00280885">
        <w:rPr>
          <w:rStyle w:val="af3"/>
          <w:rFonts w:ascii="Times New Roman" w:hAnsi="Times New Roman" w:cs="Times New Roman"/>
          <w:b w:val="0"/>
          <w:bCs w:val="0"/>
          <w:i/>
          <w:iCs/>
          <w:color w:val="2D2D2D"/>
          <w:sz w:val="28"/>
          <w:szCs w:val="28"/>
          <w:shd w:val="clear" w:color="auto" w:fill="FFFFFF"/>
          <w:lang w:val="kk-KZ"/>
        </w:rPr>
        <w:t>Panaeolus desertorum</w:t>
      </w:r>
      <w:r w:rsidR="0018051D" w:rsidRPr="00280885">
        <w:rPr>
          <w:rStyle w:val="af3"/>
          <w:rFonts w:ascii="Times New Roman" w:hAnsi="Times New Roman" w:cs="Times New Roman"/>
          <w:b w:val="0"/>
          <w:bCs w:val="0"/>
          <w:color w:val="2D2D2D"/>
          <w:sz w:val="28"/>
          <w:szCs w:val="28"/>
          <w:shd w:val="clear" w:color="auto" w:fill="FFFFFF"/>
          <w:lang w:val="kk-KZ"/>
        </w:rPr>
        <w:t xml:space="preserve"> (Velen. &amp; Dvořák) E.F. Malysheva, G. Moreno, Svetash. &amp; M. Villarreal, </w:t>
      </w:r>
      <w:r w:rsidR="0018051D" w:rsidRPr="00911941">
        <w:rPr>
          <w:rStyle w:val="af4"/>
          <w:rFonts w:ascii="Times New Roman" w:hAnsi="Times New Roman" w:cs="Times New Roman"/>
          <w:color w:val="2D2D2D"/>
          <w:sz w:val="28"/>
          <w:szCs w:val="28"/>
          <w:shd w:val="clear" w:color="auto" w:fill="FFFFFF"/>
          <w:lang w:val="en-US"/>
        </w:rPr>
        <w:t>Pholiota squarrosa</w:t>
      </w:r>
      <w:r w:rsidR="0018051D" w:rsidRPr="00911941">
        <w:rPr>
          <w:rStyle w:val="af3"/>
          <w:rFonts w:ascii="Times New Roman" w:hAnsi="Times New Roman" w:cs="Times New Roman"/>
          <w:b w:val="0"/>
          <w:bCs w:val="0"/>
          <w:color w:val="2D2D2D"/>
          <w:sz w:val="28"/>
          <w:szCs w:val="28"/>
          <w:shd w:val="clear" w:color="auto" w:fill="FFFFFF"/>
          <w:lang w:val="en-US"/>
        </w:rPr>
        <w:t xml:space="preserve"> (Vahl) P. Kumm.</w:t>
      </w:r>
      <w:r w:rsidR="0018051D" w:rsidRPr="00280885">
        <w:rPr>
          <w:rFonts w:ascii="Times New Roman" w:hAnsi="Times New Roman" w:cs="Times New Roman"/>
          <w:sz w:val="28"/>
          <w:szCs w:val="28"/>
          <w:lang w:val="kk-KZ"/>
        </w:rPr>
        <w:t xml:space="preserve">, </w:t>
      </w:r>
      <w:r w:rsidR="0018051D" w:rsidRPr="00911941">
        <w:rPr>
          <w:rStyle w:val="af4"/>
          <w:rFonts w:ascii="Times New Roman" w:hAnsi="Times New Roman" w:cs="Times New Roman"/>
          <w:color w:val="2D2D2D"/>
          <w:sz w:val="28"/>
          <w:szCs w:val="28"/>
          <w:shd w:val="clear" w:color="auto" w:fill="FFFFFF"/>
          <w:lang w:val="en-US"/>
        </w:rPr>
        <w:t>Pluteus pellitus</w:t>
      </w:r>
      <w:r w:rsidR="0018051D" w:rsidRPr="00911941">
        <w:rPr>
          <w:rStyle w:val="af3"/>
          <w:rFonts w:ascii="Times New Roman" w:hAnsi="Times New Roman" w:cs="Times New Roman"/>
          <w:color w:val="2D2D2D"/>
          <w:sz w:val="28"/>
          <w:szCs w:val="28"/>
          <w:shd w:val="clear" w:color="auto" w:fill="FFFFFF"/>
          <w:lang w:val="en-US"/>
        </w:rPr>
        <w:t xml:space="preserve"> </w:t>
      </w:r>
      <w:r w:rsidR="0018051D" w:rsidRPr="00911941">
        <w:rPr>
          <w:rStyle w:val="af3"/>
          <w:rFonts w:ascii="Times New Roman" w:hAnsi="Times New Roman" w:cs="Times New Roman"/>
          <w:b w:val="0"/>
          <w:bCs w:val="0"/>
          <w:color w:val="2D2D2D"/>
          <w:sz w:val="28"/>
          <w:szCs w:val="28"/>
          <w:shd w:val="clear" w:color="auto" w:fill="FFFFFF"/>
          <w:lang w:val="en-US"/>
        </w:rPr>
        <w:t>(Pers.) P.</w:t>
      </w:r>
      <w:r w:rsidR="00792F28">
        <w:rPr>
          <w:rStyle w:val="af3"/>
          <w:rFonts w:ascii="Times New Roman" w:hAnsi="Times New Roman" w:cs="Times New Roman"/>
          <w:b w:val="0"/>
          <w:bCs w:val="0"/>
          <w:color w:val="2D2D2D"/>
          <w:sz w:val="28"/>
          <w:szCs w:val="28"/>
          <w:shd w:val="clear" w:color="auto" w:fill="FFFFFF"/>
          <w:lang w:val="kk-KZ"/>
        </w:rPr>
        <w:t> </w:t>
      </w:r>
      <w:r w:rsidR="0018051D" w:rsidRPr="00911941">
        <w:rPr>
          <w:rStyle w:val="af3"/>
          <w:rFonts w:ascii="Times New Roman" w:hAnsi="Times New Roman" w:cs="Times New Roman"/>
          <w:b w:val="0"/>
          <w:bCs w:val="0"/>
          <w:color w:val="2D2D2D"/>
          <w:sz w:val="28"/>
          <w:szCs w:val="28"/>
          <w:shd w:val="clear" w:color="auto" w:fill="FFFFFF"/>
          <w:lang w:val="en-US"/>
        </w:rPr>
        <w:t>Kumm.</w:t>
      </w:r>
      <w:r w:rsidR="0018051D" w:rsidRPr="00280885">
        <w:rPr>
          <w:rStyle w:val="af3"/>
          <w:rFonts w:ascii="Times New Roman" w:hAnsi="Times New Roman" w:cs="Times New Roman"/>
          <w:b w:val="0"/>
          <w:bCs w:val="0"/>
          <w:color w:val="2D2D2D"/>
          <w:sz w:val="28"/>
          <w:szCs w:val="28"/>
          <w:shd w:val="clear" w:color="auto" w:fill="FFFFFF"/>
          <w:lang w:val="kk-KZ"/>
        </w:rPr>
        <w:t>,</w:t>
      </w:r>
      <w:r w:rsidR="0018051D" w:rsidRPr="00280885">
        <w:rPr>
          <w:rFonts w:ascii="Times New Roman" w:hAnsi="Times New Roman" w:cs="Times New Roman"/>
          <w:sz w:val="28"/>
          <w:szCs w:val="28"/>
          <w:lang w:val="kk-KZ"/>
        </w:rPr>
        <w:t xml:space="preserve"> </w:t>
      </w:r>
      <w:r w:rsidR="0018051D" w:rsidRPr="00280885">
        <w:rPr>
          <w:rFonts w:ascii="Times New Roman" w:hAnsi="Times New Roman" w:cs="Times New Roman"/>
          <w:i/>
          <w:iCs/>
          <w:sz w:val="28"/>
          <w:szCs w:val="28"/>
          <w:lang w:val="kk-KZ"/>
        </w:rPr>
        <w:t>Russula pectinata</w:t>
      </w:r>
      <w:r w:rsidR="0018051D" w:rsidRPr="00280885">
        <w:rPr>
          <w:rFonts w:ascii="Times New Roman" w:hAnsi="Times New Roman" w:cs="Times New Roman"/>
          <w:sz w:val="28"/>
          <w:szCs w:val="28"/>
          <w:lang w:val="kk-KZ"/>
        </w:rPr>
        <w:t xml:space="preserve"> Fr.,</w:t>
      </w:r>
      <w:r w:rsidR="0018051D" w:rsidRPr="00280885">
        <w:rPr>
          <w:rFonts w:ascii="Times New Roman" w:hAnsi="Times New Roman" w:cs="Times New Roman"/>
          <w:sz w:val="28"/>
          <w:szCs w:val="28"/>
          <w:lang w:val="en-US"/>
        </w:rPr>
        <w:t xml:space="preserve"> </w:t>
      </w:r>
      <w:r w:rsidR="0018051D" w:rsidRPr="00280885">
        <w:rPr>
          <w:rFonts w:ascii="Times New Roman" w:hAnsi="Times New Roman" w:cs="Times New Roman"/>
          <w:i/>
          <w:iCs/>
          <w:sz w:val="28"/>
          <w:szCs w:val="28"/>
          <w:lang w:val="en-US"/>
        </w:rPr>
        <w:t>Volvariella bombycina</w:t>
      </w:r>
      <w:r w:rsidR="0018051D" w:rsidRPr="00280885">
        <w:rPr>
          <w:rFonts w:ascii="Times New Roman" w:hAnsi="Times New Roman" w:cs="Times New Roman"/>
          <w:sz w:val="28"/>
          <w:szCs w:val="28"/>
          <w:lang w:val="en-US"/>
        </w:rPr>
        <w:t xml:space="preserve"> (Schaeff.) Singer,</w:t>
      </w:r>
      <w:r w:rsidR="0018051D" w:rsidRPr="00911941">
        <w:rPr>
          <w:rStyle w:val="af4"/>
          <w:rFonts w:ascii="Times New Roman" w:hAnsi="Times New Roman" w:cs="Times New Roman"/>
          <w:i w:val="0"/>
          <w:iCs w:val="0"/>
          <w:color w:val="2D2D2D"/>
          <w:sz w:val="28"/>
          <w:szCs w:val="28"/>
          <w:shd w:val="clear" w:color="auto" w:fill="FFFFFF"/>
          <w:lang w:val="en-US"/>
        </w:rPr>
        <w:t xml:space="preserve"> </w:t>
      </w:r>
      <w:r w:rsidR="0018051D" w:rsidRPr="00911941">
        <w:rPr>
          <w:rStyle w:val="af4"/>
          <w:rFonts w:ascii="Times New Roman" w:hAnsi="Times New Roman" w:cs="Times New Roman"/>
          <w:color w:val="2D2D2D"/>
          <w:sz w:val="28"/>
          <w:szCs w:val="28"/>
          <w:shd w:val="clear" w:color="auto" w:fill="FFFFFF"/>
          <w:lang w:val="en-US"/>
        </w:rPr>
        <w:t>Volvariella volvacea</w:t>
      </w:r>
      <w:r w:rsidR="0018051D" w:rsidRPr="00911941">
        <w:rPr>
          <w:rStyle w:val="af3"/>
          <w:rFonts w:ascii="Times New Roman" w:hAnsi="Times New Roman" w:cs="Times New Roman"/>
          <w:color w:val="2D2D2D"/>
          <w:sz w:val="28"/>
          <w:szCs w:val="28"/>
          <w:shd w:val="clear" w:color="auto" w:fill="FFFFFF"/>
          <w:lang w:val="en-US"/>
        </w:rPr>
        <w:t xml:space="preserve"> </w:t>
      </w:r>
      <w:r w:rsidR="0018051D" w:rsidRPr="00911941">
        <w:rPr>
          <w:rStyle w:val="af3"/>
          <w:rFonts w:ascii="Times New Roman" w:hAnsi="Times New Roman" w:cs="Times New Roman"/>
          <w:b w:val="0"/>
          <w:bCs w:val="0"/>
          <w:color w:val="2D2D2D"/>
          <w:sz w:val="28"/>
          <w:szCs w:val="28"/>
          <w:shd w:val="clear" w:color="auto" w:fill="FFFFFF"/>
          <w:lang w:val="en-US"/>
        </w:rPr>
        <w:t>(Bull.) Singer</w:t>
      </w:r>
      <w:r w:rsidR="0018051D" w:rsidRPr="00280885">
        <w:rPr>
          <w:rFonts w:ascii="Times New Roman" w:hAnsi="Times New Roman" w:cs="Times New Roman"/>
          <w:sz w:val="28"/>
          <w:szCs w:val="28"/>
          <w:lang w:val="kk-KZ"/>
        </w:rPr>
        <w:t xml:space="preserve">, </w:t>
      </w:r>
      <w:r w:rsidR="0018051D" w:rsidRPr="00280885">
        <w:rPr>
          <w:rFonts w:ascii="Times New Roman" w:hAnsi="Times New Roman" w:cs="Times New Roman"/>
          <w:i/>
          <w:iCs/>
          <w:sz w:val="28"/>
          <w:szCs w:val="28"/>
          <w:lang w:val="kk-KZ"/>
        </w:rPr>
        <w:t>Tulostoma fimbriatum</w:t>
      </w:r>
      <w:r w:rsidR="0018051D" w:rsidRPr="00280885">
        <w:rPr>
          <w:rFonts w:ascii="Times New Roman" w:hAnsi="Times New Roman" w:cs="Times New Roman"/>
          <w:sz w:val="28"/>
          <w:szCs w:val="28"/>
          <w:lang w:val="kk-KZ"/>
        </w:rPr>
        <w:t xml:space="preserve"> Fr.</w:t>
      </w:r>
      <w:r w:rsidR="0018051D" w:rsidRPr="00911941">
        <w:rPr>
          <w:rFonts w:ascii="Times New Roman" w:hAnsi="Times New Roman" w:cs="Times New Roman"/>
          <w:sz w:val="28"/>
          <w:szCs w:val="28"/>
          <w:lang w:val="en-US"/>
        </w:rPr>
        <w:t xml:space="preserve"> </w:t>
      </w:r>
      <w:r w:rsidR="0018051D" w:rsidRPr="00280885">
        <w:rPr>
          <w:rFonts w:ascii="Times New Roman" w:hAnsi="Times New Roman" w:cs="Times New Roman"/>
          <w:sz w:val="28"/>
          <w:szCs w:val="28"/>
          <w:lang w:val="kk-KZ"/>
        </w:rPr>
        <w:t>макромицет түрлері қорғауға алынған.</w:t>
      </w:r>
    </w:p>
    <w:p w14:paraId="5ECEF93A" w14:textId="34F01316" w:rsidR="00C72F0E" w:rsidRPr="00280885" w:rsidRDefault="00C72F0E"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Өңірлерден </w:t>
      </w:r>
      <w:r w:rsidR="000A0592" w:rsidRPr="00280885">
        <w:rPr>
          <w:rFonts w:ascii="Times New Roman" w:hAnsi="Times New Roman" w:cs="Times New Roman"/>
          <w:sz w:val="28"/>
          <w:szCs w:val="28"/>
          <w:lang w:val="kk-KZ"/>
        </w:rPr>
        <w:t xml:space="preserve">кейбір түрлердің </w:t>
      </w:r>
      <w:r w:rsidRPr="00280885">
        <w:rPr>
          <w:rFonts w:ascii="Times New Roman" w:hAnsi="Times New Roman" w:cs="Times New Roman"/>
          <w:sz w:val="28"/>
          <w:szCs w:val="28"/>
          <w:lang w:val="kk-KZ"/>
        </w:rPr>
        <w:t>бірең-сараң үлгілер</w:t>
      </w:r>
      <w:r w:rsidR="000A0592" w:rsidRPr="00280885">
        <w:rPr>
          <w:rFonts w:ascii="Times New Roman" w:hAnsi="Times New Roman" w:cs="Times New Roman"/>
          <w:sz w:val="28"/>
          <w:szCs w:val="28"/>
          <w:lang w:val="kk-KZ"/>
        </w:rPr>
        <w:t>ін</w:t>
      </w:r>
      <w:r w:rsidRPr="00280885">
        <w:rPr>
          <w:rFonts w:ascii="Times New Roman" w:hAnsi="Times New Roman" w:cs="Times New Roman"/>
          <w:sz w:val="28"/>
          <w:szCs w:val="28"/>
          <w:lang w:val="kk-KZ"/>
        </w:rPr>
        <w:t xml:space="preserve">ің </w:t>
      </w:r>
      <w:r w:rsidR="000A0592" w:rsidRPr="00280885">
        <w:rPr>
          <w:rFonts w:ascii="Times New Roman" w:hAnsi="Times New Roman" w:cs="Times New Roman"/>
          <w:sz w:val="28"/>
          <w:szCs w:val="28"/>
          <w:lang w:val="kk-KZ"/>
        </w:rPr>
        <w:t xml:space="preserve">ғана </w:t>
      </w:r>
      <w:r w:rsidRPr="00280885">
        <w:rPr>
          <w:rFonts w:ascii="Times New Roman" w:hAnsi="Times New Roman" w:cs="Times New Roman"/>
          <w:sz w:val="28"/>
          <w:szCs w:val="28"/>
          <w:lang w:val="kk-KZ"/>
        </w:rPr>
        <w:t>табылуы</w:t>
      </w:r>
      <w:r w:rsidR="000A0592" w:rsidRPr="00280885">
        <w:rPr>
          <w:rFonts w:ascii="Times New Roman" w:hAnsi="Times New Roman" w:cs="Times New Roman"/>
          <w:sz w:val="28"/>
          <w:szCs w:val="28"/>
          <w:lang w:val="kk-KZ"/>
        </w:rPr>
        <w:t xml:space="preserve"> бұл түрлерді</w:t>
      </w:r>
      <w:r w:rsidRPr="00280885">
        <w:rPr>
          <w:rFonts w:ascii="Times New Roman" w:hAnsi="Times New Roman" w:cs="Times New Roman"/>
          <w:sz w:val="28"/>
          <w:szCs w:val="28"/>
          <w:lang w:val="kk-KZ"/>
        </w:rPr>
        <w:t xml:space="preserve"> қорғауға мұқтаж тізімге қосуға негіз бола алмайды. Алайда </w:t>
      </w:r>
      <w:r w:rsidR="000A0592" w:rsidRPr="00280885">
        <w:rPr>
          <w:rFonts w:ascii="Times New Roman" w:hAnsi="Times New Roman" w:cs="Times New Roman"/>
          <w:sz w:val="28"/>
          <w:szCs w:val="28"/>
          <w:lang w:val="kk-KZ"/>
        </w:rPr>
        <w:t xml:space="preserve">бұл осы </w:t>
      </w:r>
      <w:r w:rsidRPr="00280885">
        <w:rPr>
          <w:rFonts w:ascii="Times New Roman" w:hAnsi="Times New Roman" w:cs="Times New Roman"/>
          <w:sz w:val="28"/>
          <w:szCs w:val="28"/>
          <w:lang w:val="kk-KZ"/>
        </w:rPr>
        <w:t>аймақтар</w:t>
      </w:r>
      <w:r w:rsidR="000A0592" w:rsidRPr="00280885">
        <w:rPr>
          <w:rFonts w:ascii="Times New Roman" w:hAnsi="Times New Roman" w:cs="Times New Roman"/>
          <w:sz w:val="28"/>
          <w:szCs w:val="28"/>
          <w:lang w:val="kk-KZ"/>
        </w:rPr>
        <w:t>да</w:t>
      </w:r>
      <w:r w:rsidRPr="00280885">
        <w:rPr>
          <w:rFonts w:ascii="Times New Roman" w:hAnsi="Times New Roman" w:cs="Times New Roman"/>
          <w:sz w:val="28"/>
          <w:szCs w:val="28"/>
          <w:lang w:val="kk-KZ"/>
        </w:rPr>
        <w:t xml:space="preserve"> саңырауқұлақтар</w:t>
      </w:r>
      <w:r w:rsidR="000A0592" w:rsidRPr="00280885">
        <w:rPr>
          <w:rFonts w:ascii="Times New Roman" w:hAnsi="Times New Roman" w:cs="Times New Roman"/>
          <w:sz w:val="28"/>
          <w:szCs w:val="28"/>
          <w:lang w:val="kk-KZ"/>
        </w:rPr>
        <w:t xml:space="preserve">ды </w:t>
      </w:r>
      <w:r w:rsidRPr="00280885">
        <w:rPr>
          <w:rFonts w:ascii="Times New Roman" w:hAnsi="Times New Roman" w:cs="Times New Roman"/>
          <w:sz w:val="28"/>
          <w:szCs w:val="28"/>
          <w:lang w:val="kk-KZ"/>
        </w:rPr>
        <w:t>жоспарлы</w:t>
      </w:r>
      <w:r w:rsidR="000A0592" w:rsidRPr="00280885">
        <w:rPr>
          <w:rFonts w:ascii="Times New Roman" w:hAnsi="Times New Roman" w:cs="Times New Roman"/>
          <w:sz w:val="28"/>
          <w:szCs w:val="28"/>
          <w:lang w:val="kk-KZ"/>
        </w:rPr>
        <w:t xml:space="preserve"> түрде</w:t>
      </w:r>
      <w:r w:rsidRPr="00280885">
        <w:rPr>
          <w:rFonts w:ascii="Times New Roman" w:hAnsi="Times New Roman" w:cs="Times New Roman"/>
          <w:sz w:val="28"/>
          <w:szCs w:val="28"/>
          <w:lang w:val="kk-KZ"/>
        </w:rPr>
        <w:t xml:space="preserve"> зерттеулер</w:t>
      </w:r>
      <w:r w:rsidR="000A0592" w:rsidRPr="00280885">
        <w:rPr>
          <w:rFonts w:ascii="Times New Roman" w:hAnsi="Times New Roman" w:cs="Times New Roman"/>
          <w:sz w:val="28"/>
          <w:szCs w:val="28"/>
          <w:lang w:val="kk-KZ"/>
        </w:rPr>
        <w:t xml:space="preserve"> жүргізу </w:t>
      </w:r>
      <w:r w:rsidRPr="00280885">
        <w:rPr>
          <w:rFonts w:ascii="Times New Roman" w:hAnsi="Times New Roman" w:cs="Times New Roman"/>
          <w:sz w:val="28"/>
          <w:szCs w:val="28"/>
          <w:lang w:val="kk-KZ"/>
        </w:rPr>
        <w:t xml:space="preserve">жүргізуге </w:t>
      </w:r>
      <w:r w:rsidR="000A0592" w:rsidRPr="00280885">
        <w:rPr>
          <w:rFonts w:ascii="Times New Roman" w:hAnsi="Times New Roman" w:cs="Times New Roman"/>
          <w:sz w:val="28"/>
          <w:szCs w:val="28"/>
          <w:lang w:val="kk-KZ"/>
        </w:rPr>
        <w:t xml:space="preserve">керектігіне </w:t>
      </w:r>
      <w:r w:rsidRPr="00280885">
        <w:rPr>
          <w:rFonts w:ascii="Times New Roman" w:hAnsi="Times New Roman" w:cs="Times New Roman"/>
          <w:sz w:val="28"/>
          <w:szCs w:val="28"/>
          <w:lang w:val="kk-KZ"/>
        </w:rPr>
        <w:t>назар аудар</w:t>
      </w:r>
      <w:r w:rsidR="000A0592" w:rsidRPr="00280885">
        <w:rPr>
          <w:rFonts w:ascii="Times New Roman" w:hAnsi="Times New Roman" w:cs="Times New Roman"/>
          <w:sz w:val="28"/>
          <w:szCs w:val="28"/>
          <w:lang w:val="kk-KZ"/>
        </w:rPr>
        <w:t>ады</w:t>
      </w:r>
      <w:r w:rsidRPr="00280885">
        <w:rPr>
          <w:rFonts w:ascii="Times New Roman" w:hAnsi="Times New Roman" w:cs="Times New Roman"/>
          <w:sz w:val="28"/>
          <w:szCs w:val="28"/>
          <w:lang w:val="kk-KZ"/>
        </w:rPr>
        <w:t xml:space="preserve">. Өкінішке орай, көптеген өңірлерде толыққанды зерттеулер жүргізуге және қорғауға мұқтаж түрлерді </w:t>
      </w:r>
      <w:r w:rsidR="00BD0090" w:rsidRPr="00280885">
        <w:rPr>
          <w:rFonts w:ascii="Times New Roman" w:hAnsi="Times New Roman" w:cs="Times New Roman"/>
          <w:sz w:val="28"/>
          <w:szCs w:val="28"/>
          <w:lang w:val="kk-KZ"/>
        </w:rPr>
        <w:t>анықтауға</w:t>
      </w:r>
      <w:r w:rsidRPr="00280885">
        <w:rPr>
          <w:rFonts w:ascii="Times New Roman" w:hAnsi="Times New Roman" w:cs="Times New Roman"/>
          <w:sz w:val="28"/>
          <w:szCs w:val="28"/>
          <w:lang w:val="kk-KZ"/>
        </w:rPr>
        <w:t xml:space="preserve"> мамандар жоқ.</w:t>
      </w:r>
    </w:p>
    <w:p w14:paraId="453C0082" w14:textId="5EF09BE1" w:rsidR="00C72F0E" w:rsidRPr="00280885" w:rsidRDefault="00C72F0E"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Қорғалатын түрлердің тізімдерін қалыптастыру жөніндегі жұмыс саңырауқұлақтардың алуан түрлілігін егжей - тегжейлі зерттеуге, жекелеген саңырауқұлақ популяцияларының географиялық таралуына және сандық есепке алуға негізделуі керек. Дегенмен, саңырауқұлақтарды жіктеуде популяция</w:t>
      </w:r>
      <w:r w:rsidR="00BB79BA" w:rsidRPr="00280885">
        <w:rPr>
          <w:rFonts w:ascii="Times New Roman" w:hAnsi="Times New Roman" w:cs="Times New Roman"/>
          <w:sz w:val="28"/>
          <w:szCs w:val="28"/>
          <w:lang w:val="kk-KZ"/>
        </w:rPr>
        <w:t>л</w:t>
      </w:r>
      <w:r w:rsidRPr="00280885">
        <w:rPr>
          <w:rFonts w:ascii="Times New Roman" w:hAnsi="Times New Roman" w:cs="Times New Roman"/>
          <w:sz w:val="28"/>
          <w:szCs w:val="28"/>
          <w:lang w:val="kk-KZ"/>
        </w:rPr>
        <w:t>ы</w:t>
      </w:r>
      <w:r w:rsidR="00BB79BA" w:rsidRPr="00280885">
        <w:rPr>
          <w:rFonts w:ascii="Times New Roman" w:hAnsi="Times New Roman" w:cs="Times New Roman"/>
          <w:sz w:val="28"/>
          <w:szCs w:val="28"/>
          <w:lang w:val="kk-KZ"/>
        </w:rPr>
        <w:t xml:space="preserve">қ </w:t>
      </w:r>
      <w:r w:rsidRPr="00280885">
        <w:rPr>
          <w:rFonts w:ascii="Times New Roman" w:hAnsi="Times New Roman" w:cs="Times New Roman"/>
          <w:sz w:val="28"/>
          <w:szCs w:val="28"/>
          <w:lang w:val="kk-KZ"/>
        </w:rPr>
        <w:t>зерттеу әдістерін жаппай қолдану, әсіресе олардың түрлерін бақылау үшін сандық есепке алу мүмкіндігі қазіргі уақытта жоқ. Әзірге тек жемісті денелердің табылған жерлері ғана есепке алынып, сипатталады. IUCN критерийлері бойынша түрлерді бағалау үшін түр популяциясының жалпы мөлшері қарастырылса да, іс жүзінде қателер кетуі ықтимал</w:t>
      </w:r>
      <w:r w:rsidR="0067128D"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t xml:space="preserve">Мұндай жалпы бағалаудың нәтижелері әрдайым жеке саңырауқұлақ популяцияларының нақты мөлшеріне сәйкес келмейтіні анық. </w:t>
      </w:r>
    </w:p>
    <w:p w14:paraId="29EC5E49" w14:textId="606288D6" w:rsidR="00C72F0E" w:rsidRPr="00280885" w:rsidRDefault="00C72F0E"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Сирек кездесетін немесе </w:t>
      </w:r>
      <w:r w:rsidR="00BB79BA" w:rsidRPr="00280885">
        <w:rPr>
          <w:rFonts w:ascii="Times New Roman" w:hAnsi="Times New Roman" w:cs="Times New Roman"/>
          <w:sz w:val="28"/>
          <w:szCs w:val="28"/>
          <w:lang w:val="kk-KZ"/>
        </w:rPr>
        <w:t>жойылу</w:t>
      </w:r>
      <w:r w:rsidRPr="00280885">
        <w:rPr>
          <w:rFonts w:ascii="Times New Roman" w:hAnsi="Times New Roman" w:cs="Times New Roman"/>
          <w:sz w:val="28"/>
          <w:szCs w:val="28"/>
          <w:lang w:val="kk-KZ"/>
        </w:rPr>
        <w:t xml:space="preserve"> қаупі төнген түрлердің географиясы, экологиясы, сондай-ақ таралуы нашар зерттелген саңырауқұлақ түрлері туралы жеткілікті ақпарат қажет. Белгілі бір түрдің табылған жерлері туралы құжаттамасы оның географиялық таралуын талдау үшін қолданылады. Бірнеше мәрте табылған үлгілерді талдау кезінде түрлердің жалпы экологиялық артықшылықтары анықталады. Сол сияқты, кездесетін түрлердің жиілігін бағалау</w:t>
      </w:r>
      <w:r w:rsidR="00BB79BA" w:rsidRPr="00280885">
        <w:rPr>
          <w:rFonts w:ascii="Times New Roman" w:hAnsi="Times New Roman" w:cs="Times New Roman"/>
          <w:sz w:val="28"/>
          <w:szCs w:val="28"/>
          <w:lang w:val="kk-KZ"/>
        </w:rPr>
        <w:t>д</w:t>
      </w:r>
      <w:r w:rsidRPr="00280885">
        <w:rPr>
          <w:rFonts w:ascii="Times New Roman" w:hAnsi="Times New Roman" w:cs="Times New Roman"/>
          <w:sz w:val="28"/>
          <w:szCs w:val="28"/>
          <w:lang w:val="kk-KZ"/>
        </w:rPr>
        <w:t xml:space="preserve">а </w:t>
      </w:r>
      <w:r w:rsidR="00BB79BA" w:rsidRPr="00280885">
        <w:rPr>
          <w:rFonts w:ascii="Times New Roman" w:hAnsi="Times New Roman" w:cs="Times New Roman"/>
          <w:sz w:val="28"/>
          <w:szCs w:val="28"/>
          <w:lang w:val="kk-KZ"/>
        </w:rPr>
        <w:t>маңызды.</w:t>
      </w:r>
    </w:p>
    <w:p w14:paraId="03B4C4C7" w14:textId="1B33AB84" w:rsidR="00F37AC6" w:rsidRPr="00280885" w:rsidRDefault="00C72F0E"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Саңырауқұлақтар туралы ақпарат жинауға тек микология саласындағы мамандар ғана емес, сонымен қатар микологиямен </w:t>
      </w:r>
      <w:r w:rsidR="00BB79BA" w:rsidRPr="00280885">
        <w:rPr>
          <w:rFonts w:ascii="Times New Roman" w:hAnsi="Times New Roman" w:cs="Times New Roman"/>
          <w:sz w:val="28"/>
          <w:szCs w:val="28"/>
          <w:lang w:val="kk-KZ"/>
        </w:rPr>
        <w:t xml:space="preserve">тікелей </w:t>
      </w:r>
      <w:r w:rsidRPr="00280885">
        <w:rPr>
          <w:rFonts w:ascii="Times New Roman" w:hAnsi="Times New Roman" w:cs="Times New Roman"/>
          <w:sz w:val="28"/>
          <w:szCs w:val="28"/>
          <w:lang w:val="kk-KZ"/>
        </w:rPr>
        <w:t>айналыспайтын экологтар, натуралистер де айтарлықтай үлес қоса алады. Табиғат</w:t>
      </w:r>
      <w:r w:rsidR="00BB79BA" w:rsidRPr="00280885">
        <w:rPr>
          <w:rFonts w:ascii="Times New Roman" w:hAnsi="Times New Roman" w:cs="Times New Roman"/>
          <w:sz w:val="28"/>
          <w:szCs w:val="28"/>
          <w:lang w:val="kk-KZ"/>
        </w:rPr>
        <w:t>танушы</w:t>
      </w:r>
      <w:r w:rsidRPr="00280885">
        <w:rPr>
          <w:rFonts w:ascii="Times New Roman" w:hAnsi="Times New Roman" w:cs="Times New Roman"/>
          <w:sz w:val="28"/>
          <w:szCs w:val="28"/>
          <w:lang w:val="kk-KZ"/>
        </w:rPr>
        <w:t xml:space="preserve"> әуесқойлар</w:t>
      </w:r>
      <w:r w:rsidR="00BB79BA" w:rsidRPr="00280885">
        <w:rPr>
          <w:rFonts w:ascii="Times New Roman" w:hAnsi="Times New Roman" w:cs="Times New Roman"/>
          <w:sz w:val="28"/>
          <w:szCs w:val="28"/>
          <w:lang w:val="kk-KZ"/>
        </w:rPr>
        <w:t>да</w:t>
      </w:r>
      <w:r w:rsidRPr="00280885">
        <w:rPr>
          <w:rFonts w:ascii="Times New Roman" w:hAnsi="Times New Roman" w:cs="Times New Roman"/>
          <w:sz w:val="28"/>
          <w:szCs w:val="28"/>
          <w:lang w:val="kk-KZ"/>
        </w:rPr>
        <w:t xml:space="preserve"> жергілікті және аймақтық саңырауқұлақтардың алуан түрлілігін анықтауға, табылып, анықталған саңырауқұлақ үлгілерін құжаттауға және саңырауқұлақтардың географиялық координаттарын белгілеуге көмектес</w:t>
      </w:r>
      <w:r w:rsidR="0067128D" w:rsidRPr="00280885">
        <w:rPr>
          <w:rFonts w:ascii="Times New Roman" w:hAnsi="Times New Roman" w:cs="Times New Roman"/>
          <w:sz w:val="28"/>
          <w:szCs w:val="28"/>
          <w:lang w:val="kk-KZ"/>
        </w:rPr>
        <w:t>е алад</w:t>
      </w:r>
      <w:r w:rsidR="00BB79BA" w:rsidRPr="00280885">
        <w:rPr>
          <w:rFonts w:ascii="Times New Roman" w:hAnsi="Times New Roman" w:cs="Times New Roman"/>
          <w:sz w:val="28"/>
          <w:szCs w:val="28"/>
          <w:lang w:val="kk-KZ"/>
        </w:rPr>
        <w:t>ы</w:t>
      </w:r>
      <w:r w:rsidRPr="00280885">
        <w:rPr>
          <w:rFonts w:ascii="Times New Roman" w:hAnsi="Times New Roman" w:cs="Times New Roman"/>
          <w:sz w:val="28"/>
          <w:szCs w:val="28"/>
          <w:lang w:val="kk-KZ"/>
        </w:rPr>
        <w:t>. Әлеуметтік желілер арқылы кәсіби емес адамдарды саңырауқұлақтар туралы мәліметтер жинауға тарту, бір жағынан, көпшіліктің микология саласындағы білімдерін, екінші жағынан әртүрлі аумақтардағы микологиялық зерттеулердің ауқымы мен тиімділігін арттыруға, хабардар етуге көмектеседі</w:t>
      </w:r>
      <w:r w:rsidR="0067128D" w:rsidRPr="00280885">
        <w:rPr>
          <w:rFonts w:ascii="Times New Roman" w:hAnsi="Times New Roman" w:cs="Times New Roman"/>
          <w:sz w:val="28"/>
          <w:szCs w:val="28"/>
          <w:lang w:val="kk-KZ"/>
        </w:rPr>
        <w:t xml:space="preserve">. </w:t>
      </w:r>
      <w:r w:rsidRPr="00280885">
        <w:rPr>
          <w:rFonts w:ascii="Times New Roman" w:hAnsi="Times New Roman" w:cs="Times New Roman"/>
          <w:sz w:val="28"/>
          <w:szCs w:val="28"/>
          <w:lang w:val="kk-KZ"/>
        </w:rPr>
        <w:lastRenderedPageBreak/>
        <w:t xml:space="preserve">Микологтар үшін де, әуесқойлар үшін де осы платформаларға ашық қол жетімділік саңырауқұлақтардың жекелеген түрлерінің таралуы туралы ақпаратты едәуір кеңейтеді және олардың экологиялық жағдайын объективті бағалауға </w:t>
      </w:r>
      <w:r w:rsidR="00E428B0" w:rsidRPr="00280885">
        <w:rPr>
          <w:rFonts w:ascii="Times New Roman" w:hAnsi="Times New Roman" w:cs="Times New Roman"/>
          <w:sz w:val="28"/>
          <w:szCs w:val="28"/>
          <w:lang w:val="kk-KZ"/>
        </w:rPr>
        <w:t>мүмкіндік береді</w:t>
      </w:r>
      <w:r w:rsidRPr="00280885">
        <w:rPr>
          <w:rFonts w:ascii="Times New Roman" w:hAnsi="Times New Roman" w:cs="Times New Roman"/>
          <w:sz w:val="28"/>
          <w:szCs w:val="28"/>
          <w:lang w:val="kk-KZ"/>
        </w:rPr>
        <w:t xml:space="preserve">. Академиялық ғылым және табиғатты қорғау </w:t>
      </w:r>
      <w:r w:rsidR="00E428B0" w:rsidRPr="00280885">
        <w:rPr>
          <w:rFonts w:ascii="Times New Roman" w:hAnsi="Times New Roman" w:cs="Times New Roman"/>
          <w:sz w:val="28"/>
          <w:szCs w:val="28"/>
          <w:lang w:val="kk-KZ"/>
        </w:rPr>
        <w:t xml:space="preserve">қоғамы </w:t>
      </w:r>
      <w:r w:rsidRPr="00280885">
        <w:rPr>
          <w:rFonts w:ascii="Times New Roman" w:hAnsi="Times New Roman" w:cs="Times New Roman"/>
          <w:sz w:val="28"/>
          <w:szCs w:val="28"/>
          <w:lang w:val="kk-KZ"/>
        </w:rPr>
        <w:t>әлеуметтік желілердегі әуесқой микологиялық қауымдастықпен өзара байланыстан тек ұта</w:t>
      </w:r>
      <w:r w:rsidR="00E428B0" w:rsidRPr="00280885">
        <w:rPr>
          <w:rFonts w:ascii="Times New Roman" w:hAnsi="Times New Roman" w:cs="Times New Roman"/>
          <w:sz w:val="28"/>
          <w:szCs w:val="28"/>
          <w:lang w:val="kk-KZ"/>
        </w:rPr>
        <w:t>т</w:t>
      </w:r>
      <w:r w:rsidRPr="00280885">
        <w:rPr>
          <w:rFonts w:ascii="Times New Roman" w:hAnsi="Times New Roman" w:cs="Times New Roman"/>
          <w:sz w:val="28"/>
          <w:szCs w:val="28"/>
          <w:lang w:val="kk-KZ"/>
        </w:rPr>
        <w:t>ы</w:t>
      </w:r>
      <w:r w:rsidR="00E428B0" w:rsidRPr="00280885">
        <w:rPr>
          <w:rFonts w:ascii="Times New Roman" w:hAnsi="Times New Roman" w:cs="Times New Roman"/>
          <w:sz w:val="28"/>
          <w:szCs w:val="28"/>
          <w:lang w:val="kk-KZ"/>
        </w:rPr>
        <w:t>ны белгілі</w:t>
      </w:r>
      <w:r w:rsidRPr="00280885">
        <w:rPr>
          <w:rFonts w:ascii="Times New Roman" w:hAnsi="Times New Roman" w:cs="Times New Roman"/>
          <w:sz w:val="28"/>
          <w:szCs w:val="28"/>
          <w:lang w:val="kk-KZ"/>
        </w:rPr>
        <w:t>.</w:t>
      </w:r>
      <w:r w:rsidR="00F37AC6" w:rsidRPr="00280885">
        <w:rPr>
          <w:rFonts w:ascii="Times New Roman" w:hAnsi="Times New Roman" w:cs="Times New Roman"/>
          <w:sz w:val="28"/>
          <w:szCs w:val="28"/>
          <w:lang w:val="kk-KZ"/>
        </w:rPr>
        <w:br w:type="page"/>
      </w:r>
    </w:p>
    <w:p w14:paraId="0D8B4303" w14:textId="2A8CA2CF" w:rsidR="00295DC6" w:rsidRPr="00280885" w:rsidRDefault="00911941" w:rsidP="00295DC6">
      <w:pPr>
        <w:jc w:val="center"/>
        <w:rPr>
          <w:rFonts w:ascii="Times New Roman" w:hAnsi="Times New Roman" w:cs="Times New Roman"/>
          <w:b/>
          <w:bCs/>
          <w:sz w:val="28"/>
          <w:szCs w:val="28"/>
          <w:lang w:val="kk-KZ"/>
        </w:rPr>
      </w:pPr>
      <w:r w:rsidRPr="00280885">
        <w:rPr>
          <w:rFonts w:ascii="Times New Roman" w:hAnsi="Times New Roman" w:cs="Times New Roman"/>
          <w:b/>
          <w:bCs/>
          <w:sz w:val="28"/>
          <w:szCs w:val="28"/>
          <w:lang w:val="kk-KZ"/>
        </w:rPr>
        <w:lastRenderedPageBreak/>
        <w:t>ҚОРЫТЫНДЫ</w:t>
      </w:r>
    </w:p>
    <w:p w14:paraId="329680A4" w14:textId="77777777" w:rsidR="00295DC6" w:rsidRPr="00280885" w:rsidRDefault="00295DC6" w:rsidP="00295DC6">
      <w:pPr>
        <w:jc w:val="center"/>
        <w:rPr>
          <w:rFonts w:ascii="Times New Roman" w:hAnsi="Times New Roman" w:cs="Times New Roman"/>
          <w:sz w:val="28"/>
          <w:szCs w:val="28"/>
          <w:lang w:val="kk-KZ"/>
        </w:rPr>
      </w:pPr>
    </w:p>
    <w:p w14:paraId="52D1D00B" w14:textId="66D78919" w:rsidR="00295DC6" w:rsidRPr="00280885" w:rsidRDefault="00295DC6"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Түйіндей келе, диссертациялық зерттеу нәтижесінің негізінде мынадай </w:t>
      </w:r>
      <w:r w:rsidRPr="00792F28">
        <w:rPr>
          <w:rFonts w:ascii="Times New Roman" w:hAnsi="Times New Roman" w:cs="Times New Roman"/>
          <w:b/>
          <w:sz w:val="28"/>
          <w:szCs w:val="28"/>
          <w:lang w:val="kk-KZ"/>
        </w:rPr>
        <w:t>қорытындылар</w:t>
      </w:r>
      <w:r w:rsidRPr="00280885">
        <w:rPr>
          <w:rFonts w:ascii="Times New Roman" w:hAnsi="Times New Roman" w:cs="Times New Roman"/>
          <w:sz w:val="28"/>
          <w:szCs w:val="28"/>
          <w:lang w:val="kk-KZ"/>
        </w:rPr>
        <w:t xml:space="preserve"> жасалды</w:t>
      </w:r>
      <w:r w:rsidR="00792F28">
        <w:rPr>
          <w:rFonts w:ascii="Times New Roman" w:hAnsi="Times New Roman" w:cs="Times New Roman"/>
          <w:sz w:val="28"/>
          <w:szCs w:val="28"/>
          <w:lang w:val="kk-KZ"/>
        </w:rPr>
        <w:t>:</w:t>
      </w:r>
    </w:p>
    <w:p w14:paraId="5627263D" w14:textId="36CF9931" w:rsidR="00295DC6" w:rsidRPr="00280885" w:rsidRDefault="00295DC6" w:rsidP="00062A73">
      <w:pPr>
        <w:ind w:firstLine="567"/>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1. Батыс Қазақстан облысы шегіндегі Жайық өзені орманды алқаптарына 2019-2022 жж. жүргізілген зерттеулер барысында 900-ге </w:t>
      </w:r>
      <w:r w:rsidR="00A76D1C" w:rsidRPr="00280885">
        <w:rPr>
          <w:rFonts w:ascii="Times New Roman" w:hAnsi="Times New Roman" w:cs="Times New Roman"/>
          <w:sz w:val="28"/>
          <w:szCs w:val="28"/>
          <w:lang w:val="kk-KZ"/>
        </w:rPr>
        <w:t xml:space="preserve">тарта </w:t>
      </w:r>
      <w:r w:rsidRPr="00280885">
        <w:rPr>
          <w:rFonts w:ascii="Times New Roman" w:hAnsi="Times New Roman" w:cs="Times New Roman"/>
          <w:sz w:val="28"/>
          <w:szCs w:val="28"/>
          <w:lang w:val="kk-KZ"/>
        </w:rPr>
        <w:t>макромицеттердің үлгілері жинал</w:t>
      </w:r>
      <w:r w:rsidR="00A76D1C" w:rsidRPr="00280885">
        <w:rPr>
          <w:rFonts w:ascii="Times New Roman" w:hAnsi="Times New Roman" w:cs="Times New Roman"/>
          <w:sz w:val="28"/>
          <w:szCs w:val="28"/>
          <w:lang w:val="kk-KZ"/>
        </w:rPr>
        <w:t xml:space="preserve">ып, </w:t>
      </w:r>
      <w:r w:rsidRPr="00280885">
        <w:rPr>
          <w:rFonts w:ascii="Times New Roman" w:hAnsi="Times New Roman" w:cs="Times New Roman"/>
          <w:sz w:val="28"/>
          <w:szCs w:val="28"/>
          <w:lang w:val="kk-KZ"/>
        </w:rPr>
        <w:t xml:space="preserve">9 қатарға 36 тұқымдасқа 83 туысқа жататын 171 макромицет түрі анықталды. Анықталған 160 макромицет түрі зерттеу аймағы үшін географиялық жаңалық болып табылады. </w:t>
      </w:r>
      <w:r w:rsidR="00062A73" w:rsidRPr="00C97E73">
        <w:rPr>
          <w:rFonts w:ascii="Times New Roman" w:hAnsi="Times New Roman" w:cs="Times New Roman"/>
          <w:sz w:val="28"/>
          <w:szCs w:val="28"/>
          <w:lang w:val="kk-KZ"/>
        </w:rPr>
        <w:t xml:space="preserve">Қазақстан үшін алғаш рет тіркелген түрлердің саны 4 </w:t>
      </w:r>
      <w:r w:rsidR="00062A73">
        <w:rPr>
          <w:rFonts w:ascii="Times New Roman" w:hAnsi="Times New Roman" w:cs="Times New Roman"/>
          <w:sz w:val="28"/>
          <w:szCs w:val="28"/>
          <w:lang w:val="kk-KZ"/>
        </w:rPr>
        <w:t xml:space="preserve">түрді </w:t>
      </w:r>
      <w:r w:rsidR="00062A73" w:rsidRPr="00C97E73">
        <w:rPr>
          <w:rFonts w:ascii="Times New Roman" w:hAnsi="Times New Roman" w:cs="Times New Roman"/>
          <w:sz w:val="28"/>
          <w:szCs w:val="28"/>
          <w:lang w:val="kk-KZ"/>
        </w:rPr>
        <w:t>құрайды</w:t>
      </w:r>
      <w:r w:rsidR="00062A73">
        <w:rPr>
          <w:rFonts w:ascii="Times New Roman" w:hAnsi="Times New Roman" w:cs="Times New Roman"/>
          <w:sz w:val="28"/>
          <w:szCs w:val="28"/>
          <w:lang w:val="kk-KZ"/>
        </w:rPr>
        <w:t>:</w:t>
      </w:r>
      <w:r w:rsidR="00062A73" w:rsidRPr="00C97E73">
        <w:rPr>
          <w:rFonts w:ascii="Times New Roman" w:hAnsi="Times New Roman" w:cs="Times New Roman"/>
          <w:sz w:val="28"/>
          <w:szCs w:val="28"/>
          <w:lang w:val="kk-KZ"/>
        </w:rPr>
        <w:t xml:space="preserve"> </w:t>
      </w:r>
      <w:r w:rsidR="00062A73" w:rsidRPr="00182416">
        <w:rPr>
          <w:rFonts w:ascii="Times New Roman" w:hAnsi="Times New Roman" w:cs="Times New Roman"/>
          <w:i/>
          <w:iCs/>
          <w:sz w:val="28"/>
          <w:szCs w:val="28"/>
          <w:lang w:val="kk-KZ"/>
        </w:rPr>
        <w:t>Agaricus pampeanus</w:t>
      </w:r>
      <w:r w:rsidR="00062A73" w:rsidRPr="00182416">
        <w:rPr>
          <w:rFonts w:ascii="Times New Roman" w:hAnsi="Times New Roman" w:cs="Times New Roman"/>
          <w:sz w:val="28"/>
          <w:szCs w:val="28"/>
          <w:lang w:val="kk-KZ"/>
        </w:rPr>
        <w:t xml:space="preserve"> Speg., </w:t>
      </w:r>
      <w:r w:rsidR="00062A73" w:rsidRPr="00182416">
        <w:rPr>
          <w:rFonts w:ascii="Times New Roman" w:hAnsi="Times New Roman" w:cs="Times New Roman"/>
          <w:i/>
          <w:iCs/>
          <w:sz w:val="28"/>
          <w:szCs w:val="28"/>
          <w:lang w:val="kk-KZ"/>
        </w:rPr>
        <w:t>Russula exalbicans</w:t>
      </w:r>
      <w:r w:rsidR="00062A73" w:rsidRPr="00182416">
        <w:rPr>
          <w:rFonts w:ascii="Times New Roman" w:hAnsi="Times New Roman" w:cs="Times New Roman"/>
          <w:sz w:val="28"/>
          <w:szCs w:val="28"/>
          <w:lang w:val="kk-KZ"/>
        </w:rPr>
        <w:t xml:space="preserve"> (Pers.) </w:t>
      </w:r>
      <w:r w:rsidR="00062A73" w:rsidRPr="00182416">
        <w:rPr>
          <w:rFonts w:ascii="Times New Roman" w:hAnsi="Times New Roman" w:cs="Times New Roman"/>
          <w:sz w:val="28"/>
          <w:szCs w:val="28"/>
          <w:lang w:val="en-US"/>
        </w:rPr>
        <w:t xml:space="preserve">Melzer &amp; Zvára, </w:t>
      </w:r>
      <w:r w:rsidR="00062A73" w:rsidRPr="00182416">
        <w:rPr>
          <w:rFonts w:ascii="Times New Roman" w:hAnsi="Times New Roman" w:cs="Times New Roman"/>
          <w:i/>
          <w:iCs/>
          <w:color w:val="000000"/>
          <w:sz w:val="28"/>
          <w:szCs w:val="28"/>
          <w:lang w:val="en-US"/>
        </w:rPr>
        <w:t>Russula pectinata</w:t>
      </w:r>
      <w:r w:rsidR="00062A73" w:rsidRPr="00182416">
        <w:rPr>
          <w:rFonts w:ascii="Times New Roman" w:hAnsi="Times New Roman" w:cs="Times New Roman"/>
          <w:color w:val="000000"/>
          <w:sz w:val="28"/>
          <w:szCs w:val="28"/>
          <w:lang w:val="en-US"/>
        </w:rPr>
        <w:t xml:space="preserve"> Fr., </w:t>
      </w:r>
      <w:r w:rsidR="00062A73" w:rsidRPr="00062A73">
        <w:rPr>
          <w:rFonts w:ascii="Times New Roman" w:hAnsi="Times New Roman" w:cs="Times New Roman"/>
          <w:i/>
          <w:iCs/>
          <w:sz w:val="28"/>
          <w:szCs w:val="28"/>
          <w:lang w:val="en-US"/>
        </w:rPr>
        <w:t>Russula purpureovirescens</w:t>
      </w:r>
      <w:r w:rsidR="00062A73" w:rsidRPr="00182416">
        <w:rPr>
          <w:rFonts w:ascii="Times New Roman" w:hAnsi="Times New Roman" w:cs="Times New Roman"/>
          <w:sz w:val="28"/>
          <w:szCs w:val="28"/>
          <w:lang w:val="en-US"/>
        </w:rPr>
        <w:t xml:space="preserve"> Porcu, Mua, Casula &amp; Sanna</w:t>
      </w:r>
      <w:r w:rsidR="00062A73">
        <w:rPr>
          <w:rFonts w:ascii="Times New Roman" w:hAnsi="Times New Roman" w:cs="Times New Roman"/>
          <w:sz w:val="28"/>
          <w:szCs w:val="28"/>
          <w:lang w:val="en-US"/>
        </w:rPr>
        <w:t>.</w:t>
      </w:r>
      <w:r w:rsidR="00062A73">
        <w:rPr>
          <w:rFonts w:ascii="Times New Roman" w:hAnsi="Times New Roman" w:cs="Times New Roman"/>
          <w:sz w:val="28"/>
          <w:szCs w:val="28"/>
          <w:lang w:val="kk-KZ"/>
        </w:rPr>
        <w:t xml:space="preserve"> </w:t>
      </w:r>
    </w:p>
    <w:p w14:paraId="36F2CFBF" w14:textId="1FF1BF49" w:rsidR="00295DC6" w:rsidRPr="00280885" w:rsidRDefault="00295DC6"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2. Зерттеу аумағындағы макромицеттер биотасын инвентаризациялау нәтижесінде анықталған түрлердің заманауи жүйеленуі, </w:t>
      </w:r>
      <w:r w:rsidR="00B2319F" w:rsidRPr="00280885">
        <w:rPr>
          <w:rFonts w:ascii="Times New Roman" w:hAnsi="Times New Roman" w:cs="Times New Roman"/>
          <w:sz w:val="28"/>
          <w:szCs w:val="28"/>
          <w:lang w:val="kk-KZ"/>
        </w:rPr>
        <w:t>тіршілік</w:t>
      </w:r>
      <w:r w:rsidRPr="00280885">
        <w:rPr>
          <w:rFonts w:ascii="Times New Roman" w:hAnsi="Times New Roman" w:cs="Times New Roman"/>
          <w:sz w:val="28"/>
          <w:szCs w:val="28"/>
          <w:lang w:val="kk-KZ"/>
        </w:rPr>
        <w:t xml:space="preserve"> ортасы (өсімдіктер қауымдастығы), субстраттары, </w:t>
      </w:r>
      <w:r w:rsidR="00B2319F" w:rsidRPr="00280885">
        <w:rPr>
          <w:rFonts w:ascii="Times New Roman" w:hAnsi="Times New Roman" w:cs="Times New Roman"/>
          <w:sz w:val="28"/>
          <w:szCs w:val="28"/>
          <w:lang w:val="kk-KZ"/>
        </w:rPr>
        <w:t>анықталған түрлердің</w:t>
      </w:r>
      <w:r w:rsidRPr="00280885">
        <w:rPr>
          <w:rFonts w:ascii="Times New Roman" w:hAnsi="Times New Roman" w:cs="Times New Roman"/>
          <w:sz w:val="28"/>
          <w:szCs w:val="28"/>
          <w:lang w:val="kk-KZ"/>
        </w:rPr>
        <w:t xml:space="preserve"> GPS – координаттары және т.б. </w:t>
      </w:r>
      <w:r w:rsidR="00B2319F" w:rsidRPr="00280885">
        <w:rPr>
          <w:rFonts w:ascii="Times New Roman" w:hAnsi="Times New Roman" w:cs="Times New Roman"/>
          <w:sz w:val="28"/>
          <w:szCs w:val="28"/>
          <w:lang w:val="kk-KZ"/>
        </w:rPr>
        <w:t>мәліметтер келт</w:t>
      </w:r>
      <w:r w:rsidR="00B478A5" w:rsidRPr="00280885">
        <w:rPr>
          <w:rFonts w:ascii="Times New Roman" w:hAnsi="Times New Roman" w:cs="Times New Roman"/>
          <w:sz w:val="28"/>
          <w:szCs w:val="28"/>
          <w:lang w:val="kk-KZ"/>
        </w:rPr>
        <w:t>і</w:t>
      </w:r>
      <w:r w:rsidR="00B2319F" w:rsidRPr="00280885">
        <w:rPr>
          <w:rFonts w:ascii="Times New Roman" w:hAnsi="Times New Roman" w:cs="Times New Roman"/>
          <w:sz w:val="28"/>
          <w:szCs w:val="28"/>
          <w:lang w:val="kk-KZ"/>
        </w:rPr>
        <w:t>р</w:t>
      </w:r>
      <w:r w:rsidR="00B478A5" w:rsidRPr="00280885">
        <w:rPr>
          <w:rFonts w:ascii="Times New Roman" w:hAnsi="Times New Roman" w:cs="Times New Roman"/>
          <w:sz w:val="28"/>
          <w:szCs w:val="28"/>
          <w:lang w:val="kk-KZ"/>
        </w:rPr>
        <w:t>і</w:t>
      </w:r>
      <w:r w:rsidR="00B2319F" w:rsidRPr="00280885">
        <w:rPr>
          <w:rFonts w:ascii="Times New Roman" w:hAnsi="Times New Roman" w:cs="Times New Roman"/>
          <w:sz w:val="28"/>
          <w:szCs w:val="28"/>
          <w:lang w:val="kk-KZ"/>
        </w:rPr>
        <w:t>лген</w:t>
      </w:r>
      <w:r w:rsidRPr="00280885">
        <w:rPr>
          <w:rFonts w:ascii="Times New Roman" w:hAnsi="Times New Roman" w:cs="Times New Roman"/>
          <w:sz w:val="28"/>
          <w:szCs w:val="28"/>
          <w:lang w:val="kk-KZ"/>
        </w:rPr>
        <w:t xml:space="preserve"> Жайық өзені аңғары микобиотасының кешенді конспектісі </w:t>
      </w:r>
      <w:r w:rsidR="00981775" w:rsidRPr="00280885">
        <w:rPr>
          <w:rFonts w:ascii="Times New Roman" w:hAnsi="Times New Roman" w:cs="Times New Roman"/>
          <w:sz w:val="28"/>
          <w:szCs w:val="28"/>
          <w:lang w:val="kk-KZ"/>
        </w:rPr>
        <w:t>жасалды.</w:t>
      </w:r>
    </w:p>
    <w:p w14:paraId="1C18A735" w14:textId="73B963DE" w:rsidR="00295DC6" w:rsidRPr="00280885" w:rsidRDefault="00295DC6"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3. Жайық өзені аңғарының орманды алқабының басым бөлігін</w:t>
      </w:r>
      <w:r w:rsidRPr="00280885">
        <w:rPr>
          <w:rFonts w:ascii="Times New Roman" w:hAnsi="Times New Roman" w:cs="Times New Roman"/>
          <w:i/>
          <w:sz w:val="28"/>
          <w:szCs w:val="28"/>
          <w:lang w:val="kk-KZ"/>
        </w:rPr>
        <w:t xml:space="preserve"> </w:t>
      </w:r>
      <w:r w:rsidRPr="00280885">
        <w:rPr>
          <w:rFonts w:ascii="Times New Roman" w:hAnsi="Times New Roman" w:cs="Times New Roman"/>
          <w:sz w:val="28"/>
          <w:szCs w:val="28"/>
          <w:lang w:val="kk-KZ"/>
        </w:rPr>
        <w:t>негізгі орман құр</w:t>
      </w:r>
      <w:r w:rsidR="00C60815" w:rsidRPr="00280885">
        <w:rPr>
          <w:rFonts w:ascii="Times New Roman" w:hAnsi="Times New Roman" w:cs="Times New Roman"/>
          <w:sz w:val="28"/>
          <w:szCs w:val="28"/>
          <w:lang w:val="kk-KZ"/>
        </w:rPr>
        <w:t>а</w:t>
      </w:r>
      <w:r w:rsidRPr="00280885">
        <w:rPr>
          <w:rFonts w:ascii="Times New Roman" w:hAnsi="Times New Roman" w:cs="Times New Roman"/>
          <w:sz w:val="28"/>
          <w:szCs w:val="28"/>
          <w:lang w:val="kk-KZ"/>
        </w:rPr>
        <w:t xml:space="preserve">ушы жыныстар </w:t>
      </w:r>
      <w:r w:rsidRPr="00280885">
        <w:rPr>
          <w:rFonts w:ascii="Times New Roman" w:hAnsi="Times New Roman" w:cs="Times New Roman"/>
          <w:i/>
          <w:sz w:val="28"/>
          <w:szCs w:val="28"/>
          <w:lang w:val="kk-KZ"/>
        </w:rPr>
        <w:t>Populus alba</w:t>
      </w:r>
      <w:r w:rsidRPr="00280885">
        <w:rPr>
          <w:rFonts w:ascii="Times New Roman" w:hAnsi="Times New Roman" w:cs="Times New Roman"/>
          <w:sz w:val="28"/>
          <w:szCs w:val="28"/>
          <w:lang w:val="kk-KZ"/>
        </w:rPr>
        <w:t xml:space="preserve">, </w:t>
      </w:r>
      <w:r w:rsidRPr="00280885">
        <w:rPr>
          <w:rFonts w:ascii="Times New Roman" w:hAnsi="Times New Roman" w:cs="Times New Roman"/>
          <w:i/>
          <w:sz w:val="28"/>
          <w:szCs w:val="28"/>
          <w:lang w:val="kk-KZ"/>
        </w:rPr>
        <w:t xml:space="preserve">Populus nigra, Ulmus laevis, Salix alba, </w:t>
      </w:r>
      <w:r w:rsidRPr="00280885">
        <w:rPr>
          <w:rFonts w:ascii="Times New Roman" w:hAnsi="Times New Roman" w:cs="Times New Roman"/>
          <w:iCs/>
          <w:sz w:val="28"/>
          <w:szCs w:val="28"/>
          <w:lang w:val="kk-KZ"/>
        </w:rPr>
        <w:t xml:space="preserve">екіншілік туынды жыныс </w:t>
      </w:r>
      <w:r w:rsidRPr="00280885">
        <w:rPr>
          <w:rFonts w:ascii="Times New Roman" w:hAnsi="Times New Roman" w:cs="Times New Roman"/>
          <w:i/>
          <w:sz w:val="28"/>
          <w:szCs w:val="28"/>
          <w:lang w:val="kk-KZ"/>
        </w:rPr>
        <w:t>Populus tremula</w:t>
      </w:r>
      <w:r w:rsidRPr="00280885">
        <w:rPr>
          <w:rFonts w:ascii="Times New Roman" w:hAnsi="Times New Roman" w:cs="Times New Roman"/>
          <w:iCs/>
          <w:sz w:val="28"/>
          <w:szCs w:val="28"/>
          <w:lang w:val="kk-KZ"/>
        </w:rPr>
        <w:t xml:space="preserve"> құрайтын </w:t>
      </w:r>
      <w:r w:rsidRPr="00280885">
        <w:rPr>
          <w:rFonts w:ascii="Times New Roman" w:hAnsi="Times New Roman" w:cs="Times New Roman"/>
          <w:sz w:val="28"/>
          <w:szCs w:val="28"/>
          <w:lang w:val="kk-KZ"/>
        </w:rPr>
        <w:t xml:space="preserve">ұсақжапырақты жайылма ормандар және </w:t>
      </w:r>
      <w:r w:rsidRPr="00280885">
        <w:rPr>
          <w:rFonts w:ascii="Times New Roman" w:hAnsi="Times New Roman" w:cs="Times New Roman"/>
          <w:i/>
          <w:sz w:val="28"/>
          <w:szCs w:val="28"/>
          <w:lang w:val="kk-KZ"/>
        </w:rPr>
        <w:t xml:space="preserve">Quercus robur, </w:t>
      </w:r>
      <w:r w:rsidRPr="00280885">
        <w:rPr>
          <w:rFonts w:ascii="Times New Roman" w:hAnsi="Times New Roman" w:cs="Times New Roman"/>
          <w:i/>
          <w:iCs/>
          <w:sz w:val="28"/>
          <w:szCs w:val="28"/>
          <w:lang w:val="kk-KZ"/>
        </w:rPr>
        <w:t>Betula pendula, B. Pubescens,  Populus tremula</w:t>
      </w:r>
      <w:r w:rsidR="00C60815" w:rsidRPr="00280885">
        <w:rPr>
          <w:rFonts w:ascii="Times New Roman" w:hAnsi="Times New Roman" w:cs="Times New Roman"/>
          <w:i/>
          <w:iCs/>
          <w:sz w:val="28"/>
          <w:szCs w:val="28"/>
          <w:lang w:val="kk-KZ"/>
        </w:rPr>
        <w:t xml:space="preserve"> </w:t>
      </w:r>
      <w:r w:rsidR="00C60815" w:rsidRPr="00280885">
        <w:rPr>
          <w:rFonts w:ascii="Times New Roman" w:hAnsi="Times New Roman" w:cs="Times New Roman"/>
          <w:sz w:val="28"/>
          <w:szCs w:val="28"/>
          <w:lang w:val="kk-KZ"/>
        </w:rPr>
        <w:t>және</w:t>
      </w:r>
      <w:r w:rsidRPr="00280885">
        <w:rPr>
          <w:rFonts w:ascii="Times New Roman" w:hAnsi="Times New Roman" w:cs="Times New Roman"/>
          <w:i/>
          <w:iCs/>
          <w:sz w:val="28"/>
          <w:szCs w:val="28"/>
          <w:lang w:val="kk-KZ"/>
        </w:rPr>
        <w:t xml:space="preserve"> </w:t>
      </w:r>
      <w:r w:rsidRPr="00280885">
        <w:rPr>
          <w:rFonts w:ascii="Times New Roman" w:hAnsi="Times New Roman" w:cs="Times New Roman"/>
          <w:sz w:val="28"/>
          <w:szCs w:val="28"/>
          <w:lang w:val="kk-KZ"/>
        </w:rPr>
        <w:t xml:space="preserve">кей сай-жыраларда кездесетін </w:t>
      </w:r>
      <w:r w:rsidRPr="00280885">
        <w:rPr>
          <w:rFonts w:ascii="Times New Roman" w:hAnsi="Times New Roman" w:cs="Times New Roman"/>
          <w:i/>
          <w:iCs/>
          <w:sz w:val="28"/>
          <w:szCs w:val="28"/>
          <w:lang w:val="kk-KZ"/>
        </w:rPr>
        <w:t>Populus canescens</w:t>
      </w:r>
      <w:r w:rsidRPr="00280885">
        <w:rPr>
          <w:rFonts w:ascii="Times New Roman" w:hAnsi="Times New Roman" w:cs="Times New Roman"/>
          <w:sz w:val="28"/>
          <w:szCs w:val="28"/>
          <w:lang w:val="kk-KZ"/>
        </w:rPr>
        <w:t xml:space="preserve"> тұратын байрақты ормандар құрайды. </w:t>
      </w:r>
      <w:r w:rsidR="007E34A1" w:rsidRPr="00280885">
        <w:rPr>
          <w:rFonts w:ascii="Times New Roman" w:hAnsi="Times New Roman" w:cs="Times New Roman"/>
          <w:sz w:val="28"/>
          <w:szCs w:val="28"/>
          <w:lang w:val="kk-KZ"/>
        </w:rPr>
        <w:t>М</w:t>
      </w:r>
      <w:r w:rsidRPr="00280885">
        <w:rPr>
          <w:rFonts w:ascii="Times New Roman" w:hAnsi="Times New Roman" w:cs="Times New Roman"/>
          <w:sz w:val="28"/>
          <w:szCs w:val="28"/>
          <w:lang w:val="kk-KZ"/>
        </w:rPr>
        <w:t xml:space="preserve">акромицеттердің саны бойынша басым түрлері ақ теректі ормандарда анықталды – 73 түр. Макромицеттердің түрлік құрамы қара теректі – 51 түр, еменді – 44, шегіршінді – 43, </w:t>
      </w:r>
      <w:r w:rsidRPr="00280885">
        <w:rPr>
          <w:rFonts w:ascii="Times New Roman" w:hAnsi="Times New Roman" w:cs="Times New Roman"/>
          <w:iCs/>
          <w:sz w:val="28"/>
          <w:szCs w:val="28"/>
          <w:lang w:val="kk-KZ"/>
        </w:rPr>
        <w:t xml:space="preserve">қайыңды ормандарда </w:t>
      </w:r>
      <w:r w:rsidRPr="00280885">
        <w:rPr>
          <w:rFonts w:ascii="Times New Roman" w:hAnsi="Times New Roman" w:cs="Times New Roman"/>
          <w:sz w:val="28"/>
          <w:szCs w:val="28"/>
          <w:lang w:val="kk-KZ"/>
        </w:rPr>
        <w:t xml:space="preserve">– 43 түрді құрайды. Әртүрлілігі әлдеқайда төмен ормандардың қатарын құрамында 30 түр анықталған көктеректі, түрлік құрамы 19 макромицеттен тұратын талды орман құрайды. Зерттеу барысында жайылмалық шалғындардың микобиотасы да тысқары қалмады, мұнда 27 макромицет түрі анықталды. </w:t>
      </w:r>
    </w:p>
    <w:p w14:paraId="329D5D07" w14:textId="3C9F49B4" w:rsidR="001D639A" w:rsidRPr="00280885" w:rsidRDefault="00295DC6" w:rsidP="00911941">
      <w:pPr>
        <w:autoSpaceDE w:val="0"/>
        <w:autoSpaceDN w:val="0"/>
        <w:adjustRightInd w:val="0"/>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Анықталған макромицеттердің түрлік құрамын </w:t>
      </w:r>
      <w:r w:rsidR="00EC6311" w:rsidRPr="00280885">
        <w:rPr>
          <w:rFonts w:ascii="Times New Roman" w:hAnsi="Times New Roman" w:cs="Times New Roman"/>
          <w:sz w:val="28"/>
          <w:szCs w:val="28"/>
          <w:lang w:val="kk-KZ"/>
        </w:rPr>
        <w:t xml:space="preserve">мекен </w:t>
      </w:r>
      <w:r w:rsidRPr="00280885">
        <w:rPr>
          <w:rFonts w:ascii="Times New Roman" w:hAnsi="Times New Roman" w:cs="Times New Roman"/>
          <w:sz w:val="28"/>
          <w:szCs w:val="28"/>
          <w:lang w:val="kk-KZ"/>
        </w:rPr>
        <w:t>орталары бойынша жұптық талдау</w:t>
      </w:r>
      <w:r w:rsidR="00EC6311" w:rsidRPr="00280885">
        <w:rPr>
          <w:rFonts w:ascii="Times New Roman" w:hAnsi="Times New Roman" w:cs="Times New Roman"/>
          <w:sz w:val="28"/>
          <w:szCs w:val="28"/>
          <w:lang w:val="kk-KZ"/>
        </w:rPr>
        <w:t>да</w:t>
      </w:r>
      <w:r w:rsidRPr="00280885">
        <w:rPr>
          <w:rFonts w:ascii="Times New Roman" w:hAnsi="Times New Roman" w:cs="Times New Roman"/>
          <w:sz w:val="28"/>
          <w:szCs w:val="28"/>
          <w:lang w:val="kk-KZ"/>
        </w:rPr>
        <w:t xml:space="preserve">. Сёренсен – Чекановский коэффициенттеріне сай Жайық өзені аңғарының орманды алқабында анықталған әртүрлі орманды қауымдастықтардағы макромицеттерінің түрлік көрсеткіштері </w:t>
      </w:r>
      <w:r w:rsidR="00EC6311" w:rsidRPr="00280885">
        <w:rPr>
          <w:rFonts w:ascii="Times New Roman" w:hAnsi="Times New Roman" w:cs="Times New Roman"/>
          <w:sz w:val="28"/>
          <w:szCs w:val="28"/>
          <w:lang w:val="kk-KZ"/>
        </w:rPr>
        <w:t xml:space="preserve">бойынша </w:t>
      </w:r>
      <w:r w:rsidRPr="00280885">
        <w:rPr>
          <w:rFonts w:ascii="Times New Roman" w:hAnsi="Times New Roman" w:cs="Times New Roman"/>
          <w:sz w:val="28"/>
          <w:szCs w:val="28"/>
          <w:lang w:val="kk-KZ"/>
        </w:rPr>
        <w:t xml:space="preserve">0,06-дан 0,47 аралығында өзгерсе, Жаккар коэффициенті 0,03-тен 0,19, </w:t>
      </w:r>
      <w:r w:rsidR="001D639A" w:rsidRPr="00280885">
        <w:rPr>
          <w:rFonts w:ascii="Times New Roman" w:hAnsi="Times New Roman" w:cs="Times New Roman"/>
          <w:sz w:val="28"/>
          <w:szCs w:val="28"/>
          <w:lang w:val="kk-KZ"/>
        </w:rPr>
        <w:t xml:space="preserve">Сёренсен коэффициенті </w:t>
      </w:r>
      <w:r w:rsidR="006E2B44" w:rsidRPr="00280885">
        <w:rPr>
          <w:rFonts w:ascii="Times New Roman" w:hAnsi="Times New Roman" w:cs="Times New Roman"/>
          <w:sz w:val="28"/>
          <w:szCs w:val="28"/>
          <w:lang w:val="kk-KZ"/>
        </w:rPr>
        <w:t xml:space="preserve">0,06-дан 0,32 </w:t>
      </w:r>
      <w:r w:rsidR="001D639A" w:rsidRPr="00280885">
        <w:rPr>
          <w:rFonts w:ascii="Times New Roman" w:hAnsi="Times New Roman" w:cs="Times New Roman"/>
          <w:sz w:val="28"/>
          <w:szCs w:val="28"/>
          <w:lang w:val="kk-KZ"/>
        </w:rPr>
        <w:t xml:space="preserve">аралығындағы ауытқушылықты көрсетті. </w:t>
      </w:r>
    </w:p>
    <w:p w14:paraId="780AEB4B" w14:textId="77777777" w:rsidR="00295DC6" w:rsidRPr="00280885" w:rsidRDefault="00295DC6"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Мекен орталары бойынша макромицеттердің түрлік құрамын Стугрен-Радулеску коэффициенттері негізінде салыстыра талдау да бірдей заңдылықтарды байқатты, мұндағы нәтиже көрсеткіштері де қара теректі және шегіршінді (0,39), әрі ақ теректі және қара теректі (0,44) орманды алқаптағы макромицеттер биотасының айырмашылығы минималды екендігін көрсетті. Максималды айырмашылық сәйкесінше ақ талды және қайыңды (0,93) ормандарда тіркелді. </w:t>
      </w:r>
    </w:p>
    <w:p w14:paraId="787D0FB4" w14:textId="34FBEF9C" w:rsidR="00295DC6" w:rsidRPr="00280885" w:rsidRDefault="00295DC6" w:rsidP="00911941">
      <w:pPr>
        <w:ind w:firstLine="709"/>
        <w:jc w:val="both"/>
        <w:rPr>
          <w:rFonts w:ascii="Times New Roman" w:eastAsia="Times New Roman" w:hAnsi="Times New Roman" w:cs="Times New Roman"/>
          <w:sz w:val="28"/>
          <w:szCs w:val="28"/>
          <w:lang w:val="kk-KZ" w:eastAsia="ru-RU"/>
        </w:rPr>
      </w:pPr>
      <w:r w:rsidRPr="00280885">
        <w:rPr>
          <w:rFonts w:ascii="Times New Roman" w:eastAsia="Times New Roman" w:hAnsi="Times New Roman" w:cs="Times New Roman"/>
          <w:color w:val="000000"/>
          <w:sz w:val="28"/>
          <w:szCs w:val="28"/>
          <w:lang w:val="kk-KZ" w:eastAsia="ru-RU"/>
        </w:rPr>
        <w:t xml:space="preserve">4. </w:t>
      </w:r>
      <w:r w:rsidRPr="00280885">
        <w:rPr>
          <w:rFonts w:ascii="Times New Roman" w:eastAsia="Times New Roman" w:hAnsi="Times New Roman" w:cs="Times New Roman"/>
          <w:sz w:val="28"/>
          <w:szCs w:val="28"/>
          <w:lang w:val="kk-KZ" w:eastAsia="ru-RU"/>
        </w:rPr>
        <w:t xml:space="preserve">ITS маркері негізіндегі Maximum-Likelihood (ML) филогенетикалық шежіресі үшін молекулалық – генетикалық деңгейде анықталған </w:t>
      </w:r>
      <w:r w:rsidRPr="00280885">
        <w:rPr>
          <w:rFonts w:ascii="Times New Roman" w:eastAsia="Times New Roman" w:hAnsi="Times New Roman" w:cs="Times New Roman"/>
          <w:i/>
          <w:iCs/>
          <w:sz w:val="28"/>
          <w:szCs w:val="28"/>
          <w:lang w:val="kk-KZ" w:eastAsia="ru-RU"/>
        </w:rPr>
        <w:t xml:space="preserve">Russula </w:t>
      </w:r>
      <w:r w:rsidRPr="00280885">
        <w:rPr>
          <w:rFonts w:ascii="Times New Roman" w:eastAsia="Times New Roman" w:hAnsi="Times New Roman" w:cs="Times New Roman"/>
          <w:sz w:val="28"/>
          <w:szCs w:val="28"/>
          <w:lang w:val="kk-KZ" w:eastAsia="ru-RU"/>
        </w:rPr>
        <w:lastRenderedPageBreak/>
        <w:t xml:space="preserve">туысының 7 түрі және </w:t>
      </w:r>
      <w:r w:rsidRPr="00280885">
        <w:rPr>
          <w:rFonts w:ascii="Times New Roman" w:eastAsia="Times New Roman" w:hAnsi="Times New Roman" w:cs="Times New Roman"/>
          <w:i/>
          <w:iCs/>
          <w:sz w:val="28"/>
          <w:szCs w:val="28"/>
          <w:lang w:val="kk-KZ" w:eastAsia="ru-RU"/>
        </w:rPr>
        <w:t xml:space="preserve">Amanita </w:t>
      </w:r>
      <w:r w:rsidRPr="00280885">
        <w:rPr>
          <w:rFonts w:ascii="Times New Roman" w:eastAsia="Times New Roman" w:hAnsi="Times New Roman" w:cs="Times New Roman"/>
          <w:sz w:val="28"/>
          <w:szCs w:val="28"/>
          <w:lang w:val="kk-KZ" w:eastAsia="ru-RU"/>
        </w:rPr>
        <w:t>туысының 3 түрі, A</w:t>
      </w:r>
      <w:r w:rsidRPr="00280885">
        <w:rPr>
          <w:rFonts w:ascii="Times New Roman" w:eastAsia="Times New Roman" w:hAnsi="Times New Roman" w:cs="Times New Roman"/>
          <w:i/>
          <w:iCs/>
          <w:sz w:val="28"/>
          <w:szCs w:val="28"/>
          <w:lang w:val="kk-KZ" w:eastAsia="ru-RU"/>
        </w:rPr>
        <w:t>garicus pampeanus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Calvatia fragilis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Battarrea phalloides</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Geastrum schmidelii</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Leucoagaricus barssii</w:t>
      </w:r>
      <w:r w:rsidRPr="00280885">
        <w:rPr>
          <w:rFonts w:ascii="Times New Roman" w:eastAsia="Times New Roman" w:hAnsi="Times New Roman" w:cs="Times New Roman"/>
          <w:sz w:val="28"/>
          <w:szCs w:val="28"/>
          <w:lang w:val="kk-KZ" w:eastAsia="ru-RU"/>
        </w:rPr>
        <w:t xml:space="preserve">, </w:t>
      </w:r>
      <w:r w:rsidRPr="00280885">
        <w:rPr>
          <w:rFonts w:ascii="Times New Roman" w:eastAsia="Times New Roman" w:hAnsi="Times New Roman" w:cs="Times New Roman"/>
          <w:i/>
          <w:iCs/>
          <w:sz w:val="28"/>
          <w:szCs w:val="28"/>
          <w:lang w:val="kk-KZ" w:eastAsia="ru-RU"/>
        </w:rPr>
        <w:t>Trichaptum biforme</w:t>
      </w:r>
      <w:r w:rsidRPr="00280885">
        <w:rPr>
          <w:rFonts w:ascii="Times New Roman" w:eastAsia="Times New Roman" w:hAnsi="Times New Roman" w:cs="Times New Roman"/>
          <w:sz w:val="28"/>
          <w:szCs w:val="28"/>
          <w:lang w:val="kk-KZ" w:eastAsia="ru-RU"/>
        </w:rPr>
        <w:t xml:space="preserve"> мен </w:t>
      </w:r>
      <w:r w:rsidRPr="00280885">
        <w:rPr>
          <w:rFonts w:ascii="Times New Roman" w:eastAsia="Times New Roman" w:hAnsi="Times New Roman" w:cs="Times New Roman"/>
          <w:i/>
          <w:iCs/>
          <w:sz w:val="28"/>
          <w:szCs w:val="28"/>
          <w:lang w:val="kk-KZ" w:eastAsia="ru-RU"/>
        </w:rPr>
        <w:t>Tulostoma fimbriatum</w:t>
      </w:r>
      <w:r w:rsidRPr="00280885">
        <w:rPr>
          <w:rFonts w:ascii="Times New Roman" w:eastAsia="Times New Roman" w:hAnsi="Times New Roman" w:cs="Times New Roman"/>
          <w:sz w:val="28"/>
          <w:szCs w:val="28"/>
          <w:lang w:val="kk-KZ" w:eastAsia="ru-RU"/>
        </w:rPr>
        <w:t xml:space="preserve"> түрлері таңдалып алынды, филогенетикалық </w:t>
      </w:r>
      <w:r w:rsidR="0055496D" w:rsidRPr="00280885">
        <w:rPr>
          <w:rFonts w:ascii="Times New Roman" w:eastAsia="Times New Roman" w:hAnsi="Times New Roman" w:cs="Times New Roman"/>
          <w:sz w:val="28"/>
          <w:szCs w:val="28"/>
          <w:lang w:val="kk-KZ" w:eastAsia="ru-RU"/>
        </w:rPr>
        <w:t xml:space="preserve">шежіресі </w:t>
      </w:r>
      <w:r w:rsidRPr="00280885">
        <w:rPr>
          <w:rFonts w:ascii="Times New Roman" w:eastAsia="Times New Roman" w:hAnsi="Times New Roman" w:cs="Times New Roman"/>
          <w:sz w:val="28"/>
          <w:szCs w:val="28"/>
          <w:lang w:val="kk-KZ" w:eastAsia="ru-RU"/>
        </w:rPr>
        <w:t>құрылды.Бұл филогенетикалық ағаш 2 үлкен клададан тұрады. 1 - клада екі субкладаға бөлінген. А субкладасы Russula spp. тұрады</w:t>
      </w:r>
      <w:r w:rsidRPr="00874DCF">
        <w:rPr>
          <w:rFonts w:ascii="Times New Roman" w:eastAsia="Times New Roman" w:hAnsi="Times New Roman" w:cs="Times New Roman"/>
          <w:i/>
          <w:iCs/>
          <w:sz w:val="28"/>
          <w:szCs w:val="28"/>
          <w:lang w:val="kk-KZ" w:eastAsia="ru-RU"/>
        </w:rPr>
        <w:t>. Russula exalbicans</w:t>
      </w:r>
      <w:r w:rsidRPr="00280885">
        <w:rPr>
          <w:rFonts w:ascii="Times New Roman" w:eastAsia="Times New Roman" w:hAnsi="Times New Roman" w:cs="Times New Roman"/>
          <w:sz w:val="28"/>
          <w:szCs w:val="28"/>
          <w:lang w:val="kk-KZ" w:eastAsia="ru-RU"/>
        </w:rPr>
        <w:t xml:space="preserve"> (418), </w:t>
      </w:r>
      <w:r w:rsidRPr="00874DCF">
        <w:rPr>
          <w:rFonts w:ascii="Times New Roman" w:eastAsia="Times New Roman" w:hAnsi="Times New Roman" w:cs="Times New Roman"/>
          <w:i/>
          <w:iCs/>
          <w:sz w:val="28"/>
          <w:szCs w:val="28"/>
          <w:lang w:val="kk-KZ" w:eastAsia="ru-RU"/>
        </w:rPr>
        <w:t>Russula exalbicans</w:t>
      </w:r>
      <w:r w:rsidRPr="00280885">
        <w:rPr>
          <w:rFonts w:ascii="Times New Roman" w:eastAsia="Times New Roman" w:hAnsi="Times New Roman" w:cs="Times New Roman"/>
          <w:sz w:val="28"/>
          <w:szCs w:val="28"/>
          <w:lang w:val="kk-KZ" w:eastAsia="ru-RU"/>
        </w:rPr>
        <w:t xml:space="preserve"> (424), </w:t>
      </w:r>
      <w:r w:rsidRPr="00874DCF">
        <w:rPr>
          <w:rFonts w:ascii="Times New Roman" w:eastAsia="Times New Roman" w:hAnsi="Times New Roman" w:cs="Times New Roman"/>
          <w:i/>
          <w:iCs/>
          <w:sz w:val="28"/>
          <w:szCs w:val="28"/>
          <w:lang w:val="kk-KZ" w:eastAsia="ru-RU"/>
        </w:rPr>
        <w:t>Russula exalbicans</w:t>
      </w:r>
      <w:r w:rsidRPr="00280885">
        <w:rPr>
          <w:rFonts w:ascii="Times New Roman" w:eastAsia="Times New Roman" w:hAnsi="Times New Roman" w:cs="Times New Roman"/>
          <w:sz w:val="28"/>
          <w:szCs w:val="28"/>
          <w:lang w:val="kk-KZ" w:eastAsia="ru-RU"/>
        </w:rPr>
        <w:t xml:space="preserve"> (374), </w:t>
      </w:r>
      <w:r w:rsidRPr="00874DCF">
        <w:rPr>
          <w:rFonts w:ascii="Times New Roman" w:eastAsia="Times New Roman" w:hAnsi="Times New Roman" w:cs="Times New Roman"/>
          <w:i/>
          <w:iCs/>
          <w:sz w:val="28"/>
          <w:szCs w:val="28"/>
          <w:lang w:val="kk-KZ" w:eastAsia="ru-RU"/>
        </w:rPr>
        <w:t>Russula purpureovirescens</w:t>
      </w:r>
      <w:r w:rsidRPr="00280885">
        <w:rPr>
          <w:rFonts w:ascii="Times New Roman" w:eastAsia="Times New Roman" w:hAnsi="Times New Roman" w:cs="Times New Roman"/>
          <w:sz w:val="28"/>
          <w:szCs w:val="28"/>
          <w:lang w:val="kk-KZ" w:eastAsia="ru-RU"/>
        </w:rPr>
        <w:t xml:space="preserve"> (14), </w:t>
      </w:r>
      <w:r w:rsidRPr="00874DCF">
        <w:rPr>
          <w:rFonts w:ascii="Times New Roman" w:eastAsia="Times New Roman" w:hAnsi="Times New Roman" w:cs="Times New Roman"/>
          <w:i/>
          <w:iCs/>
          <w:sz w:val="28"/>
          <w:szCs w:val="28"/>
          <w:lang w:val="kk-KZ" w:eastAsia="ru-RU"/>
        </w:rPr>
        <w:t>Russula purpureovirescens</w:t>
      </w:r>
      <w:r w:rsidRPr="00280885">
        <w:rPr>
          <w:rFonts w:ascii="Times New Roman" w:eastAsia="Times New Roman" w:hAnsi="Times New Roman" w:cs="Times New Roman"/>
          <w:sz w:val="28"/>
          <w:szCs w:val="28"/>
          <w:lang w:val="kk-KZ" w:eastAsia="ru-RU"/>
        </w:rPr>
        <w:t xml:space="preserve"> (443), </w:t>
      </w:r>
      <w:r w:rsidRPr="00874DCF">
        <w:rPr>
          <w:rFonts w:ascii="Times New Roman" w:eastAsia="Times New Roman" w:hAnsi="Times New Roman" w:cs="Times New Roman"/>
          <w:i/>
          <w:iCs/>
          <w:sz w:val="28"/>
          <w:szCs w:val="28"/>
          <w:lang w:val="kk-KZ" w:eastAsia="ru-RU"/>
        </w:rPr>
        <w:t>Russula anthracina</w:t>
      </w:r>
      <w:r w:rsidRPr="00280885">
        <w:rPr>
          <w:rFonts w:ascii="Times New Roman" w:eastAsia="Times New Roman" w:hAnsi="Times New Roman" w:cs="Times New Roman"/>
          <w:sz w:val="28"/>
          <w:szCs w:val="28"/>
          <w:lang w:val="kk-KZ" w:eastAsia="ru-RU"/>
        </w:rPr>
        <w:t xml:space="preserve"> (386), </w:t>
      </w:r>
      <w:r w:rsidRPr="00874DCF">
        <w:rPr>
          <w:rFonts w:ascii="Times New Roman" w:eastAsia="Times New Roman" w:hAnsi="Times New Roman" w:cs="Times New Roman"/>
          <w:i/>
          <w:iCs/>
          <w:sz w:val="28"/>
          <w:szCs w:val="28"/>
          <w:lang w:val="kk-KZ" w:eastAsia="ru-RU"/>
        </w:rPr>
        <w:t>Russula pectinate</w:t>
      </w:r>
      <w:r w:rsidRPr="00280885">
        <w:rPr>
          <w:rFonts w:ascii="Times New Roman" w:eastAsia="Times New Roman" w:hAnsi="Times New Roman" w:cs="Times New Roman"/>
          <w:sz w:val="28"/>
          <w:szCs w:val="28"/>
          <w:lang w:val="kk-KZ" w:eastAsia="ru-RU"/>
        </w:rPr>
        <w:t xml:space="preserve"> (396)). Субклад B Amanita туысынан ((</w:t>
      </w:r>
      <w:r w:rsidRPr="00874DCF">
        <w:rPr>
          <w:rFonts w:ascii="Times New Roman" w:eastAsia="Times New Roman" w:hAnsi="Times New Roman" w:cs="Times New Roman"/>
          <w:i/>
          <w:iCs/>
          <w:sz w:val="28"/>
          <w:szCs w:val="28"/>
          <w:lang w:val="kk-KZ" w:eastAsia="ru-RU"/>
        </w:rPr>
        <w:t>Amanita</w:t>
      </w:r>
      <w:r w:rsidRPr="00280885">
        <w:rPr>
          <w:rFonts w:ascii="Times New Roman" w:eastAsia="Times New Roman" w:hAnsi="Times New Roman" w:cs="Times New Roman"/>
          <w:sz w:val="28"/>
          <w:szCs w:val="28"/>
          <w:lang w:val="kk-KZ" w:eastAsia="ru-RU"/>
        </w:rPr>
        <w:t xml:space="preserve"> sp. (385), </w:t>
      </w:r>
      <w:r w:rsidRPr="00874DCF">
        <w:rPr>
          <w:rFonts w:ascii="Times New Roman" w:eastAsia="Times New Roman" w:hAnsi="Times New Roman" w:cs="Times New Roman"/>
          <w:i/>
          <w:iCs/>
          <w:sz w:val="28"/>
          <w:szCs w:val="28"/>
          <w:lang w:val="kk-KZ" w:eastAsia="ru-RU"/>
        </w:rPr>
        <w:t>Amanita vittadinii</w:t>
      </w:r>
      <w:r w:rsidRPr="00280885">
        <w:rPr>
          <w:rFonts w:ascii="Times New Roman" w:eastAsia="Times New Roman" w:hAnsi="Times New Roman" w:cs="Times New Roman"/>
          <w:sz w:val="28"/>
          <w:szCs w:val="28"/>
          <w:lang w:val="kk-KZ" w:eastAsia="ru-RU"/>
        </w:rPr>
        <w:t xml:space="preserve"> (320), </w:t>
      </w:r>
      <w:r w:rsidRPr="00874DCF">
        <w:rPr>
          <w:rFonts w:ascii="Times New Roman" w:eastAsia="Times New Roman" w:hAnsi="Times New Roman" w:cs="Times New Roman"/>
          <w:i/>
          <w:iCs/>
          <w:sz w:val="28"/>
          <w:szCs w:val="28"/>
          <w:lang w:val="kk-KZ" w:eastAsia="ru-RU"/>
        </w:rPr>
        <w:t>Amanita vittadinii</w:t>
      </w:r>
      <w:r w:rsidRPr="00280885">
        <w:rPr>
          <w:rFonts w:ascii="Times New Roman" w:eastAsia="Times New Roman" w:hAnsi="Times New Roman" w:cs="Times New Roman"/>
          <w:sz w:val="28"/>
          <w:szCs w:val="28"/>
          <w:lang w:val="kk-KZ" w:eastAsia="ru-RU"/>
        </w:rPr>
        <w:t xml:space="preserve"> (444)) тұрады.</w:t>
      </w:r>
    </w:p>
    <w:p w14:paraId="70D074D5" w14:textId="77777777" w:rsidR="00295DC6" w:rsidRPr="00280885" w:rsidRDefault="00295DC6" w:rsidP="00911941">
      <w:pPr>
        <w:ind w:firstLine="709"/>
        <w:jc w:val="both"/>
        <w:rPr>
          <w:rFonts w:ascii="Times New Roman" w:hAnsi="Times New Roman" w:cs="Times New Roman"/>
          <w:sz w:val="28"/>
          <w:szCs w:val="28"/>
          <w:lang w:val="kk-KZ"/>
        </w:rPr>
      </w:pPr>
      <w:r w:rsidRPr="00280885">
        <w:rPr>
          <w:rFonts w:ascii="Times New Roman" w:hAnsi="Times New Roman" w:cs="Times New Roman"/>
          <w:sz w:val="28"/>
          <w:szCs w:val="28"/>
          <w:lang w:val="kk-KZ"/>
        </w:rPr>
        <w:t xml:space="preserve">2-клад екі субкладқа бөлінеді, ал субклад А құрамына </w:t>
      </w:r>
      <w:r w:rsidRPr="00280885">
        <w:rPr>
          <w:rFonts w:ascii="Times New Roman" w:hAnsi="Times New Roman" w:cs="Times New Roman"/>
          <w:i/>
          <w:iCs/>
          <w:sz w:val="28"/>
          <w:szCs w:val="28"/>
          <w:lang w:val="kk-KZ"/>
        </w:rPr>
        <w:t>Trichaptum biforme</w:t>
      </w:r>
      <w:r w:rsidRPr="00280885">
        <w:rPr>
          <w:rFonts w:ascii="Times New Roman" w:hAnsi="Times New Roman" w:cs="Times New Roman"/>
          <w:sz w:val="28"/>
          <w:szCs w:val="28"/>
          <w:lang w:val="kk-KZ"/>
        </w:rPr>
        <w:t xml:space="preserve"> (537) және </w:t>
      </w:r>
      <w:r w:rsidRPr="00280885">
        <w:rPr>
          <w:rFonts w:ascii="Times New Roman" w:hAnsi="Times New Roman" w:cs="Times New Roman"/>
          <w:i/>
          <w:iCs/>
          <w:sz w:val="28"/>
          <w:szCs w:val="28"/>
          <w:lang w:val="kk-KZ"/>
        </w:rPr>
        <w:t>Geastrum schmidelii</w:t>
      </w:r>
      <w:r w:rsidRPr="00280885">
        <w:rPr>
          <w:rFonts w:ascii="Times New Roman" w:hAnsi="Times New Roman" w:cs="Times New Roman"/>
          <w:sz w:val="28"/>
          <w:szCs w:val="28"/>
          <w:lang w:val="kk-KZ"/>
        </w:rPr>
        <w:t xml:space="preserve"> (549) түрлері кіреді, В субклады үшін, </w:t>
      </w:r>
      <w:r w:rsidRPr="00280885">
        <w:rPr>
          <w:rFonts w:ascii="Times New Roman" w:hAnsi="Times New Roman" w:cs="Times New Roman"/>
          <w:i/>
          <w:iCs/>
          <w:sz w:val="28"/>
          <w:szCs w:val="28"/>
          <w:lang w:val="kk-KZ"/>
        </w:rPr>
        <w:t>Calvatia fragilis</w:t>
      </w:r>
      <w:r w:rsidRPr="00280885">
        <w:rPr>
          <w:rFonts w:ascii="Times New Roman" w:hAnsi="Times New Roman" w:cs="Times New Roman"/>
          <w:sz w:val="28"/>
          <w:szCs w:val="28"/>
          <w:lang w:val="kk-KZ"/>
        </w:rPr>
        <w:t xml:space="preserve"> (500) және </w:t>
      </w:r>
      <w:r w:rsidRPr="00280885">
        <w:rPr>
          <w:rFonts w:ascii="Times New Roman" w:hAnsi="Times New Roman" w:cs="Times New Roman"/>
          <w:i/>
          <w:iCs/>
          <w:sz w:val="28"/>
          <w:szCs w:val="28"/>
          <w:lang w:val="kk-KZ"/>
        </w:rPr>
        <w:t>Leucoagaricus barssii</w:t>
      </w:r>
      <w:r w:rsidRPr="00280885">
        <w:rPr>
          <w:rFonts w:ascii="Times New Roman" w:hAnsi="Times New Roman" w:cs="Times New Roman"/>
          <w:sz w:val="28"/>
          <w:szCs w:val="28"/>
          <w:lang w:val="kk-KZ"/>
        </w:rPr>
        <w:t xml:space="preserve"> (137) әпкелік тобы, </w:t>
      </w:r>
      <w:r w:rsidRPr="00280885">
        <w:rPr>
          <w:rFonts w:ascii="Times New Roman" w:hAnsi="Times New Roman" w:cs="Times New Roman"/>
          <w:i/>
          <w:iCs/>
          <w:sz w:val="28"/>
          <w:szCs w:val="28"/>
          <w:lang w:val="kk-KZ"/>
        </w:rPr>
        <w:t>Battarrea phalloides</w:t>
      </w:r>
      <w:r w:rsidRPr="00280885">
        <w:rPr>
          <w:rFonts w:ascii="Times New Roman" w:hAnsi="Times New Roman" w:cs="Times New Roman"/>
          <w:sz w:val="28"/>
          <w:szCs w:val="28"/>
          <w:lang w:val="kk-KZ"/>
        </w:rPr>
        <w:t xml:space="preserve"> (272) және </w:t>
      </w:r>
      <w:r w:rsidRPr="00280885">
        <w:rPr>
          <w:rFonts w:ascii="Times New Roman" w:hAnsi="Times New Roman" w:cs="Times New Roman"/>
          <w:i/>
          <w:iCs/>
          <w:sz w:val="28"/>
          <w:szCs w:val="28"/>
          <w:lang w:val="kk-KZ"/>
        </w:rPr>
        <w:t>Tulostoma fimbriatum</w:t>
      </w:r>
      <w:r w:rsidRPr="00280885">
        <w:rPr>
          <w:rFonts w:ascii="Times New Roman" w:hAnsi="Times New Roman" w:cs="Times New Roman"/>
          <w:sz w:val="28"/>
          <w:szCs w:val="28"/>
          <w:lang w:val="kk-KZ"/>
        </w:rPr>
        <w:t xml:space="preserve"> (548) әпкелік тобы және </w:t>
      </w:r>
      <w:r w:rsidRPr="00280885">
        <w:rPr>
          <w:rFonts w:ascii="Times New Roman" w:hAnsi="Times New Roman" w:cs="Times New Roman"/>
          <w:i/>
          <w:iCs/>
          <w:sz w:val="28"/>
          <w:szCs w:val="28"/>
          <w:lang w:val="kk-KZ"/>
        </w:rPr>
        <w:t>Agaricus pampeanus</w:t>
      </w:r>
      <w:r w:rsidRPr="00280885">
        <w:rPr>
          <w:rFonts w:ascii="Times New Roman" w:hAnsi="Times New Roman" w:cs="Times New Roman"/>
          <w:sz w:val="28"/>
          <w:szCs w:val="28"/>
          <w:lang w:val="kk-KZ"/>
        </w:rPr>
        <w:t xml:space="preserve"> (302) түрлері осы екі топқа туыстас екені анықталды.</w:t>
      </w:r>
    </w:p>
    <w:p w14:paraId="7FDD6379" w14:textId="4EFE0497" w:rsidR="00295DC6" w:rsidRPr="00280885" w:rsidRDefault="00A40011" w:rsidP="00911941">
      <w:pPr>
        <w:ind w:firstLine="709"/>
        <w:jc w:val="both"/>
        <w:rPr>
          <w:rFonts w:ascii="Times New Roman" w:hAnsi="Times New Roman" w:cs="Times New Roman"/>
          <w:sz w:val="28"/>
          <w:szCs w:val="28"/>
          <w:lang w:val="kk-KZ"/>
        </w:rPr>
      </w:pPr>
      <w:r w:rsidRPr="00280885">
        <w:rPr>
          <w:rFonts w:ascii="Times New Roman" w:eastAsia="Times New Roman" w:hAnsi="Times New Roman" w:cs="Times New Roman"/>
          <w:sz w:val="28"/>
          <w:szCs w:val="28"/>
          <w:lang w:val="kk-KZ" w:eastAsia="ru-RU"/>
        </w:rPr>
        <w:t>5</w:t>
      </w:r>
      <w:r w:rsidR="00295DC6" w:rsidRPr="00280885">
        <w:rPr>
          <w:rFonts w:ascii="Times New Roman" w:eastAsia="Times New Roman" w:hAnsi="Times New Roman" w:cs="Times New Roman"/>
          <w:sz w:val="28"/>
          <w:szCs w:val="28"/>
          <w:lang w:val="kk-KZ" w:eastAsia="ru-RU"/>
        </w:rPr>
        <w:t xml:space="preserve">. </w:t>
      </w:r>
      <w:r w:rsidR="007C37B1" w:rsidRPr="00280885">
        <w:rPr>
          <w:rFonts w:ascii="Times New Roman" w:eastAsia="Times New Roman" w:hAnsi="Times New Roman" w:cs="Times New Roman"/>
          <w:sz w:val="28"/>
          <w:szCs w:val="28"/>
          <w:lang w:val="kk-KZ" w:eastAsia="ru-RU"/>
        </w:rPr>
        <w:t xml:space="preserve">Зерттеу аймағынан түрдің </w:t>
      </w:r>
      <w:r w:rsidR="00295DC6" w:rsidRPr="00280885">
        <w:rPr>
          <w:rFonts w:ascii="Times New Roman" w:hAnsi="Times New Roman" w:cs="Times New Roman"/>
          <w:sz w:val="28"/>
          <w:szCs w:val="28"/>
          <w:lang w:val="kk-KZ"/>
        </w:rPr>
        <w:t xml:space="preserve">бірең-сараң үлгілердің табылуы </w:t>
      </w:r>
      <w:r w:rsidR="007C37B1" w:rsidRPr="00280885">
        <w:rPr>
          <w:rFonts w:ascii="Times New Roman" w:hAnsi="Times New Roman" w:cs="Times New Roman"/>
          <w:sz w:val="28"/>
          <w:szCs w:val="28"/>
          <w:lang w:val="kk-KZ"/>
        </w:rPr>
        <w:t>сол тү</w:t>
      </w:r>
      <w:r w:rsidR="00CA5EC4" w:rsidRPr="00280885">
        <w:rPr>
          <w:rFonts w:ascii="Times New Roman" w:hAnsi="Times New Roman" w:cs="Times New Roman"/>
          <w:sz w:val="28"/>
          <w:szCs w:val="28"/>
          <w:lang w:val="kk-KZ"/>
        </w:rPr>
        <w:t xml:space="preserve">рді </w:t>
      </w:r>
      <w:r w:rsidR="00295DC6" w:rsidRPr="00280885">
        <w:rPr>
          <w:rFonts w:ascii="Times New Roman" w:hAnsi="Times New Roman" w:cs="Times New Roman"/>
          <w:sz w:val="28"/>
          <w:szCs w:val="28"/>
          <w:lang w:val="kk-KZ"/>
        </w:rPr>
        <w:t xml:space="preserve">қорғауға мұқтаж тізімге қосуға негіз бола алмайды. Алайда әртүрлі аймақтар мен тұтастай ел аумағында саңырауқұлақтарға жоспарлы зерттеулер мен бақылаулар жүргізуге назар аудару керек. Сирек кездесетін немесе </w:t>
      </w:r>
      <w:r w:rsidR="007C37B1" w:rsidRPr="00280885">
        <w:rPr>
          <w:rFonts w:ascii="Times New Roman" w:hAnsi="Times New Roman" w:cs="Times New Roman"/>
          <w:sz w:val="28"/>
          <w:szCs w:val="28"/>
          <w:lang w:val="kk-KZ"/>
        </w:rPr>
        <w:t>жойылу</w:t>
      </w:r>
      <w:r w:rsidR="00295DC6" w:rsidRPr="00280885">
        <w:rPr>
          <w:rFonts w:ascii="Times New Roman" w:hAnsi="Times New Roman" w:cs="Times New Roman"/>
          <w:sz w:val="28"/>
          <w:szCs w:val="28"/>
          <w:lang w:val="kk-KZ"/>
        </w:rPr>
        <w:t xml:space="preserve"> қаупі төнген түрлердің географиясы, экологиясы, сондай - ақ таралуы нашар зерттелген саңырауқұлақ түрлері туралы жеткілікті ақпаратты кеңейту қажет. Бірнеше мәрте табылған үлгілерді талдау кезінде түрлердің жалпы экологиялық артықшылықтарына мән беру керек. Макромицеттерді қорғаудың жалғыз сенімді әдісі - олардың тіршілік ету ортасын сақтау. Ормандарды қорғау және жасыл желектердің ауданын ұлғайту макромицеттердің барлық түрлерінің, соның ішінде сирек кездесетін және құнды макромицет түрлерінің тіршілік ету ортасын сақтаудың маңызды шарасы болып табылады.</w:t>
      </w:r>
    </w:p>
    <w:p w14:paraId="53883657" w14:textId="0CB1DDDA" w:rsidR="00416D8F" w:rsidRPr="005722F8" w:rsidRDefault="00A40011" w:rsidP="002E529B">
      <w:pPr>
        <w:pStyle w:val="Default"/>
        <w:jc w:val="center"/>
        <w:rPr>
          <w:b/>
          <w:bCs/>
          <w:sz w:val="28"/>
          <w:szCs w:val="28"/>
          <w:lang w:val="kk-KZ"/>
        </w:rPr>
      </w:pPr>
      <w:r w:rsidRPr="005722F8">
        <w:rPr>
          <w:b/>
          <w:bCs/>
          <w:sz w:val="28"/>
          <w:szCs w:val="28"/>
          <w:lang w:val="kk-KZ"/>
        </w:rPr>
        <w:br w:type="page"/>
      </w:r>
    </w:p>
    <w:p w14:paraId="57334340" w14:textId="20939A91" w:rsidR="002E529B" w:rsidRPr="00280885" w:rsidRDefault="002E529B" w:rsidP="002E529B">
      <w:pPr>
        <w:pStyle w:val="Default"/>
        <w:jc w:val="center"/>
        <w:rPr>
          <w:sz w:val="28"/>
          <w:szCs w:val="28"/>
          <w:lang w:val="en-US"/>
        </w:rPr>
      </w:pPr>
      <w:r w:rsidRPr="00280885">
        <w:rPr>
          <w:b/>
          <w:bCs/>
          <w:sz w:val="28"/>
          <w:szCs w:val="28"/>
        </w:rPr>
        <w:lastRenderedPageBreak/>
        <w:t>ПАЙДАЛАНЫЛҒАН</w:t>
      </w:r>
      <w:r w:rsidRPr="00280885">
        <w:rPr>
          <w:b/>
          <w:bCs/>
          <w:sz w:val="28"/>
          <w:szCs w:val="28"/>
          <w:lang w:val="en-US"/>
        </w:rPr>
        <w:t xml:space="preserve"> </w:t>
      </w:r>
      <w:r w:rsidRPr="00280885">
        <w:rPr>
          <w:b/>
          <w:bCs/>
          <w:sz w:val="28"/>
          <w:szCs w:val="28"/>
        </w:rPr>
        <w:t>ӘДЕБИЕТТЕР</w:t>
      </w:r>
      <w:r w:rsidRPr="00280885">
        <w:rPr>
          <w:b/>
          <w:bCs/>
          <w:sz w:val="28"/>
          <w:szCs w:val="28"/>
          <w:lang w:val="en-US"/>
        </w:rPr>
        <w:t xml:space="preserve"> </w:t>
      </w:r>
      <w:r w:rsidRPr="00280885">
        <w:rPr>
          <w:b/>
          <w:bCs/>
          <w:sz w:val="28"/>
          <w:szCs w:val="28"/>
        </w:rPr>
        <w:t>ТІЗІМІ</w:t>
      </w:r>
    </w:p>
    <w:p w14:paraId="64A7DE57" w14:textId="77777777" w:rsidR="002E529B" w:rsidRPr="00911941" w:rsidRDefault="002E529B" w:rsidP="00911941">
      <w:pPr>
        <w:pStyle w:val="Default"/>
        <w:ind w:firstLine="709"/>
        <w:jc w:val="both"/>
        <w:rPr>
          <w:sz w:val="28"/>
          <w:szCs w:val="28"/>
          <w:lang w:val="en-US"/>
        </w:rPr>
      </w:pPr>
    </w:p>
    <w:p w14:paraId="1709A59F" w14:textId="5B4FFFD6" w:rsidR="002E529B" w:rsidRPr="006070D9" w:rsidRDefault="002E529B" w:rsidP="00911941">
      <w:pPr>
        <w:pStyle w:val="Default"/>
        <w:ind w:firstLine="709"/>
        <w:jc w:val="both"/>
        <w:rPr>
          <w:color w:val="auto"/>
          <w:sz w:val="28"/>
          <w:szCs w:val="28"/>
          <w:lang w:val="en-US"/>
        </w:rPr>
      </w:pPr>
      <w:r w:rsidRPr="006070D9">
        <w:rPr>
          <w:color w:val="auto"/>
          <w:sz w:val="28"/>
          <w:szCs w:val="28"/>
          <w:lang w:val="en-US"/>
        </w:rPr>
        <w:t xml:space="preserve">1 </w:t>
      </w:r>
      <w:r w:rsidRPr="006070D9">
        <w:rPr>
          <w:color w:val="auto"/>
          <w:sz w:val="28"/>
          <w:szCs w:val="28"/>
          <w:lang w:val="kk-KZ"/>
        </w:rPr>
        <w:t>Convention on biological diversity</w:t>
      </w:r>
      <w:r w:rsidR="006070D9" w:rsidRPr="006070D9">
        <w:rPr>
          <w:color w:val="auto"/>
          <w:sz w:val="28"/>
          <w:szCs w:val="28"/>
          <w:lang w:val="kk-KZ"/>
        </w:rPr>
        <w:t xml:space="preserve"> / UN I.I.R.B.Y..</w:t>
      </w:r>
      <w:r w:rsidRPr="006070D9">
        <w:rPr>
          <w:color w:val="auto"/>
          <w:sz w:val="28"/>
          <w:szCs w:val="28"/>
          <w:lang w:val="kk-KZ"/>
        </w:rPr>
        <w:t xml:space="preserve"> – </w:t>
      </w:r>
      <w:r w:rsidR="006070D9" w:rsidRPr="006070D9">
        <w:rPr>
          <w:rStyle w:val="layout"/>
          <w:color w:val="auto"/>
          <w:sz w:val="28"/>
          <w:szCs w:val="28"/>
          <w:shd w:val="clear" w:color="auto" w:fill="FFFFFF"/>
          <w:lang w:val="kk-KZ"/>
        </w:rPr>
        <w:t>June Rio de Janeiro</w:t>
      </w:r>
      <w:r w:rsidR="006070D9" w:rsidRPr="006070D9">
        <w:rPr>
          <w:rStyle w:val="layout"/>
          <w:color w:val="auto"/>
          <w:sz w:val="28"/>
          <w:szCs w:val="28"/>
          <w:shd w:val="clear" w:color="auto" w:fill="FFFFFF"/>
          <w:lang w:val="en-US"/>
        </w:rPr>
        <w:t xml:space="preserve">, </w:t>
      </w:r>
      <w:r w:rsidRPr="006070D9">
        <w:rPr>
          <w:color w:val="auto"/>
          <w:sz w:val="28"/>
          <w:szCs w:val="28"/>
          <w:lang w:val="kk-KZ"/>
        </w:rPr>
        <w:t>1992.</w:t>
      </w:r>
      <w:r w:rsidR="006070D9" w:rsidRPr="006070D9">
        <w:rPr>
          <w:color w:val="auto"/>
          <w:sz w:val="28"/>
          <w:szCs w:val="28"/>
          <w:lang w:val="en-US"/>
        </w:rPr>
        <w:t xml:space="preserve"> – 214 p.</w:t>
      </w:r>
    </w:p>
    <w:p w14:paraId="68237B75" w14:textId="6924C729" w:rsidR="002E529B" w:rsidRPr="00911941" w:rsidRDefault="002E529B" w:rsidP="00911941">
      <w:pPr>
        <w:pStyle w:val="Default"/>
        <w:ind w:firstLine="709"/>
        <w:jc w:val="both"/>
        <w:rPr>
          <w:sz w:val="28"/>
          <w:szCs w:val="28"/>
          <w:lang w:val="en-US"/>
        </w:rPr>
      </w:pPr>
      <w:r w:rsidRPr="00911941">
        <w:rPr>
          <w:sz w:val="28"/>
          <w:szCs w:val="28"/>
          <w:lang w:val="en-US"/>
        </w:rPr>
        <w:t>2 Convention of Biological Diversity</w:t>
      </w:r>
      <w:r w:rsidR="00873E2C">
        <w:rPr>
          <w:sz w:val="28"/>
          <w:szCs w:val="28"/>
          <w:lang w:val="kk-KZ"/>
        </w:rPr>
        <w:t xml:space="preserve"> //</w:t>
      </w:r>
      <w:r w:rsidRPr="00911941">
        <w:rPr>
          <w:sz w:val="28"/>
          <w:szCs w:val="28"/>
          <w:lang w:val="en-US"/>
        </w:rPr>
        <w:t xml:space="preserve"> www.cbd.int</w:t>
      </w:r>
      <w:r w:rsidR="00ED55D9">
        <w:rPr>
          <w:sz w:val="28"/>
          <w:szCs w:val="28"/>
          <w:lang w:val="en-US"/>
        </w:rPr>
        <w:t>.</w:t>
      </w:r>
      <w:r w:rsidRPr="00911941">
        <w:rPr>
          <w:sz w:val="28"/>
          <w:szCs w:val="28"/>
          <w:lang w:val="en-US"/>
        </w:rPr>
        <w:t xml:space="preserve"> 2022</w:t>
      </w:r>
      <w:r w:rsidR="00873E2C">
        <w:rPr>
          <w:sz w:val="28"/>
          <w:szCs w:val="28"/>
          <w:lang w:val="kk-KZ"/>
        </w:rPr>
        <w:t>.</w:t>
      </w:r>
      <w:r w:rsidRPr="00911941">
        <w:rPr>
          <w:sz w:val="28"/>
          <w:szCs w:val="28"/>
          <w:lang w:val="en-US"/>
        </w:rPr>
        <w:t xml:space="preserve"> 02.02.</w:t>
      </w:r>
      <w:r w:rsidR="00873E2C">
        <w:rPr>
          <w:sz w:val="28"/>
          <w:szCs w:val="28"/>
          <w:lang w:val="kk-KZ"/>
        </w:rPr>
        <w:t>20</w:t>
      </w:r>
      <w:r w:rsidRPr="00911941">
        <w:rPr>
          <w:sz w:val="28"/>
          <w:szCs w:val="28"/>
          <w:lang w:val="en-US"/>
        </w:rPr>
        <w:t>22.</w:t>
      </w:r>
    </w:p>
    <w:p w14:paraId="34442846" w14:textId="63C81B69" w:rsidR="002E529B" w:rsidRPr="00911941" w:rsidRDefault="00873E2C" w:rsidP="00911941">
      <w:pPr>
        <w:pStyle w:val="Default"/>
        <w:ind w:firstLine="709"/>
        <w:jc w:val="both"/>
        <w:rPr>
          <w:sz w:val="28"/>
          <w:szCs w:val="28"/>
          <w:lang w:val="en-US"/>
        </w:rPr>
      </w:pPr>
      <w:r>
        <w:rPr>
          <w:sz w:val="28"/>
          <w:szCs w:val="28"/>
          <w:lang w:val="en-US"/>
        </w:rPr>
        <w:t>3 Dahlberg A., Genney D.</w:t>
      </w:r>
      <w:r w:rsidR="002E529B" w:rsidRPr="00911941">
        <w:rPr>
          <w:sz w:val="28"/>
          <w:szCs w:val="28"/>
          <w:lang w:val="en-US"/>
        </w:rPr>
        <w:t>R., Heilmann-Clausen J. Developing a comprehensive strategy for fungal conservation in Europe: current status and future needs //</w:t>
      </w:r>
      <w:r>
        <w:rPr>
          <w:sz w:val="28"/>
          <w:szCs w:val="28"/>
          <w:lang w:val="kk-KZ"/>
        </w:rPr>
        <w:t xml:space="preserve"> </w:t>
      </w:r>
      <w:r w:rsidR="002E529B" w:rsidRPr="00911941">
        <w:rPr>
          <w:sz w:val="28"/>
          <w:szCs w:val="28"/>
          <w:lang w:val="en-US"/>
        </w:rPr>
        <w:t xml:space="preserve">Fungal Ecology. – 2010. – </w:t>
      </w:r>
      <w:r>
        <w:rPr>
          <w:sz w:val="28"/>
          <w:szCs w:val="28"/>
          <w:lang w:val="en-US"/>
        </w:rPr>
        <w:t>Vol</w:t>
      </w:r>
      <w:r w:rsidR="002E529B" w:rsidRPr="00911941">
        <w:rPr>
          <w:sz w:val="28"/>
          <w:szCs w:val="28"/>
          <w:lang w:val="en-US"/>
        </w:rPr>
        <w:t>. 3</w:t>
      </w:r>
      <w:r>
        <w:rPr>
          <w:sz w:val="28"/>
          <w:szCs w:val="28"/>
          <w:lang w:val="en-US"/>
        </w:rPr>
        <w:t>,</w:t>
      </w:r>
      <w:r w:rsidR="002E529B" w:rsidRPr="00911941">
        <w:rPr>
          <w:sz w:val="28"/>
          <w:szCs w:val="28"/>
          <w:lang w:val="en-US"/>
        </w:rPr>
        <w:t xml:space="preserve"> №2. – </w:t>
      </w:r>
      <w:r>
        <w:rPr>
          <w:sz w:val="28"/>
          <w:szCs w:val="28"/>
          <w:lang w:val="en-US"/>
        </w:rPr>
        <w:t>P</w:t>
      </w:r>
      <w:r w:rsidR="002E529B" w:rsidRPr="00911941">
        <w:rPr>
          <w:sz w:val="28"/>
          <w:szCs w:val="28"/>
          <w:lang w:val="en-US"/>
        </w:rPr>
        <w:t>. 50-64.</w:t>
      </w:r>
    </w:p>
    <w:p w14:paraId="35C9C711" w14:textId="672AB1D4" w:rsidR="002E529B" w:rsidRPr="00911941" w:rsidRDefault="002E529B" w:rsidP="00911941">
      <w:pPr>
        <w:pStyle w:val="Default"/>
        <w:ind w:firstLine="709"/>
        <w:jc w:val="both"/>
        <w:rPr>
          <w:sz w:val="28"/>
          <w:szCs w:val="28"/>
          <w:lang w:val="en-US"/>
        </w:rPr>
      </w:pPr>
      <w:r w:rsidRPr="00911941">
        <w:rPr>
          <w:sz w:val="28"/>
          <w:szCs w:val="28"/>
          <w:lang w:val="en-US"/>
        </w:rPr>
        <w:t>4 Chandra A., Idrisova A. Convention on Biological Diversity: a review of national challenges and opportunities for implementation //</w:t>
      </w:r>
      <w:r w:rsidR="00873E2C">
        <w:rPr>
          <w:sz w:val="28"/>
          <w:szCs w:val="28"/>
          <w:lang w:val="en-US"/>
        </w:rPr>
        <w:t xml:space="preserve"> </w:t>
      </w:r>
      <w:r w:rsidRPr="00911941">
        <w:rPr>
          <w:sz w:val="28"/>
          <w:szCs w:val="28"/>
          <w:lang w:val="en-US"/>
        </w:rPr>
        <w:t xml:space="preserve">Biodiversity and Conservation. – 2011. – </w:t>
      </w:r>
      <w:r w:rsidR="00873E2C">
        <w:rPr>
          <w:sz w:val="28"/>
          <w:szCs w:val="28"/>
          <w:lang w:val="en-US"/>
        </w:rPr>
        <w:t>Vol.</w:t>
      </w:r>
      <w:r w:rsidRPr="00911941">
        <w:rPr>
          <w:sz w:val="28"/>
          <w:szCs w:val="28"/>
          <w:lang w:val="en-US"/>
        </w:rPr>
        <w:t xml:space="preserve"> 20. – </w:t>
      </w:r>
      <w:r w:rsidR="00873E2C">
        <w:rPr>
          <w:sz w:val="28"/>
          <w:szCs w:val="28"/>
          <w:lang w:val="en-US"/>
        </w:rPr>
        <w:t>P</w:t>
      </w:r>
      <w:r w:rsidRPr="00911941">
        <w:rPr>
          <w:sz w:val="28"/>
          <w:szCs w:val="28"/>
          <w:lang w:val="en-US"/>
        </w:rPr>
        <w:t>. 3295-3316.</w:t>
      </w:r>
    </w:p>
    <w:p w14:paraId="18E6B583" w14:textId="78185158" w:rsidR="002E529B" w:rsidRPr="00911941" w:rsidRDefault="00873E2C" w:rsidP="00911941">
      <w:pPr>
        <w:pStyle w:val="Default"/>
        <w:ind w:firstLine="709"/>
        <w:jc w:val="both"/>
        <w:rPr>
          <w:sz w:val="28"/>
          <w:szCs w:val="28"/>
          <w:lang w:val="en-US"/>
        </w:rPr>
      </w:pPr>
      <w:r>
        <w:rPr>
          <w:sz w:val="28"/>
          <w:szCs w:val="28"/>
          <w:lang w:val="en-US"/>
        </w:rPr>
        <w:t>5 Halme P., Kotiaho J.</w:t>
      </w:r>
      <w:r w:rsidR="002E529B" w:rsidRPr="00911941">
        <w:rPr>
          <w:sz w:val="28"/>
          <w:szCs w:val="28"/>
          <w:lang w:val="en-US"/>
        </w:rPr>
        <w:t>S. The importance of timing and number of surveys in fungal biodiversity research //</w:t>
      </w:r>
      <w:r>
        <w:rPr>
          <w:sz w:val="28"/>
          <w:szCs w:val="28"/>
          <w:lang w:val="en-US"/>
        </w:rPr>
        <w:t xml:space="preserve"> </w:t>
      </w:r>
      <w:r w:rsidR="002E529B" w:rsidRPr="00911941">
        <w:rPr>
          <w:sz w:val="28"/>
          <w:szCs w:val="28"/>
          <w:lang w:val="en-US"/>
        </w:rPr>
        <w:t xml:space="preserve">Biodiversity and Conservation. – 2012. – </w:t>
      </w:r>
      <w:r>
        <w:rPr>
          <w:sz w:val="28"/>
          <w:szCs w:val="28"/>
          <w:lang w:val="en-US"/>
        </w:rPr>
        <w:t>Vol</w:t>
      </w:r>
      <w:r w:rsidR="002E529B" w:rsidRPr="00911941">
        <w:rPr>
          <w:sz w:val="28"/>
          <w:szCs w:val="28"/>
          <w:lang w:val="en-US"/>
        </w:rPr>
        <w:t>. 21</w:t>
      </w:r>
      <w:r>
        <w:rPr>
          <w:sz w:val="28"/>
          <w:szCs w:val="28"/>
          <w:lang w:val="en-US"/>
        </w:rPr>
        <w:t>,</w:t>
      </w:r>
      <w:r w:rsidR="002E529B" w:rsidRPr="00911941">
        <w:rPr>
          <w:sz w:val="28"/>
          <w:szCs w:val="28"/>
          <w:lang w:val="en-US"/>
        </w:rPr>
        <w:t xml:space="preserve"> №1. – </w:t>
      </w:r>
      <w:r>
        <w:rPr>
          <w:sz w:val="28"/>
          <w:szCs w:val="28"/>
          <w:lang w:val="en-US"/>
        </w:rPr>
        <w:t>P</w:t>
      </w:r>
      <w:r w:rsidR="002E529B" w:rsidRPr="00911941">
        <w:rPr>
          <w:sz w:val="28"/>
          <w:szCs w:val="28"/>
          <w:lang w:val="en-US"/>
        </w:rPr>
        <w:t>. 205-219.</w:t>
      </w:r>
    </w:p>
    <w:p w14:paraId="65CE305D" w14:textId="09E87E2A"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6</w:t>
      </w:r>
      <w:r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en-US"/>
        </w:rPr>
        <w:t>Heilmann</w:t>
      </w:r>
      <w:r w:rsidRPr="00911941">
        <w:rPr>
          <w:rFonts w:ascii="Cambria Math" w:hAnsi="Cambria Math" w:cs="Cambria Math"/>
          <w:sz w:val="28"/>
          <w:szCs w:val="28"/>
          <w:lang w:val="en-US"/>
        </w:rPr>
        <w:t>‐</w:t>
      </w:r>
      <w:r w:rsidRPr="00911941">
        <w:rPr>
          <w:rFonts w:ascii="Times New Roman" w:hAnsi="Times New Roman" w:cs="Times New Roman"/>
          <w:sz w:val="28"/>
          <w:szCs w:val="28"/>
          <w:lang w:val="en-US"/>
        </w:rPr>
        <w:t>Clausen J. et al. A fungal perspective on conservation biology //</w:t>
      </w:r>
      <w:r w:rsidR="00873E2C">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Conservation biology. – 2015. – </w:t>
      </w:r>
      <w:r w:rsidR="00873E2C">
        <w:rPr>
          <w:rFonts w:ascii="Times New Roman" w:hAnsi="Times New Roman" w:cs="Times New Roman"/>
          <w:sz w:val="28"/>
          <w:szCs w:val="28"/>
          <w:lang w:val="en-US"/>
        </w:rPr>
        <w:t>Vol</w:t>
      </w:r>
      <w:r w:rsidRPr="00911941">
        <w:rPr>
          <w:rFonts w:ascii="Times New Roman" w:hAnsi="Times New Roman" w:cs="Times New Roman"/>
          <w:sz w:val="28"/>
          <w:szCs w:val="28"/>
          <w:lang w:val="en-US"/>
        </w:rPr>
        <w:t>. 29</w:t>
      </w:r>
      <w:r w:rsidR="00873E2C">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№1. – </w:t>
      </w:r>
      <w:r w:rsidR="00873E2C">
        <w:rPr>
          <w:rFonts w:ascii="Times New Roman" w:hAnsi="Times New Roman" w:cs="Times New Roman"/>
          <w:sz w:val="28"/>
          <w:szCs w:val="28"/>
          <w:lang w:val="en-US"/>
        </w:rPr>
        <w:t>P</w:t>
      </w:r>
      <w:r w:rsidRPr="00911941">
        <w:rPr>
          <w:rFonts w:ascii="Times New Roman" w:hAnsi="Times New Roman" w:cs="Times New Roman"/>
          <w:sz w:val="28"/>
          <w:szCs w:val="28"/>
          <w:lang w:val="en-US"/>
        </w:rPr>
        <w:t>. 61-68.</w:t>
      </w:r>
    </w:p>
    <w:p w14:paraId="32224E75" w14:textId="387A924C" w:rsidR="002E529B" w:rsidRPr="00911941" w:rsidRDefault="002E529B" w:rsidP="00911941">
      <w:pPr>
        <w:ind w:firstLine="709"/>
        <w:jc w:val="both"/>
        <w:rPr>
          <w:rFonts w:ascii="Times New Roman" w:hAnsi="Times New Roman" w:cs="Times New Roman"/>
          <w:sz w:val="28"/>
          <w:szCs w:val="28"/>
          <w:lang w:val="kk-KZ"/>
        </w:rPr>
      </w:pPr>
      <w:r w:rsidRPr="009F03AA">
        <w:rPr>
          <w:rFonts w:ascii="Times New Roman" w:hAnsi="Times New Roman" w:cs="Times New Roman"/>
          <w:sz w:val="28"/>
          <w:szCs w:val="28"/>
        </w:rPr>
        <w:t xml:space="preserve">7 </w:t>
      </w:r>
      <w:r w:rsidR="00E76088">
        <w:rPr>
          <w:rFonts w:ascii="Times New Roman" w:hAnsi="Times New Roman" w:cs="Times New Roman"/>
          <w:sz w:val="28"/>
          <w:szCs w:val="28"/>
          <w:lang w:val="kk-KZ"/>
        </w:rPr>
        <w:t xml:space="preserve">Қазақстан Республикасының Президенті </w:t>
      </w:r>
      <w:r w:rsidRPr="00911941">
        <w:rPr>
          <w:rFonts w:ascii="Times New Roman" w:hAnsi="Times New Roman" w:cs="Times New Roman"/>
          <w:sz w:val="28"/>
          <w:szCs w:val="28"/>
          <w:lang w:val="kk-KZ"/>
        </w:rPr>
        <w:t>Қ</w:t>
      </w:r>
      <w:r w:rsidR="00E76088">
        <w:rPr>
          <w:rFonts w:ascii="Times New Roman" w:hAnsi="Times New Roman" w:cs="Times New Roman"/>
          <w:sz w:val="28"/>
          <w:szCs w:val="28"/>
          <w:lang w:val="kk-KZ"/>
        </w:rPr>
        <w:t>.</w:t>
      </w:r>
      <w:r w:rsidRPr="00911941">
        <w:rPr>
          <w:rFonts w:ascii="Times New Roman" w:hAnsi="Times New Roman" w:cs="Times New Roman"/>
          <w:sz w:val="28"/>
          <w:szCs w:val="28"/>
          <w:lang w:val="kk-KZ"/>
        </w:rPr>
        <w:t>-Ж</w:t>
      </w:r>
      <w:r w:rsidR="00E76088">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Тоқаев</w:t>
      </w:r>
      <w:r w:rsidR="00E76088">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E76088" w:rsidRPr="00E76088">
        <w:rPr>
          <w:rFonts w:ascii="Times New Roman" w:hAnsi="Times New Roman" w:cs="Times New Roman"/>
          <w:sz w:val="28"/>
          <w:szCs w:val="28"/>
          <w:lang w:val="kk-KZ"/>
        </w:rPr>
        <w:t>Жаңа жағдайдағы Қазақстан: іс-қимыл кезеңі</w:t>
      </w:r>
      <w:r w:rsidR="00E76088">
        <w:rPr>
          <w:rFonts w:ascii="Times New Roman" w:hAnsi="Times New Roman" w:cs="Times New Roman"/>
          <w:sz w:val="28"/>
          <w:szCs w:val="28"/>
          <w:lang w:val="kk-KZ"/>
        </w:rPr>
        <w:t xml:space="preserve">: </w:t>
      </w:r>
      <w:r w:rsidR="00E76088" w:rsidRPr="00E76088">
        <w:rPr>
          <w:rFonts w:ascii="Times New Roman" w:hAnsi="Times New Roman" w:cs="Times New Roman"/>
          <w:sz w:val="28"/>
          <w:szCs w:val="28"/>
          <w:lang w:val="kk-KZ"/>
        </w:rPr>
        <w:t xml:space="preserve">Қазақстан халқына Жолдауы </w:t>
      </w:r>
      <w:r w:rsidR="00E76088">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https://www.akorda.kz/kz/addresses</w:t>
      </w:r>
      <w:r w:rsidR="00E76088">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05.10.2021</w:t>
      </w:r>
      <w:r w:rsidR="00E76088">
        <w:rPr>
          <w:rFonts w:ascii="Times New Roman" w:hAnsi="Times New Roman" w:cs="Times New Roman"/>
          <w:sz w:val="28"/>
          <w:szCs w:val="28"/>
          <w:lang w:val="kk-KZ"/>
        </w:rPr>
        <w:t>.</w:t>
      </w:r>
    </w:p>
    <w:p w14:paraId="69289CD8" w14:textId="63A7EB0F" w:rsidR="002E529B" w:rsidRPr="00911941" w:rsidRDefault="00873E2C" w:rsidP="00911941">
      <w:pPr>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 Blackwell M., Vega F.</w:t>
      </w:r>
      <w:r w:rsidR="002E529B" w:rsidRPr="00911941">
        <w:rPr>
          <w:rFonts w:ascii="Times New Roman" w:hAnsi="Times New Roman" w:cs="Times New Roman"/>
          <w:sz w:val="28"/>
          <w:szCs w:val="28"/>
          <w:lang w:val="en-US"/>
        </w:rPr>
        <w:t>E. Lives within lives: hidden fungal biodiversity and the importance of conservation //</w:t>
      </w:r>
      <w:r>
        <w:rPr>
          <w:rFonts w:ascii="Times New Roman" w:hAnsi="Times New Roman" w:cs="Times New Roman"/>
          <w:sz w:val="28"/>
          <w:szCs w:val="28"/>
          <w:lang w:val="en-US"/>
        </w:rPr>
        <w:t xml:space="preserve"> </w:t>
      </w:r>
      <w:r w:rsidR="002E529B" w:rsidRPr="00911941">
        <w:rPr>
          <w:rFonts w:ascii="Times New Roman" w:hAnsi="Times New Roman" w:cs="Times New Roman"/>
          <w:sz w:val="28"/>
          <w:szCs w:val="28"/>
          <w:lang w:val="en-US"/>
        </w:rPr>
        <w:t xml:space="preserve">Fungal Ecology. – 2018. – </w:t>
      </w:r>
      <w:r>
        <w:rPr>
          <w:rFonts w:ascii="Times New Roman" w:hAnsi="Times New Roman" w:cs="Times New Roman"/>
          <w:sz w:val="28"/>
          <w:szCs w:val="28"/>
          <w:lang w:val="en-US"/>
        </w:rPr>
        <w:t>Vol</w:t>
      </w:r>
      <w:r w:rsidR="002E529B" w:rsidRPr="00911941">
        <w:rPr>
          <w:rFonts w:ascii="Times New Roman" w:hAnsi="Times New Roman" w:cs="Times New Roman"/>
          <w:sz w:val="28"/>
          <w:szCs w:val="28"/>
          <w:lang w:val="en-US"/>
        </w:rPr>
        <w:t xml:space="preserve">. 35. – </w:t>
      </w:r>
      <w:r>
        <w:rPr>
          <w:rFonts w:ascii="Times New Roman" w:hAnsi="Times New Roman" w:cs="Times New Roman"/>
          <w:sz w:val="28"/>
          <w:szCs w:val="28"/>
          <w:lang w:val="en-US"/>
        </w:rPr>
        <w:t>P</w:t>
      </w:r>
      <w:r w:rsidR="002E529B" w:rsidRPr="00911941">
        <w:rPr>
          <w:rFonts w:ascii="Times New Roman" w:hAnsi="Times New Roman" w:cs="Times New Roman"/>
          <w:sz w:val="28"/>
          <w:szCs w:val="28"/>
          <w:lang w:val="en-US"/>
        </w:rPr>
        <w:t xml:space="preserve">. 127-134. </w:t>
      </w:r>
    </w:p>
    <w:p w14:paraId="5615E91A" w14:textId="141D8457"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 xml:space="preserve">9 </w:t>
      </w:r>
      <w:r w:rsidR="00873E2C">
        <w:rPr>
          <w:rFonts w:ascii="Times New Roman" w:hAnsi="Times New Roman" w:cs="Times New Roman"/>
          <w:sz w:val="28"/>
          <w:szCs w:val="28"/>
          <w:lang w:val="en-US"/>
        </w:rPr>
        <w:t>He M.</w:t>
      </w:r>
      <w:r w:rsidRPr="00911941">
        <w:rPr>
          <w:rFonts w:ascii="Times New Roman" w:hAnsi="Times New Roman" w:cs="Times New Roman"/>
          <w:sz w:val="28"/>
          <w:szCs w:val="28"/>
          <w:lang w:val="en-US"/>
        </w:rPr>
        <w:t>Q. et al. Notes, outline and divergence times of Basidiomycota //</w:t>
      </w:r>
      <w:r w:rsidR="00873E2C">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Fungal diversity. – 2019. – </w:t>
      </w:r>
      <w:r w:rsidR="00873E2C">
        <w:rPr>
          <w:rFonts w:ascii="Times New Roman" w:hAnsi="Times New Roman" w:cs="Times New Roman"/>
          <w:sz w:val="28"/>
          <w:szCs w:val="28"/>
          <w:lang w:val="en-US"/>
        </w:rPr>
        <w:t>Vol.</w:t>
      </w:r>
      <w:r w:rsidRPr="00911941">
        <w:rPr>
          <w:rFonts w:ascii="Times New Roman" w:hAnsi="Times New Roman" w:cs="Times New Roman"/>
          <w:sz w:val="28"/>
          <w:szCs w:val="28"/>
          <w:lang w:val="en-US"/>
        </w:rPr>
        <w:t xml:space="preserve"> 99</w:t>
      </w:r>
      <w:r w:rsidR="00873E2C">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№1. – </w:t>
      </w:r>
      <w:r w:rsidR="00873E2C">
        <w:rPr>
          <w:rFonts w:ascii="Times New Roman" w:hAnsi="Times New Roman" w:cs="Times New Roman"/>
          <w:sz w:val="28"/>
          <w:szCs w:val="28"/>
          <w:lang w:val="en-US"/>
        </w:rPr>
        <w:t>P</w:t>
      </w:r>
      <w:r w:rsidRPr="00911941">
        <w:rPr>
          <w:rFonts w:ascii="Times New Roman" w:hAnsi="Times New Roman" w:cs="Times New Roman"/>
          <w:sz w:val="28"/>
          <w:szCs w:val="28"/>
          <w:lang w:val="en-US"/>
        </w:rPr>
        <w:t>. 105-367.</w:t>
      </w:r>
    </w:p>
    <w:p w14:paraId="219C7419" w14:textId="4A0C2724"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 xml:space="preserve">10 </w:t>
      </w:r>
      <w:r w:rsidRPr="00911941">
        <w:rPr>
          <w:rFonts w:ascii="Times New Roman" w:hAnsi="Times New Roman" w:cs="Times New Roman"/>
          <w:sz w:val="28"/>
          <w:szCs w:val="28"/>
          <w:lang w:val="en-US"/>
        </w:rPr>
        <w:t>Tedersoo L.</w:t>
      </w:r>
      <w:r w:rsidR="00777E73">
        <w:rPr>
          <w:rFonts w:ascii="Times New Roman" w:hAnsi="Times New Roman" w:cs="Times New Roman"/>
          <w:sz w:val="28"/>
          <w:szCs w:val="28"/>
          <w:lang w:val="en-US"/>
        </w:rPr>
        <w:t xml:space="preserve">, </w:t>
      </w:r>
      <w:r w:rsidR="00777E73" w:rsidRPr="00777E73">
        <w:rPr>
          <w:rFonts w:ascii="Times New Roman" w:hAnsi="Times New Roman" w:cs="Times New Roman"/>
          <w:sz w:val="28"/>
          <w:szCs w:val="28"/>
          <w:lang w:val="en-US"/>
        </w:rPr>
        <w:t>Sánchez-Ramírez</w:t>
      </w:r>
      <w:r w:rsidRPr="00911941">
        <w:rPr>
          <w:rFonts w:ascii="Times New Roman" w:hAnsi="Times New Roman" w:cs="Times New Roman"/>
          <w:sz w:val="28"/>
          <w:szCs w:val="28"/>
          <w:lang w:val="en-US"/>
        </w:rPr>
        <w:t xml:space="preserve"> </w:t>
      </w:r>
      <w:r w:rsidR="00777E73" w:rsidRPr="00777E73">
        <w:rPr>
          <w:rFonts w:ascii="Times New Roman" w:hAnsi="Times New Roman" w:cs="Times New Roman"/>
          <w:sz w:val="28"/>
          <w:szCs w:val="28"/>
          <w:lang w:val="en-US"/>
        </w:rPr>
        <w:t>S</w:t>
      </w:r>
      <w:r w:rsidR="00777E73">
        <w:rPr>
          <w:rFonts w:ascii="Times New Roman" w:hAnsi="Times New Roman" w:cs="Times New Roman"/>
          <w:sz w:val="28"/>
          <w:szCs w:val="28"/>
          <w:lang w:val="en-US"/>
        </w:rPr>
        <w:t>.</w:t>
      </w:r>
      <w:r w:rsidR="00777E73" w:rsidRPr="00911941">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et al. High-level classification of the Fungi and a tool for evolutionary ecological analyses //</w:t>
      </w:r>
      <w:r w:rsidR="00873E2C">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Fungal diversity. – 2018. – </w:t>
      </w:r>
      <w:r w:rsidR="00873E2C">
        <w:rPr>
          <w:rFonts w:ascii="Times New Roman" w:hAnsi="Times New Roman" w:cs="Times New Roman"/>
          <w:sz w:val="28"/>
          <w:szCs w:val="28"/>
          <w:lang w:val="en-US"/>
        </w:rPr>
        <w:t>Vol</w:t>
      </w:r>
      <w:r w:rsidRPr="00911941">
        <w:rPr>
          <w:rFonts w:ascii="Times New Roman" w:hAnsi="Times New Roman" w:cs="Times New Roman"/>
          <w:sz w:val="28"/>
          <w:szCs w:val="28"/>
          <w:lang w:val="en-US"/>
        </w:rPr>
        <w:t>. 90</w:t>
      </w:r>
      <w:r w:rsidR="00873E2C">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№1. – </w:t>
      </w:r>
      <w:r w:rsidR="00873E2C">
        <w:rPr>
          <w:rFonts w:ascii="Times New Roman" w:hAnsi="Times New Roman" w:cs="Times New Roman"/>
          <w:sz w:val="28"/>
          <w:szCs w:val="28"/>
          <w:lang w:val="en-US"/>
        </w:rPr>
        <w:t>P.</w:t>
      </w:r>
      <w:r w:rsidRPr="00911941">
        <w:rPr>
          <w:rFonts w:ascii="Times New Roman" w:hAnsi="Times New Roman" w:cs="Times New Roman"/>
          <w:sz w:val="28"/>
          <w:szCs w:val="28"/>
          <w:lang w:val="en-US"/>
        </w:rPr>
        <w:t xml:space="preserve"> 135-159.</w:t>
      </w:r>
    </w:p>
    <w:p w14:paraId="0A1E9AE8" w14:textId="34AB7053" w:rsidR="002E529B" w:rsidRPr="00911941" w:rsidRDefault="002E529B" w:rsidP="00911941">
      <w:pPr>
        <w:ind w:firstLine="709"/>
        <w:jc w:val="both"/>
        <w:rPr>
          <w:rFonts w:ascii="Times New Roman" w:eastAsia="Times New Roman" w:hAnsi="Times New Roman" w:cs="Times New Roman"/>
          <w:sz w:val="28"/>
          <w:szCs w:val="28"/>
          <w:lang w:val="en-US" w:eastAsia="ru-RU"/>
        </w:rPr>
      </w:pPr>
      <w:r w:rsidRPr="00911941">
        <w:rPr>
          <w:rFonts w:ascii="Times New Roman" w:eastAsia="Times New Roman" w:hAnsi="Times New Roman" w:cs="Times New Roman"/>
          <w:sz w:val="28"/>
          <w:szCs w:val="28"/>
          <w:lang w:val="kk-KZ" w:eastAsia="ru-RU"/>
        </w:rPr>
        <w:t xml:space="preserve">11 </w:t>
      </w:r>
      <w:r w:rsidRPr="00911941">
        <w:rPr>
          <w:rFonts w:ascii="Times New Roman" w:eastAsia="Times New Roman" w:hAnsi="Times New Roman" w:cs="Times New Roman"/>
          <w:sz w:val="28"/>
          <w:szCs w:val="28"/>
          <w:lang w:val="en-US" w:eastAsia="ru-RU"/>
        </w:rPr>
        <w:t>Iršėnaitė R. et al. Macromycetes and myxomycetes of Asveja Regional park (Lithuania) //</w:t>
      </w:r>
      <w:r w:rsidR="00777E73">
        <w:rPr>
          <w:rFonts w:ascii="Times New Roman" w:eastAsia="Times New Roman" w:hAnsi="Times New Roman" w:cs="Times New Roman"/>
          <w:sz w:val="28"/>
          <w:szCs w:val="28"/>
          <w:lang w:val="en-US" w:eastAsia="ru-RU"/>
        </w:rPr>
        <w:t xml:space="preserve"> </w:t>
      </w:r>
      <w:r w:rsidRPr="00911941">
        <w:rPr>
          <w:rFonts w:ascii="Times New Roman" w:eastAsia="Times New Roman" w:hAnsi="Times New Roman" w:cs="Times New Roman"/>
          <w:sz w:val="28"/>
          <w:szCs w:val="28"/>
          <w:lang w:val="en-US" w:eastAsia="ru-RU"/>
        </w:rPr>
        <w:t xml:space="preserve">Botanica Lithuanica. – 2013. – </w:t>
      </w:r>
      <w:r w:rsidR="00777E73">
        <w:rPr>
          <w:rFonts w:ascii="Times New Roman" w:eastAsia="Times New Roman" w:hAnsi="Times New Roman" w:cs="Times New Roman"/>
          <w:sz w:val="28"/>
          <w:szCs w:val="28"/>
          <w:lang w:val="en-US" w:eastAsia="ru-RU"/>
        </w:rPr>
        <w:t>Vol</w:t>
      </w:r>
      <w:r w:rsidRPr="00911941">
        <w:rPr>
          <w:rFonts w:ascii="Times New Roman" w:eastAsia="Times New Roman" w:hAnsi="Times New Roman" w:cs="Times New Roman"/>
          <w:sz w:val="28"/>
          <w:szCs w:val="28"/>
          <w:lang w:val="en-US" w:eastAsia="ru-RU"/>
        </w:rPr>
        <w:t>. 19</w:t>
      </w:r>
      <w:r w:rsidR="00777E73">
        <w:rPr>
          <w:rFonts w:ascii="Times New Roman" w:eastAsia="Times New Roman" w:hAnsi="Times New Roman" w:cs="Times New Roman"/>
          <w:sz w:val="28"/>
          <w:szCs w:val="28"/>
          <w:lang w:val="en-US" w:eastAsia="ru-RU"/>
        </w:rPr>
        <w:t xml:space="preserve">, </w:t>
      </w:r>
      <w:r w:rsidRPr="00911941">
        <w:rPr>
          <w:rFonts w:ascii="Times New Roman" w:eastAsia="Times New Roman" w:hAnsi="Times New Roman" w:cs="Times New Roman"/>
          <w:sz w:val="28"/>
          <w:szCs w:val="28"/>
          <w:lang w:val="en-US" w:eastAsia="ru-RU"/>
        </w:rPr>
        <w:t xml:space="preserve">№1. – </w:t>
      </w:r>
      <w:r w:rsidR="00777E73">
        <w:rPr>
          <w:rFonts w:ascii="Times New Roman" w:eastAsia="Times New Roman" w:hAnsi="Times New Roman" w:cs="Times New Roman"/>
          <w:sz w:val="28"/>
          <w:szCs w:val="28"/>
          <w:lang w:val="en-US" w:eastAsia="ru-RU"/>
        </w:rPr>
        <w:t>P</w:t>
      </w:r>
      <w:r w:rsidRPr="00911941">
        <w:rPr>
          <w:rFonts w:ascii="Times New Roman" w:eastAsia="Times New Roman" w:hAnsi="Times New Roman" w:cs="Times New Roman"/>
          <w:sz w:val="28"/>
          <w:szCs w:val="28"/>
          <w:lang w:val="en-US" w:eastAsia="ru-RU"/>
        </w:rPr>
        <w:t>. 8-21.</w:t>
      </w:r>
    </w:p>
    <w:p w14:paraId="5329761F" w14:textId="55E65AAD" w:rsidR="002E529B" w:rsidRPr="00911941" w:rsidRDefault="002E529B" w:rsidP="00911941">
      <w:pPr>
        <w:autoSpaceDE w:val="0"/>
        <w:autoSpaceDN w:val="0"/>
        <w:adjustRightInd w:val="0"/>
        <w:ind w:firstLine="709"/>
        <w:jc w:val="both"/>
        <w:rPr>
          <w:rFonts w:ascii="Times New Roman" w:eastAsia="Times New Roman" w:hAnsi="Times New Roman" w:cs="Times New Roman"/>
          <w:color w:val="000000"/>
          <w:sz w:val="28"/>
          <w:szCs w:val="28"/>
          <w:lang w:val="en-US" w:eastAsia="ru-RU"/>
        </w:rPr>
      </w:pPr>
      <w:r w:rsidRPr="00911941">
        <w:rPr>
          <w:rFonts w:ascii="Times New Roman" w:eastAsia="Times New Roman" w:hAnsi="Times New Roman" w:cs="Times New Roman"/>
          <w:color w:val="000000"/>
          <w:sz w:val="28"/>
          <w:szCs w:val="28"/>
          <w:lang w:val="kk-KZ" w:eastAsia="ru-RU"/>
        </w:rPr>
        <w:t xml:space="preserve">12 </w:t>
      </w:r>
      <w:r w:rsidR="00777E73">
        <w:rPr>
          <w:rFonts w:ascii="Times New Roman" w:eastAsia="Times New Roman" w:hAnsi="Times New Roman" w:cs="Times New Roman"/>
          <w:color w:val="000000"/>
          <w:sz w:val="28"/>
          <w:szCs w:val="28"/>
          <w:lang w:val="en-US" w:eastAsia="ru-RU"/>
        </w:rPr>
        <w:t>Zervakis G.</w:t>
      </w:r>
      <w:r w:rsidRPr="00911941">
        <w:rPr>
          <w:rFonts w:ascii="Times New Roman" w:eastAsia="Times New Roman" w:hAnsi="Times New Roman" w:cs="Times New Roman"/>
          <w:color w:val="000000"/>
          <w:sz w:val="28"/>
          <w:szCs w:val="28"/>
          <w:lang w:val="en-US" w:eastAsia="ru-RU"/>
        </w:rPr>
        <w:t>I., Dimou D., Polemis E. Fungal diversity and conservation in the Mediterranean area: Recent advances in the inventory of Greek macromycetes //</w:t>
      </w:r>
      <w:r w:rsidR="00777E73">
        <w:rPr>
          <w:rFonts w:ascii="Times New Roman" w:eastAsia="Times New Roman" w:hAnsi="Times New Roman" w:cs="Times New Roman"/>
          <w:color w:val="000000"/>
          <w:sz w:val="28"/>
          <w:szCs w:val="28"/>
          <w:lang w:val="en-US" w:eastAsia="ru-RU"/>
        </w:rPr>
        <w:t xml:space="preserve"> </w:t>
      </w:r>
      <w:r w:rsidRPr="00911941">
        <w:rPr>
          <w:rFonts w:ascii="Times New Roman" w:eastAsia="Times New Roman" w:hAnsi="Times New Roman" w:cs="Times New Roman"/>
          <w:color w:val="000000"/>
          <w:sz w:val="28"/>
          <w:szCs w:val="28"/>
          <w:lang w:val="en-US" w:eastAsia="ru-RU"/>
        </w:rPr>
        <w:t xml:space="preserve">Mycologia balcanica. – 2004. – </w:t>
      </w:r>
      <w:r w:rsidR="00777E73">
        <w:rPr>
          <w:rFonts w:ascii="Times New Roman" w:eastAsia="Times New Roman" w:hAnsi="Times New Roman" w:cs="Times New Roman"/>
          <w:color w:val="000000"/>
          <w:sz w:val="28"/>
          <w:szCs w:val="28"/>
          <w:lang w:val="en-US" w:eastAsia="ru-RU"/>
        </w:rPr>
        <w:t>Vol</w:t>
      </w:r>
      <w:r w:rsidRPr="00911941">
        <w:rPr>
          <w:rFonts w:ascii="Times New Roman" w:eastAsia="Times New Roman" w:hAnsi="Times New Roman" w:cs="Times New Roman"/>
          <w:color w:val="000000"/>
          <w:sz w:val="28"/>
          <w:szCs w:val="28"/>
          <w:lang w:val="en-US" w:eastAsia="ru-RU"/>
        </w:rPr>
        <w:t xml:space="preserve">. 1. – </w:t>
      </w:r>
      <w:r w:rsidR="00777E73">
        <w:rPr>
          <w:rFonts w:ascii="Times New Roman" w:eastAsia="Times New Roman" w:hAnsi="Times New Roman" w:cs="Times New Roman"/>
          <w:color w:val="000000"/>
          <w:sz w:val="28"/>
          <w:szCs w:val="28"/>
          <w:lang w:val="en-US" w:eastAsia="ru-RU"/>
        </w:rPr>
        <w:t>P</w:t>
      </w:r>
      <w:r w:rsidRPr="00911941">
        <w:rPr>
          <w:rFonts w:ascii="Times New Roman" w:eastAsia="Times New Roman" w:hAnsi="Times New Roman" w:cs="Times New Roman"/>
          <w:color w:val="000000"/>
          <w:sz w:val="28"/>
          <w:szCs w:val="28"/>
          <w:lang w:val="en-US" w:eastAsia="ru-RU"/>
        </w:rPr>
        <w:t>. 31-34.</w:t>
      </w:r>
    </w:p>
    <w:p w14:paraId="78A553CE" w14:textId="4E12AF0D"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lang w:val="kk-KZ"/>
        </w:rPr>
        <w:t xml:space="preserve">13 </w:t>
      </w:r>
      <w:r w:rsidR="00E76088">
        <w:rPr>
          <w:rFonts w:ascii="Times New Roman" w:hAnsi="Times New Roman" w:cs="Times New Roman"/>
          <w:sz w:val="28"/>
          <w:szCs w:val="28"/>
        </w:rPr>
        <w:t>Змитрович И.</w:t>
      </w:r>
      <w:r w:rsidRPr="00911941">
        <w:rPr>
          <w:rFonts w:ascii="Times New Roman" w:hAnsi="Times New Roman" w:cs="Times New Roman"/>
          <w:sz w:val="28"/>
          <w:szCs w:val="28"/>
        </w:rPr>
        <w:t>В., Столярская М.В., Калиновская Н.И.</w:t>
      </w:r>
      <w:r w:rsidR="00E76088" w:rsidRPr="00E76088">
        <w:rPr>
          <w:rFonts w:ascii="Times New Roman" w:hAnsi="Times New Roman" w:cs="Times New Roman"/>
          <w:sz w:val="28"/>
          <w:szCs w:val="28"/>
        </w:rPr>
        <w:t xml:space="preserve"> </w:t>
      </w:r>
      <w:r w:rsidRPr="00911941">
        <w:rPr>
          <w:rFonts w:ascii="Times New Roman" w:hAnsi="Times New Roman" w:cs="Times New Roman"/>
          <w:sz w:val="28"/>
          <w:szCs w:val="28"/>
          <w:lang w:val="kk-KZ"/>
        </w:rPr>
        <w:t xml:space="preserve">и др. </w:t>
      </w:r>
      <w:r w:rsidRPr="00911941">
        <w:rPr>
          <w:rFonts w:ascii="Times New Roman" w:hAnsi="Times New Roman" w:cs="Times New Roman"/>
          <w:sz w:val="28"/>
          <w:szCs w:val="28"/>
        </w:rPr>
        <w:t>Макромицеты Нижне-Свирского заповедника</w:t>
      </w:r>
      <w:r w:rsidR="00E76088" w:rsidRPr="00E76088">
        <w:rPr>
          <w:rFonts w:ascii="Times New Roman" w:hAnsi="Times New Roman" w:cs="Times New Roman"/>
          <w:sz w:val="28"/>
          <w:szCs w:val="28"/>
        </w:rPr>
        <w:t>:</w:t>
      </w:r>
      <w:r w:rsidRPr="00911941">
        <w:rPr>
          <w:rFonts w:ascii="Times New Roman" w:hAnsi="Times New Roman" w:cs="Times New Roman"/>
          <w:sz w:val="28"/>
          <w:szCs w:val="28"/>
        </w:rPr>
        <w:t xml:space="preserve"> аннотированный список видов</w:t>
      </w:r>
      <w:r w:rsidR="00E76088" w:rsidRPr="00E76088">
        <w:rPr>
          <w:rFonts w:ascii="Times New Roman" w:hAnsi="Times New Roman" w:cs="Times New Roman"/>
          <w:sz w:val="28"/>
          <w:szCs w:val="28"/>
        </w:rPr>
        <w:t>.</w:t>
      </w:r>
      <w:r w:rsidRPr="00911941">
        <w:rPr>
          <w:rFonts w:ascii="Times New Roman" w:hAnsi="Times New Roman" w:cs="Times New Roman"/>
          <w:sz w:val="28"/>
          <w:szCs w:val="28"/>
        </w:rPr>
        <w:t xml:space="preserve"> </w:t>
      </w:r>
      <w:r w:rsidR="00E76088">
        <w:rPr>
          <w:rFonts w:ascii="Times New Roman" w:hAnsi="Times New Roman" w:cs="Times New Roman"/>
          <w:sz w:val="28"/>
          <w:szCs w:val="28"/>
        </w:rPr>
        <w:t>–</w:t>
      </w:r>
      <w:r w:rsidRPr="00911941">
        <w:rPr>
          <w:rFonts w:ascii="Times New Roman" w:hAnsi="Times New Roman" w:cs="Times New Roman"/>
          <w:sz w:val="28"/>
          <w:szCs w:val="28"/>
        </w:rPr>
        <w:t xml:space="preserve"> СПб.: Свое издательство, 2015. </w:t>
      </w:r>
      <w:r w:rsidR="00E76088">
        <w:rPr>
          <w:rFonts w:ascii="Times New Roman" w:hAnsi="Times New Roman" w:cs="Times New Roman"/>
          <w:sz w:val="28"/>
          <w:szCs w:val="28"/>
        </w:rPr>
        <w:t>–</w:t>
      </w:r>
      <w:r w:rsidRPr="00911941">
        <w:rPr>
          <w:rFonts w:ascii="Times New Roman" w:hAnsi="Times New Roman" w:cs="Times New Roman"/>
          <w:sz w:val="28"/>
          <w:szCs w:val="28"/>
        </w:rPr>
        <w:t xml:space="preserve"> 185 c. </w:t>
      </w:r>
    </w:p>
    <w:p w14:paraId="798D1026" w14:textId="1C3E5FBA"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14 Ивойлов А.В., Большаков С.Ю., Силаева Т.Б. Изучение видового разнообразия макромицетов. </w:t>
      </w:r>
      <w:r w:rsidR="00E76088">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Саранск: Изд-во Мордов. ун-та, 2017. </w:t>
      </w:r>
      <w:r w:rsidR="00E76088">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160 с.</w:t>
      </w:r>
    </w:p>
    <w:p w14:paraId="33B18DFF" w14:textId="5B2E688D"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15 Filippova N., Bulyonkova T. The communities of terrestrial macrofungi in different forest types in vicinities of Khanty-Mansiysk (middle taiga zone of West Siberia)</w:t>
      </w:r>
      <w:r w:rsidR="00E76088">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Biodiversity data journal</w:t>
      </w:r>
      <w:r w:rsidR="00777E73">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w:t>
      </w:r>
      <w:r w:rsidR="00777E73">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2017</w:t>
      </w:r>
      <w:r w:rsidR="00777E73">
        <w:rPr>
          <w:rFonts w:ascii="Times New Roman" w:hAnsi="Times New Roman" w:cs="Times New Roman"/>
          <w:sz w:val="28"/>
          <w:szCs w:val="28"/>
          <w:lang w:val="en-US"/>
        </w:rPr>
        <w:t xml:space="preserve">. </w:t>
      </w:r>
      <w:r w:rsidR="00777E73">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777E73">
        <w:rPr>
          <w:rFonts w:ascii="Times New Roman" w:hAnsi="Times New Roman" w:cs="Times New Roman"/>
          <w:sz w:val="28"/>
          <w:szCs w:val="28"/>
          <w:lang w:val="en-US"/>
        </w:rPr>
        <w:t xml:space="preserve">Vol. </w:t>
      </w:r>
      <w:r w:rsidRPr="00911941">
        <w:rPr>
          <w:rFonts w:ascii="Times New Roman" w:hAnsi="Times New Roman" w:cs="Times New Roman"/>
          <w:sz w:val="28"/>
          <w:szCs w:val="28"/>
          <w:lang w:val="kk-KZ"/>
        </w:rPr>
        <w:t>5</w:t>
      </w:r>
      <w:r w:rsidR="00777E73">
        <w:rPr>
          <w:rFonts w:ascii="Times New Roman" w:hAnsi="Times New Roman" w:cs="Times New Roman"/>
          <w:sz w:val="28"/>
          <w:szCs w:val="28"/>
          <w:lang w:val="en-US"/>
        </w:rPr>
        <w:t xml:space="preserve">. </w:t>
      </w:r>
      <w:r w:rsidR="00777E73">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777E73">
        <w:rPr>
          <w:rFonts w:ascii="Times New Roman" w:hAnsi="Times New Roman" w:cs="Times New Roman"/>
          <w:sz w:val="28"/>
          <w:szCs w:val="28"/>
          <w:lang w:val="en-US"/>
        </w:rPr>
        <w:t xml:space="preserve">P. </w:t>
      </w:r>
      <w:r w:rsidRPr="00911941">
        <w:rPr>
          <w:rFonts w:ascii="Times New Roman" w:hAnsi="Times New Roman" w:cs="Times New Roman"/>
          <w:sz w:val="28"/>
          <w:szCs w:val="28"/>
          <w:lang w:val="kk-KZ"/>
        </w:rPr>
        <w:t>e20732</w:t>
      </w:r>
      <w:r w:rsidR="00777E73">
        <w:rPr>
          <w:rFonts w:ascii="Times New Roman" w:hAnsi="Times New Roman" w:cs="Times New Roman"/>
          <w:sz w:val="28"/>
          <w:szCs w:val="28"/>
          <w:lang w:val="en-US"/>
        </w:rPr>
        <w:t>-1-e20732-45.</w:t>
      </w:r>
      <w:r w:rsidRPr="00911941">
        <w:rPr>
          <w:rFonts w:ascii="Times New Roman" w:hAnsi="Times New Roman" w:cs="Times New Roman"/>
          <w:sz w:val="28"/>
          <w:szCs w:val="28"/>
          <w:lang w:val="kk-KZ"/>
        </w:rPr>
        <w:t xml:space="preserve"> </w:t>
      </w:r>
    </w:p>
    <w:p w14:paraId="3DA143C8" w14:textId="4F3D8E56" w:rsidR="002E529B" w:rsidRPr="00777E73"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16 Cao Y., Wu G., Yu D. Include macrofungi in biodiversity targets //</w:t>
      </w:r>
      <w:r w:rsidR="00777E73">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Science. – 2021. – </w:t>
      </w:r>
      <w:r w:rsidR="00777E73">
        <w:rPr>
          <w:rFonts w:ascii="Times New Roman" w:hAnsi="Times New Roman" w:cs="Times New Roman"/>
          <w:sz w:val="28"/>
          <w:szCs w:val="28"/>
          <w:lang w:val="en-US"/>
        </w:rPr>
        <w:t>Vol</w:t>
      </w:r>
      <w:r w:rsidRPr="00911941">
        <w:rPr>
          <w:rFonts w:ascii="Times New Roman" w:hAnsi="Times New Roman" w:cs="Times New Roman"/>
          <w:sz w:val="28"/>
          <w:szCs w:val="28"/>
          <w:lang w:val="en-US"/>
        </w:rPr>
        <w:t>. 372</w:t>
      </w:r>
      <w:r w:rsidR="00777E73">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w:t>
      </w:r>
      <w:r w:rsidRPr="00777E73">
        <w:rPr>
          <w:rFonts w:ascii="Times New Roman" w:hAnsi="Times New Roman" w:cs="Times New Roman"/>
          <w:sz w:val="28"/>
          <w:szCs w:val="28"/>
          <w:lang w:val="en-US"/>
        </w:rPr>
        <w:t xml:space="preserve">6547. – </w:t>
      </w:r>
      <w:r w:rsidR="00777E73">
        <w:rPr>
          <w:rFonts w:ascii="Times New Roman" w:hAnsi="Times New Roman" w:cs="Times New Roman"/>
          <w:sz w:val="28"/>
          <w:szCs w:val="28"/>
          <w:lang w:val="en-US"/>
        </w:rPr>
        <w:t>P</w:t>
      </w:r>
      <w:r w:rsidRPr="00777E73">
        <w:rPr>
          <w:rFonts w:ascii="Times New Roman" w:hAnsi="Times New Roman" w:cs="Times New Roman"/>
          <w:sz w:val="28"/>
          <w:szCs w:val="28"/>
          <w:lang w:val="en-US"/>
        </w:rPr>
        <w:t>. 1160-1160.</w:t>
      </w:r>
    </w:p>
    <w:p w14:paraId="6EB228D2" w14:textId="71E41488" w:rsidR="002E529B" w:rsidRPr="00E76088" w:rsidRDefault="002E529B" w:rsidP="00911941">
      <w:pPr>
        <w:ind w:firstLine="709"/>
        <w:jc w:val="both"/>
        <w:rPr>
          <w:rFonts w:ascii="Times New Roman" w:hAnsi="Times New Roman" w:cs="Times New Roman"/>
          <w:sz w:val="28"/>
          <w:szCs w:val="28"/>
        </w:rPr>
      </w:pPr>
      <w:r w:rsidRPr="00D70CF0">
        <w:rPr>
          <w:rFonts w:ascii="Times New Roman" w:hAnsi="Times New Roman" w:cs="Times New Roman"/>
          <w:sz w:val="28"/>
          <w:szCs w:val="28"/>
        </w:rPr>
        <w:t xml:space="preserve">17 </w:t>
      </w:r>
      <w:r w:rsidRPr="00911941">
        <w:rPr>
          <w:rFonts w:ascii="Times New Roman" w:hAnsi="Times New Roman"/>
          <w:sz w:val="28"/>
          <w:szCs w:val="28"/>
          <w:lang w:val="kk-KZ"/>
        </w:rPr>
        <w:t>Малышева В.Ф., Малышева Е.Ф. Высшие базидиомицеты лесных и луговых экосистем Жигулей.</w:t>
      </w:r>
      <w:r w:rsidRPr="00911941">
        <w:rPr>
          <w:rFonts w:ascii="Times New Roman" w:hAnsi="Times New Roman"/>
          <w:sz w:val="28"/>
          <w:szCs w:val="28"/>
        </w:rPr>
        <w:t xml:space="preserve"> </w:t>
      </w:r>
      <w:r w:rsidR="00E76088">
        <w:rPr>
          <w:rFonts w:ascii="Times New Roman" w:hAnsi="Times New Roman"/>
          <w:sz w:val="28"/>
          <w:szCs w:val="28"/>
        </w:rPr>
        <w:t>–</w:t>
      </w:r>
      <w:r w:rsidR="00E76088" w:rsidRPr="00E76088">
        <w:rPr>
          <w:rFonts w:ascii="Times New Roman" w:hAnsi="Times New Roman"/>
          <w:sz w:val="28"/>
          <w:szCs w:val="28"/>
        </w:rPr>
        <w:t xml:space="preserve"> </w:t>
      </w:r>
      <w:r w:rsidRPr="00911941">
        <w:rPr>
          <w:rFonts w:ascii="Times New Roman" w:hAnsi="Times New Roman"/>
          <w:sz w:val="28"/>
          <w:szCs w:val="28"/>
          <w:lang w:val="kk-KZ"/>
        </w:rPr>
        <w:t>М.</w:t>
      </w:r>
      <w:r w:rsidR="00E76088" w:rsidRPr="00E76088">
        <w:rPr>
          <w:rFonts w:ascii="Times New Roman" w:hAnsi="Times New Roman"/>
          <w:sz w:val="28"/>
          <w:szCs w:val="28"/>
        </w:rPr>
        <w:t xml:space="preserve">; </w:t>
      </w:r>
      <w:r w:rsidRPr="00911941">
        <w:rPr>
          <w:rFonts w:ascii="Times New Roman" w:hAnsi="Times New Roman"/>
          <w:sz w:val="28"/>
          <w:szCs w:val="28"/>
          <w:lang w:val="kk-KZ"/>
        </w:rPr>
        <w:t>СПб.</w:t>
      </w:r>
      <w:r w:rsidR="00E76088" w:rsidRPr="00E76088">
        <w:rPr>
          <w:rFonts w:ascii="Times New Roman" w:hAnsi="Times New Roman"/>
          <w:sz w:val="28"/>
          <w:szCs w:val="28"/>
        </w:rPr>
        <w:t>,</w:t>
      </w:r>
      <w:r w:rsidRPr="00911941">
        <w:rPr>
          <w:rFonts w:ascii="Times New Roman" w:hAnsi="Times New Roman"/>
          <w:sz w:val="28"/>
          <w:szCs w:val="28"/>
          <w:lang w:val="kk-KZ"/>
        </w:rPr>
        <w:t xml:space="preserve"> 2008. </w:t>
      </w:r>
      <w:r w:rsidR="00E76088">
        <w:rPr>
          <w:rFonts w:ascii="Times New Roman" w:hAnsi="Times New Roman"/>
          <w:sz w:val="28"/>
          <w:szCs w:val="28"/>
          <w:lang w:val="kk-KZ"/>
        </w:rPr>
        <w:t>–</w:t>
      </w:r>
      <w:r w:rsidRPr="00911941">
        <w:rPr>
          <w:rFonts w:ascii="Times New Roman" w:hAnsi="Times New Roman"/>
          <w:sz w:val="28"/>
          <w:szCs w:val="28"/>
          <w:lang w:val="kk-KZ"/>
        </w:rPr>
        <w:t xml:space="preserve"> </w:t>
      </w:r>
      <w:r w:rsidR="00E76088" w:rsidRPr="00E76088">
        <w:rPr>
          <w:rFonts w:ascii="Times New Roman" w:hAnsi="Times New Roman"/>
          <w:sz w:val="28"/>
          <w:szCs w:val="28"/>
        </w:rPr>
        <w:t xml:space="preserve">239 </w:t>
      </w:r>
      <w:r w:rsidR="00E76088">
        <w:rPr>
          <w:rFonts w:ascii="Times New Roman" w:hAnsi="Times New Roman"/>
          <w:sz w:val="28"/>
          <w:szCs w:val="28"/>
          <w:lang w:val="en-US"/>
        </w:rPr>
        <w:t>c</w:t>
      </w:r>
      <w:r w:rsidR="00E76088" w:rsidRPr="00E76088">
        <w:rPr>
          <w:rFonts w:ascii="Times New Roman" w:hAnsi="Times New Roman"/>
          <w:sz w:val="28"/>
          <w:szCs w:val="28"/>
        </w:rPr>
        <w:t>.</w:t>
      </w:r>
      <w:r w:rsidRPr="00911941">
        <w:rPr>
          <w:rFonts w:ascii="Times New Roman" w:hAnsi="Times New Roman"/>
          <w:sz w:val="28"/>
          <w:szCs w:val="28"/>
          <w:lang w:val="kk-KZ"/>
        </w:rPr>
        <w:t xml:space="preserve"> </w:t>
      </w:r>
    </w:p>
    <w:p w14:paraId="43D4DFF9" w14:textId="1D5391BA"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lastRenderedPageBreak/>
        <w:t>18 Kaliyaperumal M., Kezo K., Gunaseelan S. A global overview of edible mushrooms //</w:t>
      </w:r>
      <w:r w:rsidR="00E76088">
        <w:rPr>
          <w:rFonts w:ascii="Times New Roman" w:hAnsi="Times New Roman" w:cs="Times New Roman"/>
          <w:sz w:val="28"/>
          <w:szCs w:val="28"/>
          <w:lang w:val="en-US"/>
        </w:rPr>
        <w:t xml:space="preserve"> In book: </w:t>
      </w:r>
      <w:r w:rsidRPr="00911941">
        <w:rPr>
          <w:rFonts w:ascii="Times New Roman" w:hAnsi="Times New Roman" w:cs="Times New Roman"/>
          <w:sz w:val="28"/>
          <w:szCs w:val="28"/>
          <w:lang w:val="en-US"/>
        </w:rPr>
        <w:t xml:space="preserve">Biology of Macrofungi. – </w:t>
      </w:r>
      <w:r w:rsidR="00E76088">
        <w:rPr>
          <w:rFonts w:ascii="Times New Roman" w:hAnsi="Times New Roman" w:cs="Times New Roman"/>
          <w:sz w:val="28"/>
          <w:szCs w:val="28"/>
          <w:lang w:val="en-US"/>
        </w:rPr>
        <w:t xml:space="preserve">Cham, </w:t>
      </w:r>
      <w:r w:rsidRPr="00911941">
        <w:rPr>
          <w:rFonts w:ascii="Times New Roman" w:hAnsi="Times New Roman" w:cs="Times New Roman"/>
          <w:sz w:val="28"/>
          <w:szCs w:val="28"/>
          <w:lang w:val="en-US"/>
        </w:rPr>
        <w:t xml:space="preserve">2018. – </w:t>
      </w:r>
      <w:r w:rsidR="00E76088">
        <w:rPr>
          <w:rFonts w:ascii="Times New Roman" w:hAnsi="Times New Roman" w:cs="Times New Roman"/>
          <w:sz w:val="28"/>
          <w:szCs w:val="28"/>
          <w:lang w:val="en-US"/>
        </w:rPr>
        <w:t>P</w:t>
      </w:r>
      <w:r w:rsidRPr="00911941">
        <w:rPr>
          <w:rFonts w:ascii="Times New Roman" w:hAnsi="Times New Roman" w:cs="Times New Roman"/>
          <w:sz w:val="28"/>
          <w:szCs w:val="28"/>
          <w:lang w:val="en-US"/>
        </w:rPr>
        <w:t>. 15-56.</w:t>
      </w:r>
    </w:p>
    <w:p w14:paraId="58A12BA5" w14:textId="217F733E"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19 Lu H. et al. Macrofungi: A review of cultivation strategies, bioactivity, and application of mushrooms //</w:t>
      </w:r>
      <w:r w:rsidR="00777E73">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Comprehensive reviews in food science and food safety. – 2020. – </w:t>
      </w:r>
      <w:r w:rsidR="00777E73">
        <w:rPr>
          <w:rFonts w:ascii="Times New Roman" w:hAnsi="Times New Roman" w:cs="Times New Roman"/>
          <w:sz w:val="28"/>
          <w:szCs w:val="28"/>
          <w:lang w:val="en-US"/>
        </w:rPr>
        <w:t>Vol</w:t>
      </w:r>
      <w:r w:rsidRPr="00911941">
        <w:rPr>
          <w:rFonts w:ascii="Times New Roman" w:hAnsi="Times New Roman" w:cs="Times New Roman"/>
          <w:sz w:val="28"/>
          <w:szCs w:val="28"/>
          <w:lang w:val="kk-KZ"/>
        </w:rPr>
        <w:t>. 19</w:t>
      </w:r>
      <w:r w:rsidR="00777E73">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№5. – </w:t>
      </w:r>
      <w:r w:rsidR="00777E73">
        <w:rPr>
          <w:rFonts w:ascii="Times New Roman" w:hAnsi="Times New Roman" w:cs="Times New Roman"/>
          <w:sz w:val="28"/>
          <w:szCs w:val="28"/>
          <w:lang w:val="en-US"/>
        </w:rPr>
        <w:t>P</w:t>
      </w:r>
      <w:r w:rsidRPr="00911941">
        <w:rPr>
          <w:rFonts w:ascii="Times New Roman" w:hAnsi="Times New Roman" w:cs="Times New Roman"/>
          <w:sz w:val="28"/>
          <w:szCs w:val="28"/>
          <w:lang w:val="kk-KZ"/>
        </w:rPr>
        <w:t>. 2333-2356.</w:t>
      </w:r>
    </w:p>
    <w:p w14:paraId="3A145121" w14:textId="7BDE1406"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color w:val="000000" w:themeColor="text1"/>
          <w:sz w:val="28"/>
          <w:szCs w:val="28"/>
          <w:lang w:val="kk-KZ"/>
        </w:rPr>
        <w:t xml:space="preserve">20 </w:t>
      </w:r>
      <w:r w:rsidRPr="00911941">
        <w:rPr>
          <w:rFonts w:ascii="Times New Roman" w:hAnsi="Times New Roman" w:cs="Times New Roman"/>
          <w:sz w:val="28"/>
          <w:szCs w:val="28"/>
          <w:lang w:val="kk-KZ"/>
        </w:rPr>
        <w:t xml:space="preserve">Абиев С.А., Дарбаева Т.Е., Сарсенова А.Н. Батыс Қазақстан облысы микобиотасының зерттелу тарихы. // Л.Н. Гумилев атындағы ЕҰУ Хабаршысы. </w:t>
      </w:r>
      <w:r w:rsidR="00E76088" w:rsidRPr="00E76088">
        <w:rPr>
          <w:rFonts w:ascii="Times New Roman" w:hAnsi="Times New Roman" w:cs="Times New Roman"/>
          <w:sz w:val="28"/>
          <w:szCs w:val="28"/>
          <w:lang w:val="kk-KZ"/>
        </w:rPr>
        <w:t>– 2021. –</w:t>
      </w:r>
      <w:r w:rsidRPr="00911941">
        <w:rPr>
          <w:rFonts w:ascii="Times New Roman" w:hAnsi="Times New Roman" w:cs="Times New Roman"/>
          <w:sz w:val="28"/>
          <w:szCs w:val="28"/>
          <w:lang w:val="kk-KZ"/>
        </w:rPr>
        <w:t xml:space="preserve"> №3(136). </w:t>
      </w:r>
      <w:r w:rsidR="00E76088">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E76088" w:rsidRPr="00E76088">
        <w:rPr>
          <w:rFonts w:ascii="Times New Roman" w:hAnsi="Times New Roman" w:cs="Times New Roman"/>
          <w:sz w:val="28"/>
          <w:szCs w:val="28"/>
          <w:lang w:val="kk-KZ"/>
        </w:rPr>
        <w:t xml:space="preserve">Б. </w:t>
      </w:r>
      <w:r w:rsidRPr="00911941">
        <w:rPr>
          <w:rFonts w:ascii="Times New Roman" w:hAnsi="Times New Roman" w:cs="Times New Roman"/>
          <w:sz w:val="28"/>
          <w:szCs w:val="28"/>
          <w:lang w:val="kk-KZ"/>
        </w:rPr>
        <w:t>26-34.</w:t>
      </w:r>
    </w:p>
    <w:p w14:paraId="38791FF4" w14:textId="5B11D209" w:rsidR="002E529B" w:rsidRPr="006070D9"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21 </w:t>
      </w:r>
      <w:r w:rsidR="00E76088">
        <w:rPr>
          <w:rFonts w:ascii="Times New Roman" w:hAnsi="Times New Roman" w:cs="Times New Roman"/>
          <w:color w:val="000000" w:themeColor="text1"/>
          <w:sz w:val="28"/>
          <w:szCs w:val="28"/>
          <w:lang w:val="kk-KZ"/>
        </w:rPr>
        <w:t>Паршина Г.Н., Мукиянова У., Шабанова Л.</w:t>
      </w:r>
      <w:r w:rsidRPr="00911941">
        <w:rPr>
          <w:rFonts w:ascii="Times New Roman" w:hAnsi="Times New Roman" w:cs="Times New Roman"/>
          <w:color w:val="000000" w:themeColor="text1"/>
          <w:sz w:val="28"/>
          <w:szCs w:val="28"/>
          <w:lang w:val="kk-KZ"/>
        </w:rPr>
        <w:t>В. Сохранение и управление биоразнообразием в Республике Казахстан: проблемы и задачи //</w:t>
      </w:r>
      <w:r w:rsidR="00E76088">
        <w:rPr>
          <w:rFonts w:ascii="Times New Roman" w:hAnsi="Times New Roman" w:cs="Times New Roman"/>
          <w:color w:val="000000" w:themeColor="text1"/>
          <w:sz w:val="28"/>
          <w:szCs w:val="28"/>
          <w:lang w:val="kk-KZ"/>
        </w:rPr>
        <w:t xml:space="preserve"> </w:t>
      </w:r>
      <w:r w:rsidRPr="006070D9">
        <w:rPr>
          <w:rFonts w:ascii="Times New Roman" w:hAnsi="Times New Roman" w:cs="Times New Roman"/>
          <w:sz w:val="28"/>
          <w:szCs w:val="28"/>
          <w:lang w:val="kk-KZ"/>
        </w:rPr>
        <w:t xml:space="preserve">ҚазҰУ Хабаршысы. – 2012. – Т. 2. – </w:t>
      </w:r>
      <w:r w:rsidR="00DF1108" w:rsidRPr="006070D9">
        <w:rPr>
          <w:rFonts w:ascii="Times New Roman" w:hAnsi="Times New Roman" w:cs="Times New Roman"/>
          <w:sz w:val="28"/>
          <w:szCs w:val="28"/>
          <w:lang w:val="kk-KZ"/>
        </w:rPr>
        <w:t xml:space="preserve">Б. </w:t>
      </w:r>
      <w:r w:rsidR="006070D9" w:rsidRPr="006070D9">
        <w:rPr>
          <w:rFonts w:ascii="Times New Roman" w:hAnsi="Times New Roman" w:cs="Times New Roman"/>
          <w:sz w:val="28"/>
          <w:szCs w:val="28"/>
        </w:rPr>
        <w:t>16</w:t>
      </w:r>
      <w:r w:rsidR="00DF1108" w:rsidRPr="006070D9">
        <w:rPr>
          <w:rFonts w:ascii="Times New Roman" w:hAnsi="Times New Roman" w:cs="Times New Roman"/>
          <w:sz w:val="28"/>
          <w:szCs w:val="28"/>
          <w:lang w:val="kk-KZ"/>
        </w:rPr>
        <w:t>-</w:t>
      </w:r>
      <w:r w:rsidR="006070D9" w:rsidRPr="006070D9">
        <w:rPr>
          <w:rFonts w:ascii="Times New Roman" w:hAnsi="Times New Roman" w:cs="Times New Roman"/>
          <w:sz w:val="28"/>
          <w:szCs w:val="28"/>
        </w:rPr>
        <w:t>20</w:t>
      </w:r>
      <w:r w:rsidRPr="006070D9">
        <w:rPr>
          <w:rFonts w:ascii="Times New Roman" w:hAnsi="Times New Roman" w:cs="Times New Roman"/>
          <w:sz w:val="28"/>
          <w:szCs w:val="28"/>
          <w:lang w:val="kk-KZ"/>
        </w:rPr>
        <w:t>.</w:t>
      </w:r>
    </w:p>
    <w:p w14:paraId="19CB99A0" w14:textId="36112958" w:rsidR="002E529B" w:rsidRPr="00911941" w:rsidRDefault="002E529B" w:rsidP="00911941">
      <w:pPr>
        <w:ind w:firstLine="709"/>
        <w:jc w:val="both"/>
        <w:rPr>
          <w:rFonts w:ascii="Times New Roman" w:hAnsi="Times New Roman" w:cs="Times New Roman"/>
          <w:color w:val="000000" w:themeColor="text1"/>
          <w:sz w:val="28"/>
          <w:szCs w:val="28"/>
          <w:lang w:val="kk-KZ"/>
        </w:rPr>
      </w:pPr>
      <w:r w:rsidRPr="00911941">
        <w:rPr>
          <w:rFonts w:ascii="Times New Roman" w:hAnsi="Times New Roman" w:cs="Times New Roman"/>
          <w:color w:val="000000" w:themeColor="text1"/>
          <w:sz w:val="28"/>
          <w:szCs w:val="28"/>
          <w:lang w:val="kk-KZ"/>
        </w:rPr>
        <w:t>22</w:t>
      </w:r>
      <w:r w:rsidRPr="00911941">
        <w:rPr>
          <w:rFonts w:ascii="Times New Roman" w:hAnsi="Times New Roman" w:cs="Times New Roman"/>
          <w:color w:val="000000" w:themeColor="text1"/>
          <w:sz w:val="28"/>
          <w:szCs w:val="28"/>
          <w:lang w:val="en-US"/>
        </w:rPr>
        <w:t xml:space="preserve"> </w:t>
      </w:r>
      <w:r w:rsidR="00777E73">
        <w:rPr>
          <w:rFonts w:ascii="Times New Roman" w:hAnsi="Times New Roman" w:cs="Times New Roman"/>
          <w:color w:val="000000" w:themeColor="text1"/>
          <w:sz w:val="28"/>
          <w:szCs w:val="28"/>
          <w:lang w:val="kk-KZ"/>
        </w:rPr>
        <w:t>Hawksworth D.</w:t>
      </w:r>
      <w:r w:rsidRPr="00911941">
        <w:rPr>
          <w:rFonts w:ascii="Times New Roman" w:hAnsi="Times New Roman" w:cs="Times New Roman"/>
          <w:color w:val="000000" w:themeColor="text1"/>
          <w:sz w:val="28"/>
          <w:szCs w:val="28"/>
          <w:lang w:val="kk-KZ"/>
        </w:rPr>
        <w:t>L. Fungal diversity and its implications for genetic resource collections //</w:t>
      </w:r>
      <w:r w:rsidR="00777E73">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 xml:space="preserve">Studies in mycology. – 2004. – </w:t>
      </w:r>
      <w:r w:rsidR="00777E73">
        <w:rPr>
          <w:rFonts w:ascii="Times New Roman" w:hAnsi="Times New Roman" w:cs="Times New Roman"/>
          <w:color w:val="000000" w:themeColor="text1"/>
          <w:sz w:val="28"/>
          <w:szCs w:val="28"/>
          <w:lang w:val="en-US"/>
        </w:rPr>
        <w:t>Vol</w:t>
      </w:r>
      <w:r w:rsidRPr="00911941">
        <w:rPr>
          <w:rFonts w:ascii="Times New Roman" w:hAnsi="Times New Roman" w:cs="Times New Roman"/>
          <w:color w:val="000000" w:themeColor="text1"/>
          <w:sz w:val="28"/>
          <w:szCs w:val="28"/>
          <w:lang w:val="kk-KZ"/>
        </w:rPr>
        <w:t>. 50</w:t>
      </w:r>
      <w:r w:rsidR="00777E73">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 xml:space="preserve">№1. – </w:t>
      </w:r>
      <w:r w:rsidR="00777E73">
        <w:rPr>
          <w:rFonts w:ascii="Times New Roman" w:hAnsi="Times New Roman" w:cs="Times New Roman"/>
          <w:color w:val="000000" w:themeColor="text1"/>
          <w:sz w:val="28"/>
          <w:szCs w:val="28"/>
          <w:lang w:val="en-US"/>
        </w:rPr>
        <w:t>P</w:t>
      </w:r>
      <w:r w:rsidRPr="00911941">
        <w:rPr>
          <w:rFonts w:ascii="Times New Roman" w:hAnsi="Times New Roman" w:cs="Times New Roman"/>
          <w:color w:val="000000" w:themeColor="text1"/>
          <w:sz w:val="28"/>
          <w:szCs w:val="28"/>
          <w:lang w:val="kk-KZ"/>
        </w:rPr>
        <w:t>. 9-17.</w:t>
      </w:r>
    </w:p>
    <w:p w14:paraId="32D15BA1" w14:textId="1B2B7568" w:rsidR="002E529B" w:rsidRPr="00911941" w:rsidRDefault="002E529B" w:rsidP="00911941">
      <w:pPr>
        <w:ind w:firstLine="709"/>
        <w:jc w:val="both"/>
        <w:rPr>
          <w:rFonts w:ascii="Times New Roman" w:hAnsi="Times New Roman" w:cs="Times New Roman"/>
          <w:color w:val="000000" w:themeColor="text1"/>
          <w:sz w:val="28"/>
          <w:szCs w:val="28"/>
          <w:lang w:val="kk-KZ"/>
        </w:rPr>
      </w:pPr>
      <w:r w:rsidRPr="00911941">
        <w:rPr>
          <w:rFonts w:ascii="Times New Roman" w:hAnsi="Times New Roman" w:cs="Times New Roman"/>
          <w:color w:val="000000" w:themeColor="text1"/>
          <w:sz w:val="28"/>
          <w:szCs w:val="28"/>
          <w:lang w:val="kk-KZ"/>
        </w:rPr>
        <w:t>23</w:t>
      </w:r>
      <w:r w:rsidRPr="00911941">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Wu B. et al. Current insights into fungal species diversity and perspective on naming the environmental DNA sequences of fungi //</w:t>
      </w:r>
      <w:r w:rsidR="00777E73">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 xml:space="preserve">Mycology. – 2019. – </w:t>
      </w:r>
      <w:r w:rsidR="00777E73">
        <w:rPr>
          <w:rFonts w:ascii="Times New Roman" w:hAnsi="Times New Roman" w:cs="Times New Roman"/>
          <w:color w:val="000000" w:themeColor="text1"/>
          <w:sz w:val="28"/>
          <w:szCs w:val="28"/>
          <w:lang w:val="en-US"/>
        </w:rPr>
        <w:t>Vol</w:t>
      </w:r>
      <w:r w:rsidRPr="00911941">
        <w:rPr>
          <w:rFonts w:ascii="Times New Roman" w:hAnsi="Times New Roman" w:cs="Times New Roman"/>
          <w:color w:val="000000" w:themeColor="text1"/>
          <w:sz w:val="28"/>
          <w:szCs w:val="28"/>
          <w:lang w:val="kk-KZ"/>
        </w:rPr>
        <w:t>.</w:t>
      </w:r>
      <w:r w:rsidR="00777E73">
        <w:rPr>
          <w:rFonts w:ascii="Times New Roman" w:hAnsi="Times New Roman" w:cs="Times New Roman"/>
          <w:color w:val="000000" w:themeColor="text1"/>
          <w:sz w:val="28"/>
          <w:szCs w:val="28"/>
          <w:lang w:val="en-US"/>
        </w:rPr>
        <w:t> </w:t>
      </w:r>
      <w:r w:rsidRPr="00911941">
        <w:rPr>
          <w:rFonts w:ascii="Times New Roman" w:hAnsi="Times New Roman" w:cs="Times New Roman"/>
          <w:color w:val="000000" w:themeColor="text1"/>
          <w:sz w:val="28"/>
          <w:szCs w:val="28"/>
          <w:lang w:val="kk-KZ"/>
        </w:rPr>
        <w:t>10</w:t>
      </w:r>
      <w:r w:rsidR="00777E73">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 xml:space="preserve">№3. – </w:t>
      </w:r>
      <w:r w:rsidR="00777E73">
        <w:rPr>
          <w:rFonts w:ascii="Times New Roman" w:hAnsi="Times New Roman" w:cs="Times New Roman"/>
          <w:color w:val="000000" w:themeColor="text1"/>
          <w:sz w:val="28"/>
          <w:szCs w:val="28"/>
          <w:lang w:val="en-US"/>
        </w:rPr>
        <w:t>P</w:t>
      </w:r>
      <w:r w:rsidRPr="00911941">
        <w:rPr>
          <w:rFonts w:ascii="Times New Roman" w:hAnsi="Times New Roman" w:cs="Times New Roman"/>
          <w:color w:val="000000" w:themeColor="text1"/>
          <w:sz w:val="28"/>
          <w:szCs w:val="28"/>
          <w:lang w:val="kk-KZ"/>
        </w:rPr>
        <w:t>. 127-140.</w:t>
      </w:r>
    </w:p>
    <w:p w14:paraId="24B4F46D" w14:textId="3ED2A032" w:rsidR="002E529B" w:rsidRPr="00911941" w:rsidRDefault="002E529B" w:rsidP="00911941">
      <w:pPr>
        <w:ind w:firstLine="709"/>
        <w:jc w:val="both"/>
        <w:rPr>
          <w:rFonts w:ascii="Times New Roman" w:hAnsi="Times New Roman" w:cs="Times New Roman"/>
          <w:color w:val="000000" w:themeColor="text1"/>
          <w:sz w:val="28"/>
          <w:szCs w:val="28"/>
          <w:lang w:val="en-US"/>
        </w:rPr>
      </w:pPr>
      <w:r w:rsidRPr="00911941">
        <w:rPr>
          <w:rFonts w:ascii="Times New Roman" w:hAnsi="Times New Roman" w:cs="Times New Roman"/>
          <w:color w:val="000000" w:themeColor="text1"/>
          <w:sz w:val="28"/>
          <w:szCs w:val="28"/>
          <w:lang w:val="kk-KZ"/>
        </w:rPr>
        <w:t>24</w:t>
      </w:r>
      <w:r w:rsidRPr="00911941">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Oyanedel R.</w:t>
      </w:r>
      <w:r w:rsidR="00777E73">
        <w:rPr>
          <w:rFonts w:ascii="Times New Roman" w:hAnsi="Times New Roman" w:cs="Times New Roman"/>
          <w:color w:val="000000" w:themeColor="text1"/>
          <w:sz w:val="28"/>
          <w:szCs w:val="28"/>
          <w:lang w:val="en-US"/>
        </w:rPr>
        <w:t>, Hinsley A., Dentinger B.T.M.</w:t>
      </w:r>
      <w:r w:rsidRPr="00911941">
        <w:rPr>
          <w:rFonts w:ascii="Times New Roman" w:hAnsi="Times New Roman" w:cs="Times New Roman"/>
          <w:color w:val="000000" w:themeColor="text1"/>
          <w:sz w:val="28"/>
          <w:szCs w:val="28"/>
          <w:lang w:val="kk-KZ"/>
        </w:rPr>
        <w:t xml:space="preserve"> et al. A way forward for wild fungi in international sustainability policy //</w:t>
      </w:r>
      <w:r w:rsidR="00777E73">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 xml:space="preserve">Conservation Letters. – 2022. – </w:t>
      </w:r>
      <w:r w:rsidR="00777E73">
        <w:rPr>
          <w:rFonts w:ascii="Times New Roman" w:hAnsi="Times New Roman" w:cs="Times New Roman"/>
          <w:color w:val="000000" w:themeColor="text1"/>
          <w:sz w:val="28"/>
          <w:szCs w:val="28"/>
          <w:lang w:val="en-US"/>
        </w:rPr>
        <w:t>Vol</w:t>
      </w:r>
      <w:r w:rsidRPr="00911941">
        <w:rPr>
          <w:rFonts w:ascii="Times New Roman" w:hAnsi="Times New Roman" w:cs="Times New Roman"/>
          <w:color w:val="000000" w:themeColor="text1"/>
          <w:sz w:val="28"/>
          <w:szCs w:val="28"/>
          <w:lang w:val="kk-KZ"/>
        </w:rPr>
        <w:t>. 15</w:t>
      </w:r>
      <w:r w:rsidR="00777E73">
        <w:rPr>
          <w:rFonts w:ascii="Times New Roman" w:hAnsi="Times New Roman" w:cs="Times New Roman"/>
          <w:color w:val="000000" w:themeColor="text1"/>
          <w:sz w:val="28"/>
          <w:szCs w:val="28"/>
          <w:lang w:val="en-US"/>
        </w:rPr>
        <w:t>,</w:t>
      </w:r>
      <w:r w:rsidRPr="00911941">
        <w:rPr>
          <w:rFonts w:ascii="Times New Roman" w:hAnsi="Times New Roman" w:cs="Times New Roman"/>
          <w:color w:val="000000" w:themeColor="text1"/>
          <w:sz w:val="28"/>
          <w:szCs w:val="28"/>
          <w:lang w:val="kk-KZ"/>
        </w:rPr>
        <w:t xml:space="preserve"> №4. – </w:t>
      </w:r>
      <w:r w:rsidR="00777E73">
        <w:rPr>
          <w:rFonts w:ascii="Times New Roman" w:hAnsi="Times New Roman" w:cs="Times New Roman"/>
          <w:color w:val="000000" w:themeColor="text1"/>
          <w:sz w:val="28"/>
          <w:szCs w:val="28"/>
          <w:lang w:val="en-US"/>
        </w:rPr>
        <w:t>P.</w:t>
      </w:r>
      <w:r w:rsidRPr="00911941">
        <w:rPr>
          <w:rFonts w:ascii="Times New Roman" w:hAnsi="Times New Roman" w:cs="Times New Roman"/>
          <w:color w:val="000000" w:themeColor="text1"/>
          <w:sz w:val="28"/>
          <w:szCs w:val="28"/>
          <w:lang w:val="kk-KZ"/>
        </w:rPr>
        <w:t xml:space="preserve"> e12882</w:t>
      </w:r>
      <w:r w:rsidR="00777E73">
        <w:rPr>
          <w:rFonts w:ascii="Times New Roman" w:hAnsi="Times New Roman" w:cs="Times New Roman"/>
          <w:color w:val="000000" w:themeColor="text1"/>
          <w:sz w:val="28"/>
          <w:szCs w:val="28"/>
          <w:lang w:val="en-US"/>
        </w:rPr>
        <w:t>-1-e12882-10</w:t>
      </w:r>
      <w:r w:rsidRPr="00911941">
        <w:rPr>
          <w:rFonts w:ascii="Times New Roman" w:hAnsi="Times New Roman" w:cs="Times New Roman"/>
          <w:color w:val="000000" w:themeColor="text1"/>
          <w:sz w:val="28"/>
          <w:szCs w:val="28"/>
          <w:lang w:val="kk-KZ"/>
        </w:rPr>
        <w:t>.</w:t>
      </w:r>
    </w:p>
    <w:p w14:paraId="4D11B145" w14:textId="110D68A3" w:rsidR="002E529B" w:rsidRPr="00911941" w:rsidRDefault="002E529B" w:rsidP="00911941">
      <w:pPr>
        <w:ind w:firstLine="709"/>
        <w:jc w:val="both"/>
        <w:rPr>
          <w:rFonts w:ascii="Times New Roman" w:hAnsi="Times New Roman" w:cs="Times New Roman"/>
          <w:color w:val="000000" w:themeColor="text1"/>
          <w:sz w:val="28"/>
          <w:szCs w:val="28"/>
          <w:lang w:val="kk-KZ"/>
        </w:rPr>
      </w:pPr>
      <w:r w:rsidRPr="00911941">
        <w:rPr>
          <w:rFonts w:ascii="Times New Roman" w:hAnsi="Times New Roman" w:cs="Times New Roman"/>
          <w:color w:val="000000" w:themeColor="text1"/>
          <w:sz w:val="28"/>
          <w:szCs w:val="28"/>
          <w:lang w:val="kk-KZ"/>
        </w:rPr>
        <w:t>25</w:t>
      </w:r>
      <w:r w:rsidRPr="00911941">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Martins A. The numbers behind mushroom biodiversity //</w:t>
      </w:r>
      <w:r w:rsidR="00777E73">
        <w:rPr>
          <w:rFonts w:ascii="Times New Roman" w:hAnsi="Times New Roman" w:cs="Times New Roman"/>
          <w:color w:val="000000" w:themeColor="text1"/>
          <w:sz w:val="28"/>
          <w:szCs w:val="28"/>
          <w:lang w:val="en-US"/>
        </w:rPr>
        <w:t xml:space="preserve"> </w:t>
      </w:r>
      <w:r w:rsidR="00DF1108">
        <w:rPr>
          <w:rFonts w:ascii="Times New Roman" w:hAnsi="Times New Roman" w:cs="Times New Roman"/>
          <w:color w:val="000000" w:themeColor="text1"/>
          <w:sz w:val="28"/>
          <w:szCs w:val="28"/>
          <w:lang w:val="en-US"/>
        </w:rPr>
        <w:t xml:space="preserve">In book: </w:t>
      </w:r>
      <w:r w:rsidRPr="00911941">
        <w:rPr>
          <w:rFonts w:ascii="Times New Roman" w:hAnsi="Times New Roman" w:cs="Times New Roman"/>
          <w:color w:val="000000" w:themeColor="text1"/>
          <w:sz w:val="28"/>
          <w:szCs w:val="28"/>
          <w:lang w:val="kk-KZ"/>
        </w:rPr>
        <w:t xml:space="preserve">Wild plants, mushrooms and nuts: functional food properties and applications. – </w:t>
      </w:r>
      <w:r w:rsidR="00DF1108">
        <w:rPr>
          <w:rFonts w:ascii="Times New Roman" w:hAnsi="Times New Roman" w:cs="Times New Roman"/>
          <w:color w:val="000000" w:themeColor="text1"/>
          <w:sz w:val="28"/>
          <w:szCs w:val="28"/>
          <w:lang w:val="en-US"/>
        </w:rPr>
        <w:t xml:space="preserve">NY., </w:t>
      </w:r>
      <w:r w:rsidRPr="00911941">
        <w:rPr>
          <w:rFonts w:ascii="Times New Roman" w:hAnsi="Times New Roman" w:cs="Times New Roman"/>
          <w:color w:val="000000" w:themeColor="text1"/>
          <w:sz w:val="28"/>
          <w:szCs w:val="28"/>
          <w:lang w:val="kk-KZ"/>
        </w:rPr>
        <w:t>2016. –</w:t>
      </w:r>
      <w:r w:rsidR="00DF1108">
        <w:rPr>
          <w:rFonts w:ascii="Times New Roman" w:hAnsi="Times New Roman" w:cs="Times New Roman"/>
          <w:color w:val="000000" w:themeColor="text1"/>
          <w:sz w:val="28"/>
          <w:szCs w:val="28"/>
          <w:lang w:val="kk-KZ"/>
        </w:rPr>
        <w:t xml:space="preserve"> </w:t>
      </w:r>
      <w:r w:rsidR="00DF1108">
        <w:rPr>
          <w:rFonts w:ascii="Times New Roman" w:hAnsi="Times New Roman" w:cs="Times New Roman"/>
          <w:color w:val="000000" w:themeColor="text1"/>
          <w:sz w:val="28"/>
          <w:szCs w:val="28"/>
          <w:lang w:val="en-US"/>
        </w:rPr>
        <w:t>P</w:t>
      </w:r>
      <w:r w:rsidRPr="00911941">
        <w:rPr>
          <w:rFonts w:ascii="Times New Roman" w:hAnsi="Times New Roman" w:cs="Times New Roman"/>
          <w:color w:val="000000" w:themeColor="text1"/>
          <w:sz w:val="28"/>
          <w:szCs w:val="28"/>
          <w:lang w:val="kk-KZ"/>
        </w:rPr>
        <w:t>. 15-63.</w:t>
      </w:r>
    </w:p>
    <w:p w14:paraId="3ACA7C55" w14:textId="2170A90C" w:rsidR="002E529B" w:rsidRPr="00911941" w:rsidRDefault="002E529B" w:rsidP="00911941">
      <w:pPr>
        <w:ind w:firstLine="709"/>
        <w:jc w:val="both"/>
        <w:rPr>
          <w:rFonts w:ascii="Times New Roman" w:hAnsi="Times New Roman" w:cs="Times New Roman"/>
          <w:color w:val="000000" w:themeColor="text1"/>
          <w:sz w:val="28"/>
          <w:szCs w:val="28"/>
          <w:lang w:val="kk-KZ"/>
        </w:rPr>
      </w:pPr>
      <w:r w:rsidRPr="00911941">
        <w:rPr>
          <w:rFonts w:ascii="Times New Roman" w:hAnsi="Times New Roman" w:cs="Times New Roman"/>
          <w:color w:val="000000" w:themeColor="text1"/>
          <w:sz w:val="28"/>
          <w:szCs w:val="28"/>
          <w:lang w:val="kk-KZ"/>
        </w:rPr>
        <w:t>26</w:t>
      </w:r>
      <w:r w:rsidRPr="00911941">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Fernández A. et al. Macrofungal diversity in an isolated and fragmented Mediterranean Forest ecosystem //</w:t>
      </w:r>
      <w:r w:rsidR="00DF1108">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kk-KZ"/>
        </w:rPr>
        <w:t xml:space="preserve">Plant Biosystems-An International Journal Dealing with all Aspects of Plant Biology. – 2020. – </w:t>
      </w:r>
      <w:r w:rsidR="00DF1108">
        <w:rPr>
          <w:rFonts w:ascii="Times New Roman" w:hAnsi="Times New Roman" w:cs="Times New Roman"/>
          <w:color w:val="000000" w:themeColor="text1"/>
          <w:sz w:val="28"/>
          <w:szCs w:val="28"/>
          <w:lang w:val="en-US"/>
        </w:rPr>
        <w:t>Vol.</w:t>
      </w:r>
      <w:r w:rsidRPr="00911941">
        <w:rPr>
          <w:rFonts w:ascii="Times New Roman" w:hAnsi="Times New Roman" w:cs="Times New Roman"/>
          <w:color w:val="000000" w:themeColor="text1"/>
          <w:sz w:val="28"/>
          <w:szCs w:val="28"/>
          <w:lang w:val="kk-KZ"/>
        </w:rPr>
        <w:t xml:space="preserve"> 154</w:t>
      </w:r>
      <w:r w:rsidR="00DF1108">
        <w:rPr>
          <w:rFonts w:ascii="Times New Roman" w:hAnsi="Times New Roman" w:cs="Times New Roman"/>
          <w:color w:val="000000" w:themeColor="text1"/>
          <w:sz w:val="28"/>
          <w:szCs w:val="28"/>
          <w:lang w:val="en-US"/>
        </w:rPr>
        <w:t>,</w:t>
      </w:r>
      <w:r w:rsidRPr="00911941">
        <w:rPr>
          <w:rFonts w:ascii="Times New Roman" w:hAnsi="Times New Roman" w:cs="Times New Roman"/>
          <w:color w:val="000000" w:themeColor="text1"/>
          <w:sz w:val="28"/>
          <w:szCs w:val="28"/>
          <w:lang w:val="kk-KZ"/>
        </w:rPr>
        <w:t xml:space="preserve"> №2. – </w:t>
      </w:r>
      <w:r w:rsidR="00DF1108">
        <w:rPr>
          <w:rFonts w:ascii="Times New Roman" w:hAnsi="Times New Roman" w:cs="Times New Roman"/>
          <w:color w:val="000000" w:themeColor="text1"/>
          <w:sz w:val="28"/>
          <w:szCs w:val="28"/>
          <w:lang w:val="en-US"/>
        </w:rPr>
        <w:t>P</w:t>
      </w:r>
      <w:r w:rsidRPr="00911941">
        <w:rPr>
          <w:rFonts w:ascii="Times New Roman" w:hAnsi="Times New Roman" w:cs="Times New Roman"/>
          <w:color w:val="000000" w:themeColor="text1"/>
          <w:sz w:val="28"/>
          <w:szCs w:val="28"/>
          <w:lang w:val="kk-KZ"/>
        </w:rPr>
        <w:t xml:space="preserve">. 139-148. </w:t>
      </w:r>
    </w:p>
    <w:p w14:paraId="0510A1AC" w14:textId="4E6C7CDE" w:rsidR="002E529B" w:rsidRPr="00911941" w:rsidRDefault="002E529B" w:rsidP="00911941">
      <w:pPr>
        <w:ind w:firstLine="709"/>
        <w:jc w:val="both"/>
        <w:rPr>
          <w:rStyle w:val="a9"/>
          <w:rFonts w:ascii="Times New Roman" w:hAnsi="Times New Roman" w:cs="Times New Roman"/>
          <w:sz w:val="28"/>
          <w:szCs w:val="28"/>
          <w:lang w:val="en-US"/>
        </w:rPr>
      </w:pPr>
      <w:r w:rsidRPr="00911941">
        <w:rPr>
          <w:rFonts w:ascii="Times New Roman" w:hAnsi="Times New Roman" w:cs="Times New Roman"/>
          <w:sz w:val="28"/>
          <w:szCs w:val="28"/>
          <w:lang w:val="kk-KZ"/>
        </w:rPr>
        <w:t xml:space="preserve">27 </w:t>
      </w:r>
      <w:r w:rsidRPr="00911941">
        <w:rPr>
          <w:rFonts w:ascii="Times New Roman" w:hAnsi="Times New Roman" w:cs="Times New Roman"/>
          <w:sz w:val="28"/>
          <w:szCs w:val="28"/>
          <w:lang w:val="en-US"/>
        </w:rPr>
        <w:t>Zhang Y. et al. Exploring the species diversity of edible mushrooms in Yunnan, Southwestern China, by DNA barcoding //</w:t>
      </w:r>
      <w:r w:rsidR="00DF1108">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Journal of Fungi. – 2021. – </w:t>
      </w:r>
      <w:r w:rsidR="00DF1108">
        <w:rPr>
          <w:rFonts w:ascii="Times New Roman" w:hAnsi="Times New Roman" w:cs="Times New Roman"/>
          <w:sz w:val="28"/>
          <w:szCs w:val="28"/>
          <w:lang w:val="en-US"/>
        </w:rPr>
        <w:t>Vol.</w:t>
      </w:r>
      <w:r w:rsidR="00F22B76">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7</w:t>
      </w:r>
      <w:r w:rsidR="00DF1108">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№4. – </w:t>
      </w:r>
      <w:r w:rsidR="00DF1108">
        <w:rPr>
          <w:rFonts w:ascii="Times New Roman" w:hAnsi="Times New Roman" w:cs="Times New Roman"/>
          <w:sz w:val="28"/>
          <w:szCs w:val="28"/>
          <w:lang w:val="en-US"/>
        </w:rPr>
        <w:t>P</w:t>
      </w:r>
      <w:r w:rsidRPr="00911941">
        <w:rPr>
          <w:rFonts w:ascii="Times New Roman" w:hAnsi="Times New Roman" w:cs="Times New Roman"/>
          <w:sz w:val="28"/>
          <w:szCs w:val="28"/>
          <w:lang w:val="en-US"/>
        </w:rPr>
        <w:t>. 310</w:t>
      </w:r>
      <w:r w:rsidR="00DF1108">
        <w:rPr>
          <w:rFonts w:ascii="Times New Roman" w:hAnsi="Times New Roman" w:cs="Times New Roman"/>
          <w:sz w:val="28"/>
          <w:szCs w:val="28"/>
          <w:lang w:val="en-US"/>
        </w:rPr>
        <w:t>-1-310-23</w:t>
      </w:r>
      <w:r w:rsidRPr="00911941">
        <w:rPr>
          <w:rFonts w:ascii="Times New Roman" w:hAnsi="Times New Roman" w:cs="Times New Roman"/>
          <w:sz w:val="28"/>
          <w:szCs w:val="28"/>
          <w:lang w:val="en-US"/>
        </w:rPr>
        <w:t xml:space="preserve">. </w:t>
      </w:r>
    </w:p>
    <w:p w14:paraId="6A170053" w14:textId="09748533"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en-US"/>
        </w:rPr>
        <w:t>2</w:t>
      </w:r>
      <w:r w:rsidR="00DF1108">
        <w:rPr>
          <w:rFonts w:ascii="Times New Roman" w:hAnsi="Times New Roman" w:cs="Times New Roman"/>
          <w:sz w:val="28"/>
          <w:szCs w:val="28"/>
          <w:lang w:val="kk-KZ"/>
        </w:rPr>
        <w:t>8 Caiafa M.</w:t>
      </w:r>
      <w:r w:rsidRPr="00911941">
        <w:rPr>
          <w:rFonts w:ascii="Times New Roman" w:hAnsi="Times New Roman" w:cs="Times New Roman"/>
          <w:sz w:val="28"/>
          <w:szCs w:val="28"/>
          <w:lang w:val="kk-KZ"/>
        </w:rPr>
        <w:t>V. et al. Functional diversity of macromycete communities along an environmental gradient in a Mexican seasonally dry tropical forest //</w:t>
      </w:r>
      <w:r w:rsidR="00DF1108">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Fungal Ecology. – 2017. – </w:t>
      </w:r>
      <w:r w:rsidR="00DF1108">
        <w:rPr>
          <w:rFonts w:ascii="Times New Roman" w:hAnsi="Times New Roman" w:cs="Times New Roman"/>
          <w:sz w:val="28"/>
          <w:szCs w:val="28"/>
          <w:lang w:val="en-US"/>
        </w:rPr>
        <w:t xml:space="preserve">Vol. </w:t>
      </w:r>
      <w:r w:rsidRPr="00911941">
        <w:rPr>
          <w:rFonts w:ascii="Times New Roman" w:hAnsi="Times New Roman" w:cs="Times New Roman"/>
          <w:sz w:val="28"/>
          <w:szCs w:val="28"/>
          <w:lang w:val="kk-KZ"/>
        </w:rPr>
        <w:t xml:space="preserve">28. – </w:t>
      </w:r>
      <w:r w:rsidR="00DF1108">
        <w:rPr>
          <w:rFonts w:ascii="Times New Roman" w:hAnsi="Times New Roman" w:cs="Times New Roman"/>
          <w:sz w:val="28"/>
          <w:szCs w:val="28"/>
          <w:lang w:val="en-US"/>
        </w:rPr>
        <w:t>P</w:t>
      </w:r>
      <w:r w:rsidRPr="00911941">
        <w:rPr>
          <w:rFonts w:ascii="Times New Roman" w:hAnsi="Times New Roman" w:cs="Times New Roman"/>
          <w:sz w:val="28"/>
          <w:szCs w:val="28"/>
          <w:lang w:val="kk-KZ"/>
        </w:rPr>
        <w:t>. 66-75.</w:t>
      </w:r>
    </w:p>
    <w:p w14:paraId="0F745CE0" w14:textId="14C648B6"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2</w:t>
      </w:r>
      <w:r w:rsidRPr="00911941">
        <w:rPr>
          <w:rFonts w:ascii="Times New Roman" w:hAnsi="Times New Roman" w:cs="Times New Roman"/>
          <w:sz w:val="28"/>
          <w:szCs w:val="28"/>
          <w:lang w:val="kk-KZ"/>
        </w:rPr>
        <w:t xml:space="preserve">9 </w:t>
      </w:r>
      <w:r w:rsidR="00DF1108">
        <w:rPr>
          <w:rFonts w:ascii="Times New Roman" w:hAnsi="Times New Roman" w:cs="Times New Roman"/>
          <w:sz w:val="28"/>
          <w:szCs w:val="28"/>
          <w:lang w:val="en-US"/>
        </w:rPr>
        <w:t>Zervakis G.</w:t>
      </w:r>
      <w:r w:rsidRPr="00911941">
        <w:rPr>
          <w:rFonts w:ascii="Times New Roman" w:hAnsi="Times New Roman" w:cs="Times New Roman"/>
          <w:sz w:val="28"/>
          <w:szCs w:val="28"/>
          <w:lang w:val="en-US"/>
        </w:rPr>
        <w:t>I.</w:t>
      </w:r>
      <w:r w:rsidR="00DF1108">
        <w:rPr>
          <w:rFonts w:ascii="Times New Roman" w:hAnsi="Times New Roman" w:cs="Times New Roman"/>
          <w:sz w:val="28"/>
          <w:szCs w:val="28"/>
          <w:lang w:val="en-US"/>
        </w:rPr>
        <w:t xml:space="preserve"> et al.</w:t>
      </w:r>
      <w:r w:rsidRPr="00911941">
        <w:rPr>
          <w:rFonts w:ascii="Times New Roman" w:hAnsi="Times New Roman" w:cs="Times New Roman"/>
          <w:sz w:val="28"/>
          <w:szCs w:val="28"/>
          <w:lang w:val="en-US"/>
        </w:rPr>
        <w:t xml:space="preserve"> Adverse effects of human activities on the diversity of macrofungi in forest ecosystems //</w:t>
      </w:r>
      <w:r w:rsidR="00DF1108">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Bocconea. – 2007. – </w:t>
      </w:r>
      <w:r w:rsidR="00DF1108">
        <w:rPr>
          <w:rFonts w:ascii="Times New Roman" w:hAnsi="Times New Roman" w:cs="Times New Roman"/>
          <w:sz w:val="28"/>
          <w:szCs w:val="28"/>
          <w:lang w:val="en-US"/>
        </w:rPr>
        <w:t>Vol.</w:t>
      </w:r>
      <w:r w:rsidRPr="00911941">
        <w:rPr>
          <w:rFonts w:ascii="Times New Roman" w:hAnsi="Times New Roman" w:cs="Times New Roman"/>
          <w:sz w:val="28"/>
          <w:szCs w:val="28"/>
          <w:lang w:val="en-US"/>
        </w:rPr>
        <w:t xml:space="preserve"> 21. – </w:t>
      </w:r>
      <w:r w:rsidR="00DF1108">
        <w:rPr>
          <w:rFonts w:ascii="Times New Roman" w:hAnsi="Times New Roman" w:cs="Times New Roman"/>
          <w:sz w:val="28"/>
          <w:szCs w:val="28"/>
          <w:lang w:val="en-US"/>
        </w:rPr>
        <w:t>P</w:t>
      </w:r>
      <w:r w:rsidRPr="00911941">
        <w:rPr>
          <w:rFonts w:ascii="Times New Roman" w:hAnsi="Times New Roman" w:cs="Times New Roman"/>
          <w:sz w:val="28"/>
          <w:szCs w:val="28"/>
          <w:lang w:val="en-US"/>
        </w:rPr>
        <w:t>. 77-84.</w:t>
      </w:r>
    </w:p>
    <w:p w14:paraId="7E1BC65A" w14:textId="1CE5E33E"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30</w:t>
      </w:r>
      <w:r w:rsidR="00DF1108">
        <w:rPr>
          <w:rFonts w:ascii="Times New Roman" w:hAnsi="Times New Roman" w:cs="Times New Roman"/>
          <w:sz w:val="28"/>
          <w:szCs w:val="28"/>
          <w:lang w:val="en-US"/>
        </w:rPr>
        <w:t xml:space="preserve"> Kuyper T.</w:t>
      </w:r>
      <w:r w:rsidRPr="00911941">
        <w:rPr>
          <w:rFonts w:ascii="Times New Roman" w:hAnsi="Times New Roman" w:cs="Times New Roman"/>
          <w:sz w:val="28"/>
          <w:szCs w:val="28"/>
          <w:lang w:val="en-US"/>
        </w:rPr>
        <w:t>W. Fungal species diversity and forest ecosystem functioning in the Netherlands //</w:t>
      </w:r>
      <w:r w:rsidR="00DF1108">
        <w:rPr>
          <w:rFonts w:ascii="Times New Roman" w:hAnsi="Times New Roman" w:cs="Times New Roman"/>
          <w:sz w:val="28"/>
          <w:szCs w:val="28"/>
          <w:lang w:val="en-US"/>
        </w:rPr>
        <w:t xml:space="preserve"> In book: </w:t>
      </w:r>
      <w:r w:rsidRPr="00911941">
        <w:rPr>
          <w:rFonts w:ascii="Times New Roman" w:hAnsi="Times New Roman" w:cs="Times New Roman"/>
          <w:sz w:val="28"/>
          <w:szCs w:val="28"/>
          <w:lang w:val="en-US"/>
        </w:rPr>
        <w:t>Biodiversity, temperate ecosystems, and global change. –Berlin</w:t>
      </w:r>
      <w:r w:rsidR="00DF1108">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Heidelberg, 1994. – </w:t>
      </w:r>
      <w:r w:rsidR="00DF1108">
        <w:rPr>
          <w:rFonts w:ascii="Times New Roman" w:hAnsi="Times New Roman" w:cs="Times New Roman"/>
          <w:sz w:val="28"/>
          <w:szCs w:val="28"/>
          <w:lang w:val="en-US"/>
        </w:rPr>
        <w:t>P</w:t>
      </w:r>
      <w:r w:rsidRPr="00911941">
        <w:rPr>
          <w:rFonts w:ascii="Times New Roman" w:hAnsi="Times New Roman" w:cs="Times New Roman"/>
          <w:sz w:val="28"/>
          <w:szCs w:val="28"/>
          <w:lang w:val="en-US"/>
        </w:rPr>
        <w:t>. 99-122.</w:t>
      </w:r>
    </w:p>
    <w:p w14:paraId="0A9567C1" w14:textId="681C9974"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 xml:space="preserve">31 </w:t>
      </w:r>
      <w:r w:rsidRPr="00911941">
        <w:rPr>
          <w:rFonts w:ascii="Times New Roman" w:hAnsi="Times New Roman" w:cs="Times New Roman"/>
          <w:sz w:val="28"/>
          <w:szCs w:val="28"/>
          <w:lang w:val="en-US"/>
        </w:rPr>
        <w:t>Lonsdale D., Pautasso M., Holdenrieder O. Wood-decaying fungi in the forest: conservation needs and management options //</w:t>
      </w:r>
      <w:r w:rsidR="00DF1108">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European Journal of Forest Research. – 2008. – </w:t>
      </w:r>
      <w:r w:rsidR="00DF1108">
        <w:rPr>
          <w:rFonts w:ascii="Times New Roman" w:hAnsi="Times New Roman" w:cs="Times New Roman"/>
          <w:sz w:val="28"/>
          <w:szCs w:val="28"/>
          <w:lang w:val="en-US"/>
        </w:rPr>
        <w:t xml:space="preserve">Vol. </w:t>
      </w:r>
      <w:r w:rsidRPr="00911941">
        <w:rPr>
          <w:rFonts w:ascii="Times New Roman" w:hAnsi="Times New Roman" w:cs="Times New Roman"/>
          <w:sz w:val="28"/>
          <w:szCs w:val="28"/>
          <w:lang w:val="en-US"/>
        </w:rPr>
        <w:t>127</w:t>
      </w:r>
      <w:r w:rsidR="00DF1108">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№1. – </w:t>
      </w:r>
      <w:r w:rsidR="00DF1108">
        <w:rPr>
          <w:rFonts w:ascii="Times New Roman" w:hAnsi="Times New Roman" w:cs="Times New Roman"/>
          <w:sz w:val="28"/>
          <w:szCs w:val="28"/>
          <w:lang w:val="en-US"/>
        </w:rPr>
        <w:t>P</w:t>
      </w:r>
      <w:r w:rsidRPr="00911941">
        <w:rPr>
          <w:rFonts w:ascii="Times New Roman" w:hAnsi="Times New Roman" w:cs="Times New Roman"/>
          <w:sz w:val="28"/>
          <w:szCs w:val="28"/>
          <w:lang w:val="en-US"/>
        </w:rPr>
        <w:t>. 1-22.</w:t>
      </w:r>
    </w:p>
    <w:p w14:paraId="20BA10BC" w14:textId="04C904E1" w:rsidR="002E529B" w:rsidRPr="006070D9" w:rsidRDefault="002E529B" w:rsidP="00911941">
      <w:pPr>
        <w:ind w:firstLine="709"/>
        <w:jc w:val="both"/>
        <w:rPr>
          <w:rFonts w:ascii="Times New Roman" w:hAnsi="Times New Roman" w:cs="Times New Roman"/>
          <w:sz w:val="28"/>
          <w:szCs w:val="28"/>
          <w:lang w:val="en-US"/>
        </w:rPr>
      </w:pPr>
      <w:r w:rsidRPr="006070D9">
        <w:rPr>
          <w:rFonts w:ascii="Times New Roman" w:hAnsi="Times New Roman" w:cs="Times New Roman"/>
          <w:sz w:val="28"/>
          <w:szCs w:val="28"/>
          <w:lang w:val="kk-KZ"/>
        </w:rPr>
        <w:t xml:space="preserve">32 </w:t>
      </w:r>
      <w:r w:rsidRPr="006070D9">
        <w:rPr>
          <w:rFonts w:ascii="Times New Roman" w:hAnsi="Times New Roman" w:cs="Times New Roman"/>
          <w:sz w:val="28"/>
          <w:szCs w:val="28"/>
          <w:lang w:val="en-US"/>
        </w:rPr>
        <w:t>Lindahl B., Boberg J. Distribution and function of litter basidiomycetes in coniferous forests //</w:t>
      </w:r>
      <w:r w:rsidR="00DF1108" w:rsidRPr="006070D9">
        <w:rPr>
          <w:rFonts w:ascii="Times New Roman" w:hAnsi="Times New Roman" w:cs="Times New Roman"/>
          <w:sz w:val="28"/>
          <w:szCs w:val="28"/>
          <w:lang w:val="en-US"/>
        </w:rPr>
        <w:t xml:space="preserve"> </w:t>
      </w:r>
      <w:r w:rsidR="006070D9" w:rsidRPr="006070D9">
        <w:rPr>
          <w:rFonts w:ascii="Times New Roman" w:hAnsi="Times New Roman" w:cs="Times New Roman"/>
          <w:sz w:val="28"/>
          <w:szCs w:val="28"/>
          <w:lang w:val="en-US"/>
        </w:rPr>
        <w:t xml:space="preserve">In book: </w:t>
      </w:r>
      <w:r w:rsidRPr="006070D9">
        <w:rPr>
          <w:rFonts w:ascii="Times New Roman" w:hAnsi="Times New Roman" w:cs="Times New Roman"/>
          <w:sz w:val="28"/>
          <w:szCs w:val="28"/>
          <w:lang w:val="en-US"/>
        </w:rPr>
        <w:t xml:space="preserve">British Mycological Society Symposia Series. – </w:t>
      </w:r>
      <w:r w:rsidR="006070D9" w:rsidRPr="006070D9">
        <w:rPr>
          <w:rStyle w:val="rynqvb"/>
          <w:rFonts w:ascii="Times New Roman" w:hAnsi="Times New Roman" w:cs="Times New Roman"/>
          <w:sz w:val="28"/>
          <w:szCs w:val="28"/>
          <w:lang w:val="en"/>
        </w:rPr>
        <w:t xml:space="preserve">Edinburgh: </w:t>
      </w:r>
      <w:r w:rsidRPr="006070D9">
        <w:rPr>
          <w:rFonts w:ascii="Times New Roman" w:hAnsi="Times New Roman" w:cs="Times New Roman"/>
          <w:sz w:val="28"/>
          <w:szCs w:val="28"/>
          <w:lang w:val="en-US"/>
        </w:rPr>
        <w:t xml:space="preserve">Academic Press, 2008. – </w:t>
      </w:r>
      <w:r w:rsidR="006070D9" w:rsidRPr="006070D9">
        <w:rPr>
          <w:rFonts w:ascii="Times New Roman" w:hAnsi="Times New Roman" w:cs="Times New Roman"/>
          <w:sz w:val="28"/>
          <w:szCs w:val="28"/>
          <w:lang w:val="en-US"/>
        </w:rPr>
        <w:t>Vol.</w:t>
      </w:r>
      <w:r w:rsidRPr="006070D9">
        <w:rPr>
          <w:rFonts w:ascii="Times New Roman" w:hAnsi="Times New Roman" w:cs="Times New Roman"/>
          <w:sz w:val="28"/>
          <w:szCs w:val="28"/>
          <w:lang w:val="en-US"/>
        </w:rPr>
        <w:t xml:space="preserve"> 28. – </w:t>
      </w:r>
      <w:r w:rsidR="006070D9" w:rsidRPr="006070D9">
        <w:rPr>
          <w:rFonts w:ascii="Times New Roman" w:hAnsi="Times New Roman" w:cs="Times New Roman"/>
          <w:sz w:val="28"/>
          <w:szCs w:val="28"/>
          <w:lang w:val="en-US"/>
        </w:rPr>
        <w:t>P</w:t>
      </w:r>
      <w:r w:rsidRPr="006070D9">
        <w:rPr>
          <w:rFonts w:ascii="Times New Roman" w:hAnsi="Times New Roman" w:cs="Times New Roman"/>
          <w:sz w:val="28"/>
          <w:szCs w:val="28"/>
          <w:lang w:val="en-US"/>
        </w:rPr>
        <w:t>. 183-196.</w:t>
      </w:r>
    </w:p>
    <w:p w14:paraId="1D20C9ED" w14:textId="42B245C2"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lastRenderedPageBreak/>
        <w:t xml:space="preserve">33 </w:t>
      </w:r>
      <w:r w:rsidR="00796DE0">
        <w:rPr>
          <w:rFonts w:ascii="Times New Roman" w:hAnsi="Times New Roman" w:cs="Times New Roman"/>
          <w:sz w:val="28"/>
          <w:szCs w:val="28"/>
          <w:lang w:val="en-US"/>
        </w:rPr>
        <w:t>Read D.</w:t>
      </w:r>
      <w:r w:rsidRPr="00911941">
        <w:rPr>
          <w:rFonts w:ascii="Times New Roman" w:hAnsi="Times New Roman" w:cs="Times New Roman"/>
          <w:sz w:val="28"/>
          <w:szCs w:val="28"/>
          <w:lang w:val="en-US"/>
        </w:rPr>
        <w:t>J., Perez</w:t>
      </w:r>
      <w:r w:rsidRPr="00911941">
        <w:rPr>
          <w:rFonts w:ascii="Cambria Math" w:hAnsi="Cambria Math" w:cs="Cambria Math"/>
          <w:sz w:val="28"/>
          <w:szCs w:val="28"/>
          <w:lang w:val="en-US"/>
        </w:rPr>
        <w:t>‐</w:t>
      </w:r>
      <w:r w:rsidRPr="00911941">
        <w:rPr>
          <w:rFonts w:ascii="Times New Roman" w:hAnsi="Times New Roman" w:cs="Times New Roman"/>
          <w:sz w:val="28"/>
          <w:szCs w:val="28"/>
          <w:lang w:val="en-US"/>
        </w:rPr>
        <w:t>Moreno J. Mycorrhizas and nutrient cycling in ecosystems–a journey towards relevance? //</w:t>
      </w:r>
      <w:r w:rsidR="00796DE0">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New phytologist. – 2003. – </w:t>
      </w:r>
      <w:r w:rsidR="00796DE0">
        <w:rPr>
          <w:rFonts w:ascii="Times New Roman" w:hAnsi="Times New Roman" w:cs="Times New Roman"/>
          <w:sz w:val="28"/>
          <w:szCs w:val="28"/>
          <w:lang w:val="en-US"/>
        </w:rPr>
        <w:t>Vol.</w:t>
      </w:r>
      <w:r w:rsidRPr="00911941">
        <w:rPr>
          <w:rFonts w:ascii="Times New Roman" w:hAnsi="Times New Roman" w:cs="Times New Roman"/>
          <w:sz w:val="28"/>
          <w:szCs w:val="28"/>
          <w:lang w:val="en-US"/>
        </w:rPr>
        <w:t xml:space="preserve"> 157</w:t>
      </w:r>
      <w:r w:rsidR="00796DE0">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№3. – </w:t>
      </w:r>
      <w:r w:rsidR="00796DE0">
        <w:rPr>
          <w:rFonts w:ascii="Times New Roman" w:hAnsi="Times New Roman" w:cs="Times New Roman"/>
          <w:sz w:val="28"/>
          <w:szCs w:val="28"/>
          <w:lang w:val="en-US"/>
        </w:rPr>
        <w:t>P</w:t>
      </w:r>
      <w:r w:rsidRPr="00911941">
        <w:rPr>
          <w:rFonts w:ascii="Times New Roman" w:hAnsi="Times New Roman" w:cs="Times New Roman"/>
          <w:sz w:val="28"/>
          <w:szCs w:val="28"/>
          <w:lang w:val="en-US"/>
        </w:rPr>
        <w:t>. 475-492.</w:t>
      </w:r>
    </w:p>
    <w:p w14:paraId="0DEF4378" w14:textId="29ED4FA9"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34</w:t>
      </w:r>
      <w:r w:rsidRPr="00911941">
        <w:rPr>
          <w:rFonts w:ascii="Times New Roman" w:hAnsi="Times New Roman" w:cs="Times New Roman"/>
          <w:sz w:val="28"/>
          <w:szCs w:val="28"/>
          <w:lang w:val="en-US"/>
        </w:rPr>
        <w:t xml:space="preserve"> Tedersoo L., May T.W., Smith M.E. Ectomycorrhizal lifestyle in fungi: global diversity, distribution, and evolution of phylogenetic lineages //</w:t>
      </w:r>
      <w:r w:rsidR="00796DE0">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Mycorrhiza. – 2010. – </w:t>
      </w:r>
      <w:r w:rsidR="00796DE0">
        <w:rPr>
          <w:rFonts w:ascii="Times New Roman" w:hAnsi="Times New Roman" w:cs="Times New Roman"/>
          <w:sz w:val="28"/>
          <w:szCs w:val="28"/>
          <w:lang w:val="en-US"/>
        </w:rPr>
        <w:t xml:space="preserve">Vol. </w:t>
      </w:r>
      <w:r w:rsidRPr="00911941">
        <w:rPr>
          <w:rFonts w:ascii="Times New Roman" w:hAnsi="Times New Roman" w:cs="Times New Roman"/>
          <w:sz w:val="28"/>
          <w:szCs w:val="28"/>
          <w:lang w:val="en-US"/>
        </w:rPr>
        <w:t>20</w:t>
      </w:r>
      <w:r w:rsidR="00796DE0">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№4. – </w:t>
      </w:r>
      <w:r w:rsidR="00796DE0">
        <w:rPr>
          <w:rFonts w:ascii="Times New Roman" w:hAnsi="Times New Roman" w:cs="Times New Roman"/>
          <w:sz w:val="28"/>
          <w:szCs w:val="28"/>
          <w:lang w:val="en-US"/>
        </w:rPr>
        <w:t>P.</w:t>
      </w:r>
      <w:r w:rsidRPr="00911941">
        <w:rPr>
          <w:rFonts w:ascii="Times New Roman" w:hAnsi="Times New Roman" w:cs="Times New Roman"/>
          <w:sz w:val="28"/>
          <w:szCs w:val="28"/>
          <w:lang w:val="en-US"/>
        </w:rPr>
        <w:t xml:space="preserve"> 217-263. </w:t>
      </w:r>
    </w:p>
    <w:p w14:paraId="2EFC192D" w14:textId="10C15211" w:rsidR="002E529B" w:rsidRPr="00911941" w:rsidRDefault="002E529B" w:rsidP="00911941">
      <w:pPr>
        <w:ind w:firstLine="709"/>
        <w:jc w:val="both"/>
        <w:rPr>
          <w:rFonts w:ascii="Times New Roman" w:hAnsi="Times New Roman" w:cs="Times New Roman"/>
          <w:color w:val="000000" w:themeColor="text1"/>
          <w:sz w:val="28"/>
          <w:szCs w:val="28"/>
          <w:lang w:val="en-US"/>
        </w:rPr>
      </w:pPr>
      <w:r w:rsidRPr="00911941">
        <w:rPr>
          <w:rFonts w:ascii="Times New Roman" w:hAnsi="Times New Roman" w:cs="Times New Roman"/>
          <w:color w:val="000000" w:themeColor="text1"/>
          <w:sz w:val="28"/>
          <w:szCs w:val="28"/>
          <w:lang w:val="kk-KZ"/>
        </w:rPr>
        <w:t xml:space="preserve">35 </w:t>
      </w:r>
      <w:r w:rsidRPr="00911941">
        <w:rPr>
          <w:rFonts w:ascii="Times New Roman" w:hAnsi="Times New Roman" w:cs="Times New Roman"/>
          <w:color w:val="000000" w:themeColor="text1"/>
          <w:sz w:val="28"/>
          <w:szCs w:val="28"/>
          <w:lang w:val="en-US"/>
        </w:rPr>
        <w:t>Gómez-Hernández M., Ramírez-Antonio K.G., Gándara E. Ectomycorrhizal and wood-decay macromycete communities along development stages of managed Pinus patula stands in Southwest Mexico</w:t>
      </w:r>
      <w:r w:rsidR="00796DE0">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en-US"/>
        </w:rPr>
        <w:t xml:space="preserve"> Fungal ecology</w:t>
      </w:r>
      <w:r w:rsidR="00796DE0">
        <w:rPr>
          <w:rFonts w:ascii="Times New Roman" w:hAnsi="Times New Roman" w:cs="Times New Roman"/>
          <w:color w:val="000000" w:themeColor="text1"/>
          <w:sz w:val="28"/>
          <w:szCs w:val="28"/>
          <w:lang w:val="en-US"/>
        </w:rPr>
        <w:t xml:space="preserve">. – 2019. – Vol. </w:t>
      </w:r>
      <w:r w:rsidRPr="00911941">
        <w:rPr>
          <w:rFonts w:ascii="Times New Roman" w:hAnsi="Times New Roman" w:cs="Times New Roman"/>
          <w:color w:val="000000" w:themeColor="text1"/>
          <w:sz w:val="28"/>
          <w:szCs w:val="28"/>
          <w:lang w:val="en-US"/>
        </w:rPr>
        <w:t>39</w:t>
      </w:r>
      <w:r w:rsidR="00796DE0">
        <w:rPr>
          <w:rFonts w:ascii="Times New Roman" w:hAnsi="Times New Roman" w:cs="Times New Roman"/>
          <w:color w:val="000000" w:themeColor="text1"/>
          <w:sz w:val="28"/>
          <w:szCs w:val="28"/>
          <w:lang w:val="en-US"/>
        </w:rPr>
        <w:t>. – P. </w:t>
      </w:r>
      <w:r w:rsidRPr="00911941">
        <w:rPr>
          <w:rFonts w:ascii="Times New Roman" w:hAnsi="Times New Roman" w:cs="Times New Roman"/>
          <w:color w:val="000000" w:themeColor="text1"/>
          <w:sz w:val="28"/>
          <w:szCs w:val="28"/>
          <w:lang w:val="en-US"/>
        </w:rPr>
        <w:t>109-116.</w:t>
      </w:r>
    </w:p>
    <w:p w14:paraId="185EB13C" w14:textId="424BB8A0" w:rsidR="002E529B" w:rsidRPr="00911941" w:rsidRDefault="002E529B" w:rsidP="00911941">
      <w:pPr>
        <w:ind w:firstLine="709"/>
        <w:jc w:val="both"/>
        <w:rPr>
          <w:rFonts w:ascii="Times New Roman" w:hAnsi="Times New Roman" w:cs="Times New Roman"/>
          <w:color w:val="000000" w:themeColor="text1"/>
          <w:sz w:val="28"/>
          <w:szCs w:val="28"/>
          <w:lang w:val="en-US"/>
        </w:rPr>
      </w:pPr>
      <w:r w:rsidRPr="00911941">
        <w:rPr>
          <w:rFonts w:ascii="Times New Roman" w:hAnsi="Times New Roman" w:cs="Times New Roman"/>
          <w:sz w:val="28"/>
          <w:szCs w:val="28"/>
          <w:lang w:val="kk-KZ"/>
        </w:rPr>
        <w:t>36</w:t>
      </w:r>
      <w:r w:rsidRPr="00911941">
        <w:rPr>
          <w:rFonts w:ascii="Times New Roman" w:hAnsi="Times New Roman" w:cs="Times New Roman"/>
          <w:color w:val="000000" w:themeColor="text1"/>
          <w:sz w:val="28"/>
          <w:szCs w:val="28"/>
          <w:lang w:val="en-US"/>
        </w:rPr>
        <w:t xml:space="preserve"> Zhang Y., Zhou D.Q., Zhao Q.</w:t>
      </w:r>
      <w:r w:rsidR="00796DE0">
        <w:rPr>
          <w:rFonts w:ascii="Times New Roman" w:hAnsi="Times New Roman" w:cs="Times New Roman"/>
          <w:color w:val="000000" w:themeColor="text1"/>
          <w:sz w:val="28"/>
          <w:szCs w:val="28"/>
          <w:lang w:val="en-US"/>
        </w:rPr>
        <w:t xml:space="preserve"> et al.</w:t>
      </w:r>
      <w:r w:rsidRPr="00911941">
        <w:rPr>
          <w:rFonts w:ascii="Times New Roman" w:hAnsi="Times New Roman" w:cs="Times New Roman"/>
          <w:color w:val="000000" w:themeColor="text1"/>
          <w:sz w:val="28"/>
          <w:szCs w:val="28"/>
          <w:lang w:val="en-US"/>
        </w:rPr>
        <w:t xml:space="preserve"> Diversity and ecological distribution of macrofungi in the Laojun Mountain region, southwestern China</w:t>
      </w:r>
      <w:r w:rsidR="00796DE0">
        <w:rPr>
          <w:rFonts w:ascii="Times New Roman" w:hAnsi="Times New Roman" w:cs="Times New Roman"/>
          <w:color w:val="000000" w:themeColor="text1"/>
          <w:sz w:val="28"/>
          <w:szCs w:val="28"/>
          <w:lang w:val="en-US"/>
        </w:rPr>
        <w:t xml:space="preserve"> // </w:t>
      </w:r>
      <w:r w:rsidRPr="00911941">
        <w:rPr>
          <w:rFonts w:ascii="Times New Roman" w:hAnsi="Times New Roman" w:cs="Times New Roman"/>
          <w:color w:val="000000" w:themeColor="text1"/>
          <w:sz w:val="28"/>
          <w:szCs w:val="28"/>
          <w:lang w:val="en-US"/>
        </w:rPr>
        <w:t>Biodiversity and conservation</w:t>
      </w:r>
      <w:r w:rsidR="00796DE0">
        <w:rPr>
          <w:rFonts w:ascii="Times New Roman" w:hAnsi="Times New Roman" w:cs="Times New Roman"/>
          <w:color w:val="000000" w:themeColor="text1"/>
          <w:sz w:val="28"/>
          <w:szCs w:val="28"/>
          <w:lang w:val="en-US"/>
        </w:rPr>
        <w:t xml:space="preserve">. – 2010. – Vol. </w:t>
      </w:r>
      <w:r w:rsidRPr="00911941">
        <w:rPr>
          <w:rFonts w:ascii="Times New Roman" w:hAnsi="Times New Roman" w:cs="Times New Roman"/>
          <w:color w:val="000000" w:themeColor="text1"/>
          <w:sz w:val="28"/>
          <w:szCs w:val="28"/>
          <w:lang w:val="en-US"/>
        </w:rPr>
        <w:t>19(12)</w:t>
      </w:r>
      <w:r w:rsidR="00796DE0">
        <w:rPr>
          <w:rFonts w:ascii="Times New Roman" w:hAnsi="Times New Roman" w:cs="Times New Roman"/>
          <w:color w:val="000000" w:themeColor="text1"/>
          <w:sz w:val="28"/>
          <w:szCs w:val="28"/>
          <w:lang w:val="en-US"/>
        </w:rPr>
        <w:t xml:space="preserve">. – P. </w:t>
      </w:r>
      <w:r w:rsidRPr="00911941">
        <w:rPr>
          <w:rFonts w:ascii="Times New Roman" w:hAnsi="Times New Roman" w:cs="Times New Roman"/>
          <w:color w:val="000000" w:themeColor="text1"/>
          <w:sz w:val="28"/>
          <w:szCs w:val="28"/>
          <w:lang w:val="en-US"/>
        </w:rPr>
        <w:t xml:space="preserve">3545-3563. </w:t>
      </w:r>
    </w:p>
    <w:p w14:paraId="03C21521" w14:textId="60829C88" w:rsidR="002E529B" w:rsidRPr="00911941" w:rsidRDefault="002E529B" w:rsidP="00911941">
      <w:pPr>
        <w:ind w:firstLine="709"/>
        <w:jc w:val="both"/>
        <w:rPr>
          <w:rFonts w:ascii="Times New Roman" w:hAnsi="Times New Roman" w:cs="Times New Roman"/>
          <w:color w:val="000000" w:themeColor="text1"/>
          <w:sz w:val="28"/>
          <w:szCs w:val="28"/>
          <w:lang w:val="en-US"/>
        </w:rPr>
      </w:pPr>
      <w:r w:rsidRPr="00911941">
        <w:rPr>
          <w:rFonts w:ascii="Times New Roman" w:hAnsi="Times New Roman" w:cs="Times New Roman"/>
          <w:color w:val="000000" w:themeColor="text1"/>
          <w:sz w:val="28"/>
          <w:szCs w:val="28"/>
          <w:lang w:val="en-US"/>
        </w:rPr>
        <w:t>3</w:t>
      </w:r>
      <w:r w:rsidRPr="00911941">
        <w:rPr>
          <w:rFonts w:ascii="Times New Roman" w:hAnsi="Times New Roman" w:cs="Times New Roman"/>
          <w:color w:val="000000" w:themeColor="text1"/>
          <w:sz w:val="28"/>
          <w:szCs w:val="28"/>
          <w:lang w:val="kk-KZ"/>
        </w:rPr>
        <w:t>7</w:t>
      </w:r>
      <w:r w:rsidRPr="00911941">
        <w:rPr>
          <w:rFonts w:ascii="Times New Roman" w:hAnsi="Times New Roman" w:cs="Times New Roman"/>
          <w:color w:val="000000" w:themeColor="text1"/>
          <w:sz w:val="28"/>
          <w:szCs w:val="28"/>
          <w:lang w:val="en-US"/>
        </w:rPr>
        <w:t xml:space="preserve"> Enow E., Kinge T.R., Tabi E.M.</w:t>
      </w:r>
      <w:r w:rsidR="00796DE0">
        <w:rPr>
          <w:rFonts w:ascii="Times New Roman" w:hAnsi="Times New Roman" w:cs="Times New Roman"/>
          <w:color w:val="000000" w:themeColor="text1"/>
          <w:sz w:val="28"/>
          <w:szCs w:val="28"/>
          <w:lang w:val="en-US"/>
        </w:rPr>
        <w:t xml:space="preserve"> et al. </w:t>
      </w:r>
      <w:r w:rsidRPr="00911941">
        <w:rPr>
          <w:rFonts w:ascii="Times New Roman" w:hAnsi="Times New Roman" w:cs="Times New Roman"/>
          <w:color w:val="000000" w:themeColor="text1"/>
          <w:sz w:val="28"/>
          <w:szCs w:val="28"/>
          <w:lang w:val="en-US"/>
        </w:rPr>
        <w:t>Diversity and distribution of macrofungi (mushrooms) in the Mount Cameroon Region</w:t>
      </w:r>
      <w:r w:rsidR="00796DE0">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en-US"/>
        </w:rPr>
        <w:t xml:space="preserve"> Journal of Ecology and The Natural Environment</w:t>
      </w:r>
      <w:r w:rsidR="00796DE0">
        <w:rPr>
          <w:rFonts w:ascii="Times New Roman" w:hAnsi="Times New Roman" w:cs="Times New Roman"/>
          <w:color w:val="000000" w:themeColor="text1"/>
          <w:sz w:val="28"/>
          <w:szCs w:val="28"/>
          <w:lang w:val="en-US"/>
        </w:rPr>
        <w:t xml:space="preserve">. – 2013. – Vol. </w:t>
      </w:r>
      <w:r w:rsidRPr="00911941">
        <w:rPr>
          <w:rFonts w:ascii="Times New Roman" w:hAnsi="Times New Roman" w:cs="Times New Roman"/>
          <w:color w:val="000000" w:themeColor="text1"/>
          <w:sz w:val="28"/>
          <w:szCs w:val="28"/>
          <w:lang w:val="en-US"/>
        </w:rPr>
        <w:t>5(10)</w:t>
      </w:r>
      <w:r w:rsidR="00796DE0">
        <w:rPr>
          <w:rFonts w:ascii="Times New Roman" w:hAnsi="Times New Roman" w:cs="Times New Roman"/>
          <w:color w:val="000000" w:themeColor="text1"/>
          <w:sz w:val="28"/>
          <w:szCs w:val="28"/>
          <w:lang w:val="en-US"/>
        </w:rPr>
        <w:t xml:space="preserve">. – P. </w:t>
      </w:r>
      <w:r w:rsidRPr="00911941">
        <w:rPr>
          <w:rFonts w:ascii="Times New Roman" w:hAnsi="Times New Roman" w:cs="Times New Roman"/>
          <w:color w:val="000000" w:themeColor="text1"/>
          <w:sz w:val="28"/>
          <w:szCs w:val="28"/>
          <w:lang w:val="en-US"/>
        </w:rPr>
        <w:t>318-334.</w:t>
      </w:r>
    </w:p>
    <w:p w14:paraId="47B14DA8" w14:textId="0FCE43E0" w:rsidR="002E529B" w:rsidRPr="00911941" w:rsidRDefault="002E529B" w:rsidP="00911941">
      <w:pPr>
        <w:ind w:firstLine="709"/>
        <w:jc w:val="both"/>
        <w:rPr>
          <w:rFonts w:ascii="Times New Roman" w:hAnsi="Times New Roman" w:cs="Times New Roman"/>
          <w:color w:val="000000" w:themeColor="text1"/>
          <w:sz w:val="28"/>
          <w:szCs w:val="28"/>
          <w:lang w:val="en-US"/>
        </w:rPr>
      </w:pPr>
      <w:r w:rsidRPr="00911941">
        <w:rPr>
          <w:rFonts w:ascii="Times New Roman" w:hAnsi="Times New Roman" w:cs="Times New Roman"/>
          <w:color w:val="000000" w:themeColor="text1"/>
          <w:sz w:val="28"/>
          <w:szCs w:val="28"/>
          <w:lang w:val="en-US"/>
        </w:rPr>
        <w:t>3</w:t>
      </w:r>
      <w:r w:rsidRPr="00911941">
        <w:rPr>
          <w:rFonts w:ascii="Times New Roman" w:hAnsi="Times New Roman" w:cs="Times New Roman"/>
          <w:color w:val="000000" w:themeColor="text1"/>
          <w:sz w:val="28"/>
          <w:szCs w:val="28"/>
          <w:lang w:val="kk-KZ"/>
        </w:rPr>
        <w:t xml:space="preserve">8 </w:t>
      </w:r>
      <w:r w:rsidR="00796DE0">
        <w:rPr>
          <w:rFonts w:ascii="Times New Roman" w:hAnsi="Times New Roman" w:cs="Times New Roman"/>
          <w:color w:val="000000" w:themeColor="text1"/>
          <w:sz w:val="28"/>
          <w:szCs w:val="28"/>
          <w:lang w:val="en-US"/>
        </w:rPr>
        <w:t>Cripps</w:t>
      </w:r>
      <w:r w:rsidRPr="00911941">
        <w:rPr>
          <w:rFonts w:ascii="Times New Roman" w:hAnsi="Times New Roman" w:cs="Times New Roman"/>
          <w:color w:val="000000" w:themeColor="text1"/>
          <w:sz w:val="28"/>
          <w:szCs w:val="28"/>
          <w:lang w:val="en-US"/>
        </w:rPr>
        <w:t xml:space="preserve"> C.L., Barge E.G. New reports, phylogenetic analysis, and a key to Lactarius Pers. in the Greater Yellowstone Ecosystem informed by molecular data</w:t>
      </w:r>
      <w:r w:rsidR="00796DE0">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en-US"/>
        </w:rPr>
        <w:t xml:space="preserve"> MycoKeys</w:t>
      </w:r>
      <w:r w:rsidR="00796DE0">
        <w:rPr>
          <w:rFonts w:ascii="Times New Roman" w:hAnsi="Times New Roman" w:cs="Times New Roman"/>
          <w:color w:val="000000" w:themeColor="text1"/>
          <w:sz w:val="28"/>
          <w:szCs w:val="28"/>
          <w:lang w:val="en-US"/>
        </w:rPr>
        <w:t xml:space="preserve">. – 2016. – Vol. </w:t>
      </w:r>
      <w:r w:rsidRPr="00911941">
        <w:rPr>
          <w:rFonts w:ascii="Times New Roman" w:hAnsi="Times New Roman" w:cs="Times New Roman"/>
          <w:color w:val="000000" w:themeColor="text1"/>
          <w:sz w:val="28"/>
          <w:szCs w:val="28"/>
          <w:lang w:val="en-US"/>
        </w:rPr>
        <w:t>15</w:t>
      </w:r>
      <w:r w:rsidR="00796DE0">
        <w:rPr>
          <w:rFonts w:ascii="Times New Roman" w:hAnsi="Times New Roman" w:cs="Times New Roman"/>
          <w:color w:val="000000" w:themeColor="text1"/>
          <w:sz w:val="28"/>
          <w:szCs w:val="28"/>
          <w:lang w:val="en-US"/>
        </w:rPr>
        <w:t xml:space="preserve">. – P. </w:t>
      </w:r>
      <w:r w:rsidRPr="00911941">
        <w:rPr>
          <w:rFonts w:ascii="Times New Roman" w:hAnsi="Times New Roman" w:cs="Times New Roman"/>
          <w:color w:val="000000" w:themeColor="text1"/>
          <w:sz w:val="28"/>
          <w:szCs w:val="28"/>
          <w:lang w:val="en-US"/>
        </w:rPr>
        <w:t>1-58.</w:t>
      </w:r>
    </w:p>
    <w:p w14:paraId="77FD087C" w14:textId="3731DAB8"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color w:val="000000" w:themeColor="text1"/>
          <w:sz w:val="28"/>
          <w:szCs w:val="28"/>
          <w:lang w:val="kk-KZ"/>
        </w:rPr>
        <w:t>39</w:t>
      </w:r>
      <w:r w:rsidRPr="00911941">
        <w:rPr>
          <w:rFonts w:ascii="Times New Roman" w:hAnsi="Times New Roman" w:cs="Times New Roman"/>
          <w:color w:val="000000" w:themeColor="text1"/>
          <w:sz w:val="28"/>
          <w:szCs w:val="28"/>
          <w:lang w:val="en-US"/>
        </w:rPr>
        <w:t xml:space="preserve"> </w:t>
      </w:r>
      <w:r w:rsidRPr="00911941">
        <w:rPr>
          <w:rFonts w:ascii="Times New Roman" w:hAnsi="Times New Roman" w:cs="Times New Roman"/>
          <w:sz w:val="28"/>
          <w:szCs w:val="28"/>
          <w:lang w:val="kk-KZ"/>
        </w:rPr>
        <w:t>Kałucka I</w:t>
      </w:r>
      <w:r w:rsidR="00796DE0">
        <w:rPr>
          <w:rFonts w:ascii="Times New Roman" w:hAnsi="Times New Roman" w:cs="Times New Roman"/>
          <w:sz w:val="28"/>
          <w:szCs w:val="28"/>
          <w:lang w:val="en-US"/>
        </w:rPr>
        <w:t>.</w:t>
      </w:r>
      <w:r w:rsidRPr="00911941">
        <w:rPr>
          <w:rFonts w:ascii="Times New Roman" w:hAnsi="Times New Roman" w:cs="Times New Roman"/>
          <w:sz w:val="28"/>
          <w:szCs w:val="28"/>
          <w:lang w:val="kk-KZ"/>
        </w:rPr>
        <w:t>L</w:t>
      </w:r>
      <w:r w:rsidR="00796DE0">
        <w:rPr>
          <w:rFonts w:ascii="Times New Roman" w:hAnsi="Times New Roman" w:cs="Times New Roman"/>
          <w:sz w:val="28"/>
          <w:szCs w:val="28"/>
          <w:lang w:val="en-US"/>
        </w:rPr>
        <w:t>.</w:t>
      </w:r>
      <w:r w:rsidRPr="00911941">
        <w:rPr>
          <w:rFonts w:ascii="Times New Roman" w:hAnsi="Times New Roman" w:cs="Times New Roman"/>
          <w:sz w:val="28"/>
          <w:szCs w:val="28"/>
          <w:lang w:val="kk-KZ"/>
        </w:rPr>
        <w:t>, Jagodziński A</w:t>
      </w:r>
      <w:r w:rsidR="00796DE0">
        <w:rPr>
          <w:rFonts w:ascii="Times New Roman" w:hAnsi="Times New Roman" w:cs="Times New Roman"/>
          <w:sz w:val="28"/>
          <w:szCs w:val="28"/>
          <w:lang w:val="en-US"/>
        </w:rPr>
        <w:t>.</w:t>
      </w:r>
      <w:r w:rsidRPr="00911941">
        <w:rPr>
          <w:rFonts w:ascii="Times New Roman" w:hAnsi="Times New Roman" w:cs="Times New Roman"/>
          <w:sz w:val="28"/>
          <w:szCs w:val="28"/>
          <w:lang w:val="kk-KZ"/>
        </w:rPr>
        <w:t>M</w:t>
      </w:r>
      <w:r w:rsidR="00796DE0">
        <w:rPr>
          <w:rFonts w:ascii="Times New Roman" w:hAnsi="Times New Roman" w:cs="Times New Roman"/>
          <w:sz w:val="28"/>
          <w:szCs w:val="28"/>
          <w:lang w:val="en-US"/>
        </w:rPr>
        <w:t>.</w:t>
      </w:r>
      <w:r w:rsidRPr="00911941">
        <w:rPr>
          <w:rFonts w:ascii="Times New Roman" w:hAnsi="Times New Roman" w:cs="Times New Roman"/>
          <w:sz w:val="28"/>
          <w:szCs w:val="28"/>
          <w:lang w:val="kk-KZ"/>
        </w:rPr>
        <w:t>, Nowiński M. Biodiversity of ectomycorrhizal fungi in surface mine spoil restoration stands in Poland – first time recorded, rare, and red-listed species</w:t>
      </w:r>
      <w:r w:rsidR="00796DE0">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Acta Mycol. </w:t>
      </w:r>
      <w:r w:rsidR="00796DE0">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2016</w:t>
      </w:r>
      <w:r w:rsidR="00796DE0">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w:t>
      </w:r>
      <w:r w:rsidR="00796DE0">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796DE0">
        <w:rPr>
          <w:rFonts w:ascii="Times New Roman" w:hAnsi="Times New Roman" w:cs="Times New Roman"/>
          <w:sz w:val="28"/>
          <w:szCs w:val="28"/>
          <w:lang w:val="en-US"/>
        </w:rPr>
        <w:t xml:space="preserve">Vol. </w:t>
      </w:r>
      <w:r w:rsidRPr="00911941">
        <w:rPr>
          <w:rFonts w:ascii="Times New Roman" w:hAnsi="Times New Roman" w:cs="Times New Roman"/>
          <w:sz w:val="28"/>
          <w:szCs w:val="28"/>
          <w:lang w:val="kk-KZ"/>
        </w:rPr>
        <w:t>51(2)</w:t>
      </w:r>
      <w:r w:rsidR="00796DE0">
        <w:rPr>
          <w:rFonts w:ascii="Times New Roman" w:hAnsi="Times New Roman" w:cs="Times New Roman"/>
          <w:sz w:val="28"/>
          <w:szCs w:val="28"/>
          <w:lang w:val="en-US"/>
        </w:rPr>
        <w:t xml:space="preserve">. </w:t>
      </w:r>
      <w:r w:rsidR="00796DE0">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796DE0">
        <w:rPr>
          <w:rFonts w:ascii="Times New Roman" w:hAnsi="Times New Roman" w:cs="Times New Roman"/>
          <w:sz w:val="28"/>
          <w:szCs w:val="28"/>
          <w:lang w:val="en-US"/>
        </w:rPr>
        <w:t xml:space="preserve">P. </w:t>
      </w:r>
      <w:r w:rsidRPr="00911941">
        <w:rPr>
          <w:rFonts w:ascii="Times New Roman" w:hAnsi="Times New Roman" w:cs="Times New Roman"/>
          <w:sz w:val="28"/>
          <w:szCs w:val="28"/>
          <w:lang w:val="kk-KZ"/>
        </w:rPr>
        <w:t xml:space="preserve">1080. </w:t>
      </w:r>
    </w:p>
    <w:p w14:paraId="413B70D0" w14:textId="2F31E578"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color w:val="000000" w:themeColor="text1"/>
          <w:sz w:val="28"/>
          <w:szCs w:val="28"/>
          <w:lang w:val="en-US"/>
        </w:rPr>
        <w:t xml:space="preserve">40 </w:t>
      </w:r>
      <w:r w:rsidRPr="00911941">
        <w:rPr>
          <w:rFonts w:ascii="Times New Roman" w:hAnsi="Times New Roman" w:cs="Times New Roman"/>
          <w:sz w:val="28"/>
          <w:szCs w:val="28"/>
          <w:lang w:val="en-US"/>
        </w:rPr>
        <w:t>Jones M.D.M., Richards T.A. 3 Environmental DNA Analysis and the Expansion of the Fungal Tree of Life //</w:t>
      </w:r>
      <w:r w:rsidR="00796DE0">
        <w:rPr>
          <w:rFonts w:ascii="Times New Roman" w:hAnsi="Times New Roman" w:cs="Times New Roman"/>
          <w:sz w:val="28"/>
          <w:szCs w:val="28"/>
          <w:lang w:val="en-US"/>
        </w:rPr>
        <w:t xml:space="preserve"> </w:t>
      </w:r>
      <w:r w:rsidR="009F03AA">
        <w:rPr>
          <w:rFonts w:ascii="Times New Roman" w:hAnsi="Times New Roman" w:cs="Times New Roman"/>
          <w:sz w:val="28"/>
          <w:szCs w:val="28"/>
          <w:lang w:val="en-US"/>
        </w:rPr>
        <w:t xml:space="preserve">In book: </w:t>
      </w:r>
      <w:r w:rsidRPr="00911941">
        <w:rPr>
          <w:rFonts w:ascii="Times New Roman" w:hAnsi="Times New Roman" w:cs="Times New Roman"/>
          <w:sz w:val="28"/>
          <w:szCs w:val="28"/>
          <w:lang w:val="en-US"/>
        </w:rPr>
        <w:t xml:space="preserve">Evolution of fungi and fungal-like organisms. – </w:t>
      </w:r>
      <w:r w:rsidR="009F03AA" w:rsidRPr="00911941">
        <w:rPr>
          <w:rFonts w:ascii="Times New Roman" w:hAnsi="Times New Roman" w:cs="Times New Roman"/>
          <w:sz w:val="28"/>
          <w:szCs w:val="28"/>
          <w:lang w:val="en-US"/>
        </w:rPr>
        <w:t>Berlin</w:t>
      </w:r>
      <w:r w:rsidR="009F03AA">
        <w:rPr>
          <w:rFonts w:ascii="Times New Roman" w:hAnsi="Times New Roman" w:cs="Times New Roman"/>
          <w:sz w:val="28"/>
          <w:szCs w:val="28"/>
          <w:lang w:val="en-US"/>
        </w:rPr>
        <w:t>;</w:t>
      </w:r>
      <w:r w:rsidR="009F03AA" w:rsidRPr="00911941">
        <w:rPr>
          <w:rFonts w:ascii="Times New Roman" w:hAnsi="Times New Roman" w:cs="Times New Roman"/>
          <w:sz w:val="28"/>
          <w:szCs w:val="28"/>
          <w:lang w:val="en-US"/>
        </w:rPr>
        <w:t xml:space="preserve"> Heidelberg</w:t>
      </w:r>
      <w:r w:rsidR="009F03AA">
        <w:rPr>
          <w:rFonts w:ascii="Times New Roman" w:hAnsi="Times New Roman" w:cs="Times New Roman"/>
          <w:sz w:val="28"/>
          <w:szCs w:val="28"/>
          <w:lang w:val="en-US"/>
        </w:rPr>
        <w:t>:</w:t>
      </w:r>
      <w:r w:rsidR="009F03AA" w:rsidRPr="00911941">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Springer, </w:t>
      </w:r>
      <w:r w:rsidR="009F03AA">
        <w:rPr>
          <w:rFonts w:ascii="Times New Roman" w:hAnsi="Times New Roman" w:cs="Times New Roman"/>
          <w:sz w:val="28"/>
          <w:szCs w:val="28"/>
          <w:lang w:val="en-US"/>
        </w:rPr>
        <w:t xml:space="preserve">2011. – P. </w:t>
      </w:r>
      <w:r w:rsidRPr="00911941">
        <w:rPr>
          <w:rFonts w:ascii="Times New Roman" w:hAnsi="Times New Roman" w:cs="Times New Roman"/>
          <w:sz w:val="28"/>
          <w:szCs w:val="28"/>
          <w:lang w:val="en-US"/>
        </w:rPr>
        <w:t>37-54.</w:t>
      </w:r>
    </w:p>
    <w:p w14:paraId="2063A778" w14:textId="7D83F6B6"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41 Rudolph S. et al. Temporal variation of fungal diversity in a mosaic landscape in Germany //</w:t>
      </w:r>
      <w:r w:rsidR="009F03AA">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Studies in Mycology. </w:t>
      </w:r>
      <w:r w:rsidR="009F03AA">
        <w:rPr>
          <w:rFonts w:ascii="Times New Roman" w:hAnsi="Times New Roman" w:cs="Times New Roman"/>
          <w:sz w:val="28"/>
          <w:szCs w:val="28"/>
          <w:lang w:val="en-US"/>
        </w:rPr>
        <w:t xml:space="preserve">– 2018. – Vol. </w:t>
      </w:r>
      <w:r w:rsidRPr="00911941">
        <w:rPr>
          <w:rFonts w:ascii="Times New Roman" w:hAnsi="Times New Roman" w:cs="Times New Roman"/>
          <w:sz w:val="28"/>
          <w:szCs w:val="28"/>
          <w:lang w:val="en-US"/>
        </w:rPr>
        <w:t>89</w:t>
      </w:r>
      <w:r w:rsidR="009F03AA">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 xml:space="preserve">95-104. </w:t>
      </w:r>
    </w:p>
    <w:p w14:paraId="2A1C5A25" w14:textId="1627642D"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42</w:t>
      </w:r>
      <w:r w:rsidRPr="00911941">
        <w:rPr>
          <w:rFonts w:ascii="Times New Roman" w:hAnsi="Times New Roman" w:cs="Times New Roman"/>
          <w:sz w:val="28"/>
          <w:szCs w:val="28"/>
          <w:lang w:val="kk-KZ"/>
        </w:rPr>
        <w:t xml:space="preserve"> </w:t>
      </w:r>
      <w:r w:rsidR="009F03AA">
        <w:rPr>
          <w:rFonts w:ascii="Times New Roman" w:hAnsi="Times New Roman" w:cs="Times New Roman"/>
          <w:sz w:val="28"/>
          <w:szCs w:val="28"/>
          <w:lang w:val="en-US"/>
        </w:rPr>
        <w:t>Hawksworth D.</w:t>
      </w:r>
      <w:r w:rsidRPr="00911941">
        <w:rPr>
          <w:rFonts w:ascii="Times New Roman" w:hAnsi="Times New Roman" w:cs="Times New Roman"/>
          <w:sz w:val="28"/>
          <w:szCs w:val="28"/>
          <w:lang w:val="en-US"/>
        </w:rPr>
        <w:t>L. The fungal dimension of biodiversity: magnitude, significance, and conservation //</w:t>
      </w:r>
      <w:r w:rsidR="009F03AA">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Mycological research. </w:t>
      </w:r>
      <w:r w:rsidR="009F03AA">
        <w:rPr>
          <w:rFonts w:ascii="Times New Roman" w:hAnsi="Times New Roman" w:cs="Times New Roman"/>
          <w:sz w:val="28"/>
          <w:szCs w:val="28"/>
          <w:lang w:val="en-US"/>
        </w:rPr>
        <w:t xml:space="preserve">– 1991. – Vol. </w:t>
      </w:r>
      <w:r w:rsidRPr="00911941">
        <w:rPr>
          <w:rFonts w:ascii="Times New Roman" w:hAnsi="Times New Roman" w:cs="Times New Roman"/>
          <w:sz w:val="28"/>
          <w:szCs w:val="28"/>
          <w:lang w:val="en-US"/>
        </w:rPr>
        <w:t>95</w:t>
      </w:r>
      <w:r w:rsidRPr="00911941">
        <w:rPr>
          <w:rFonts w:ascii="Times New Roman" w:hAnsi="Times New Roman" w:cs="Times New Roman"/>
          <w:sz w:val="28"/>
          <w:szCs w:val="28"/>
          <w:lang w:val="kk-KZ"/>
        </w:rPr>
        <w:t>(</w:t>
      </w:r>
      <w:r w:rsidRPr="00911941">
        <w:rPr>
          <w:rFonts w:ascii="Times New Roman" w:hAnsi="Times New Roman" w:cs="Times New Roman"/>
          <w:sz w:val="28"/>
          <w:szCs w:val="28"/>
          <w:lang w:val="en-US"/>
        </w:rPr>
        <w:t>6</w:t>
      </w:r>
      <w:r w:rsidRPr="00911941">
        <w:rPr>
          <w:rFonts w:ascii="Times New Roman" w:hAnsi="Times New Roman" w:cs="Times New Roman"/>
          <w:sz w:val="28"/>
          <w:szCs w:val="28"/>
          <w:lang w:val="kk-KZ"/>
        </w:rPr>
        <w:t>)</w:t>
      </w:r>
      <w:r w:rsidR="009F03AA">
        <w:rPr>
          <w:rFonts w:ascii="Times New Roman" w:hAnsi="Times New Roman" w:cs="Times New Roman"/>
          <w:sz w:val="28"/>
          <w:szCs w:val="28"/>
          <w:lang w:val="en-US"/>
        </w:rPr>
        <w:t>. – P.</w:t>
      </w:r>
      <w:r w:rsidR="00817B9F">
        <w:rPr>
          <w:rFonts w:ascii="Times New Roman" w:hAnsi="Times New Roman" w:cs="Times New Roman"/>
          <w:sz w:val="28"/>
          <w:szCs w:val="28"/>
          <w:lang w:val="en-US"/>
        </w:rPr>
        <w:t> </w:t>
      </w:r>
      <w:r w:rsidRPr="00911941">
        <w:rPr>
          <w:rFonts w:ascii="Times New Roman" w:hAnsi="Times New Roman" w:cs="Times New Roman"/>
          <w:sz w:val="28"/>
          <w:szCs w:val="28"/>
          <w:lang w:val="en-US"/>
        </w:rPr>
        <w:t xml:space="preserve">641-655. </w:t>
      </w:r>
    </w:p>
    <w:p w14:paraId="1CBB1616" w14:textId="3D8B70C1"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43</w:t>
      </w:r>
      <w:r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en-US"/>
        </w:rPr>
        <w:t>Hawksworth D.L. The magnitude of fungal diversity: the 1· 5 million species estimate revisited //</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Mycological research. </w:t>
      </w:r>
      <w:r w:rsidR="00817B9F">
        <w:rPr>
          <w:rFonts w:ascii="Times New Roman" w:hAnsi="Times New Roman" w:cs="Times New Roman"/>
          <w:sz w:val="28"/>
          <w:szCs w:val="28"/>
          <w:lang w:val="en-US"/>
        </w:rPr>
        <w:t xml:space="preserve">– 2001. – Vol. </w:t>
      </w:r>
      <w:r w:rsidRPr="00911941">
        <w:rPr>
          <w:rFonts w:ascii="Times New Roman" w:hAnsi="Times New Roman" w:cs="Times New Roman"/>
          <w:sz w:val="28"/>
          <w:szCs w:val="28"/>
          <w:lang w:val="en-US"/>
        </w:rPr>
        <w:t>105</w:t>
      </w:r>
      <w:r w:rsidRPr="00911941">
        <w:rPr>
          <w:rFonts w:ascii="Times New Roman" w:hAnsi="Times New Roman" w:cs="Times New Roman"/>
          <w:sz w:val="28"/>
          <w:szCs w:val="28"/>
          <w:lang w:val="kk-KZ"/>
        </w:rPr>
        <w:t>(</w:t>
      </w:r>
      <w:r w:rsidRPr="00911941">
        <w:rPr>
          <w:rFonts w:ascii="Times New Roman" w:hAnsi="Times New Roman" w:cs="Times New Roman"/>
          <w:sz w:val="28"/>
          <w:szCs w:val="28"/>
          <w:lang w:val="en-US"/>
        </w:rPr>
        <w:t>12</w:t>
      </w:r>
      <w:r w:rsidRPr="00911941">
        <w:rPr>
          <w:rFonts w:ascii="Times New Roman" w:hAnsi="Times New Roman" w:cs="Times New Roman"/>
          <w:sz w:val="28"/>
          <w:szCs w:val="28"/>
          <w:lang w:val="kk-KZ"/>
        </w:rPr>
        <w:t>)</w:t>
      </w:r>
      <w:r w:rsidR="00817B9F">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 xml:space="preserve">1422-1432. </w:t>
      </w:r>
    </w:p>
    <w:p w14:paraId="504AF8E6" w14:textId="0EF8910A"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44</w:t>
      </w:r>
      <w:r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en-US"/>
        </w:rPr>
        <w:t>Blackwell M. The Fungi: 1, 2, 3… 5.1 million species? //</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American journal of botany. </w:t>
      </w:r>
      <w:r w:rsidR="00817B9F">
        <w:rPr>
          <w:rFonts w:ascii="Times New Roman" w:hAnsi="Times New Roman" w:cs="Times New Roman"/>
          <w:sz w:val="28"/>
          <w:szCs w:val="28"/>
          <w:lang w:val="en-US"/>
        </w:rPr>
        <w:t xml:space="preserve">– 2011. – Vol. </w:t>
      </w:r>
      <w:r w:rsidRPr="00911941">
        <w:rPr>
          <w:rFonts w:ascii="Times New Roman" w:hAnsi="Times New Roman" w:cs="Times New Roman"/>
          <w:sz w:val="28"/>
          <w:szCs w:val="28"/>
          <w:lang w:val="en-US"/>
        </w:rPr>
        <w:t>98</w:t>
      </w:r>
      <w:r w:rsidRPr="00911941">
        <w:rPr>
          <w:rFonts w:ascii="Times New Roman" w:hAnsi="Times New Roman" w:cs="Times New Roman"/>
          <w:sz w:val="28"/>
          <w:szCs w:val="28"/>
          <w:lang w:val="kk-KZ"/>
        </w:rPr>
        <w:t>(</w:t>
      </w:r>
      <w:r w:rsidRPr="00911941">
        <w:rPr>
          <w:rFonts w:ascii="Times New Roman" w:hAnsi="Times New Roman" w:cs="Times New Roman"/>
          <w:sz w:val="28"/>
          <w:szCs w:val="28"/>
          <w:lang w:val="en-US"/>
        </w:rPr>
        <w:t>3</w:t>
      </w:r>
      <w:r w:rsidRPr="00911941">
        <w:rPr>
          <w:rFonts w:ascii="Times New Roman" w:hAnsi="Times New Roman" w:cs="Times New Roman"/>
          <w:sz w:val="28"/>
          <w:szCs w:val="28"/>
          <w:lang w:val="kk-KZ"/>
        </w:rPr>
        <w:t>)</w:t>
      </w:r>
      <w:r w:rsidR="00817B9F">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 xml:space="preserve">426-438. </w:t>
      </w:r>
    </w:p>
    <w:p w14:paraId="673B5E27" w14:textId="5AF5B54F"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45</w:t>
      </w:r>
      <w:r w:rsidRPr="00911941">
        <w:rPr>
          <w:rFonts w:ascii="Times New Roman" w:hAnsi="Times New Roman" w:cs="Times New Roman"/>
          <w:sz w:val="28"/>
          <w:szCs w:val="28"/>
          <w:lang w:val="kk-KZ"/>
        </w:rPr>
        <w:t xml:space="preserve"> </w:t>
      </w:r>
      <w:r w:rsidR="00817B9F">
        <w:rPr>
          <w:rFonts w:ascii="Times New Roman" w:hAnsi="Times New Roman" w:cs="Times New Roman"/>
          <w:sz w:val="28"/>
          <w:szCs w:val="28"/>
          <w:lang w:val="en-US"/>
        </w:rPr>
        <w:t>Hawksworth D.</w:t>
      </w:r>
      <w:r w:rsidRPr="00911941">
        <w:rPr>
          <w:rFonts w:ascii="Times New Roman" w:hAnsi="Times New Roman" w:cs="Times New Roman"/>
          <w:sz w:val="28"/>
          <w:szCs w:val="28"/>
          <w:lang w:val="en-US"/>
        </w:rPr>
        <w:t xml:space="preserve">L., Lücking R. Fungal diversity revisited: 2.2 to 3.8 </w:t>
      </w:r>
      <w:r w:rsidR="00817B9F" w:rsidRPr="00911941">
        <w:rPr>
          <w:rFonts w:ascii="Times New Roman" w:hAnsi="Times New Roman" w:cs="Times New Roman"/>
          <w:sz w:val="28"/>
          <w:szCs w:val="28"/>
          <w:lang w:val="en-US"/>
        </w:rPr>
        <w:t>Million Species</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 Microbiology Spectrum. </w:t>
      </w:r>
      <w:r w:rsidR="00817B9F">
        <w:rPr>
          <w:rFonts w:ascii="Times New Roman" w:hAnsi="Times New Roman" w:cs="Times New Roman"/>
          <w:sz w:val="28"/>
          <w:szCs w:val="28"/>
          <w:lang w:val="en-US"/>
        </w:rPr>
        <w:t xml:space="preserve">– 2017. – Vol. </w:t>
      </w:r>
      <w:r w:rsidRPr="00911941">
        <w:rPr>
          <w:rFonts w:ascii="Times New Roman" w:hAnsi="Times New Roman" w:cs="Times New Roman"/>
          <w:sz w:val="28"/>
          <w:szCs w:val="28"/>
          <w:lang w:val="en-US"/>
        </w:rPr>
        <w:t>5(4)</w:t>
      </w:r>
      <w:r w:rsidR="00817B9F">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 xml:space="preserve">79-95. </w:t>
      </w:r>
    </w:p>
    <w:p w14:paraId="6B97ECC3" w14:textId="2F686FD8"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46</w:t>
      </w:r>
      <w:r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en-US"/>
        </w:rPr>
        <w:t>Falandysz J., Treu R. Fungi and environmental pollution //</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Journal of Environmental Science and Health, Part B. </w:t>
      </w:r>
      <w:r w:rsidR="00817B9F">
        <w:rPr>
          <w:rFonts w:ascii="Times New Roman" w:hAnsi="Times New Roman" w:cs="Times New Roman"/>
          <w:sz w:val="28"/>
          <w:szCs w:val="28"/>
          <w:lang w:val="en-US"/>
        </w:rPr>
        <w:t xml:space="preserve">– 2017. – Vol. </w:t>
      </w:r>
      <w:r w:rsidRPr="00911941">
        <w:rPr>
          <w:rFonts w:ascii="Times New Roman" w:hAnsi="Times New Roman" w:cs="Times New Roman"/>
          <w:sz w:val="28"/>
          <w:szCs w:val="28"/>
          <w:lang w:val="en-US"/>
        </w:rPr>
        <w:t>52</w:t>
      </w:r>
      <w:r w:rsidRPr="00911941">
        <w:rPr>
          <w:rFonts w:ascii="Times New Roman" w:hAnsi="Times New Roman" w:cs="Times New Roman"/>
          <w:sz w:val="28"/>
          <w:szCs w:val="28"/>
          <w:lang w:val="kk-KZ"/>
        </w:rPr>
        <w:t>(</w:t>
      </w:r>
      <w:r w:rsidRPr="00911941">
        <w:rPr>
          <w:rFonts w:ascii="Times New Roman" w:hAnsi="Times New Roman" w:cs="Times New Roman"/>
          <w:sz w:val="28"/>
          <w:szCs w:val="28"/>
          <w:lang w:val="en-US"/>
        </w:rPr>
        <w:t>3</w:t>
      </w:r>
      <w:r w:rsidRPr="00911941">
        <w:rPr>
          <w:rFonts w:ascii="Times New Roman" w:hAnsi="Times New Roman" w:cs="Times New Roman"/>
          <w:sz w:val="28"/>
          <w:szCs w:val="28"/>
          <w:lang w:val="kk-KZ"/>
        </w:rPr>
        <w:t>)</w:t>
      </w:r>
      <w:r w:rsidR="00817B9F">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147.</w:t>
      </w:r>
    </w:p>
    <w:p w14:paraId="3E62D293" w14:textId="338DB8CD"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47 Allen J.L., Lendemer J.C. Fungal conservation in the USA</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 Endangered species research. </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2015</w:t>
      </w:r>
      <w:r w:rsidR="00817B9F">
        <w:rPr>
          <w:rFonts w:ascii="Times New Roman" w:hAnsi="Times New Roman" w:cs="Times New Roman"/>
          <w:sz w:val="28"/>
          <w:szCs w:val="28"/>
          <w:lang w:val="en-US"/>
        </w:rPr>
        <w:t xml:space="preserve">. – Vol. </w:t>
      </w:r>
      <w:r w:rsidRPr="00911941">
        <w:rPr>
          <w:rFonts w:ascii="Times New Roman" w:hAnsi="Times New Roman" w:cs="Times New Roman"/>
          <w:sz w:val="28"/>
          <w:szCs w:val="28"/>
          <w:lang w:val="en-US"/>
        </w:rPr>
        <w:t>28(1)</w:t>
      </w:r>
      <w:r w:rsidR="00817B9F">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 xml:space="preserve">33-42. </w:t>
      </w:r>
    </w:p>
    <w:p w14:paraId="7035343B" w14:textId="409F0228"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en-US"/>
        </w:rPr>
        <w:t xml:space="preserve">48 </w:t>
      </w:r>
      <w:r w:rsidRPr="00ED55D9">
        <w:rPr>
          <w:rFonts w:ascii="Times New Roman" w:hAnsi="Times New Roman" w:cs="Times New Roman"/>
          <w:sz w:val="28"/>
          <w:szCs w:val="28"/>
          <w:lang w:val="en-US"/>
        </w:rPr>
        <w:t>Rosemary Kinge T. et al. Species richness and traditional knowledge of macrofungi (mushrooms) in the awing forest reserve and communities, Northwest Region, Cameroon //</w:t>
      </w:r>
      <w:r w:rsidR="00817B9F" w:rsidRPr="00ED55D9">
        <w:rPr>
          <w:rFonts w:ascii="Times New Roman" w:hAnsi="Times New Roman" w:cs="Times New Roman"/>
          <w:sz w:val="28"/>
          <w:szCs w:val="28"/>
          <w:lang w:val="en-US"/>
        </w:rPr>
        <w:t xml:space="preserve"> </w:t>
      </w:r>
      <w:r w:rsidRPr="00ED55D9">
        <w:rPr>
          <w:rFonts w:ascii="Times New Roman" w:hAnsi="Times New Roman" w:cs="Times New Roman"/>
          <w:sz w:val="28"/>
          <w:szCs w:val="28"/>
          <w:lang w:val="en-US"/>
        </w:rPr>
        <w:t xml:space="preserve">Journal of Mycology. – 2017. – </w:t>
      </w:r>
      <w:r w:rsidR="00ED55D9">
        <w:rPr>
          <w:rFonts w:ascii="Times New Roman" w:hAnsi="Times New Roman" w:cs="Times New Roman"/>
          <w:sz w:val="28"/>
          <w:szCs w:val="28"/>
          <w:lang w:val="en-US"/>
        </w:rPr>
        <w:t>Vol.</w:t>
      </w:r>
      <w:r w:rsidRPr="00ED55D9">
        <w:rPr>
          <w:rFonts w:ascii="Times New Roman" w:hAnsi="Times New Roman" w:cs="Times New Roman"/>
          <w:sz w:val="28"/>
          <w:szCs w:val="28"/>
          <w:lang w:val="en-US"/>
        </w:rPr>
        <w:t xml:space="preserve"> 2017</w:t>
      </w:r>
      <w:r w:rsidR="00ED55D9">
        <w:rPr>
          <w:rFonts w:ascii="Times New Roman" w:hAnsi="Times New Roman" w:cs="Times New Roman"/>
          <w:sz w:val="28"/>
          <w:szCs w:val="28"/>
          <w:lang w:val="en-US"/>
        </w:rPr>
        <w:t>(24). – P. 1-9</w:t>
      </w:r>
      <w:r w:rsidRPr="00911941">
        <w:rPr>
          <w:rFonts w:ascii="Times New Roman" w:hAnsi="Times New Roman" w:cs="Times New Roman"/>
          <w:sz w:val="28"/>
          <w:szCs w:val="28"/>
          <w:lang w:val="en-US"/>
        </w:rPr>
        <w:t>.</w:t>
      </w:r>
    </w:p>
    <w:p w14:paraId="4421ABAD" w14:textId="3F96F30D" w:rsidR="002E529B" w:rsidRPr="00911941" w:rsidRDefault="002E529B" w:rsidP="00911941">
      <w:pPr>
        <w:ind w:firstLine="709"/>
        <w:jc w:val="both"/>
        <w:rPr>
          <w:rFonts w:ascii="Times New Roman" w:hAnsi="Times New Roman" w:cs="Times New Roman"/>
          <w:color w:val="000000" w:themeColor="text1"/>
          <w:sz w:val="28"/>
          <w:szCs w:val="28"/>
          <w:lang w:val="en-US"/>
        </w:rPr>
      </w:pPr>
      <w:r w:rsidRPr="00911941">
        <w:rPr>
          <w:rFonts w:ascii="Times New Roman" w:hAnsi="Times New Roman" w:cs="Times New Roman"/>
          <w:sz w:val="28"/>
          <w:szCs w:val="28"/>
          <w:lang w:val="en-US"/>
        </w:rPr>
        <w:lastRenderedPageBreak/>
        <w:t xml:space="preserve">49 </w:t>
      </w:r>
      <w:r w:rsidRPr="00911941">
        <w:rPr>
          <w:rFonts w:ascii="Times New Roman" w:hAnsi="Times New Roman" w:cs="Times New Roman"/>
          <w:color w:val="000000" w:themeColor="text1"/>
          <w:sz w:val="28"/>
          <w:szCs w:val="28"/>
          <w:lang w:val="kk-KZ"/>
        </w:rPr>
        <w:t xml:space="preserve">Gomez-Hernandez M., Williams-Linera G. </w:t>
      </w:r>
      <w:r w:rsidRPr="00911941">
        <w:rPr>
          <w:rFonts w:ascii="Times New Roman" w:hAnsi="Times New Roman" w:cs="Times New Roman"/>
          <w:color w:val="000000" w:themeColor="text1"/>
          <w:sz w:val="28"/>
          <w:szCs w:val="28"/>
          <w:lang w:val="en-US"/>
        </w:rPr>
        <w:t>Diversity of macromycetes determined by tree species, vegetation structure, and microenvironment in tropical cloud forests in Veracruz, Mexico</w:t>
      </w:r>
      <w:r w:rsidR="00817B9F">
        <w:rPr>
          <w:rFonts w:ascii="Times New Roman" w:hAnsi="Times New Roman" w:cs="Times New Roman"/>
          <w:color w:val="000000" w:themeColor="text1"/>
          <w:sz w:val="28"/>
          <w:szCs w:val="28"/>
          <w:lang w:val="en-US"/>
        </w:rPr>
        <w:t xml:space="preserve"> //</w:t>
      </w:r>
      <w:r w:rsidRPr="00911941">
        <w:rPr>
          <w:rFonts w:ascii="Times New Roman" w:hAnsi="Times New Roman" w:cs="Times New Roman"/>
          <w:color w:val="000000" w:themeColor="text1"/>
          <w:sz w:val="28"/>
          <w:szCs w:val="28"/>
          <w:lang w:val="en-US"/>
        </w:rPr>
        <w:t xml:space="preserve"> Botany</w:t>
      </w:r>
      <w:r w:rsidR="00817B9F">
        <w:rPr>
          <w:rFonts w:ascii="Times New Roman" w:hAnsi="Times New Roman" w:cs="Times New Roman"/>
          <w:color w:val="000000" w:themeColor="text1"/>
          <w:sz w:val="28"/>
          <w:szCs w:val="28"/>
          <w:lang w:val="en-US"/>
        </w:rPr>
        <w:t xml:space="preserve">. – 2011. – Vol. </w:t>
      </w:r>
      <w:r w:rsidRPr="00911941">
        <w:rPr>
          <w:rFonts w:ascii="Times New Roman" w:hAnsi="Times New Roman" w:cs="Times New Roman"/>
          <w:color w:val="000000" w:themeColor="text1"/>
          <w:sz w:val="28"/>
          <w:szCs w:val="28"/>
          <w:lang w:val="en-US"/>
        </w:rPr>
        <w:t>89(3)</w:t>
      </w:r>
      <w:r w:rsidR="00817B9F">
        <w:rPr>
          <w:rFonts w:ascii="Times New Roman" w:hAnsi="Times New Roman" w:cs="Times New Roman"/>
          <w:color w:val="000000" w:themeColor="text1"/>
          <w:sz w:val="28"/>
          <w:szCs w:val="28"/>
          <w:lang w:val="en-US"/>
        </w:rPr>
        <w:t xml:space="preserve">. – P. </w:t>
      </w:r>
      <w:r w:rsidRPr="00911941">
        <w:rPr>
          <w:rFonts w:ascii="Times New Roman" w:hAnsi="Times New Roman" w:cs="Times New Roman"/>
          <w:color w:val="000000" w:themeColor="text1"/>
          <w:sz w:val="28"/>
          <w:szCs w:val="28"/>
          <w:lang w:val="en-US"/>
        </w:rPr>
        <w:t>203-216.</w:t>
      </w:r>
    </w:p>
    <w:p w14:paraId="5AC3E995" w14:textId="5081EB2B"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50 Fei S. et al. Coupling of plant and mycorrhizal fungal diversity: its occurrence, relevance, and possible implications under global change //</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New Phytologist. – 2022. – </w:t>
      </w:r>
      <w:r w:rsidR="00817B9F">
        <w:rPr>
          <w:rFonts w:ascii="Times New Roman" w:hAnsi="Times New Roman" w:cs="Times New Roman"/>
          <w:sz w:val="28"/>
          <w:szCs w:val="28"/>
          <w:lang w:val="en-US"/>
        </w:rPr>
        <w:t xml:space="preserve">Vol. </w:t>
      </w:r>
      <w:r w:rsidRPr="00911941">
        <w:rPr>
          <w:rFonts w:ascii="Times New Roman" w:hAnsi="Times New Roman" w:cs="Times New Roman"/>
          <w:sz w:val="28"/>
          <w:szCs w:val="28"/>
          <w:lang w:val="kk-KZ"/>
        </w:rPr>
        <w:t>234</w:t>
      </w:r>
      <w:r w:rsidR="00817B9F">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№6. – </w:t>
      </w:r>
      <w:r w:rsidR="00817B9F">
        <w:rPr>
          <w:rFonts w:ascii="Times New Roman" w:hAnsi="Times New Roman" w:cs="Times New Roman"/>
          <w:sz w:val="28"/>
          <w:szCs w:val="28"/>
          <w:lang w:val="en-US"/>
        </w:rPr>
        <w:t>P.</w:t>
      </w:r>
      <w:r w:rsidRPr="00911941">
        <w:rPr>
          <w:rFonts w:ascii="Times New Roman" w:hAnsi="Times New Roman" w:cs="Times New Roman"/>
          <w:sz w:val="28"/>
          <w:szCs w:val="28"/>
          <w:lang w:val="kk-KZ"/>
        </w:rPr>
        <w:t xml:space="preserve"> 1960-1966.</w:t>
      </w:r>
    </w:p>
    <w:p w14:paraId="28E4DBE3" w14:textId="3E5B58FC" w:rsidR="002E529B" w:rsidRPr="00817B9F"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51 Karaman M.</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Novakovic M.</w:t>
      </w:r>
      <w:r w:rsidR="00817B9F">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Matavuly M. Fundamental fungal strategies in restoration of natural environment</w:t>
      </w:r>
      <w:r w:rsidR="00817B9F">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In </w:t>
      </w:r>
      <w:r w:rsidR="00817B9F">
        <w:rPr>
          <w:rFonts w:ascii="Times New Roman" w:hAnsi="Times New Roman" w:cs="Times New Roman"/>
          <w:sz w:val="28"/>
          <w:szCs w:val="28"/>
          <w:lang w:val="en-US"/>
        </w:rPr>
        <w:t xml:space="preserve">book: </w:t>
      </w:r>
      <w:r w:rsidRPr="00911941">
        <w:rPr>
          <w:rFonts w:ascii="Times New Roman" w:hAnsi="Times New Roman" w:cs="Times New Roman"/>
          <w:sz w:val="28"/>
          <w:szCs w:val="28"/>
          <w:lang w:val="kk-KZ"/>
        </w:rPr>
        <w:t>Fungi: Types, Environmental Impact and Role in Disease</w:t>
      </w:r>
      <w:r w:rsidR="00817B9F">
        <w:rPr>
          <w:rFonts w:ascii="Times New Roman" w:hAnsi="Times New Roman" w:cs="Times New Roman"/>
          <w:sz w:val="28"/>
          <w:szCs w:val="28"/>
          <w:lang w:val="en-US"/>
        </w:rPr>
        <w:t xml:space="preserve">. – </w:t>
      </w:r>
      <w:r w:rsidRPr="00911941">
        <w:rPr>
          <w:rFonts w:ascii="Times New Roman" w:hAnsi="Times New Roman" w:cs="Times New Roman"/>
          <w:sz w:val="28"/>
          <w:szCs w:val="28"/>
          <w:lang w:val="kk-KZ"/>
        </w:rPr>
        <w:t>NY</w:t>
      </w:r>
      <w:r w:rsidR="00817B9F">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2012</w:t>
      </w:r>
      <w:r w:rsidR="00817B9F">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kk-KZ"/>
        </w:rPr>
        <w:t>167</w:t>
      </w:r>
      <w:r w:rsidR="00817B9F">
        <w:rPr>
          <w:rFonts w:ascii="Times New Roman" w:hAnsi="Times New Roman" w:cs="Times New Roman"/>
          <w:sz w:val="28"/>
          <w:szCs w:val="28"/>
          <w:lang w:val="en-US"/>
        </w:rPr>
        <w:t>-</w:t>
      </w:r>
      <w:r w:rsidRPr="00911941">
        <w:rPr>
          <w:rFonts w:ascii="Times New Roman" w:hAnsi="Times New Roman" w:cs="Times New Roman"/>
          <w:sz w:val="28"/>
          <w:szCs w:val="28"/>
          <w:lang w:val="kk-KZ"/>
        </w:rPr>
        <w:t>214</w:t>
      </w:r>
      <w:r w:rsidR="00817B9F">
        <w:rPr>
          <w:rFonts w:ascii="Times New Roman" w:hAnsi="Times New Roman" w:cs="Times New Roman"/>
          <w:sz w:val="28"/>
          <w:szCs w:val="28"/>
          <w:lang w:val="en-US"/>
        </w:rPr>
        <w:t>.</w:t>
      </w:r>
    </w:p>
    <w:p w14:paraId="6ED45660" w14:textId="3C038967"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52 Tedersoo L., Bahram M., Põlme S.</w:t>
      </w:r>
      <w:r w:rsidR="00817B9F">
        <w:rPr>
          <w:rFonts w:ascii="Times New Roman" w:hAnsi="Times New Roman"/>
          <w:sz w:val="28"/>
          <w:szCs w:val="28"/>
          <w:lang w:val="en-US"/>
        </w:rPr>
        <w:t xml:space="preserve"> et al.</w:t>
      </w:r>
      <w:r w:rsidRPr="00911941">
        <w:rPr>
          <w:rFonts w:ascii="Times New Roman" w:hAnsi="Times New Roman"/>
          <w:sz w:val="28"/>
          <w:szCs w:val="28"/>
          <w:lang w:val="kk-KZ"/>
        </w:rPr>
        <w:t xml:space="preserve"> Global diversity and geography of soil fungi</w:t>
      </w:r>
      <w:r w:rsidR="00817B9F">
        <w:rPr>
          <w:rFonts w:ascii="Times New Roman" w:hAnsi="Times New Roman"/>
          <w:sz w:val="28"/>
          <w:szCs w:val="28"/>
          <w:lang w:val="en-US"/>
        </w:rPr>
        <w:t xml:space="preserve"> //</w:t>
      </w:r>
      <w:r w:rsidRPr="00911941">
        <w:rPr>
          <w:rFonts w:ascii="Times New Roman" w:hAnsi="Times New Roman"/>
          <w:sz w:val="28"/>
          <w:szCs w:val="28"/>
          <w:lang w:val="kk-KZ"/>
        </w:rPr>
        <w:t xml:space="preserve"> Science. </w:t>
      </w:r>
      <w:r w:rsidR="00817B9F">
        <w:rPr>
          <w:rFonts w:ascii="Times New Roman" w:hAnsi="Times New Roman"/>
          <w:sz w:val="28"/>
          <w:szCs w:val="28"/>
          <w:lang w:val="en-US"/>
        </w:rPr>
        <w:t xml:space="preserve">– </w:t>
      </w:r>
      <w:r w:rsidRPr="00911941">
        <w:rPr>
          <w:rFonts w:ascii="Times New Roman" w:hAnsi="Times New Roman"/>
          <w:sz w:val="28"/>
          <w:szCs w:val="28"/>
          <w:lang w:val="kk-KZ"/>
        </w:rPr>
        <w:t>2017</w:t>
      </w:r>
      <w:r w:rsidR="00817B9F">
        <w:rPr>
          <w:rFonts w:ascii="Times New Roman" w:hAnsi="Times New Roman"/>
          <w:sz w:val="28"/>
          <w:szCs w:val="28"/>
          <w:lang w:val="en-US"/>
        </w:rPr>
        <w:t xml:space="preserve">. – Vol. </w:t>
      </w:r>
      <w:r w:rsidRPr="00911941">
        <w:rPr>
          <w:rFonts w:ascii="Times New Roman" w:hAnsi="Times New Roman"/>
          <w:sz w:val="28"/>
          <w:szCs w:val="28"/>
          <w:lang w:val="kk-KZ"/>
        </w:rPr>
        <w:t>346(6213)</w:t>
      </w:r>
      <w:r w:rsidR="00817B9F">
        <w:rPr>
          <w:rFonts w:ascii="Times New Roman" w:hAnsi="Times New Roman"/>
          <w:sz w:val="28"/>
          <w:szCs w:val="28"/>
          <w:lang w:val="en-US"/>
        </w:rPr>
        <w:t xml:space="preserve">. – P. </w:t>
      </w:r>
      <w:r w:rsidRPr="00911941">
        <w:rPr>
          <w:rFonts w:ascii="Times New Roman" w:hAnsi="Times New Roman"/>
          <w:sz w:val="28"/>
          <w:szCs w:val="28"/>
          <w:lang w:val="kk-KZ"/>
        </w:rPr>
        <w:t xml:space="preserve">1256688. </w:t>
      </w:r>
    </w:p>
    <w:p w14:paraId="63028294" w14:textId="7E32F6B7"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53</w:t>
      </w:r>
      <w:r w:rsidR="00817B9F">
        <w:rPr>
          <w:rFonts w:ascii="Times New Roman" w:hAnsi="Times New Roman"/>
          <w:sz w:val="28"/>
          <w:szCs w:val="28"/>
          <w:lang w:val="kk-KZ"/>
        </w:rPr>
        <w:t xml:space="preserve"> Бондарцева М.</w:t>
      </w:r>
      <w:r w:rsidRPr="00911941">
        <w:rPr>
          <w:rFonts w:ascii="Times New Roman" w:hAnsi="Times New Roman"/>
          <w:sz w:val="28"/>
          <w:szCs w:val="28"/>
          <w:lang w:val="kk-KZ"/>
        </w:rPr>
        <w:t xml:space="preserve">А. Определитель грибов России. Порядок афиллофоровые. </w:t>
      </w:r>
      <w:r w:rsidR="00817B9F" w:rsidRPr="00817B9F">
        <w:rPr>
          <w:rFonts w:ascii="Times New Roman" w:hAnsi="Times New Roman"/>
          <w:sz w:val="28"/>
          <w:szCs w:val="28"/>
        </w:rPr>
        <w:t xml:space="preserve">– </w:t>
      </w:r>
      <w:r w:rsidRPr="00911941">
        <w:rPr>
          <w:rFonts w:ascii="Times New Roman" w:hAnsi="Times New Roman"/>
          <w:sz w:val="28"/>
          <w:szCs w:val="28"/>
          <w:lang w:val="kk-KZ"/>
        </w:rPr>
        <w:t xml:space="preserve">СПб.: Наука, 1998. </w:t>
      </w:r>
      <w:r w:rsidR="00817B9F" w:rsidRPr="00817B9F">
        <w:rPr>
          <w:rFonts w:ascii="Times New Roman" w:hAnsi="Times New Roman"/>
          <w:sz w:val="28"/>
          <w:szCs w:val="28"/>
        </w:rPr>
        <w:t xml:space="preserve">– </w:t>
      </w:r>
      <w:r w:rsidRPr="00911941">
        <w:rPr>
          <w:rFonts w:ascii="Times New Roman" w:hAnsi="Times New Roman"/>
          <w:sz w:val="28"/>
          <w:szCs w:val="28"/>
          <w:lang w:val="kk-KZ"/>
        </w:rPr>
        <w:t>391 с.</w:t>
      </w:r>
    </w:p>
    <w:p w14:paraId="72586292" w14:textId="7C5ABFAC"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54</w:t>
      </w:r>
      <w:r w:rsidR="00817B9F">
        <w:rPr>
          <w:rFonts w:ascii="Times New Roman" w:hAnsi="Times New Roman"/>
          <w:sz w:val="28"/>
          <w:szCs w:val="28"/>
          <w:lang w:val="kk-KZ"/>
        </w:rPr>
        <w:t xml:space="preserve"> Змитрович И.</w:t>
      </w:r>
      <w:r w:rsidRPr="00911941">
        <w:rPr>
          <w:rFonts w:ascii="Times New Roman" w:hAnsi="Times New Roman"/>
          <w:sz w:val="28"/>
          <w:szCs w:val="28"/>
          <w:lang w:val="kk-KZ"/>
        </w:rPr>
        <w:t xml:space="preserve">В. Определитель грибов России. Порядок Афиллофоровые. </w:t>
      </w:r>
      <w:r w:rsidR="00817B9F" w:rsidRPr="00817B9F">
        <w:rPr>
          <w:rFonts w:ascii="Times New Roman" w:hAnsi="Times New Roman"/>
          <w:sz w:val="28"/>
          <w:szCs w:val="28"/>
        </w:rPr>
        <w:t>– М.; СПб.,</w:t>
      </w:r>
      <w:r w:rsidR="00817B9F">
        <w:rPr>
          <w:rFonts w:ascii="Times New Roman" w:hAnsi="Times New Roman"/>
          <w:sz w:val="28"/>
          <w:szCs w:val="28"/>
          <w:lang w:val="kk-KZ"/>
        </w:rPr>
        <w:t xml:space="preserve"> 2008. – </w:t>
      </w:r>
      <w:r w:rsidRPr="00911941">
        <w:rPr>
          <w:rFonts w:ascii="Times New Roman" w:hAnsi="Times New Roman"/>
          <w:sz w:val="28"/>
          <w:szCs w:val="28"/>
          <w:lang w:val="kk-KZ"/>
        </w:rPr>
        <w:t xml:space="preserve">Вып. 3. </w:t>
      </w:r>
      <w:r w:rsidR="00817B9F">
        <w:rPr>
          <w:rFonts w:ascii="Times New Roman" w:hAnsi="Times New Roman"/>
          <w:sz w:val="28"/>
          <w:szCs w:val="28"/>
          <w:lang w:val="kk-KZ"/>
        </w:rPr>
        <w:t>– 278 с.</w:t>
      </w:r>
      <w:r w:rsidRPr="00911941">
        <w:rPr>
          <w:rFonts w:ascii="Times New Roman" w:hAnsi="Times New Roman"/>
          <w:sz w:val="28"/>
          <w:szCs w:val="28"/>
          <w:lang w:val="kk-KZ"/>
        </w:rPr>
        <w:t xml:space="preserve"> </w:t>
      </w:r>
    </w:p>
    <w:p w14:paraId="43CA7014" w14:textId="780740D4"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 xml:space="preserve">55 </w:t>
      </w:r>
      <w:r w:rsidR="00817B9F">
        <w:rPr>
          <w:rFonts w:ascii="Times New Roman" w:hAnsi="Times New Roman"/>
          <w:sz w:val="28"/>
          <w:szCs w:val="28"/>
          <w:lang w:val="kk-KZ"/>
        </w:rPr>
        <w:t>Змитрович И.В., Малышева Е.Ф., Малышева В.</w:t>
      </w:r>
      <w:r w:rsidRPr="00911941">
        <w:rPr>
          <w:rFonts w:ascii="Times New Roman" w:hAnsi="Times New Roman"/>
          <w:sz w:val="28"/>
          <w:szCs w:val="28"/>
          <w:lang w:val="kk-KZ"/>
        </w:rPr>
        <w:t>Ф. Некоторые термины и понятия микогеографии:</w:t>
      </w:r>
      <w:r w:rsidRPr="00911941">
        <w:rPr>
          <w:rFonts w:ascii="Times New Roman" w:hAnsi="Times New Roman"/>
          <w:sz w:val="28"/>
          <w:szCs w:val="28"/>
        </w:rPr>
        <w:t xml:space="preserve"> </w:t>
      </w:r>
      <w:r w:rsidRPr="00911941">
        <w:rPr>
          <w:rFonts w:ascii="Times New Roman" w:hAnsi="Times New Roman"/>
          <w:sz w:val="28"/>
          <w:szCs w:val="28"/>
          <w:lang w:val="kk-KZ"/>
        </w:rPr>
        <w:t>критический обзор</w:t>
      </w:r>
      <w:r w:rsidR="00817B9F">
        <w:rPr>
          <w:rFonts w:ascii="Times New Roman" w:hAnsi="Times New Roman"/>
          <w:sz w:val="28"/>
          <w:szCs w:val="28"/>
          <w:lang w:val="kk-KZ"/>
        </w:rPr>
        <w:t xml:space="preserve"> //</w:t>
      </w:r>
      <w:r w:rsidRPr="00911941">
        <w:rPr>
          <w:rFonts w:ascii="Times New Roman" w:hAnsi="Times New Roman"/>
          <w:sz w:val="28"/>
          <w:szCs w:val="28"/>
          <w:lang w:val="kk-KZ"/>
        </w:rPr>
        <w:t xml:space="preserve"> Вестник экологии, лесоведения и ландшафтоведения. </w:t>
      </w:r>
      <w:r w:rsidR="00817B9F">
        <w:rPr>
          <w:rFonts w:ascii="Times New Roman" w:hAnsi="Times New Roman"/>
          <w:sz w:val="28"/>
          <w:szCs w:val="28"/>
          <w:lang w:val="kk-KZ"/>
        </w:rPr>
        <w:t xml:space="preserve">– </w:t>
      </w:r>
      <w:r w:rsidRPr="00911941">
        <w:rPr>
          <w:rFonts w:ascii="Times New Roman" w:hAnsi="Times New Roman"/>
          <w:sz w:val="28"/>
          <w:szCs w:val="28"/>
          <w:lang w:val="kk-KZ"/>
        </w:rPr>
        <w:t>2003</w:t>
      </w:r>
      <w:r w:rsidR="00817B9F">
        <w:rPr>
          <w:rFonts w:ascii="Times New Roman" w:hAnsi="Times New Roman"/>
          <w:sz w:val="28"/>
          <w:szCs w:val="28"/>
          <w:lang w:val="kk-KZ"/>
        </w:rPr>
        <w:t>. – №</w:t>
      </w:r>
      <w:r w:rsidRPr="00911941">
        <w:rPr>
          <w:rFonts w:ascii="Times New Roman" w:hAnsi="Times New Roman"/>
          <w:sz w:val="28"/>
          <w:szCs w:val="28"/>
          <w:lang w:val="kk-KZ"/>
        </w:rPr>
        <w:t>4</w:t>
      </w:r>
      <w:r w:rsidR="00817B9F">
        <w:rPr>
          <w:rFonts w:ascii="Times New Roman" w:hAnsi="Times New Roman"/>
          <w:sz w:val="28"/>
          <w:szCs w:val="28"/>
          <w:lang w:val="kk-KZ"/>
        </w:rPr>
        <w:t xml:space="preserve">. – С. </w:t>
      </w:r>
      <w:r w:rsidRPr="00911941">
        <w:rPr>
          <w:rFonts w:ascii="Times New Roman" w:hAnsi="Times New Roman"/>
          <w:sz w:val="28"/>
          <w:szCs w:val="28"/>
          <w:lang w:val="kk-KZ"/>
        </w:rPr>
        <w:t>173-188.</w:t>
      </w:r>
    </w:p>
    <w:p w14:paraId="483A7E9D" w14:textId="707E69DB" w:rsidR="002E529B" w:rsidRPr="00911941" w:rsidRDefault="00817B9F"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56 Cooke R.C., Whipps J.</w:t>
      </w:r>
      <w:r w:rsidR="002E529B" w:rsidRPr="00911941">
        <w:rPr>
          <w:rFonts w:ascii="Times New Roman" w:hAnsi="Times New Roman"/>
          <w:sz w:val="28"/>
          <w:szCs w:val="28"/>
          <w:lang w:val="kk-KZ"/>
        </w:rPr>
        <w:t>M. The evolution of modes of nutrition in fungi parasitic on terrestrial plants</w:t>
      </w:r>
      <w:r>
        <w:rPr>
          <w:rFonts w:ascii="Times New Roman" w:hAnsi="Times New Roman"/>
          <w:sz w:val="28"/>
          <w:szCs w:val="28"/>
          <w:lang w:val="kk-KZ"/>
        </w:rPr>
        <w:t xml:space="preserve"> //</w:t>
      </w:r>
      <w:r w:rsidR="002E529B" w:rsidRPr="00911941">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Biological Reviews of the Cambridge Philosophical Society. </w:t>
      </w:r>
      <w:r>
        <w:rPr>
          <w:rFonts w:ascii="Times New Roman" w:hAnsi="Times New Roman"/>
          <w:sz w:val="28"/>
          <w:szCs w:val="28"/>
          <w:lang w:val="kk-KZ"/>
        </w:rPr>
        <w:t xml:space="preserve">– </w:t>
      </w:r>
      <w:r w:rsidR="002E529B" w:rsidRPr="00911941">
        <w:rPr>
          <w:rFonts w:ascii="Times New Roman" w:hAnsi="Times New Roman"/>
          <w:sz w:val="28"/>
          <w:szCs w:val="28"/>
          <w:lang w:val="kk-KZ"/>
        </w:rPr>
        <w:t>1980</w:t>
      </w:r>
      <w:r w:rsidR="0077672B">
        <w:rPr>
          <w:rFonts w:ascii="Times New Roman" w:hAnsi="Times New Roman"/>
          <w:sz w:val="28"/>
          <w:szCs w:val="28"/>
          <w:lang w:val="kk-KZ"/>
        </w:rPr>
        <w:t xml:space="preserve">. – </w:t>
      </w:r>
      <w:r w:rsidR="0077672B">
        <w:rPr>
          <w:rFonts w:ascii="Times New Roman" w:hAnsi="Times New Roman"/>
          <w:sz w:val="28"/>
          <w:szCs w:val="28"/>
          <w:lang w:val="en-US"/>
        </w:rPr>
        <w:t xml:space="preserve">Vol. </w:t>
      </w:r>
      <w:r w:rsidR="002E529B" w:rsidRPr="00911941">
        <w:rPr>
          <w:rFonts w:ascii="Times New Roman" w:hAnsi="Times New Roman"/>
          <w:sz w:val="28"/>
          <w:szCs w:val="28"/>
          <w:lang w:val="kk-KZ"/>
        </w:rPr>
        <w:t>55(3)</w:t>
      </w:r>
      <w:r w:rsidR="0077672B">
        <w:rPr>
          <w:rFonts w:ascii="Times New Roman" w:hAnsi="Times New Roman"/>
          <w:sz w:val="28"/>
          <w:szCs w:val="28"/>
          <w:lang w:val="en-US"/>
        </w:rPr>
        <w:t xml:space="preserve">. – P. </w:t>
      </w:r>
      <w:r w:rsidR="002E529B" w:rsidRPr="00911941">
        <w:rPr>
          <w:rFonts w:ascii="Times New Roman" w:hAnsi="Times New Roman"/>
          <w:sz w:val="28"/>
          <w:szCs w:val="28"/>
          <w:lang w:val="kk-KZ"/>
        </w:rPr>
        <w:t>341-362.</w:t>
      </w:r>
    </w:p>
    <w:p w14:paraId="07183497" w14:textId="5644AE31"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57 Переведенцева Л.Г. Агариковые грибы</w:t>
      </w:r>
      <w:r w:rsidR="0077672B" w:rsidRPr="0077672B">
        <w:rPr>
          <w:rFonts w:ascii="Times New Roman" w:hAnsi="Times New Roman"/>
          <w:sz w:val="28"/>
          <w:szCs w:val="28"/>
        </w:rPr>
        <w:t xml:space="preserve"> //</w:t>
      </w:r>
      <w:r w:rsidRPr="00911941">
        <w:rPr>
          <w:rFonts w:ascii="Times New Roman" w:hAnsi="Times New Roman"/>
          <w:sz w:val="28"/>
          <w:szCs w:val="28"/>
          <w:lang w:val="kk-KZ"/>
        </w:rPr>
        <w:t xml:space="preserve"> Соросовский образовательный журнал. </w:t>
      </w:r>
      <w:r w:rsidR="0077672B">
        <w:rPr>
          <w:rFonts w:ascii="Times New Roman" w:hAnsi="Times New Roman"/>
          <w:sz w:val="28"/>
          <w:szCs w:val="28"/>
          <w:lang w:val="kk-KZ"/>
        </w:rPr>
        <w:t xml:space="preserve">– </w:t>
      </w:r>
      <w:r w:rsidRPr="00911941">
        <w:rPr>
          <w:rFonts w:ascii="Times New Roman" w:hAnsi="Times New Roman"/>
          <w:sz w:val="28"/>
          <w:szCs w:val="28"/>
          <w:lang w:val="kk-KZ"/>
        </w:rPr>
        <w:t>1999</w:t>
      </w:r>
      <w:r w:rsidR="0077672B">
        <w:rPr>
          <w:rFonts w:ascii="Times New Roman" w:hAnsi="Times New Roman"/>
          <w:sz w:val="28"/>
          <w:szCs w:val="28"/>
          <w:lang w:val="kk-KZ"/>
        </w:rPr>
        <w:t>. – №</w:t>
      </w:r>
      <w:r w:rsidRPr="00911941">
        <w:rPr>
          <w:rFonts w:ascii="Times New Roman" w:hAnsi="Times New Roman"/>
          <w:sz w:val="28"/>
          <w:szCs w:val="28"/>
          <w:lang w:val="kk-KZ"/>
        </w:rPr>
        <w:t>5(3)</w:t>
      </w:r>
      <w:r w:rsidR="0077672B">
        <w:rPr>
          <w:rFonts w:ascii="Times New Roman" w:hAnsi="Times New Roman"/>
          <w:sz w:val="28"/>
          <w:szCs w:val="28"/>
          <w:lang w:val="kk-KZ"/>
        </w:rPr>
        <w:t xml:space="preserve">. – С. </w:t>
      </w:r>
      <w:r w:rsidRPr="00911941">
        <w:rPr>
          <w:rFonts w:ascii="Times New Roman" w:hAnsi="Times New Roman"/>
          <w:sz w:val="28"/>
          <w:szCs w:val="28"/>
          <w:lang w:val="kk-KZ"/>
        </w:rPr>
        <w:t>69-76.</w:t>
      </w:r>
    </w:p>
    <w:p w14:paraId="46A63961" w14:textId="57E5D886"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58</w:t>
      </w:r>
      <w:r w:rsidR="00ED55D9">
        <w:rPr>
          <w:rFonts w:ascii="Times New Roman" w:hAnsi="Times New Roman"/>
          <w:sz w:val="28"/>
          <w:szCs w:val="28"/>
          <w:lang w:val="kk-KZ"/>
        </w:rPr>
        <w:t xml:space="preserve"> Бурова Л.</w:t>
      </w:r>
      <w:r w:rsidRPr="00911941">
        <w:rPr>
          <w:rFonts w:ascii="Times New Roman" w:hAnsi="Times New Roman"/>
          <w:sz w:val="28"/>
          <w:szCs w:val="28"/>
          <w:lang w:val="kk-KZ"/>
        </w:rPr>
        <w:t xml:space="preserve">Г. Экология грибов макромицетов. </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М.: Рипол Классик, 1986. </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222 с. </w:t>
      </w:r>
    </w:p>
    <w:p w14:paraId="71F424BD" w14:textId="414911EE"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 xml:space="preserve">59 Сержанина Г.И. Шляпочные грибы Белоруссии: </w:t>
      </w:r>
      <w:r w:rsidR="0077672B" w:rsidRPr="00911941">
        <w:rPr>
          <w:rFonts w:ascii="Times New Roman" w:hAnsi="Times New Roman"/>
          <w:sz w:val="28"/>
          <w:szCs w:val="28"/>
          <w:lang w:val="kk-KZ"/>
        </w:rPr>
        <w:t>о</w:t>
      </w:r>
      <w:r w:rsidRPr="00911941">
        <w:rPr>
          <w:rFonts w:ascii="Times New Roman" w:hAnsi="Times New Roman"/>
          <w:sz w:val="28"/>
          <w:szCs w:val="28"/>
          <w:lang w:val="kk-KZ"/>
        </w:rPr>
        <w:t>пределитель и конспект флоры</w:t>
      </w:r>
      <w:r w:rsidR="0077672B">
        <w:rPr>
          <w:rFonts w:ascii="Times New Roman" w:hAnsi="Times New Roman"/>
          <w:sz w:val="28"/>
          <w:szCs w:val="28"/>
          <w:lang w:val="kk-KZ"/>
        </w:rPr>
        <w:t xml:space="preserve">. </w:t>
      </w:r>
      <w:r w:rsidRPr="00911941">
        <w:rPr>
          <w:rFonts w:ascii="Times New Roman" w:hAnsi="Times New Roman"/>
          <w:sz w:val="28"/>
          <w:szCs w:val="28"/>
          <w:lang w:val="kk-KZ"/>
        </w:rPr>
        <w:t>– Минск: Наука и техника, 1984. – 407 с.</w:t>
      </w:r>
    </w:p>
    <w:p w14:paraId="3E325315" w14:textId="20BCF7A0"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60 Коваленко А.Е. Экологический обзор грибов из порядков Polyporales s. str., Boletales, Agaricales s. str., Russulales в горных лесах центральной части Северо</w:t>
      </w:r>
      <w:r w:rsidR="0077672B">
        <w:rPr>
          <w:rFonts w:ascii="Times New Roman" w:hAnsi="Times New Roman"/>
          <w:sz w:val="28"/>
          <w:szCs w:val="28"/>
          <w:lang w:val="kk-KZ"/>
        </w:rPr>
        <w:t>-</w:t>
      </w:r>
      <w:r w:rsidRPr="00911941">
        <w:rPr>
          <w:rFonts w:ascii="Times New Roman" w:hAnsi="Times New Roman"/>
          <w:sz w:val="28"/>
          <w:szCs w:val="28"/>
          <w:lang w:val="kk-KZ"/>
        </w:rPr>
        <w:t>Западного Кавказа // Микология и фитопатология. – 1980. – Т. 14, вып.</w:t>
      </w:r>
      <w:r w:rsidR="0077672B">
        <w:rPr>
          <w:rFonts w:ascii="Times New Roman" w:hAnsi="Times New Roman"/>
          <w:sz w:val="28"/>
          <w:szCs w:val="28"/>
          <w:lang w:val="kk-KZ"/>
        </w:rPr>
        <w:t> </w:t>
      </w:r>
      <w:r w:rsidRPr="00911941">
        <w:rPr>
          <w:rFonts w:ascii="Times New Roman" w:hAnsi="Times New Roman"/>
          <w:sz w:val="28"/>
          <w:szCs w:val="28"/>
          <w:lang w:val="kk-KZ"/>
        </w:rPr>
        <w:t>4. – С. 300</w:t>
      </w:r>
      <w:r w:rsidR="0077672B">
        <w:rPr>
          <w:rFonts w:ascii="Times New Roman" w:hAnsi="Times New Roman"/>
          <w:sz w:val="28"/>
          <w:szCs w:val="28"/>
          <w:lang w:val="kk-KZ"/>
        </w:rPr>
        <w:t>-</w:t>
      </w:r>
      <w:r w:rsidRPr="00911941">
        <w:rPr>
          <w:rFonts w:ascii="Times New Roman" w:hAnsi="Times New Roman"/>
          <w:sz w:val="28"/>
          <w:szCs w:val="28"/>
          <w:lang w:val="kk-KZ"/>
        </w:rPr>
        <w:t>314.</w:t>
      </w:r>
    </w:p>
    <w:p w14:paraId="2BAA202D" w14:textId="080F893F" w:rsidR="002E529B" w:rsidRPr="00911941" w:rsidRDefault="002E529B" w:rsidP="00911941">
      <w:pPr>
        <w:autoSpaceDE w:val="0"/>
        <w:autoSpaceDN w:val="0"/>
        <w:adjustRightInd w:val="0"/>
        <w:ind w:firstLine="709"/>
        <w:jc w:val="both"/>
        <w:rPr>
          <w:rFonts w:ascii="Times New Roman" w:eastAsia="Times New Roman" w:hAnsi="Times New Roman" w:cs="Times New Roman"/>
          <w:color w:val="000000"/>
          <w:sz w:val="28"/>
          <w:szCs w:val="28"/>
          <w:lang w:eastAsia="ru-RU"/>
        </w:rPr>
      </w:pPr>
      <w:r w:rsidRPr="00911941">
        <w:rPr>
          <w:rFonts w:ascii="Times New Roman" w:hAnsi="Times New Roman"/>
          <w:sz w:val="28"/>
          <w:szCs w:val="28"/>
          <w:lang w:val="kk-KZ"/>
        </w:rPr>
        <w:t xml:space="preserve">61 </w:t>
      </w:r>
      <w:r w:rsidRPr="00911941">
        <w:rPr>
          <w:rFonts w:ascii="Times New Roman" w:eastAsia="Times New Roman" w:hAnsi="Times New Roman" w:cs="Times New Roman"/>
          <w:color w:val="000000"/>
          <w:sz w:val="28"/>
          <w:szCs w:val="28"/>
          <w:lang w:eastAsia="ru-RU"/>
        </w:rPr>
        <w:t>Коваленко А.Е. Роль эктомикоризных грибов в динамике лесных экосистем //</w:t>
      </w:r>
      <w:r w:rsidR="0077672B">
        <w:rPr>
          <w:rFonts w:ascii="Times New Roman" w:eastAsia="Times New Roman" w:hAnsi="Times New Roman" w:cs="Times New Roman"/>
          <w:color w:val="000000"/>
          <w:sz w:val="28"/>
          <w:szCs w:val="28"/>
          <w:lang w:eastAsia="ru-RU"/>
        </w:rPr>
        <w:t xml:space="preserve"> </w:t>
      </w:r>
      <w:r w:rsidR="0077672B" w:rsidRPr="00911941">
        <w:rPr>
          <w:rFonts w:ascii="Times New Roman" w:eastAsia="Times New Roman" w:hAnsi="Times New Roman" w:cs="Times New Roman"/>
          <w:color w:val="000000"/>
          <w:sz w:val="28"/>
          <w:szCs w:val="28"/>
          <w:lang w:eastAsia="ru-RU"/>
        </w:rPr>
        <w:t>Проблемы ботаники на рубеже XX</w:t>
      </w:r>
      <w:r w:rsidR="0077672B">
        <w:rPr>
          <w:rFonts w:ascii="Times New Roman" w:eastAsia="Times New Roman" w:hAnsi="Times New Roman" w:cs="Times New Roman"/>
          <w:color w:val="000000"/>
          <w:sz w:val="28"/>
          <w:szCs w:val="28"/>
          <w:lang w:eastAsia="ru-RU"/>
        </w:rPr>
        <w:t>-</w:t>
      </w:r>
      <w:r w:rsidR="0077672B" w:rsidRPr="00911941">
        <w:rPr>
          <w:rFonts w:ascii="Times New Roman" w:eastAsia="Times New Roman" w:hAnsi="Times New Roman" w:cs="Times New Roman"/>
          <w:color w:val="000000"/>
          <w:sz w:val="28"/>
          <w:szCs w:val="28"/>
          <w:lang w:eastAsia="ru-RU"/>
        </w:rPr>
        <w:t>XXI веков</w:t>
      </w:r>
      <w:r w:rsidR="0077672B">
        <w:rPr>
          <w:rFonts w:ascii="Times New Roman" w:eastAsia="Times New Roman" w:hAnsi="Times New Roman" w:cs="Times New Roman"/>
          <w:color w:val="000000"/>
          <w:sz w:val="28"/>
          <w:szCs w:val="28"/>
          <w:lang w:eastAsia="ru-RU"/>
        </w:rPr>
        <w:t>:</w:t>
      </w:r>
      <w:r w:rsidR="0077672B" w:rsidRPr="00911941">
        <w:rPr>
          <w:rFonts w:ascii="Times New Roman" w:eastAsia="Times New Roman" w:hAnsi="Times New Roman" w:cs="Times New Roman"/>
          <w:color w:val="000000"/>
          <w:sz w:val="28"/>
          <w:szCs w:val="28"/>
          <w:lang w:eastAsia="ru-RU"/>
        </w:rPr>
        <w:t xml:space="preserve"> тез</w:t>
      </w:r>
      <w:r w:rsidR="0077672B">
        <w:rPr>
          <w:rFonts w:ascii="Times New Roman" w:eastAsia="Times New Roman" w:hAnsi="Times New Roman" w:cs="Times New Roman"/>
          <w:color w:val="000000"/>
          <w:sz w:val="28"/>
          <w:szCs w:val="28"/>
          <w:lang w:eastAsia="ru-RU"/>
        </w:rPr>
        <w:t>.</w:t>
      </w:r>
      <w:r w:rsidR="0077672B" w:rsidRPr="00911941">
        <w:rPr>
          <w:rFonts w:ascii="Times New Roman" w:eastAsia="Times New Roman" w:hAnsi="Times New Roman" w:cs="Times New Roman"/>
          <w:color w:val="000000"/>
          <w:sz w:val="28"/>
          <w:szCs w:val="28"/>
          <w:lang w:eastAsia="ru-RU"/>
        </w:rPr>
        <w:t xml:space="preserve"> </w:t>
      </w:r>
      <w:r w:rsidRPr="00911941">
        <w:rPr>
          <w:rFonts w:ascii="Times New Roman" w:eastAsia="Times New Roman" w:hAnsi="Times New Roman" w:cs="Times New Roman"/>
          <w:color w:val="000000"/>
          <w:sz w:val="28"/>
          <w:szCs w:val="28"/>
          <w:lang w:eastAsia="ru-RU"/>
        </w:rPr>
        <w:t>докл</w:t>
      </w:r>
      <w:r w:rsidR="0077672B">
        <w:rPr>
          <w:rFonts w:ascii="Times New Roman" w:eastAsia="Times New Roman" w:hAnsi="Times New Roman" w:cs="Times New Roman"/>
          <w:color w:val="000000"/>
          <w:sz w:val="28"/>
          <w:szCs w:val="28"/>
          <w:lang w:eastAsia="ru-RU"/>
        </w:rPr>
        <w:t>.</w:t>
      </w:r>
      <w:r w:rsidRPr="00911941">
        <w:rPr>
          <w:rFonts w:ascii="Times New Roman" w:eastAsia="Times New Roman" w:hAnsi="Times New Roman" w:cs="Times New Roman"/>
          <w:color w:val="000000"/>
          <w:sz w:val="28"/>
          <w:szCs w:val="28"/>
          <w:lang w:eastAsia="ru-RU"/>
        </w:rPr>
        <w:t xml:space="preserve"> – СПб., 1998. – С. 25.</w:t>
      </w:r>
    </w:p>
    <w:p w14:paraId="38A12621" w14:textId="6E1820B6" w:rsidR="002E529B" w:rsidRPr="00911941" w:rsidRDefault="002E529B" w:rsidP="00911941">
      <w:pPr>
        <w:autoSpaceDE w:val="0"/>
        <w:autoSpaceDN w:val="0"/>
        <w:adjustRightInd w:val="0"/>
        <w:ind w:firstLine="709"/>
        <w:jc w:val="both"/>
        <w:rPr>
          <w:rFonts w:ascii="Times New Roman" w:eastAsia="Times New Roman" w:hAnsi="Times New Roman" w:cs="Times New Roman"/>
          <w:color w:val="000000"/>
          <w:sz w:val="28"/>
          <w:szCs w:val="28"/>
          <w:lang w:eastAsia="ru-RU"/>
        </w:rPr>
      </w:pPr>
      <w:r w:rsidRPr="00911941">
        <w:rPr>
          <w:rFonts w:ascii="Times New Roman" w:eastAsia="Times New Roman" w:hAnsi="Times New Roman" w:cs="Times New Roman"/>
          <w:color w:val="000000"/>
          <w:sz w:val="28"/>
          <w:szCs w:val="28"/>
          <w:lang w:eastAsia="ru-RU"/>
        </w:rPr>
        <w:t xml:space="preserve">62 </w:t>
      </w:r>
      <w:r w:rsidR="0077672B">
        <w:rPr>
          <w:rFonts w:ascii="Times New Roman" w:eastAsia="Times New Roman" w:hAnsi="Times New Roman" w:cs="Times New Roman"/>
          <w:color w:val="222222"/>
          <w:sz w:val="28"/>
          <w:szCs w:val="28"/>
          <w:lang w:eastAsia="ru-RU"/>
        </w:rPr>
        <w:t>Шубин В.</w:t>
      </w:r>
      <w:r w:rsidRPr="00911941">
        <w:rPr>
          <w:rFonts w:ascii="Times New Roman" w:eastAsia="Times New Roman" w:hAnsi="Times New Roman" w:cs="Times New Roman"/>
          <w:color w:val="222222"/>
          <w:sz w:val="28"/>
          <w:szCs w:val="28"/>
          <w:lang w:eastAsia="ru-RU"/>
        </w:rPr>
        <w:t>И. Особенности организации макромицетов-симбиотрофов в лесных экосистемах //</w:t>
      </w:r>
      <w:r w:rsidR="0077672B">
        <w:rPr>
          <w:rFonts w:ascii="Times New Roman" w:eastAsia="Times New Roman" w:hAnsi="Times New Roman" w:cs="Times New Roman"/>
          <w:color w:val="222222"/>
          <w:sz w:val="28"/>
          <w:szCs w:val="28"/>
          <w:lang w:eastAsia="ru-RU"/>
        </w:rPr>
        <w:t xml:space="preserve"> </w:t>
      </w:r>
      <w:r w:rsidRPr="00911941">
        <w:rPr>
          <w:rFonts w:ascii="Times New Roman" w:eastAsia="Times New Roman" w:hAnsi="Times New Roman" w:cs="Times New Roman"/>
          <w:color w:val="222222"/>
          <w:sz w:val="28"/>
          <w:szCs w:val="28"/>
          <w:lang w:eastAsia="ru-RU"/>
        </w:rPr>
        <w:t>Грибные сообщества лесных экосистем. – 2004. – Т. 2. – С. 272-286.</w:t>
      </w:r>
    </w:p>
    <w:p w14:paraId="19409A48" w14:textId="6C0C90F2" w:rsidR="002E529B" w:rsidRPr="00ED55D9" w:rsidRDefault="0077672B" w:rsidP="00911941">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 xml:space="preserve">63 </w:t>
      </w:r>
      <w:r w:rsidRPr="00ED55D9">
        <w:rPr>
          <w:rFonts w:ascii="Times New Roman" w:hAnsi="Times New Roman"/>
          <w:sz w:val="28"/>
          <w:szCs w:val="28"/>
        </w:rPr>
        <w:t>Арефьев С.</w:t>
      </w:r>
      <w:r w:rsidR="002E529B" w:rsidRPr="00ED55D9">
        <w:rPr>
          <w:rFonts w:ascii="Times New Roman" w:hAnsi="Times New Roman"/>
          <w:sz w:val="28"/>
          <w:szCs w:val="28"/>
        </w:rPr>
        <w:t xml:space="preserve">П. и др. Грибные сообщества лесных экосистем. Материалы координационных исследований. </w:t>
      </w:r>
      <w:r w:rsidR="00ED55D9" w:rsidRPr="00ED55D9">
        <w:rPr>
          <w:rFonts w:ascii="Times New Roman" w:hAnsi="Times New Roman"/>
          <w:sz w:val="28"/>
          <w:szCs w:val="28"/>
        </w:rPr>
        <w:t xml:space="preserve">– </w:t>
      </w:r>
      <w:r w:rsidR="00ED55D9">
        <w:rPr>
          <w:rFonts w:ascii="Times New Roman" w:hAnsi="Times New Roman"/>
          <w:sz w:val="28"/>
          <w:szCs w:val="28"/>
        </w:rPr>
        <w:t xml:space="preserve">М., 2012. – </w:t>
      </w:r>
      <w:r w:rsidR="002E529B" w:rsidRPr="00ED55D9">
        <w:rPr>
          <w:rFonts w:ascii="Times New Roman" w:hAnsi="Times New Roman"/>
          <w:sz w:val="28"/>
          <w:szCs w:val="28"/>
        </w:rPr>
        <w:t>Т</w:t>
      </w:r>
      <w:r w:rsidR="00ED55D9">
        <w:rPr>
          <w:rFonts w:ascii="Times New Roman" w:hAnsi="Times New Roman"/>
          <w:sz w:val="28"/>
          <w:szCs w:val="28"/>
        </w:rPr>
        <w:t>.</w:t>
      </w:r>
      <w:r w:rsidR="002E529B" w:rsidRPr="00ED55D9">
        <w:rPr>
          <w:rFonts w:ascii="Times New Roman" w:hAnsi="Times New Roman"/>
          <w:sz w:val="28"/>
          <w:szCs w:val="28"/>
        </w:rPr>
        <w:t xml:space="preserve"> 3. – </w:t>
      </w:r>
      <w:r w:rsidR="00ED55D9">
        <w:rPr>
          <w:rFonts w:ascii="Times New Roman" w:hAnsi="Times New Roman"/>
          <w:sz w:val="28"/>
          <w:szCs w:val="28"/>
        </w:rPr>
        <w:t>192 с.</w:t>
      </w:r>
      <w:r w:rsidR="002E529B" w:rsidRPr="00ED55D9">
        <w:rPr>
          <w:rFonts w:ascii="Times New Roman" w:hAnsi="Times New Roman"/>
          <w:sz w:val="28"/>
          <w:szCs w:val="28"/>
        </w:rPr>
        <w:t xml:space="preserve"> </w:t>
      </w:r>
    </w:p>
    <w:p w14:paraId="20B6F53E" w14:textId="77777777" w:rsidR="00232A06" w:rsidRPr="005326A5" w:rsidRDefault="002E529B" w:rsidP="00232A06">
      <w:pPr>
        <w:autoSpaceDE w:val="0"/>
        <w:autoSpaceDN w:val="0"/>
        <w:adjustRightInd w:val="0"/>
        <w:ind w:firstLine="709"/>
        <w:jc w:val="both"/>
        <w:rPr>
          <w:rFonts w:ascii="Times New Roman" w:hAnsi="Times New Roman"/>
          <w:color w:val="000000" w:themeColor="text1"/>
          <w:sz w:val="28"/>
          <w:szCs w:val="28"/>
          <w:lang w:val="kk-KZ"/>
        </w:rPr>
      </w:pPr>
      <w:r w:rsidRPr="00911941">
        <w:rPr>
          <w:rFonts w:ascii="Times New Roman" w:hAnsi="Times New Roman"/>
          <w:sz w:val="28"/>
          <w:szCs w:val="28"/>
          <w:lang w:val="kk-KZ"/>
        </w:rPr>
        <w:t>64 Müller J., Engel H., Blaschke M. Assemblages of wood-inhabiting fungi related to silvicultural management intensity in beech forests in southern Germany</w:t>
      </w:r>
      <w:r w:rsidR="00ED55D9">
        <w:rPr>
          <w:rFonts w:ascii="Times New Roman" w:hAnsi="Times New Roman"/>
          <w:sz w:val="28"/>
          <w:szCs w:val="28"/>
          <w:lang w:val="en-US"/>
        </w:rPr>
        <w:t xml:space="preserve"> //</w:t>
      </w:r>
      <w:r w:rsidRPr="00911941">
        <w:rPr>
          <w:rFonts w:ascii="Times New Roman" w:hAnsi="Times New Roman"/>
          <w:sz w:val="28"/>
          <w:szCs w:val="28"/>
          <w:lang w:val="kk-KZ"/>
        </w:rPr>
        <w:t xml:space="preserve"> </w:t>
      </w:r>
      <w:r w:rsidRPr="005326A5">
        <w:rPr>
          <w:rFonts w:ascii="Times New Roman" w:hAnsi="Times New Roman"/>
          <w:color w:val="000000" w:themeColor="text1"/>
          <w:sz w:val="28"/>
          <w:szCs w:val="28"/>
          <w:lang w:val="kk-KZ"/>
        </w:rPr>
        <w:t xml:space="preserve">Eur. J. For. Res. </w:t>
      </w:r>
      <w:r w:rsidR="00ED55D9" w:rsidRPr="005326A5">
        <w:rPr>
          <w:rFonts w:ascii="Times New Roman" w:hAnsi="Times New Roman"/>
          <w:color w:val="000000" w:themeColor="text1"/>
          <w:sz w:val="28"/>
          <w:szCs w:val="28"/>
          <w:lang w:val="en-US"/>
        </w:rPr>
        <w:t xml:space="preserve">– 2007. – Vol. </w:t>
      </w:r>
      <w:r w:rsidRPr="005326A5">
        <w:rPr>
          <w:rFonts w:ascii="Times New Roman" w:hAnsi="Times New Roman"/>
          <w:color w:val="000000" w:themeColor="text1"/>
          <w:sz w:val="28"/>
          <w:szCs w:val="28"/>
          <w:lang w:val="kk-KZ"/>
        </w:rPr>
        <w:t>126</w:t>
      </w:r>
      <w:r w:rsidR="00ED55D9" w:rsidRPr="005326A5">
        <w:rPr>
          <w:rFonts w:ascii="Times New Roman" w:hAnsi="Times New Roman"/>
          <w:color w:val="000000" w:themeColor="text1"/>
          <w:sz w:val="28"/>
          <w:szCs w:val="28"/>
          <w:lang w:val="en-US"/>
        </w:rPr>
        <w:t xml:space="preserve">. – P. </w:t>
      </w:r>
      <w:r w:rsidR="00ED55D9" w:rsidRPr="005326A5">
        <w:rPr>
          <w:rFonts w:ascii="Times New Roman" w:hAnsi="Times New Roman"/>
          <w:color w:val="000000" w:themeColor="text1"/>
          <w:sz w:val="28"/>
          <w:szCs w:val="28"/>
          <w:lang w:val="kk-KZ"/>
        </w:rPr>
        <w:t>513</w:t>
      </w:r>
      <w:r w:rsidR="00ED55D9" w:rsidRPr="005326A5">
        <w:rPr>
          <w:rFonts w:ascii="Times New Roman" w:hAnsi="Times New Roman"/>
          <w:color w:val="000000" w:themeColor="text1"/>
          <w:sz w:val="28"/>
          <w:szCs w:val="28"/>
          <w:lang w:val="en-US"/>
        </w:rPr>
        <w:t>-</w:t>
      </w:r>
      <w:r w:rsidRPr="005326A5">
        <w:rPr>
          <w:rFonts w:ascii="Times New Roman" w:hAnsi="Times New Roman"/>
          <w:color w:val="000000" w:themeColor="text1"/>
          <w:sz w:val="28"/>
          <w:szCs w:val="28"/>
          <w:lang w:val="kk-KZ"/>
        </w:rPr>
        <w:t>527.</w:t>
      </w:r>
    </w:p>
    <w:p w14:paraId="111CE471" w14:textId="78DFB040" w:rsidR="00232A06" w:rsidRPr="005326A5" w:rsidRDefault="00232A06" w:rsidP="00232A06">
      <w:pPr>
        <w:autoSpaceDE w:val="0"/>
        <w:autoSpaceDN w:val="0"/>
        <w:adjustRightInd w:val="0"/>
        <w:ind w:firstLine="709"/>
        <w:jc w:val="both"/>
        <w:rPr>
          <w:rFonts w:ascii="Times New Roman" w:hAnsi="Times New Roman" w:cs="Times New Roman"/>
          <w:color w:val="000000" w:themeColor="text1"/>
          <w:sz w:val="28"/>
          <w:szCs w:val="28"/>
          <w:lang w:val="kk-KZ"/>
        </w:rPr>
      </w:pPr>
      <w:r w:rsidRPr="005326A5">
        <w:rPr>
          <w:rFonts w:ascii="Times New Roman" w:hAnsi="Times New Roman" w:cs="Times New Roman"/>
          <w:color w:val="000000" w:themeColor="text1"/>
          <w:sz w:val="28"/>
          <w:szCs w:val="28"/>
          <w:lang w:val="en-US"/>
        </w:rPr>
        <w:t xml:space="preserve">65 </w:t>
      </w:r>
      <w:r w:rsidRPr="005326A5">
        <w:rPr>
          <w:rFonts w:ascii="Times New Roman" w:hAnsi="Times New Roman" w:cs="Times New Roman"/>
          <w:color w:val="000000" w:themeColor="text1"/>
          <w:sz w:val="28"/>
          <w:szCs w:val="28"/>
          <w:shd w:val="clear" w:color="auto" w:fill="FFFFFF"/>
          <w:lang w:val="en-US"/>
        </w:rPr>
        <w:t>Granth</w:t>
      </w:r>
      <w:r w:rsidR="005326A5">
        <w:rPr>
          <w:rFonts w:ascii="Times New Roman" w:hAnsi="Times New Roman" w:cs="Times New Roman"/>
          <w:color w:val="000000" w:themeColor="text1"/>
          <w:sz w:val="28"/>
          <w:szCs w:val="28"/>
          <w:shd w:val="clear" w:color="auto" w:fill="FFFFFF"/>
          <w:lang w:val="en-US"/>
        </w:rPr>
        <w:t>am N.</w:t>
      </w:r>
      <w:r w:rsidRPr="005326A5">
        <w:rPr>
          <w:rFonts w:ascii="Times New Roman" w:hAnsi="Times New Roman" w:cs="Times New Roman"/>
          <w:color w:val="000000" w:themeColor="text1"/>
          <w:sz w:val="28"/>
          <w:szCs w:val="28"/>
          <w:shd w:val="clear" w:color="auto" w:fill="FFFFFF"/>
          <w:lang w:val="en-US"/>
        </w:rPr>
        <w:t>S. et al. Fungi identify the geographic origin of dust samples //</w:t>
      </w:r>
      <w:r w:rsidR="005326A5" w:rsidRPr="005326A5">
        <w:rPr>
          <w:rFonts w:ascii="Times New Roman" w:hAnsi="Times New Roman" w:cs="Times New Roman"/>
          <w:color w:val="000000" w:themeColor="text1"/>
          <w:sz w:val="28"/>
          <w:szCs w:val="28"/>
          <w:shd w:val="clear" w:color="auto" w:fill="FFFFFF"/>
          <w:lang w:val="en-US"/>
        </w:rPr>
        <w:t xml:space="preserve"> </w:t>
      </w:r>
      <w:r w:rsidRPr="005326A5">
        <w:rPr>
          <w:rFonts w:ascii="Times New Roman" w:hAnsi="Times New Roman" w:cs="Times New Roman"/>
          <w:color w:val="000000" w:themeColor="text1"/>
          <w:sz w:val="28"/>
          <w:szCs w:val="28"/>
          <w:shd w:val="clear" w:color="auto" w:fill="FFFFFF"/>
          <w:lang w:val="en-US"/>
        </w:rPr>
        <w:t xml:space="preserve">PloS one. – 2015. – </w:t>
      </w:r>
      <w:r w:rsidR="005326A5">
        <w:rPr>
          <w:rFonts w:ascii="Times New Roman" w:hAnsi="Times New Roman" w:cs="Times New Roman"/>
          <w:color w:val="000000" w:themeColor="text1"/>
          <w:sz w:val="28"/>
          <w:szCs w:val="28"/>
          <w:shd w:val="clear" w:color="auto" w:fill="FFFFFF"/>
          <w:lang w:val="en-US"/>
        </w:rPr>
        <w:t>Vol</w:t>
      </w:r>
      <w:r w:rsidRPr="005326A5">
        <w:rPr>
          <w:rFonts w:ascii="Times New Roman" w:hAnsi="Times New Roman" w:cs="Times New Roman"/>
          <w:color w:val="000000" w:themeColor="text1"/>
          <w:sz w:val="28"/>
          <w:szCs w:val="28"/>
          <w:shd w:val="clear" w:color="auto" w:fill="FFFFFF"/>
          <w:lang w:val="en-US"/>
        </w:rPr>
        <w:t>. 10</w:t>
      </w:r>
      <w:r w:rsidR="005326A5">
        <w:rPr>
          <w:rFonts w:ascii="Times New Roman" w:hAnsi="Times New Roman" w:cs="Times New Roman"/>
          <w:color w:val="000000" w:themeColor="text1"/>
          <w:sz w:val="28"/>
          <w:szCs w:val="28"/>
          <w:shd w:val="clear" w:color="auto" w:fill="FFFFFF"/>
          <w:lang w:val="en-US"/>
        </w:rPr>
        <w:t>,</w:t>
      </w:r>
      <w:r w:rsidRPr="005326A5">
        <w:rPr>
          <w:rFonts w:ascii="Times New Roman" w:hAnsi="Times New Roman" w:cs="Times New Roman"/>
          <w:color w:val="000000" w:themeColor="text1"/>
          <w:sz w:val="28"/>
          <w:szCs w:val="28"/>
          <w:shd w:val="clear" w:color="auto" w:fill="FFFFFF"/>
          <w:lang w:val="en-US"/>
        </w:rPr>
        <w:t xml:space="preserve"> №4. – </w:t>
      </w:r>
      <w:r w:rsidR="005326A5">
        <w:rPr>
          <w:rFonts w:ascii="Times New Roman" w:hAnsi="Times New Roman" w:cs="Times New Roman"/>
          <w:color w:val="000000" w:themeColor="text1"/>
          <w:sz w:val="28"/>
          <w:szCs w:val="28"/>
          <w:shd w:val="clear" w:color="auto" w:fill="FFFFFF"/>
          <w:lang w:val="en-US"/>
        </w:rPr>
        <w:t>P</w:t>
      </w:r>
      <w:r w:rsidRPr="005326A5">
        <w:rPr>
          <w:rFonts w:ascii="Times New Roman" w:hAnsi="Times New Roman" w:cs="Times New Roman"/>
          <w:color w:val="000000" w:themeColor="text1"/>
          <w:sz w:val="28"/>
          <w:szCs w:val="28"/>
          <w:shd w:val="clear" w:color="auto" w:fill="FFFFFF"/>
          <w:lang w:val="en-US"/>
        </w:rPr>
        <w:t>. e0122605.</w:t>
      </w:r>
    </w:p>
    <w:p w14:paraId="1A23BDF6" w14:textId="0DA9589F" w:rsidR="002E529B" w:rsidRPr="00232A06" w:rsidRDefault="002E529B" w:rsidP="00232A06">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lang w:val="kk-KZ"/>
        </w:rPr>
        <w:lastRenderedPageBreak/>
        <w:t>66</w:t>
      </w:r>
      <w:r w:rsidRPr="00232A06">
        <w:rPr>
          <w:rFonts w:ascii="Times New Roman" w:hAnsi="Times New Roman"/>
          <w:sz w:val="28"/>
          <w:szCs w:val="28"/>
        </w:rPr>
        <w:t xml:space="preserve"> </w:t>
      </w:r>
      <w:r w:rsidRPr="00911941">
        <w:rPr>
          <w:rFonts w:ascii="Times New Roman" w:hAnsi="Times New Roman"/>
          <w:sz w:val="28"/>
          <w:szCs w:val="28"/>
        </w:rPr>
        <w:t>Сазанова</w:t>
      </w:r>
      <w:r w:rsidRPr="00232A06">
        <w:rPr>
          <w:rFonts w:ascii="Times New Roman" w:hAnsi="Times New Roman"/>
          <w:sz w:val="28"/>
          <w:szCs w:val="28"/>
        </w:rPr>
        <w:t xml:space="preserve"> </w:t>
      </w:r>
      <w:r w:rsidRPr="00911941">
        <w:rPr>
          <w:rFonts w:ascii="Times New Roman" w:hAnsi="Times New Roman"/>
          <w:sz w:val="28"/>
          <w:szCs w:val="28"/>
        </w:rPr>
        <w:t>Н</w:t>
      </w:r>
      <w:r w:rsidRPr="00232A06">
        <w:rPr>
          <w:rFonts w:ascii="Times New Roman" w:hAnsi="Times New Roman"/>
          <w:sz w:val="28"/>
          <w:szCs w:val="28"/>
        </w:rPr>
        <w:t>.</w:t>
      </w:r>
      <w:r w:rsidRPr="00911941">
        <w:rPr>
          <w:rFonts w:ascii="Times New Roman" w:hAnsi="Times New Roman"/>
          <w:sz w:val="28"/>
          <w:szCs w:val="28"/>
        </w:rPr>
        <w:t>А</w:t>
      </w:r>
      <w:r w:rsidRPr="00232A06">
        <w:rPr>
          <w:rFonts w:ascii="Times New Roman" w:hAnsi="Times New Roman"/>
          <w:sz w:val="28"/>
          <w:szCs w:val="28"/>
        </w:rPr>
        <w:t xml:space="preserve">. </w:t>
      </w:r>
      <w:r w:rsidRPr="00911941">
        <w:rPr>
          <w:rFonts w:ascii="Times New Roman" w:hAnsi="Times New Roman"/>
          <w:sz w:val="28"/>
          <w:szCs w:val="28"/>
        </w:rPr>
        <w:t>Макромицеты</w:t>
      </w:r>
      <w:r w:rsidRPr="00232A06">
        <w:rPr>
          <w:rFonts w:ascii="Times New Roman" w:hAnsi="Times New Roman"/>
          <w:sz w:val="28"/>
          <w:szCs w:val="28"/>
        </w:rPr>
        <w:t xml:space="preserve"> </w:t>
      </w:r>
      <w:r w:rsidRPr="00911941">
        <w:rPr>
          <w:rFonts w:ascii="Times New Roman" w:hAnsi="Times New Roman"/>
          <w:sz w:val="28"/>
          <w:szCs w:val="28"/>
        </w:rPr>
        <w:t>Магаданской</w:t>
      </w:r>
      <w:r w:rsidRPr="00232A06">
        <w:rPr>
          <w:rFonts w:ascii="Times New Roman" w:hAnsi="Times New Roman"/>
          <w:sz w:val="28"/>
          <w:szCs w:val="28"/>
        </w:rPr>
        <w:t xml:space="preserve"> </w:t>
      </w:r>
      <w:r w:rsidRPr="00911941">
        <w:rPr>
          <w:rFonts w:ascii="Times New Roman" w:hAnsi="Times New Roman"/>
          <w:sz w:val="28"/>
          <w:szCs w:val="28"/>
        </w:rPr>
        <w:t>областиа</w:t>
      </w:r>
      <w:r w:rsidRPr="00232A06">
        <w:rPr>
          <w:rFonts w:ascii="Times New Roman" w:hAnsi="Times New Roman"/>
          <w:sz w:val="28"/>
          <w:szCs w:val="28"/>
        </w:rPr>
        <w:t xml:space="preserve">. – </w:t>
      </w:r>
      <w:r w:rsidRPr="00911941">
        <w:rPr>
          <w:rFonts w:ascii="Times New Roman" w:hAnsi="Times New Roman"/>
          <w:sz w:val="28"/>
          <w:szCs w:val="28"/>
        </w:rPr>
        <w:t>Магадан</w:t>
      </w:r>
      <w:r w:rsidRPr="00232A06">
        <w:rPr>
          <w:rFonts w:ascii="Times New Roman" w:hAnsi="Times New Roman"/>
          <w:sz w:val="28"/>
          <w:szCs w:val="28"/>
        </w:rPr>
        <w:t>:</w:t>
      </w:r>
      <w:r w:rsidR="0077672B" w:rsidRPr="00232A06">
        <w:rPr>
          <w:rFonts w:ascii="Times New Roman" w:hAnsi="Times New Roman"/>
          <w:sz w:val="28"/>
          <w:szCs w:val="28"/>
        </w:rPr>
        <w:t xml:space="preserve"> </w:t>
      </w:r>
      <w:r w:rsidRPr="00911941">
        <w:rPr>
          <w:rFonts w:ascii="Times New Roman" w:hAnsi="Times New Roman"/>
          <w:sz w:val="28"/>
          <w:szCs w:val="28"/>
        </w:rPr>
        <w:t>СВНЦ</w:t>
      </w:r>
      <w:r w:rsidRPr="00232A06">
        <w:rPr>
          <w:rFonts w:ascii="Times New Roman" w:hAnsi="Times New Roman"/>
          <w:sz w:val="28"/>
          <w:szCs w:val="28"/>
        </w:rPr>
        <w:t xml:space="preserve"> </w:t>
      </w:r>
      <w:r w:rsidRPr="00911941">
        <w:rPr>
          <w:rFonts w:ascii="Times New Roman" w:hAnsi="Times New Roman"/>
          <w:sz w:val="28"/>
          <w:szCs w:val="28"/>
        </w:rPr>
        <w:t>ДВО</w:t>
      </w:r>
      <w:r w:rsidRPr="00232A06">
        <w:rPr>
          <w:rFonts w:ascii="Times New Roman" w:hAnsi="Times New Roman"/>
          <w:sz w:val="28"/>
          <w:szCs w:val="28"/>
        </w:rPr>
        <w:t xml:space="preserve"> </w:t>
      </w:r>
      <w:r w:rsidRPr="00911941">
        <w:rPr>
          <w:rFonts w:ascii="Times New Roman" w:hAnsi="Times New Roman"/>
          <w:sz w:val="28"/>
          <w:szCs w:val="28"/>
        </w:rPr>
        <w:t>РАН</w:t>
      </w:r>
      <w:r w:rsidRPr="00232A06">
        <w:rPr>
          <w:rFonts w:ascii="Times New Roman" w:hAnsi="Times New Roman"/>
          <w:sz w:val="28"/>
          <w:szCs w:val="28"/>
        </w:rPr>
        <w:t xml:space="preserve">, 2009. – 196 </w:t>
      </w:r>
      <w:r w:rsidRPr="00911941">
        <w:rPr>
          <w:rFonts w:ascii="Times New Roman" w:hAnsi="Times New Roman"/>
          <w:sz w:val="28"/>
          <w:szCs w:val="28"/>
        </w:rPr>
        <w:t>с</w:t>
      </w:r>
      <w:r w:rsidRPr="00232A06">
        <w:rPr>
          <w:rFonts w:ascii="Times New Roman" w:hAnsi="Times New Roman"/>
          <w:sz w:val="28"/>
          <w:szCs w:val="28"/>
        </w:rPr>
        <w:t>.</w:t>
      </w:r>
    </w:p>
    <w:p w14:paraId="683B3CFD" w14:textId="52EE6E18" w:rsidR="002E529B" w:rsidRPr="00911941"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67 Косолапов Д.А. Афиллофороидные грибы среднетаежных лесов европейского северо</w:t>
      </w:r>
      <w:r w:rsidR="0077672B">
        <w:rPr>
          <w:rFonts w:ascii="Times New Roman" w:hAnsi="Times New Roman"/>
          <w:sz w:val="28"/>
          <w:szCs w:val="28"/>
        </w:rPr>
        <w:t>-</w:t>
      </w:r>
      <w:r w:rsidRPr="00911941">
        <w:rPr>
          <w:rFonts w:ascii="Times New Roman" w:hAnsi="Times New Roman"/>
          <w:sz w:val="28"/>
          <w:szCs w:val="28"/>
        </w:rPr>
        <w:t>востока России. – Екатеринбур : УрО РАН, 2008. – 231 с.</w:t>
      </w:r>
    </w:p>
    <w:p w14:paraId="439F9FB6" w14:textId="7EA0B5FC"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68</w:t>
      </w:r>
      <w:r w:rsidRPr="00911941">
        <w:rPr>
          <w:rFonts w:ascii="Times New Roman" w:hAnsi="Times New Roman"/>
          <w:sz w:val="28"/>
          <w:szCs w:val="28"/>
          <w:lang w:val="en-US"/>
        </w:rPr>
        <w:t xml:space="preserve"> Schwa</w:t>
      </w:r>
      <w:r w:rsidR="00ED55D9">
        <w:rPr>
          <w:rFonts w:ascii="Times New Roman" w:hAnsi="Times New Roman"/>
          <w:sz w:val="28"/>
          <w:szCs w:val="28"/>
          <w:lang w:val="en-US"/>
        </w:rPr>
        <w:t>rze F.W.M.</w:t>
      </w:r>
      <w:r w:rsidRPr="00911941">
        <w:rPr>
          <w:rFonts w:ascii="Times New Roman" w:hAnsi="Times New Roman"/>
          <w:sz w:val="28"/>
          <w:szCs w:val="28"/>
          <w:lang w:val="en-US"/>
        </w:rPr>
        <w:t xml:space="preserve">R., Engels J., Mattheck C. Fungal </w:t>
      </w:r>
      <w:r w:rsidR="00ED55D9" w:rsidRPr="00911941">
        <w:rPr>
          <w:rFonts w:ascii="Times New Roman" w:hAnsi="Times New Roman"/>
          <w:sz w:val="28"/>
          <w:szCs w:val="28"/>
          <w:lang w:val="en-US"/>
        </w:rPr>
        <w:t xml:space="preserve">Strategies </w:t>
      </w:r>
      <w:r w:rsidRPr="00911941">
        <w:rPr>
          <w:rFonts w:ascii="Times New Roman" w:hAnsi="Times New Roman"/>
          <w:sz w:val="28"/>
          <w:szCs w:val="28"/>
          <w:lang w:val="en-US"/>
        </w:rPr>
        <w:t xml:space="preserve">of </w:t>
      </w:r>
      <w:r w:rsidR="00ED55D9" w:rsidRPr="00911941">
        <w:rPr>
          <w:rFonts w:ascii="Times New Roman" w:hAnsi="Times New Roman"/>
          <w:sz w:val="28"/>
          <w:szCs w:val="28"/>
          <w:lang w:val="en-US"/>
        </w:rPr>
        <w:t xml:space="preserve">Wood Decay </w:t>
      </w:r>
      <w:r w:rsidRPr="00911941">
        <w:rPr>
          <w:rFonts w:ascii="Times New Roman" w:hAnsi="Times New Roman"/>
          <w:sz w:val="28"/>
          <w:szCs w:val="28"/>
          <w:lang w:val="en-US"/>
        </w:rPr>
        <w:t xml:space="preserve">in </w:t>
      </w:r>
      <w:r w:rsidR="00ED55D9" w:rsidRPr="00911941">
        <w:rPr>
          <w:rFonts w:ascii="Times New Roman" w:hAnsi="Times New Roman"/>
          <w:sz w:val="28"/>
          <w:szCs w:val="28"/>
          <w:lang w:val="en-US"/>
        </w:rPr>
        <w:t>T</w:t>
      </w:r>
      <w:r w:rsidRPr="00911941">
        <w:rPr>
          <w:rFonts w:ascii="Times New Roman" w:hAnsi="Times New Roman"/>
          <w:sz w:val="28"/>
          <w:szCs w:val="28"/>
          <w:lang w:val="en-US"/>
        </w:rPr>
        <w:t xml:space="preserve">rees. – </w:t>
      </w:r>
      <w:r w:rsidR="00ED55D9">
        <w:rPr>
          <w:rFonts w:ascii="Times New Roman" w:hAnsi="Times New Roman"/>
          <w:sz w:val="28"/>
          <w:szCs w:val="28"/>
          <w:lang w:val="en-US"/>
        </w:rPr>
        <w:t xml:space="preserve">Berlin: </w:t>
      </w:r>
      <w:r w:rsidRPr="00911941">
        <w:rPr>
          <w:rFonts w:ascii="Times New Roman" w:hAnsi="Times New Roman"/>
          <w:sz w:val="28"/>
          <w:szCs w:val="28"/>
          <w:lang w:val="en-US"/>
        </w:rPr>
        <w:t>Springer Science &amp; Business Media, 20</w:t>
      </w:r>
      <w:r w:rsidR="00ED55D9">
        <w:rPr>
          <w:rFonts w:ascii="Times New Roman" w:hAnsi="Times New Roman"/>
          <w:sz w:val="28"/>
          <w:szCs w:val="28"/>
          <w:lang w:val="en-US"/>
        </w:rPr>
        <w:t>12</w:t>
      </w:r>
      <w:r w:rsidRPr="00911941">
        <w:rPr>
          <w:rFonts w:ascii="Times New Roman" w:hAnsi="Times New Roman"/>
          <w:sz w:val="28"/>
          <w:szCs w:val="28"/>
          <w:lang w:val="en-US"/>
        </w:rPr>
        <w:t>.</w:t>
      </w:r>
      <w:r w:rsidR="00ED55D9">
        <w:rPr>
          <w:rFonts w:ascii="Times New Roman" w:hAnsi="Times New Roman"/>
          <w:sz w:val="28"/>
          <w:szCs w:val="28"/>
          <w:lang w:val="en-US"/>
        </w:rPr>
        <w:t xml:space="preserve"> – 185 p.</w:t>
      </w:r>
    </w:p>
    <w:p w14:paraId="5DBECEE0" w14:textId="45A5EB9B"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69</w:t>
      </w:r>
      <w:r w:rsidR="00ED55D9">
        <w:rPr>
          <w:rFonts w:ascii="Times New Roman" w:hAnsi="Times New Roman"/>
          <w:sz w:val="28"/>
          <w:szCs w:val="28"/>
          <w:lang w:val="en-US"/>
        </w:rPr>
        <w:t xml:space="preserve"> Ford S.</w:t>
      </w:r>
      <w:r w:rsidRPr="00911941">
        <w:rPr>
          <w:rFonts w:ascii="Times New Roman" w:hAnsi="Times New Roman"/>
          <w:sz w:val="28"/>
          <w:szCs w:val="28"/>
          <w:lang w:val="en-US"/>
        </w:rPr>
        <w:t>A., Kleinman J.</w:t>
      </w:r>
      <w:r w:rsidR="00ED55D9">
        <w:rPr>
          <w:rFonts w:ascii="Times New Roman" w:hAnsi="Times New Roman"/>
          <w:sz w:val="28"/>
          <w:szCs w:val="28"/>
          <w:lang w:val="en-US"/>
        </w:rPr>
        <w:t>S., Hart J.</w:t>
      </w:r>
      <w:r w:rsidRPr="00911941">
        <w:rPr>
          <w:rFonts w:ascii="Times New Roman" w:hAnsi="Times New Roman"/>
          <w:sz w:val="28"/>
          <w:szCs w:val="28"/>
          <w:lang w:val="en-US"/>
        </w:rPr>
        <w:t>L. Effects of wind disturbance and salvage harvesting on macrofungal communities in a Pinus woodland //</w:t>
      </w:r>
      <w:r w:rsidR="00ED55D9">
        <w:rPr>
          <w:rFonts w:ascii="Times New Roman" w:hAnsi="Times New Roman"/>
          <w:sz w:val="28"/>
          <w:szCs w:val="28"/>
          <w:lang w:val="en-US"/>
        </w:rPr>
        <w:t xml:space="preserve"> </w:t>
      </w:r>
      <w:r w:rsidRPr="00911941">
        <w:rPr>
          <w:rFonts w:ascii="Times New Roman" w:hAnsi="Times New Roman"/>
          <w:sz w:val="28"/>
          <w:szCs w:val="28"/>
          <w:lang w:val="en-US"/>
        </w:rPr>
        <w:t xml:space="preserve">Forest Ecology and Management. – 2018. – </w:t>
      </w:r>
      <w:r w:rsidR="00ED55D9">
        <w:rPr>
          <w:rFonts w:ascii="Times New Roman" w:hAnsi="Times New Roman"/>
          <w:sz w:val="28"/>
          <w:szCs w:val="28"/>
          <w:lang w:val="en-US"/>
        </w:rPr>
        <w:t>Vol</w:t>
      </w:r>
      <w:r w:rsidRPr="00911941">
        <w:rPr>
          <w:rFonts w:ascii="Times New Roman" w:hAnsi="Times New Roman"/>
          <w:sz w:val="28"/>
          <w:szCs w:val="28"/>
          <w:lang w:val="en-US"/>
        </w:rPr>
        <w:t xml:space="preserve">. 407. – </w:t>
      </w:r>
      <w:r w:rsidR="00ED55D9">
        <w:rPr>
          <w:rFonts w:ascii="Times New Roman" w:hAnsi="Times New Roman"/>
          <w:sz w:val="28"/>
          <w:szCs w:val="28"/>
          <w:lang w:val="en-US"/>
        </w:rPr>
        <w:t>P</w:t>
      </w:r>
      <w:r w:rsidRPr="00911941">
        <w:rPr>
          <w:rFonts w:ascii="Times New Roman" w:hAnsi="Times New Roman"/>
          <w:sz w:val="28"/>
          <w:szCs w:val="28"/>
          <w:lang w:val="en-US"/>
        </w:rPr>
        <w:t>. 31-46.</w:t>
      </w:r>
    </w:p>
    <w:p w14:paraId="7C134555" w14:textId="753AD843" w:rsidR="002E529B" w:rsidRPr="0077672B"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70 Большаков С.Ю., Змитрович И.В. Афиллофороидные грибы Мордовского заповедника //</w:t>
      </w:r>
      <w:r w:rsidR="0077672B">
        <w:rPr>
          <w:rFonts w:ascii="Times New Roman" w:hAnsi="Times New Roman"/>
          <w:sz w:val="28"/>
          <w:szCs w:val="28"/>
        </w:rPr>
        <w:t xml:space="preserve"> </w:t>
      </w:r>
      <w:r w:rsidRPr="00911941">
        <w:rPr>
          <w:rFonts w:ascii="Times New Roman" w:hAnsi="Times New Roman"/>
          <w:sz w:val="28"/>
          <w:szCs w:val="28"/>
        </w:rPr>
        <w:t>Микология и фитопатология. – 2014. – Т. 48</w:t>
      </w:r>
      <w:r w:rsidR="0077672B">
        <w:rPr>
          <w:rFonts w:ascii="Times New Roman" w:hAnsi="Times New Roman"/>
          <w:sz w:val="28"/>
          <w:szCs w:val="28"/>
        </w:rPr>
        <w:t>,</w:t>
      </w:r>
      <w:r w:rsidRPr="00911941">
        <w:rPr>
          <w:rFonts w:ascii="Times New Roman" w:hAnsi="Times New Roman"/>
          <w:sz w:val="28"/>
          <w:szCs w:val="28"/>
        </w:rPr>
        <w:t xml:space="preserve"> №</w:t>
      </w:r>
      <w:r w:rsidRPr="0077672B">
        <w:rPr>
          <w:rFonts w:ascii="Times New Roman" w:hAnsi="Times New Roman"/>
          <w:sz w:val="28"/>
          <w:szCs w:val="28"/>
        </w:rPr>
        <w:t xml:space="preserve">5. – </w:t>
      </w:r>
      <w:r w:rsidRPr="00911941">
        <w:rPr>
          <w:rFonts w:ascii="Times New Roman" w:hAnsi="Times New Roman"/>
          <w:sz w:val="28"/>
          <w:szCs w:val="28"/>
        </w:rPr>
        <w:t>С</w:t>
      </w:r>
      <w:r w:rsidRPr="0077672B">
        <w:rPr>
          <w:rFonts w:ascii="Times New Roman" w:hAnsi="Times New Roman"/>
          <w:sz w:val="28"/>
          <w:szCs w:val="28"/>
        </w:rPr>
        <w:t>. 283-298.</w:t>
      </w:r>
    </w:p>
    <w:p w14:paraId="0A57C58B" w14:textId="75CA2AD7"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71</w:t>
      </w:r>
      <w:r w:rsidR="001B5FEC">
        <w:rPr>
          <w:rFonts w:ascii="Times New Roman" w:hAnsi="Times New Roman"/>
          <w:sz w:val="28"/>
          <w:szCs w:val="28"/>
          <w:lang w:val="en-US"/>
        </w:rPr>
        <w:t xml:space="preserve"> Kryuchkova O.E., Aleksandrov D.</w:t>
      </w:r>
      <w:r w:rsidRPr="00911941">
        <w:rPr>
          <w:rFonts w:ascii="Times New Roman" w:hAnsi="Times New Roman"/>
          <w:sz w:val="28"/>
          <w:szCs w:val="28"/>
          <w:lang w:val="en-US"/>
        </w:rPr>
        <w:t>E. Taxonomic diversity and ecologic and trophic peculiarities of basidial macromycetes biota of Tatyshev Island (Yenisei River, Krasnoyarsk Krai) //</w:t>
      </w:r>
      <w:r w:rsidR="001B5FEC">
        <w:rPr>
          <w:rFonts w:ascii="Times New Roman" w:hAnsi="Times New Roman"/>
          <w:sz w:val="28"/>
          <w:szCs w:val="28"/>
          <w:lang w:val="en-US"/>
        </w:rPr>
        <w:t xml:space="preserve"> </w:t>
      </w:r>
      <w:r w:rsidRPr="00911941">
        <w:rPr>
          <w:rFonts w:ascii="Times New Roman" w:hAnsi="Times New Roman"/>
          <w:sz w:val="28"/>
          <w:szCs w:val="28"/>
          <w:lang w:val="en-US"/>
        </w:rPr>
        <w:t xml:space="preserve">Contemporary problems of ecology. – 2015. – </w:t>
      </w:r>
      <w:r w:rsidR="001B5FEC">
        <w:rPr>
          <w:rFonts w:ascii="Times New Roman" w:hAnsi="Times New Roman"/>
          <w:sz w:val="28"/>
          <w:szCs w:val="28"/>
          <w:lang w:val="en-US"/>
        </w:rPr>
        <w:t>Vol</w:t>
      </w:r>
      <w:r w:rsidRPr="00911941">
        <w:rPr>
          <w:rFonts w:ascii="Times New Roman" w:hAnsi="Times New Roman"/>
          <w:sz w:val="28"/>
          <w:szCs w:val="28"/>
          <w:lang w:val="en-US"/>
        </w:rPr>
        <w:t xml:space="preserve">. 8. – </w:t>
      </w:r>
      <w:r w:rsidR="00ED55D9">
        <w:rPr>
          <w:rFonts w:ascii="Times New Roman" w:hAnsi="Times New Roman"/>
          <w:sz w:val="28"/>
          <w:szCs w:val="28"/>
          <w:lang w:val="en-US"/>
        </w:rPr>
        <w:t>P</w:t>
      </w:r>
      <w:r w:rsidRPr="00911941">
        <w:rPr>
          <w:rFonts w:ascii="Times New Roman" w:hAnsi="Times New Roman"/>
          <w:sz w:val="28"/>
          <w:szCs w:val="28"/>
          <w:lang w:val="en-US"/>
        </w:rPr>
        <w:t>. 28-35.</w:t>
      </w:r>
    </w:p>
    <w:p w14:paraId="64421C1E" w14:textId="39DD07DE" w:rsidR="002E529B" w:rsidRPr="00911941"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72 Волобуев С.В. Афиллофороидные грибы Орловской области: таксономический состав, распространение, экология</w:t>
      </w:r>
      <w:r w:rsidR="0077672B">
        <w:rPr>
          <w:rFonts w:ascii="Times New Roman" w:hAnsi="Times New Roman"/>
          <w:sz w:val="28"/>
          <w:szCs w:val="28"/>
        </w:rPr>
        <w:t xml:space="preserve">. – </w:t>
      </w:r>
      <w:r w:rsidRPr="00911941">
        <w:rPr>
          <w:rFonts w:ascii="Times New Roman" w:hAnsi="Times New Roman"/>
          <w:sz w:val="28"/>
          <w:szCs w:val="28"/>
        </w:rPr>
        <w:t>СПб.: Лань</w:t>
      </w:r>
      <w:r w:rsidR="0077672B">
        <w:rPr>
          <w:rFonts w:ascii="Times New Roman" w:hAnsi="Times New Roman"/>
          <w:sz w:val="28"/>
          <w:szCs w:val="28"/>
        </w:rPr>
        <w:t>,</w:t>
      </w:r>
      <w:r w:rsidRPr="00911941">
        <w:rPr>
          <w:rFonts w:ascii="Times New Roman" w:hAnsi="Times New Roman"/>
          <w:sz w:val="28"/>
          <w:szCs w:val="28"/>
        </w:rPr>
        <w:t xml:space="preserve"> 2015.</w:t>
      </w:r>
      <w:r w:rsidR="0077672B">
        <w:rPr>
          <w:rFonts w:ascii="Times New Roman" w:hAnsi="Times New Roman"/>
          <w:sz w:val="28"/>
          <w:szCs w:val="28"/>
        </w:rPr>
        <w:t xml:space="preserve"> – </w:t>
      </w:r>
      <w:r w:rsidRPr="00911941">
        <w:rPr>
          <w:rFonts w:ascii="Times New Roman" w:hAnsi="Times New Roman"/>
          <w:sz w:val="28"/>
          <w:szCs w:val="28"/>
        </w:rPr>
        <w:t>304</w:t>
      </w:r>
      <w:r w:rsidR="0077672B">
        <w:rPr>
          <w:rFonts w:ascii="Times New Roman" w:hAnsi="Times New Roman"/>
          <w:sz w:val="28"/>
          <w:szCs w:val="28"/>
        </w:rPr>
        <w:t> </w:t>
      </w:r>
      <w:r w:rsidRPr="00911941">
        <w:rPr>
          <w:rFonts w:ascii="Times New Roman" w:hAnsi="Times New Roman"/>
          <w:sz w:val="28"/>
          <w:szCs w:val="28"/>
        </w:rPr>
        <w:t>с.</w:t>
      </w:r>
    </w:p>
    <w:p w14:paraId="573D94B2" w14:textId="21B1D7F8"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 xml:space="preserve">73 </w:t>
      </w:r>
      <w:r w:rsidR="0077672B">
        <w:rPr>
          <w:rFonts w:ascii="Times New Roman" w:hAnsi="Times New Roman"/>
          <w:sz w:val="28"/>
          <w:szCs w:val="28"/>
          <w:lang w:val="kk-KZ"/>
        </w:rPr>
        <w:t>Мухин В.</w:t>
      </w:r>
      <w:r w:rsidRPr="00911941">
        <w:rPr>
          <w:rFonts w:ascii="Times New Roman" w:hAnsi="Times New Roman"/>
          <w:sz w:val="28"/>
          <w:szCs w:val="28"/>
          <w:lang w:val="kk-KZ"/>
        </w:rPr>
        <w:t xml:space="preserve">А. Биота ксилотрофных базидиомицетов Западно-Сибирской равнины. </w:t>
      </w:r>
      <w:r w:rsidR="0077672B">
        <w:rPr>
          <w:rFonts w:ascii="Times New Roman" w:hAnsi="Times New Roman"/>
          <w:sz w:val="28"/>
          <w:szCs w:val="28"/>
          <w:lang w:val="kk-KZ"/>
        </w:rPr>
        <w:t xml:space="preserve">– </w:t>
      </w:r>
      <w:r w:rsidRPr="00911941">
        <w:rPr>
          <w:rFonts w:ascii="Times New Roman" w:hAnsi="Times New Roman"/>
          <w:sz w:val="28"/>
          <w:szCs w:val="28"/>
          <w:lang w:val="kk-KZ"/>
        </w:rPr>
        <w:t>Екатеринбург:</w:t>
      </w:r>
      <w:r w:rsidRPr="00911941">
        <w:rPr>
          <w:rFonts w:ascii="Times New Roman" w:hAnsi="Times New Roman"/>
          <w:sz w:val="28"/>
          <w:szCs w:val="28"/>
        </w:rPr>
        <w:t xml:space="preserve"> </w:t>
      </w:r>
      <w:r w:rsidRPr="00911941">
        <w:rPr>
          <w:rFonts w:ascii="Times New Roman" w:hAnsi="Times New Roman"/>
          <w:sz w:val="28"/>
          <w:szCs w:val="28"/>
          <w:lang w:val="kk-KZ"/>
        </w:rPr>
        <w:t xml:space="preserve">Наука, 1993. </w:t>
      </w:r>
      <w:r w:rsidR="0077672B">
        <w:rPr>
          <w:rFonts w:ascii="Times New Roman" w:hAnsi="Times New Roman"/>
          <w:sz w:val="28"/>
          <w:szCs w:val="28"/>
          <w:lang w:val="kk-KZ"/>
        </w:rPr>
        <w:t xml:space="preserve">– </w:t>
      </w:r>
      <w:r w:rsidRPr="00911941">
        <w:rPr>
          <w:rFonts w:ascii="Times New Roman" w:hAnsi="Times New Roman"/>
          <w:sz w:val="28"/>
          <w:szCs w:val="28"/>
          <w:lang w:val="kk-KZ"/>
        </w:rPr>
        <w:t>479 с.</w:t>
      </w:r>
    </w:p>
    <w:p w14:paraId="707E5CC8" w14:textId="2E815F4F" w:rsidR="002E529B" w:rsidRPr="00911941"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 xml:space="preserve">74 Ежов О.Н. Афиллофоровые грибы Архангельской области. </w:t>
      </w:r>
      <w:r w:rsidR="0077672B">
        <w:rPr>
          <w:rFonts w:ascii="Times New Roman" w:hAnsi="Times New Roman"/>
          <w:sz w:val="28"/>
          <w:szCs w:val="28"/>
        </w:rPr>
        <w:t xml:space="preserve">– </w:t>
      </w:r>
      <w:r w:rsidRPr="00911941">
        <w:rPr>
          <w:rFonts w:ascii="Times New Roman" w:hAnsi="Times New Roman"/>
          <w:sz w:val="28"/>
          <w:szCs w:val="28"/>
        </w:rPr>
        <w:t>Екатеринбург: РИО УрО РАН, 2013.</w:t>
      </w:r>
      <w:r w:rsidR="0077672B">
        <w:rPr>
          <w:rFonts w:ascii="Times New Roman" w:hAnsi="Times New Roman"/>
          <w:sz w:val="28"/>
          <w:szCs w:val="28"/>
        </w:rPr>
        <w:t xml:space="preserve"> – </w:t>
      </w:r>
      <w:r w:rsidRPr="00911941">
        <w:rPr>
          <w:rFonts w:ascii="Times New Roman" w:hAnsi="Times New Roman"/>
          <w:sz w:val="28"/>
          <w:szCs w:val="28"/>
        </w:rPr>
        <w:t>276 с.</w:t>
      </w:r>
    </w:p>
    <w:p w14:paraId="3ABA68FB" w14:textId="09C45BD4" w:rsidR="002E529B" w:rsidRPr="0077672B" w:rsidRDefault="0077672B" w:rsidP="00911941">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75 Переведенцева Л.</w:t>
      </w:r>
      <w:r w:rsidR="002E529B" w:rsidRPr="00911941">
        <w:rPr>
          <w:rFonts w:ascii="Times New Roman" w:hAnsi="Times New Roman"/>
          <w:sz w:val="28"/>
          <w:szCs w:val="28"/>
        </w:rPr>
        <w:t>Г. Микология: грибы и грибоподобные организмы.</w:t>
      </w:r>
      <w:r>
        <w:rPr>
          <w:rFonts w:ascii="Times New Roman" w:hAnsi="Times New Roman"/>
          <w:sz w:val="28"/>
          <w:szCs w:val="28"/>
        </w:rPr>
        <w:t xml:space="preserve"> </w:t>
      </w:r>
      <w:r w:rsidR="002E529B" w:rsidRPr="00911941">
        <w:rPr>
          <w:rFonts w:ascii="Times New Roman" w:hAnsi="Times New Roman"/>
          <w:sz w:val="28"/>
          <w:szCs w:val="28"/>
        </w:rPr>
        <w:t>– Пермь</w:t>
      </w:r>
      <w:r w:rsidR="002E529B" w:rsidRPr="0077672B">
        <w:rPr>
          <w:rFonts w:ascii="Times New Roman" w:hAnsi="Times New Roman"/>
          <w:sz w:val="28"/>
          <w:szCs w:val="28"/>
        </w:rPr>
        <w:t xml:space="preserve">, 2009. – 199 </w:t>
      </w:r>
      <w:r w:rsidR="002E529B" w:rsidRPr="00911941">
        <w:rPr>
          <w:rFonts w:ascii="Times New Roman" w:hAnsi="Times New Roman"/>
          <w:sz w:val="28"/>
          <w:szCs w:val="28"/>
        </w:rPr>
        <w:t>с</w:t>
      </w:r>
      <w:r w:rsidR="002E529B" w:rsidRPr="0077672B">
        <w:rPr>
          <w:rFonts w:ascii="Times New Roman" w:hAnsi="Times New Roman"/>
          <w:sz w:val="28"/>
          <w:szCs w:val="28"/>
        </w:rPr>
        <w:t>.</w:t>
      </w:r>
    </w:p>
    <w:p w14:paraId="1C5A36A2" w14:textId="08EDB07D" w:rsidR="002E529B" w:rsidRPr="00911941" w:rsidRDefault="001B5FE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76 Van der Heijden M.G., Martin F.M., Selosse M.</w:t>
      </w:r>
      <w:r w:rsidR="002E529B" w:rsidRPr="00911941">
        <w:rPr>
          <w:rFonts w:ascii="Times New Roman" w:hAnsi="Times New Roman"/>
          <w:sz w:val="28"/>
          <w:szCs w:val="28"/>
          <w:lang w:val="kk-KZ"/>
        </w:rPr>
        <w:t>A.</w:t>
      </w:r>
      <w:r>
        <w:rPr>
          <w:rFonts w:ascii="Times New Roman" w:hAnsi="Times New Roman"/>
          <w:sz w:val="28"/>
          <w:szCs w:val="28"/>
          <w:lang w:val="en-US"/>
        </w:rPr>
        <w:t xml:space="preserve"> et al.</w:t>
      </w:r>
      <w:r w:rsidR="002E529B" w:rsidRPr="00911941">
        <w:rPr>
          <w:rFonts w:ascii="Times New Roman" w:hAnsi="Times New Roman"/>
          <w:sz w:val="28"/>
          <w:szCs w:val="28"/>
          <w:lang w:val="kk-KZ"/>
        </w:rPr>
        <w:t xml:space="preserve"> Mycorrhizal ecology and evolution: the</w:t>
      </w:r>
      <w:r w:rsidR="002E529B" w:rsidRPr="00911941">
        <w:rPr>
          <w:rFonts w:ascii="Times New Roman" w:hAnsi="Times New Roman"/>
          <w:sz w:val="28"/>
          <w:szCs w:val="28"/>
          <w:lang w:val="en-US"/>
        </w:rPr>
        <w:t xml:space="preserve"> </w:t>
      </w:r>
      <w:r w:rsidR="002E529B" w:rsidRPr="00911941">
        <w:rPr>
          <w:rFonts w:ascii="Times New Roman" w:hAnsi="Times New Roman"/>
          <w:sz w:val="28"/>
          <w:szCs w:val="28"/>
          <w:lang w:val="kk-KZ"/>
        </w:rPr>
        <w:t>past the present and the future</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 New Phytologist. </w:t>
      </w:r>
      <w:r>
        <w:rPr>
          <w:rFonts w:ascii="Times New Roman" w:hAnsi="Times New Roman"/>
          <w:sz w:val="28"/>
          <w:szCs w:val="28"/>
          <w:lang w:val="en-US"/>
        </w:rPr>
        <w:t xml:space="preserve">– </w:t>
      </w:r>
      <w:r w:rsidR="002E529B" w:rsidRPr="00911941">
        <w:rPr>
          <w:rFonts w:ascii="Times New Roman" w:hAnsi="Times New Roman"/>
          <w:sz w:val="28"/>
          <w:szCs w:val="28"/>
          <w:lang w:val="kk-KZ"/>
        </w:rPr>
        <w:t>2015</w:t>
      </w:r>
      <w:r>
        <w:rPr>
          <w:rFonts w:ascii="Times New Roman" w:hAnsi="Times New Roman"/>
          <w:sz w:val="28"/>
          <w:szCs w:val="28"/>
          <w:lang w:val="en-US"/>
        </w:rPr>
        <w:t xml:space="preserve">. – Vol. </w:t>
      </w:r>
      <w:r w:rsidR="002E529B" w:rsidRPr="00911941">
        <w:rPr>
          <w:rFonts w:ascii="Times New Roman" w:hAnsi="Times New Roman"/>
          <w:sz w:val="28"/>
          <w:szCs w:val="28"/>
          <w:lang w:val="kk-KZ"/>
        </w:rPr>
        <w:t>205(4)</w:t>
      </w:r>
      <w:r>
        <w:rPr>
          <w:rFonts w:ascii="Times New Roman" w:hAnsi="Times New Roman"/>
          <w:sz w:val="28"/>
          <w:szCs w:val="28"/>
          <w:lang w:val="en-US"/>
        </w:rPr>
        <w:t xml:space="preserve">. – P. </w:t>
      </w:r>
      <w:r w:rsidR="002E529B" w:rsidRPr="00911941">
        <w:rPr>
          <w:rFonts w:ascii="Times New Roman" w:hAnsi="Times New Roman"/>
          <w:sz w:val="28"/>
          <w:szCs w:val="28"/>
          <w:lang w:val="kk-KZ"/>
        </w:rPr>
        <w:t xml:space="preserve">1406-1423. </w:t>
      </w:r>
    </w:p>
    <w:p w14:paraId="4BEEA956" w14:textId="043A43F6" w:rsidR="002E529B" w:rsidRPr="00911941" w:rsidRDefault="001B5FE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77 Watkinson S.</w:t>
      </w:r>
      <w:r w:rsidR="002E529B" w:rsidRPr="00911941">
        <w:rPr>
          <w:rFonts w:ascii="Times New Roman" w:hAnsi="Times New Roman"/>
          <w:sz w:val="28"/>
          <w:szCs w:val="28"/>
          <w:lang w:val="kk-KZ"/>
        </w:rPr>
        <w:t xml:space="preserve">C., Boddy L., Money N. The Fungi. </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San Diego: Academic Press, 2016. </w:t>
      </w:r>
      <w:r>
        <w:rPr>
          <w:rFonts w:ascii="Times New Roman" w:hAnsi="Times New Roman"/>
          <w:sz w:val="28"/>
          <w:szCs w:val="28"/>
          <w:lang w:val="en-US"/>
        </w:rPr>
        <w:t xml:space="preserve">– </w:t>
      </w:r>
      <w:r w:rsidR="002E529B" w:rsidRPr="00911941">
        <w:rPr>
          <w:rFonts w:ascii="Times New Roman" w:hAnsi="Times New Roman"/>
          <w:sz w:val="28"/>
          <w:szCs w:val="28"/>
          <w:lang w:val="kk-KZ"/>
        </w:rPr>
        <w:t>466 р.</w:t>
      </w:r>
      <w:r w:rsidR="002E529B" w:rsidRPr="00911941">
        <w:rPr>
          <w:rFonts w:ascii="Times New Roman" w:hAnsi="Times New Roman"/>
          <w:sz w:val="28"/>
          <w:szCs w:val="28"/>
          <w:lang w:val="en-US"/>
        </w:rPr>
        <w:t xml:space="preserve"> </w:t>
      </w:r>
    </w:p>
    <w:p w14:paraId="1DE322D5" w14:textId="009065B0"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78</w:t>
      </w:r>
      <w:r w:rsidR="0077672B">
        <w:rPr>
          <w:rFonts w:ascii="Times New Roman" w:hAnsi="Times New Roman"/>
          <w:sz w:val="28"/>
          <w:szCs w:val="28"/>
          <w:lang w:val="kk-KZ"/>
        </w:rPr>
        <w:t xml:space="preserve"> Смит С.Э., Рид Д</w:t>
      </w:r>
      <w:r w:rsidRPr="00911941">
        <w:rPr>
          <w:rFonts w:ascii="Times New Roman" w:hAnsi="Times New Roman"/>
          <w:sz w:val="28"/>
          <w:szCs w:val="28"/>
          <w:lang w:val="kk-KZ"/>
        </w:rPr>
        <w:t xml:space="preserve"> Дж. Микоризный симбиоз</w:t>
      </w:r>
      <w:r w:rsidR="0077672B">
        <w:rPr>
          <w:rFonts w:ascii="Times New Roman" w:hAnsi="Times New Roman"/>
          <w:sz w:val="28"/>
          <w:szCs w:val="28"/>
          <w:lang w:val="kk-KZ"/>
        </w:rPr>
        <w:t xml:space="preserve"> / пер. с англ</w:t>
      </w:r>
      <w:r w:rsidRPr="00911941">
        <w:rPr>
          <w:rFonts w:ascii="Times New Roman" w:hAnsi="Times New Roman"/>
          <w:sz w:val="28"/>
          <w:szCs w:val="28"/>
          <w:lang w:val="kk-KZ"/>
        </w:rPr>
        <w:t xml:space="preserve">. </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М.: Товарищество научных изданий КМК, 2012. </w:t>
      </w:r>
      <w:r w:rsidR="0077672B">
        <w:rPr>
          <w:rFonts w:ascii="Times New Roman" w:hAnsi="Times New Roman"/>
          <w:sz w:val="28"/>
          <w:szCs w:val="28"/>
          <w:lang w:val="kk-KZ"/>
        </w:rPr>
        <w:t xml:space="preserve">– </w:t>
      </w:r>
      <w:r w:rsidRPr="00911941">
        <w:rPr>
          <w:rFonts w:ascii="Times New Roman" w:hAnsi="Times New Roman"/>
          <w:sz w:val="28"/>
          <w:szCs w:val="28"/>
          <w:lang w:val="kk-KZ"/>
        </w:rPr>
        <w:t>776 с.</w:t>
      </w:r>
    </w:p>
    <w:p w14:paraId="2DBC1002" w14:textId="70D1B998" w:rsidR="002E529B" w:rsidRPr="00911941" w:rsidRDefault="001B5FE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79 Suz L.</w:t>
      </w:r>
      <w:r w:rsidR="002E529B" w:rsidRPr="00911941">
        <w:rPr>
          <w:rFonts w:ascii="Times New Roman" w:hAnsi="Times New Roman"/>
          <w:sz w:val="28"/>
          <w:szCs w:val="28"/>
          <w:lang w:val="kk-KZ"/>
        </w:rPr>
        <w:t>M. et al. Monitoring ectomycorrhizal fungi at large scales for science, forest management, fungal conservation and environmental policy //</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Annals of Forest Science. – 2015. – </w:t>
      </w:r>
      <w:r>
        <w:rPr>
          <w:rFonts w:ascii="Times New Roman" w:hAnsi="Times New Roman"/>
          <w:sz w:val="28"/>
          <w:szCs w:val="28"/>
          <w:lang w:val="en-US"/>
        </w:rPr>
        <w:t>Vol</w:t>
      </w:r>
      <w:r w:rsidR="002E529B" w:rsidRPr="00911941">
        <w:rPr>
          <w:rFonts w:ascii="Times New Roman" w:hAnsi="Times New Roman"/>
          <w:sz w:val="28"/>
          <w:szCs w:val="28"/>
          <w:lang w:val="kk-KZ"/>
        </w:rPr>
        <w:t>. 72</w:t>
      </w:r>
      <w:r>
        <w:rPr>
          <w:rFonts w:ascii="Times New Roman" w:hAnsi="Times New Roman"/>
          <w:sz w:val="28"/>
          <w:szCs w:val="28"/>
          <w:lang w:val="en-US"/>
        </w:rPr>
        <w:t xml:space="preserve">, </w:t>
      </w:r>
      <w:r w:rsidR="002E529B" w:rsidRPr="00911941">
        <w:rPr>
          <w:rFonts w:ascii="Times New Roman" w:hAnsi="Times New Roman"/>
          <w:sz w:val="28"/>
          <w:szCs w:val="28"/>
          <w:lang w:val="kk-KZ"/>
        </w:rPr>
        <w:t>№</w:t>
      </w:r>
      <w:r>
        <w:rPr>
          <w:rFonts w:ascii="Times New Roman" w:hAnsi="Times New Roman"/>
          <w:sz w:val="28"/>
          <w:szCs w:val="28"/>
          <w:lang w:val="kk-KZ"/>
        </w:rPr>
        <w:t xml:space="preserve">7. – </w:t>
      </w:r>
      <w:r>
        <w:rPr>
          <w:rFonts w:ascii="Times New Roman" w:hAnsi="Times New Roman"/>
          <w:sz w:val="28"/>
          <w:szCs w:val="28"/>
          <w:lang w:val="en-US"/>
        </w:rPr>
        <w:t>P</w:t>
      </w:r>
      <w:r w:rsidR="002E529B" w:rsidRPr="00911941">
        <w:rPr>
          <w:rFonts w:ascii="Times New Roman" w:hAnsi="Times New Roman"/>
          <w:sz w:val="28"/>
          <w:szCs w:val="28"/>
          <w:lang w:val="kk-KZ"/>
        </w:rPr>
        <w:t>. 877-885.</w:t>
      </w:r>
    </w:p>
    <w:p w14:paraId="22BEF345" w14:textId="62108B68"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80 Rubina H. et al. Morphological characterization of macro fungi associated with forest tree of national botanical garden, Dhaka //</w:t>
      </w:r>
      <w:r w:rsidR="001B5FEC">
        <w:rPr>
          <w:rFonts w:ascii="Times New Roman" w:hAnsi="Times New Roman"/>
          <w:sz w:val="28"/>
          <w:szCs w:val="28"/>
          <w:lang w:val="en-US"/>
        </w:rPr>
        <w:t xml:space="preserve"> </w:t>
      </w:r>
      <w:r w:rsidRPr="00911941">
        <w:rPr>
          <w:rFonts w:ascii="Times New Roman" w:hAnsi="Times New Roman"/>
          <w:sz w:val="28"/>
          <w:szCs w:val="28"/>
          <w:lang w:val="kk-KZ"/>
        </w:rPr>
        <w:t xml:space="preserve">Journal of Advances in Biology &amp; Biotechnology. – 2017. – </w:t>
      </w:r>
      <w:r w:rsidR="001B5FEC">
        <w:rPr>
          <w:rFonts w:ascii="Times New Roman" w:hAnsi="Times New Roman"/>
          <w:sz w:val="28"/>
          <w:szCs w:val="28"/>
          <w:lang w:val="en-US"/>
        </w:rPr>
        <w:t>Vol</w:t>
      </w:r>
      <w:r w:rsidRPr="00911941">
        <w:rPr>
          <w:rFonts w:ascii="Times New Roman" w:hAnsi="Times New Roman"/>
          <w:sz w:val="28"/>
          <w:szCs w:val="28"/>
          <w:lang w:val="kk-KZ"/>
        </w:rPr>
        <w:t>. 11</w:t>
      </w:r>
      <w:r w:rsidR="001B5FEC">
        <w:rPr>
          <w:rFonts w:ascii="Times New Roman" w:hAnsi="Times New Roman"/>
          <w:sz w:val="28"/>
          <w:szCs w:val="28"/>
          <w:lang w:val="en-US"/>
        </w:rPr>
        <w:t>,</w:t>
      </w:r>
      <w:r w:rsidRPr="00911941">
        <w:rPr>
          <w:rFonts w:ascii="Times New Roman" w:hAnsi="Times New Roman"/>
          <w:sz w:val="28"/>
          <w:szCs w:val="28"/>
          <w:lang w:val="kk-KZ"/>
        </w:rPr>
        <w:t xml:space="preserve"> №4. – </w:t>
      </w:r>
      <w:r w:rsidR="001B5FEC">
        <w:rPr>
          <w:rFonts w:ascii="Times New Roman" w:hAnsi="Times New Roman"/>
          <w:sz w:val="28"/>
          <w:szCs w:val="28"/>
          <w:lang w:val="en-US"/>
        </w:rPr>
        <w:t>P</w:t>
      </w:r>
      <w:r w:rsidRPr="00911941">
        <w:rPr>
          <w:rFonts w:ascii="Times New Roman" w:hAnsi="Times New Roman"/>
          <w:sz w:val="28"/>
          <w:szCs w:val="28"/>
          <w:lang w:val="kk-KZ"/>
        </w:rPr>
        <w:t>. 1-1</w:t>
      </w:r>
      <w:r w:rsidR="001B5FEC">
        <w:rPr>
          <w:rFonts w:ascii="Times New Roman" w:hAnsi="Times New Roman"/>
          <w:sz w:val="28"/>
          <w:szCs w:val="28"/>
          <w:lang w:val="en-US"/>
        </w:rPr>
        <w:t>8</w:t>
      </w:r>
      <w:r w:rsidRPr="00911941">
        <w:rPr>
          <w:rFonts w:ascii="Times New Roman" w:hAnsi="Times New Roman"/>
          <w:sz w:val="28"/>
          <w:szCs w:val="28"/>
          <w:lang w:val="kk-KZ"/>
        </w:rPr>
        <w:t>.</w:t>
      </w:r>
    </w:p>
    <w:p w14:paraId="1287700B" w14:textId="4C4F0FFA"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81</w:t>
      </w:r>
      <w:r w:rsidR="0077672B">
        <w:rPr>
          <w:rFonts w:ascii="Times New Roman" w:hAnsi="Times New Roman"/>
          <w:sz w:val="28"/>
          <w:szCs w:val="28"/>
          <w:lang w:val="kk-KZ"/>
        </w:rPr>
        <w:t xml:space="preserve"> Каратыгин И.</w:t>
      </w:r>
      <w:r w:rsidRPr="00911941">
        <w:rPr>
          <w:rFonts w:ascii="Times New Roman" w:hAnsi="Times New Roman"/>
          <w:sz w:val="28"/>
          <w:szCs w:val="28"/>
          <w:lang w:val="kk-KZ"/>
        </w:rPr>
        <w:t xml:space="preserve">В. Коэволюция грибов и растений. </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СПб.: Гидрометеоиздат, 1993. </w:t>
      </w:r>
      <w:r w:rsidR="0077672B">
        <w:rPr>
          <w:rFonts w:ascii="Times New Roman" w:hAnsi="Times New Roman"/>
          <w:sz w:val="28"/>
          <w:szCs w:val="28"/>
          <w:lang w:val="kk-KZ"/>
        </w:rPr>
        <w:t xml:space="preserve">– </w:t>
      </w:r>
      <w:r w:rsidRPr="00911941">
        <w:rPr>
          <w:rFonts w:ascii="Times New Roman" w:hAnsi="Times New Roman"/>
          <w:sz w:val="28"/>
          <w:szCs w:val="28"/>
          <w:lang w:val="kk-KZ"/>
        </w:rPr>
        <w:t>118 с.</w:t>
      </w:r>
    </w:p>
    <w:p w14:paraId="70E1FE88" w14:textId="2B2B4772"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82</w:t>
      </w:r>
      <w:r w:rsidRPr="00911941">
        <w:rPr>
          <w:rFonts w:ascii="Times New Roman" w:hAnsi="Times New Roman"/>
          <w:sz w:val="28"/>
          <w:szCs w:val="28"/>
          <w:lang w:val="en-US"/>
        </w:rPr>
        <w:t xml:space="preserve"> </w:t>
      </w:r>
      <w:r w:rsidR="001B5FEC">
        <w:rPr>
          <w:rFonts w:ascii="Times New Roman" w:hAnsi="Times New Roman"/>
          <w:sz w:val="28"/>
          <w:szCs w:val="28"/>
          <w:lang w:val="kk-KZ"/>
        </w:rPr>
        <w:t>Simard S.W., Durall D.</w:t>
      </w:r>
      <w:r w:rsidRPr="00911941">
        <w:rPr>
          <w:rFonts w:ascii="Times New Roman" w:hAnsi="Times New Roman"/>
          <w:sz w:val="28"/>
          <w:szCs w:val="28"/>
          <w:lang w:val="kk-KZ"/>
        </w:rPr>
        <w:t>M. Mycorrhizal networks: a review of their extent, function, and importance</w:t>
      </w:r>
      <w:r w:rsidR="001B5FEC">
        <w:rPr>
          <w:rFonts w:ascii="Times New Roman" w:hAnsi="Times New Roman"/>
          <w:sz w:val="28"/>
          <w:szCs w:val="28"/>
          <w:lang w:val="en-US"/>
        </w:rPr>
        <w:t xml:space="preserve"> //</w:t>
      </w:r>
      <w:r w:rsidRPr="00911941">
        <w:rPr>
          <w:rFonts w:ascii="Times New Roman" w:hAnsi="Times New Roman"/>
          <w:sz w:val="28"/>
          <w:szCs w:val="28"/>
          <w:lang w:val="en-US"/>
        </w:rPr>
        <w:t xml:space="preserve"> </w:t>
      </w:r>
      <w:r w:rsidRPr="00911941">
        <w:rPr>
          <w:rFonts w:ascii="Times New Roman" w:hAnsi="Times New Roman"/>
          <w:sz w:val="28"/>
          <w:szCs w:val="28"/>
          <w:lang w:val="kk-KZ"/>
        </w:rPr>
        <w:t xml:space="preserve">Canadian Journal of Botany. </w:t>
      </w:r>
      <w:r w:rsidR="001B5FEC">
        <w:rPr>
          <w:rFonts w:ascii="Times New Roman" w:hAnsi="Times New Roman"/>
          <w:sz w:val="28"/>
          <w:szCs w:val="28"/>
          <w:lang w:val="en-US"/>
        </w:rPr>
        <w:t xml:space="preserve">– </w:t>
      </w:r>
      <w:r w:rsidRPr="00911941">
        <w:rPr>
          <w:rFonts w:ascii="Times New Roman" w:hAnsi="Times New Roman"/>
          <w:sz w:val="28"/>
          <w:szCs w:val="28"/>
          <w:lang w:val="kk-KZ"/>
        </w:rPr>
        <w:t>2004</w:t>
      </w:r>
      <w:r w:rsidR="001B5FEC">
        <w:rPr>
          <w:rFonts w:ascii="Times New Roman" w:hAnsi="Times New Roman"/>
          <w:sz w:val="28"/>
          <w:szCs w:val="28"/>
          <w:lang w:val="en-US"/>
        </w:rPr>
        <w:t xml:space="preserve">. – Vol. </w:t>
      </w:r>
      <w:r w:rsidRPr="00911941">
        <w:rPr>
          <w:rFonts w:ascii="Times New Roman" w:hAnsi="Times New Roman"/>
          <w:sz w:val="28"/>
          <w:szCs w:val="28"/>
          <w:lang w:val="kk-KZ"/>
        </w:rPr>
        <w:t>82(8)</w:t>
      </w:r>
      <w:r w:rsidR="001B5FEC">
        <w:rPr>
          <w:rFonts w:ascii="Times New Roman" w:hAnsi="Times New Roman"/>
          <w:sz w:val="28"/>
          <w:szCs w:val="28"/>
          <w:lang w:val="en-US"/>
        </w:rPr>
        <w:t>. – P. </w:t>
      </w:r>
      <w:r w:rsidRPr="00911941">
        <w:rPr>
          <w:rFonts w:ascii="Times New Roman" w:hAnsi="Times New Roman"/>
          <w:sz w:val="28"/>
          <w:szCs w:val="28"/>
          <w:lang w:val="kk-KZ"/>
        </w:rPr>
        <w:t xml:space="preserve">1140-1165. </w:t>
      </w:r>
    </w:p>
    <w:p w14:paraId="28EE8B83" w14:textId="109909F3" w:rsidR="002E529B" w:rsidRPr="00911941" w:rsidRDefault="001B5FE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lastRenderedPageBreak/>
        <w:t>83 Simard S.W., Jones M.D., Durall D.</w:t>
      </w:r>
      <w:r w:rsidR="002E529B" w:rsidRPr="00911941">
        <w:rPr>
          <w:rFonts w:ascii="Times New Roman" w:hAnsi="Times New Roman"/>
          <w:sz w:val="28"/>
          <w:szCs w:val="28"/>
          <w:lang w:val="kk-KZ"/>
        </w:rPr>
        <w:t>M. Carbon and nutrient fluxes within and between mycorrhizal</w:t>
      </w:r>
      <w:r w:rsidR="002E529B" w:rsidRPr="00911941">
        <w:rPr>
          <w:rFonts w:ascii="Times New Roman" w:hAnsi="Times New Roman"/>
          <w:sz w:val="28"/>
          <w:szCs w:val="28"/>
          <w:lang w:val="en-US"/>
        </w:rPr>
        <w:t xml:space="preserve"> </w:t>
      </w:r>
      <w:r w:rsidR="002E529B" w:rsidRPr="00911941">
        <w:rPr>
          <w:rFonts w:ascii="Times New Roman" w:hAnsi="Times New Roman"/>
          <w:sz w:val="28"/>
          <w:szCs w:val="28"/>
          <w:lang w:val="kk-KZ"/>
        </w:rPr>
        <w:t>plants</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 In book: Mycorrhizal Ecology. </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Berlin: Springer-Verlag, 2002. </w:t>
      </w:r>
      <w:r>
        <w:rPr>
          <w:rFonts w:ascii="Times New Roman" w:hAnsi="Times New Roman"/>
          <w:sz w:val="28"/>
          <w:szCs w:val="28"/>
          <w:lang w:val="en-US"/>
        </w:rPr>
        <w:t>– P.</w:t>
      </w:r>
      <w:r w:rsidR="002E529B" w:rsidRPr="00911941">
        <w:rPr>
          <w:rFonts w:ascii="Times New Roman" w:hAnsi="Times New Roman"/>
          <w:sz w:val="28"/>
          <w:szCs w:val="28"/>
          <w:lang w:val="kk-KZ"/>
        </w:rPr>
        <w:t xml:space="preserve"> 33-74.</w:t>
      </w:r>
    </w:p>
    <w:p w14:paraId="626AEDD7" w14:textId="31DB6FED" w:rsidR="002E529B" w:rsidRPr="00911941" w:rsidRDefault="0077672B"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84 Мухин В.А., Воронин П.Ю., Сухарева A.</w:t>
      </w:r>
      <w:r w:rsidR="002E529B" w:rsidRPr="00911941">
        <w:rPr>
          <w:rFonts w:ascii="Times New Roman" w:hAnsi="Times New Roman"/>
          <w:sz w:val="28"/>
          <w:szCs w:val="28"/>
          <w:lang w:val="kk-KZ"/>
        </w:rPr>
        <w:t>В.</w:t>
      </w:r>
      <w:r>
        <w:rPr>
          <w:rFonts w:ascii="Times New Roman" w:hAnsi="Times New Roman"/>
          <w:sz w:val="28"/>
          <w:szCs w:val="28"/>
          <w:lang w:val="kk-KZ"/>
        </w:rPr>
        <w:t xml:space="preserve"> и др.</w:t>
      </w:r>
      <w:r w:rsidR="002E529B" w:rsidRPr="00911941">
        <w:rPr>
          <w:rFonts w:ascii="Times New Roman" w:hAnsi="Times New Roman"/>
          <w:sz w:val="28"/>
          <w:szCs w:val="28"/>
          <w:lang w:val="kk-KZ"/>
        </w:rPr>
        <w:t xml:space="preserve"> Грибное разложение древесины при потеплении климата в бореально</w:t>
      </w:r>
      <w:r>
        <w:rPr>
          <w:rFonts w:ascii="Times New Roman" w:hAnsi="Times New Roman"/>
          <w:sz w:val="28"/>
          <w:szCs w:val="28"/>
          <w:lang w:val="kk-KZ"/>
        </w:rPr>
        <w:t>-гумидной лесорастительной зоне //</w:t>
      </w:r>
      <w:r w:rsidR="002E529B" w:rsidRPr="00911941">
        <w:rPr>
          <w:rFonts w:ascii="Times New Roman" w:hAnsi="Times New Roman"/>
          <w:sz w:val="28"/>
          <w:szCs w:val="28"/>
          <w:lang w:val="kk-KZ"/>
        </w:rPr>
        <w:t xml:space="preserve"> Доклады Академии наук.</w:t>
      </w:r>
      <w:r w:rsidR="002E529B" w:rsidRPr="0077672B">
        <w:rPr>
          <w:rFonts w:ascii="Times New Roman" w:hAnsi="Times New Roman"/>
          <w:sz w:val="28"/>
          <w:szCs w:val="28"/>
          <w:lang w:val="kk-KZ"/>
        </w:rPr>
        <w:t xml:space="preserve"> </w:t>
      </w:r>
      <w:r>
        <w:rPr>
          <w:rFonts w:ascii="Times New Roman" w:hAnsi="Times New Roman"/>
          <w:sz w:val="28"/>
          <w:szCs w:val="28"/>
          <w:lang w:val="kk-KZ"/>
        </w:rPr>
        <w:t xml:space="preserve">– </w:t>
      </w:r>
      <w:r w:rsidR="002E529B" w:rsidRPr="00911941">
        <w:rPr>
          <w:rFonts w:ascii="Times New Roman" w:hAnsi="Times New Roman"/>
          <w:sz w:val="28"/>
          <w:szCs w:val="28"/>
          <w:lang w:val="kk-KZ"/>
        </w:rPr>
        <w:t>2010</w:t>
      </w:r>
      <w:r>
        <w:rPr>
          <w:rFonts w:ascii="Times New Roman" w:hAnsi="Times New Roman"/>
          <w:sz w:val="28"/>
          <w:szCs w:val="28"/>
          <w:lang w:val="kk-KZ"/>
        </w:rPr>
        <w:t>. – №</w:t>
      </w:r>
      <w:r w:rsidR="002E529B" w:rsidRPr="00911941">
        <w:rPr>
          <w:rFonts w:ascii="Times New Roman" w:hAnsi="Times New Roman"/>
          <w:sz w:val="28"/>
          <w:szCs w:val="28"/>
          <w:lang w:val="kk-KZ"/>
        </w:rPr>
        <w:t>431(3)</w:t>
      </w:r>
      <w:r>
        <w:rPr>
          <w:rFonts w:ascii="Times New Roman" w:hAnsi="Times New Roman"/>
          <w:sz w:val="28"/>
          <w:szCs w:val="28"/>
          <w:lang w:val="kk-KZ"/>
        </w:rPr>
        <w:t xml:space="preserve">. – С. </w:t>
      </w:r>
      <w:r w:rsidR="002E529B" w:rsidRPr="00911941">
        <w:rPr>
          <w:rFonts w:ascii="Times New Roman" w:hAnsi="Times New Roman"/>
          <w:sz w:val="28"/>
          <w:szCs w:val="28"/>
          <w:lang w:val="kk-KZ"/>
        </w:rPr>
        <w:t xml:space="preserve">423-425. </w:t>
      </w:r>
    </w:p>
    <w:p w14:paraId="3B33355C" w14:textId="45501FD8"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85 Wang Y. et al. Exploring the relationships between four new species of boletoid fungi from Northern China and their related species //</w:t>
      </w:r>
      <w:r w:rsidR="001B5FEC">
        <w:rPr>
          <w:rFonts w:ascii="Times New Roman" w:hAnsi="Times New Roman"/>
          <w:sz w:val="28"/>
          <w:szCs w:val="28"/>
          <w:lang w:val="en-US"/>
        </w:rPr>
        <w:t xml:space="preserve"> </w:t>
      </w:r>
      <w:r w:rsidRPr="00911941">
        <w:rPr>
          <w:rFonts w:ascii="Times New Roman" w:hAnsi="Times New Roman"/>
          <w:sz w:val="28"/>
          <w:szCs w:val="28"/>
          <w:lang w:val="kk-KZ"/>
        </w:rPr>
        <w:t xml:space="preserve">Journal of Fungi. – 2022. – </w:t>
      </w:r>
      <w:r w:rsidR="001B5FEC">
        <w:rPr>
          <w:rFonts w:ascii="Times New Roman" w:hAnsi="Times New Roman"/>
          <w:sz w:val="28"/>
          <w:szCs w:val="28"/>
          <w:lang w:val="en-US"/>
        </w:rPr>
        <w:t>Vol</w:t>
      </w:r>
      <w:r w:rsidRPr="00911941">
        <w:rPr>
          <w:rFonts w:ascii="Times New Roman" w:hAnsi="Times New Roman"/>
          <w:sz w:val="28"/>
          <w:szCs w:val="28"/>
          <w:lang w:val="kk-KZ"/>
        </w:rPr>
        <w:t>. 8</w:t>
      </w:r>
      <w:r w:rsidR="001B5FEC">
        <w:rPr>
          <w:rFonts w:ascii="Times New Roman" w:hAnsi="Times New Roman"/>
          <w:sz w:val="28"/>
          <w:szCs w:val="28"/>
          <w:lang w:val="en-US"/>
        </w:rPr>
        <w:t xml:space="preserve">, </w:t>
      </w:r>
      <w:r w:rsidRPr="00911941">
        <w:rPr>
          <w:rFonts w:ascii="Times New Roman" w:hAnsi="Times New Roman"/>
          <w:sz w:val="28"/>
          <w:szCs w:val="28"/>
          <w:lang w:val="kk-KZ"/>
        </w:rPr>
        <w:t xml:space="preserve">№3. – </w:t>
      </w:r>
      <w:r w:rsidR="001B5FEC">
        <w:rPr>
          <w:rFonts w:ascii="Times New Roman" w:hAnsi="Times New Roman"/>
          <w:sz w:val="28"/>
          <w:szCs w:val="28"/>
          <w:lang w:val="en-US"/>
        </w:rPr>
        <w:t>P</w:t>
      </w:r>
      <w:r w:rsidRPr="00911941">
        <w:rPr>
          <w:rFonts w:ascii="Times New Roman" w:hAnsi="Times New Roman"/>
          <w:sz w:val="28"/>
          <w:szCs w:val="28"/>
          <w:lang w:val="kk-KZ"/>
        </w:rPr>
        <w:t>. 218</w:t>
      </w:r>
      <w:r w:rsidR="001B5FEC">
        <w:rPr>
          <w:rFonts w:ascii="Times New Roman" w:hAnsi="Times New Roman"/>
          <w:sz w:val="28"/>
          <w:szCs w:val="28"/>
          <w:lang w:val="en-US"/>
        </w:rPr>
        <w:t>-1-218-21</w:t>
      </w:r>
      <w:r w:rsidRPr="00911941">
        <w:rPr>
          <w:rFonts w:ascii="Times New Roman" w:hAnsi="Times New Roman"/>
          <w:sz w:val="28"/>
          <w:szCs w:val="28"/>
          <w:lang w:val="kk-KZ"/>
        </w:rPr>
        <w:t>.</w:t>
      </w:r>
    </w:p>
    <w:p w14:paraId="3692E59C" w14:textId="2A7185FD"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 xml:space="preserve">86 </w:t>
      </w:r>
      <w:r w:rsidR="0077672B">
        <w:rPr>
          <w:rFonts w:ascii="Times New Roman" w:hAnsi="Times New Roman"/>
          <w:sz w:val="28"/>
          <w:szCs w:val="28"/>
          <w:lang w:val="kk-KZ"/>
        </w:rPr>
        <w:t>Стороженко В.</w:t>
      </w:r>
      <w:r w:rsidRPr="00911941">
        <w:rPr>
          <w:rFonts w:ascii="Times New Roman" w:hAnsi="Times New Roman"/>
          <w:sz w:val="28"/>
          <w:szCs w:val="28"/>
          <w:lang w:val="kk-KZ"/>
        </w:rPr>
        <w:t>Г. Микоценоз и микоценология</w:t>
      </w:r>
      <w:r w:rsidR="0077672B">
        <w:rPr>
          <w:rFonts w:ascii="Times New Roman" w:hAnsi="Times New Roman"/>
          <w:sz w:val="28"/>
          <w:szCs w:val="28"/>
          <w:lang w:val="kk-KZ"/>
        </w:rPr>
        <w:t>:</w:t>
      </w:r>
      <w:r w:rsidRPr="00911941">
        <w:rPr>
          <w:rFonts w:ascii="Times New Roman" w:hAnsi="Times New Roman"/>
          <w:sz w:val="28"/>
          <w:szCs w:val="28"/>
          <w:lang w:val="kk-KZ"/>
        </w:rPr>
        <w:t xml:space="preserve"> </w:t>
      </w:r>
      <w:r w:rsidR="0077672B" w:rsidRPr="00911941">
        <w:rPr>
          <w:rFonts w:ascii="Times New Roman" w:hAnsi="Times New Roman"/>
          <w:sz w:val="28"/>
          <w:szCs w:val="28"/>
          <w:lang w:val="kk-KZ"/>
        </w:rPr>
        <w:t xml:space="preserve">теория </w:t>
      </w:r>
      <w:r w:rsidRPr="00911941">
        <w:rPr>
          <w:rFonts w:ascii="Times New Roman" w:hAnsi="Times New Roman"/>
          <w:sz w:val="28"/>
          <w:szCs w:val="28"/>
          <w:lang w:val="kk-KZ"/>
        </w:rPr>
        <w:t xml:space="preserve">и эксперимент. </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Тула: Гриф и К, 2012. </w:t>
      </w:r>
      <w:r w:rsidR="0077672B">
        <w:rPr>
          <w:rFonts w:ascii="Times New Roman" w:hAnsi="Times New Roman"/>
          <w:sz w:val="28"/>
          <w:szCs w:val="28"/>
          <w:lang w:val="kk-KZ"/>
        </w:rPr>
        <w:t xml:space="preserve">– </w:t>
      </w:r>
      <w:r w:rsidRPr="00911941">
        <w:rPr>
          <w:rFonts w:ascii="Times New Roman" w:hAnsi="Times New Roman"/>
          <w:sz w:val="28"/>
          <w:szCs w:val="28"/>
          <w:lang w:val="kk-KZ"/>
        </w:rPr>
        <w:t>192 с.</w:t>
      </w:r>
    </w:p>
    <w:p w14:paraId="3C7F6DAF" w14:textId="5CCBC863"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87 Volobuev S.V. Polypore fungi species (Agaricomycetes, Basidiomycota), new to the Kaluga Region, Russia //</w:t>
      </w:r>
      <w:r w:rsidR="001B5FEC">
        <w:rPr>
          <w:rFonts w:ascii="Times New Roman" w:hAnsi="Times New Roman"/>
          <w:sz w:val="28"/>
          <w:szCs w:val="28"/>
          <w:lang w:val="en-US"/>
        </w:rPr>
        <w:t xml:space="preserve"> </w:t>
      </w:r>
      <w:r w:rsidR="001B5FEC" w:rsidRPr="001B5FEC">
        <w:rPr>
          <w:rFonts w:ascii="Times New Roman" w:hAnsi="Times New Roman" w:cs="Times New Roman"/>
          <w:iCs/>
          <w:sz w:val="28"/>
          <w:szCs w:val="28"/>
          <w:lang w:val="en-US"/>
        </w:rPr>
        <w:t>Diversity of plant world</w:t>
      </w:r>
      <w:r w:rsidRPr="001B5FEC">
        <w:rPr>
          <w:rFonts w:ascii="Times New Roman" w:hAnsi="Times New Roman" w:cs="Times New Roman"/>
          <w:sz w:val="28"/>
          <w:szCs w:val="28"/>
          <w:lang w:val="kk-KZ"/>
        </w:rPr>
        <w:t>.</w:t>
      </w:r>
      <w:r w:rsidRPr="00911941">
        <w:rPr>
          <w:rFonts w:ascii="Times New Roman" w:hAnsi="Times New Roman"/>
          <w:sz w:val="28"/>
          <w:szCs w:val="28"/>
          <w:lang w:val="kk-KZ"/>
        </w:rPr>
        <w:t xml:space="preserve"> – 2022. – </w:t>
      </w:r>
      <w:r w:rsidR="001B5FEC">
        <w:rPr>
          <w:rFonts w:ascii="Times New Roman" w:hAnsi="Times New Roman"/>
          <w:sz w:val="28"/>
          <w:szCs w:val="28"/>
          <w:lang w:val="en-US"/>
        </w:rPr>
        <w:t>Vol</w:t>
      </w:r>
      <w:r w:rsidRPr="00911941">
        <w:rPr>
          <w:rFonts w:ascii="Times New Roman" w:hAnsi="Times New Roman"/>
          <w:sz w:val="28"/>
          <w:szCs w:val="28"/>
          <w:lang w:val="kk-KZ"/>
        </w:rPr>
        <w:t xml:space="preserve">. 4(15). – </w:t>
      </w:r>
      <w:r w:rsidR="001B5FEC">
        <w:rPr>
          <w:rFonts w:ascii="Times New Roman" w:hAnsi="Times New Roman"/>
          <w:sz w:val="28"/>
          <w:szCs w:val="28"/>
          <w:lang w:val="en-US"/>
        </w:rPr>
        <w:t>P</w:t>
      </w:r>
      <w:r w:rsidRPr="00911941">
        <w:rPr>
          <w:rFonts w:ascii="Times New Roman" w:hAnsi="Times New Roman"/>
          <w:sz w:val="28"/>
          <w:szCs w:val="28"/>
          <w:lang w:val="kk-KZ"/>
        </w:rPr>
        <w:t>. 52-58.</w:t>
      </w:r>
    </w:p>
    <w:p w14:paraId="7F9FAE82" w14:textId="7DEDF36F" w:rsidR="002E529B" w:rsidRPr="00A80F84" w:rsidRDefault="002E529B" w:rsidP="00911941">
      <w:pPr>
        <w:autoSpaceDE w:val="0"/>
        <w:autoSpaceDN w:val="0"/>
        <w:adjustRightInd w:val="0"/>
        <w:ind w:firstLine="709"/>
        <w:jc w:val="both"/>
        <w:rPr>
          <w:rFonts w:ascii="Times New Roman" w:hAnsi="Times New Roman" w:cs="Times New Roman"/>
          <w:sz w:val="28"/>
          <w:szCs w:val="28"/>
          <w:lang w:val="en-US"/>
        </w:rPr>
      </w:pPr>
      <w:r w:rsidRPr="00A80F84">
        <w:rPr>
          <w:rFonts w:ascii="Times New Roman" w:hAnsi="Times New Roman" w:cs="Times New Roman"/>
          <w:sz w:val="28"/>
          <w:szCs w:val="28"/>
          <w:lang w:val="kk-KZ"/>
        </w:rPr>
        <w:t xml:space="preserve">88 </w:t>
      </w:r>
      <w:r w:rsidR="00A80F84" w:rsidRPr="00A80F84">
        <w:rPr>
          <w:rStyle w:val="layout"/>
          <w:rFonts w:ascii="Times New Roman" w:hAnsi="Times New Roman" w:cs="Times New Roman"/>
          <w:sz w:val="28"/>
          <w:szCs w:val="28"/>
          <w:shd w:val="clear" w:color="auto" w:fill="FFFFFF"/>
          <w:lang w:val="en-US"/>
        </w:rPr>
        <w:t>He M. Q. et al. Species diversity of Basidiomycota //</w:t>
      </w:r>
      <w:r w:rsidR="00A80F84">
        <w:rPr>
          <w:rStyle w:val="layout"/>
          <w:rFonts w:ascii="Times New Roman" w:hAnsi="Times New Roman" w:cs="Times New Roman"/>
          <w:sz w:val="28"/>
          <w:szCs w:val="28"/>
          <w:shd w:val="clear" w:color="auto" w:fill="FFFFFF"/>
          <w:lang w:val="en-US"/>
        </w:rPr>
        <w:t xml:space="preserve"> </w:t>
      </w:r>
      <w:r w:rsidR="00A80F84" w:rsidRPr="00A80F84">
        <w:rPr>
          <w:rStyle w:val="layout"/>
          <w:rFonts w:ascii="Times New Roman" w:hAnsi="Times New Roman" w:cs="Times New Roman"/>
          <w:sz w:val="28"/>
          <w:szCs w:val="28"/>
          <w:shd w:val="clear" w:color="auto" w:fill="FFFFFF"/>
          <w:lang w:val="en-US"/>
        </w:rPr>
        <w:t xml:space="preserve">Fungal diversity. – 2022. – </w:t>
      </w:r>
      <w:r w:rsidR="00A80F84">
        <w:rPr>
          <w:rStyle w:val="layout"/>
          <w:rFonts w:ascii="Times New Roman" w:hAnsi="Times New Roman" w:cs="Times New Roman"/>
          <w:sz w:val="28"/>
          <w:szCs w:val="28"/>
          <w:shd w:val="clear" w:color="auto" w:fill="FFFFFF"/>
          <w:lang w:val="en-US"/>
        </w:rPr>
        <w:t>Vol</w:t>
      </w:r>
      <w:r w:rsidR="00A80F84" w:rsidRPr="00A80F84">
        <w:rPr>
          <w:rStyle w:val="layout"/>
          <w:rFonts w:ascii="Times New Roman" w:hAnsi="Times New Roman" w:cs="Times New Roman"/>
          <w:sz w:val="28"/>
          <w:szCs w:val="28"/>
          <w:shd w:val="clear" w:color="auto" w:fill="FFFFFF"/>
          <w:lang w:val="en-US"/>
        </w:rPr>
        <w:t>. 114</w:t>
      </w:r>
      <w:r w:rsidR="00A80F84">
        <w:rPr>
          <w:rStyle w:val="layout"/>
          <w:rFonts w:ascii="Times New Roman" w:hAnsi="Times New Roman" w:cs="Times New Roman"/>
          <w:sz w:val="28"/>
          <w:szCs w:val="28"/>
          <w:shd w:val="clear" w:color="auto" w:fill="FFFFFF"/>
          <w:lang w:val="en-US"/>
        </w:rPr>
        <w:t xml:space="preserve">, </w:t>
      </w:r>
      <w:r w:rsidR="00A80F84" w:rsidRPr="00A80F84">
        <w:rPr>
          <w:rStyle w:val="layout"/>
          <w:rFonts w:ascii="Times New Roman" w:hAnsi="Times New Roman" w:cs="Times New Roman"/>
          <w:sz w:val="28"/>
          <w:szCs w:val="28"/>
          <w:shd w:val="clear" w:color="auto" w:fill="FFFFFF"/>
          <w:lang w:val="en-US"/>
        </w:rPr>
        <w:t xml:space="preserve">№1. – </w:t>
      </w:r>
      <w:r w:rsidR="00A80F84">
        <w:rPr>
          <w:rStyle w:val="layout"/>
          <w:rFonts w:ascii="Times New Roman" w:hAnsi="Times New Roman" w:cs="Times New Roman"/>
          <w:sz w:val="28"/>
          <w:szCs w:val="28"/>
          <w:shd w:val="clear" w:color="auto" w:fill="FFFFFF"/>
          <w:lang w:val="en-US"/>
        </w:rPr>
        <w:t>P</w:t>
      </w:r>
      <w:r w:rsidR="00A80F84" w:rsidRPr="00A80F84">
        <w:rPr>
          <w:rStyle w:val="layout"/>
          <w:rFonts w:ascii="Times New Roman" w:hAnsi="Times New Roman" w:cs="Times New Roman"/>
          <w:sz w:val="28"/>
          <w:szCs w:val="28"/>
          <w:shd w:val="clear" w:color="auto" w:fill="FFFFFF"/>
          <w:lang w:val="en-US"/>
        </w:rPr>
        <w:t>. 281-325.</w:t>
      </w:r>
    </w:p>
    <w:p w14:paraId="2BF6AC8F" w14:textId="2CA0ED20" w:rsidR="002E529B" w:rsidRPr="001B5FEC"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89 Filippova N.V., Bulyonkova T.M., Lapshina E.D. Fleshy fungi forays in the vicinities of the YSU Mukhrino field station //</w:t>
      </w:r>
      <w:r w:rsidR="00A80F84">
        <w:rPr>
          <w:rFonts w:ascii="Times New Roman" w:hAnsi="Times New Roman"/>
          <w:sz w:val="28"/>
          <w:szCs w:val="28"/>
          <w:lang w:val="en-US"/>
        </w:rPr>
        <w:t xml:space="preserve"> </w:t>
      </w:r>
      <w:r w:rsidRPr="00911941">
        <w:rPr>
          <w:rFonts w:ascii="Times New Roman" w:hAnsi="Times New Roman"/>
          <w:sz w:val="28"/>
          <w:szCs w:val="28"/>
          <w:lang w:val="kk-KZ"/>
        </w:rPr>
        <w:t xml:space="preserve">Environmental dynamics and global climate change. – 2015. – </w:t>
      </w:r>
      <w:r w:rsidR="001B5FEC">
        <w:rPr>
          <w:rFonts w:ascii="Times New Roman" w:hAnsi="Times New Roman"/>
          <w:sz w:val="28"/>
          <w:szCs w:val="28"/>
          <w:lang w:val="en-US"/>
        </w:rPr>
        <w:t>Vol.</w:t>
      </w:r>
      <w:r w:rsidRPr="00911941">
        <w:rPr>
          <w:rFonts w:ascii="Times New Roman" w:hAnsi="Times New Roman"/>
          <w:sz w:val="28"/>
          <w:szCs w:val="28"/>
          <w:lang w:val="kk-KZ"/>
        </w:rPr>
        <w:t xml:space="preserve"> 6</w:t>
      </w:r>
      <w:r w:rsidR="001B5FEC">
        <w:rPr>
          <w:rFonts w:ascii="Times New Roman" w:hAnsi="Times New Roman"/>
          <w:sz w:val="28"/>
          <w:szCs w:val="28"/>
          <w:lang w:val="en-US"/>
        </w:rPr>
        <w:t xml:space="preserve">, </w:t>
      </w:r>
      <w:r w:rsidRPr="00911941">
        <w:rPr>
          <w:rFonts w:ascii="Times New Roman" w:hAnsi="Times New Roman"/>
          <w:sz w:val="28"/>
          <w:szCs w:val="28"/>
          <w:lang w:val="kk-KZ"/>
        </w:rPr>
        <w:t xml:space="preserve">№1. – </w:t>
      </w:r>
      <w:r w:rsidR="001B5FEC">
        <w:rPr>
          <w:rFonts w:ascii="Times New Roman" w:hAnsi="Times New Roman"/>
          <w:sz w:val="28"/>
          <w:szCs w:val="28"/>
          <w:lang w:val="en-US"/>
        </w:rPr>
        <w:t>P</w:t>
      </w:r>
      <w:r w:rsidRPr="00911941">
        <w:rPr>
          <w:rFonts w:ascii="Times New Roman" w:hAnsi="Times New Roman"/>
          <w:sz w:val="28"/>
          <w:szCs w:val="28"/>
          <w:lang w:val="kk-KZ"/>
        </w:rPr>
        <w:t>. 3-31.</w:t>
      </w:r>
    </w:p>
    <w:p w14:paraId="3146C331" w14:textId="64586448"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90</w:t>
      </w:r>
      <w:r w:rsidR="0077672B">
        <w:rPr>
          <w:rFonts w:ascii="Times New Roman" w:hAnsi="Times New Roman"/>
          <w:sz w:val="28"/>
          <w:szCs w:val="28"/>
          <w:lang w:val="kk-KZ"/>
        </w:rPr>
        <w:t xml:space="preserve"> Юрцев Б.</w:t>
      </w:r>
      <w:r w:rsidRPr="00911941">
        <w:rPr>
          <w:rFonts w:ascii="Times New Roman" w:hAnsi="Times New Roman"/>
          <w:sz w:val="28"/>
          <w:szCs w:val="28"/>
          <w:lang w:val="kk-KZ"/>
        </w:rPr>
        <w:t>А. Эколого-географическая структура биологического разнообразия и стратегия его учёта</w:t>
      </w:r>
      <w:r w:rsidRPr="00911941">
        <w:rPr>
          <w:rFonts w:ascii="Times New Roman" w:hAnsi="Times New Roman"/>
          <w:sz w:val="28"/>
          <w:szCs w:val="28"/>
        </w:rPr>
        <w:t xml:space="preserve"> </w:t>
      </w:r>
      <w:r w:rsidRPr="00911941">
        <w:rPr>
          <w:rFonts w:ascii="Times New Roman" w:hAnsi="Times New Roman"/>
          <w:sz w:val="28"/>
          <w:szCs w:val="28"/>
          <w:lang w:val="kk-KZ"/>
        </w:rPr>
        <w:t>и охран</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 Биологическое разнообразие: подходы к</w:t>
      </w:r>
      <w:r w:rsidR="0077672B">
        <w:rPr>
          <w:rFonts w:ascii="Times New Roman" w:hAnsi="Times New Roman"/>
          <w:sz w:val="28"/>
          <w:szCs w:val="28"/>
          <w:lang w:val="kk-KZ"/>
        </w:rPr>
        <w:t xml:space="preserve"> изучению и сохранению: матер.</w:t>
      </w:r>
      <w:r w:rsidRPr="00911941">
        <w:rPr>
          <w:rFonts w:ascii="Times New Roman" w:hAnsi="Times New Roman"/>
          <w:sz w:val="28"/>
          <w:szCs w:val="28"/>
          <w:lang w:val="kk-KZ"/>
        </w:rPr>
        <w:t xml:space="preserve"> конф. РАН и ЗИН РАН. </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СПб.: БИН РАН, 1992. </w:t>
      </w:r>
      <w:r w:rsidR="0077672B">
        <w:rPr>
          <w:rFonts w:ascii="Times New Roman" w:hAnsi="Times New Roman"/>
          <w:sz w:val="28"/>
          <w:szCs w:val="28"/>
          <w:lang w:val="kk-KZ"/>
        </w:rPr>
        <w:t xml:space="preserve">– </w:t>
      </w:r>
      <w:r w:rsidRPr="00911941">
        <w:rPr>
          <w:rFonts w:ascii="Times New Roman" w:hAnsi="Times New Roman"/>
          <w:sz w:val="28"/>
          <w:szCs w:val="28"/>
          <w:lang w:val="kk-KZ"/>
        </w:rPr>
        <w:t>С. 7-21.</w:t>
      </w:r>
    </w:p>
    <w:p w14:paraId="02BAEF18" w14:textId="71DA0D6E"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91 Абиев С.А., Асилханова Р.З., Алиева Г.Б.</w:t>
      </w:r>
      <w:r w:rsidR="0077672B">
        <w:rPr>
          <w:rFonts w:ascii="Times New Roman" w:hAnsi="Times New Roman"/>
          <w:sz w:val="28"/>
          <w:szCs w:val="28"/>
          <w:lang w:val="kk-KZ"/>
        </w:rPr>
        <w:t xml:space="preserve"> и др.</w:t>
      </w:r>
      <w:r w:rsidRPr="00911941">
        <w:rPr>
          <w:rFonts w:ascii="Times New Roman" w:hAnsi="Times New Roman"/>
          <w:sz w:val="28"/>
          <w:szCs w:val="28"/>
          <w:lang w:val="kk-KZ"/>
        </w:rPr>
        <w:t xml:space="preserve"> Орталық және солтүстік-шығыс Қазақстанның айрықша қорғалатын табиғи аймақтарының афиллофора саңырауқұлақтары: түрлік және таксондық құрамы, бағалы түрлерінен штамдар коллекциясын жасау және молекулалық-генетикалық верификациялау</w:t>
      </w:r>
      <w:r w:rsidR="0077672B">
        <w:rPr>
          <w:rFonts w:ascii="Times New Roman" w:hAnsi="Times New Roman"/>
          <w:sz w:val="28"/>
          <w:szCs w:val="28"/>
          <w:lang w:val="kk-KZ"/>
        </w:rPr>
        <w:t xml:space="preserve"> </w:t>
      </w:r>
      <w:r w:rsidRPr="00911941">
        <w:rPr>
          <w:rFonts w:ascii="Times New Roman" w:hAnsi="Times New Roman"/>
          <w:sz w:val="28"/>
          <w:szCs w:val="28"/>
          <w:lang w:val="kk-KZ"/>
        </w:rPr>
        <w:t>//</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Известия Национальной академии наук Республики Казахстан. </w:t>
      </w:r>
      <w:r w:rsidR="0077672B">
        <w:rPr>
          <w:rFonts w:ascii="Times New Roman" w:hAnsi="Times New Roman"/>
          <w:sz w:val="28"/>
          <w:szCs w:val="28"/>
          <w:lang w:val="kk-KZ"/>
        </w:rPr>
        <w:t xml:space="preserve">– 2015. – </w:t>
      </w:r>
      <w:r w:rsidRPr="00911941">
        <w:rPr>
          <w:rFonts w:ascii="Times New Roman" w:hAnsi="Times New Roman"/>
          <w:sz w:val="28"/>
          <w:szCs w:val="28"/>
          <w:lang w:val="kk-KZ"/>
        </w:rPr>
        <w:t>Т.</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3, №309. </w:t>
      </w:r>
      <w:r w:rsidR="0077672B">
        <w:rPr>
          <w:rFonts w:ascii="Times New Roman" w:hAnsi="Times New Roman"/>
          <w:sz w:val="28"/>
          <w:szCs w:val="28"/>
          <w:lang w:val="kk-KZ"/>
        </w:rPr>
        <w:t xml:space="preserve">– </w:t>
      </w:r>
      <w:r w:rsidRPr="00911941">
        <w:rPr>
          <w:rFonts w:ascii="Times New Roman" w:hAnsi="Times New Roman"/>
          <w:sz w:val="28"/>
          <w:szCs w:val="28"/>
          <w:lang w:val="kk-KZ"/>
        </w:rPr>
        <w:t>С.</w:t>
      </w:r>
      <w:r w:rsidR="0077672B">
        <w:rPr>
          <w:rFonts w:ascii="Times New Roman" w:hAnsi="Times New Roman"/>
          <w:sz w:val="28"/>
          <w:szCs w:val="28"/>
          <w:lang w:val="kk-KZ"/>
        </w:rPr>
        <w:t xml:space="preserve"> </w:t>
      </w:r>
      <w:r w:rsidRPr="00911941">
        <w:rPr>
          <w:rFonts w:ascii="Times New Roman" w:hAnsi="Times New Roman"/>
          <w:sz w:val="28"/>
          <w:szCs w:val="28"/>
          <w:lang w:val="kk-KZ"/>
        </w:rPr>
        <w:t>148-153.</w:t>
      </w:r>
    </w:p>
    <w:p w14:paraId="58731959" w14:textId="4A91A149" w:rsidR="002E529B" w:rsidRPr="0077672B" w:rsidRDefault="001B5FE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92 Thaler M.</w:t>
      </w:r>
      <w:r w:rsidR="002E529B" w:rsidRPr="0077672B">
        <w:rPr>
          <w:rFonts w:ascii="Times New Roman" w:hAnsi="Times New Roman"/>
          <w:sz w:val="28"/>
          <w:szCs w:val="28"/>
          <w:lang w:val="kk-KZ"/>
        </w:rPr>
        <w:t>T. et al. Macrofungi from the Hebron and Jerusalem Hills of Palestine</w:t>
      </w:r>
      <w:r>
        <w:rPr>
          <w:rFonts w:ascii="Times New Roman" w:hAnsi="Times New Roman"/>
          <w:sz w:val="28"/>
          <w:szCs w:val="28"/>
          <w:lang w:val="en-US"/>
        </w:rPr>
        <w:t xml:space="preserve"> // </w:t>
      </w:r>
      <w:r w:rsidRPr="001B5FEC">
        <w:rPr>
          <w:rFonts w:ascii="Times New Roman" w:hAnsi="Times New Roman"/>
          <w:sz w:val="28"/>
          <w:szCs w:val="28"/>
          <w:lang w:val="en-US"/>
        </w:rPr>
        <w:t>Mycotaxon -Ithaca Ny</w:t>
      </w:r>
      <w:r>
        <w:rPr>
          <w:rFonts w:ascii="Times New Roman" w:hAnsi="Times New Roman"/>
          <w:sz w:val="28"/>
          <w:szCs w:val="28"/>
          <w:lang w:val="en-US"/>
        </w:rPr>
        <w:t>. – 2020. – Vol.</w:t>
      </w:r>
      <w:r w:rsidRPr="001B5FEC">
        <w:rPr>
          <w:rFonts w:ascii="Times New Roman" w:hAnsi="Times New Roman"/>
          <w:sz w:val="28"/>
          <w:szCs w:val="28"/>
          <w:lang w:val="en-US"/>
        </w:rPr>
        <w:t xml:space="preserve"> 135(1)</w:t>
      </w:r>
      <w:r>
        <w:rPr>
          <w:rFonts w:ascii="Times New Roman" w:hAnsi="Times New Roman"/>
          <w:sz w:val="28"/>
          <w:szCs w:val="28"/>
          <w:lang w:val="en-US"/>
        </w:rPr>
        <w:t xml:space="preserve">. – P. </w:t>
      </w:r>
      <w:r w:rsidRPr="001B5FEC">
        <w:rPr>
          <w:rFonts w:ascii="Times New Roman" w:hAnsi="Times New Roman"/>
          <w:sz w:val="28"/>
          <w:szCs w:val="28"/>
          <w:lang w:val="en-US"/>
        </w:rPr>
        <w:t>231-231</w:t>
      </w:r>
      <w:r w:rsidR="002E529B" w:rsidRPr="0077672B">
        <w:rPr>
          <w:rFonts w:ascii="Times New Roman" w:hAnsi="Times New Roman"/>
          <w:sz w:val="28"/>
          <w:szCs w:val="28"/>
          <w:lang w:val="kk-KZ"/>
        </w:rPr>
        <w:t>.</w:t>
      </w:r>
    </w:p>
    <w:p w14:paraId="52A05CED" w14:textId="00144F32"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93 </w:t>
      </w:r>
      <w:r w:rsidRPr="0077672B">
        <w:rPr>
          <w:rFonts w:ascii="Times New Roman" w:hAnsi="Times New Roman"/>
          <w:sz w:val="28"/>
          <w:szCs w:val="28"/>
          <w:lang w:val="kk-KZ"/>
        </w:rPr>
        <w:t xml:space="preserve">Sergey B. et al. Agaricoid </w:t>
      </w:r>
      <w:r w:rsidRPr="00911941">
        <w:rPr>
          <w:rFonts w:ascii="Times New Roman" w:hAnsi="Times New Roman"/>
          <w:sz w:val="28"/>
          <w:szCs w:val="28"/>
          <w:lang w:val="en-US"/>
        </w:rPr>
        <w:t>and boletoid fungi of Russia: the modern country-scale checklist of scientific names based on literature data //</w:t>
      </w:r>
      <w:r w:rsidR="001B5FEC">
        <w:rPr>
          <w:rFonts w:ascii="Times New Roman" w:hAnsi="Times New Roman"/>
          <w:sz w:val="28"/>
          <w:szCs w:val="28"/>
          <w:lang w:val="en-US"/>
        </w:rPr>
        <w:t xml:space="preserve"> </w:t>
      </w:r>
      <w:r w:rsidRPr="00911941">
        <w:rPr>
          <w:rFonts w:ascii="Times New Roman" w:hAnsi="Times New Roman"/>
          <w:sz w:val="28"/>
          <w:szCs w:val="28"/>
          <w:lang w:val="en-US"/>
        </w:rPr>
        <w:t xml:space="preserve">Biological Communications. – 2021. – </w:t>
      </w:r>
      <w:r w:rsidR="001B5FEC">
        <w:rPr>
          <w:rFonts w:ascii="Times New Roman" w:hAnsi="Times New Roman"/>
          <w:sz w:val="28"/>
          <w:szCs w:val="28"/>
          <w:lang w:val="en-US"/>
        </w:rPr>
        <w:t>Vol</w:t>
      </w:r>
      <w:r w:rsidRPr="00911941">
        <w:rPr>
          <w:rFonts w:ascii="Times New Roman" w:hAnsi="Times New Roman"/>
          <w:sz w:val="28"/>
          <w:szCs w:val="28"/>
          <w:lang w:val="en-US"/>
        </w:rPr>
        <w:t>. 66</w:t>
      </w:r>
      <w:r w:rsidR="001B5FEC">
        <w:rPr>
          <w:rFonts w:ascii="Times New Roman" w:hAnsi="Times New Roman"/>
          <w:sz w:val="28"/>
          <w:szCs w:val="28"/>
          <w:lang w:val="en-US"/>
        </w:rPr>
        <w:t xml:space="preserve">, </w:t>
      </w:r>
      <w:r w:rsidRPr="00911941">
        <w:rPr>
          <w:rFonts w:ascii="Times New Roman" w:hAnsi="Times New Roman"/>
          <w:sz w:val="28"/>
          <w:szCs w:val="28"/>
          <w:lang w:val="en-US"/>
        </w:rPr>
        <w:t xml:space="preserve">№4. – </w:t>
      </w:r>
      <w:r w:rsidR="001B5FEC">
        <w:rPr>
          <w:rFonts w:ascii="Times New Roman" w:hAnsi="Times New Roman"/>
          <w:sz w:val="28"/>
          <w:szCs w:val="28"/>
          <w:lang w:val="en-US"/>
        </w:rPr>
        <w:t>P</w:t>
      </w:r>
      <w:r w:rsidRPr="00911941">
        <w:rPr>
          <w:rFonts w:ascii="Times New Roman" w:hAnsi="Times New Roman"/>
          <w:sz w:val="28"/>
          <w:szCs w:val="28"/>
          <w:lang w:val="en-US"/>
        </w:rPr>
        <w:t>. 316-325.</w:t>
      </w:r>
    </w:p>
    <w:p w14:paraId="6D19C8A9" w14:textId="29B0B8F3"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94 Adnan M. et al. Advanced research tools for fungal diversity and its impact on forest ecosystem //</w:t>
      </w:r>
      <w:r w:rsidR="001B5FEC">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Environmental Science and Pollution Research. – 2022. – </w:t>
      </w:r>
      <w:r w:rsidR="001B5FEC">
        <w:rPr>
          <w:rFonts w:ascii="Times New Roman" w:hAnsi="Times New Roman" w:cs="Times New Roman"/>
          <w:sz w:val="28"/>
          <w:szCs w:val="28"/>
          <w:lang w:val="en-US"/>
        </w:rPr>
        <w:t>Vol</w:t>
      </w:r>
      <w:r w:rsidRPr="00911941">
        <w:rPr>
          <w:rFonts w:ascii="Times New Roman" w:hAnsi="Times New Roman" w:cs="Times New Roman"/>
          <w:sz w:val="28"/>
          <w:szCs w:val="28"/>
          <w:lang w:val="kk-KZ"/>
        </w:rPr>
        <w:t>.</w:t>
      </w:r>
      <w:r w:rsidR="001B5FEC">
        <w:rPr>
          <w:rFonts w:ascii="Times New Roman" w:hAnsi="Times New Roman" w:cs="Times New Roman"/>
          <w:sz w:val="28"/>
          <w:szCs w:val="28"/>
          <w:lang w:val="en-US"/>
        </w:rPr>
        <w:t> </w:t>
      </w:r>
      <w:r w:rsidRPr="00911941">
        <w:rPr>
          <w:rFonts w:ascii="Times New Roman" w:hAnsi="Times New Roman" w:cs="Times New Roman"/>
          <w:sz w:val="28"/>
          <w:szCs w:val="28"/>
          <w:lang w:val="kk-KZ"/>
        </w:rPr>
        <w:t>29</w:t>
      </w:r>
      <w:r w:rsidR="001B5FEC">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№30. – </w:t>
      </w:r>
      <w:r w:rsidR="001B5FEC">
        <w:rPr>
          <w:rFonts w:ascii="Times New Roman" w:hAnsi="Times New Roman" w:cs="Times New Roman"/>
          <w:sz w:val="28"/>
          <w:szCs w:val="28"/>
          <w:lang w:val="en-US"/>
        </w:rPr>
        <w:t>P</w:t>
      </w:r>
      <w:r w:rsidRPr="00911941">
        <w:rPr>
          <w:rFonts w:ascii="Times New Roman" w:hAnsi="Times New Roman" w:cs="Times New Roman"/>
          <w:sz w:val="28"/>
          <w:szCs w:val="28"/>
          <w:lang w:val="kk-KZ"/>
        </w:rPr>
        <w:t>. 45044-45062.</w:t>
      </w:r>
    </w:p>
    <w:p w14:paraId="1133F010" w14:textId="0ECD85B8"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 xml:space="preserve">95 </w:t>
      </w:r>
      <w:r w:rsidR="00215032">
        <w:rPr>
          <w:rFonts w:ascii="Times New Roman" w:hAnsi="Times New Roman" w:cs="Times New Roman"/>
          <w:sz w:val="28"/>
          <w:szCs w:val="28"/>
          <w:lang w:val="en-US"/>
        </w:rPr>
        <w:t>Adl S.M., Simpson A.G.B., Lane C.</w:t>
      </w:r>
      <w:r w:rsidRPr="00911941">
        <w:rPr>
          <w:rFonts w:ascii="Times New Roman" w:hAnsi="Times New Roman" w:cs="Times New Roman"/>
          <w:sz w:val="28"/>
          <w:szCs w:val="28"/>
          <w:lang w:val="en-US"/>
        </w:rPr>
        <w:t>E.</w:t>
      </w:r>
      <w:r w:rsidR="00215032">
        <w:rPr>
          <w:rFonts w:ascii="Times New Roman" w:hAnsi="Times New Roman" w:cs="Times New Roman"/>
          <w:sz w:val="28"/>
          <w:szCs w:val="28"/>
          <w:lang w:val="en-US"/>
        </w:rPr>
        <w:t xml:space="preserve"> et al.</w:t>
      </w:r>
      <w:r w:rsidRPr="00911941">
        <w:rPr>
          <w:rFonts w:ascii="Times New Roman" w:hAnsi="Times New Roman" w:cs="Times New Roman"/>
          <w:sz w:val="28"/>
          <w:szCs w:val="28"/>
          <w:lang w:val="en-US"/>
        </w:rPr>
        <w:t xml:space="preserve"> The revised classification of eukaryotes</w:t>
      </w:r>
      <w:r w:rsidR="00215032">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 Journal of eukaryotic microbiology. </w:t>
      </w:r>
      <w:r w:rsidR="00215032">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2012</w:t>
      </w:r>
      <w:r w:rsidR="00215032">
        <w:rPr>
          <w:rFonts w:ascii="Times New Roman" w:hAnsi="Times New Roman" w:cs="Times New Roman"/>
          <w:sz w:val="28"/>
          <w:szCs w:val="28"/>
          <w:lang w:val="en-US"/>
        </w:rPr>
        <w:t xml:space="preserve">. – Vol. </w:t>
      </w:r>
      <w:r w:rsidRPr="00911941">
        <w:rPr>
          <w:rFonts w:ascii="Times New Roman" w:hAnsi="Times New Roman" w:cs="Times New Roman"/>
          <w:sz w:val="28"/>
          <w:szCs w:val="28"/>
          <w:lang w:val="en-US"/>
        </w:rPr>
        <w:t>59(5)</w:t>
      </w:r>
      <w:r w:rsidR="00215032">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 xml:space="preserve">429-514. </w:t>
      </w:r>
    </w:p>
    <w:p w14:paraId="108D4240" w14:textId="1E0BE741"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96</w:t>
      </w:r>
      <w:r w:rsidR="00495949">
        <w:rPr>
          <w:rFonts w:ascii="Times New Roman" w:hAnsi="Times New Roman" w:cs="Times New Roman"/>
          <w:sz w:val="28"/>
          <w:szCs w:val="28"/>
          <w:lang w:val="en-US"/>
        </w:rPr>
        <w:t xml:space="preserve"> Das S.</w:t>
      </w:r>
      <w:r w:rsidRPr="00911941">
        <w:rPr>
          <w:rFonts w:ascii="Times New Roman" w:hAnsi="Times New Roman" w:cs="Times New Roman"/>
          <w:sz w:val="28"/>
          <w:szCs w:val="28"/>
          <w:lang w:val="en-US"/>
        </w:rPr>
        <w:t>K.</w:t>
      </w:r>
      <w:r w:rsidR="00495949">
        <w:rPr>
          <w:rFonts w:ascii="Times New Roman" w:hAnsi="Times New Roman" w:cs="Times New Roman"/>
          <w:sz w:val="28"/>
          <w:szCs w:val="28"/>
          <w:lang w:val="en-US"/>
        </w:rPr>
        <w:t>, Mandal A.</w:t>
      </w:r>
      <w:r w:rsidRPr="00911941">
        <w:rPr>
          <w:rFonts w:ascii="Times New Roman" w:hAnsi="Times New Roman" w:cs="Times New Roman"/>
          <w:sz w:val="28"/>
          <w:szCs w:val="28"/>
          <w:lang w:val="en-US"/>
        </w:rPr>
        <w:t xml:space="preserve"> et al. Nucleotide sequencing and identification of some wild mushrooms //</w:t>
      </w:r>
      <w:r w:rsidR="00215032">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The Scientific World Journal. – 2013. – </w:t>
      </w:r>
      <w:r w:rsidR="00495949">
        <w:rPr>
          <w:rFonts w:ascii="Times New Roman" w:hAnsi="Times New Roman" w:cs="Times New Roman"/>
          <w:sz w:val="28"/>
          <w:szCs w:val="28"/>
          <w:lang w:val="en-US"/>
        </w:rPr>
        <w:t>Vol</w:t>
      </w:r>
      <w:r w:rsidRPr="00911941">
        <w:rPr>
          <w:rFonts w:ascii="Times New Roman" w:hAnsi="Times New Roman" w:cs="Times New Roman"/>
          <w:sz w:val="28"/>
          <w:szCs w:val="28"/>
          <w:lang w:val="en-US"/>
        </w:rPr>
        <w:t>. 2013.</w:t>
      </w:r>
      <w:r w:rsidR="00495949">
        <w:rPr>
          <w:rFonts w:ascii="Times New Roman" w:hAnsi="Times New Roman" w:cs="Times New Roman"/>
          <w:sz w:val="28"/>
          <w:szCs w:val="28"/>
          <w:lang w:val="en-US"/>
        </w:rPr>
        <w:t xml:space="preserve"> – P.</w:t>
      </w:r>
      <w:r w:rsidR="001B5FEC">
        <w:rPr>
          <w:rFonts w:ascii="Times New Roman" w:hAnsi="Times New Roman" w:cs="Times New Roman"/>
          <w:sz w:val="28"/>
          <w:szCs w:val="28"/>
          <w:lang w:val="en-US"/>
        </w:rPr>
        <w:t> </w:t>
      </w:r>
      <w:r w:rsidR="00495949">
        <w:rPr>
          <w:rFonts w:ascii="Times New Roman" w:hAnsi="Times New Roman" w:cs="Times New Roman"/>
          <w:sz w:val="28"/>
          <w:szCs w:val="28"/>
          <w:lang w:val="en-US"/>
        </w:rPr>
        <w:t>403191-1-403191-7</w:t>
      </w:r>
    </w:p>
    <w:p w14:paraId="163339B7" w14:textId="6A98137D"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97</w:t>
      </w:r>
      <w:r w:rsidR="00495949">
        <w:rPr>
          <w:rFonts w:ascii="Times New Roman" w:hAnsi="Times New Roman" w:cs="Times New Roman"/>
          <w:sz w:val="28"/>
          <w:szCs w:val="28"/>
          <w:lang w:val="en-US"/>
        </w:rPr>
        <w:t xml:space="preserve"> Kirk P.</w:t>
      </w:r>
      <w:r w:rsidRPr="00911941">
        <w:rPr>
          <w:rFonts w:ascii="Times New Roman" w:hAnsi="Times New Roman" w:cs="Times New Roman"/>
          <w:sz w:val="28"/>
          <w:szCs w:val="28"/>
          <w:lang w:val="en-US"/>
        </w:rPr>
        <w:t>M., Cannon P.F., Minter D.W.</w:t>
      </w:r>
      <w:r w:rsidR="00495949">
        <w:rPr>
          <w:rFonts w:ascii="Times New Roman" w:hAnsi="Times New Roman" w:cs="Times New Roman"/>
          <w:sz w:val="28"/>
          <w:szCs w:val="28"/>
          <w:lang w:val="en-US"/>
        </w:rPr>
        <w:t xml:space="preserve"> et al.</w:t>
      </w:r>
      <w:r w:rsidRPr="00911941">
        <w:rPr>
          <w:rFonts w:ascii="Times New Roman" w:hAnsi="Times New Roman" w:cs="Times New Roman"/>
          <w:sz w:val="28"/>
          <w:szCs w:val="28"/>
          <w:lang w:val="en-US"/>
        </w:rPr>
        <w:t xml:space="preserve"> Dictionary of the fungi. </w:t>
      </w:r>
      <w:r w:rsidR="00495949">
        <w:rPr>
          <w:rFonts w:ascii="Times New Roman" w:hAnsi="Times New Roman" w:cs="Times New Roman"/>
          <w:sz w:val="28"/>
          <w:szCs w:val="28"/>
          <w:lang w:val="en-US"/>
        </w:rPr>
        <w:t xml:space="preserve">– Ed. </w:t>
      </w:r>
      <w:r w:rsidRPr="00911941">
        <w:rPr>
          <w:rFonts w:ascii="Times New Roman" w:hAnsi="Times New Roman" w:cs="Times New Roman"/>
          <w:sz w:val="28"/>
          <w:szCs w:val="28"/>
          <w:lang w:val="en-US"/>
        </w:rPr>
        <w:t xml:space="preserve">10th. </w:t>
      </w:r>
      <w:r w:rsidR="00495949">
        <w:rPr>
          <w:rFonts w:ascii="Times New Roman" w:hAnsi="Times New Roman" w:cs="Times New Roman"/>
          <w:sz w:val="28"/>
          <w:szCs w:val="28"/>
          <w:lang w:val="en-US"/>
        </w:rPr>
        <w:t xml:space="preserve">– </w:t>
      </w:r>
      <w:r w:rsidR="00495949" w:rsidRPr="00495949">
        <w:rPr>
          <w:rStyle w:val="rynqvb"/>
          <w:rFonts w:ascii="Times New Roman" w:hAnsi="Times New Roman" w:cs="Times New Roman"/>
          <w:sz w:val="28"/>
          <w:szCs w:val="28"/>
          <w:lang w:val="en"/>
        </w:rPr>
        <w:t>Wallingford</w:t>
      </w:r>
      <w:r w:rsidR="00495949">
        <w:rPr>
          <w:rStyle w:val="rynqvb"/>
          <w:rFonts w:ascii="Times New Roman" w:hAnsi="Times New Roman" w:cs="Times New Roman"/>
          <w:sz w:val="28"/>
          <w:szCs w:val="28"/>
          <w:lang w:val="en"/>
        </w:rPr>
        <w:t xml:space="preserve">: </w:t>
      </w:r>
      <w:r w:rsidRPr="00911941">
        <w:rPr>
          <w:rFonts w:ascii="Times New Roman" w:hAnsi="Times New Roman" w:cs="Times New Roman"/>
          <w:sz w:val="28"/>
          <w:szCs w:val="28"/>
          <w:lang w:val="en-US"/>
        </w:rPr>
        <w:t>CABI</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2008. </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771 p.</w:t>
      </w:r>
    </w:p>
    <w:p w14:paraId="4639D841" w14:textId="758B0EF8"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lastRenderedPageBreak/>
        <w:t>98</w:t>
      </w:r>
      <w:r w:rsidRPr="00911941">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Wasser S.P.</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Weis A.L. Medicinal Properties of Substances Occurring in Higher Basidiomycetes Mushrooms: Current Perspectives (Review)</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Int. J. Med. Mushrooms</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1999</w:t>
      </w:r>
      <w:r w:rsidR="00495949">
        <w:rPr>
          <w:rFonts w:ascii="Times New Roman" w:hAnsi="Times New Roman" w:cs="Times New Roman"/>
          <w:sz w:val="28"/>
          <w:szCs w:val="28"/>
          <w:lang w:val="en-US"/>
        </w:rPr>
        <w:t>. – Vol.</w:t>
      </w:r>
      <w:r w:rsidRPr="00911941">
        <w:rPr>
          <w:rFonts w:ascii="Times New Roman" w:hAnsi="Times New Roman" w:cs="Times New Roman"/>
          <w:sz w:val="28"/>
          <w:szCs w:val="28"/>
          <w:lang w:val="kk-KZ"/>
        </w:rPr>
        <w:t xml:space="preserve"> 1</w:t>
      </w:r>
      <w:r w:rsidR="00495949">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kk-KZ"/>
        </w:rPr>
        <w:t>31</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62. </w:t>
      </w:r>
    </w:p>
    <w:p w14:paraId="342A06FD" w14:textId="2E197D98"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99</w:t>
      </w:r>
      <w:r w:rsidRPr="00911941">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Chang S.-T. World Production of Cultivated Edible and Medicinal Mushrooms in 1997 with Emphasis on Lentinus edodes (Berk.) Sing, in China</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Int. J. Med. Mushrooms</w:t>
      </w:r>
      <w:r w:rsidR="00495949">
        <w:rPr>
          <w:rFonts w:ascii="Times New Roman" w:hAnsi="Times New Roman" w:cs="Times New Roman"/>
          <w:sz w:val="28"/>
          <w:szCs w:val="28"/>
          <w:lang w:val="en-US"/>
        </w:rPr>
        <w:t xml:space="preserve">. – </w:t>
      </w:r>
      <w:r w:rsidRPr="00911941">
        <w:rPr>
          <w:rFonts w:ascii="Times New Roman" w:hAnsi="Times New Roman" w:cs="Times New Roman"/>
          <w:sz w:val="28"/>
          <w:szCs w:val="28"/>
          <w:lang w:val="kk-KZ"/>
        </w:rPr>
        <w:t>1999</w:t>
      </w:r>
      <w:r w:rsidR="00495949">
        <w:rPr>
          <w:rFonts w:ascii="Times New Roman" w:hAnsi="Times New Roman" w:cs="Times New Roman"/>
          <w:sz w:val="28"/>
          <w:szCs w:val="28"/>
          <w:lang w:val="en-US"/>
        </w:rPr>
        <w:t>. – Vol.</w:t>
      </w:r>
      <w:r w:rsidRPr="00911941">
        <w:rPr>
          <w:rFonts w:ascii="Times New Roman" w:hAnsi="Times New Roman" w:cs="Times New Roman"/>
          <w:sz w:val="28"/>
          <w:szCs w:val="28"/>
          <w:lang w:val="kk-KZ"/>
        </w:rPr>
        <w:t xml:space="preserve"> 1</w:t>
      </w:r>
      <w:r w:rsidR="00495949">
        <w:rPr>
          <w:rFonts w:ascii="Times New Roman" w:hAnsi="Times New Roman" w:cs="Times New Roman"/>
          <w:sz w:val="28"/>
          <w:szCs w:val="28"/>
          <w:lang w:val="en-US"/>
        </w:rPr>
        <w:t>. – P.</w:t>
      </w:r>
      <w:r w:rsidRPr="00911941">
        <w:rPr>
          <w:rFonts w:ascii="Times New Roman" w:hAnsi="Times New Roman" w:cs="Times New Roman"/>
          <w:sz w:val="28"/>
          <w:szCs w:val="28"/>
          <w:lang w:val="kk-KZ"/>
        </w:rPr>
        <w:t xml:space="preserve"> 291</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301. </w:t>
      </w:r>
    </w:p>
    <w:p w14:paraId="4B5AD56D" w14:textId="62413C77"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100</w:t>
      </w:r>
      <w:r w:rsidRPr="00911941">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Yun W.</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Hall I.R. Edible Ectomycorrhizal Mushrooms: Challenges and Achievements</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Can. J. Bot. </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2004</w:t>
      </w:r>
      <w:r w:rsidR="00495949">
        <w:rPr>
          <w:rFonts w:ascii="Times New Roman" w:hAnsi="Times New Roman" w:cs="Times New Roman"/>
          <w:sz w:val="28"/>
          <w:szCs w:val="28"/>
          <w:lang w:val="en-US"/>
        </w:rPr>
        <w:t>. – Vol.</w:t>
      </w:r>
      <w:r w:rsidRPr="00911941">
        <w:rPr>
          <w:rFonts w:ascii="Times New Roman" w:hAnsi="Times New Roman" w:cs="Times New Roman"/>
          <w:sz w:val="28"/>
          <w:szCs w:val="28"/>
          <w:lang w:val="kk-KZ"/>
        </w:rPr>
        <w:t xml:space="preserve"> 82</w:t>
      </w:r>
      <w:r w:rsidR="00495949">
        <w:rPr>
          <w:rFonts w:ascii="Times New Roman" w:hAnsi="Times New Roman" w:cs="Times New Roman"/>
          <w:sz w:val="28"/>
          <w:szCs w:val="28"/>
          <w:lang w:val="en-US"/>
        </w:rPr>
        <w:t>. – P.</w:t>
      </w:r>
      <w:r w:rsidRPr="00911941">
        <w:rPr>
          <w:rFonts w:ascii="Times New Roman" w:hAnsi="Times New Roman" w:cs="Times New Roman"/>
          <w:sz w:val="28"/>
          <w:szCs w:val="28"/>
          <w:lang w:val="kk-KZ"/>
        </w:rPr>
        <w:t xml:space="preserve"> 1063</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1073. </w:t>
      </w:r>
    </w:p>
    <w:p w14:paraId="76BA954E" w14:textId="00EA41F3"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101</w:t>
      </w:r>
      <w:r w:rsidRPr="00911941">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Kalač P. A Review of Chemical Composition and Nutritional Value of Wild-Growing and Cultivated Mushrooms</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J. Sci. Food Agric. </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2013</w:t>
      </w:r>
      <w:r w:rsidR="00495949">
        <w:rPr>
          <w:rFonts w:ascii="Times New Roman" w:hAnsi="Times New Roman" w:cs="Times New Roman"/>
          <w:sz w:val="28"/>
          <w:szCs w:val="28"/>
          <w:lang w:val="en-US"/>
        </w:rPr>
        <w:t>. – Vol.</w:t>
      </w:r>
      <w:r w:rsidRPr="00911941">
        <w:rPr>
          <w:rFonts w:ascii="Times New Roman" w:hAnsi="Times New Roman" w:cs="Times New Roman"/>
          <w:sz w:val="28"/>
          <w:szCs w:val="28"/>
          <w:lang w:val="kk-KZ"/>
        </w:rPr>
        <w:t xml:space="preserve"> 93</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w:t>
      </w:r>
      <w:r w:rsidR="00495949">
        <w:rPr>
          <w:rFonts w:ascii="Times New Roman" w:hAnsi="Times New Roman" w:cs="Times New Roman"/>
          <w:sz w:val="28"/>
          <w:szCs w:val="28"/>
          <w:lang w:val="en-US"/>
        </w:rPr>
        <w:t xml:space="preserve">– P. </w:t>
      </w:r>
      <w:r w:rsidRPr="00911941">
        <w:rPr>
          <w:rFonts w:ascii="Times New Roman" w:hAnsi="Times New Roman" w:cs="Times New Roman"/>
          <w:sz w:val="28"/>
          <w:szCs w:val="28"/>
          <w:lang w:val="kk-KZ"/>
        </w:rPr>
        <w:t>209</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218. </w:t>
      </w:r>
    </w:p>
    <w:p w14:paraId="6EFEC1F3" w14:textId="1160DEC8"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102</w:t>
      </w:r>
      <w:r w:rsidRPr="00911941">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Wu J.</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Gao J.</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 xml:space="preserve"> Chen H.</w:t>
      </w:r>
      <w:r w:rsidR="00495949">
        <w:rPr>
          <w:rFonts w:ascii="Times New Roman" w:hAnsi="Times New Roman" w:cs="Times New Roman"/>
          <w:sz w:val="28"/>
          <w:szCs w:val="28"/>
          <w:lang w:val="en-US"/>
        </w:rPr>
        <w:t xml:space="preserve"> et al. </w:t>
      </w:r>
      <w:r w:rsidRPr="00911941">
        <w:rPr>
          <w:rFonts w:ascii="Times New Roman" w:hAnsi="Times New Roman" w:cs="Times New Roman"/>
          <w:sz w:val="28"/>
          <w:szCs w:val="28"/>
          <w:lang w:val="kk-KZ"/>
        </w:rPr>
        <w:t>Purification and Characterization of Polyphenol Oxidase from Agaricus bisporus</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 xml:space="preserve"> Int. J. Food Prop. </w:t>
      </w:r>
      <w:r w:rsidR="00495949">
        <w:rPr>
          <w:rFonts w:ascii="Times New Roman" w:hAnsi="Times New Roman" w:cs="Times New Roman"/>
          <w:sz w:val="28"/>
          <w:szCs w:val="28"/>
          <w:lang w:val="en-US"/>
        </w:rPr>
        <w:t xml:space="preserve">– </w:t>
      </w:r>
      <w:r w:rsidRPr="00911941">
        <w:rPr>
          <w:rFonts w:ascii="Times New Roman" w:hAnsi="Times New Roman" w:cs="Times New Roman"/>
          <w:sz w:val="28"/>
          <w:szCs w:val="28"/>
          <w:lang w:val="kk-KZ"/>
        </w:rPr>
        <w:t>2013</w:t>
      </w:r>
      <w:r w:rsidR="00495949">
        <w:rPr>
          <w:rFonts w:ascii="Times New Roman" w:hAnsi="Times New Roman" w:cs="Times New Roman"/>
          <w:sz w:val="28"/>
          <w:szCs w:val="28"/>
          <w:lang w:val="en-US"/>
        </w:rPr>
        <w:t>. – Vol.</w:t>
      </w:r>
      <w:r w:rsidRPr="00911941">
        <w:rPr>
          <w:rFonts w:ascii="Times New Roman" w:hAnsi="Times New Roman" w:cs="Times New Roman"/>
          <w:sz w:val="28"/>
          <w:szCs w:val="28"/>
          <w:lang w:val="kk-KZ"/>
        </w:rPr>
        <w:t xml:space="preserve"> 16</w:t>
      </w:r>
      <w:r w:rsidR="00495949">
        <w:rPr>
          <w:rFonts w:ascii="Times New Roman" w:hAnsi="Times New Roman" w:cs="Times New Roman"/>
          <w:sz w:val="28"/>
          <w:szCs w:val="28"/>
          <w:lang w:val="en-US"/>
        </w:rPr>
        <w:t>. – P.</w:t>
      </w:r>
      <w:r w:rsidRPr="00911941">
        <w:rPr>
          <w:rFonts w:ascii="Times New Roman" w:hAnsi="Times New Roman" w:cs="Times New Roman"/>
          <w:sz w:val="28"/>
          <w:szCs w:val="28"/>
          <w:lang w:val="kk-KZ"/>
        </w:rPr>
        <w:t xml:space="preserve"> 1483</w:t>
      </w:r>
      <w:r w:rsidR="00495949">
        <w:rPr>
          <w:rFonts w:ascii="Times New Roman" w:hAnsi="Times New Roman" w:cs="Times New Roman"/>
          <w:sz w:val="28"/>
          <w:szCs w:val="28"/>
          <w:lang w:val="en-US"/>
        </w:rPr>
        <w:t>-</w:t>
      </w:r>
      <w:r w:rsidRPr="00911941">
        <w:rPr>
          <w:rFonts w:ascii="Times New Roman" w:hAnsi="Times New Roman" w:cs="Times New Roman"/>
          <w:sz w:val="28"/>
          <w:szCs w:val="28"/>
          <w:lang w:val="kk-KZ"/>
        </w:rPr>
        <w:t>1493.</w:t>
      </w:r>
    </w:p>
    <w:p w14:paraId="3E6387C8" w14:textId="21E76E25"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cs="Times New Roman"/>
          <w:sz w:val="28"/>
          <w:szCs w:val="28"/>
          <w:lang w:val="kk-KZ"/>
        </w:rPr>
        <w:t xml:space="preserve">103 </w:t>
      </w:r>
      <w:r w:rsidRPr="00911941">
        <w:rPr>
          <w:rFonts w:ascii="Times New Roman" w:hAnsi="Times New Roman"/>
          <w:sz w:val="28"/>
          <w:szCs w:val="28"/>
          <w:lang w:val="en-US"/>
        </w:rPr>
        <w:t>Sarsenova A</w:t>
      </w:r>
      <w:r w:rsidR="00495949">
        <w:rPr>
          <w:rFonts w:ascii="Times New Roman" w:hAnsi="Times New Roman"/>
          <w:sz w:val="28"/>
          <w:szCs w:val="28"/>
          <w:lang w:val="en-US"/>
        </w:rPr>
        <w:t>.</w:t>
      </w:r>
      <w:r w:rsidRPr="00911941">
        <w:rPr>
          <w:rFonts w:ascii="Times New Roman" w:hAnsi="Times New Roman"/>
          <w:sz w:val="28"/>
          <w:szCs w:val="28"/>
          <w:lang w:val="en-US"/>
        </w:rPr>
        <w:t>, Demir D</w:t>
      </w:r>
      <w:r w:rsidR="00495949">
        <w:rPr>
          <w:rFonts w:ascii="Times New Roman" w:hAnsi="Times New Roman"/>
          <w:sz w:val="28"/>
          <w:szCs w:val="28"/>
          <w:lang w:val="en-US"/>
        </w:rPr>
        <w:t>.</w:t>
      </w:r>
      <w:r w:rsidRPr="00911941">
        <w:rPr>
          <w:rFonts w:ascii="Times New Roman" w:hAnsi="Times New Roman"/>
          <w:sz w:val="28"/>
          <w:szCs w:val="28"/>
          <w:lang w:val="en-US"/>
        </w:rPr>
        <w:t>, Çağlayan K</w:t>
      </w:r>
      <w:r w:rsidR="00495949">
        <w:rPr>
          <w:rFonts w:ascii="Times New Roman" w:hAnsi="Times New Roman"/>
          <w:sz w:val="28"/>
          <w:szCs w:val="28"/>
          <w:lang w:val="en-US"/>
        </w:rPr>
        <w:t>. et al.</w:t>
      </w:r>
      <w:r w:rsidRPr="00911941">
        <w:rPr>
          <w:rFonts w:ascii="Times New Roman" w:hAnsi="Times New Roman"/>
          <w:sz w:val="28"/>
          <w:szCs w:val="28"/>
          <w:lang w:val="en-US"/>
        </w:rPr>
        <w:t xml:space="preserve"> Purification and Properties of Polyphenol Oxidase of Dried Volvariella bombycina</w:t>
      </w:r>
      <w:r w:rsidR="00495949">
        <w:rPr>
          <w:rFonts w:ascii="Times New Roman" w:hAnsi="Times New Roman"/>
          <w:sz w:val="28"/>
          <w:szCs w:val="28"/>
          <w:lang w:val="en-US"/>
        </w:rPr>
        <w:t xml:space="preserve"> //</w:t>
      </w:r>
      <w:r w:rsidRPr="00911941">
        <w:rPr>
          <w:rFonts w:ascii="Times New Roman" w:hAnsi="Times New Roman"/>
          <w:sz w:val="28"/>
          <w:szCs w:val="28"/>
          <w:lang w:val="en-US"/>
        </w:rPr>
        <w:t xml:space="preserve"> Biology. </w:t>
      </w:r>
      <w:r w:rsidR="00495949">
        <w:rPr>
          <w:rFonts w:ascii="Times New Roman" w:hAnsi="Times New Roman"/>
          <w:sz w:val="28"/>
          <w:szCs w:val="28"/>
          <w:lang w:val="en-US"/>
        </w:rPr>
        <w:t xml:space="preserve">– </w:t>
      </w:r>
      <w:r w:rsidRPr="00911941">
        <w:rPr>
          <w:rFonts w:ascii="Times New Roman" w:hAnsi="Times New Roman"/>
          <w:sz w:val="28"/>
          <w:szCs w:val="28"/>
          <w:lang w:val="en-US"/>
        </w:rPr>
        <w:t>2023</w:t>
      </w:r>
      <w:r w:rsidR="00495949">
        <w:rPr>
          <w:rFonts w:ascii="Times New Roman" w:hAnsi="Times New Roman"/>
          <w:sz w:val="28"/>
          <w:szCs w:val="28"/>
          <w:lang w:val="en-US"/>
        </w:rPr>
        <w:t>. – Vol. </w:t>
      </w:r>
      <w:r w:rsidRPr="00911941">
        <w:rPr>
          <w:rFonts w:ascii="Times New Roman" w:hAnsi="Times New Roman"/>
          <w:sz w:val="28"/>
          <w:szCs w:val="28"/>
          <w:lang w:val="en-US"/>
        </w:rPr>
        <w:t>12(1)</w:t>
      </w:r>
      <w:r w:rsidR="00495949">
        <w:rPr>
          <w:rFonts w:ascii="Times New Roman" w:hAnsi="Times New Roman"/>
          <w:sz w:val="28"/>
          <w:szCs w:val="28"/>
          <w:lang w:val="en-US"/>
        </w:rPr>
        <w:t xml:space="preserve">. – P. </w:t>
      </w:r>
      <w:r w:rsidRPr="00911941">
        <w:rPr>
          <w:rFonts w:ascii="Times New Roman" w:hAnsi="Times New Roman"/>
          <w:sz w:val="28"/>
          <w:szCs w:val="28"/>
          <w:lang w:val="en-US"/>
        </w:rPr>
        <w:t>53</w:t>
      </w:r>
      <w:r w:rsidR="00495949">
        <w:rPr>
          <w:rFonts w:ascii="Times New Roman" w:hAnsi="Times New Roman"/>
          <w:sz w:val="28"/>
          <w:szCs w:val="28"/>
          <w:lang w:val="en-US"/>
        </w:rPr>
        <w:t>-1-53-13</w:t>
      </w:r>
      <w:r w:rsidRPr="00911941">
        <w:rPr>
          <w:rFonts w:ascii="Times New Roman" w:hAnsi="Times New Roman"/>
          <w:sz w:val="28"/>
          <w:szCs w:val="28"/>
          <w:lang w:val="en-US"/>
        </w:rPr>
        <w:t xml:space="preserve">. </w:t>
      </w:r>
    </w:p>
    <w:p w14:paraId="0B5CCAEB" w14:textId="3BD16AC9" w:rsidR="002E529B" w:rsidRPr="00215032"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104 Abrego N., Oivanen P., Viner I.</w:t>
      </w:r>
      <w:r w:rsidR="00495949">
        <w:rPr>
          <w:rFonts w:ascii="Times New Roman" w:hAnsi="Times New Roman"/>
          <w:sz w:val="28"/>
          <w:szCs w:val="28"/>
          <w:lang w:val="en-US"/>
        </w:rPr>
        <w:t xml:space="preserve"> et al</w:t>
      </w:r>
      <w:r w:rsidRPr="00911941">
        <w:rPr>
          <w:rFonts w:ascii="Times New Roman" w:hAnsi="Times New Roman"/>
          <w:sz w:val="28"/>
          <w:szCs w:val="28"/>
          <w:lang w:val="kk-KZ"/>
        </w:rPr>
        <w:t xml:space="preserve"> Reintroduction of threatened fungal species via inoculation</w:t>
      </w:r>
      <w:r w:rsidR="00495949">
        <w:rPr>
          <w:rFonts w:ascii="Times New Roman" w:hAnsi="Times New Roman"/>
          <w:sz w:val="28"/>
          <w:szCs w:val="28"/>
          <w:lang w:val="en-US"/>
        </w:rPr>
        <w:t xml:space="preserve"> //</w:t>
      </w:r>
      <w:r w:rsidRPr="00911941">
        <w:rPr>
          <w:rFonts w:ascii="Times New Roman" w:hAnsi="Times New Roman"/>
          <w:sz w:val="28"/>
          <w:szCs w:val="28"/>
          <w:lang w:val="kk-KZ"/>
        </w:rPr>
        <w:t xml:space="preserve"> Biological Conservation. </w:t>
      </w:r>
      <w:r w:rsidR="00495949">
        <w:rPr>
          <w:rFonts w:ascii="Times New Roman" w:hAnsi="Times New Roman"/>
          <w:sz w:val="28"/>
          <w:szCs w:val="28"/>
          <w:lang w:val="en-US"/>
        </w:rPr>
        <w:t xml:space="preserve">– </w:t>
      </w:r>
      <w:r w:rsidRPr="00911941">
        <w:rPr>
          <w:rFonts w:ascii="Times New Roman" w:hAnsi="Times New Roman"/>
          <w:sz w:val="28"/>
          <w:szCs w:val="28"/>
          <w:lang w:val="kk-KZ"/>
        </w:rPr>
        <w:t>2016</w:t>
      </w:r>
      <w:r w:rsidR="00495949">
        <w:rPr>
          <w:rFonts w:ascii="Times New Roman" w:hAnsi="Times New Roman"/>
          <w:sz w:val="28"/>
          <w:szCs w:val="28"/>
          <w:lang w:val="en-US"/>
        </w:rPr>
        <w:t xml:space="preserve">. – Vol. </w:t>
      </w:r>
      <w:r w:rsidRPr="00911941">
        <w:rPr>
          <w:rFonts w:ascii="Times New Roman" w:hAnsi="Times New Roman"/>
          <w:sz w:val="28"/>
          <w:szCs w:val="28"/>
          <w:lang w:val="kk-KZ"/>
        </w:rPr>
        <w:t>203</w:t>
      </w:r>
      <w:r w:rsidR="00495949">
        <w:rPr>
          <w:rFonts w:ascii="Times New Roman" w:hAnsi="Times New Roman"/>
          <w:sz w:val="28"/>
          <w:szCs w:val="28"/>
          <w:lang w:val="en-US"/>
        </w:rPr>
        <w:t xml:space="preserve">. – P. </w:t>
      </w:r>
      <w:r w:rsidRPr="00911941">
        <w:rPr>
          <w:rFonts w:ascii="Times New Roman" w:hAnsi="Times New Roman"/>
          <w:sz w:val="28"/>
          <w:szCs w:val="28"/>
          <w:lang w:val="kk-KZ"/>
        </w:rPr>
        <w:t xml:space="preserve">120-124. </w:t>
      </w:r>
    </w:p>
    <w:p w14:paraId="01E142E3" w14:textId="4F2EA633"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105 </w:t>
      </w:r>
      <w:r w:rsidRPr="00911941">
        <w:rPr>
          <w:rFonts w:ascii="Times New Roman" w:hAnsi="Times New Roman"/>
          <w:sz w:val="28"/>
          <w:szCs w:val="28"/>
          <w:lang w:val="en-US"/>
        </w:rPr>
        <w:t>Tuo Y. et al. Exploring the relationships between macrofungi diversity and major environmental factors in Wunvfeng National Forest Park in Northeast China //</w:t>
      </w:r>
      <w:r w:rsidR="00B85C92">
        <w:rPr>
          <w:rFonts w:ascii="Times New Roman" w:hAnsi="Times New Roman"/>
          <w:sz w:val="28"/>
          <w:szCs w:val="28"/>
          <w:lang w:val="en-US"/>
        </w:rPr>
        <w:t xml:space="preserve"> </w:t>
      </w:r>
      <w:r w:rsidRPr="00911941">
        <w:rPr>
          <w:rFonts w:ascii="Times New Roman" w:hAnsi="Times New Roman"/>
          <w:sz w:val="28"/>
          <w:szCs w:val="28"/>
          <w:lang w:val="en-US"/>
        </w:rPr>
        <w:t xml:space="preserve">Journal of Fungi. – 2022. – </w:t>
      </w:r>
      <w:r w:rsidR="00B85C92">
        <w:rPr>
          <w:rFonts w:ascii="Times New Roman" w:hAnsi="Times New Roman"/>
          <w:sz w:val="28"/>
          <w:szCs w:val="28"/>
          <w:lang w:val="en-US"/>
        </w:rPr>
        <w:t>Vol.</w:t>
      </w:r>
      <w:r w:rsidRPr="00911941">
        <w:rPr>
          <w:rFonts w:ascii="Times New Roman" w:hAnsi="Times New Roman"/>
          <w:sz w:val="28"/>
          <w:szCs w:val="28"/>
          <w:lang w:val="en-US"/>
        </w:rPr>
        <w:t xml:space="preserve"> 8</w:t>
      </w:r>
      <w:r w:rsidR="00B85C92">
        <w:rPr>
          <w:rFonts w:ascii="Times New Roman" w:hAnsi="Times New Roman"/>
          <w:sz w:val="28"/>
          <w:szCs w:val="28"/>
          <w:lang w:val="en-US"/>
        </w:rPr>
        <w:t xml:space="preserve">, </w:t>
      </w:r>
      <w:r w:rsidRPr="00911941">
        <w:rPr>
          <w:rFonts w:ascii="Times New Roman" w:hAnsi="Times New Roman"/>
          <w:sz w:val="28"/>
          <w:szCs w:val="28"/>
          <w:lang w:val="en-US"/>
        </w:rPr>
        <w:t xml:space="preserve">№2. – </w:t>
      </w:r>
      <w:r w:rsidR="00B85C92">
        <w:rPr>
          <w:rFonts w:ascii="Times New Roman" w:hAnsi="Times New Roman"/>
          <w:sz w:val="28"/>
          <w:szCs w:val="28"/>
          <w:lang w:val="en-US"/>
        </w:rPr>
        <w:t>P</w:t>
      </w:r>
      <w:r w:rsidRPr="00911941">
        <w:rPr>
          <w:rFonts w:ascii="Times New Roman" w:hAnsi="Times New Roman"/>
          <w:sz w:val="28"/>
          <w:szCs w:val="28"/>
          <w:lang w:val="en-US"/>
        </w:rPr>
        <w:t>. 98</w:t>
      </w:r>
      <w:r w:rsidR="00B85C92">
        <w:rPr>
          <w:rFonts w:ascii="Times New Roman" w:hAnsi="Times New Roman"/>
          <w:sz w:val="28"/>
          <w:szCs w:val="28"/>
          <w:lang w:val="en-US"/>
        </w:rPr>
        <w:t>-1-98-40</w:t>
      </w:r>
      <w:r w:rsidRPr="00911941">
        <w:rPr>
          <w:rFonts w:ascii="Times New Roman" w:hAnsi="Times New Roman"/>
          <w:sz w:val="28"/>
          <w:szCs w:val="28"/>
          <w:lang w:val="en-US"/>
        </w:rPr>
        <w:t>.</w:t>
      </w:r>
    </w:p>
    <w:p w14:paraId="39CFA3B4" w14:textId="5E33832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en-US"/>
        </w:rPr>
        <w:t>1</w:t>
      </w:r>
      <w:r w:rsidRPr="00911941">
        <w:rPr>
          <w:rFonts w:ascii="Times New Roman" w:hAnsi="Times New Roman"/>
          <w:sz w:val="28"/>
          <w:szCs w:val="28"/>
          <w:lang w:val="kk-KZ"/>
        </w:rPr>
        <w:t>06</w:t>
      </w:r>
      <w:r w:rsidRPr="00911941">
        <w:rPr>
          <w:rFonts w:ascii="Times New Roman" w:hAnsi="Times New Roman"/>
          <w:sz w:val="28"/>
          <w:szCs w:val="28"/>
          <w:lang w:val="en-US"/>
        </w:rPr>
        <w:t xml:space="preserve"> Oyanedel R. et al. A way forward for wild fungi in international sustainability policy //</w:t>
      </w:r>
      <w:r w:rsidR="00B85C92">
        <w:rPr>
          <w:rFonts w:ascii="Times New Roman" w:hAnsi="Times New Roman"/>
          <w:sz w:val="28"/>
          <w:szCs w:val="28"/>
          <w:lang w:val="en-US"/>
        </w:rPr>
        <w:t xml:space="preserve"> </w:t>
      </w:r>
      <w:r w:rsidRPr="00911941">
        <w:rPr>
          <w:rFonts w:ascii="Times New Roman" w:hAnsi="Times New Roman"/>
          <w:sz w:val="28"/>
          <w:szCs w:val="28"/>
          <w:lang w:val="en-US"/>
        </w:rPr>
        <w:t xml:space="preserve">Conservation Letters. – 2022. – </w:t>
      </w:r>
      <w:r w:rsidR="00B85C92">
        <w:rPr>
          <w:rFonts w:ascii="Times New Roman" w:hAnsi="Times New Roman"/>
          <w:sz w:val="28"/>
          <w:szCs w:val="28"/>
          <w:lang w:val="en-US"/>
        </w:rPr>
        <w:t>Vol</w:t>
      </w:r>
      <w:r w:rsidRPr="00911941">
        <w:rPr>
          <w:rFonts w:ascii="Times New Roman" w:hAnsi="Times New Roman"/>
          <w:sz w:val="28"/>
          <w:szCs w:val="28"/>
          <w:lang w:val="en-US"/>
        </w:rPr>
        <w:t>. 15</w:t>
      </w:r>
      <w:r w:rsidR="00B85C92">
        <w:rPr>
          <w:rFonts w:ascii="Times New Roman" w:hAnsi="Times New Roman"/>
          <w:sz w:val="28"/>
          <w:szCs w:val="28"/>
          <w:lang w:val="en-US"/>
        </w:rPr>
        <w:t xml:space="preserve">, </w:t>
      </w:r>
      <w:r w:rsidRPr="00911941">
        <w:rPr>
          <w:rFonts w:ascii="Times New Roman" w:hAnsi="Times New Roman"/>
          <w:sz w:val="28"/>
          <w:szCs w:val="28"/>
          <w:lang w:val="en-US"/>
        </w:rPr>
        <w:t>№4. –</w:t>
      </w:r>
      <w:r w:rsidR="00B85C92">
        <w:rPr>
          <w:rFonts w:ascii="Times New Roman" w:hAnsi="Times New Roman"/>
          <w:sz w:val="28"/>
          <w:szCs w:val="28"/>
          <w:lang w:val="en-US"/>
        </w:rPr>
        <w:t xml:space="preserve"> P</w:t>
      </w:r>
      <w:r w:rsidRPr="00911941">
        <w:rPr>
          <w:rFonts w:ascii="Times New Roman" w:hAnsi="Times New Roman"/>
          <w:sz w:val="28"/>
          <w:szCs w:val="28"/>
          <w:lang w:val="en-US"/>
        </w:rPr>
        <w:t>. e12882.</w:t>
      </w:r>
    </w:p>
    <w:p w14:paraId="6DC814CB" w14:textId="4F2B60A3"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107</w:t>
      </w:r>
      <w:r w:rsidR="00B85C92">
        <w:rPr>
          <w:rFonts w:ascii="Times New Roman" w:hAnsi="Times New Roman"/>
          <w:sz w:val="28"/>
          <w:szCs w:val="28"/>
          <w:lang w:val="en-US"/>
        </w:rPr>
        <w:t xml:space="preserve"> Pasailiuk M.</w:t>
      </w:r>
      <w:r w:rsidRPr="00911941">
        <w:rPr>
          <w:rFonts w:ascii="Times New Roman" w:hAnsi="Times New Roman"/>
          <w:sz w:val="28"/>
          <w:szCs w:val="28"/>
          <w:lang w:val="en-US"/>
        </w:rPr>
        <w:t>V. et al. World biota conservation vs fungal conservation practice //</w:t>
      </w:r>
      <w:r w:rsidR="00B85C92">
        <w:rPr>
          <w:rFonts w:ascii="Times New Roman" w:hAnsi="Times New Roman"/>
          <w:sz w:val="28"/>
          <w:szCs w:val="28"/>
          <w:lang w:val="en-US"/>
        </w:rPr>
        <w:t xml:space="preserve"> Journal of Fungal Biology</w:t>
      </w:r>
      <w:r w:rsidRPr="00911941">
        <w:rPr>
          <w:rFonts w:ascii="Times New Roman" w:hAnsi="Times New Roman"/>
          <w:sz w:val="28"/>
          <w:szCs w:val="28"/>
          <w:lang w:val="en-US"/>
        </w:rPr>
        <w:t xml:space="preserve">. – 2022. – </w:t>
      </w:r>
      <w:r w:rsidR="00B85C92">
        <w:rPr>
          <w:rFonts w:ascii="Times New Roman" w:hAnsi="Times New Roman"/>
          <w:sz w:val="28"/>
          <w:szCs w:val="28"/>
          <w:lang w:val="en-US"/>
        </w:rPr>
        <w:t>Vol</w:t>
      </w:r>
      <w:r w:rsidRPr="00911941">
        <w:rPr>
          <w:rFonts w:ascii="Times New Roman" w:hAnsi="Times New Roman"/>
          <w:sz w:val="28"/>
          <w:szCs w:val="28"/>
          <w:lang w:val="en-US"/>
        </w:rPr>
        <w:t>. 12</w:t>
      </w:r>
      <w:r w:rsidR="00B85C92">
        <w:rPr>
          <w:rFonts w:ascii="Times New Roman" w:hAnsi="Times New Roman"/>
          <w:sz w:val="28"/>
          <w:szCs w:val="28"/>
          <w:lang w:val="en-US"/>
        </w:rPr>
        <w:t xml:space="preserve">, </w:t>
      </w:r>
      <w:r w:rsidRPr="00911941">
        <w:rPr>
          <w:rFonts w:ascii="Times New Roman" w:hAnsi="Times New Roman"/>
          <w:sz w:val="28"/>
          <w:szCs w:val="28"/>
          <w:lang w:val="en-US"/>
        </w:rPr>
        <w:t xml:space="preserve">№1. – </w:t>
      </w:r>
      <w:r w:rsidR="00B85C92">
        <w:rPr>
          <w:rFonts w:ascii="Times New Roman" w:hAnsi="Times New Roman"/>
          <w:sz w:val="28"/>
          <w:szCs w:val="28"/>
          <w:lang w:val="en-US"/>
        </w:rPr>
        <w:t>P</w:t>
      </w:r>
      <w:r w:rsidRPr="00911941">
        <w:rPr>
          <w:rFonts w:ascii="Times New Roman" w:hAnsi="Times New Roman"/>
          <w:sz w:val="28"/>
          <w:szCs w:val="28"/>
          <w:lang w:val="en-US"/>
        </w:rPr>
        <w:t>. 268-284.</w:t>
      </w:r>
    </w:p>
    <w:p w14:paraId="2FD2AFE0" w14:textId="7B04E5CB"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108 </w:t>
      </w:r>
      <w:r w:rsidR="00B85C92">
        <w:rPr>
          <w:rFonts w:ascii="Times New Roman" w:hAnsi="Times New Roman"/>
          <w:sz w:val="28"/>
          <w:szCs w:val="28"/>
          <w:lang w:val="en-US"/>
        </w:rPr>
        <w:t>Smith J.H., Suz L.M., Ainsworth A.</w:t>
      </w:r>
      <w:r w:rsidRPr="00911941">
        <w:rPr>
          <w:rFonts w:ascii="Times New Roman" w:hAnsi="Times New Roman"/>
          <w:sz w:val="28"/>
          <w:szCs w:val="28"/>
          <w:lang w:val="en-US"/>
        </w:rPr>
        <w:t xml:space="preserve">M. </w:t>
      </w:r>
      <w:r w:rsidR="00B85C92" w:rsidRPr="00B85C92">
        <w:rPr>
          <w:rFonts w:ascii="Times New Roman" w:hAnsi="Times New Roman"/>
          <w:sz w:val="28"/>
          <w:szCs w:val="28"/>
          <w:lang w:val="en-US"/>
        </w:rPr>
        <w:t>Red List of Fungi for Great Britain: Bankeraceae, Cantharellaceae, Geastraceae, Hericiaceae and s</w:t>
      </w:r>
      <w:r w:rsidR="00B85C92">
        <w:rPr>
          <w:rFonts w:ascii="Times New Roman" w:hAnsi="Times New Roman"/>
          <w:sz w:val="28"/>
          <w:szCs w:val="28"/>
          <w:lang w:val="en-US"/>
        </w:rPr>
        <w:t>elected genera of Agaricaceae (</w:t>
      </w:r>
      <w:r w:rsidR="00B85C92" w:rsidRPr="00B85C92">
        <w:rPr>
          <w:rFonts w:ascii="Times New Roman" w:hAnsi="Times New Roman"/>
          <w:sz w:val="28"/>
          <w:szCs w:val="28"/>
          <w:lang w:val="en-US"/>
        </w:rPr>
        <w:t xml:space="preserve">Battarrea, Bovista, Lycoperdon &amp; Tulostoma) and Fomitopsidaceae (Piptoporus). </w:t>
      </w:r>
      <w:r w:rsidR="00B85C92">
        <w:rPr>
          <w:rFonts w:ascii="Times New Roman" w:hAnsi="Times New Roman"/>
          <w:sz w:val="28"/>
          <w:szCs w:val="28"/>
          <w:lang w:val="en-US"/>
        </w:rPr>
        <w:t xml:space="preserve">– </w:t>
      </w:r>
      <w:r w:rsidR="00B85C92" w:rsidRPr="00B85C92">
        <w:rPr>
          <w:rFonts w:ascii="Times New Roman" w:hAnsi="Times New Roman"/>
          <w:sz w:val="28"/>
          <w:szCs w:val="28"/>
          <w:lang w:val="en-US"/>
        </w:rPr>
        <w:t>Bristol</w:t>
      </w:r>
      <w:r w:rsidR="00B85C92">
        <w:rPr>
          <w:rFonts w:ascii="Times New Roman" w:hAnsi="Times New Roman"/>
          <w:sz w:val="28"/>
          <w:szCs w:val="28"/>
          <w:lang w:val="en-US"/>
        </w:rPr>
        <w:t>, 2016. – 91 p.</w:t>
      </w:r>
    </w:p>
    <w:p w14:paraId="40B1EF3B" w14:textId="18BFBA57"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109</w:t>
      </w:r>
      <w:r w:rsidR="00215032">
        <w:rPr>
          <w:rFonts w:ascii="Times New Roman" w:hAnsi="Times New Roman"/>
          <w:sz w:val="28"/>
          <w:szCs w:val="28"/>
          <w:lang w:val="en-US"/>
        </w:rPr>
        <w:t xml:space="preserve"> Skeates S.</w:t>
      </w:r>
      <w:r w:rsidRPr="00911941">
        <w:rPr>
          <w:rFonts w:ascii="Times New Roman" w:hAnsi="Times New Roman"/>
          <w:sz w:val="28"/>
          <w:szCs w:val="28"/>
          <w:lang w:val="en-US"/>
        </w:rPr>
        <w:t>J. Red list of Fungi for Great Britain: Boletaceae—a pilot conservation assessment based on national database records, fruit body morphology and DNA barcoding //</w:t>
      </w:r>
      <w:r w:rsidR="00B85C92">
        <w:rPr>
          <w:rFonts w:ascii="Times New Roman" w:hAnsi="Times New Roman"/>
          <w:sz w:val="28"/>
          <w:szCs w:val="28"/>
          <w:lang w:val="en-US"/>
        </w:rPr>
        <w:t xml:space="preserve"> </w:t>
      </w:r>
      <w:r w:rsidRPr="00911941">
        <w:rPr>
          <w:rFonts w:ascii="Times New Roman" w:hAnsi="Times New Roman"/>
          <w:sz w:val="28"/>
          <w:szCs w:val="28"/>
          <w:lang w:val="en-US"/>
        </w:rPr>
        <w:t xml:space="preserve">Joint Nature Conservation Committee. – 2013. – </w:t>
      </w:r>
      <w:r w:rsidR="00B85C92">
        <w:rPr>
          <w:rFonts w:ascii="Times New Roman" w:hAnsi="Times New Roman"/>
          <w:sz w:val="28"/>
          <w:szCs w:val="28"/>
          <w:lang w:val="en-US"/>
        </w:rPr>
        <w:t>Vol</w:t>
      </w:r>
      <w:r w:rsidRPr="00911941">
        <w:rPr>
          <w:rFonts w:ascii="Times New Roman" w:hAnsi="Times New Roman"/>
          <w:sz w:val="28"/>
          <w:szCs w:val="28"/>
          <w:lang w:val="en-US"/>
        </w:rPr>
        <w:t>. 5</w:t>
      </w:r>
      <w:r w:rsidR="00B85C92">
        <w:rPr>
          <w:rFonts w:ascii="Times New Roman" w:hAnsi="Times New Roman"/>
          <w:sz w:val="28"/>
          <w:szCs w:val="28"/>
          <w:lang w:val="en-US"/>
        </w:rPr>
        <w:t>,</w:t>
      </w:r>
      <w:r w:rsidRPr="00911941">
        <w:rPr>
          <w:rFonts w:ascii="Times New Roman" w:hAnsi="Times New Roman"/>
          <w:sz w:val="28"/>
          <w:szCs w:val="28"/>
          <w:lang w:val="en-US"/>
        </w:rPr>
        <w:t xml:space="preserve"> №</w:t>
      </w:r>
      <w:r w:rsidR="00B85C92">
        <w:rPr>
          <w:rFonts w:ascii="Times New Roman" w:hAnsi="Times New Roman"/>
          <w:sz w:val="28"/>
          <w:szCs w:val="28"/>
          <w:lang w:val="en-US"/>
        </w:rPr>
        <w:t>1. – P</w:t>
      </w:r>
      <w:r w:rsidRPr="00911941">
        <w:rPr>
          <w:rFonts w:ascii="Times New Roman" w:hAnsi="Times New Roman"/>
          <w:sz w:val="28"/>
          <w:szCs w:val="28"/>
          <w:lang w:val="en-US"/>
        </w:rPr>
        <w:t>. 166-170.</w:t>
      </w:r>
    </w:p>
    <w:p w14:paraId="05336F85" w14:textId="4860E709"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110 </w:t>
      </w:r>
      <w:r w:rsidRPr="00911941">
        <w:rPr>
          <w:rFonts w:ascii="Times New Roman" w:hAnsi="Times New Roman"/>
          <w:sz w:val="28"/>
          <w:szCs w:val="28"/>
          <w:lang w:val="en-US"/>
        </w:rPr>
        <w:t>Bisko N. A. et al. Ex situ conservation of rare and endangered species in mushroom culture collections of Ukraine //</w:t>
      </w:r>
      <w:r w:rsidR="00B85C92">
        <w:rPr>
          <w:rFonts w:ascii="Times New Roman" w:hAnsi="Times New Roman"/>
          <w:sz w:val="28"/>
          <w:szCs w:val="28"/>
          <w:lang w:val="en-US"/>
        </w:rPr>
        <w:t xml:space="preserve"> </w:t>
      </w:r>
      <w:r w:rsidR="00B85C92" w:rsidRPr="00B85C92">
        <w:rPr>
          <w:rFonts w:ascii="Times New Roman" w:hAnsi="Times New Roman"/>
          <w:sz w:val="28"/>
          <w:szCs w:val="28"/>
          <w:lang w:val="en-US"/>
        </w:rPr>
        <w:t>Ukrainian Botanical Journal</w:t>
      </w:r>
      <w:r w:rsidR="00B85C92">
        <w:rPr>
          <w:rFonts w:ascii="Times New Roman" w:hAnsi="Times New Roman"/>
          <w:sz w:val="28"/>
          <w:szCs w:val="28"/>
          <w:lang w:val="en-US"/>
        </w:rPr>
        <w:t>. – 2018. – Vol.</w:t>
      </w:r>
      <w:r w:rsidR="00B85C92" w:rsidRPr="00B85C92">
        <w:rPr>
          <w:rFonts w:ascii="Times New Roman" w:hAnsi="Times New Roman"/>
          <w:sz w:val="28"/>
          <w:szCs w:val="28"/>
          <w:lang w:val="en-US"/>
        </w:rPr>
        <w:t xml:space="preserve"> 75(4)</w:t>
      </w:r>
      <w:r w:rsidR="00B85C92">
        <w:rPr>
          <w:rFonts w:ascii="Times New Roman" w:hAnsi="Times New Roman"/>
          <w:sz w:val="28"/>
          <w:szCs w:val="28"/>
          <w:lang w:val="en-US"/>
        </w:rPr>
        <w:t xml:space="preserve">. – P. </w:t>
      </w:r>
      <w:r w:rsidR="00B85C92" w:rsidRPr="00B85C92">
        <w:rPr>
          <w:rFonts w:ascii="Times New Roman" w:hAnsi="Times New Roman"/>
          <w:sz w:val="28"/>
          <w:szCs w:val="28"/>
          <w:lang w:val="en-US"/>
        </w:rPr>
        <w:t>338-347</w:t>
      </w:r>
      <w:r w:rsidRPr="00911941">
        <w:rPr>
          <w:rFonts w:ascii="Times New Roman" w:hAnsi="Times New Roman"/>
          <w:sz w:val="28"/>
          <w:szCs w:val="28"/>
          <w:lang w:val="en-US"/>
        </w:rPr>
        <w:t>.</w:t>
      </w:r>
    </w:p>
    <w:p w14:paraId="214A06ED" w14:textId="3F2ADF57" w:rsidR="002E529B" w:rsidRPr="00B85C92"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111</w:t>
      </w:r>
      <w:r w:rsidR="00B85C92">
        <w:rPr>
          <w:rFonts w:ascii="Times New Roman" w:hAnsi="Times New Roman"/>
          <w:sz w:val="28"/>
          <w:szCs w:val="28"/>
          <w:lang w:val="en-US"/>
        </w:rPr>
        <w:t xml:space="preserve"> Yu B.</w:t>
      </w:r>
      <w:r w:rsidRPr="00911941">
        <w:rPr>
          <w:rFonts w:ascii="Times New Roman" w:hAnsi="Times New Roman"/>
          <w:sz w:val="28"/>
          <w:szCs w:val="28"/>
          <w:lang w:val="en-US"/>
        </w:rPr>
        <w:t>S. et al. Crowdsourcing fungal biodiversity: Revision of iNaturalist observations in Northwestern Siberia //</w:t>
      </w:r>
      <w:r w:rsidR="00B85C92">
        <w:rPr>
          <w:rFonts w:ascii="Times New Roman" w:hAnsi="Times New Roman"/>
          <w:sz w:val="28"/>
          <w:szCs w:val="28"/>
          <w:lang w:val="en-US"/>
        </w:rPr>
        <w:t xml:space="preserve"> </w:t>
      </w:r>
      <w:r w:rsidRPr="00911941">
        <w:rPr>
          <w:rFonts w:ascii="Times New Roman" w:hAnsi="Times New Roman"/>
          <w:sz w:val="28"/>
          <w:szCs w:val="28"/>
          <w:lang w:val="en-US"/>
        </w:rPr>
        <w:t xml:space="preserve">Nature Conservation Research. </w:t>
      </w:r>
      <w:r w:rsidRPr="00B85C92">
        <w:rPr>
          <w:rFonts w:ascii="Times New Roman" w:hAnsi="Times New Roman"/>
          <w:sz w:val="28"/>
          <w:szCs w:val="28"/>
          <w:lang w:val="en-US"/>
        </w:rPr>
        <w:t xml:space="preserve">– 2022. – </w:t>
      </w:r>
      <w:r w:rsidR="00B85C92">
        <w:rPr>
          <w:rFonts w:ascii="Times New Roman" w:hAnsi="Times New Roman"/>
          <w:sz w:val="28"/>
          <w:szCs w:val="28"/>
          <w:lang w:val="en-US"/>
        </w:rPr>
        <w:t>Vol</w:t>
      </w:r>
      <w:r w:rsidRPr="00B85C92">
        <w:rPr>
          <w:rFonts w:ascii="Times New Roman" w:hAnsi="Times New Roman"/>
          <w:sz w:val="28"/>
          <w:szCs w:val="28"/>
          <w:lang w:val="en-US"/>
        </w:rPr>
        <w:t>.</w:t>
      </w:r>
      <w:r w:rsidR="00B85C92">
        <w:rPr>
          <w:rFonts w:ascii="Times New Roman" w:hAnsi="Times New Roman"/>
          <w:sz w:val="28"/>
          <w:szCs w:val="28"/>
          <w:lang w:val="en-US"/>
        </w:rPr>
        <w:t> </w:t>
      </w:r>
      <w:r w:rsidRPr="00B85C92">
        <w:rPr>
          <w:rFonts w:ascii="Times New Roman" w:hAnsi="Times New Roman"/>
          <w:sz w:val="28"/>
          <w:szCs w:val="28"/>
          <w:lang w:val="en-US"/>
        </w:rPr>
        <w:t>7</w:t>
      </w:r>
      <w:r w:rsidR="00B85C92">
        <w:rPr>
          <w:rFonts w:ascii="Times New Roman" w:hAnsi="Times New Roman"/>
          <w:sz w:val="28"/>
          <w:szCs w:val="28"/>
          <w:lang w:val="en-US"/>
        </w:rPr>
        <w:t xml:space="preserve">, </w:t>
      </w:r>
      <w:r w:rsidRPr="00B85C92">
        <w:rPr>
          <w:rFonts w:ascii="Times New Roman" w:hAnsi="Times New Roman"/>
          <w:sz w:val="28"/>
          <w:szCs w:val="28"/>
          <w:lang w:val="en-US"/>
        </w:rPr>
        <w:t>№</w:t>
      </w:r>
      <w:r w:rsidRPr="00911941">
        <w:rPr>
          <w:rFonts w:ascii="Times New Roman" w:hAnsi="Times New Roman"/>
          <w:sz w:val="28"/>
          <w:szCs w:val="28"/>
          <w:lang w:val="en-US"/>
        </w:rPr>
        <w:t>S</w:t>
      </w:r>
      <w:r w:rsidRPr="00B85C92">
        <w:rPr>
          <w:rFonts w:ascii="Times New Roman" w:hAnsi="Times New Roman"/>
          <w:sz w:val="28"/>
          <w:szCs w:val="28"/>
          <w:lang w:val="en-US"/>
        </w:rPr>
        <w:t xml:space="preserve">1. – </w:t>
      </w:r>
      <w:r w:rsidR="00B85C92">
        <w:rPr>
          <w:rFonts w:ascii="Times New Roman" w:hAnsi="Times New Roman"/>
          <w:sz w:val="28"/>
          <w:szCs w:val="28"/>
          <w:lang w:val="en-US"/>
        </w:rPr>
        <w:t>P</w:t>
      </w:r>
      <w:r w:rsidRPr="00B85C92">
        <w:rPr>
          <w:rFonts w:ascii="Times New Roman" w:hAnsi="Times New Roman"/>
          <w:sz w:val="28"/>
          <w:szCs w:val="28"/>
          <w:lang w:val="en-US"/>
        </w:rPr>
        <w:t>. 64-78.</w:t>
      </w:r>
    </w:p>
    <w:p w14:paraId="2FF8821F" w14:textId="5CF89239"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112</w:t>
      </w:r>
      <w:r w:rsidRPr="00911941">
        <w:rPr>
          <w:rFonts w:ascii="Times New Roman" w:hAnsi="Times New Roman"/>
          <w:sz w:val="28"/>
          <w:szCs w:val="28"/>
          <w:lang w:val="kk-KZ"/>
        </w:rPr>
        <w:t xml:space="preserve"> Байтулин И.О. Красная книга Казахстана. </w:t>
      </w:r>
      <w:r w:rsidR="0077672B">
        <w:rPr>
          <w:rFonts w:ascii="Times New Roman" w:hAnsi="Times New Roman"/>
          <w:sz w:val="28"/>
          <w:szCs w:val="28"/>
          <w:lang w:val="kk-KZ"/>
        </w:rPr>
        <w:t xml:space="preserve">– Астана, </w:t>
      </w:r>
      <w:r w:rsidRPr="00911941">
        <w:rPr>
          <w:rFonts w:ascii="Times New Roman" w:hAnsi="Times New Roman"/>
          <w:sz w:val="28"/>
          <w:szCs w:val="28"/>
          <w:lang w:val="kk-KZ"/>
        </w:rPr>
        <w:t xml:space="preserve">2014. </w:t>
      </w:r>
      <w:r w:rsidR="0077672B">
        <w:rPr>
          <w:rFonts w:ascii="Times New Roman" w:hAnsi="Times New Roman"/>
          <w:sz w:val="28"/>
          <w:szCs w:val="28"/>
          <w:lang w:val="kk-KZ"/>
        </w:rPr>
        <w:t xml:space="preserve">– </w:t>
      </w:r>
      <w:r w:rsidR="00B85C92">
        <w:rPr>
          <w:rFonts w:ascii="Times New Roman" w:hAnsi="Times New Roman"/>
          <w:sz w:val="28"/>
          <w:szCs w:val="28"/>
          <w:lang w:val="kk-KZ"/>
        </w:rPr>
        <w:t>Т</w:t>
      </w:r>
      <w:r w:rsidR="0077672B">
        <w:rPr>
          <w:rFonts w:ascii="Times New Roman" w:hAnsi="Times New Roman"/>
          <w:sz w:val="28"/>
          <w:szCs w:val="28"/>
          <w:lang w:val="kk-KZ"/>
        </w:rPr>
        <w:t xml:space="preserve">. 2, ч. 1. </w:t>
      </w:r>
      <w:r w:rsidRPr="00911941">
        <w:rPr>
          <w:rFonts w:ascii="Times New Roman" w:hAnsi="Times New Roman"/>
          <w:sz w:val="28"/>
          <w:szCs w:val="28"/>
          <w:lang w:val="kk-KZ"/>
        </w:rPr>
        <w:t>– 149 с.</w:t>
      </w:r>
    </w:p>
    <w:p w14:paraId="6BA4B8CC" w14:textId="1A3335C1"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113</w:t>
      </w:r>
      <w:r w:rsidR="0077672B">
        <w:rPr>
          <w:rFonts w:ascii="Times New Roman" w:hAnsi="Times New Roman"/>
          <w:sz w:val="28"/>
          <w:szCs w:val="28"/>
          <w:lang w:val="kk-KZ"/>
        </w:rPr>
        <w:t xml:space="preserve"> Арефьев С.</w:t>
      </w:r>
      <w:r w:rsidRPr="00911941">
        <w:rPr>
          <w:rFonts w:ascii="Times New Roman" w:hAnsi="Times New Roman"/>
          <w:sz w:val="28"/>
          <w:szCs w:val="28"/>
          <w:lang w:val="kk-KZ"/>
        </w:rPr>
        <w:t>П. О системном подходе к охране редких видов грибов</w:t>
      </w:r>
      <w:r w:rsidR="0077672B">
        <w:rPr>
          <w:rFonts w:ascii="Times New Roman" w:hAnsi="Times New Roman"/>
          <w:sz w:val="28"/>
          <w:szCs w:val="28"/>
          <w:lang w:val="kk-KZ"/>
        </w:rPr>
        <w:t xml:space="preserve"> //</w:t>
      </w:r>
      <w:r w:rsidRPr="00911941">
        <w:rPr>
          <w:rFonts w:ascii="Times New Roman" w:hAnsi="Times New Roman"/>
          <w:sz w:val="28"/>
          <w:szCs w:val="28"/>
          <w:lang w:val="kk-KZ"/>
        </w:rPr>
        <w:t xml:space="preserve"> Вестник экологии, лесоведения</w:t>
      </w:r>
      <w:r w:rsidRPr="00911941">
        <w:rPr>
          <w:rFonts w:ascii="Times New Roman" w:hAnsi="Times New Roman"/>
          <w:sz w:val="28"/>
          <w:szCs w:val="28"/>
        </w:rPr>
        <w:t xml:space="preserve"> </w:t>
      </w:r>
      <w:r w:rsidRPr="00911941">
        <w:rPr>
          <w:rFonts w:ascii="Times New Roman" w:hAnsi="Times New Roman"/>
          <w:sz w:val="28"/>
          <w:szCs w:val="28"/>
          <w:lang w:val="kk-KZ"/>
        </w:rPr>
        <w:t xml:space="preserve">и ландшафтоведения. </w:t>
      </w:r>
      <w:r w:rsidR="0077672B">
        <w:rPr>
          <w:rFonts w:ascii="Times New Roman" w:hAnsi="Times New Roman"/>
          <w:sz w:val="28"/>
          <w:szCs w:val="28"/>
          <w:lang w:val="kk-KZ"/>
        </w:rPr>
        <w:t xml:space="preserve">– </w:t>
      </w:r>
      <w:r w:rsidRPr="00911941">
        <w:rPr>
          <w:rFonts w:ascii="Times New Roman" w:hAnsi="Times New Roman"/>
          <w:sz w:val="28"/>
          <w:szCs w:val="28"/>
          <w:lang w:val="kk-KZ"/>
        </w:rPr>
        <w:t>2008</w:t>
      </w:r>
      <w:r w:rsidR="0077672B">
        <w:rPr>
          <w:rFonts w:ascii="Times New Roman" w:hAnsi="Times New Roman"/>
          <w:sz w:val="28"/>
          <w:szCs w:val="28"/>
          <w:lang w:val="kk-KZ"/>
        </w:rPr>
        <w:t>. – №</w:t>
      </w:r>
      <w:r w:rsidRPr="00911941">
        <w:rPr>
          <w:rFonts w:ascii="Times New Roman" w:hAnsi="Times New Roman"/>
          <w:sz w:val="28"/>
          <w:szCs w:val="28"/>
          <w:lang w:val="kk-KZ"/>
        </w:rPr>
        <w:t>(8)</w:t>
      </w:r>
      <w:r w:rsidR="0077672B">
        <w:rPr>
          <w:rFonts w:ascii="Times New Roman" w:hAnsi="Times New Roman"/>
          <w:sz w:val="28"/>
          <w:szCs w:val="28"/>
          <w:lang w:val="kk-KZ"/>
        </w:rPr>
        <w:t xml:space="preserve">. – С. </w:t>
      </w:r>
      <w:r w:rsidRPr="00911941">
        <w:rPr>
          <w:rFonts w:ascii="Times New Roman" w:hAnsi="Times New Roman"/>
          <w:sz w:val="28"/>
          <w:szCs w:val="28"/>
          <w:lang w:val="kk-KZ"/>
        </w:rPr>
        <w:t xml:space="preserve">3-14. </w:t>
      </w:r>
    </w:p>
    <w:p w14:paraId="29526CA3" w14:textId="43324B41"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lastRenderedPageBreak/>
        <w:t>114</w:t>
      </w:r>
      <w:r w:rsidR="0077672B">
        <w:rPr>
          <w:rFonts w:ascii="Times New Roman" w:hAnsi="Times New Roman"/>
          <w:sz w:val="28"/>
          <w:szCs w:val="28"/>
          <w:lang w:val="kk-KZ"/>
        </w:rPr>
        <w:t xml:space="preserve"> Сафонов М.А., Сафонова Т.</w:t>
      </w:r>
      <w:r w:rsidRPr="00911941">
        <w:rPr>
          <w:rFonts w:ascii="Times New Roman" w:hAnsi="Times New Roman"/>
          <w:sz w:val="28"/>
          <w:szCs w:val="28"/>
          <w:lang w:val="kk-KZ"/>
        </w:rPr>
        <w:t>И. Теоретические и практические аспекты сохранения биоразнообр</w:t>
      </w:r>
      <w:r w:rsidR="0077672B">
        <w:rPr>
          <w:rFonts w:ascii="Times New Roman" w:hAnsi="Times New Roman"/>
          <w:sz w:val="28"/>
          <w:szCs w:val="28"/>
          <w:lang w:val="kk-KZ"/>
        </w:rPr>
        <w:t>азия микобиоты Южного Приуралья //</w:t>
      </w:r>
      <w:r w:rsidRPr="00911941">
        <w:rPr>
          <w:rFonts w:ascii="Times New Roman" w:hAnsi="Times New Roman"/>
          <w:sz w:val="28"/>
          <w:szCs w:val="28"/>
          <w:lang w:val="kk-KZ"/>
        </w:rPr>
        <w:t xml:space="preserve"> Вестник Оренбургского государственного университета.</w:t>
      </w:r>
      <w:r w:rsidRPr="0077672B">
        <w:rPr>
          <w:rFonts w:ascii="Times New Roman" w:hAnsi="Times New Roman"/>
          <w:sz w:val="28"/>
          <w:szCs w:val="28"/>
        </w:rPr>
        <w:t xml:space="preserve"> </w:t>
      </w:r>
      <w:r w:rsidR="0077672B">
        <w:rPr>
          <w:rFonts w:ascii="Times New Roman" w:hAnsi="Times New Roman"/>
          <w:sz w:val="28"/>
          <w:szCs w:val="28"/>
        </w:rPr>
        <w:t xml:space="preserve">– </w:t>
      </w:r>
      <w:r w:rsidRPr="00911941">
        <w:rPr>
          <w:rFonts w:ascii="Times New Roman" w:hAnsi="Times New Roman"/>
          <w:sz w:val="28"/>
          <w:szCs w:val="28"/>
          <w:lang w:val="kk-KZ"/>
        </w:rPr>
        <w:t>2010</w:t>
      </w:r>
      <w:r w:rsidR="0077672B">
        <w:rPr>
          <w:rFonts w:ascii="Times New Roman" w:hAnsi="Times New Roman"/>
          <w:sz w:val="28"/>
          <w:szCs w:val="28"/>
          <w:lang w:val="kk-KZ"/>
        </w:rPr>
        <w:t>. – №</w:t>
      </w:r>
      <w:r w:rsidRPr="00911941">
        <w:rPr>
          <w:rFonts w:ascii="Times New Roman" w:hAnsi="Times New Roman"/>
          <w:sz w:val="28"/>
          <w:szCs w:val="28"/>
          <w:lang w:val="kk-KZ"/>
        </w:rPr>
        <w:t>6(112)</w:t>
      </w:r>
      <w:r w:rsidR="0077672B">
        <w:rPr>
          <w:rFonts w:ascii="Times New Roman" w:hAnsi="Times New Roman"/>
          <w:sz w:val="28"/>
          <w:szCs w:val="28"/>
          <w:lang w:val="kk-KZ"/>
        </w:rPr>
        <w:t xml:space="preserve">. – С. </w:t>
      </w:r>
      <w:r w:rsidRPr="00911941">
        <w:rPr>
          <w:rFonts w:ascii="Times New Roman" w:hAnsi="Times New Roman"/>
          <w:sz w:val="28"/>
          <w:szCs w:val="28"/>
          <w:lang w:val="kk-KZ"/>
        </w:rPr>
        <w:t xml:space="preserve">29-33. </w:t>
      </w:r>
    </w:p>
    <w:p w14:paraId="5A1E6CE0" w14:textId="08A83091"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115</w:t>
      </w:r>
      <w:r w:rsidRPr="00911941">
        <w:rPr>
          <w:rFonts w:ascii="Times New Roman" w:hAnsi="Times New Roman"/>
          <w:sz w:val="28"/>
          <w:szCs w:val="28"/>
          <w:lang w:val="en-US"/>
        </w:rPr>
        <w:t xml:space="preserve"> </w:t>
      </w:r>
      <w:r w:rsidR="00B85C92">
        <w:rPr>
          <w:rFonts w:ascii="Times New Roman" w:hAnsi="Times New Roman"/>
          <w:sz w:val="28"/>
          <w:szCs w:val="28"/>
          <w:lang w:val="kk-KZ"/>
        </w:rPr>
        <w:t>Begon M., Harper J.L., Townsend C.</w:t>
      </w:r>
      <w:r w:rsidRPr="00911941">
        <w:rPr>
          <w:rFonts w:ascii="Times New Roman" w:hAnsi="Times New Roman"/>
          <w:sz w:val="28"/>
          <w:szCs w:val="28"/>
          <w:lang w:val="kk-KZ"/>
        </w:rPr>
        <w:t xml:space="preserve">R. Ecology: Individuals, populations and communities. </w:t>
      </w:r>
      <w:r w:rsidR="00B85C92">
        <w:rPr>
          <w:rFonts w:ascii="Times New Roman" w:hAnsi="Times New Roman"/>
          <w:sz w:val="28"/>
          <w:szCs w:val="28"/>
          <w:lang w:val="en-US"/>
        </w:rPr>
        <w:t xml:space="preserve">– </w:t>
      </w:r>
      <w:r w:rsidRPr="00911941">
        <w:rPr>
          <w:rFonts w:ascii="Times New Roman" w:hAnsi="Times New Roman"/>
          <w:sz w:val="28"/>
          <w:szCs w:val="28"/>
          <w:lang w:val="kk-KZ"/>
        </w:rPr>
        <w:t>Oxford:</w:t>
      </w:r>
      <w:r w:rsidRPr="00911941">
        <w:rPr>
          <w:rFonts w:ascii="Times New Roman" w:hAnsi="Times New Roman"/>
          <w:sz w:val="28"/>
          <w:szCs w:val="28"/>
          <w:lang w:val="en-US"/>
        </w:rPr>
        <w:t xml:space="preserve"> </w:t>
      </w:r>
      <w:r w:rsidRPr="00911941">
        <w:rPr>
          <w:rFonts w:ascii="Times New Roman" w:hAnsi="Times New Roman"/>
          <w:sz w:val="28"/>
          <w:szCs w:val="28"/>
          <w:lang w:val="kk-KZ"/>
        </w:rPr>
        <w:t xml:space="preserve">Blackwell, 1986. </w:t>
      </w:r>
      <w:r w:rsidR="00B85C92">
        <w:rPr>
          <w:rFonts w:ascii="Times New Roman" w:hAnsi="Times New Roman"/>
          <w:sz w:val="28"/>
          <w:szCs w:val="28"/>
          <w:lang w:val="en-US"/>
        </w:rPr>
        <w:t xml:space="preserve">– </w:t>
      </w:r>
      <w:r w:rsidRPr="00911941">
        <w:rPr>
          <w:rFonts w:ascii="Times New Roman" w:hAnsi="Times New Roman"/>
          <w:sz w:val="28"/>
          <w:szCs w:val="28"/>
          <w:lang w:val="kk-KZ"/>
        </w:rPr>
        <w:t>875 р.</w:t>
      </w:r>
    </w:p>
    <w:p w14:paraId="5C43A809" w14:textId="6A2D6C6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116 </w:t>
      </w:r>
      <w:r w:rsidRPr="00911941">
        <w:rPr>
          <w:rFonts w:ascii="Times New Roman" w:hAnsi="Times New Roman"/>
          <w:sz w:val="28"/>
          <w:szCs w:val="28"/>
          <w:lang w:val="en-US"/>
        </w:rPr>
        <w:t>Biketova A.Y., Catana R., Kosakyan A. Biodiversity, Distribution, and Conservation of Plants and Fungi: Effects of Global Warming and Environmental Stress //</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Journal of Fungi. – 2022. – </w:t>
      </w:r>
      <w:r w:rsidR="00B85C92">
        <w:rPr>
          <w:rFonts w:ascii="Times New Roman" w:hAnsi="Times New Roman"/>
          <w:sz w:val="28"/>
          <w:szCs w:val="28"/>
          <w:lang w:val="en-US"/>
        </w:rPr>
        <w:t>Vol</w:t>
      </w:r>
      <w:r w:rsidRPr="00911941">
        <w:rPr>
          <w:rFonts w:ascii="Times New Roman" w:hAnsi="Times New Roman"/>
          <w:sz w:val="28"/>
          <w:szCs w:val="28"/>
          <w:lang w:val="en-US"/>
        </w:rPr>
        <w:t>. 8</w:t>
      </w:r>
      <w:r w:rsidR="00B85C92">
        <w:rPr>
          <w:rFonts w:ascii="Times New Roman" w:hAnsi="Times New Roman"/>
          <w:sz w:val="28"/>
          <w:szCs w:val="28"/>
          <w:lang w:val="en-US"/>
        </w:rPr>
        <w:t xml:space="preserve">, </w:t>
      </w:r>
      <w:r w:rsidRPr="00911941">
        <w:rPr>
          <w:rFonts w:ascii="Times New Roman" w:hAnsi="Times New Roman"/>
          <w:sz w:val="28"/>
          <w:szCs w:val="28"/>
          <w:lang w:val="en-US"/>
        </w:rPr>
        <w:t xml:space="preserve">№5. – </w:t>
      </w:r>
      <w:r w:rsidR="00B85C92">
        <w:rPr>
          <w:rFonts w:ascii="Times New Roman" w:hAnsi="Times New Roman"/>
          <w:sz w:val="28"/>
          <w:szCs w:val="28"/>
          <w:lang w:val="en-US"/>
        </w:rPr>
        <w:t>P</w:t>
      </w:r>
      <w:r w:rsidRPr="00911941">
        <w:rPr>
          <w:rFonts w:ascii="Times New Roman" w:hAnsi="Times New Roman"/>
          <w:sz w:val="28"/>
          <w:szCs w:val="28"/>
          <w:lang w:val="en-US"/>
        </w:rPr>
        <w:t>. 441</w:t>
      </w:r>
      <w:r w:rsidR="00B85C92">
        <w:rPr>
          <w:rFonts w:ascii="Times New Roman" w:hAnsi="Times New Roman"/>
          <w:sz w:val="28"/>
          <w:szCs w:val="28"/>
          <w:lang w:val="en-US"/>
        </w:rPr>
        <w:t>-1-441-2</w:t>
      </w:r>
      <w:r w:rsidRPr="00911941">
        <w:rPr>
          <w:rFonts w:ascii="Times New Roman" w:hAnsi="Times New Roman"/>
          <w:sz w:val="28"/>
          <w:szCs w:val="28"/>
          <w:lang w:val="en-US"/>
        </w:rPr>
        <w:t>.</w:t>
      </w:r>
    </w:p>
    <w:p w14:paraId="2A92593B" w14:textId="1D4DB123" w:rsidR="002E529B" w:rsidRPr="00A36E55"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117 </w:t>
      </w:r>
      <w:r w:rsidRPr="00911941">
        <w:rPr>
          <w:rFonts w:ascii="Times New Roman" w:hAnsi="Times New Roman"/>
          <w:sz w:val="28"/>
          <w:szCs w:val="28"/>
          <w:lang w:val="en-US"/>
        </w:rPr>
        <w:t>Bazzicalupo A. et al. Macrofungal conservation in Canada and target species for assessment: a starting point //</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FACETS. – 2022. – </w:t>
      </w:r>
      <w:r w:rsidR="00A36E55">
        <w:rPr>
          <w:rFonts w:ascii="Times New Roman" w:hAnsi="Times New Roman"/>
          <w:sz w:val="28"/>
          <w:szCs w:val="28"/>
          <w:lang w:val="en-US"/>
        </w:rPr>
        <w:t>Vol</w:t>
      </w:r>
      <w:r w:rsidRPr="00911941">
        <w:rPr>
          <w:rFonts w:ascii="Times New Roman" w:hAnsi="Times New Roman"/>
          <w:sz w:val="28"/>
          <w:szCs w:val="28"/>
          <w:lang w:val="en-US"/>
        </w:rPr>
        <w:t>. 7</w:t>
      </w:r>
      <w:r w:rsidRPr="00A36E55">
        <w:rPr>
          <w:rFonts w:ascii="Times New Roman" w:hAnsi="Times New Roman"/>
          <w:sz w:val="28"/>
          <w:szCs w:val="28"/>
          <w:lang w:val="en-US"/>
        </w:rPr>
        <w:t xml:space="preserve">. – </w:t>
      </w:r>
      <w:r w:rsidR="00A36E55">
        <w:rPr>
          <w:rFonts w:ascii="Times New Roman" w:hAnsi="Times New Roman"/>
          <w:sz w:val="28"/>
          <w:szCs w:val="28"/>
          <w:lang w:val="en-US"/>
        </w:rPr>
        <w:t>P</w:t>
      </w:r>
      <w:r w:rsidRPr="00A36E55">
        <w:rPr>
          <w:rFonts w:ascii="Times New Roman" w:hAnsi="Times New Roman"/>
          <w:sz w:val="28"/>
          <w:szCs w:val="28"/>
          <w:lang w:val="en-US"/>
        </w:rPr>
        <w:t>. 448-463.</w:t>
      </w:r>
    </w:p>
    <w:p w14:paraId="4B75FEDB" w14:textId="418B49DA"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118</w:t>
      </w:r>
      <w:r w:rsidRPr="00911941">
        <w:rPr>
          <w:rFonts w:ascii="Times New Roman" w:hAnsi="Times New Roman"/>
          <w:sz w:val="28"/>
          <w:szCs w:val="28"/>
          <w:lang w:val="kk-KZ"/>
        </w:rPr>
        <w:t xml:space="preserve"> Колонин Г.В., Герасимов С.М., Морозов В.Н. Биологическое загрязнение</w:t>
      </w:r>
      <w:r w:rsidR="00D52FF5">
        <w:rPr>
          <w:rFonts w:ascii="Times New Roman" w:hAnsi="Times New Roman"/>
          <w:sz w:val="28"/>
          <w:szCs w:val="28"/>
          <w:lang w:val="kk-KZ"/>
        </w:rPr>
        <w:t xml:space="preserve"> //</w:t>
      </w:r>
      <w:r w:rsidRPr="00911941">
        <w:rPr>
          <w:rFonts w:ascii="Times New Roman" w:hAnsi="Times New Roman"/>
          <w:sz w:val="28"/>
          <w:szCs w:val="28"/>
          <w:lang w:val="kk-KZ"/>
        </w:rPr>
        <w:t xml:space="preserve"> Экология. </w:t>
      </w:r>
      <w:r w:rsidR="00D52FF5">
        <w:rPr>
          <w:rFonts w:ascii="Times New Roman" w:hAnsi="Times New Roman"/>
          <w:sz w:val="28"/>
          <w:szCs w:val="28"/>
          <w:lang w:val="kk-KZ"/>
        </w:rPr>
        <w:t xml:space="preserve">– </w:t>
      </w:r>
      <w:r w:rsidRPr="00911941">
        <w:rPr>
          <w:rFonts w:ascii="Times New Roman" w:hAnsi="Times New Roman"/>
          <w:sz w:val="28"/>
          <w:szCs w:val="28"/>
          <w:lang w:val="kk-KZ"/>
        </w:rPr>
        <w:t>1992</w:t>
      </w:r>
      <w:r w:rsidR="00D52FF5">
        <w:rPr>
          <w:rFonts w:ascii="Times New Roman" w:hAnsi="Times New Roman"/>
          <w:sz w:val="28"/>
          <w:szCs w:val="28"/>
          <w:lang w:val="kk-KZ"/>
        </w:rPr>
        <w:t>. – №</w:t>
      </w:r>
      <w:r w:rsidRPr="00911941">
        <w:rPr>
          <w:rFonts w:ascii="Times New Roman" w:hAnsi="Times New Roman"/>
          <w:sz w:val="28"/>
          <w:szCs w:val="28"/>
          <w:lang w:val="kk-KZ"/>
        </w:rPr>
        <w:t>2</w:t>
      </w:r>
      <w:r w:rsidR="00D52FF5">
        <w:rPr>
          <w:rFonts w:ascii="Times New Roman" w:hAnsi="Times New Roman"/>
          <w:sz w:val="28"/>
          <w:szCs w:val="28"/>
          <w:lang w:val="kk-KZ"/>
        </w:rPr>
        <w:t xml:space="preserve">. – С. </w:t>
      </w:r>
      <w:r w:rsidRPr="00911941">
        <w:rPr>
          <w:rFonts w:ascii="Times New Roman" w:hAnsi="Times New Roman"/>
          <w:sz w:val="28"/>
          <w:szCs w:val="28"/>
          <w:lang w:val="kk-KZ"/>
        </w:rPr>
        <w:t>8-94.</w:t>
      </w:r>
    </w:p>
    <w:p w14:paraId="08BEE9E9" w14:textId="313AB934"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119 </w:t>
      </w:r>
      <w:r w:rsidRPr="00911941">
        <w:rPr>
          <w:rFonts w:ascii="Times New Roman" w:hAnsi="Times New Roman"/>
          <w:sz w:val="28"/>
          <w:szCs w:val="28"/>
          <w:lang w:val="en-US"/>
        </w:rPr>
        <w:t>Mueller G.M., Cunha K.M., May T.W.</w:t>
      </w:r>
      <w:r w:rsidR="00B72BF1">
        <w:rPr>
          <w:rFonts w:ascii="Times New Roman" w:hAnsi="Times New Roman"/>
          <w:sz w:val="28"/>
          <w:szCs w:val="28"/>
          <w:lang w:val="en-US"/>
        </w:rPr>
        <w:t xml:space="preserve"> et al.</w:t>
      </w:r>
      <w:r w:rsidRPr="00911941">
        <w:rPr>
          <w:rFonts w:ascii="Times New Roman" w:hAnsi="Times New Roman"/>
          <w:sz w:val="28"/>
          <w:szCs w:val="28"/>
          <w:lang w:val="en-US"/>
        </w:rPr>
        <w:t xml:space="preserve">  What do the first 597 global fungal Red List assessments tell us about the threat status of fungi?</w:t>
      </w:r>
      <w:r w:rsidR="00B72BF1">
        <w:rPr>
          <w:rFonts w:ascii="Times New Roman" w:hAnsi="Times New Roman"/>
          <w:sz w:val="28"/>
          <w:szCs w:val="28"/>
          <w:lang w:val="en-US"/>
        </w:rPr>
        <w:t xml:space="preserve"> //</w:t>
      </w:r>
      <w:r w:rsidRPr="00911941">
        <w:rPr>
          <w:rFonts w:ascii="Times New Roman" w:hAnsi="Times New Roman"/>
          <w:sz w:val="28"/>
          <w:szCs w:val="28"/>
          <w:lang w:val="en-US"/>
        </w:rPr>
        <w:t xml:space="preserve"> Diversity</w:t>
      </w:r>
      <w:r w:rsidR="00B72BF1">
        <w:rPr>
          <w:rFonts w:ascii="Times New Roman" w:hAnsi="Times New Roman"/>
          <w:sz w:val="28"/>
          <w:szCs w:val="28"/>
          <w:lang w:val="en-US"/>
        </w:rPr>
        <w:t>. – 2022. – Vol.</w:t>
      </w:r>
      <w:r w:rsidRPr="00911941">
        <w:rPr>
          <w:rFonts w:ascii="Times New Roman" w:hAnsi="Times New Roman"/>
          <w:sz w:val="28"/>
          <w:szCs w:val="28"/>
          <w:lang w:val="en-US"/>
        </w:rPr>
        <w:t xml:space="preserve"> 14(9)</w:t>
      </w:r>
      <w:r w:rsidR="00B72BF1">
        <w:rPr>
          <w:rFonts w:ascii="Times New Roman" w:hAnsi="Times New Roman"/>
          <w:sz w:val="28"/>
          <w:szCs w:val="28"/>
          <w:lang w:val="en-US"/>
        </w:rPr>
        <w:t xml:space="preserve">. – P. </w:t>
      </w:r>
      <w:r w:rsidRPr="00911941">
        <w:rPr>
          <w:rFonts w:ascii="Times New Roman" w:hAnsi="Times New Roman"/>
          <w:sz w:val="28"/>
          <w:szCs w:val="28"/>
          <w:lang w:val="en-US"/>
        </w:rPr>
        <w:t>736</w:t>
      </w:r>
      <w:r w:rsidR="00A36E55">
        <w:rPr>
          <w:rFonts w:ascii="Times New Roman" w:hAnsi="Times New Roman"/>
          <w:sz w:val="28"/>
          <w:szCs w:val="28"/>
          <w:lang w:val="en-US"/>
        </w:rPr>
        <w:t>-1-736-26</w:t>
      </w:r>
      <w:r w:rsidRPr="00911941">
        <w:rPr>
          <w:rFonts w:ascii="Times New Roman" w:hAnsi="Times New Roman"/>
          <w:sz w:val="28"/>
          <w:szCs w:val="28"/>
          <w:lang w:val="en-US"/>
        </w:rPr>
        <w:t>.</w:t>
      </w:r>
    </w:p>
    <w:p w14:paraId="1F2034A9" w14:textId="7121ED84"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120</w:t>
      </w:r>
      <w:r w:rsidRPr="00911941">
        <w:rPr>
          <w:rFonts w:ascii="Times New Roman" w:hAnsi="Times New Roman"/>
          <w:sz w:val="28"/>
          <w:szCs w:val="28"/>
          <w:lang w:val="en-US"/>
        </w:rPr>
        <w:t xml:space="preserve"> Rondinini C.</w:t>
      </w:r>
      <w:r w:rsidR="00B72BF1">
        <w:rPr>
          <w:rFonts w:ascii="Times New Roman" w:hAnsi="Times New Roman"/>
          <w:sz w:val="28"/>
          <w:szCs w:val="28"/>
          <w:lang w:val="en-US"/>
        </w:rPr>
        <w:t>,</w:t>
      </w:r>
      <w:r w:rsidRPr="00911941">
        <w:rPr>
          <w:rFonts w:ascii="Times New Roman" w:hAnsi="Times New Roman"/>
          <w:sz w:val="28"/>
          <w:szCs w:val="28"/>
          <w:lang w:val="en-US"/>
        </w:rPr>
        <w:t xml:space="preserve"> Di Marco M.</w:t>
      </w:r>
      <w:r w:rsidR="00B72BF1">
        <w:rPr>
          <w:rFonts w:ascii="Times New Roman" w:hAnsi="Times New Roman"/>
          <w:sz w:val="28"/>
          <w:szCs w:val="28"/>
          <w:lang w:val="en-US"/>
        </w:rPr>
        <w:t>,</w:t>
      </w:r>
      <w:r w:rsidRPr="00911941">
        <w:rPr>
          <w:rFonts w:ascii="Times New Roman" w:hAnsi="Times New Roman"/>
          <w:sz w:val="28"/>
          <w:szCs w:val="28"/>
          <w:lang w:val="en-US"/>
        </w:rPr>
        <w:t xml:space="preserve"> Visconti P.</w:t>
      </w:r>
      <w:r w:rsidR="00B72BF1">
        <w:rPr>
          <w:rFonts w:ascii="Times New Roman" w:hAnsi="Times New Roman"/>
          <w:sz w:val="28"/>
          <w:szCs w:val="28"/>
          <w:lang w:val="en-US"/>
        </w:rPr>
        <w:t xml:space="preserve"> et al.</w:t>
      </w:r>
      <w:r w:rsidRPr="00911941">
        <w:rPr>
          <w:rFonts w:ascii="Times New Roman" w:hAnsi="Times New Roman"/>
          <w:sz w:val="28"/>
          <w:szCs w:val="28"/>
          <w:lang w:val="en-US"/>
        </w:rPr>
        <w:t xml:space="preserve"> Update or Outdate: Long-Term Viability of the IUCN Red List</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 Conserv. Lett. </w:t>
      </w:r>
      <w:r w:rsidR="00A36E55">
        <w:rPr>
          <w:rFonts w:ascii="Times New Roman" w:hAnsi="Times New Roman"/>
          <w:sz w:val="28"/>
          <w:szCs w:val="28"/>
          <w:lang w:val="en-US"/>
        </w:rPr>
        <w:t xml:space="preserve">– </w:t>
      </w:r>
      <w:r w:rsidRPr="00911941">
        <w:rPr>
          <w:rFonts w:ascii="Times New Roman" w:hAnsi="Times New Roman"/>
          <w:sz w:val="28"/>
          <w:szCs w:val="28"/>
          <w:lang w:val="en-US"/>
        </w:rPr>
        <w:t>2014</w:t>
      </w:r>
      <w:r w:rsidR="00A36E55">
        <w:rPr>
          <w:rFonts w:ascii="Times New Roman" w:hAnsi="Times New Roman"/>
          <w:sz w:val="28"/>
          <w:szCs w:val="28"/>
          <w:lang w:val="en-US"/>
        </w:rPr>
        <w:t>. – Vol.</w:t>
      </w:r>
      <w:r w:rsidRPr="00911941">
        <w:rPr>
          <w:rFonts w:ascii="Times New Roman" w:hAnsi="Times New Roman"/>
          <w:sz w:val="28"/>
          <w:szCs w:val="28"/>
          <w:lang w:val="en-US"/>
        </w:rPr>
        <w:t xml:space="preserve"> 7</w:t>
      </w:r>
      <w:r w:rsidR="00A36E55">
        <w:rPr>
          <w:rFonts w:ascii="Times New Roman" w:hAnsi="Times New Roman"/>
          <w:sz w:val="28"/>
          <w:szCs w:val="28"/>
          <w:lang w:val="en-US"/>
        </w:rPr>
        <w:t>. – P.</w:t>
      </w:r>
      <w:r w:rsidRPr="00911941">
        <w:rPr>
          <w:rFonts w:ascii="Times New Roman" w:hAnsi="Times New Roman"/>
          <w:sz w:val="28"/>
          <w:szCs w:val="28"/>
          <w:lang w:val="en-US"/>
        </w:rPr>
        <w:t xml:space="preserve"> 126</w:t>
      </w:r>
      <w:r w:rsidR="00A36E55">
        <w:rPr>
          <w:rFonts w:ascii="Times New Roman" w:hAnsi="Times New Roman"/>
          <w:sz w:val="28"/>
          <w:szCs w:val="28"/>
          <w:lang w:val="en-US"/>
        </w:rPr>
        <w:t>-</w:t>
      </w:r>
      <w:r w:rsidRPr="00911941">
        <w:rPr>
          <w:rFonts w:ascii="Times New Roman" w:hAnsi="Times New Roman"/>
          <w:sz w:val="28"/>
          <w:szCs w:val="28"/>
          <w:lang w:val="en-US"/>
        </w:rPr>
        <w:t xml:space="preserve">130. </w:t>
      </w:r>
    </w:p>
    <w:p w14:paraId="319106E5" w14:textId="12633EB0"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121</w:t>
      </w:r>
      <w:r w:rsidRPr="00911941">
        <w:rPr>
          <w:rFonts w:ascii="Times New Roman" w:hAnsi="Times New Roman"/>
          <w:sz w:val="28"/>
          <w:szCs w:val="28"/>
          <w:lang w:val="en-US"/>
        </w:rPr>
        <w:t xml:space="preserve"> May T.W.</w:t>
      </w:r>
      <w:r w:rsidR="00B72BF1">
        <w:rPr>
          <w:rFonts w:ascii="Times New Roman" w:hAnsi="Times New Roman"/>
          <w:sz w:val="28"/>
          <w:szCs w:val="28"/>
          <w:lang w:val="en-US"/>
        </w:rPr>
        <w:t>,</w:t>
      </w:r>
      <w:r w:rsidRPr="00911941">
        <w:rPr>
          <w:rFonts w:ascii="Times New Roman" w:hAnsi="Times New Roman"/>
          <w:sz w:val="28"/>
          <w:szCs w:val="28"/>
          <w:lang w:val="en-US"/>
        </w:rPr>
        <w:t xml:space="preserve"> Cooper J.A.</w:t>
      </w:r>
      <w:r w:rsidR="00B72BF1">
        <w:rPr>
          <w:rFonts w:ascii="Times New Roman" w:hAnsi="Times New Roman"/>
          <w:sz w:val="28"/>
          <w:szCs w:val="28"/>
          <w:lang w:val="en-US"/>
        </w:rPr>
        <w:t>,</w:t>
      </w:r>
      <w:r w:rsidRPr="00911941">
        <w:rPr>
          <w:rFonts w:ascii="Times New Roman" w:hAnsi="Times New Roman"/>
          <w:sz w:val="28"/>
          <w:szCs w:val="28"/>
          <w:lang w:val="en-US"/>
        </w:rPr>
        <w:t xml:space="preserve"> Dahlberg A.</w:t>
      </w:r>
      <w:r w:rsidR="00B72BF1">
        <w:rPr>
          <w:rFonts w:ascii="Times New Roman" w:hAnsi="Times New Roman"/>
          <w:sz w:val="28"/>
          <w:szCs w:val="28"/>
          <w:lang w:val="en-US"/>
        </w:rPr>
        <w:t xml:space="preserve"> et al.</w:t>
      </w:r>
      <w:r w:rsidRPr="00911941">
        <w:rPr>
          <w:rFonts w:ascii="Times New Roman" w:hAnsi="Times New Roman"/>
          <w:sz w:val="28"/>
          <w:szCs w:val="28"/>
          <w:lang w:val="en-US"/>
        </w:rPr>
        <w:t xml:space="preserve"> Recognition of the Discipline of Conservation Mycology</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 Conserv. Biol. </w:t>
      </w:r>
      <w:r w:rsidR="00A36E55">
        <w:rPr>
          <w:rFonts w:ascii="Times New Roman" w:hAnsi="Times New Roman"/>
          <w:sz w:val="28"/>
          <w:szCs w:val="28"/>
          <w:lang w:val="en-US"/>
        </w:rPr>
        <w:t xml:space="preserve">– </w:t>
      </w:r>
      <w:r w:rsidRPr="00911941">
        <w:rPr>
          <w:rFonts w:ascii="Times New Roman" w:hAnsi="Times New Roman"/>
          <w:sz w:val="28"/>
          <w:szCs w:val="28"/>
          <w:lang w:val="en-US"/>
        </w:rPr>
        <w:t>2018</w:t>
      </w:r>
      <w:r w:rsidR="00A36E55">
        <w:rPr>
          <w:rFonts w:ascii="Times New Roman" w:hAnsi="Times New Roman"/>
          <w:sz w:val="28"/>
          <w:szCs w:val="28"/>
          <w:lang w:val="en-US"/>
        </w:rPr>
        <w:t>. – Vol.</w:t>
      </w:r>
      <w:r w:rsidRPr="00911941">
        <w:rPr>
          <w:rFonts w:ascii="Times New Roman" w:hAnsi="Times New Roman"/>
          <w:sz w:val="28"/>
          <w:szCs w:val="28"/>
          <w:lang w:val="en-US"/>
        </w:rPr>
        <w:t xml:space="preserve"> 33</w:t>
      </w:r>
      <w:r w:rsidR="00A36E55">
        <w:rPr>
          <w:rFonts w:ascii="Times New Roman" w:hAnsi="Times New Roman"/>
          <w:sz w:val="28"/>
          <w:szCs w:val="28"/>
          <w:lang w:val="en-US"/>
        </w:rPr>
        <w:t>. – P.</w:t>
      </w:r>
      <w:r w:rsidRPr="00911941">
        <w:rPr>
          <w:rFonts w:ascii="Times New Roman" w:hAnsi="Times New Roman"/>
          <w:sz w:val="28"/>
          <w:szCs w:val="28"/>
          <w:lang w:val="en-US"/>
        </w:rPr>
        <w:t xml:space="preserve"> 733</w:t>
      </w:r>
      <w:r w:rsidR="00A36E55">
        <w:rPr>
          <w:rFonts w:ascii="Times New Roman" w:hAnsi="Times New Roman"/>
          <w:sz w:val="28"/>
          <w:szCs w:val="28"/>
          <w:lang w:val="en-US"/>
        </w:rPr>
        <w:t>-</w:t>
      </w:r>
      <w:r w:rsidRPr="00911941">
        <w:rPr>
          <w:rFonts w:ascii="Times New Roman" w:hAnsi="Times New Roman"/>
          <w:sz w:val="28"/>
          <w:szCs w:val="28"/>
          <w:lang w:val="en-US"/>
        </w:rPr>
        <w:t>736.</w:t>
      </w:r>
    </w:p>
    <w:p w14:paraId="23C24E51" w14:textId="30F11811" w:rsidR="002E529B" w:rsidRPr="00A36E55"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122</w:t>
      </w:r>
      <w:r w:rsidRPr="00911941">
        <w:rPr>
          <w:rFonts w:ascii="Times New Roman" w:hAnsi="Times New Roman"/>
          <w:sz w:val="28"/>
          <w:szCs w:val="28"/>
          <w:lang w:val="en-US"/>
        </w:rPr>
        <w:t xml:space="preserve"> Nordén J.</w:t>
      </w:r>
      <w:r w:rsidR="00B72BF1">
        <w:rPr>
          <w:rFonts w:ascii="Times New Roman" w:hAnsi="Times New Roman"/>
          <w:sz w:val="28"/>
          <w:szCs w:val="28"/>
          <w:lang w:val="en-US"/>
        </w:rPr>
        <w:t>, Abrego</w:t>
      </w:r>
      <w:r w:rsidRPr="00911941">
        <w:rPr>
          <w:rFonts w:ascii="Times New Roman" w:hAnsi="Times New Roman"/>
          <w:sz w:val="28"/>
          <w:szCs w:val="28"/>
          <w:lang w:val="en-US"/>
        </w:rPr>
        <w:t xml:space="preserve"> N.</w:t>
      </w:r>
      <w:r w:rsidR="00B72BF1">
        <w:rPr>
          <w:rFonts w:ascii="Times New Roman" w:hAnsi="Times New Roman"/>
          <w:sz w:val="28"/>
          <w:szCs w:val="28"/>
          <w:lang w:val="en-US"/>
        </w:rPr>
        <w:t xml:space="preserve"> et al.</w:t>
      </w:r>
      <w:r w:rsidRPr="00911941">
        <w:rPr>
          <w:rFonts w:ascii="Times New Roman" w:hAnsi="Times New Roman"/>
          <w:sz w:val="28"/>
          <w:szCs w:val="28"/>
          <w:lang w:val="en-US"/>
        </w:rPr>
        <w:t xml:space="preserve"> Ten Principles for Conservation Translocations of Threatened Wood-Inhabiting Fungi</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 Fungal</w:t>
      </w:r>
      <w:r w:rsidRPr="00A36E55">
        <w:rPr>
          <w:rFonts w:ascii="Times New Roman" w:hAnsi="Times New Roman"/>
          <w:sz w:val="28"/>
          <w:szCs w:val="28"/>
          <w:lang w:val="en-US"/>
        </w:rPr>
        <w:t xml:space="preserve"> </w:t>
      </w:r>
      <w:r w:rsidRPr="00911941">
        <w:rPr>
          <w:rFonts w:ascii="Times New Roman" w:hAnsi="Times New Roman"/>
          <w:sz w:val="28"/>
          <w:szCs w:val="28"/>
          <w:lang w:val="en-US"/>
        </w:rPr>
        <w:t>Ecol</w:t>
      </w:r>
      <w:r w:rsidRPr="00A36E55">
        <w:rPr>
          <w:rFonts w:ascii="Times New Roman" w:hAnsi="Times New Roman"/>
          <w:sz w:val="28"/>
          <w:szCs w:val="28"/>
          <w:lang w:val="en-US"/>
        </w:rPr>
        <w:t xml:space="preserve">. </w:t>
      </w:r>
      <w:r w:rsidR="00A36E55">
        <w:rPr>
          <w:rFonts w:ascii="Times New Roman" w:hAnsi="Times New Roman"/>
          <w:sz w:val="28"/>
          <w:szCs w:val="28"/>
          <w:lang w:val="en-US"/>
        </w:rPr>
        <w:t xml:space="preserve">– </w:t>
      </w:r>
      <w:r w:rsidRPr="00A36E55">
        <w:rPr>
          <w:rFonts w:ascii="Times New Roman" w:hAnsi="Times New Roman"/>
          <w:sz w:val="28"/>
          <w:szCs w:val="28"/>
          <w:lang w:val="en-US"/>
        </w:rPr>
        <w:t>2020</w:t>
      </w:r>
      <w:r w:rsidR="00A36E55">
        <w:rPr>
          <w:rFonts w:ascii="Times New Roman" w:hAnsi="Times New Roman"/>
          <w:sz w:val="28"/>
          <w:szCs w:val="28"/>
          <w:lang w:val="en-US"/>
        </w:rPr>
        <w:t>. – Vol.</w:t>
      </w:r>
      <w:r w:rsidRPr="00A36E55">
        <w:rPr>
          <w:rFonts w:ascii="Times New Roman" w:hAnsi="Times New Roman"/>
          <w:sz w:val="28"/>
          <w:szCs w:val="28"/>
          <w:lang w:val="en-US"/>
        </w:rPr>
        <w:t xml:space="preserve"> 44</w:t>
      </w:r>
      <w:r w:rsidR="00A36E55">
        <w:rPr>
          <w:rFonts w:ascii="Times New Roman" w:hAnsi="Times New Roman"/>
          <w:sz w:val="28"/>
          <w:szCs w:val="28"/>
          <w:lang w:val="en-US"/>
        </w:rPr>
        <w:t xml:space="preserve">. – P. </w:t>
      </w:r>
      <w:r w:rsidRPr="00A36E55">
        <w:rPr>
          <w:rFonts w:ascii="Times New Roman" w:hAnsi="Times New Roman"/>
          <w:sz w:val="28"/>
          <w:szCs w:val="28"/>
          <w:lang w:val="en-US"/>
        </w:rPr>
        <w:t xml:space="preserve">100919. </w:t>
      </w:r>
    </w:p>
    <w:p w14:paraId="70434C12" w14:textId="33548ECC" w:rsidR="002E529B" w:rsidRPr="00D52FF5" w:rsidRDefault="00D52FF5" w:rsidP="00911941">
      <w:pPr>
        <w:autoSpaceDE w:val="0"/>
        <w:autoSpaceDN w:val="0"/>
        <w:adjustRightInd w:val="0"/>
        <w:ind w:firstLine="709"/>
        <w:jc w:val="both"/>
        <w:rPr>
          <w:rFonts w:ascii="Times New Roman" w:hAnsi="Times New Roman"/>
          <w:sz w:val="28"/>
          <w:szCs w:val="28"/>
        </w:rPr>
      </w:pPr>
      <w:r>
        <w:rPr>
          <w:rFonts w:ascii="Times New Roman" w:hAnsi="Times New Roman"/>
          <w:sz w:val="28"/>
          <w:szCs w:val="28"/>
        </w:rPr>
        <w:t>123 Широких А.А., Широких И.</w:t>
      </w:r>
      <w:r w:rsidR="002E529B" w:rsidRPr="00911941">
        <w:rPr>
          <w:rFonts w:ascii="Times New Roman" w:hAnsi="Times New Roman"/>
          <w:sz w:val="28"/>
          <w:szCs w:val="28"/>
        </w:rPr>
        <w:t>Г. К вопросу об охране грибов //</w:t>
      </w:r>
      <w:r>
        <w:rPr>
          <w:rFonts w:ascii="Times New Roman" w:hAnsi="Times New Roman"/>
          <w:sz w:val="28"/>
          <w:szCs w:val="28"/>
        </w:rPr>
        <w:t xml:space="preserve"> </w:t>
      </w:r>
      <w:r w:rsidR="002E529B" w:rsidRPr="00911941">
        <w:rPr>
          <w:rFonts w:ascii="Times New Roman" w:hAnsi="Times New Roman"/>
          <w:sz w:val="28"/>
          <w:szCs w:val="28"/>
        </w:rPr>
        <w:t>Аграрная наука Евро-Северо-Востока. – 2021. – Т. 22</w:t>
      </w:r>
      <w:r>
        <w:rPr>
          <w:rFonts w:ascii="Times New Roman" w:hAnsi="Times New Roman"/>
          <w:sz w:val="28"/>
          <w:szCs w:val="28"/>
        </w:rPr>
        <w:t>,</w:t>
      </w:r>
      <w:r w:rsidR="002E529B" w:rsidRPr="00911941">
        <w:rPr>
          <w:rFonts w:ascii="Times New Roman" w:hAnsi="Times New Roman"/>
          <w:sz w:val="28"/>
          <w:szCs w:val="28"/>
        </w:rPr>
        <w:t xml:space="preserve"> №</w:t>
      </w:r>
      <w:r w:rsidR="002E529B" w:rsidRPr="00D52FF5">
        <w:rPr>
          <w:rFonts w:ascii="Times New Roman" w:hAnsi="Times New Roman"/>
          <w:sz w:val="28"/>
          <w:szCs w:val="28"/>
        </w:rPr>
        <w:t xml:space="preserve">5. – </w:t>
      </w:r>
      <w:r w:rsidR="002E529B" w:rsidRPr="00911941">
        <w:rPr>
          <w:rFonts w:ascii="Times New Roman" w:hAnsi="Times New Roman"/>
          <w:sz w:val="28"/>
          <w:szCs w:val="28"/>
        </w:rPr>
        <w:t>С</w:t>
      </w:r>
      <w:r w:rsidR="002E529B" w:rsidRPr="00D52FF5">
        <w:rPr>
          <w:rFonts w:ascii="Times New Roman" w:hAnsi="Times New Roman"/>
          <w:sz w:val="28"/>
          <w:szCs w:val="28"/>
        </w:rPr>
        <w:t>. 641-660.</w:t>
      </w:r>
    </w:p>
    <w:p w14:paraId="60CA35CA" w14:textId="6CE97A2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124</w:t>
      </w:r>
      <w:r w:rsidR="00B72BF1">
        <w:rPr>
          <w:rFonts w:ascii="Times New Roman" w:hAnsi="Times New Roman"/>
          <w:sz w:val="28"/>
          <w:szCs w:val="28"/>
          <w:lang w:val="en-US"/>
        </w:rPr>
        <w:t xml:space="preserve"> SS J.</w:t>
      </w:r>
      <w:r w:rsidRPr="00911941">
        <w:rPr>
          <w:rFonts w:ascii="Times New Roman" w:hAnsi="Times New Roman"/>
          <w:sz w:val="28"/>
          <w:szCs w:val="28"/>
          <w:lang w:val="en-US"/>
        </w:rPr>
        <w:t>S. et al. Biodiversity inventory of macrofungi at Sungkai Wildlife Reserve, Perak, Malaysia //</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The Journal Wildlife and Parks. – 2014. – </w:t>
      </w:r>
      <w:r w:rsidR="00A36E55">
        <w:rPr>
          <w:rFonts w:ascii="Times New Roman" w:hAnsi="Times New Roman"/>
          <w:sz w:val="28"/>
          <w:szCs w:val="28"/>
          <w:lang w:val="en-US"/>
        </w:rPr>
        <w:t>Vol</w:t>
      </w:r>
      <w:r w:rsidRPr="00911941">
        <w:rPr>
          <w:rFonts w:ascii="Times New Roman" w:hAnsi="Times New Roman"/>
          <w:sz w:val="28"/>
          <w:szCs w:val="28"/>
          <w:lang w:val="en-US"/>
        </w:rPr>
        <w:t>. 27.</w:t>
      </w:r>
      <w:r w:rsidR="00A36E55">
        <w:rPr>
          <w:rFonts w:ascii="Times New Roman" w:hAnsi="Times New Roman"/>
          <w:sz w:val="28"/>
          <w:szCs w:val="28"/>
          <w:lang w:val="en-US"/>
        </w:rPr>
        <w:t xml:space="preserve"> – P. 17-24.</w:t>
      </w:r>
    </w:p>
    <w:p w14:paraId="487E6BE9" w14:textId="2001DC2A" w:rsidR="002E529B" w:rsidRPr="00A36E55"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125</w:t>
      </w:r>
      <w:r w:rsidRPr="00911941">
        <w:rPr>
          <w:rFonts w:ascii="Times New Roman" w:hAnsi="Times New Roman"/>
          <w:sz w:val="28"/>
          <w:szCs w:val="28"/>
          <w:lang w:val="en-US"/>
        </w:rPr>
        <w:t xml:space="preserve"> Pérez-Moreno J. et al. Global perspectives on the ecological, cultural and socioeconomic relevance of wild edible fungi //</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Studies in Fungi. – 2021. – </w:t>
      </w:r>
      <w:r w:rsidR="00A36E55">
        <w:rPr>
          <w:rFonts w:ascii="Times New Roman" w:hAnsi="Times New Roman"/>
          <w:sz w:val="28"/>
          <w:szCs w:val="28"/>
          <w:lang w:val="en-US"/>
        </w:rPr>
        <w:t>Vol.</w:t>
      </w:r>
      <w:r w:rsidRPr="00911941">
        <w:rPr>
          <w:rFonts w:ascii="Times New Roman" w:hAnsi="Times New Roman"/>
          <w:sz w:val="28"/>
          <w:szCs w:val="28"/>
          <w:lang w:val="en-US"/>
        </w:rPr>
        <w:t xml:space="preserve"> 6</w:t>
      </w:r>
      <w:r w:rsidR="00A36E55">
        <w:rPr>
          <w:rFonts w:ascii="Times New Roman" w:hAnsi="Times New Roman"/>
          <w:sz w:val="28"/>
          <w:szCs w:val="28"/>
          <w:lang w:val="en-US"/>
        </w:rPr>
        <w:t>,</w:t>
      </w:r>
      <w:r w:rsidRPr="00911941">
        <w:rPr>
          <w:rFonts w:ascii="Times New Roman" w:hAnsi="Times New Roman"/>
          <w:sz w:val="28"/>
          <w:szCs w:val="28"/>
          <w:lang w:val="en-US"/>
        </w:rPr>
        <w:t xml:space="preserve"> №</w:t>
      </w:r>
      <w:r w:rsidRPr="00A36E55">
        <w:rPr>
          <w:rFonts w:ascii="Times New Roman" w:hAnsi="Times New Roman"/>
          <w:sz w:val="28"/>
          <w:szCs w:val="28"/>
          <w:lang w:val="en-US"/>
        </w:rPr>
        <w:t xml:space="preserve">1. – </w:t>
      </w:r>
      <w:r w:rsidR="00A36E55">
        <w:rPr>
          <w:rFonts w:ascii="Times New Roman" w:hAnsi="Times New Roman"/>
          <w:sz w:val="28"/>
          <w:szCs w:val="28"/>
          <w:lang w:val="en-US"/>
        </w:rPr>
        <w:t>P</w:t>
      </w:r>
      <w:r w:rsidRPr="00A36E55">
        <w:rPr>
          <w:rFonts w:ascii="Times New Roman" w:hAnsi="Times New Roman"/>
          <w:sz w:val="28"/>
          <w:szCs w:val="28"/>
          <w:lang w:val="en-US"/>
        </w:rPr>
        <w:t>. 408-424.</w:t>
      </w:r>
    </w:p>
    <w:p w14:paraId="34FEA834" w14:textId="751A33B3" w:rsidR="002E529B" w:rsidRPr="00D52FF5"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 xml:space="preserve">126 </w:t>
      </w:r>
      <w:r w:rsidR="00D52FF5">
        <w:rPr>
          <w:rFonts w:ascii="Times New Roman" w:eastAsia="Times New Roman" w:hAnsi="Times New Roman" w:cs="Times New Roman"/>
          <w:color w:val="222222"/>
          <w:sz w:val="28"/>
          <w:szCs w:val="28"/>
          <w:lang w:eastAsia="ru-RU"/>
        </w:rPr>
        <w:t>Арефьев С.</w:t>
      </w:r>
      <w:r w:rsidRPr="00911941">
        <w:rPr>
          <w:rFonts w:ascii="Times New Roman" w:eastAsia="Times New Roman" w:hAnsi="Times New Roman" w:cs="Times New Roman"/>
          <w:color w:val="222222"/>
          <w:sz w:val="28"/>
          <w:szCs w:val="28"/>
          <w:lang w:eastAsia="ru-RU"/>
        </w:rPr>
        <w:t>П. О системном подходе к охране редких видов грибов //</w:t>
      </w:r>
      <w:r w:rsidR="00D52FF5">
        <w:rPr>
          <w:rFonts w:ascii="Times New Roman" w:eastAsia="Times New Roman" w:hAnsi="Times New Roman" w:cs="Times New Roman"/>
          <w:color w:val="222222"/>
          <w:sz w:val="28"/>
          <w:szCs w:val="28"/>
          <w:lang w:eastAsia="ru-RU"/>
        </w:rPr>
        <w:t xml:space="preserve"> </w:t>
      </w:r>
      <w:r w:rsidRPr="00911941">
        <w:rPr>
          <w:rFonts w:ascii="Times New Roman" w:eastAsia="Times New Roman" w:hAnsi="Times New Roman" w:cs="Times New Roman"/>
          <w:color w:val="222222"/>
          <w:sz w:val="28"/>
          <w:szCs w:val="28"/>
          <w:lang w:eastAsia="ru-RU"/>
        </w:rPr>
        <w:t>Вестник экологии, лесоведения и ландшафтоведения. – 2008. – №</w:t>
      </w:r>
      <w:r w:rsidRPr="00D52FF5">
        <w:rPr>
          <w:rFonts w:ascii="Times New Roman" w:eastAsia="Times New Roman" w:hAnsi="Times New Roman" w:cs="Times New Roman"/>
          <w:color w:val="222222"/>
          <w:sz w:val="28"/>
          <w:szCs w:val="28"/>
          <w:lang w:eastAsia="ru-RU"/>
        </w:rPr>
        <w:t xml:space="preserve">8. – </w:t>
      </w:r>
      <w:r w:rsidRPr="00911941">
        <w:rPr>
          <w:rFonts w:ascii="Times New Roman" w:eastAsia="Times New Roman" w:hAnsi="Times New Roman" w:cs="Times New Roman"/>
          <w:color w:val="222222"/>
          <w:sz w:val="28"/>
          <w:szCs w:val="28"/>
          <w:lang w:eastAsia="ru-RU"/>
        </w:rPr>
        <w:t>С</w:t>
      </w:r>
      <w:r w:rsidRPr="00D52FF5">
        <w:rPr>
          <w:rFonts w:ascii="Times New Roman" w:eastAsia="Times New Roman" w:hAnsi="Times New Roman" w:cs="Times New Roman"/>
          <w:color w:val="222222"/>
          <w:sz w:val="28"/>
          <w:szCs w:val="28"/>
          <w:lang w:eastAsia="ru-RU"/>
        </w:rPr>
        <w:t>. 3-14.</w:t>
      </w:r>
    </w:p>
    <w:p w14:paraId="2887B593" w14:textId="1188E9CE" w:rsidR="002E529B" w:rsidRPr="006070D9"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lang w:val="kk-KZ"/>
        </w:rPr>
        <w:t>127</w:t>
      </w:r>
      <w:r w:rsidRPr="00911941">
        <w:rPr>
          <w:rFonts w:ascii="Times New Roman" w:hAnsi="Times New Roman"/>
          <w:sz w:val="28"/>
          <w:szCs w:val="28"/>
          <w:lang w:val="en-US"/>
        </w:rPr>
        <w:t xml:space="preserve"> Mueller G.M., Schmit</w:t>
      </w:r>
      <w:r w:rsidR="00B72BF1">
        <w:rPr>
          <w:rFonts w:ascii="Times New Roman" w:hAnsi="Times New Roman"/>
          <w:sz w:val="28"/>
          <w:szCs w:val="28"/>
          <w:lang w:val="en-US"/>
        </w:rPr>
        <w:t xml:space="preserve"> J.P., Leacock</w:t>
      </w:r>
      <w:r w:rsidRPr="00911941">
        <w:rPr>
          <w:rFonts w:ascii="Times New Roman" w:hAnsi="Times New Roman"/>
          <w:sz w:val="28"/>
          <w:szCs w:val="28"/>
          <w:lang w:val="en-US"/>
        </w:rPr>
        <w:t xml:space="preserve"> P.R. et al. Global diversity and distribution of macrofungi</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 </w:t>
      </w:r>
      <w:r w:rsidRPr="00E918E2">
        <w:rPr>
          <w:rFonts w:ascii="Times New Roman" w:hAnsi="Times New Roman"/>
          <w:sz w:val="28"/>
          <w:szCs w:val="28"/>
          <w:lang w:val="en-US"/>
        </w:rPr>
        <w:t>Biodivers. Conserv</w:t>
      </w:r>
      <w:r w:rsidRPr="006070D9">
        <w:rPr>
          <w:rFonts w:ascii="Times New Roman" w:hAnsi="Times New Roman"/>
          <w:sz w:val="28"/>
          <w:szCs w:val="28"/>
        </w:rPr>
        <w:t xml:space="preserve">. </w:t>
      </w:r>
      <w:r w:rsidR="00A36E55" w:rsidRPr="006070D9">
        <w:rPr>
          <w:rFonts w:ascii="Times New Roman" w:hAnsi="Times New Roman"/>
          <w:sz w:val="28"/>
          <w:szCs w:val="28"/>
        </w:rPr>
        <w:t xml:space="preserve">– 2007. – </w:t>
      </w:r>
      <w:r w:rsidR="00A36E55">
        <w:rPr>
          <w:rFonts w:ascii="Times New Roman" w:hAnsi="Times New Roman"/>
          <w:sz w:val="28"/>
          <w:szCs w:val="28"/>
          <w:lang w:val="en-US"/>
        </w:rPr>
        <w:t>Vol</w:t>
      </w:r>
      <w:r w:rsidR="00A36E55" w:rsidRPr="006070D9">
        <w:rPr>
          <w:rFonts w:ascii="Times New Roman" w:hAnsi="Times New Roman"/>
          <w:sz w:val="28"/>
          <w:szCs w:val="28"/>
        </w:rPr>
        <w:t xml:space="preserve">. </w:t>
      </w:r>
      <w:r w:rsidRPr="006070D9">
        <w:rPr>
          <w:rFonts w:ascii="Times New Roman" w:hAnsi="Times New Roman"/>
          <w:sz w:val="28"/>
          <w:szCs w:val="28"/>
        </w:rPr>
        <w:t>16</w:t>
      </w:r>
      <w:r w:rsidR="00A36E55" w:rsidRPr="006070D9">
        <w:rPr>
          <w:rFonts w:ascii="Times New Roman" w:hAnsi="Times New Roman"/>
          <w:sz w:val="28"/>
          <w:szCs w:val="28"/>
        </w:rPr>
        <w:t xml:space="preserve">. – </w:t>
      </w:r>
      <w:r w:rsidR="00A36E55">
        <w:rPr>
          <w:rFonts w:ascii="Times New Roman" w:hAnsi="Times New Roman"/>
          <w:sz w:val="28"/>
          <w:szCs w:val="28"/>
          <w:lang w:val="en-US"/>
        </w:rPr>
        <w:t>P</w:t>
      </w:r>
      <w:r w:rsidR="00A36E55" w:rsidRPr="006070D9">
        <w:rPr>
          <w:rFonts w:ascii="Times New Roman" w:hAnsi="Times New Roman"/>
          <w:sz w:val="28"/>
          <w:szCs w:val="28"/>
        </w:rPr>
        <w:t>.</w:t>
      </w:r>
      <w:r w:rsidRPr="006070D9">
        <w:rPr>
          <w:rFonts w:ascii="Times New Roman" w:hAnsi="Times New Roman"/>
          <w:sz w:val="28"/>
          <w:szCs w:val="28"/>
        </w:rPr>
        <w:t xml:space="preserve"> 37</w:t>
      </w:r>
      <w:r w:rsidR="00A36E55" w:rsidRPr="006070D9">
        <w:rPr>
          <w:rFonts w:ascii="Times New Roman" w:hAnsi="Times New Roman"/>
          <w:sz w:val="28"/>
          <w:szCs w:val="28"/>
        </w:rPr>
        <w:t>-</w:t>
      </w:r>
      <w:r w:rsidRPr="006070D9">
        <w:rPr>
          <w:rFonts w:ascii="Times New Roman" w:hAnsi="Times New Roman"/>
          <w:sz w:val="28"/>
          <w:szCs w:val="28"/>
        </w:rPr>
        <w:t>48.</w:t>
      </w:r>
    </w:p>
    <w:p w14:paraId="794D8458" w14:textId="47DD5FF5"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A36E55">
        <w:rPr>
          <w:rFonts w:ascii="Times New Roman" w:hAnsi="Times New Roman"/>
          <w:sz w:val="28"/>
          <w:szCs w:val="28"/>
        </w:rPr>
        <w:t>128</w:t>
      </w:r>
      <w:r w:rsidR="00D52FF5">
        <w:rPr>
          <w:rFonts w:ascii="Times New Roman" w:hAnsi="Times New Roman"/>
          <w:sz w:val="28"/>
          <w:szCs w:val="28"/>
          <w:lang w:val="kk-KZ"/>
        </w:rPr>
        <w:t xml:space="preserve"> Новожилов Ю.К., Малышева В.Ф., Малышева Е.</w:t>
      </w:r>
      <w:r w:rsidRPr="00911941">
        <w:rPr>
          <w:rFonts w:ascii="Times New Roman" w:hAnsi="Times New Roman"/>
          <w:sz w:val="28"/>
          <w:szCs w:val="28"/>
          <w:lang w:val="kk-KZ"/>
        </w:rPr>
        <w:t>Ф.</w:t>
      </w:r>
      <w:r w:rsidR="00D52FF5">
        <w:rPr>
          <w:rFonts w:ascii="Times New Roman" w:hAnsi="Times New Roman"/>
          <w:sz w:val="28"/>
          <w:szCs w:val="28"/>
          <w:lang w:val="kk-KZ"/>
        </w:rPr>
        <w:t xml:space="preserve"> и др.</w:t>
      </w:r>
      <w:r w:rsidRPr="00911941">
        <w:rPr>
          <w:rFonts w:ascii="Times New Roman" w:hAnsi="Times New Roman"/>
          <w:sz w:val="28"/>
          <w:szCs w:val="28"/>
          <w:lang w:val="kk-KZ"/>
        </w:rPr>
        <w:t xml:space="preserve"> Скрытое разнообразие грибов и грибообразных протистов в природных</w:t>
      </w:r>
      <w:r w:rsidRPr="00911941">
        <w:rPr>
          <w:rFonts w:ascii="Times New Roman" w:hAnsi="Times New Roman"/>
          <w:sz w:val="28"/>
          <w:szCs w:val="28"/>
        </w:rPr>
        <w:t xml:space="preserve"> </w:t>
      </w:r>
      <w:r w:rsidRPr="00911941">
        <w:rPr>
          <w:rFonts w:ascii="Times New Roman" w:hAnsi="Times New Roman"/>
          <w:sz w:val="28"/>
          <w:szCs w:val="28"/>
          <w:lang w:val="kk-KZ"/>
        </w:rPr>
        <w:t>экосистемах: проблемы и перспективы</w:t>
      </w:r>
      <w:r w:rsidR="00D52FF5">
        <w:rPr>
          <w:rFonts w:ascii="Times New Roman" w:hAnsi="Times New Roman"/>
          <w:sz w:val="28"/>
          <w:szCs w:val="28"/>
          <w:lang w:val="kk-KZ"/>
        </w:rPr>
        <w:t xml:space="preserve"> //</w:t>
      </w:r>
      <w:r w:rsidRPr="00911941">
        <w:rPr>
          <w:rFonts w:ascii="Times New Roman" w:hAnsi="Times New Roman"/>
          <w:sz w:val="28"/>
          <w:szCs w:val="28"/>
          <w:lang w:val="kk-KZ"/>
        </w:rPr>
        <w:t xml:space="preserve"> Биосфера. </w:t>
      </w:r>
      <w:r w:rsidR="00D52FF5">
        <w:rPr>
          <w:rFonts w:ascii="Times New Roman" w:hAnsi="Times New Roman"/>
          <w:sz w:val="28"/>
          <w:szCs w:val="28"/>
          <w:lang w:val="kk-KZ"/>
        </w:rPr>
        <w:t xml:space="preserve">– </w:t>
      </w:r>
      <w:r w:rsidRPr="00911941">
        <w:rPr>
          <w:rFonts w:ascii="Times New Roman" w:hAnsi="Times New Roman"/>
          <w:sz w:val="28"/>
          <w:szCs w:val="28"/>
          <w:lang w:val="kk-KZ"/>
        </w:rPr>
        <w:t>2016</w:t>
      </w:r>
      <w:r w:rsidR="00D52FF5">
        <w:rPr>
          <w:rFonts w:ascii="Times New Roman" w:hAnsi="Times New Roman"/>
          <w:sz w:val="28"/>
          <w:szCs w:val="28"/>
          <w:lang w:val="kk-KZ"/>
        </w:rPr>
        <w:t>. – №</w:t>
      </w:r>
      <w:r w:rsidRPr="00911941">
        <w:rPr>
          <w:rFonts w:ascii="Times New Roman" w:hAnsi="Times New Roman"/>
          <w:sz w:val="28"/>
          <w:szCs w:val="28"/>
          <w:lang w:val="kk-KZ"/>
        </w:rPr>
        <w:t>8(2)</w:t>
      </w:r>
      <w:r w:rsidR="00D52FF5">
        <w:rPr>
          <w:rFonts w:ascii="Times New Roman" w:hAnsi="Times New Roman"/>
          <w:sz w:val="28"/>
          <w:szCs w:val="28"/>
          <w:lang w:val="kk-KZ"/>
        </w:rPr>
        <w:t xml:space="preserve">. – С. </w:t>
      </w:r>
      <w:r w:rsidRPr="00911941">
        <w:rPr>
          <w:rFonts w:ascii="Times New Roman" w:hAnsi="Times New Roman"/>
          <w:sz w:val="28"/>
          <w:szCs w:val="28"/>
          <w:lang w:val="kk-KZ"/>
        </w:rPr>
        <w:t>202-215.</w:t>
      </w:r>
    </w:p>
    <w:p w14:paraId="2DDB09CC" w14:textId="50F65293" w:rsidR="002E529B" w:rsidRPr="00911941" w:rsidRDefault="00A36E55"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129 Thomsen P.</w:t>
      </w:r>
      <w:r w:rsidR="002E529B" w:rsidRPr="00911941">
        <w:rPr>
          <w:rFonts w:ascii="Times New Roman" w:hAnsi="Times New Roman"/>
          <w:sz w:val="28"/>
          <w:szCs w:val="28"/>
          <w:lang w:val="kk-KZ"/>
        </w:rPr>
        <w:t>F., Willerslev E. Environmental DNA – An emerging tool in conservation for monitoringpast and present biodiversity</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 Biological Conservation. </w:t>
      </w:r>
      <w:r>
        <w:rPr>
          <w:rFonts w:ascii="Times New Roman" w:hAnsi="Times New Roman"/>
          <w:sz w:val="28"/>
          <w:szCs w:val="28"/>
          <w:lang w:val="en-US"/>
        </w:rPr>
        <w:t xml:space="preserve">– </w:t>
      </w:r>
      <w:r w:rsidR="002E529B" w:rsidRPr="00911941">
        <w:rPr>
          <w:rFonts w:ascii="Times New Roman" w:hAnsi="Times New Roman"/>
          <w:sz w:val="28"/>
          <w:szCs w:val="28"/>
          <w:lang w:val="kk-KZ"/>
        </w:rPr>
        <w:t>2015</w:t>
      </w:r>
      <w:r>
        <w:rPr>
          <w:rFonts w:ascii="Times New Roman" w:hAnsi="Times New Roman"/>
          <w:sz w:val="28"/>
          <w:szCs w:val="28"/>
          <w:lang w:val="en-US"/>
        </w:rPr>
        <w:t xml:space="preserve">. – Vol. </w:t>
      </w:r>
      <w:r w:rsidR="002E529B" w:rsidRPr="00911941">
        <w:rPr>
          <w:rFonts w:ascii="Times New Roman" w:hAnsi="Times New Roman"/>
          <w:sz w:val="28"/>
          <w:szCs w:val="28"/>
          <w:lang w:val="kk-KZ"/>
        </w:rPr>
        <w:t>183</w:t>
      </w:r>
      <w:r>
        <w:rPr>
          <w:rFonts w:ascii="Times New Roman" w:hAnsi="Times New Roman"/>
          <w:sz w:val="28"/>
          <w:szCs w:val="28"/>
          <w:lang w:val="en-US"/>
        </w:rPr>
        <w:t xml:space="preserve">. – P. </w:t>
      </w:r>
      <w:r w:rsidR="002E529B" w:rsidRPr="00911941">
        <w:rPr>
          <w:rFonts w:ascii="Times New Roman" w:hAnsi="Times New Roman"/>
          <w:sz w:val="28"/>
          <w:szCs w:val="28"/>
          <w:lang w:val="kk-KZ"/>
        </w:rPr>
        <w:t>4-18.</w:t>
      </w:r>
      <w:r w:rsidR="002E529B" w:rsidRPr="00E918E2">
        <w:rPr>
          <w:rFonts w:ascii="Times New Roman" w:hAnsi="Times New Roman"/>
          <w:sz w:val="28"/>
          <w:szCs w:val="28"/>
          <w:lang w:val="kk-KZ"/>
        </w:rPr>
        <w:t xml:space="preserve"> </w:t>
      </w:r>
    </w:p>
    <w:p w14:paraId="4713AB41" w14:textId="4A60FC18" w:rsidR="002E529B" w:rsidRPr="00E918E2" w:rsidRDefault="00D52FF5" w:rsidP="00911941">
      <w:pPr>
        <w:autoSpaceDE w:val="0"/>
        <w:autoSpaceDN w:val="0"/>
        <w:adjustRightInd w:val="0"/>
        <w:ind w:firstLine="709"/>
        <w:jc w:val="both"/>
        <w:rPr>
          <w:rFonts w:ascii="Times New Roman" w:hAnsi="Times New Roman"/>
          <w:sz w:val="28"/>
          <w:szCs w:val="28"/>
          <w:lang w:val="kk-KZ"/>
        </w:rPr>
      </w:pPr>
      <w:r w:rsidRPr="00E918E2">
        <w:rPr>
          <w:rFonts w:ascii="Times New Roman" w:hAnsi="Times New Roman"/>
          <w:sz w:val="28"/>
          <w:szCs w:val="28"/>
          <w:lang w:val="kk-KZ"/>
        </w:rPr>
        <w:t>130 Шеховцов С.В., Шеховцова И.Н., Пельтек С.</w:t>
      </w:r>
      <w:r w:rsidR="002E529B" w:rsidRPr="00E918E2">
        <w:rPr>
          <w:rFonts w:ascii="Times New Roman" w:hAnsi="Times New Roman"/>
          <w:sz w:val="28"/>
          <w:szCs w:val="28"/>
          <w:lang w:val="kk-KZ"/>
        </w:rPr>
        <w:t>Е. ДНК-штрихкодирование: методы и подходы //</w:t>
      </w:r>
      <w:r w:rsidRPr="00E918E2">
        <w:rPr>
          <w:rFonts w:ascii="Times New Roman" w:hAnsi="Times New Roman"/>
          <w:sz w:val="28"/>
          <w:szCs w:val="28"/>
          <w:lang w:val="kk-KZ"/>
        </w:rPr>
        <w:t xml:space="preserve"> </w:t>
      </w:r>
      <w:r w:rsidR="002E529B" w:rsidRPr="00E918E2">
        <w:rPr>
          <w:rFonts w:ascii="Times New Roman" w:hAnsi="Times New Roman"/>
          <w:sz w:val="28"/>
          <w:szCs w:val="28"/>
          <w:lang w:val="kk-KZ"/>
        </w:rPr>
        <w:t>Успехи современной биологии. – 2019. – Т. 139</w:t>
      </w:r>
      <w:r w:rsidRPr="00E918E2">
        <w:rPr>
          <w:rFonts w:ascii="Times New Roman" w:hAnsi="Times New Roman"/>
          <w:sz w:val="28"/>
          <w:szCs w:val="28"/>
          <w:lang w:val="kk-KZ"/>
        </w:rPr>
        <w:t>, №</w:t>
      </w:r>
      <w:r w:rsidR="002E529B" w:rsidRPr="00E918E2">
        <w:rPr>
          <w:rFonts w:ascii="Times New Roman" w:hAnsi="Times New Roman"/>
          <w:sz w:val="28"/>
          <w:szCs w:val="28"/>
          <w:lang w:val="kk-KZ"/>
        </w:rPr>
        <w:t>3. – С. 211-220.</w:t>
      </w:r>
    </w:p>
    <w:p w14:paraId="589DB5C7" w14:textId="4F7DE59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131</w:t>
      </w:r>
      <w:r w:rsidRPr="00911941">
        <w:rPr>
          <w:rFonts w:ascii="Times New Roman" w:hAnsi="Times New Roman"/>
          <w:sz w:val="28"/>
          <w:szCs w:val="28"/>
          <w:lang w:val="en-US"/>
        </w:rPr>
        <w:t xml:space="preserve"> Hibbett D. et al. Sequence-based classification and identification of Fungi //</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Mycologia. – 2016. – </w:t>
      </w:r>
      <w:r w:rsidR="00A36E55">
        <w:rPr>
          <w:rFonts w:ascii="Times New Roman" w:hAnsi="Times New Roman"/>
          <w:sz w:val="28"/>
          <w:szCs w:val="28"/>
          <w:lang w:val="en-US"/>
        </w:rPr>
        <w:t>Vol</w:t>
      </w:r>
      <w:r w:rsidRPr="00911941">
        <w:rPr>
          <w:rFonts w:ascii="Times New Roman" w:hAnsi="Times New Roman"/>
          <w:sz w:val="28"/>
          <w:szCs w:val="28"/>
          <w:lang w:val="en-US"/>
        </w:rPr>
        <w:t>. 108</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№6. – </w:t>
      </w:r>
      <w:r w:rsidR="00A36E55">
        <w:rPr>
          <w:rFonts w:ascii="Times New Roman" w:hAnsi="Times New Roman"/>
          <w:sz w:val="28"/>
          <w:szCs w:val="28"/>
          <w:lang w:val="en-US"/>
        </w:rPr>
        <w:t>P</w:t>
      </w:r>
      <w:r w:rsidRPr="00911941">
        <w:rPr>
          <w:rFonts w:ascii="Times New Roman" w:hAnsi="Times New Roman"/>
          <w:sz w:val="28"/>
          <w:szCs w:val="28"/>
          <w:lang w:val="en-US"/>
        </w:rPr>
        <w:t>. 1049-1068.</w:t>
      </w:r>
    </w:p>
    <w:p w14:paraId="355372FA" w14:textId="3E8A8190"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lastRenderedPageBreak/>
        <w:t>132</w:t>
      </w:r>
      <w:r w:rsidRPr="00911941">
        <w:rPr>
          <w:rFonts w:ascii="Times New Roman" w:hAnsi="Times New Roman"/>
          <w:sz w:val="28"/>
          <w:szCs w:val="28"/>
          <w:lang w:val="en-US"/>
        </w:rPr>
        <w:t xml:space="preserve"> Xu J. Fungal DNA barcoding //</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Genome. – 2016. – </w:t>
      </w:r>
      <w:r w:rsidR="00A36E55">
        <w:rPr>
          <w:rFonts w:ascii="Times New Roman" w:hAnsi="Times New Roman"/>
          <w:sz w:val="28"/>
          <w:szCs w:val="28"/>
          <w:lang w:val="en-US"/>
        </w:rPr>
        <w:t>Vol</w:t>
      </w:r>
      <w:r w:rsidRPr="00911941">
        <w:rPr>
          <w:rFonts w:ascii="Times New Roman" w:hAnsi="Times New Roman"/>
          <w:sz w:val="28"/>
          <w:szCs w:val="28"/>
          <w:lang w:val="en-US"/>
        </w:rPr>
        <w:t>. 59</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№11. – </w:t>
      </w:r>
      <w:r w:rsidR="00A36E55">
        <w:rPr>
          <w:rFonts w:ascii="Times New Roman" w:hAnsi="Times New Roman"/>
          <w:sz w:val="28"/>
          <w:szCs w:val="28"/>
          <w:lang w:val="en-US"/>
        </w:rPr>
        <w:t>P</w:t>
      </w:r>
      <w:r w:rsidRPr="00911941">
        <w:rPr>
          <w:rFonts w:ascii="Times New Roman" w:hAnsi="Times New Roman"/>
          <w:sz w:val="28"/>
          <w:szCs w:val="28"/>
          <w:lang w:val="en-US"/>
        </w:rPr>
        <w:t>.</w:t>
      </w:r>
      <w:r w:rsidR="00A36E55">
        <w:rPr>
          <w:rFonts w:ascii="Times New Roman" w:hAnsi="Times New Roman"/>
          <w:sz w:val="28"/>
          <w:szCs w:val="28"/>
          <w:lang w:val="en-US"/>
        </w:rPr>
        <w:t> </w:t>
      </w:r>
      <w:r w:rsidRPr="00911941">
        <w:rPr>
          <w:rFonts w:ascii="Times New Roman" w:hAnsi="Times New Roman"/>
          <w:sz w:val="28"/>
          <w:szCs w:val="28"/>
          <w:lang w:val="en-US"/>
        </w:rPr>
        <w:t>913-932.</w:t>
      </w:r>
    </w:p>
    <w:p w14:paraId="5D6EB8EF" w14:textId="308BDDAB"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133</w:t>
      </w:r>
      <w:r w:rsidR="00A36E55">
        <w:rPr>
          <w:rFonts w:ascii="Times New Roman" w:hAnsi="Times New Roman"/>
          <w:sz w:val="28"/>
          <w:szCs w:val="28"/>
          <w:lang w:val="en-US"/>
        </w:rPr>
        <w:t xml:space="preserve"> Horn I.</w:t>
      </w:r>
      <w:r w:rsidRPr="00911941">
        <w:rPr>
          <w:rFonts w:ascii="Times New Roman" w:hAnsi="Times New Roman"/>
          <w:sz w:val="28"/>
          <w:szCs w:val="28"/>
          <w:lang w:val="en-US"/>
        </w:rPr>
        <w:t>R. et al. Mushroom DNA barcoding project: Sequencing a segment of the 28S rRNA gene //</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Biochemistry and Molecular Biology Education. – 2020. – </w:t>
      </w:r>
      <w:r w:rsidR="00A36E55">
        <w:rPr>
          <w:rFonts w:ascii="Times New Roman" w:hAnsi="Times New Roman"/>
          <w:sz w:val="28"/>
          <w:szCs w:val="28"/>
          <w:lang w:val="en-US"/>
        </w:rPr>
        <w:t>Vol</w:t>
      </w:r>
      <w:r w:rsidRPr="00911941">
        <w:rPr>
          <w:rFonts w:ascii="Times New Roman" w:hAnsi="Times New Roman"/>
          <w:sz w:val="28"/>
          <w:szCs w:val="28"/>
          <w:lang w:val="en-US"/>
        </w:rPr>
        <w:t>. 48</w:t>
      </w:r>
      <w:r w:rsidR="00A36E55">
        <w:rPr>
          <w:rFonts w:ascii="Times New Roman" w:hAnsi="Times New Roman"/>
          <w:sz w:val="28"/>
          <w:szCs w:val="28"/>
          <w:lang w:val="en-US"/>
        </w:rPr>
        <w:t xml:space="preserve">, </w:t>
      </w:r>
      <w:r w:rsidRPr="00911941">
        <w:rPr>
          <w:rFonts w:ascii="Times New Roman" w:hAnsi="Times New Roman"/>
          <w:sz w:val="28"/>
          <w:szCs w:val="28"/>
          <w:lang w:val="en-US"/>
        </w:rPr>
        <w:t xml:space="preserve">№4. – </w:t>
      </w:r>
      <w:r w:rsidR="00A36E55">
        <w:rPr>
          <w:rFonts w:ascii="Times New Roman" w:hAnsi="Times New Roman"/>
          <w:sz w:val="28"/>
          <w:szCs w:val="28"/>
          <w:lang w:val="en-US"/>
        </w:rPr>
        <w:t>P</w:t>
      </w:r>
      <w:r w:rsidRPr="00911941">
        <w:rPr>
          <w:rFonts w:ascii="Times New Roman" w:hAnsi="Times New Roman"/>
          <w:sz w:val="28"/>
          <w:szCs w:val="28"/>
          <w:lang w:val="en-US"/>
        </w:rPr>
        <w:t>. 404-410.</w:t>
      </w:r>
    </w:p>
    <w:p w14:paraId="7BB99A0A" w14:textId="0CF08F96"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134</w:t>
      </w:r>
      <w:r w:rsidR="003424F1">
        <w:rPr>
          <w:rFonts w:ascii="Times New Roman" w:hAnsi="Times New Roman"/>
          <w:sz w:val="28"/>
          <w:szCs w:val="28"/>
          <w:lang w:val="en-US"/>
        </w:rPr>
        <w:t xml:space="preserve"> Porter T.M., Golding G.</w:t>
      </w:r>
      <w:r w:rsidRPr="00911941">
        <w:rPr>
          <w:rFonts w:ascii="Times New Roman" w:hAnsi="Times New Roman"/>
          <w:sz w:val="28"/>
          <w:szCs w:val="28"/>
          <w:lang w:val="en-US"/>
        </w:rPr>
        <w:t xml:space="preserve">B. Factors that affect large subunit ribosomal DNA amplicon sequencing studies of fungal communities: classification method, </w:t>
      </w:r>
      <w:r w:rsidRPr="00A36E55">
        <w:rPr>
          <w:rFonts w:ascii="Times New Roman" w:hAnsi="Times New Roman"/>
          <w:spacing w:val="-2"/>
          <w:sz w:val="28"/>
          <w:szCs w:val="28"/>
          <w:lang w:val="en-US"/>
        </w:rPr>
        <w:t>primer choice, and error //</w:t>
      </w:r>
      <w:r w:rsidR="003424F1" w:rsidRPr="00A36E55">
        <w:rPr>
          <w:rFonts w:ascii="Times New Roman" w:hAnsi="Times New Roman"/>
          <w:spacing w:val="-2"/>
          <w:sz w:val="28"/>
          <w:szCs w:val="28"/>
          <w:lang w:val="en-US"/>
        </w:rPr>
        <w:t xml:space="preserve"> </w:t>
      </w:r>
      <w:r w:rsidRPr="00A36E55">
        <w:rPr>
          <w:rFonts w:ascii="Times New Roman" w:hAnsi="Times New Roman"/>
          <w:spacing w:val="-2"/>
          <w:sz w:val="28"/>
          <w:szCs w:val="28"/>
          <w:lang w:val="en-US"/>
        </w:rPr>
        <w:t xml:space="preserve">PLoS One. – 2012. – </w:t>
      </w:r>
      <w:r w:rsidR="003424F1" w:rsidRPr="00A36E55">
        <w:rPr>
          <w:rFonts w:ascii="Times New Roman" w:hAnsi="Times New Roman"/>
          <w:spacing w:val="-2"/>
          <w:sz w:val="28"/>
          <w:szCs w:val="28"/>
          <w:lang w:val="en-US"/>
        </w:rPr>
        <w:t>Vol</w:t>
      </w:r>
      <w:r w:rsidR="00A36E55" w:rsidRPr="00A36E55">
        <w:rPr>
          <w:rFonts w:ascii="Times New Roman" w:hAnsi="Times New Roman"/>
          <w:spacing w:val="-2"/>
          <w:sz w:val="28"/>
          <w:szCs w:val="28"/>
          <w:lang w:val="en-US"/>
        </w:rPr>
        <w:t>.</w:t>
      </w:r>
      <w:r w:rsidRPr="00A36E55">
        <w:rPr>
          <w:rFonts w:ascii="Times New Roman" w:hAnsi="Times New Roman"/>
          <w:spacing w:val="-2"/>
          <w:sz w:val="28"/>
          <w:szCs w:val="28"/>
          <w:lang w:val="en-US"/>
        </w:rPr>
        <w:t xml:space="preserve"> 7</w:t>
      </w:r>
      <w:r w:rsidR="003424F1" w:rsidRPr="00A36E55">
        <w:rPr>
          <w:rFonts w:ascii="Times New Roman" w:hAnsi="Times New Roman"/>
          <w:spacing w:val="-2"/>
          <w:sz w:val="28"/>
          <w:szCs w:val="28"/>
          <w:lang w:val="en-US"/>
        </w:rPr>
        <w:t>,</w:t>
      </w:r>
      <w:r w:rsidRPr="00A36E55">
        <w:rPr>
          <w:rFonts w:ascii="Times New Roman" w:hAnsi="Times New Roman"/>
          <w:spacing w:val="-2"/>
          <w:sz w:val="28"/>
          <w:szCs w:val="28"/>
          <w:lang w:val="en-US"/>
        </w:rPr>
        <w:t xml:space="preserve"> №4. – </w:t>
      </w:r>
      <w:r w:rsidR="003424F1" w:rsidRPr="00A36E55">
        <w:rPr>
          <w:rFonts w:ascii="Times New Roman" w:hAnsi="Times New Roman"/>
          <w:spacing w:val="-2"/>
          <w:sz w:val="28"/>
          <w:szCs w:val="28"/>
          <w:lang w:val="en-US"/>
        </w:rPr>
        <w:t>P</w:t>
      </w:r>
      <w:r w:rsidRPr="00A36E55">
        <w:rPr>
          <w:rFonts w:ascii="Times New Roman" w:hAnsi="Times New Roman"/>
          <w:spacing w:val="-2"/>
          <w:sz w:val="28"/>
          <w:szCs w:val="28"/>
          <w:lang w:val="en-US"/>
        </w:rPr>
        <w:t>. e35749</w:t>
      </w:r>
      <w:r w:rsidR="00A36E55" w:rsidRPr="00A36E55">
        <w:rPr>
          <w:rFonts w:ascii="Times New Roman" w:hAnsi="Times New Roman"/>
          <w:spacing w:val="-2"/>
          <w:sz w:val="28"/>
          <w:szCs w:val="28"/>
          <w:lang w:val="en-US"/>
        </w:rPr>
        <w:t>-1-e35749-12</w:t>
      </w:r>
      <w:r w:rsidRPr="00A36E55">
        <w:rPr>
          <w:rFonts w:ascii="Times New Roman" w:hAnsi="Times New Roman"/>
          <w:spacing w:val="-2"/>
          <w:sz w:val="28"/>
          <w:szCs w:val="28"/>
          <w:lang w:val="en-US"/>
        </w:rPr>
        <w:t>.</w:t>
      </w:r>
    </w:p>
    <w:p w14:paraId="1A575D15" w14:textId="0FEBA5D6"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135</w:t>
      </w:r>
      <w:r w:rsidRPr="00911941">
        <w:rPr>
          <w:rFonts w:ascii="Times New Roman" w:hAnsi="Times New Roman"/>
          <w:sz w:val="28"/>
          <w:szCs w:val="28"/>
          <w:lang w:val="en-US"/>
        </w:rPr>
        <w:t xml:space="preserve"> Oliveira M., Azevedo L. Molecular Markers: An Overview of Data Published for Fungi over the Last Ten Years //</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Journal of Fungi. – 2022. – </w:t>
      </w:r>
      <w:r w:rsidR="003424F1">
        <w:rPr>
          <w:rFonts w:ascii="Times New Roman" w:hAnsi="Times New Roman"/>
          <w:sz w:val="28"/>
          <w:szCs w:val="28"/>
          <w:lang w:val="en-US"/>
        </w:rPr>
        <w:t>Vol.</w:t>
      </w:r>
      <w:r w:rsidRPr="00911941">
        <w:rPr>
          <w:rFonts w:ascii="Times New Roman" w:hAnsi="Times New Roman"/>
          <w:sz w:val="28"/>
          <w:szCs w:val="28"/>
          <w:lang w:val="en-US"/>
        </w:rPr>
        <w:t xml:space="preserve"> 8</w:t>
      </w:r>
      <w:r w:rsidR="003424F1">
        <w:rPr>
          <w:rFonts w:ascii="Times New Roman" w:hAnsi="Times New Roman"/>
          <w:sz w:val="28"/>
          <w:szCs w:val="28"/>
          <w:lang w:val="en-US"/>
        </w:rPr>
        <w:t>,</w:t>
      </w:r>
      <w:r w:rsidRPr="00911941">
        <w:rPr>
          <w:rFonts w:ascii="Times New Roman" w:hAnsi="Times New Roman"/>
          <w:sz w:val="28"/>
          <w:szCs w:val="28"/>
          <w:lang w:val="en-US"/>
        </w:rPr>
        <w:t xml:space="preserve"> №8. – </w:t>
      </w:r>
      <w:r w:rsidR="003424F1">
        <w:rPr>
          <w:rFonts w:ascii="Times New Roman" w:hAnsi="Times New Roman"/>
          <w:sz w:val="28"/>
          <w:szCs w:val="28"/>
          <w:lang w:val="en-US"/>
        </w:rPr>
        <w:t>P.</w:t>
      </w:r>
      <w:r w:rsidRPr="00911941">
        <w:rPr>
          <w:rFonts w:ascii="Times New Roman" w:hAnsi="Times New Roman"/>
          <w:sz w:val="28"/>
          <w:szCs w:val="28"/>
          <w:lang w:val="en-US"/>
        </w:rPr>
        <w:t xml:space="preserve"> 803</w:t>
      </w:r>
      <w:r w:rsidR="003424F1">
        <w:rPr>
          <w:rFonts w:ascii="Times New Roman" w:hAnsi="Times New Roman"/>
          <w:sz w:val="28"/>
          <w:szCs w:val="28"/>
          <w:lang w:val="en-US"/>
        </w:rPr>
        <w:t>-1-803-12</w:t>
      </w:r>
      <w:r w:rsidRPr="00911941">
        <w:rPr>
          <w:rFonts w:ascii="Times New Roman" w:hAnsi="Times New Roman"/>
          <w:sz w:val="28"/>
          <w:szCs w:val="28"/>
          <w:lang w:val="en-US"/>
        </w:rPr>
        <w:t>.</w:t>
      </w:r>
    </w:p>
    <w:p w14:paraId="249AB464" w14:textId="036B2EFF"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136</w:t>
      </w:r>
      <w:r w:rsidRPr="00911941">
        <w:rPr>
          <w:rFonts w:ascii="Times New Roman" w:hAnsi="Times New Roman"/>
          <w:sz w:val="28"/>
          <w:szCs w:val="28"/>
          <w:lang w:val="en-US"/>
        </w:rPr>
        <w:t xml:space="preserve"> Fernández A. et al. Macrofungal diversity in an isolated and fragmented Mediterranean Forest ecosystem //</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Plant Biosystems-An International Journal Dealing with all Aspects of Plant Biology. – 2020. – </w:t>
      </w:r>
      <w:r w:rsidR="003424F1">
        <w:rPr>
          <w:rFonts w:ascii="Times New Roman" w:hAnsi="Times New Roman"/>
          <w:sz w:val="28"/>
          <w:szCs w:val="28"/>
          <w:lang w:val="en-US"/>
        </w:rPr>
        <w:t>Vol</w:t>
      </w:r>
      <w:r w:rsidRPr="00911941">
        <w:rPr>
          <w:rFonts w:ascii="Times New Roman" w:hAnsi="Times New Roman"/>
          <w:sz w:val="28"/>
          <w:szCs w:val="28"/>
          <w:lang w:val="en-US"/>
        </w:rPr>
        <w:t>. 154</w:t>
      </w:r>
      <w:r w:rsidR="003424F1">
        <w:rPr>
          <w:rFonts w:ascii="Times New Roman" w:hAnsi="Times New Roman"/>
          <w:sz w:val="28"/>
          <w:szCs w:val="28"/>
          <w:lang w:val="en-US"/>
        </w:rPr>
        <w:t>, №</w:t>
      </w:r>
      <w:r w:rsidRPr="00911941">
        <w:rPr>
          <w:rFonts w:ascii="Times New Roman" w:hAnsi="Times New Roman"/>
          <w:sz w:val="28"/>
          <w:szCs w:val="28"/>
          <w:lang w:val="en-US"/>
        </w:rPr>
        <w:t xml:space="preserve">2. – </w:t>
      </w:r>
      <w:r w:rsidR="003424F1">
        <w:rPr>
          <w:rFonts w:ascii="Times New Roman" w:hAnsi="Times New Roman"/>
          <w:sz w:val="28"/>
          <w:szCs w:val="28"/>
          <w:lang w:val="en-US"/>
        </w:rPr>
        <w:t>P</w:t>
      </w:r>
      <w:r w:rsidRPr="00911941">
        <w:rPr>
          <w:rFonts w:ascii="Times New Roman" w:hAnsi="Times New Roman"/>
          <w:sz w:val="28"/>
          <w:szCs w:val="28"/>
          <w:lang w:val="en-US"/>
        </w:rPr>
        <w:t>. 139-148.</w:t>
      </w:r>
    </w:p>
    <w:p w14:paraId="5E0717EC" w14:textId="0E63C5D6"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137</w:t>
      </w:r>
      <w:r w:rsidRPr="00911941">
        <w:rPr>
          <w:rFonts w:ascii="Times New Roman" w:hAnsi="Times New Roman"/>
          <w:sz w:val="28"/>
          <w:szCs w:val="28"/>
          <w:lang w:val="en-US"/>
        </w:rPr>
        <w:t xml:space="preserve"> White T. J. et al. Amplification and direct sequencing of fungal ribosomal RNA genes for phylogenetics //</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PCR protocols: a guide to methods and applications. – 1990. – </w:t>
      </w:r>
      <w:r w:rsidR="003424F1">
        <w:rPr>
          <w:rFonts w:ascii="Times New Roman" w:hAnsi="Times New Roman"/>
          <w:sz w:val="28"/>
          <w:szCs w:val="28"/>
          <w:lang w:val="en-US"/>
        </w:rPr>
        <w:t>Vol</w:t>
      </w:r>
      <w:r w:rsidRPr="00911941">
        <w:rPr>
          <w:rFonts w:ascii="Times New Roman" w:hAnsi="Times New Roman"/>
          <w:sz w:val="28"/>
          <w:szCs w:val="28"/>
          <w:lang w:val="en-US"/>
        </w:rPr>
        <w:t>. 18</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№1. – </w:t>
      </w:r>
      <w:r w:rsidR="003424F1">
        <w:rPr>
          <w:rFonts w:ascii="Times New Roman" w:hAnsi="Times New Roman"/>
          <w:sz w:val="28"/>
          <w:szCs w:val="28"/>
          <w:lang w:val="en-US"/>
        </w:rPr>
        <w:t>P</w:t>
      </w:r>
      <w:r w:rsidRPr="00911941">
        <w:rPr>
          <w:rFonts w:ascii="Times New Roman" w:hAnsi="Times New Roman"/>
          <w:sz w:val="28"/>
          <w:szCs w:val="28"/>
          <w:lang w:val="en-US"/>
        </w:rPr>
        <w:t>. 315-322.</w:t>
      </w:r>
    </w:p>
    <w:p w14:paraId="512DB065" w14:textId="1924A9CD"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138</w:t>
      </w:r>
      <w:r w:rsidRPr="00911941">
        <w:rPr>
          <w:rFonts w:ascii="Times New Roman" w:hAnsi="Times New Roman"/>
          <w:sz w:val="28"/>
          <w:szCs w:val="28"/>
          <w:lang w:val="en-US"/>
        </w:rPr>
        <w:t xml:space="preserve"> </w:t>
      </w:r>
      <w:r w:rsidRPr="00911941">
        <w:rPr>
          <w:rFonts w:ascii="Times New Roman" w:hAnsi="Times New Roman"/>
          <w:sz w:val="28"/>
          <w:szCs w:val="28"/>
          <w:lang w:val="kk-KZ"/>
        </w:rPr>
        <w:t>Bergsten J., Bilton D.T.</w:t>
      </w:r>
      <w:r w:rsidR="00B72BF1">
        <w:rPr>
          <w:rFonts w:ascii="Times New Roman" w:hAnsi="Times New Roman"/>
          <w:sz w:val="28"/>
          <w:szCs w:val="28"/>
          <w:lang w:val="en-US"/>
        </w:rPr>
        <w:t xml:space="preserve"> et al.</w:t>
      </w:r>
      <w:r w:rsidRPr="00911941">
        <w:rPr>
          <w:rFonts w:ascii="Times New Roman" w:hAnsi="Times New Roman"/>
          <w:sz w:val="28"/>
          <w:szCs w:val="28"/>
          <w:lang w:val="kk-KZ"/>
        </w:rPr>
        <w:t xml:space="preserve"> The effect of geographical</w:t>
      </w:r>
      <w:r w:rsidRPr="00911941">
        <w:rPr>
          <w:rFonts w:ascii="Times New Roman" w:hAnsi="Times New Roman"/>
          <w:sz w:val="28"/>
          <w:szCs w:val="28"/>
          <w:lang w:val="en-US"/>
        </w:rPr>
        <w:t xml:space="preserve"> </w:t>
      </w:r>
      <w:r w:rsidRPr="00911941">
        <w:rPr>
          <w:rFonts w:ascii="Times New Roman" w:hAnsi="Times New Roman"/>
          <w:sz w:val="28"/>
          <w:szCs w:val="28"/>
          <w:lang w:val="kk-KZ"/>
        </w:rPr>
        <w:t>scale of sampling on DNA barcoding</w:t>
      </w:r>
      <w:r w:rsidR="003424F1">
        <w:rPr>
          <w:rFonts w:ascii="Times New Roman" w:hAnsi="Times New Roman"/>
          <w:sz w:val="28"/>
          <w:szCs w:val="28"/>
          <w:lang w:val="en-US"/>
        </w:rPr>
        <w:t xml:space="preserve"> //</w:t>
      </w:r>
      <w:r w:rsidRPr="00911941">
        <w:rPr>
          <w:rFonts w:ascii="Times New Roman" w:hAnsi="Times New Roman"/>
          <w:sz w:val="28"/>
          <w:szCs w:val="28"/>
          <w:lang w:val="kk-KZ"/>
        </w:rPr>
        <w:t xml:space="preserve"> Systematic Biology. </w:t>
      </w:r>
      <w:r w:rsidR="003424F1">
        <w:rPr>
          <w:rFonts w:ascii="Times New Roman" w:hAnsi="Times New Roman"/>
          <w:sz w:val="28"/>
          <w:szCs w:val="28"/>
          <w:lang w:val="en-US"/>
        </w:rPr>
        <w:t xml:space="preserve">– </w:t>
      </w:r>
      <w:r w:rsidRPr="00911941">
        <w:rPr>
          <w:rFonts w:ascii="Times New Roman" w:hAnsi="Times New Roman"/>
          <w:sz w:val="28"/>
          <w:szCs w:val="28"/>
          <w:lang w:val="kk-KZ"/>
        </w:rPr>
        <w:t>2012</w:t>
      </w:r>
      <w:r w:rsidR="003424F1">
        <w:rPr>
          <w:rFonts w:ascii="Times New Roman" w:hAnsi="Times New Roman"/>
          <w:sz w:val="28"/>
          <w:szCs w:val="28"/>
          <w:lang w:val="en-US"/>
        </w:rPr>
        <w:t xml:space="preserve">. – Vol. </w:t>
      </w:r>
      <w:r w:rsidRPr="00911941">
        <w:rPr>
          <w:rFonts w:ascii="Times New Roman" w:hAnsi="Times New Roman"/>
          <w:sz w:val="28"/>
          <w:szCs w:val="28"/>
          <w:lang w:val="kk-KZ"/>
        </w:rPr>
        <w:t>61(5)</w:t>
      </w:r>
      <w:r w:rsidR="003424F1">
        <w:rPr>
          <w:rFonts w:ascii="Times New Roman" w:hAnsi="Times New Roman"/>
          <w:sz w:val="28"/>
          <w:szCs w:val="28"/>
          <w:lang w:val="en-US"/>
        </w:rPr>
        <w:t xml:space="preserve">. – P. </w:t>
      </w:r>
      <w:r w:rsidRPr="00911941">
        <w:rPr>
          <w:rFonts w:ascii="Times New Roman" w:hAnsi="Times New Roman"/>
          <w:sz w:val="28"/>
          <w:szCs w:val="28"/>
          <w:lang w:val="kk-KZ"/>
        </w:rPr>
        <w:t>851-869.</w:t>
      </w:r>
      <w:r w:rsidRPr="00911941">
        <w:rPr>
          <w:rFonts w:ascii="Times New Roman" w:hAnsi="Times New Roman"/>
          <w:sz w:val="28"/>
          <w:szCs w:val="28"/>
          <w:lang w:val="en-US"/>
        </w:rPr>
        <w:t xml:space="preserve"> </w:t>
      </w:r>
    </w:p>
    <w:p w14:paraId="60D4EF9A" w14:textId="5F21ADEF" w:rsidR="002E529B" w:rsidRPr="00911941" w:rsidRDefault="003424F1"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139 Schoch C</w:t>
      </w:r>
      <w:r>
        <w:rPr>
          <w:rFonts w:ascii="Times New Roman" w:hAnsi="Times New Roman"/>
          <w:sz w:val="28"/>
          <w:szCs w:val="28"/>
          <w:lang w:val="en-US"/>
        </w:rPr>
        <w:t>.</w:t>
      </w:r>
      <w:r w:rsidR="002E529B" w:rsidRPr="00911941">
        <w:rPr>
          <w:rFonts w:ascii="Times New Roman" w:hAnsi="Times New Roman"/>
          <w:sz w:val="28"/>
          <w:szCs w:val="28"/>
          <w:lang w:val="kk-KZ"/>
        </w:rPr>
        <w:t>L., Robbertse B., Robert V.</w:t>
      </w:r>
      <w:r w:rsidR="00B72BF1">
        <w:rPr>
          <w:rFonts w:ascii="Times New Roman" w:hAnsi="Times New Roman"/>
          <w:sz w:val="28"/>
          <w:szCs w:val="28"/>
          <w:lang w:val="en-US"/>
        </w:rPr>
        <w:t xml:space="preserve"> et al.</w:t>
      </w:r>
      <w:r w:rsidR="002E529B" w:rsidRPr="00911941">
        <w:rPr>
          <w:rFonts w:ascii="Times New Roman" w:hAnsi="Times New Roman"/>
          <w:sz w:val="28"/>
          <w:szCs w:val="28"/>
          <w:lang w:val="kk-KZ"/>
        </w:rPr>
        <w:t xml:space="preserve"> Finding needles in</w:t>
      </w:r>
      <w:r w:rsidR="002E529B" w:rsidRPr="00911941">
        <w:rPr>
          <w:rFonts w:ascii="Times New Roman" w:hAnsi="Times New Roman"/>
          <w:sz w:val="28"/>
          <w:szCs w:val="28"/>
          <w:lang w:val="en-US"/>
        </w:rPr>
        <w:t xml:space="preserve"> </w:t>
      </w:r>
      <w:r w:rsidR="002E529B" w:rsidRPr="00911941">
        <w:rPr>
          <w:rFonts w:ascii="Times New Roman" w:hAnsi="Times New Roman"/>
          <w:sz w:val="28"/>
          <w:szCs w:val="28"/>
          <w:lang w:val="kk-KZ"/>
        </w:rPr>
        <w:t>haystacks: linking scientific names, reference specimens and molecular data for Fungi</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 J. Biol. Databases Cur.</w:t>
      </w:r>
      <w:r w:rsidR="002E529B" w:rsidRPr="00911941">
        <w:rPr>
          <w:rFonts w:ascii="Times New Roman" w:hAnsi="Times New Roman"/>
          <w:sz w:val="28"/>
          <w:szCs w:val="28"/>
          <w:lang w:val="en-US"/>
        </w:rPr>
        <w:t xml:space="preserve"> </w:t>
      </w:r>
      <w:r>
        <w:rPr>
          <w:rFonts w:ascii="Times New Roman" w:hAnsi="Times New Roman"/>
          <w:sz w:val="28"/>
          <w:szCs w:val="28"/>
          <w:lang w:val="en-US"/>
        </w:rPr>
        <w:t xml:space="preserve">– </w:t>
      </w:r>
      <w:r w:rsidR="002E529B" w:rsidRPr="00911941">
        <w:rPr>
          <w:rFonts w:ascii="Times New Roman" w:hAnsi="Times New Roman"/>
          <w:sz w:val="28"/>
          <w:szCs w:val="28"/>
          <w:lang w:val="kk-KZ"/>
        </w:rPr>
        <w:t>2014</w:t>
      </w:r>
      <w:r>
        <w:rPr>
          <w:rFonts w:ascii="Times New Roman" w:hAnsi="Times New Roman"/>
          <w:sz w:val="28"/>
          <w:szCs w:val="28"/>
          <w:lang w:val="en-US"/>
        </w:rPr>
        <w:t xml:space="preserve">. – Vol. </w:t>
      </w:r>
      <w:r w:rsidR="002E529B" w:rsidRPr="00911941">
        <w:rPr>
          <w:rFonts w:ascii="Times New Roman" w:hAnsi="Times New Roman"/>
          <w:sz w:val="28"/>
          <w:szCs w:val="28"/>
          <w:lang w:val="kk-KZ"/>
        </w:rPr>
        <w:t>2014</w:t>
      </w:r>
      <w:r>
        <w:rPr>
          <w:rFonts w:ascii="Times New Roman" w:hAnsi="Times New Roman"/>
          <w:sz w:val="28"/>
          <w:szCs w:val="28"/>
          <w:lang w:val="en-US"/>
        </w:rPr>
        <w:t>. – P. bau061-</w:t>
      </w:r>
      <w:r w:rsidR="002E529B" w:rsidRPr="00911941">
        <w:rPr>
          <w:rFonts w:ascii="Times New Roman" w:hAnsi="Times New Roman"/>
          <w:sz w:val="28"/>
          <w:szCs w:val="28"/>
          <w:lang w:val="kk-KZ"/>
        </w:rPr>
        <w:t>1-</w:t>
      </w:r>
      <w:r>
        <w:rPr>
          <w:rFonts w:ascii="Times New Roman" w:hAnsi="Times New Roman"/>
          <w:sz w:val="28"/>
          <w:szCs w:val="28"/>
          <w:lang w:val="en-US"/>
        </w:rPr>
        <w:t>bau061-</w:t>
      </w:r>
      <w:r w:rsidR="002E529B" w:rsidRPr="00911941">
        <w:rPr>
          <w:rFonts w:ascii="Times New Roman" w:hAnsi="Times New Roman"/>
          <w:sz w:val="28"/>
          <w:szCs w:val="28"/>
          <w:lang w:val="kk-KZ"/>
        </w:rPr>
        <w:t xml:space="preserve">21. </w:t>
      </w:r>
    </w:p>
    <w:p w14:paraId="63F8C9C6" w14:textId="74A2DFA9"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140</w:t>
      </w:r>
      <w:r w:rsidRPr="00911941">
        <w:rPr>
          <w:rFonts w:ascii="Times New Roman" w:hAnsi="Times New Roman"/>
          <w:sz w:val="28"/>
          <w:szCs w:val="28"/>
          <w:lang w:val="en-US"/>
        </w:rPr>
        <w:t xml:space="preserve"> Korpelainen H., Pietiläinen M. Diversity of indoor fungi as revealed by DNA metabarcoding //</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Genome. – 2017. – </w:t>
      </w:r>
      <w:r w:rsidR="003424F1">
        <w:rPr>
          <w:rFonts w:ascii="Times New Roman" w:hAnsi="Times New Roman"/>
          <w:sz w:val="28"/>
          <w:szCs w:val="28"/>
          <w:lang w:val="en-US"/>
        </w:rPr>
        <w:t>Vol.</w:t>
      </w:r>
      <w:r w:rsidRPr="00911941">
        <w:rPr>
          <w:rFonts w:ascii="Times New Roman" w:hAnsi="Times New Roman"/>
          <w:sz w:val="28"/>
          <w:szCs w:val="28"/>
          <w:lang w:val="en-US"/>
        </w:rPr>
        <w:t xml:space="preserve"> 60</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№1. – </w:t>
      </w:r>
      <w:r w:rsidR="003424F1">
        <w:rPr>
          <w:rFonts w:ascii="Times New Roman" w:hAnsi="Times New Roman"/>
          <w:sz w:val="28"/>
          <w:szCs w:val="28"/>
          <w:lang w:val="en-US"/>
        </w:rPr>
        <w:t>P</w:t>
      </w:r>
      <w:r w:rsidRPr="00911941">
        <w:rPr>
          <w:rFonts w:ascii="Times New Roman" w:hAnsi="Times New Roman"/>
          <w:sz w:val="28"/>
          <w:szCs w:val="28"/>
          <w:lang w:val="en-US"/>
        </w:rPr>
        <w:t>. 55-64.</w:t>
      </w:r>
    </w:p>
    <w:p w14:paraId="5A61A12C" w14:textId="0ED71C0E"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141</w:t>
      </w:r>
      <w:r w:rsidRPr="00911941">
        <w:rPr>
          <w:rFonts w:ascii="Times New Roman" w:hAnsi="Times New Roman"/>
          <w:sz w:val="28"/>
          <w:szCs w:val="28"/>
          <w:lang w:val="en-US"/>
        </w:rPr>
        <w:t xml:space="preserve"> Vu D. et al. Large-scale generation and analysis of filamentous fungal DNA barcodes boosts coverage for kingdom fungi and reveals thresholds for fungal species and higher taxon delimitation //</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Studies in mycology. – 2019. – </w:t>
      </w:r>
      <w:r w:rsidR="003424F1">
        <w:rPr>
          <w:rFonts w:ascii="Times New Roman" w:hAnsi="Times New Roman"/>
          <w:sz w:val="28"/>
          <w:szCs w:val="28"/>
          <w:lang w:val="en-US"/>
        </w:rPr>
        <w:t>Vol.</w:t>
      </w:r>
      <w:r w:rsidRPr="00911941">
        <w:rPr>
          <w:rFonts w:ascii="Times New Roman" w:hAnsi="Times New Roman"/>
          <w:sz w:val="28"/>
          <w:szCs w:val="28"/>
          <w:lang w:val="en-US"/>
        </w:rPr>
        <w:t xml:space="preserve"> 92</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№1. – </w:t>
      </w:r>
      <w:r w:rsidR="003424F1">
        <w:rPr>
          <w:rFonts w:ascii="Times New Roman" w:hAnsi="Times New Roman"/>
          <w:sz w:val="28"/>
          <w:szCs w:val="28"/>
          <w:lang w:val="en-US"/>
        </w:rPr>
        <w:t>P</w:t>
      </w:r>
      <w:r w:rsidRPr="00911941">
        <w:rPr>
          <w:rFonts w:ascii="Times New Roman" w:hAnsi="Times New Roman"/>
          <w:sz w:val="28"/>
          <w:szCs w:val="28"/>
          <w:lang w:val="en-US"/>
        </w:rPr>
        <w:t>. 135-154.</w:t>
      </w:r>
    </w:p>
    <w:p w14:paraId="6E70F291" w14:textId="02F6B6F4"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142 Nguyen N.H., Song Z., Bates S.T.</w:t>
      </w:r>
      <w:r w:rsidR="00B72BF1">
        <w:rPr>
          <w:rFonts w:ascii="Times New Roman" w:hAnsi="Times New Roman"/>
          <w:sz w:val="28"/>
          <w:szCs w:val="28"/>
          <w:lang w:val="en-US"/>
        </w:rPr>
        <w:t xml:space="preserve"> et al.</w:t>
      </w:r>
      <w:r w:rsidRPr="00911941">
        <w:rPr>
          <w:rFonts w:ascii="Times New Roman" w:hAnsi="Times New Roman"/>
          <w:sz w:val="28"/>
          <w:szCs w:val="28"/>
          <w:lang w:val="en-US"/>
        </w:rPr>
        <w:t xml:space="preserve"> </w:t>
      </w:r>
      <w:r w:rsidRPr="00911941">
        <w:rPr>
          <w:rFonts w:ascii="Times New Roman" w:hAnsi="Times New Roman"/>
          <w:sz w:val="28"/>
          <w:szCs w:val="28"/>
          <w:lang w:val="kk-KZ"/>
        </w:rPr>
        <w:t>FUNGuild: an open annotation database for parsing fungal community datasets by ecological guild</w:t>
      </w:r>
      <w:r w:rsidR="003424F1">
        <w:rPr>
          <w:rFonts w:ascii="Times New Roman" w:hAnsi="Times New Roman"/>
          <w:sz w:val="28"/>
          <w:szCs w:val="28"/>
          <w:lang w:val="en-US"/>
        </w:rPr>
        <w:t xml:space="preserve"> //</w:t>
      </w:r>
      <w:r w:rsidRPr="00911941">
        <w:rPr>
          <w:rFonts w:ascii="Times New Roman" w:hAnsi="Times New Roman"/>
          <w:sz w:val="28"/>
          <w:szCs w:val="28"/>
          <w:lang w:val="kk-KZ"/>
        </w:rPr>
        <w:t xml:space="preserve"> Fungal Ecol.</w:t>
      </w:r>
      <w:r w:rsidRPr="00911941">
        <w:rPr>
          <w:rFonts w:ascii="Times New Roman" w:hAnsi="Times New Roman"/>
          <w:sz w:val="28"/>
          <w:szCs w:val="28"/>
          <w:lang w:val="en-US"/>
        </w:rPr>
        <w:t xml:space="preserve"> </w:t>
      </w:r>
      <w:r w:rsidR="003424F1">
        <w:rPr>
          <w:rFonts w:ascii="Times New Roman" w:hAnsi="Times New Roman"/>
          <w:sz w:val="28"/>
          <w:szCs w:val="28"/>
          <w:lang w:val="en-US"/>
        </w:rPr>
        <w:t xml:space="preserve">– </w:t>
      </w:r>
      <w:r w:rsidRPr="00911941">
        <w:rPr>
          <w:rFonts w:ascii="Times New Roman" w:hAnsi="Times New Roman"/>
          <w:sz w:val="28"/>
          <w:szCs w:val="28"/>
          <w:lang w:val="kk-KZ"/>
        </w:rPr>
        <w:t>2016</w:t>
      </w:r>
      <w:r w:rsidR="003424F1">
        <w:rPr>
          <w:rFonts w:ascii="Times New Roman" w:hAnsi="Times New Roman"/>
          <w:sz w:val="28"/>
          <w:szCs w:val="28"/>
          <w:lang w:val="en-US"/>
        </w:rPr>
        <w:t xml:space="preserve">. – Vol. </w:t>
      </w:r>
      <w:r w:rsidRPr="00911941">
        <w:rPr>
          <w:rFonts w:ascii="Times New Roman" w:hAnsi="Times New Roman"/>
          <w:sz w:val="28"/>
          <w:szCs w:val="28"/>
          <w:lang w:val="kk-KZ"/>
        </w:rPr>
        <w:t>20</w:t>
      </w:r>
      <w:r w:rsidR="003424F1">
        <w:rPr>
          <w:rFonts w:ascii="Times New Roman" w:hAnsi="Times New Roman"/>
          <w:sz w:val="28"/>
          <w:szCs w:val="28"/>
          <w:lang w:val="en-US"/>
        </w:rPr>
        <w:t xml:space="preserve">. – P. </w:t>
      </w:r>
      <w:r w:rsidRPr="00911941">
        <w:rPr>
          <w:rFonts w:ascii="Times New Roman" w:hAnsi="Times New Roman"/>
          <w:sz w:val="28"/>
          <w:szCs w:val="28"/>
          <w:lang w:val="kk-KZ"/>
        </w:rPr>
        <w:t xml:space="preserve">241-248. </w:t>
      </w:r>
    </w:p>
    <w:p w14:paraId="7E169FDB" w14:textId="15696370" w:rsidR="002E529B" w:rsidRPr="00911941" w:rsidRDefault="003424F1"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143 Ratnasingham S., Hebert P.D.</w:t>
      </w:r>
      <w:r w:rsidR="002E529B" w:rsidRPr="00911941">
        <w:rPr>
          <w:rFonts w:ascii="Times New Roman" w:hAnsi="Times New Roman"/>
          <w:sz w:val="28"/>
          <w:szCs w:val="28"/>
          <w:lang w:val="kk-KZ"/>
        </w:rPr>
        <w:t xml:space="preserve">N. </w:t>
      </w:r>
      <w:r w:rsidRPr="003424F1">
        <w:rPr>
          <w:rFonts w:ascii="Times New Roman" w:hAnsi="Times New Roman"/>
          <w:sz w:val="28"/>
          <w:szCs w:val="28"/>
          <w:lang w:val="kk-KZ"/>
        </w:rPr>
        <w:t xml:space="preserve">bold: The Barcode of Life Data System (http://www.barcodinglife.org) </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Mol. Ecol. Notes. </w:t>
      </w:r>
      <w:r>
        <w:rPr>
          <w:rFonts w:ascii="Times New Roman" w:hAnsi="Times New Roman"/>
          <w:sz w:val="28"/>
          <w:szCs w:val="28"/>
          <w:lang w:val="en-US"/>
        </w:rPr>
        <w:t xml:space="preserve">– </w:t>
      </w:r>
      <w:r w:rsidR="002E529B" w:rsidRPr="00911941">
        <w:rPr>
          <w:rFonts w:ascii="Times New Roman" w:hAnsi="Times New Roman"/>
          <w:sz w:val="28"/>
          <w:szCs w:val="28"/>
          <w:lang w:val="kk-KZ"/>
        </w:rPr>
        <w:t>2007</w:t>
      </w:r>
      <w:r>
        <w:rPr>
          <w:rFonts w:ascii="Times New Roman" w:hAnsi="Times New Roman"/>
          <w:sz w:val="28"/>
          <w:szCs w:val="28"/>
          <w:lang w:val="en-US"/>
        </w:rPr>
        <w:t xml:space="preserve">. – Vol. </w:t>
      </w:r>
      <w:r w:rsidR="002E529B" w:rsidRPr="00911941">
        <w:rPr>
          <w:rFonts w:ascii="Times New Roman" w:hAnsi="Times New Roman"/>
          <w:sz w:val="28"/>
          <w:szCs w:val="28"/>
          <w:lang w:val="kk-KZ"/>
        </w:rPr>
        <w:t>7</w:t>
      </w:r>
      <w:r>
        <w:rPr>
          <w:rFonts w:ascii="Times New Roman" w:hAnsi="Times New Roman"/>
          <w:sz w:val="28"/>
          <w:szCs w:val="28"/>
          <w:lang w:val="en-US"/>
        </w:rPr>
        <w:t xml:space="preserve">(3). – P. </w:t>
      </w:r>
      <w:r w:rsidR="002E529B" w:rsidRPr="00911941">
        <w:rPr>
          <w:rFonts w:ascii="Times New Roman" w:hAnsi="Times New Roman"/>
          <w:sz w:val="28"/>
          <w:szCs w:val="28"/>
          <w:lang w:val="kk-KZ"/>
        </w:rPr>
        <w:t>355-364.</w:t>
      </w:r>
      <w:r w:rsidR="002E529B" w:rsidRPr="00911941">
        <w:rPr>
          <w:rFonts w:ascii="Times New Roman" w:hAnsi="Times New Roman"/>
          <w:sz w:val="28"/>
          <w:szCs w:val="28"/>
          <w:lang w:val="en-US"/>
        </w:rPr>
        <w:t xml:space="preserve"> </w:t>
      </w:r>
    </w:p>
    <w:p w14:paraId="44FF8613" w14:textId="6DA7EF71" w:rsidR="002E529B" w:rsidRPr="00911941" w:rsidRDefault="003424F1"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144 Schoch C.</w:t>
      </w:r>
      <w:r w:rsidR="002E529B" w:rsidRPr="00911941">
        <w:rPr>
          <w:rFonts w:ascii="Times New Roman" w:hAnsi="Times New Roman"/>
          <w:sz w:val="28"/>
          <w:szCs w:val="28"/>
          <w:lang w:val="kk-KZ"/>
        </w:rPr>
        <w:t>L. et al. Nuclear ribosomal internal transcribed spacer (ITS) region as a universal DNA barcode marker for Fungi //</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Proceedings of the national academy of Sciences. – 2012. – </w:t>
      </w:r>
      <w:r>
        <w:rPr>
          <w:rFonts w:ascii="Times New Roman" w:hAnsi="Times New Roman"/>
          <w:sz w:val="28"/>
          <w:szCs w:val="28"/>
          <w:lang w:val="en-US"/>
        </w:rPr>
        <w:t>Vol.</w:t>
      </w:r>
      <w:r w:rsidR="002E529B" w:rsidRPr="00911941">
        <w:rPr>
          <w:rFonts w:ascii="Times New Roman" w:hAnsi="Times New Roman"/>
          <w:sz w:val="28"/>
          <w:szCs w:val="28"/>
          <w:lang w:val="kk-KZ"/>
        </w:rPr>
        <w:t xml:space="preserve"> 109</w:t>
      </w:r>
      <w:r>
        <w:rPr>
          <w:rFonts w:ascii="Times New Roman" w:hAnsi="Times New Roman"/>
          <w:sz w:val="28"/>
          <w:szCs w:val="28"/>
          <w:lang w:val="en-US"/>
        </w:rPr>
        <w:t>,</w:t>
      </w:r>
      <w:r w:rsidR="002E529B" w:rsidRPr="00911941">
        <w:rPr>
          <w:rFonts w:ascii="Times New Roman" w:hAnsi="Times New Roman"/>
          <w:sz w:val="28"/>
          <w:szCs w:val="28"/>
          <w:lang w:val="kk-KZ"/>
        </w:rPr>
        <w:t xml:space="preserve"> №16. – </w:t>
      </w:r>
      <w:r>
        <w:rPr>
          <w:rFonts w:ascii="Times New Roman" w:hAnsi="Times New Roman"/>
          <w:sz w:val="28"/>
          <w:szCs w:val="28"/>
          <w:lang w:val="en-US"/>
        </w:rPr>
        <w:t>P</w:t>
      </w:r>
      <w:r w:rsidR="002E529B" w:rsidRPr="00911941">
        <w:rPr>
          <w:rFonts w:ascii="Times New Roman" w:hAnsi="Times New Roman"/>
          <w:sz w:val="28"/>
          <w:szCs w:val="28"/>
          <w:lang w:val="kk-KZ"/>
        </w:rPr>
        <w:t>. 6241-6246.</w:t>
      </w:r>
    </w:p>
    <w:p w14:paraId="19C767F0" w14:textId="4B7422AF"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145 </w:t>
      </w:r>
      <w:r w:rsidRPr="00911941">
        <w:rPr>
          <w:rFonts w:ascii="Times New Roman" w:hAnsi="Times New Roman"/>
          <w:sz w:val="28"/>
          <w:szCs w:val="28"/>
          <w:lang w:val="en-US"/>
        </w:rPr>
        <w:t>Monteiro M. et al. A database of the global distribution of alien macrofungi //</w:t>
      </w:r>
      <w:r w:rsidR="003424F1">
        <w:rPr>
          <w:rFonts w:ascii="Times New Roman" w:hAnsi="Times New Roman"/>
          <w:sz w:val="28"/>
          <w:szCs w:val="28"/>
          <w:lang w:val="en-US"/>
        </w:rPr>
        <w:t xml:space="preserve"> </w:t>
      </w:r>
      <w:r w:rsidRPr="00911941">
        <w:rPr>
          <w:rFonts w:ascii="Times New Roman" w:hAnsi="Times New Roman"/>
          <w:sz w:val="28"/>
          <w:szCs w:val="28"/>
          <w:lang w:val="en-US"/>
        </w:rPr>
        <w:t xml:space="preserve">Biodiversity Data Journal. – 2020. – </w:t>
      </w:r>
      <w:r w:rsidR="003424F1">
        <w:rPr>
          <w:rFonts w:ascii="Times New Roman" w:hAnsi="Times New Roman"/>
          <w:sz w:val="28"/>
          <w:szCs w:val="28"/>
          <w:lang w:val="en-US"/>
        </w:rPr>
        <w:t>Vol.</w:t>
      </w:r>
      <w:r w:rsidRPr="00911941">
        <w:rPr>
          <w:rFonts w:ascii="Times New Roman" w:hAnsi="Times New Roman"/>
          <w:sz w:val="28"/>
          <w:szCs w:val="28"/>
          <w:lang w:val="en-US"/>
        </w:rPr>
        <w:t xml:space="preserve"> 8.</w:t>
      </w:r>
      <w:r w:rsidR="003424F1">
        <w:rPr>
          <w:rFonts w:ascii="Times New Roman" w:hAnsi="Times New Roman"/>
          <w:sz w:val="28"/>
          <w:szCs w:val="28"/>
          <w:lang w:val="en-US"/>
        </w:rPr>
        <w:t xml:space="preserve"> – P. e51459-1-e51459-13.</w:t>
      </w:r>
    </w:p>
    <w:p w14:paraId="11EB1E48" w14:textId="0A03689F"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146</w:t>
      </w:r>
      <w:r w:rsidRPr="00911941">
        <w:rPr>
          <w:rFonts w:ascii="Times New Roman" w:hAnsi="Times New Roman"/>
          <w:sz w:val="28"/>
          <w:szCs w:val="28"/>
          <w:lang w:val="en-US"/>
        </w:rPr>
        <w:t xml:space="preserve"> </w:t>
      </w:r>
      <w:r w:rsidRPr="00911941">
        <w:rPr>
          <w:rFonts w:ascii="Times New Roman" w:hAnsi="Times New Roman"/>
          <w:sz w:val="28"/>
          <w:szCs w:val="28"/>
          <w:lang w:val="kk-KZ"/>
        </w:rPr>
        <w:t>Ding J., Zhang Y., Deng Y.</w:t>
      </w:r>
      <w:r w:rsidR="00B72BF1">
        <w:rPr>
          <w:rFonts w:ascii="Times New Roman" w:hAnsi="Times New Roman"/>
          <w:sz w:val="28"/>
          <w:szCs w:val="28"/>
          <w:lang w:val="en-US"/>
        </w:rPr>
        <w:t xml:space="preserve"> et al.</w:t>
      </w:r>
      <w:r w:rsidRPr="00911941">
        <w:rPr>
          <w:rFonts w:ascii="Times New Roman" w:hAnsi="Times New Roman"/>
          <w:sz w:val="28"/>
          <w:szCs w:val="28"/>
          <w:lang w:val="en-US"/>
        </w:rPr>
        <w:t xml:space="preserve"> </w:t>
      </w:r>
      <w:r w:rsidRPr="00911941">
        <w:rPr>
          <w:rFonts w:ascii="Times New Roman" w:hAnsi="Times New Roman"/>
          <w:sz w:val="28"/>
          <w:szCs w:val="28"/>
          <w:lang w:val="kk-KZ"/>
        </w:rPr>
        <w:t>Integrated metagenomics and network analysis of soil microbial community of the forest timberline</w:t>
      </w:r>
      <w:r w:rsidR="00064510">
        <w:rPr>
          <w:rFonts w:ascii="Times New Roman" w:hAnsi="Times New Roman"/>
          <w:sz w:val="28"/>
          <w:szCs w:val="28"/>
          <w:lang w:val="en-US"/>
        </w:rPr>
        <w:t xml:space="preserve"> //</w:t>
      </w:r>
      <w:r w:rsidRPr="00911941">
        <w:rPr>
          <w:rFonts w:ascii="Times New Roman" w:hAnsi="Times New Roman"/>
          <w:sz w:val="28"/>
          <w:szCs w:val="28"/>
          <w:lang w:val="kk-KZ"/>
        </w:rPr>
        <w:t xml:space="preserve"> Sci. Rep.</w:t>
      </w:r>
      <w:r w:rsidRPr="00911941">
        <w:rPr>
          <w:rFonts w:ascii="Times New Roman" w:hAnsi="Times New Roman"/>
          <w:sz w:val="28"/>
          <w:szCs w:val="28"/>
          <w:lang w:val="en-US"/>
        </w:rPr>
        <w:t xml:space="preserve"> </w:t>
      </w:r>
      <w:r w:rsidR="00064510">
        <w:rPr>
          <w:rFonts w:ascii="Times New Roman" w:hAnsi="Times New Roman"/>
          <w:sz w:val="28"/>
          <w:szCs w:val="28"/>
          <w:lang w:val="en-US"/>
        </w:rPr>
        <w:t xml:space="preserve">– </w:t>
      </w:r>
      <w:r w:rsidRPr="00911941">
        <w:rPr>
          <w:rFonts w:ascii="Times New Roman" w:hAnsi="Times New Roman"/>
          <w:sz w:val="28"/>
          <w:szCs w:val="28"/>
          <w:lang w:val="kk-KZ"/>
        </w:rPr>
        <w:t>2015</w:t>
      </w:r>
      <w:r w:rsidR="00064510">
        <w:rPr>
          <w:rFonts w:ascii="Times New Roman" w:hAnsi="Times New Roman"/>
          <w:sz w:val="28"/>
          <w:szCs w:val="28"/>
          <w:lang w:val="en-US"/>
        </w:rPr>
        <w:t xml:space="preserve">. – Vol. </w:t>
      </w:r>
      <w:r w:rsidRPr="00911941">
        <w:rPr>
          <w:rFonts w:ascii="Times New Roman" w:hAnsi="Times New Roman"/>
          <w:sz w:val="28"/>
          <w:szCs w:val="28"/>
          <w:lang w:val="kk-KZ"/>
        </w:rPr>
        <w:t>5</w:t>
      </w:r>
      <w:r w:rsidR="00064510">
        <w:rPr>
          <w:rFonts w:ascii="Times New Roman" w:hAnsi="Times New Roman"/>
          <w:sz w:val="28"/>
          <w:szCs w:val="28"/>
          <w:lang w:val="en-US"/>
        </w:rPr>
        <w:t xml:space="preserve">. – P. </w:t>
      </w:r>
      <w:r w:rsidRPr="00911941">
        <w:rPr>
          <w:rFonts w:ascii="Times New Roman" w:hAnsi="Times New Roman"/>
          <w:sz w:val="28"/>
          <w:szCs w:val="28"/>
          <w:lang w:val="kk-KZ"/>
        </w:rPr>
        <w:t>7994</w:t>
      </w:r>
      <w:r w:rsidR="003424F1">
        <w:rPr>
          <w:rFonts w:ascii="Times New Roman" w:hAnsi="Times New Roman"/>
          <w:sz w:val="28"/>
          <w:szCs w:val="28"/>
          <w:lang w:val="en-US"/>
        </w:rPr>
        <w:t>-1-7994-10</w:t>
      </w:r>
      <w:r w:rsidRPr="00911941">
        <w:rPr>
          <w:rFonts w:ascii="Times New Roman" w:hAnsi="Times New Roman"/>
          <w:sz w:val="28"/>
          <w:szCs w:val="28"/>
          <w:lang w:val="kk-KZ"/>
        </w:rPr>
        <w:t xml:space="preserve">. </w:t>
      </w:r>
    </w:p>
    <w:p w14:paraId="03F57D90" w14:textId="16428E32"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147 Pochon X., Zaiko A., Fletcher L.M.</w:t>
      </w:r>
      <w:r w:rsidR="00B72BF1">
        <w:rPr>
          <w:rFonts w:ascii="Times New Roman" w:hAnsi="Times New Roman"/>
          <w:sz w:val="28"/>
          <w:szCs w:val="28"/>
          <w:lang w:val="en-US"/>
        </w:rPr>
        <w:t xml:space="preserve"> et al. </w:t>
      </w:r>
      <w:r w:rsidRPr="00911941">
        <w:rPr>
          <w:rFonts w:ascii="Times New Roman" w:hAnsi="Times New Roman"/>
          <w:sz w:val="28"/>
          <w:szCs w:val="28"/>
          <w:lang w:val="kk-KZ"/>
        </w:rPr>
        <w:t>Wanted dead or alive? Using metabarcoding</w:t>
      </w:r>
      <w:r w:rsidRPr="00911941">
        <w:rPr>
          <w:rFonts w:ascii="Times New Roman" w:hAnsi="Times New Roman"/>
          <w:sz w:val="28"/>
          <w:szCs w:val="28"/>
          <w:lang w:val="en-US"/>
        </w:rPr>
        <w:t xml:space="preserve"> </w:t>
      </w:r>
      <w:r w:rsidRPr="00911941">
        <w:rPr>
          <w:rFonts w:ascii="Times New Roman" w:hAnsi="Times New Roman"/>
          <w:sz w:val="28"/>
          <w:szCs w:val="28"/>
          <w:lang w:val="kk-KZ"/>
        </w:rPr>
        <w:t>of environmental DNA and RNA to distinguish living assemblages for biosecurity applications</w:t>
      </w:r>
      <w:r w:rsidR="00064510">
        <w:rPr>
          <w:rFonts w:ascii="Times New Roman" w:hAnsi="Times New Roman"/>
          <w:sz w:val="28"/>
          <w:szCs w:val="28"/>
          <w:lang w:val="en-US"/>
        </w:rPr>
        <w:t xml:space="preserve"> //</w:t>
      </w:r>
      <w:r w:rsidRPr="00911941">
        <w:rPr>
          <w:rFonts w:ascii="Times New Roman" w:hAnsi="Times New Roman"/>
          <w:sz w:val="28"/>
          <w:szCs w:val="28"/>
          <w:lang w:val="kk-KZ"/>
        </w:rPr>
        <w:t xml:space="preserve"> PLoS One.</w:t>
      </w:r>
      <w:r w:rsidRPr="00911941">
        <w:rPr>
          <w:rFonts w:ascii="Times New Roman" w:hAnsi="Times New Roman"/>
          <w:sz w:val="28"/>
          <w:szCs w:val="28"/>
          <w:lang w:val="en-US"/>
        </w:rPr>
        <w:t xml:space="preserve"> </w:t>
      </w:r>
      <w:r w:rsidR="00064510">
        <w:rPr>
          <w:rFonts w:ascii="Times New Roman" w:hAnsi="Times New Roman"/>
          <w:sz w:val="28"/>
          <w:szCs w:val="28"/>
          <w:lang w:val="en-US"/>
        </w:rPr>
        <w:t xml:space="preserve">– </w:t>
      </w:r>
      <w:r w:rsidRPr="00911941">
        <w:rPr>
          <w:rFonts w:ascii="Times New Roman" w:hAnsi="Times New Roman"/>
          <w:sz w:val="28"/>
          <w:szCs w:val="28"/>
          <w:lang w:val="kk-KZ"/>
        </w:rPr>
        <w:t>2017</w:t>
      </w:r>
      <w:r w:rsidR="00064510">
        <w:rPr>
          <w:rFonts w:ascii="Times New Roman" w:hAnsi="Times New Roman"/>
          <w:sz w:val="28"/>
          <w:szCs w:val="28"/>
          <w:lang w:val="en-US"/>
        </w:rPr>
        <w:t xml:space="preserve">. – Vol. </w:t>
      </w:r>
      <w:r w:rsidRPr="00911941">
        <w:rPr>
          <w:rFonts w:ascii="Times New Roman" w:hAnsi="Times New Roman"/>
          <w:sz w:val="28"/>
          <w:szCs w:val="28"/>
          <w:lang w:val="kk-KZ"/>
        </w:rPr>
        <w:t>12(11)</w:t>
      </w:r>
      <w:r w:rsidR="00064510">
        <w:rPr>
          <w:rFonts w:ascii="Times New Roman" w:hAnsi="Times New Roman"/>
          <w:sz w:val="28"/>
          <w:szCs w:val="28"/>
          <w:lang w:val="en-US"/>
        </w:rPr>
        <w:t xml:space="preserve">. – P. </w:t>
      </w:r>
      <w:r w:rsidRPr="00911941">
        <w:rPr>
          <w:rFonts w:ascii="Times New Roman" w:hAnsi="Times New Roman"/>
          <w:sz w:val="28"/>
          <w:szCs w:val="28"/>
          <w:lang w:val="kk-KZ"/>
        </w:rPr>
        <w:t xml:space="preserve">1-19. </w:t>
      </w:r>
    </w:p>
    <w:p w14:paraId="7BDEA2C6" w14:textId="77777777"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lastRenderedPageBreak/>
        <w:t>148 Adeniyi M. et al. Molecular identification of some wild Nigerian mushrooms using internal transcribed spacer: polymerase chain reaction //Amb Express. – 2018. – Т. 8. – №. 1. – С. 1-9.</w:t>
      </w:r>
    </w:p>
    <w:p w14:paraId="27177F3E" w14:textId="3ADE6750"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149</w:t>
      </w:r>
      <w:r w:rsidRPr="00911941">
        <w:rPr>
          <w:rFonts w:ascii="Times New Roman" w:hAnsi="Times New Roman"/>
          <w:sz w:val="28"/>
          <w:szCs w:val="28"/>
          <w:lang w:val="en-US"/>
        </w:rPr>
        <w:t xml:space="preserve"> </w:t>
      </w:r>
      <w:r w:rsidR="00B72BF1">
        <w:rPr>
          <w:rFonts w:ascii="Times New Roman" w:hAnsi="Times New Roman"/>
          <w:sz w:val="28"/>
          <w:szCs w:val="28"/>
          <w:lang w:val="kk-KZ"/>
        </w:rPr>
        <w:t>Dahlberg A., Mueller G.</w:t>
      </w:r>
      <w:r w:rsidRPr="00911941">
        <w:rPr>
          <w:rFonts w:ascii="Times New Roman" w:hAnsi="Times New Roman"/>
          <w:sz w:val="28"/>
          <w:szCs w:val="28"/>
          <w:lang w:val="kk-KZ"/>
        </w:rPr>
        <w:t>M. Applying IUCN red-listing criteria for assessing and reporting on the conservation</w:t>
      </w:r>
      <w:r w:rsidRPr="00911941">
        <w:rPr>
          <w:rFonts w:ascii="Times New Roman" w:hAnsi="Times New Roman"/>
          <w:sz w:val="28"/>
          <w:szCs w:val="28"/>
          <w:lang w:val="en-US"/>
        </w:rPr>
        <w:t xml:space="preserve"> </w:t>
      </w:r>
      <w:r w:rsidRPr="00911941">
        <w:rPr>
          <w:rFonts w:ascii="Times New Roman" w:hAnsi="Times New Roman"/>
          <w:sz w:val="28"/>
          <w:szCs w:val="28"/>
          <w:lang w:val="kk-KZ"/>
        </w:rPr>
        <w:t>status of fungal species</w:t>
      </w:r>
      <w:r w:rsidR="00064510">
        <w:rPr>
          <w:rFonts w:ascii="Times New Roman" w:hAnsi="Times New Roman"/>
          <w:sz w:val="28"/>
          <w:szCs w:val="28"/>
          <w:lang w:val="en-US"/>
        </w:rPr>
        <w:t xml:space="preserve"> //</w:t>
      </w:r>
      <w:r w:rsidRPr="00911941">
        <w:rPr>
          <w:rFonts w:ascii="Times New Roman" w:hAnsi="Times New Roman"/>
          <w:sz w:val="28"/>
          <w:szCs w:val="28"/>
          <w:lang w:val="kk-KZ"/>
        </w:rPr>
        <w:t xml:space="preserve"> Fungal ecology</w:t>
      </w:r>
      <w:r w:rsidR="00064510">
        <w:rPr>
          <w:rFonts w:ascii="Times New Roman" w:hAnsi="Times New Roman"/>
          <w:sz w:val="28"/>
          <w:szCs w:val="28"/>
          <w:lang w:val="en-US"/>
        </w:rPr>
        <w:t xml:space="preserve">. – </w:t>
      </w:r>
      <w:r w:rsidRPr="00911941">
        <w:rPr>
          <w:rFonts w:ascii="Times New Roman" w:hAnsi="Times New Roman"/>
          <w:sz w:val="28"/>
          <w:szCs w:val="28"/>
          <w:lang w:val="kk-KZ"/>
        </w:rPr>
        <w:t>2011</w:t>
      </w:r>
      <w:r w:rsidR="00064510">
        <w:rPr>
          <w:rFonts w:ascii="Times New Roman" w:hAnsi="Times New Roman"/>
          <w:sz w:val="28"/>
          <w:szCs w:val="28"/>
          <w:lang w:val="en-US"/>
        </w:rPr>
        <w:t xml:space="preserve">. – Vol. </w:t>
      </w:r>
      <w:r w:rsidRPr="00911941">
        <w:rPr>
          <w:rFonts w:ascii="Times New Roman" w:hAnsi="Times New Roman"/>
          <w:sz w:val="28"/>
          <w:szCs w:val="28"/>
          <w:lang w:val="kk-KZ"/>
        </w:rPr>
        <w:t>4(2)</w:t>
      </w:r>
      <w:r w:rsidR="00064510">
        <w:rPr>
          <w:rFonts w:ascii="Times New Roman" w:hAnsi="Times New Roman"/>
          <w:sz w:val="28"/>
          <w:szCs w:val="28"/>
          <w:lang w:val="en-US"/>
        </w:rPr>
        <w:t xml:space="preserve">. – P. </w:t>
      </w:r>
      <w:r w:rsidRPr="00911941">
        <w:rPr>
          <w:rFonts w:ascii="Times New Roman" w:hAnsi="Times New Roman"/>
          <w:sz w:val="28"/>
          <w:szCs w:val="28"/>
          <w:lang w:val="kk-KZ"/>
        </w:rPr>
        <w:t xml:space="preserve">147-162. </w:t>
      </w:r>
    </w:p>
    <w:p w14:paraId="4B7923FF" w14:textId="3F31CDBE" w:rsidR="002E529B" w:rsidRPr="00911941" w:rsidRDefault="00B72BF1"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150 Smith M.L., Bruhn J.N., Anderson J.</w:t>
      </w:r>
      <w:r w:rsidR="002E529B" w:rsidRPr="00911941">
        <w:rPr>
          <w:rFonts w:ascii="Times New Roman" w:hAnsi="Times New Roman"/>
          <w:sz w:val="28"/>
          <w:szCs w:val="28"/>
          <w:lang w:val="kk-KZ"/>
        </w:rPr>
        <w:t>B. The fungus Armillaria bulbosa is among the largest and oldest</w:t>
      </w:r>
      <w:r w:rsidR="002E529B" w:rsidRPr="00911941">
        <w:rPr>
          <w:rFonts w:ascii="Times New Roman" w:hAnsi="Times New Roman"/>
          <w:sz w:val="28"/>
          <w:szCs w:val="28"/>
          <w:lang w:val="en-US"/>
        </w:rPr>
        <w:t xml:space="preserve"> </w:t>
      </w:r>
      <w:r w:rsidR="002E529B" w:rsidRPr="00911941">
        <w:rPr>
          <w:rFonts w:ascii="Times New Roman" w:hAnsi="Times New Roman"/>
          <w:sz w:val="28"/>
          <w:szCs w:val="28"/>
          <w:lang w:val="kk-KZ"/>
        </w:rPr>
        <w:t>living organisms</w:t>
      </w:r>
      <w:r w:rsidR="00064510">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 Nature. </w:t>
      </w:r>
      <w:r w:rsidR="00064510">
        <w:rPr>
          <w:rFonts w:ascii="Times New Roman" w:hAnsi="Times New Roman"/>
          <w:sz w:val="28"/>
          <w:szCs w:val="28"/>
          <w:lang w:val="en-US"/>
        </w:rPr>
        <w:t xml:space="preserve">– </w:t>
      </w:r>
      <w:r w:rsidR="002E529B" w:rsidRPr="00911941">
        <w:rPr>
          <w:rFonts w:ascii="Times New Roman" w:hAnsi="Times New Roman"/>
          <w:sz w:val="28"/>
          <w:szCs w:val="28"/>
          <w:lang w:val="kk-KZ"/>
        </w:rPr>
        <w:t>1992</w:t>
      </w:r>
      <w:r w:rsidR="00064510">
        <w:rPr>
          <w:rFonts w:ascii="Times New Roman" w:hAnsi="Times New Roman"/>
          <w:sz w:val="28"/>
          <w:szCs w:val="28"/>
          <w:lang w:val="en-US"/>
        </w:rPr>
        <w:t xml:space="preserve">. – Vol. </w:t>
      </w:r>
      <w:r w:rsidR="002E529B" w:rsidRPr="00911941">
        <w:rPr>
          <w:rFonts w:ascii="Times New Roman" w:hAnsi="Times New Roman"/>
          <w:sz w:val="28"/>
          <w:szCs w:val="28"/>
          <w:lang w:val="kk-KZ"/>
        </w:rPr>
        <w:t>356(6368)</w:t>
      </w:r>
      <w:r w:rsidR="00064510">
        <w:rPr>
          <w:rFonts w:ascii="Times New Roman" w:hAnsi="Times New Roman"/>
          <w:sz w:val="28"/>
          <w:szCs w:val="28"/>
          <w:lang w:val="en-US"/>
        </w:rPr>
        <w:t xml:space="preserve">. – P. </w:t>
      </w:r>
      <w:r w:rsidR="002E529B" w:rsidRPr="00911941">
        <w:rPr>
          <w:rFonts w:ascii="Times New Roman" w:hAnsi="Times New Roman"/>
          <w:sz w:val="28"/>
          <w:szCs w:val="28"/>
          <w:lang w:val="kk-KZ"/>
        </w:rPr>
        <w:t xml:space="preserve">428-431. </w:t>
      </w:r>
    </w:p>
    <w:p w14:paraId="0166C981" w14:textId="5E88E2D8" w:rsidR="002E529B" w:rsidRPr="00911941" w:rsidRDefault="00B72BF1" w:rsidP="00911941">
      <w:pPr>
        <w:autoSpaceDE w:val="0"/>
        <w:autoSpaceDN w:val="0"/>
        <w:adjustRightInd w:val="0"/>
        <w:ind w:firstLine="709"/>
        <w:jc w:val="both"/>
        <w:rPr>
          <w:rFonts w:ascii="Times New Roman" w:hAnsi="Times New Roman"/>
          <w:color w:val="000000" w:themeColor="text1"/>
          <w:sz w:val="28"/>
          <w:szCs w:val="28"/>
          <w:lang w:val="kk-KZ"/>
        </w:rPr>
      </w:pPr>
      <w:r>
        <w:rPr>
          <w:rFonts w:ascii="Times New Roman" w:hAnsi="Times New Roman"/>
          <w:sz w:val="28"/>
          <w:szCs w:val="28"/>
          <w:lang w:val="kk-KZ"/>
        </w:rPr>
        <w:t>151 Anderson J.B., Bruhn J.</w:t>
      </w:r>
      <w:r w:rsidR="002E529B" w:rsidRPr="00911941">
        <w:rPr>
          <w:rFonts w:ascii="Times New Roman" w:hAnsi="Times New Roman"/>
          <w:sz w:val="28"/>
          <w:szCs w:val="28"/>
          <w:lang w:val="kk-KZ"/>
        </w:rPr>
        <w:t>N., Kasimer D.</w:t>
      </w:r>
      <w:r>
        <w:rPr>
          <w:rFonts w:ascii="Times New Roman" w:hAnsi="Times New Roman"/>
          <w:sz w:val="28"/>
          <w:szCs w:val="28"/>
          <w:lang w:val="en-US"/>
        </w:rPr>
        <w:t xml:space="preserve"> et al.</w:t>
      </w:r>
      <w:r w:rsidR="002E529B" w:rsidRPr="00911941">
        <w:rPr>
          <w:rFonts w:ascii="Times New Roman" w:hAnsi="Times New Roman"/>
          <w:sz w:val="28"/>
          <w:szCs w:val="28"/>
          <w:lang w:val="kk-KZ"/>
        </w:rPr>
        <w:t xml:space="preserve"> Clonal evolution and genome</w:t>
      </w:r>
      <w:r w:rsidR="002E529B" w:rsidRPr="00911941">
        <w:rPr>
          <w:rFonts w:ascii="Times New Roman" w:hAnsi="Times New Roman"/>
          <w:sz w:val="28"/>
          <w:szCs w:val="28"/>
          <w:lang w:val="en-US"/>
        </w:rPr>
        <w:t xml:space="preserve"> </w:t>
      </w:r>
      <w:r w:rsidR="002E529B" w:rsidRPr="00911941">
        <w:rPr>
          <w:rFonts w:ascii="Times New Roman" w:hAnsi="Times New Roman"/>
          <w:sz w:val="28"/>
          <w:szCs w:val="28"/>
          <w:lang w:val="kk-KZ"/>
        </w:rPr>
        <w:t>stability in a 2500-year-old fungal individual</w:t>
      </w:r>
      <w:r w:rsidR="00064510">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 Proceedings of the Royal Society. </w:t>
      </w:r>
      <w:r w:rsidR="00064510">
        <w:rPr>
          <w:rFonts w:ascii="Times New Roman" w:hAnsi="Times New Roman"/>
          <w:sz w:val="28"/>
          <w:szCs w:val="28"/>
          <w:lang w:val="en-US"/>
        </w:rPr>
        <w:t xml:space="preserve">– </w:t>
      </w:r>
      <w:r w:rsidR="002E529B" w:rsidRPr="00911941">
        <w:rPr>
          <w:rFonts w:ascii="Times New Roman" w:hAnsi="Times New Roman"/>
          <w:sz w:val="28"/>
          <w:szCs w:val="28"/>
          <w:lang w:val="kk-KZ"/>
        </w:rPr>
        <w:t>2018</w:t>
      </w:r>
      <w:r w:rsidR="00064510">
        <w:rPr>
          <w:rFonts w:ascii="Times New Roman" w:hAnsi="Times New Roman"/>
          <w:sz w:val="28"/>
          <w:szCs w:val="28"/>
          <w:lang w:val="en-US"/>
        </w:rPr>
        <w:t xml:space="preserve">. – Vol. </w:t>
      </w:r>
      <w:r w:rsidR="002E529B" w:rsidRPr="00911941">
        <w:rPr>
          <w:rFonts w:ascii="Times New Roman" w:hAnsi="Times New Roman"/>
          <w:sz w:val="28"/>
          <w:szCs w:val="28"/>
          <w:lang w:val="kk-KZ"/>
        </w:rPr>
        <w:t>285(1893)</w:t>
      </w:r>
      <w:r w:rsidR="00064510">
        <w:rPr>
          <w:rFonts w:ascii="Times New Roman" w:hAnsi="Times New Roman"/>
          <w:sz w:val="28"/>
          <w:szCs w:val="28"/>
          <w:lang w:val="en-US"/>
        </w:rPr>
        <w:t xml:space="preserve">. – P. </w:t>
      </w:r>
      <w:r w:rsidR="002E529B" w:rsidRPr="00911941">
        <w:rPr>
          <w:rFonts w:ascii="Times New Roman" w:hAnsi="Times New Roman"/>
          <w:sz w:val="28"/>
          <w:szCs w:val="28"/>
          <w:lang w:val="kk-KZ"/>
        </w:rPr>
        <w:t>2018-2233.</w:t>
      </w:r>
      <w:r w:rsidR="002E529B" w:rsidRPr="00064510">
        <w:rPr>
          <w:rFonts w:ascii="Times New Roman" w:hAnsi="Times New Roman"/>
          <w:sz w:val="28"/>
          <w:szCs w:val="28"/>
          <w:lang w:val="en-US"/>
        </w:rPr>
        <w:t xml:space="preserve"> </w:t>
      </w:r>
    </w:p>
    <w:p w14:paraId="5F4D0180" w14:textId="05864A8F" w:rsidR="002E529B" w:rsidRPr="006070D9"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 xml:space="preserve">152 </w:t>
      </w:r>
      <w:r w:rsidR="00064510">
        <w:rPr>
          <w:rFonts w:ascii="Times New Roman" w:hAnsi="Times New Roman"/>
          <w:sz w:val="28"/>
          <w:szCs w:val="28"/>
          <w:lang w:val="kk-KZ"/>
        </w:rPr>
        <w:t>Ли Ю.</w:t>
      </w:r>
      <w:r w:rsidRPr="00911941">
        <w:rPr>
          <w:rFonts w:ascii="Times New Roman" w:hAnsi="Times New Roman"/>
          <w:sz w:val="28"/>
          <w:szCs w:val="28"/>
          <w:lang w:val="kk-KZ"/>
        </w:rPr>
        <w:t xml:space="preserve">, </w:t>
      </w:r>
      <w:r w:rsidR="00064510">
        <w:rPr>
          <w:rFonts w:ascii="Times New Roman" w:hAnsi="Times New Roman"/>
          <w:sz w:val="28"/>
          <w:szCs w:val="28"/>
          <w:lang w:val="kk-KZ"/>
        </w:rPr>
        <w:t>Ван Ц.</w:t>
      </w:r>
      <w:r w:rsidRPr="00911941">
        <w:rPr>
          <w:rFonts w:ascii="Times New Roman" w:hAnsi="Times New Roman"/>
          <w:sz w:val="28"/>
          <w:szCs w:val="28"/>
          <w:lang w:val="kk-KZ"/>
        </w:rPr>
        <w:t xml:space="preserve"> Развитие системы сохранения грибных ресурсов "один район, один гербарий и пять</w:t>
      </w:r>
      <w:r w:rsidRPr="00911941">
        <w:rPr>
          <w:rFonts w:ascii="Times New Roman" w:hAnsi="Times New Roman"/>
          <w:sz w:val="28"/>
          <w:szCs w:val="28"/>
        </w:rPr>
        <w:t xml:space="preserve"> </w:t>
      </w:r>
      <w:r w:rsidRPr="00911941">
        <w:rPr>
          <w:rFonts w:ascii="Times New Roman" w:hAnsi="Times New Roman"/>
          <w:sz w:val="28"/>
          <w:szCs w:val="28"/>
          <w:lang w:val="kk-KZ"/>
        </w:rPr>
        <w:t>банков" и ее применение на Цинхай-Тибетском плато</w:t>
      </w:r>
      <w:r w:rsidR="00064510" w:rsidRPr="00064510">
        <w:rPr>
          <w:rFonts w:ascii="Times New Roman" w:hAnsi="Times New Roman"/>
          <w:sz w:val="28"/>
          <w:szCs w:val="28"/>
        </w:rPr>
        <w:t xml:space="preserve"> //</w:t>
      </w:r>
      <w:r w:rsidRPr="00911941">
        <w:rPr>
          <w:rFonts w:ascii="Times New Roman" w:hAnsi="Times New Roman"/>
          <w:sz w:val="28"/>
          <w:szCs w:val="28"/>
          <w:lang w:val="kk-KZ"/>
        </w:rPr>
        <w:t xml:space="preserve"> Аграрная наука Евро-Северо-Востока. </w:t>
      </w:r>
      <w:r w:rsidR="00064510">
        <w:rPr>
          <w:rFonts w:ascii="Times New Roman" w:hAnsi="Times New Roman"/>
          <w:sz w:val="28"/>
          <w:szCs w:val="28"/>
          <w:lang w:val="kk-KZ"/>
        </w:rPr>
        <w:t xml:space="preserve">– </w:t>
      </w:r>
      <w:r w:rsidRPr="00911941">
        <w:rPr>
          <w:rFonts w:ascii="Times New Roman" w:hAnsi="Times New Roman"/>
          <w:sz w:val="28"/>
          <w:szCs w:val="28"/>
          <w:lang w:val="kk-KZ"/>
        </w:rPr>
        <w:t>2019</w:t>
      </w:r>
      <w:r w:rsidR="00064510">
        <w:rPr>
          <w:rFonts w:ascii="Times New Roman" w:hAnsi="Times New Roman"/>
          <w:sz w:val="28"/>
          <w:szCs w:val="28"/>
          <w:lang w:val="kk-KZ"/>
        </w:rPr>
        <w:t>. – №</w:t>
      </w:r>
      <w:r w:rsidRPr="00911941">
        <w:rPr>
          <w:rFonts w:ascii="Times New Roman" w:hAnsi="Times New Roman"/>
          <w:sz w:val="28"/>
          <w:szCs w:val="28"/>
          <w:lang w:val="kk-KZ"/>
        </w:rPr>
        <w:t>20(1)</w:t>
      </w:r>
      <w:r w:rsidR="00064510">
        <w:rPr>
          <w:rFonts w:ascii="Times New Roman" w:hAnsi="Times New Roman"/>
          <w:sz w:val="28"/>
          <w:szCs w:val="28"/>
          <w:lang w:val="kk-KZ"/>
        </w:rPr>
        <w:t xml:space="preserve">. – С. </w:t>
      </w:r>
      <w:r w:rsidRPr="00911941">
        <w:rPr>
          <w:rFonts w:ascii="Times New Roman" w:hAnsi="Times New Roman"/>
          <w:sz w:val="28"/>
          <w:szCs w:val="28"/>
          <w:lang w:val="kk-KZ"/>
        </w:rPr>
        <w:t>29-35.</w:t>
      </w:r>
      <w:r w:rsidRPr="00911941">
        <w:rPr>
          <w:rFonts w:ascii="Times New Roman" w:hAnsi="Times New Roman"/>
          <w:sz w:val="28"/>
          <w:szCs w:val="28"/>
        </w:rPr>
        <w:t xml:space="preserve"> </w:t>
      </w:r>
    </w:p>
    <w:p w14:paraId="283F68B7" w14:textId="09BC4D07"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rPr>
        <w:t>153</w:t>
      </w:r>
      <w:r w:rsidRPr="00911941">
        <w:rPr>
          <w:rFonts w:ascii="Times New Roman" w:hAnsi="Times New Roman"/>
          <w:sz w:val="28"/>
          <w:szCs w:val="28"/>
          <w:lang w:val="kk-KZ"/>
        </w:rPr>
        <w:t xml:space="preserve"> Лекарственные грибы в традиционной китайской медицине и современных биотехнологиях</w:t>
      </w:r>
      <w:r w:rsidR="00D52FF5">
        <w:rPr>
          <w:rFonts w:ascii="Times New Roman" w:hAnsi="Times New Roman"/>
          <w:sz w:val="28"/>
          <w:szCs w:val="28"/>
          <w:lang w:val="kk-KZ"/>
        </w:rPr>
        <w:t xml:space="preserve"> /</w:t>
      </w:r>
      <w:r w:rsidRPr="00911941">
        <w:rPr>
          <w:rFonts w:ascii="Times New Roman" w:hAnsi="Times New Roman"/>
          <w:sz w:val="28"/>
          <w:szCs w:val="28"/>
        </w:rPr>
        <w:t xml:space="preserve"> </w:t>
      </w:r>
      <w:r w:rsidR="00D52FF5" w:rsidRPr="00911941">
        <w:rPr>
          <w:rFonts w:ascii="Times New Roman" w:hAnsi="Times New Roman"/>
          <w:sz w:val="28"/>
          <w:szCs w:val="28"/>
          <w:lang w:val="kk-KZ"/>
        </w:rPr>
        <w:t xml:space="preserve">под </w:t>
      </w:r>
      <w:r w:rsidR="00D52FF5">
        <w:rPr>
          <w:rFonts w:ascii="Times New Roman" w:hAnsi="Times New Roman"/>
          <w:sz w:val="28"/>
          <w:szCs w:val="28"/>
          <w:lang w:val="kk-KZ"/>
        </w:rPr>
        <w:t>ред. В.</w:t>
      </w:r>
      <w:r w:rsidRPr="00911941">
        <w:rPr>
          <w:rFonts w:ascii="Times New Roman" w:hAnsi="Times New Roman"/>
          <w:sz w:val="28"/>
          <w:szCs w:val="28"/>
          <w:lang w:val="kk-KZ"/>
        </w:rPr>
        <w:t xml:space="preserve">А. Сысуева. </w:t>
      </w:r>
      <w:r w:rsidR="00D52FF5">
        <w:rPr>
          <w:rFonts w:ascii="Times New Roman" w:hAnsi="Times New Roman"/>
          <w:sz w:val="28"/>
          <w:szCs w:val="28"/>
          <w:lang w:val="kk-KZ"/>
        </w:rPr>
        <w:t xml:space="preserve">– </w:t>
      </w:r>
      <w:r w:rsidRPr="00911941">
        <w:rPr>
          <w:rFonts w:ascii="Times New Roman" w:hAnsi="Times New Roman"/>
          <w:sz w:val="28"/>
          <w:szCs w:val="28"/>
          <w:lang w:val="kk-KZ"/>
        </w:rPr>
        <w:t xml:space="preserve">Киров: О-Краткое, 2009. </w:t>
      </w:r>
      <w:r w:rsidR="00D52FF5">
        <w:rPr>
          <w:rFonts w:ascii="Times New Roman" w:hAnsi="Times New Roman"/>
          <w:sz w:val="28"/>
          <w:szCs w:val="28"/>
          <w:lang w:val="kk-KZ"/>
        </w:rPr>
        <w:t xml:space="preserve">– </w:t>
      </w:r>
      <w:r w:rsidRPr="00911941">
        <w:rPr>
          <w:rFonts w:ascii="Times New Roman" w:hAnsi="Times New Roman"/>
          <w:sz w:val="28"/>
          <w:szCs w:val="28"/>
          <w:lang w:val="kk-KZ"/>
        </w:rPr>
        <w:t>320 с.</w:t>
      </w:r>
    </w:p>
    <w:p w14:paraId="23A0F1EC" w14:textId="41DE45A6"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154</w:t>
      </w:r>
      <w:r w:rsidRPr="00911941">
        <w:rPr>
          <w:rFonts w:ascii="Times New Roman" w:hAnsi="Times New Roman"/>
          <w:sz w:val="28"/>
          <w:szCs w:val="28"/>
          <w:lang w:val="en-US"/>
        </w:rPr>
        <w:t xml:space="preserve"> </w:t>
      </w:r>
      <w:r w:rsidRPr="00911941">
        <w:rPr>
          <w:rFonts w:ascii="Times New Roman" w:hAnsi="Times New Roman"/>
          <w:sz w:val="28"/>
          <w:szCs w:val="28"/>
          <w:lang w:val="kk-KZ"/>
        </w:rPr>
        <w:t xml:space="preserve">Arnolds E., Jansen </w:t>
      </w:r>
      <w:r w:rsidR="00064510">
        <w:rPr>
          <w:rFonts w:ascii="Times New Roman" w:hAnsi="Times New Roman"/>
          <w:sz w:val="28"/>
          <w:szCs w:val="28"/>
          <w:lang w:val="kk-KZ"/>
        </w:rPr>
        <w:t>A.</w:t>
      </w:r>
      <w:r w:rsidRPr="00911941">
        <w:rPr>
          <w:rFonts w:ascii="Times New Roman" w:hAnsi="Times New Roman"/>
          <w:sz w:val="28"/>
          <w:szCs w:val="28"/>
          <w:lang w:val="kk-KZ"/>
        </w:rPr>
        <w:t>E. Conclusions of the First Meeting of the European Committee on the Protection of</w:t>
      </w:r>
      <w:r w:rsidRPr="00911941">
        <w:rPr>
          <w:rFonts w:ascii="Times New Roman" w:hAnsi="Times New Roman"/>
          <w:sz w:val="28"/>
          <w:szCs w:val="28"/>
          <w:lang w:val="en-US"/>
        </w:rPr>
        <w:t xml:space="preserve"> </w:t>
      </w:r>
      <w:r w:rsidRPr="00911941">
        <w:rPr>
          <w:rFonts w:ascii="Times New Roman" w:hAnsi="Times New Roman"/>
          <w:sz w:val="28"/>
          <w:szCs w:val="28"/>
          <w:lang w:val="kk-KZ"/>
        </w:rPr>
        <w:t>fungi</w:t>
      </w:r>
      <w:r w:rsidR="00064510">
        <w:rPr>
          <w:rFonts w:ascii="Times New Roman" w:hAnsi="Times New Roman"/>
          <w:sz w:val="28"/>
          <w:szCs w:val="28"/>
          <w:lang w:val="en-US"/>
        </w:rPr>
        <w:t xml:space="preserve"> //</w:t>
      </w:r>
      <w:r w:rsidRPr="00911941">
        <w:rPr>
          <w:rFonts w:ascii="Times New Roman" w:hAnsi="Times New Roman"/>
          <w:sz w:val="28"/>
          <w:szCs w:val="28"/>
          <w:lang w:val="kk-KZ"/>
        </w:rPr>
        <w:t xml:space="preserve"> </w:t>
      </w:r>
      <w:r w:rsidR="00064510">
        <w:rPr>
          <w:rFonts w:ascii="Times New Roman" w:hAnsi="Times New Roman"/>
          <w:sz w:val="28"/>
          <w:szCs w:val="28"/>
          <w:lang w:val="en-US"/>
        </w:rPr>
        <w:t xml:space="preserve">In book: </w:t>
      </w:r>
      <w:r w:rsidRPr="00911941">
        <w:rPr>
          <w:rFonts w:ascii="Times New Roman" w:hAnsi="Times New Roman"/>
          <w:sz w:val="28"/>
          <w:szCs w:val="28"/>
          <w:lang w:val="kk-KZ"/>
        </w:rPr>
        <w:t xml:space="preserve">Conservation of Fungi and other Cryptogams in Europe. </w:t>
      </w:r>
      <w:r w:rsidR="00064510">
        <w:rPr>
          <w:rFonts w:ascii="Times New Roman" w:hAnsi="Times New Roman"/>
          <w:sz w:val="28"/>
          <w:szCs w:val="28"/>
          <w:lang w:val="en-US"/>
        </w:rPr>
        <w:t xml:space="preserve">– </w:t>
      </w:r>
      <w:r w:rsidRPr="00911941">
        <w:rPr>
          <w:rFonts w:ascii="Times New Roman" w:hAnsi="Times New Roman"/>
          <w:sz w:val="28"/>
          <w:szCs w:val="28"/>
          <w:lang w:val="kk-KZ"/>
        </w:rPr>
        <w:t>Lodz</w:t>
      </w:r>
      <w:r w:rsidR="00064510">
        <w:rPr>
          <w:rFonts w:ascii="Times New Roman" w:hAnsi="Times New Roman"/>
          <w:sz w:val="28"/>
          <w:szCs w:val="28"/>
          <w:lang w:val="en-US"/>
        </w:rPr>
        <w:t>,</w:t>
      </w:r>
      <w:r w:rsidRPr="00911941">
        <w:rPr>
          <w:rFonts w:ascii="Times New Roman" w:hAnsi="Times New Roman"/>
          <w:sz w:val="28"/>
          <w:szCs w:val="28"/>
          <w:lang w:val="kk-KZ"/>
        </w:rPr>
        <w:t xml:space="preserve"> 1991. </w:t>
      </w:r>
      <w:r w:rsidR="00064510">
        <w:rPr>
          <w:rFonts w:ascii="Times New Roman" w:hAnsi="Times New Roman"/>
          <w:sz w:val="28"/>
          <w:szCs w:val="28"/>
          <w:lang w:val="en-US"/>
        </w:rPr>
        <w:t xml:space="preserve">– P. </w:t>
      </w:r>
      <w:r w:rsidRPr="00911941">
        <w:rPr>
          <w:rFonts w:ascii="Times New Roman" w:hAnsi="Times New Roman"/>
          <w:sz w:val="28"/>
          <w:szCs w:val="28"/>
          <w:lang w:val="kk-KZ"/>
        </w:rPr>
        <w:t>52-68.</w:t>
      </w:r>
    </w:p>
    <w:p w14:paraId="706DC279" w14:textId="08EB7D76"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155</w:t>
      </w:r>
      <w:r w:rsidRPr="00911941">
        <w:rPr>
          <w:rFonts w:ascii="Times New Roman" w:hAnsi="Times New Roman"/>
          <w:sz w:val="28"/>
          <w:szCs w:val="28"/>
          <w:lang w:val="en-US"/>
        </w:rPr>
        <w:t xml:space="preserve"> </w:t>
      </w:r>
      <w:r w:rsidR="00064510">
        <w:rPr>
          <w:rFonts w:ascii="Times New Roman" w:hAnsi="Times New Roman"/>
          <w:sz w:val="28"/>
          <w:szCs w:val="28"/>
          <w:lang w:val="kk-KZ"/>
        </w:rPr>
        <w:t>Scheidegger C., Wolseley P</w:t>
      </w:r>
      <w:r w:rsidRPr="00911941">
        <w:rPr>
          <w:rFonts w:ascii="Times New Roman" w:hAnsi="Times New Roman"/>
          <w:sz w:val="28"/>
          <w:szCs w:val="28"/>
          <w:lang w:val="kk-KZ"/>
        </w:rPr>
        <w:t xml:space="preserve">A., Thor G. Conservation Biology of Lichenised Fungi. </w:t>
      </w:r>
      <w:r w:rsidR="00064510">
        <w:rPr>
          <w:rFonts w:ascii="Times New Roman" w:hAnsi="Times New Roman"/>
          <w:sz w:val="28"/>
          <w:szCs w:val="28"/>
          <w:lang w:val="en-US"/>
        </w:rPr>
        <w:t xml:space="preserve">– </w:t>
      </w:r>
      <w:r w:rsidRPr="00911941">
        <w:rPr>
          <w:rFonts w:ascii="Times New Roman" w:hAnsi="Times New Roman"/>
          <w:sz w:val="28"/>
          <w:szCs w:val="28"/>
          <w:lang w:val="kk-KZ"/>
        </w:rPr>
        <w:t xml:space="preserve">Birmensdorf, 1995. </w:t>
      </w:r>
      <w:r w:rsidR="00064510">
        <w:rPr>
          <w:rFonts w:ascii="Times New Roman" w:hAnsi="Times New Roman"/>
          <w:sz w:val="28"/>
          <w:szCs w:val="28"/>
          <w:lang w:val="en-US"/>
        </w:rPr>
        <w:t xml:space="preserve">– </w:t>
      </w:r>
      <w:r w:rsidRPr="00911941">
        <w:rPr>
          <w:rFonts w:ascii="Times New Roman" w:hAnsi="Times New Roman"/>
          <w:sz w:val="28"/>
          <w:szCs w:val="28"/>
          <w:lang w:val="kk-KZ"/>
        </w:rPr>
        <w:t>173 р.</w:t>
      </w:r>
    </w:p>
    <w:p w14:paraId="3DCA90B2" w14:textId="736B2166"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156</w:t>
      </w:r>
      <w:r w:rsidRPr="00911941">
        <w:rPr>
          <w:rFonts w:ascii="Times New Roman" w:hAnsi="Times New Roman"/>
          <w:sz w:val="28"/>
          <w:szCs w:val="28"/>
          <w:lang w:val="en-US"/>
        </w:rPr>
        <w:t xml:space="preserve"> </w:t>
      </w:r>
      <w:r w:rsidRPr="00911941">
        <w:rPr>
          <w:rFonts w:ascii="Times New Roman" w:hAnsi="Times New Roman"/>
          <w:sz w:val="28"/>
          <w:szCs w:val="28"/>
          <w:lang w:val="kk-KZ"/>
        </w:rPr>
        <w:t>Arnolds E. The future of fungi in Europe: threats, conservation and management</w:t>
      </w:r>
      <w:r w:rsidR="00F872EC">
        <w:rPr>
          <w:rFonts w:ascii="Times New Roman" w:hAnsi="Times New Roman"/>
          <w:sz w:val="28"/>
          <w:szCs w:val="28"/>
          <w:lang w:val="en-US"/>
        </w:rPr>
        <w:t xml:space="preserve"> // In book: </w:t>
      </w:r>
      <w:r w:rsidRPr="00911941">
        <w:rPr>
          <w:rFonts w:ascii="Times New Roman" w:hAnsi="Times New Roman"/>
          <w:sz w:val="28"/>
          <w:szCs w:val="28"/>
          <w:lang w:val="kk-KZ"/>
        </w:rPr>
        <w:t xml:space="preserve">Fungal Conservation. </w:t>
      </w:r>
      <w:r w:rsidR="00F872EC">
        <w:rPr>
          <w:rFonts w:ascii="Times New Roman" w:hAnsi="Times New Roman"/>
          <w:sz w:val="28"/>
          <w:szCs w:val="28"/>
          <w:lang w:val="en-US"/>
        </w:rPr>
        <w:t xml:space="preserve">– </w:t>
      </w:r>
      <w:r w:rsidRPr="00911941">
        <w:rPr>
          <w:rFonts w:ascii="Times New Roman" w:hAnsi="Times New Roman"/>
          <w:sz w:val="28"/>
          <w:szCs w:val="28"/>
          <w:lang w:val="kk-KZ"/>
        </w:rPr>
        <w:t>Cambridge: Cambridge University, 2001.</w:t>
      </w:r>
      <w:r w:rsidRPr="00911941">
        <w:rPr>
          <w:rFonts w:ascii="Times New Roman" w:hAnsi="Times New Roman"/>
          <w:sz w:val="28"/>
          <w:szCs w:val="28"/>
          <w:lang w:val="en-US"/>
        </w:rPr>
        <w:t xml:space="preserve"> </w:t>
      </w:r>
      <w:r w:rsidR="00F872EC">
        <w:rPr>
          <w:rFonts w:ascii="Times New Roman" w:hAnsi="Times New Roman"/>
          <w:sz w:val="28"/>
          <w:szCs w:val="28"/>
          <w:lang w:val="en-US"/>
        </w:rPr>
        <w:t xml:space="preserve">– P. </w:t>
      </w:r>
      <w:r w:rsidRPr="00911941">
        <w:rPr>
          <w:rFonts w:ascii="Times New Roman" w:hAnsi="Times New Roman"/>
          <w:sz w:val="28"/>
          <w:szCs w:val="28"/>
          <w:lang w:val="kk-KZ"/>
        </w:rPr>
        <w:t>64-80.</w:t>
      </w:r>
    </w:p>
    <w:p w14:paraId="1F1DD681" w14:textId="2788D1FA"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 xml:space="preserve">157 Moore D. Fungal conservation: issues and solutions. </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Cambridge: Cambridge University, 2001. </w:t>
      </w:r>
      <w:r w:rsidR="00F872EC">
        <w:rPr>
          <w:rFonts w:ascii="Times New Roman" w:hAnsi="Times New Roman"/>
          <w:sz w:val="28"/>
          <w:szCs w:val="28"/>
          <w:lang w:val="en-US"/>
        </w:rPr>
        <w:t xml:space="preserve">– </w:t>
      </w:r>
      <w:r w:rsidRPr="00911941">
        <w:rPr>
          <w:rFonts w:ascii="Times New Roman" w:hAnsi="Times New Roman"/>
          <w:sz w:val="28"/>
          <w:szCs w:val="28"/>
          <w:lang w:val="kk-KZ"/>
        </w:rPr>
        <w:t>131 p.</w:t>
      </w:r>
    </w:p>
    <w:p w14:paraId="56BAE489" w14:textId="404B21AF" w:rsidR="002E529B" w:rsidRPr="00F872EC"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158 Chachula P. et al. New record of macrofungi for the mycobiota of the Cieszyn Municipality (Polish Western Carpathians) including new species to Poland //</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Acta Mycologica. – 2020. – </w:t>
      </w:r>
      <w:r w:rsidR="00F872EC">
        <w:rPr>
          <w:rFonts w:ascii="Times New Roman" w:hAnsi="Times New Roman"/>
          <w:sz w:val="28"/>
          <w:szCs w:val="28"/>
          <w:lang w:val="en-US"/>
        </w:rPr>
        <w:t>Vol</w:t>
      </w:r>
      <w:r w:rsidRPr="00911941">
        <w:rPr>
          <w:rFonts w:ascii="Times New Roman" w:hAnsi="Times New Roman"/>
          <w:sz w:val="28"/>
          <w:szCs w:val="28"/>
          <w:lang w:val="kk-KZ"/>
        </w:rPr>
        <w:t>. 55</w:t>
      </w:r>
      <w:r w:rsidR="00F872EC">
        <w:rPr>
          <w:rFonts w:ascii="Times New Roman" w:hAnsi="Times New Roman"/>
          <w:sz w:val="28"/>
          <w:szCs w:val="28"/>
          <w:lang w:val="en-US"/>
        </w:rPr>
        <w:t xml:space="preserve">, </w:t>
      </w:r>
      <w:r w:rsidRPr="00911941">
        <w:rPr>
          <w:rFonts w:ascii="Times New Roman" w:hAnsi="Times New Roman"/>
          <w:sz w:val="28"/>
          <w:szCs w:val="28"/>
          <w:lang w:val="kk-KZ"/>
        </w:rPr>
        <w:t>№1.</w:t>
      </w:r>
      <w:r w:rsidR="00F872EC">
        <w:rPr>
          <w:rFonts w:ascii="Times New Roman" w:hAnsi="Times New Roman"/>
          <w:sz w:val="28"/>
          <w:szCs w:val="28"/>
          <w:lang w:val="en-US"/>
        </w:rPr>
        <w:t xml:space="preserve"> – P. 5511-1-5511-17.</w:t>
      </w:r>
    </w:p>
    <w:p w14:paraId="5ADE3528" w14:textId="6938845E"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159 Buratti S. et al. Fungal diversity in two wastewater treatment plants in North Italy //</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Microorganisms. – 2022. – </w:t>
      </w:r>
      <w:r w:rsidR="00F872EC">
        <w:rPr>
          <w:rFonts w:ascii="Times New Roman" w:hAnsi="Times New Roman"/>
          <w:sz w:val="28"/>
          <w:szCs w:val="28"/>
          <w:lang w:val="en-US"/>
        </w:rPr>
        <w:t xml:space="preserve">Vol. </w:t>
      </w:r>
      <w:r w:rsidRPr="00911941">
        <w:rPr>
          <w:rFonts w:ascii="Times New Roman" w:hAnsi="Times New Roman"/>
          <w:sz w:val="28"/>
          <w:szCs w:val="28"/>
          <w:lang w:val="kk-KZ"/>
        </w:rPr>
        <w:t>10</w:t>
      </w:r>
      <w:r w:rsidR="00F872EC">
        <w:rPr>
          <w:rFonts w:ascii="Times New Roman" w:hAnsi="Times New Roman"/>
          <w:sz w:val="28"/>
          <w:szCs w:val="28"/>
          <w:lang w:val="en-US"/>
        </w:rPr>
        <w:t>,</w:t>
      </w:r>
      <w:r w:rsidRPr="00911941">
        <w:rPr>
          <w:rFonts w:ascii="Times New Roman" w:hAnsi="Times New Roman"/>
          <w:sz w:val="28"/>
          <w:szCs w:val="28"/>
          <w:lang w:val="kk-KZ"/>
        </w:rPr>
        <w:t xml:space="preserve"> №6. – </w:t>
      </w:r>
      <w:r w:rsidR="00F872EC">
        <w:rPr>
          <w:rFonts w:ascii="Times New Roman" w:hAnsi="Times New Roman"/>
          <w:sz w:val="28"/>
          <w:szCs w:val="28"/>
          <w:lang w:val="en-US"/>
        </w:rPr>
        <w:t>P</w:t>
      </w:r>
      <w:r w:rsidRPr="00911941">
        <w:rPr>
          <w:rFonts w:ascii="Times New Roman" w:hAnsi="Times New Roman"/>
          <w:sz w:val="28"/>
          <w:szCs w:val="28"/>
          <w:lang w:val="kk-KZ"/>
        </w:rPr>
        <w:t>. 1096</w:t>
      </w:r>
      <w:r w:rsidR="00F872EC">
        <w:rPr>
          <w:rFonts w:ascii="Times New Roman" w:hAnsi="Times New Roman"/>
          <w:sz w:val="28"/>
          <w:szCs w:val="28"/>
          <w:lang w:val="en-US"/>
        </w:rPr>
        <w:t>-1-1096-17</w:t>
      </w:r>
      <w:r w:rsidRPr="00911941">
        <w:rPr>
          <w:rFonts w:ascii="Times New Roman" w:hAnsi="Times New Roman"/>
          <w:sz w:val="28"/>
          <w:szCs w:val="28"/>
          <w:lang w:val="kk-KZ"/>
        </w:rPr>
        <w:t>.</w:t>
      </w:r>
    </w:p>
    <w:p w14:paraId="19AA341F" w14:textId="4B7C9632"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160 Bisko</w:t>
      </w:r>
      <w:r w:rsidR="00F872EC">
        <w:rPr>
          <w:rFonts w:ascii="Times New Roman" w:hAnsi="Times New Roman"/>
          <w:sz w:val="28"/>
          <w:szCs w:val="28"/>
          <w:lang w:val="kk-KZ"/>
        </w:rPr>
        <w:t xml:space="preserve"> N.</w:t>
      </w:r>
      <w:r w:rsidRPr="00911941">
        <w:rPr>
          <w:rFonts w:ascii="Times New Roman" w:hAnsi="Times New Roman"/>
          <w:sz w:val="28"/>
          <w:szCs w:val="28"/>
          <w:lang w:val="kk-KZ"/>
        </w:rPr>
        <w:t>A. et al. Conservation of biotechnological important species diversity and genetic resource of rare and endangered fungi of Ukraine //</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Plant &amp; Fungal Research. – 2018. – </w:t>
      </w:r>
      <w:r w:rsidR="00F872EC">
        <w:rPr>
          <w:rFonts w:ascii="Times New Roman" w:hAnsi="Times New Roman"/>
          <w:sz w:val="28"/>
          <w:szCs w:val="28"/>
          <w:lang w:val="en-US"/>
        </w:rPr>
        <w:t>Vol.</w:t>
      </w:r>
      <w:r w:rsidRPr="00911941">
        <w:rPr>
          <w:rFonts w:ascii="Times New Roman" w:hAnsi="Times New Roman"/>
          <w:sz w:val="28"/>
          <w:szCs w:val="28"/>
          <w:lang w:val="kk-KZ"/>
        </w:rPr>
        <w:t xml:space="preserve"> 1</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№1. – </w:t>
      </w:r>
      <w:r w:rsidR="00F872EC">
        <w:rPr>
          <w:rFonts w:ascii="Times New Roman" w:hAnsi="Times New Roman"/>
          <w:sz w:val="28"/>
          <w:szCs w:val="28"/>
          <w:lang w:val="en-US"/>
        </w:rPr>
        <w:t>P</w:t>
      </w:r>
      <w:r w:rsidRPr="00911941">
        <w:rPr>
          <w:rFonts w:ascii="Times New Roman" w:hAnsi="Times New Roman"/>
          <w:sz w:val="28"/>
          <w:szCs w:val="28"/>
          <w:lang w:val="kk-KZ"/>
        </w:rPr>
        <w:t>. 18-27.</w:t>
      </w:r>
    </w:p>
    <w:p w14:paraId="319E5504" w14:textId="135B6C91"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161 Li H. et al. Reviewing the world's edible mushroom species: A new evidence</w:t>
      </w:r>
      <w:r w:rsidR="00F872EC">
        <w:rPr>
          <w:rFonts w:ascii="Times New Roman" w:hAnsi="Times New Roman"/>
          <w:sz w:val="28"/>
          <w:szCs w:val="28"/>
          <w:lang w:val="en-US"/>
        </w:rPr>
        <w:t>-</w:t>
      </w:r>
      <w:r w:rsidRPr="00911941">
        <w:rPr>
          <w:rFonts w:ascii="Times New Roman" w:hAnsi="Times New Roman"/>
          <w:sz w:val="28"/>
          <w:szCs w:val="28"/>
          <w:lang w:val="kk-KZ"/>
        </w:rPr>
        <w:t>based classification system //</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Comprehensive Reviews in Food Science and Food Safety. – 2021. – </w:t>
      </w:r>
      <w:r w:rsidR="00F872EC">
        <w:rPr>
          <w:rFonts w:ascii="Times New Roman" w:hAnsi="Times New Roman"/>
          <w:sz w:val="28"/>
          <w:szCs w:val="28"/>
          <w:lang w:val="en-US"/>
        </w:rPr>
        <w:t>Vol.</w:t>
      </w:r>
      <w:r w:rsidRPr="00911941">
        <w:rPr>
          <w:rFonts w:ascii="Times New Roman" w:hAnsi="Times New Roman"/>
          <w:sz w:val="28"/>
          <w:szCs w:val="28"/>
          <w:lang w:val="kk-KZ"/>
        </w:rPr>
        <w:t xml:space="preserve"> 20</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№2. – </w:t>
      </w:r>
      <w:r w:rsidR="00F872EC">
        <w:rPr>
          <w:rFonts w:ascii="Times New Roman" w:hAnsi="Times New Roman"/>
          <w:sz w:val="28"/>
          <w:szCs w:val="28"/>
          <w:lang w:val="en-US"/>
        </w:rPr>
        <w:t>P</w:t>
      </w:r>
      <w:r w:rsidRPr="00911941">
        <w:rPr>
          <w:rFonts w:ascii="Times New Roman" w:hAnsi="Times New Roman"/>
          <w:sz w:val="28"/>
          <w:szCs w:val="28"/>
          <w:lang w:val="kk-KZ"/>
        </w:rPr>
        <w:t>. 1982-2014.</w:t>
      </w:r>
    </w:p>
    <w:p w14:paraId="2230466F" w14:textId="5C1377E1"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162 Liu S. et al. Research Progress on Elements of Wild Edible Mushrooms //</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Journal of Fungi. – 2022. – </w:t>
      </w:r>
      <w:r w:rsidR="00F872EC">
        <w:rPr>
          <w:rFonts w:ascii="Times New Roman" w:hAnsi="Times New Roman"/>
          <w:sz w:val="28"/>
          <w:szCs w:val="28"/>
          <w:lang w:val="en-US"/>
        </w:rPr>
        <w:t>Vol.</w:t>
      </w:r>
      <w:r w:rsidRPr="00911941">
        <w:rPr>
          <w:rFonts w:ascii="Times New Roman" w:hAnsi="Times New Roman"/>
          <w:sz w:val="28"/>
          <w:szCs w:val="28"/>
          <w:lang w:val="kk-KZ"/>
        </w:rPr>
        <w:t xml:space="preserve"> 8</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№9. – </w:t>
      </w:r>
      <w:r w:rsidR="00F872EC">
        <w:rPr>
          <w:rFonts w:ascii="Times New Roman" w:hAnsi="Times New Roman"/>
          <w:sz w:val="28"/>
          <w:szCs w:val="28"/>
          <w:lang w:val="en-US"/>
        </w:rPr>
        <w:t>P.</w:t>
      </w:r>
      <w:r w:rsidRPr="00911941">
        <w:rPr>
          <w:rFonts w:ascii="Times New Roman" w:hAnsi="Times New Roman"/>
          <w:sz w:val="28"/>
          <w:szCs w:val="28"/>
          <w:lang w:val="kk-KZ"/>
        </w:rPr>
        <w:t xml:space="preserve"> 964</w:t>
      </w:r>
      <w:r w:rsidR="00F872EC">
        <w:rPr>
          <w:rFonts w:ascii="Times New Roman" w:hAnsi="Times New Roman"/>
          <w:sz w:val="28"/>
          <w:szCs w:val="28"/>
          <w:lang w:val="en-US"/>
        </w:rPr>
        <w:t>-1-964-27</w:t>
      </w:r>
      <w:r w:rsidRPr="00911941">
        <w:rPr>
          <w:rFonts w:ascii="Times New Roman" w:hAnsi="Times New Roman"/>
          <w:sz w:val="28"/>
          <w:szCs w:val="28"/>
          <w:lang w:val="kk-KZ"/>
        </w:rPr>
        <w:t>.</w:t>
      </w:r>
    </w:p>
    <w:p w14:paraId="310ACAD8" w14:textId="695995B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163 Tomao A. et al. How does forest management affect fungal diversity and community composition? Current knowledge and future perspectives for the </w:t>
      </w:r>
      <w:r w:rsidRPr="00911941">
        <w:rPr>
          <w:rFonts w:ascii="Times New Roman" w:hAnsi="Times New Roman"/>
          <w:sz w:val="28"/>
          <w:szCs w:val="28"/>
          <w:lang w:val="kk-KZ"/>
        </w:rPr>
        <w:lastRenderedPageBreak/>
        <w:t>conservation of forest fungi //</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Forest Ecology and Management. – 2020. – </w:t>
      </w:r>
      <w:r w:rsidR="00F872EC">
        <w:rPr>
          <w:rFonts w:ascii="Times New Roman" w:hAnsi="Times New Roman"/>
          <w:sz w:val="28"/>
          <w:szCs w:val="28"/>
          <w:lang w:val="en-US"/>
        </w:rPr>
        <w:t>Vol</w:t>
      </w:r>
      <w:r w:rsidRPr="00911941">
        <w:rPr>
          <w:rFonts w:ascii="Times New Roman" w:hAnsi="Times New Roman"/>
          <w:sz w:val="28"/>
          <w:szCs w:val="28"/>
          <w:lang w:val="kk-KZ"/>
        </w:rPr>
        <w:t xml:space="preserve">. 457. – </w:t>
      </w:r>
      <w:r w:rsidR="00F872EC">
        <w:rPr>
          <w:rFonts w:ascii="Times New Roman" w:hAnsi="Times New Roman"/>
          <w:sz w:val="28"/>
          <w:szCs w:val="28"/>
          <w:lang w:val="en-US"/>
        </w:rPr>
        <w:t>P</w:t>
      </w:r>
      <w:r w:rsidRPr="00911941">
        <w:rPr>
          <w:rFonts w:ascii="Times New Roman" w:hAnsi="Times New Roman"/>
          <w:sz w:val="28"/>
          <w:szCs w:val="28"/>
          <w:lang w:val="kk-KZ"/>
        </w:rPr>
        <w:t>. 117678.</w:t>
      </w:r>
    </w:p>
    <w:p w14:paraId="061494FE" w14:textId="01CD41FF" w:rsidR="002E529B" w:rsidRPr="00911941" w:rsidRDefault="00F872E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164 Mueller G.</w:t>
      </w:r>
      <w:r w:rsidR="002E529B" w:rsidRPr="00911941">
        <w:rPr>
          <w:rFonts w:ascii="Times New Roman" w:hAnsi="Times New Roman"/>
          <w:sz w:val="28"/>
          <w:szCs w:val="28"/>
          <w:lang w:val="kk-KZ"/>
        </w:rPr>
        <w:t xml:space="preserve">M., Dahlberg A. The global fungal red list initiative </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Inoculum. </w:t>
      </w:r>
      <w:r>
        <w:rPr>
          <w:rFonts w:ascii="Times New Roman" w:hAnsi="Times New Roman"/>
          <w:sz w:val="28"/>
          <w:szCs w:val="28"/>
          <w:lang w:val="en-US"/>
        </w:rPr>
        <w:t xml:space="preserve">– </w:t>
      </w:r>
      <w:r w:rsidR="002E529B" w:rsidRPr="00911941">
        <w:rPr>
          <w:rFonts w:ascii="Times New Roman" w:hAnsi="Times New Roman"/>
          <w:sz w:val="28"/>
          <w:szCs w:val="28"/>
          <w:lang w:val="kk-KZ"/>
        </w:rPr>
        <w:t>2013</w:t>
      </w:r>
      <w:r>
        <w:rPr>
          <w:rFonts w:ascii="Times New Roman" w:hAnsi="Times New Roman"/>
          <w:sz w:val="28"/>
          <w:szCs w:val="28"/>
          <w:lang w:val="en-US"/>
        </w:rPr>
        <w:t xml:space="preserve">. – Vol. </w:t>
      </w:r>
      <w:r w:rsidR="002E529B" w:rsidRPr="00911941">
        <w:rPr>
          <w:rFonts w:ascii="Times New Roman" w:hAnsi="Times New Roman"/>
          <w:sz w:val="28"/>
          <w:szCs w:val="28"/>
          <w:lang w:val="kk-KZ"/>
        </w:rPr>
        <w:t>64</w:t>
      </w:r>
      <w:r>
        <w:rPr>
          <w:rFonts w:ascii="Times New Roman" w:hAnsi="Times New Roman"/>
          <w:sz w:val="28"/>
          <w:szCs w:val="28"/>
          <w:lang w:val="en-US"/>
        </w:rPr>
        <w:t xml:space="preserve">. – P. </w:t>
      </w:r>
      <w:r w:rsidR="002E529B" w:rsidRPr="00911941">
        <w:rPr>
          <w:rFonts w:ascii="Times New Roman" w:hAnsi="Times New Roman"/>
          <w:sz w:val="28"/>
          <w:szCs w:val="28"/>
          <w:lang w:val="kk-KZ"/>
        </w:rPr>
        <w:t>1-2.</w:t>
      </w:r>
    </w:p>
    <w:p w14:paraId="5EA4838D" w14:textId="0075B638"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165 Mueller G.M. Progress in conserving fungi: Engagement and red listing</w:t>
      </w:r>
      <w:r w:rsidR="00F872EC">
        <w:rPr>
          <w:rFonts w:ascii="Times New Roman" w:hAnsi="Times New Roman"/>
          <w:sz w:val="28"/>
          <w:szCs w:val="28"/>
          <w:lang w:val="en-US"/>
        </w:rPr>
        <w:t xml:space="preserve"> //</w:t>
      </w:r>
      <w:r w:rsidRPr="00911941">
        <w:rPr>
          <w:rFonts w:ascii="Times New Roman" w:hAnsi="Times New Roman"/>
          <w:sz w:val="28"/>
          <w:szCs w:val="28"/>
          <w:lang w:val="kk-KZ"/>
        </w:rPr>
        <w:t xml:space="preserve"> BG</w:t>
      </w:r>
      <w:r w:rsidR="00F872EC">
        <w:rPr>
          <w:rFonts w:ascii="Times New Roman" w:hAnsi="Times New Roman"/>
          <w:sz w:val="28"/>
          <w:szCs w:val="28"/>
          <w:lang w:val="en-US"/>
        </w:rPr>
        <w:t xml:space="preserve"> </w:t>
      </w:r>
      <w:r w:rsidR="00F872EC" w:rsidRPr="00911941">
        <w:rPr>
          <w:rFonts w:ascii="Times New Roman" w:hAnsi="Times New Roman"/>
          <w:sz w:val="28"/>
          <w:szCs w:val="28"/>
          <w:lang w:val="kk-KZ"/>
        </w:rPr>
        <w:t>Journal</w:t>
      </w:r>
      <w:r w:rsidRPr="00911941">
        <w:rPr>
          <w:rFonts w:ascii="Times New Roman" w:hAnsi="Times New Roman"/>
          <w:sz w:val="28"/>
          <w:szCs w:val="28"/>
          <w:lang w:val="kk-KZ"/>
        </w:rPr>
        <w:t xml:space="preserve">. </w:t>
      </w:r>
      <w:r w:rsidR="00F872EC">
        <w:rPr>
          <w:rFonts w:ascii="Times New Roman" w:hAnsi="Times New Roman"/>
          <w:sz w:val="28"/>
          <w:szCs w:val="28"/>
          <w:lang w:val="en-US"/>
        </w:rPr>
        <w:t xml:space="preserve">– </w:t>
      </w:r>
      <w:r w:rsidRPr="00911941">
        <w:rPr>
          <w:rFonts w:ascii="Times New Roman" w:hAnsi="Times New Roman"/>
          <w:sz w:val="28"/>
          <w:szCs w:val="28"/>
          <w:lang w:val="kk-KZ"/>
        </w:rPr>
        <w:t>2017</w:t>
      </w:r>
      <w:r w:rsidR="00F872EC">
        <w:rPr>
          <w:rFonts w:ascii="Times New Roman" w:hAnsi="Times New Roman"/>
          <w:sz w:val="28"/>
          <w:szCs w:val="28"/>
          <w:lang w:val="en-US"/>
        </w:rPr>
        <w:t xml:space="preserve">. – Vol. </w:t>
      </w:r>
      <w:r w:rsidRPr="00911941">
        <w:rPr>
          <w:rFonts w:ascii="Times New Roman" w:hAnsi="Times New Roman"/>
          <w:sz w:val="28"/>
          <w:szCs w:val="28"/>
          <w:lang w:val="kk-KZ"/>
        </w:rPr>
        <w:t>14(1)</w:t>
      </w:r>
      <w:r w:rsidR="00F872EC">
        <w:rPr>
          <w:rFonts w:ascii="Times New Roman" w:hAnsi="Times New Roman"/>
          <w:sz w:val="28"/>
          <w:szCs w:val="28"/>
          <w:lang w:val="en-US"/>
        </w:rPr>
        <w:t xml:space="preserve">. – P. </w:t>
      </w:r>
      <w:r w:rsidRPr="00911941">
        <w:rPr>
          <w:rFonts w:ascii="Times New Roman" w:hAnsi="Times New Roman"/>
          <w:sz w:val="28"/>
          <w:szCs w:val="28"/>
          <w:lang w:val="kk-KZ"/>
        </w:rPr>
        <w:t>30-33.</w:t>
      </w:r>
    </w:p>
    <w:p w14:paraId="6857A9A9" w14:textId="796F0444"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 xml:space="preserve">166 </w:t>
      </w:r>
      <w:r w:rsidRPr="00911941">
        <w:rPr>
          <w:rFonts w:ascii="Times New Roman" w:hAnsi="Times New Roman"/>
          <w:sz w:val="28"/>
          <w:szCs w:val="28"/>
          <w:lang w:val="en-US"/>
        </w:rPr>
        <w:t xml:space="preserve"> </w:t>
      </w:r>
      <w:r w:rsidRPr="00911941">
        <w:rPr>
          <w:rFonts w:ascii="Times New Roman" w:hAnsi="Times New Roman"/>
          <w:sz w:val="28"/>
          <w:szCs w:val="28"/>
          <w:lang w:val="kk-KZ"/>
        </w:rPr>
        <w:t>Hibbett D.S., Donoghue M.J. Implications of phylogenetic studies for conservation of genetic diversity</w:t>
      </w:r>
      <w:r w:rsidRPr="00911941">
        <w:rPr>
          <w:rFonts w:ascii="Times New Roman" w:hAnsi="Times New Roman"/>
          <w:sz w:val="28"/>
          <w:szCs w:val="28"/>
          <w:lang w:val="en-US"/>
        </w:rPr>
        <w:t xml:space="preserve"> </w:t>
      </w:r>
      <w:r w:rsidRPr="00911941">
        <w:rPr>
          <w:rFonts w:ascii="Times New Roman" w:hAnsi="Times New Roman"/>
          <w:sz w:val="28"/>
          <w:szCs w:val="28"/>
          <w:lang w:val="kk-KZ"/>
        </w:rPr>
        <w:t>in shiitake mushrooms</w:t>
      </w:r>
      <w:r w:rsidR="00F872EC">
        <w:rPr>
          <w:rFonts w:ascii="Times New Roman" w:hAnsi="Times New Roman"/>
          <w:sz w:val="28"/>
          <w:szCs w:val="28"/>
          <w:lang w:val="kk-KZ"/>
        </w:rPr>
        <w:t xml:space="preserve"> //</w:t>
      </w:r>
      <w:r w:rsidRPr="00911941">
        <w:rPr>
          <w:rFonts w:ascii="Times New Roman" w:hAnsi="Times New Roman"/>
          <w:sz w:val="28"/>
          <w:szCs w:val="28"/>
          <w:lang w:val="kk-KZ"/>
        </w:rPr>
        <w:t xml:space="preserve"> Conservation Biology. </w:t>
      </w:r>
      <w:r w:rsidR="00F872EC">
        <w:rPr>
          <w:rFonts w:ascii="Times New Roman" w:hAnsi="Times New Roman"/>
          <w:sz w:val="28"/>
          <w:szCs w:val="28"/>
          <w:lang w:val="kk-KZ"/>
        </w:rPr>
        <w:t xml:space="preserve">– </w:t>
      </w:r>
      <w:r w:rsidRPr="00911941">
        <w:rPr>
          <w:rFonts w:ascii="Times New Roman" w:hAnsi="Times New Roman"/>
          <w:sz w:val="28"/>
          <w:szCs w:val="28"/>
          <w:lang w:val="kk-KZ"/>
        </w:rPr>
        <w:t>1996</w:t>
      </w:r>
      <w:r w:rsidR="00F872EC">
        <w:rPr>
          <w:rFonts w:ascii="Times New Roman" w:hAnsi="Times New Roman"/>
          <w:sz w:val="28"/>
          <w:szCs w:val="28"/>
          <w:lang w:val="kk-KZ"/>
        </w:rPr>
        <w:t xml:space="preserve">. </w:t>
      </w:r>
      <w:r w:rsidR="00F872EC">
        <w:rPr>
          <w:rFonts w:ascii="Times New Roman" w:hAnsi="Times New Roman"/>
          <w:sz w:val="28"/>
          <w:szCs w:val="28"/>
          <w:lang w:val="en-US"/>
        </w:rPr>
        <w:t xml:space="preserve">– Vol. </w:t>
      </w:r>
      <w:r w:rsidRPr="00911941">
        <w:rPr>
          <w:rFonts w:ascii="Times New Roman" w:hAnsi="Times New Roman"/>
          <w:sz w:val="28"/>
          <w:szCs w:val="28"/>
          <w:lang w:val="kk-KZ"/>
        </w:rPr>
        <w:t>10(5)</w:t>
      </w:r>
      <w:r w:rsidR="00F872EC">
        <w:rPr>
          <w:rFonts w:ascii="Times New Roman" w:hAnsi="Times New Roman"/>
          <w:sz w:val="28"/>
          <w:szCs w:val="28"/>
          <w:lang w:val="en-US"/>
        </w:rPr>
        <w:t xml:space="preserve">. – P. </w:t>
      </w:r>
      <w:r w:rsidRPr="00911941">
        <w:rPr>
          <w:rFonts w:ascii="Times New Roman" w:hAnsi="Times New Roman"/>
          <w:sz w:val="28"/>
          <w:szCs w:val="28"/>
          <w:lang w:val="kk-KZ"/>
        </w:rPr>
        <w:t xml:space="preserve">1321-1327. </w:t>
      </w:r>
    </w:p>
    <w:p w14:paraId="0614B8C0" w14:textId="2A5EAF53" w:rsidR="002E529B" w:rsidRPr="00F872EC" w:rsidRDefault="002E529B" w:rsidP="00911941">
      <w:pPr>
        <w:autoSpaceDE w:val="0"/>
        <w:autoSpaceDN w:val="0"/>
        <w:adjustRightInd w:val="0"/>
        <w:ind w:firstLine="709"/>
        <w:jc w:val="both"/>
        <w:rPr>
          <w:rFonts w:ascii="Times New Roman" w:hAnsi="Times New Roman"/>
          <w:sz w:val="28"/>
          <w:szCs w:val="28"/>
        </w:rPr>
      </w:pPr>
      <w:r w:rsidRPr="00F872EC">
        <w:rPr>
          <w:rFonts w:ascii="Times New Roman" w:hAnsi="Times New Roman"/>
          <w:sz w:val="28"/>
          <w:szCs w:val="28"/>
          <w:lang w:val="kk-KZ"/>
        </w:rPr>
        <w:t>167 Красная книга СССР</w:t>
      </w:r>
      <w:r w:rsidR="00260AF7" w:rsidRPr="00F872EC">
        <w:rPr>
          <w:rFonts w:ascii="Times New Roman" w:hAnsi="Times New Roman"/>
          <w:sz w:val="28"/>
          <w:szCs w:val="28"/>
        </w:rPr>
        <w:t xml:space="preserve"> / </w:t>
      </w:r>
      <w:r w:rsidR="00F872EC" w:rsidRPr="00F872EC">
        <w:rPr>
          <w:rFonts w:ascii="Times New Roman" w:hAnsi="Times New Roman"/>
          <w:sz w:val="28"/>
          <w:szCs w:val="28"/>
        </w:rPr>
        <w:t>под</w:t>
      </w:r>
      <w:r w:rsidR="00260AF7" w:rsidRPr="00F872EC">
        <w:rPr>
          <w:rFonts w:ascii="Times New Roman" w:hAnsi="Times New Roman"/>
          <w:sz w:val="28"/>
          <w:szCs w:val="28"/>
        </w:rPr>
        <w:t xml:space="preserve"> </w:t>
      </w:r>
      <w:r w:rsidR="00F872EC" w:rsidRPr="00F872EC">
        <w:rPr>
          <w:rFonts w:ascii="Times New Roman" w:eastAsia="Times New Roman" w:hAnsi="Times New Roman" w:cs="Times New Roman"/>
          <w:sz w:val="28"/>
          <w:szCs w:val="28"/>
          <w:lang w:eastAsia="ru-RU"/>
        </w:rPr>
        <w:t>ред. А.</w:t>
      </w:r>
      <w:r w:rsidR="00260AF7" w:rsidRPr="00260AF7">
        <w:rPr>
          <w:rFonts w:ascii="Times New Roman" w:eastAsia="Times New Roman" w:hAnsi="Times New Roman" w:cs="Times New Roman"/>
          <w:sz w:val="28"/>
          <w:szCs w:val="28"/>
          <w:lang w:eastAsia="ru-RU"/>
        </w:rPr>
        <w:t>М. Бородин и др</w:t>
      </w:r>
      <w:r w:rsidRPr="00F872EC">
        <w:rPr>
          <w:rFonts w:ascii="Times New Roman" w:hAnsi="Times New Roman"/>
          <w:sz w:val="28"/>
          <w:szCs w:val="28"/>
          <w:lang w:val="kk-KZ"/>
        </w:rPr>
        <w:t xml:space="preserve">. </w:t>
      </w:r>
      <w:r w:rsidR="00F872EC" w:rsidRPr="00F872EC">
        <w:rPr>
          <w:rFonts w:ascii="Times New Roman" w:hAnsi="Times New Roman"/>
          <w:sz w:val="28"/>
          <w:szCs w:val="28"/>
          <w:lang w:val="kk-KZ"/>
        </w:rPr>
        <w:t xml:space="preserve">– </w:t>
      </w:r>
      <w:r w:rsidRPr="00F872EC">
        <w:rPr>
          <w:rFonts w:ascii="Times New Roman" w:hAnsi="Times New Roman"/>
          <w:sz w:val="28"/>
          <w:szCs w:val="28"/>
          <w:lang w:val="kk-KZ"/>
        </w:rPr>
        <w:t xml:space="preserve">Изд. 2-е, </w:t>
      </w:r>
      <w:r w:rsidR="00F872EC" w:rsidRPr="00F872EC">
        <w:rPr>
          <w:rFonts w:ascii="Times New Roman" w:hAnsi="Times New Roman"/>
          <w:sz w:val="28"/>
          <w:szCs w:val="28"/>
          <w:lang w:val="kk-KZ"/>
        </w:rPr>
        <w:t xml:space="preserve">пере. и </w:t>
      </w:r>
      <w:r w:rsidRPr="00F872EC">
        <w:rPr>
          <w:rFonts w:ascii="Times New Roman" w:hAnsi="Times New Roman"/>
          <w:sz w:val="28"/>
          <w:szCs w:val="28"/>
          <w:lang w:val="kk-KZ"/>
        </w:rPr>
        <w:t xml:space="preserve">доп. </w:t>
      </w:r>
      <w:r w:rsidR="00F872EC" w:rsidRPr="00F872EC">
        <w:rPr>
          <w:rFonts w:ascii="Times New Roman" w:hAnsi="Times New Roman"/>
          <w:sz w:val="28"/>
          <w:szCs w:val="28"/>
          <w:lang w:val="kk-KZ"/>
        </w:rPr>
        <w:t xml:space="preserve">– </w:t>
      </w:r>
      <w:r w:rsidRPr="00F872EC">
        <w:rPr>
          <w:rFonts w:ascii="Times New Roman" w:hAnsi="Times New Roman"/>
          <w:sz w:val="28"/>
          <w:szCs w:val="28"/>
          <w:lang w:val="kk-KZ"/>
        </w:rPr>
        <w:t xml:space="preserve">М.: Лесная промышленность, 1984. </w:t>
      </w:r>
      <w:r w:rsidR="00F872EC">
        <w:rPr>
          <w:rFonts w:ascii="Times New Roman" w:hAnsi="Times New Roman"/>
          <w:sz w:val="28"/>
          <w:szCs w:val="28"/>
          <w:lang w:val="kk-KZ"/>
        </w:rPr>
        <w:t xml:space="preserve">– </w:t>
      </w:r>
      <w:r w:rsidRPr="00F872EC">
        <w:rPr>
          <w:rFonts w:ascii="Times New Roman" w:hAnsi="Times New Roman"/>
          <w:sz w:val="28"/>
          <w:szCs w:val="28"/>
          <w:lang w:val="kk-KZ"/>
        </w:rPr>
        <w:t xml:space="preserve">Т. 1. </w:t>
      </w:r>
      <w:r w:rsidR="00F872EC">
        <w:rPr>
          <w:rFonts w:ascii="Times New Roman" w:hAnsi="Times New Roman"/>
          <w:sz w:val="28"/>
          <w:szCs w:val="28"/>
          <w:lang w:val="kk-KZ"/>
        </w:rPr>
        <w:t xml:space="preserve">– </w:t>
      </w:r>
      <w:r w:rsidRPr="00F872EC">
        <w:rPr>
          <w:rFonts w:ascii="Times New Roman" w:hAnsi="Times New Roman"/>
          <w:sz w:val="28"/>
          <w:szCs w:val="28"/>
          <w:lang w:val="kk-KZ"/>
        </w:rPr>
        <w:t xml:space="preserve">392 с.; Т. 2. </w:t>
      </w:r>
      <w:r w:rsidR="00F872EC">
        <w:rPr>
          <w:rFonts w:ascii="Times New Roman" w:hAnsi="Times New Roman"/>
          <w:sz w:val="28"/>
          <w:szCs w:val="28"/>
          <w:lang w:val="kk-KZ"/>
        </w:rPr>
        <w:t xml:space="preserve">– </w:t>
      </w:r>
      <w:r w:rsidRPr="00F872EC">
        <w:rPr>
          <w:rFonts w:ascii="Times New Roman" w:hAnsi="Times New Roman"/>
          <w:sz w:val="28"/>
          <w:szCs w:val="28"/>
          <w:lang w:val="kk-KZ"/>
        </w:rPr>
        <w:t>480 с.</w:t>
      </w:r>
    </w:p>
    <w:p w14:paraId="640056FE" w14:textId="425719C0" w:rsidR="002E529B" w:rsidRPr="00911941" w:rsidRDefault="00260AF7"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168 Srivastava M.</w:t>
      </w:r>
      <w:r w:rsidR="002E529B" w:rsidRPr="00911941">
        <w:rPr>
          <w:rFonts w:ascii="Times New Roman" w:hAnsi="Times New Roman"/>
          <w:sz w:val="28"/>
          <w:szCs w:val="28"/>
          <w:lang w:val="kk-KZ"/>
        </w:rPr>
        <w:t>P. Bio-diversity of Wild Mushrooms and their Future Perspectives //</w:t>
      </w:r>
      <w:r>
        <w:rPr>
          <w:rFonts w:ascii="Times New Roman" w:hAnsi="Times New Roman"/>
          <w:sz w:val="28"/>
          <w:szCs w:val="28"/>
          <w:lang w:val="en-US"/>
        </w:rPr>
        <w:t xml:space="preserve"> </w:t>
      </w:r>
      <w:r w:rsidRPr="00911941">
        <w:rPr>
          <w:rFonts w:ascii="Times New Roman" w:hAnsi="Times New Roman"/>
          <w:sz w:val="28"/>
          <w:szCs w:val="28"/>
          <w:lang w:val="kk-KZ"/>
        </w:rPr>
        <w:t xml:space="preserve">International Journal of Plant and Environment. </w:t>
      </w:r>
      <w:r w:rsidR="002E529B" w:rsidRPr="00911941">
        <w:rPr>
          <w:rFonts w:ascii="Times New Roman" w:hAnsi="Times New Roman"/>
          <w:sz w:val="28"/>
          <w:szCs w:val="28"/>
          <w:lang w:val="kk-KZ"/>
        </w:rPr>
        <w:t xml:space="preserve">– 2021. – </w:t>
      </w:r>
      <w:r>
        <w:rPr>
          <w:rFonts w:ascii="Times New Roman" w:hAnsi="Times New Roman"/>
          <w:sz w:val="28"/>
          <w:szCs w:val="28"/>
          <w:lang w:val="en-US"/>
        </w:rPr>
        <w:t>Vol</w:t>
      </w:r>
      <w:r w:rsidR="002E529B" w:rsidRPr="00911941">
        <w:rPr>
          <w:rFonts w:ascii="Times New Roman" w:hAnsi="Times New Roman"/>
          <w:sz w:val="28"/>
          <w:szCs w:val="28"/>
          <w:lang w:val="kk-KZ"/>
        </w:rPr>
        <w:t>. 7</w:t>
      </w:r>
      <w:r>
        <w:rPr>
          <w:rFonts w:ascii="Times New Roman" w:hAnsi="Times New Roman"/>
          <w:sz w:val="28"/>
          <w:szCs w:val="28"/>
          <w:lang w:val="en-US"/>
        </w:rPr>
        <w:t>,</w:t>
      </w:r>
      <w:r w:rsidR="002E529B" w:rsidRPr="00911941">
        <w:rPr>
          <w:rFonts w:ascii="Times New Roman" w:hAnsi="Times New Roman"/>
          <w:sz w:val="28"/>
          <w:szCs w:val="28"/>
          <w:lang w:val="kk-KZ"/>
        </w:rPr>
        <w:t xml:space="preserve"> №02. – </w:t>
      </w:r>
      <w:r>
        <w:rPr>
          <w:rFonts w:ascii="Times New Roman" w:hAnsi="Times New Roman"/>
          <w:sz w:val="28"/>
          <w:szCs w:val="28"/>
          <w:lang w:val="en-US"/>
        </w:rPr>
        <w:t>P</w:t>
      </w:r>
      <w:r w:rsidR="002E529B" w:rsidRPr="00911941">
        <w:rPr>
          <w:rFonts w:ascii="Times New Roman" w:hAnsi="Times New Roman"/>
          <w:sz w:val="28"/>
          <w:szCs w:val="28"/>
          <w:lang w:val="kk-KZ"/>
        </w:rPr>
        <w:t>. 164-168.</w:t>
      </w:r>
    </w:p>
    <w:p w14:paraId="7C1645C8" w14:textId="7C9DEA92" w:rsidR="002E529B" w:rsidRPr="00911941" w:rsidRDefault="00D52FF5" w:rsidP="00911941">
      <w:pPr>
        <w:autoSpaceDE w:val="0"/>
        <w:autoSpaceDN w:val="0"/>
        <w:adjustRightInd w:val="0"/>
        <w:ind w:firstLine="709"/>
        <w:jc w:val="both"/>
        <w:rPr>
          <w:rFonts w:ascii="Times New Roman" w:hAnsi="Times New Roman"/>
          <w:sz w:val="28"/>
          <w:szCs w:val="28"/>
          <w:lang w:val="en-US"/>
        </w:rPr>
      </w:pPr>
      <w:r>
        <w:rPr>
          <w:rFonts w:ascii="Times New Roman" w:hAnsi="Times New Roman"/>
          <w:sz w:val="28"/>
          <w:szCs w:val="28"/>
        </w:rPr>
        <w:t>169 Горбунова И.</w:t>
      </w:r>
      <w:r w:rsidR="002E529B" w:rsidRPr="00911941">
        <w:rPr>
          <w:rFonts w:ascii="Times New Roman" w:hAnsi="Times New Roman"/>
          <w:sz w:val="28"/>
          <w:szCs w:val="28"/>
        </w:rPr>
        <w:t>А. Новые сведения об агарикоидных грибах Катунского заповедника и редких грибах Республики Алтай (Россия) //</w:t>
      </w:r>
      <w:r>
        <w:rPr>
          <w:rFonts w:ascii="Times New Roman" w:hAnsi="Times New Roman"/>
          <w:sz w:val="28"/>
          <w:szCs w:val="28"/>
        </w:rPr>
        <w:t xml:space="preserve"> </w:t>
      </w:r>
      <w:r w:rsidR="002E529B" w:rsidRPr="00911941">
        <w:rPr>
          <w:rFonts w:ascii="Times New Roman" w:hAnsi="Times New Roman"/>
          <w:sz w:val="28"/>
          <w:szCs w:val="28"/>
          <w:lang w:val="en-US"/>
        </w:rPr>
        <w:t>Nature</w:t>
      </w:r>
      <w:r w:rsidR="002E529B" w:rsidRPr="00911941">
        <w:rPr>
          <w:rFonts w:ascii="Times New Roman" w:hAnsi="Times New Roman"/>
          <w:sz w:val="28"/>
          <w:szCs w:val="28"/>
        </w:rPr>
        <w:t xml:space="preserve"> </w:t>
      </w:r>
      <w:r w:rsidR="002E529B" w:rsidRPr="00911941">
        <w:rPr>
          <w:rFonts w:ascii="Times New Roman" w:hAnsi="Times New Roman"/>
          <w:sz w:val="28"/>
          <w:szCs w:val="28"/>
          <w:lang w:val="en-US"/>
        </w:rPr>
        <w:t>Conservation</w:t>
      </w:r>
      <w:r w:rsidR="002E529B" w:rsidRPr="00911941">
        <w:rPr>
          <w:rFonts w:ascii="Times New Roman" w:hAnsi="Times New Roman"/>
          <w:sz w:val="28"/>
          <w:szCs w:val="28"/>
        </w:rPr>
        <w:t xml:space="preserve"> </w:t>
      </w:r>
      <w:r w:rsidR="002E529B" w:rsidRPr="00911941">
        <w:rPr>
          <w:rFonts w:ascii="Times New Roman" w:hAnsi="Times New Roman"/>
          <w:sz w:val="28"/>
          <w:szCs w:val="28"/>
          <w:lang w:val="en-US"/>
        </w:rPr>
        <w:t>Research</w:t>
      </w:r>
      <w:r w:rsidR="002E529B" w:rsidRPr="00911941">
        <w:rPr>
          <w:rFonts w:ascii="Times New Roman" w:hAnsi="Times New Roman"/>
          <w:sz w:val="28"/>
          <w:szCs w:val="28"/>
        </w:rPr>
        <w:t xml:space="preserve">. </w:t>
      </w:r>
      <w:r w:rsidR="002E529B" w:rsidRPr="00911941">
        <w:rPr>
          <w:rFonts w:ascii="Times New Roman" w:hAnsi="Times New Roman"/>
          <w:sz w:val="28"/>
          <w:szCs w:val="28"/>
          <w:lang w:val="en-US"/>
        </w:rPr>
        <w:t>Заповедная наука. – 2017. – Т. 2</w:t>
      </w:r>
      <w:r w:rsidR="00260AF7">
        <w:rPr>
          <w:rFonts w:ascii="Times New Roman" w:hAnsi="Times New Roman"/>
          <w:sz w:val="28"/>
          <w:szCs w:val="28"/>
          <w:lang w:val="en-US"/>
        </w:rPr>
        <w:t>,</w:t>
      </w:r>
      <w:r w:rsidR="002E529B" w:rsidRPr="00911941">
        <w:rPr>
          <w:rFonts w:ascii="Times New Roman" w:hAnsi="Times New Roman"/>
          <w:sz w:val="28"/>
          <w:szCs w:val="28"/>
          <w:lang w:val="en-US"/>
        </w:rPr>
        <w:t xml:space="preserve"> №2. – С. 43-55.</w:t>
      </w:r>
    </w:p>
    <w:p w14:paraId="7D7FFEFE" w14:textId="0F7C0C6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170 </w:t>
      </w:r>
      <w:r w:rsidRPr="00911941">
        <w:rPr>
          <w:rFonts w:ascii="Times New Roman" w:hAnsi="Times New Roman"/>
          <w:sz w:val="28"/>
          <w:szCs w:val="28"/>
          <w:lang w:val="en-US"/>
        </w:rPr>
        <w:t>Ferraro V. et al. The Checklist of Sicilian Macrofungi //</w:t>
      </w:r>
      <w:r w:rsidR="00260AF7">
        <w:rPr>
          <w:rFonts w:ascii="Times New Roman" w:hAnsi="Times New Roman"/>
          <w:sz w:val="28"/>
          <w:szCs w:val="28"/>
          <w:lang w:val="en-US"/>
        </w:rPr>
        <w:t xml:space="preserve"> </w:t>
      </w:r>
      <w:r w:rsidRPr="00911941">
        <w:rPr>
          <w:rFonts w:ascii="Times New Roman" w:hAnsi="Times New Roman"/>
          <w:sz w:val="28"/>
          <w:szCs w:val="28"/>
          <w:lang w:val="en-US"/>
        </w:rPr>
        <w:t xml:space="preserve">Journal of Fungi. – 2022. – </w:t>
      </w:r>
      <w:r w:rsidR="00260AF7">
        <w:rPr>
          <w:rFonts w:ascii="Times New Roman" w:hAnsi="Times New Roman"/>
          <w:sz w:val="28"/>
          <w:szCs w:val="28"/>
          <w:lang w:val="en-US"/>
        </w:rPr>
        <w:t xml:space="preserve">Vol. </w:t>
      </w:r>
      <w:r w:rsidRPr="00911941">
        <w:rPr>
          <w:rFonts w:ascii="Times New Roman" w:hAnsi="Times New Roman"/>
          <w:sz w:val="28"/>
          <w:szCs w:val="28"/>
          <w:lang w:val="en-US"/>
        </w:rPr>
        <w:t>8</w:t>
      </w:r>
      <w:r w:rsidR="00260AF7">
        <w:rPr>
          <w:rFonts w:ascii="Times New Roman" w:hAnsi="Times New Roman"/>
          <w:sz w:val="28"/>
          <w:szCs w:val="28"/>
          <w:lang w:val="en-US"/>
        </w:rPr>
        <w:t xml:space="preserve">, </w:t>
      </w:r>
      <w:r w:rsidRPr="00911941">
        <w:rPr>
          <w:rFonts w:ascii="Times New Roman" w:hAnsi="Times New Roman"/>
          <w:sz w:val="28"/>
          <w:szCs w:val="28"/>
          <w:lang w:val="en-US"/>
        </w:rPr>
        <w:t xml:space="preserve">№6. – </w:t>
      </w:r>
      <w:r w:rsidR="00260AF7">
        <w:rPr>
          <w:rFonts w:ascii="Times New Roman" w:hAnsi="Times New Roman"/>
          <w:sz w:val="28"/>
          <w:szCs w:val="28"/>
          <w:lang w:val="en-US"/>
        </w:rPr>
        <w:t>P</w:t>
      </w:r>
      <w:r w:rsidRPr="00911941">
        <w:rPr>
          <w:rFonts w:ascii="Times New Roman" w:hAnsi="Times New Roman"/>
          <w:sz w:val="28"/>
          <w:szCs w:val="28"/>
          <w:lang w:val="en-US"/>
        </w:rPr>
        <w:t>. 566</w:t>
      </w:r>
      <w:r w:rsidR="00260AF7">
        <w:rPr>
          <w:rFonts w:ascii="Times New Roman" w:hAnsi="Times New Roman"/>
          <w:sz w:val="28"/>
          <w:szCs w:val="28"/>
          <w:lang w:val="en-US"/>
        </w:rPr>
        <w:t>-1-566-49</w:t>
      </w:r>
      <w:r w:rsidRPr="00911941">
        <w:rPr>
          <w:rFonts w:ascii="Times New Roman" w:hAnsi="Times New Roman"/>
          <w:sz w:val="28"/>
          <w:szCs w:val="28"/>
          <w:lang w:val="en-US"/>
        </w:rPr>
        <w:t>.</w:t>
      </w:r>
    </w:p>
    <w:p w14:paraId="3266417F" w14:textId="67FA36FB"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171</w:t>
      </w:r>
      <w:r w:rsidRPr="00911941">
        <w:rPr>
          <w:rFonts w:ascii="Times New Roman" w:hAnsi="Times New Roman"/>
          <w:sz w:val="28"/>
          <w:szCs w:val="28"/>
          <w:lang w:val="en-US"/>
        </w:rPr>
        <w:t xml:space="preserve"> Anusiya G. et al. A review of the therapeutic and biological effects of edible and wild mushrooms //</w:t>
      </w:r>
      <w:r w:rsidR="00260AF7">
        <w:rPr>
          <w:rFonts w:ascii="Times New Roman" w:hAnsi="Times New Roman"/>
          <w:sz w:val="28"/>
          <w:szCs w:val="28"/>
          <w:lang w:val="en-US"/>
        </w:rPr>
        <w:t xml:space="preserve"> </w:t>
      </w:r>
      <w:r w:rsidRPr="00911941">
        <w:rPr>
          <w:rFonts w:ascii="Times New Roman" w:hAnsi="Times New Roman"/>
          <w:sz w:val="28"/>
          <w:szCs w:val="28"/>
          <w:lang w:val="en-US"/>
        </w:rPr>
        <w:t xml:space="preserve">Bioengineered. – 2021. – </w:t>
      </w:r>
      <w:r w:rsidR="00260AF7">
        <w:rPr>
          <w:rFonts w:ascii="Times New Roman" w:hAnsi="Times New Roman"/>
          <w:sz w:val="28"/>
          <w:szCs w:val="28"/>
          <w:lang w:val="en-US"/>
        </w:rPr>
        <w:t>Vol.</w:t>
      </w:r>
      <w:r w:rsidRPr="00911941">
        <w:rPr>
          <w:rFonts w:ascii="Times New Roman" w:hAnsi="Times New Roman"/>
          <w:sz w:val="28"/>
          <w:szCs w:val="28"/>
          <w:lang w:val="en-US"/>
        </w:rPr>
        <w:t xml:space="preserve"> 12. – </w:t>
      </w:r>
      <w:r w:rsidR="00260AF7">
        <w:rPr>
          <w:rFonts w:ascii="Times New Roman" w:hAnsi="Times New Roman"/>
          <w:sz w:val="28"/>
          <w:szCs w:val="28"/>
          <w:lang w:val="en-US"/>
        </w:rPr>
        <w:t>P.</w:t>
      </w:r>
      <w:r w:rsidRPr="00911941">
        <w:rPr>
          <w:rFonts w:ascii="Times New Roman" w:hAnsi="Times New Roman"/>
          <w:sz w:val="28"/>
          <w:szCs w:val="28"/>
          <w:lang w:val="en-US"/>
        </w:rPr>
        <w:t xml:space="preserve"> 11239-11268.</w:t>
      </w:r>
    </w:p>
    <w:p w14:paraId="17EB7C48" w14:textId="4AFE5716"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172</w:t>
      </w:r>
      <w:r w:rsidRPr="00911941">
        <w:rPr>
          <w:rFonts w:ascii="Times New Roman" w:hAnsi="Times New Roman"/>
          <w:sz w:val="28"/>
          <w:szCs w:val="28"/>
          <w:lang w:val="en-US"/>
        </w:rPr>
        <w:t xml:space="preserve"> Debnath S. et al. A checklist of macrofungi (mushroom) diversity and distribution in the forests of Tripura, India //</w:t>
      </w:r>
      <w:r w:rsidR="00260AF7">
        <w:rPr>
          <w:rFonts w:ascii="Times New Roman" w:hAnsi="Times New Roman"/>
          <w:sz w:val="28"/>
          <w:szCs w:val="28"/>
          <w:lang w:val="en-US"/>
        </w:rPr>
        <w:t xml:space="preserve"> </w:t>
      </w:r>
      <w:r w:rsidRPr="00911941">
        <w:rPr>
          <w:rFonts w:ascii="Times New Roman" w:hAnsi="Times New Roman"/>
          <w:sz w:val="28"/>
          <w:szCs w:val="28"/>
          <w:lang w:val="en-US"/>
        </w:rPr>
        <w:t xml:space="preserve">Journal of Threatened Taxa. – 2020. – </w:t>
      </w:r>
      <w:r w:rsidR="00260AF7">
        <w:rPr>
          <w:rFonts w:ascii="Times New Roman" w:hAnsi="Times New Roman"/>
          <w:sz w:val="28"/>
          <w:szCs w:val="28"/>
          <w:lang w:val="en-US"/>
        </w:rPr>
        <w:t>Vol</w:t>
      </w:r>
      <w:r w:rsidRPr="00911941">
        <w:rPr>
          <w:rFonts w:ascii="Times New Roman" w:hAnsi="Times New Roman"/>
          <w:sz w:val="28"/>
          <w:szCs w:val="28"/>
          <w:lang w:val="en-US"/>
        </w:rPr>
        <w:t>. 12</w:t>
      </w:r>
      <w:r w:rsidR="00260AF7">
        <w:rPr>
          <w:rFonts w:ascii="Times New Roman" w:hAnsi="Times New Roman"/>
          <w:sz w:val="28"/>
          <w:szCs w:val="28"/>
          <w:lang w:val="en-US"/>
        </w:rPr>
        <w:t xml:space="preserve">, </w:t>
      </w:r>
      <w:r w:rsidRPr="00911941">
        <w:rPr>
          <w:rFonts w:ascii="Times New Roman" w:hAnsi="Times New Roman"/>
          <w:sz w:val="28"/>
          <w:szCs w:val="28"/>
          <w:lang w:val="en-US"/>
        </w:rPr>
        <w:t>№</w:t>
      </w:r>
      <w:r w:rsidR="00260AF7">
        <w:rPr>
          <w:rFonts w:ascii="Times New Roman" w:hAnsi="Times New Roman"/>
          <w:sz w:val="28"/>
          <w:szCs w:val="28"/>
          <w:lang w:val="en-US"/>
        </w:rPr>
        <w:t>10. – P</w:t>
      </w:r>
      <w:r w:rsidRPr="00911941">
        <w:rPr>
          <w:rFonts w:ascii="Times New Roman" w:hAnsi="Times New Roman"/>
          <w:sz w:val="28"/>
          <w:szCs w:val="28"/>
          <w:lang w:val="en-US"/>
        </w:rPr>
        <w:t>. 16314-16346.</w:t>
      </w:r>
    </w:p>
    <w:p w14:paraId="400B9326" w14:textId="09714D9B"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173</w:t>
      </w:r>
      <w:r w:rsidRPr="00911941">
        <w:rPr>
          <w:rFonts w:ascii="Times New Roman" w:hAnsi="Times New Roman"/>
          <w:sz w:val="28"/>
          <w:szCs w:val="28"/>
          <w:lang w:val="en-US"/>
        </w:rPr>
        <w:t xml:space="preserve"> Knežević A. et al. Antioxidative, antifungal, cytotoxic and antineurodegenerative activity of selected Trametes species from Serbia //</w:t>
      </w:r>
      <w:r w:rsidR="00260AF7">
        <w:rPr>
          <w:rFonts w:ascii="Times New Roman" w:hAnsi="Times New Roman"/>
          <w:sz w:val="28"/>
          <w:szCs w:val="28"/>
          <w:lang w:val="en-US"/>
        </w:rPr>
        <w:t xml:space="preserve"> </w:t>
      </w:r>
      <w:r w:rsidRPr="00911941">
        <w:rPr>
          <w:rFonts w:ascii="Times New Roman" w:hAnsi="Times New Roman"/>
          <w:sz w:val="28"/>
          <w:szCs w:val="28"/>
          <w:lang w:val="en-US"/>
        </w:rPr>
        <w:t xml:space="preserve">PloS one. – 2018. – </w:t>
      </w:r>
      <w:r w:rsidR="00260AF7">
        <w:rPr>
          <w:rFonts w:ascii="Times New Roman" w:hAnsi="Times New Roman"/>
          <w:sz w:val="28"/>
          <w:szCs w:val="28"/>
          <w:lang w:val="en-US"/>
        </w:rPr>
        <w:t>Vol</w:t>
      </w:r>
      <w:r w:rsidRPr="00911941">
        <w:rPr>
          <w:rFonts w:ascii="Times New Roman" w:hAnsi="Times New Roman"/>
          <w:sz w:val="28"/>
          <w:szCs w:val="28"/>
          <w:lang w:val="en-US"/>
        </w:rPr>
        <w:t>. 13</w:t>
      </w:r>
      <w:r w:rsidR="00260AF7">
        <w:rPr>
          <w:rFonts w:ascii="Times New Roman" w:hAnsi="Times New Roman"/>
          <w:sz w:val="28"/>
          <w:szCs w:val="28"/>
          <w:lang w:val="en-US"/>
        </w:rPr>
        <w:t>,</w:t>
      </w:r>
      <w:r w:rsidRPr="00911941">
        <w:rPr>
          <w:rFonts w:ascii="Times New Roman" w:hAnsi="Times New Roman"/>
          <w:sz w:val="28"/>
          <w:szCs w:val="28"/>
          <w:lang w:val="en-US"/>
        </w:rPr>
        <w:t xml:space="preserve"> №8. – </w:t>
      </w:r>
      <w:r w:rsidR="00260AF7">
        <w:rPr>
          <w:rFonts w:ascii="Times New Roman" w:hAnsi="Times New Roman"/>
          <w:sz w:val="28"/>
          <w:szCs w:val="28"/>
          <w:lang w:val="en-US"/>
        </w:rPr>
        <w:t>P.</w:t>
      </w:r>
      <w:r w:rsidRPr="00911941">
        <w:rPr>
          <w:rFonts w:ascii="Times New Roman" w:hAnsi="Times New Roman"/>
          <w:sz w:val="28"/>
          <w:szCs w:val="28"/>
          <w:lang w:val="en-US"/>
        </w:rPr>
        <w:t xml:space="preserve"> e0203064</w:t>
      </w:r>
      <w:r w:rsidR="00260AF7">
        <w:rPr>
          <w:rFonts w:ascii="Times New Roman" w:hAnsi="Times New Roman"/>
          <w:sz w:val="28"/>
          <w:szCs w:val="28"/>
          <w:lang w:val="en-US"/>
        </w:rPr>
        <w:t>-1-e0203064-18</w:t>
      </w:r>
      <w:r w:rsidRPr="00911941">
        <w:rPr>
          <w:rFonts w:ascii="Times New Roman" w:hAnsi="Times New Roman"/>
          <w:sz w:val="28"/>
          <w:szCs w:val="28"/>
          <w:lang w:val="en-US"/>
        </w:rPr>
        <w:t>.</w:t>
      </w:r>
    </w:p>
    <w:p w14:paraId="1718ED1A" w14:textId="3D7396ED"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174</w:t>
      </w:r>
      <w:r w:rsidRPr="00911941">
        <w:rPr>
          <w:rFonts w:ascii="Times New Roman" w:hAnsi="Times New Roman"/>
          <w:sz w:val="28"/>
          <w:szCs w:val="28"/>
          <w:lang w:val="en-US"/>
        </w:rPr>
        <w:t xml:space="preserve"> Chun S., Gopal J., Muthu M. Antioxidant activity of mushroom extracts/polysaccharides</w:t>
      </w:r>
      <w:r w:rsidR="00260AF7">
        <w:rPr>
          <w:rFonts w:ascii="Times New Roman" w:hAnsi="Times New Roman"/>
          <w:sz w:val="28"/>
          <w:szCs w:val="28"/>
          <w:lang w:val="en-US"/>
        </w:rPr>
        <w:t xml:space="preserve"> – </w:t>
      </w:r>
      <w:r w:rsidRPr="00911941">
        <w:rPr>
          <w:rFonts w:ascii="Times New Roman" w:hAnsi="Times New Roman"/>
          <w:sz w:val="28"/>
          <w:szCs w:val="28"/>
          <w:lang w:val="en-US"/>
        </w:rPr>
        <w:t>Their antiviral properties and plausible antiCOVID-19 properties //</w:t>
      </w:r>
      <w:r w:rsidR="00260AF7">
        <w:rPr>
          <w:rFonts w:ascii="Times New Roman" w:hAnsi="Times New Roman"/>
          <w:sz w:val="28"/>
          <w:szCs w:val="28"/>
          <w:lang w:val="en-US"/>
        </w:rPr>
        <w:t xml:space="preserve"> </w:t>
      </w:r>
      <w:r w:rsidRPr="00911941">
        <w:rPr>
          <w:rFonts w:ascii="Times New Roman" w:hAnsi="Times New Roman"/>
          <w:sz w:val="28"/>
          <w:szCs w:val="28"/>
          <w:lang w:val="en-US"/>
        </w:rPr>
        <w:t>Antiox</w:t>
      </w:r>
      <w:r w:rsidR="00260AF7">
        <w:rPr>
          <w:rFonts w:ascii="Times New Roman" w:hAnsi="Times New Roman"/>
          <w:sz w:val="28"/>
          <w:szCs w:val="28"/>
          <w:lang w:val="en-US"/>
        </w:rPr>
        <w:t>idants. – 2021. – Vol</w:t>
      </w:r>
      <w:r w:rsidRPr="00911941">
        <w:rPr>
          <w:rFonts w:ascii="Times New Roman" w:hAnsi="Times New Roman"/>
          <w:sz w:val="28"/>
          <w:szCs w:val="28"/>
          <w:lang w:val="en-US"/>
        </w:rPr>
        <w:t>. 10</w:t>
      </w:r>
      <w:r w:rsidR="00260AF7">
        <w:rPr>
          <w:rFonts w:ascii="Times New Roman" w:hAnsi="Times New Roman"/>
          <w:sz w:val="28"/>
          <w:szCs w:val="28"/>
          <w:lang w:val="en-US"/>
        </w:rPr>
        <w:t>,</w:t>
      </w:r>
      <w:r w:rsidRPr="00911941">
        <w:rPr>
          <w:rFonts w:ascii="Times New Roman" w:hAnsi="Times New Roman"/>
          <w:sz w:val="28"/>
          <w:szCs w:val="28"/>
          <w:lang w:val="en-US"/>
        </w:rPr>
        <w:t xml:space="preserve"> №12. – </w:t>
      </w:r>
      <w:r w:rsidR="00260AF7">
        <w:rPr>
          <w:rFonts w:ascii="Times New Roman" w:hAnsi="Times New Roman"/>
          <w:sz w:val="28"/>
          <w:szCs w:val="28"/>
          <w:lang w:val="en-US"/>
        </w:rPr>
        <w:t>P</w:t>
      </w:r>
      <w:r w:rsidRPr="00911941">
        <w:rPr>
          <w:rFonts w:ascii="Times New Roman" w:hAnsi="Times New Roman"/>
          <w:sz w:val="28"/>
          <w:szCs w:val="28"/>
          <w:lang w:val="en-US"/>
        </w:rPr>
        <w:t>. 1899</w:t>
      </w:r>
      <w:r w:rsidR="00260AF7">
        <w:rPr>
          <w:rFonts w:ascii="Times New Roman" w:hAnsi="Times New Roman"/>
          <w:sz w:val="28"/>
          <w:szCs w:val="28"/>
          <w:lang w:val="en-US"/>
        </w:rPr>
        <w:t>-1-1899-30</w:t>
      </w:r>
      <w:r w:rsidRPr="00911941">
        <w:rPr>
          <w:rFonts w:ascii="Times New Roman" w:hAnsi="Times New Roman"/>
          <w:sz w:val="28"/>
          <w:szCs w:val="28"/>
          <w:lang w:val="en-US"/>
        </w:rPr>
        <w:t>.</w:t>
      </w:r>
    </w:p>
    <w:p w14:paraId="324CBF2F" w14:textId="24D31E8F"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175</w:t>
      </w:r>
      <w:r w:rsidRPr="00911941">
        <w:rPr>
          <w:rFonts w:ascii="Times New Roman" w:hAnsi="Times New Roman"/>
          <w:sz w:val="28"/>
          <w:szCs w:val="28"/>
          <w:lang w:val="en-US"/>
        </w:rPr>
        <w:t xml:space="preserve"> Akata I. Macrofungal Diversity of Belgrad Forest (İstanbul) //</w:t>
      </w:r>
      <w:r w:rsidR="00260AF7">
        <w:rPr>
          <w:rFonts w:ascii="Times New Roman" w:hAnsi="Times New Roman"/>
          <w:sz w:val="28"/>
          <w:szCs w:val="28"/>
          <w:lang w:val="en-US"/>
        </w:rPr>
        <w:t xml:space="preserve"> </w:t>
      </w:r>
      <w:r w:rsidRPr="00911941">
        <w:rPr>
          <w:rFonts w:ascii="Times New Roman" w:hAnsi="Times New Roman"/>
          <w:sz w:val="28"/>
          <w:szCs w:val="28"/>
          <w:lang w:val="en-US"/>
        </w:rPr>
        <w:t xml:space="preserve">Kastamonu University Journal of Forestry Faculty. – 2017. – </w:t>
      </w:r>
      <w:r w:rsidR="00260AF7">
        <w:rPr>
          <w:rFonts w:ascii="Times New Roman" w:hAnsi="Times New Roman"/>
          <w:sz w:val="28"/>
          <w:szCs w:val="28"/>
          <w:lang w:val="en-US"/>
        </w:rPr>
        <w:t>Vol</w:t>
      </w:r>
      <w:r w:rsidRPr="00911941">
        <w:rPr>
          <w:rFonts w:ascii="Times New Roman" w:hAnsi="Times New Roman"/>
          <w:sz w:val="28"/>
          <w:szCs w:val="28"/>
          <w:lang w:val="en-US"/>
        </w:rPr>
        <w:t>. 17</w:t>
      </w:r>
      <w:r w:rsidR="00260AF7">
        <w:rPr>
          <w:rFonts w:ascii="Times New Roman" w:hAnsi="Times New Roman"/>
          <w:sz w:val="28"/>
          <w:szCs w:val="28"/>
          <w:lang w:val="en-US"/>
        </w:rPr>
        <w:t>,</w:t>
      </w:r>
      <w:r w:rsidRPr="00911941">
        <w:rPr>
          <w:rFonts w:ascii="Times New Roman" w:hAnsi="Times New Roman"/>
          <w:sz w:val="28"/>
          <w:szCs w:val="28"/>
          <w:lang w:val="en-US"/>
        </w:rPr>
        <w:t xml:space="preserve"> №1. – </w:t>
      </w:r>
      <w:r w:rsidR="00260AF7">
        <w:rPr>
          <w:rFonts w:ascii="Times New Roman" w:hAnsi="Times New Roman"/>
          <w:sz w:val="28"/>
          <w:szCs w:val="28"/>
          <w:lang w:val="en-US"/>
        </w:rPr>
        <w:t>P</w:t>
      </w:r>
      <w:r w:rsidRPr="00911941">
        <w:rPr>
          <w:rFonts w:ascii="Times New Roman" w:hAnsi="Times New Roman"/>
          <w:sz w:val="28"/>
          <w:szCs w:val="28"/>
          <w:lang w:val="en-US"/>
        </w:rPr>
        <w:t>. 150-164.</w:t>
      </w:r>
    </w:p>
    <w:p w14:paraId="454F4584" w14:textId="20A6CC59"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176</w:t>
      </w:r>
      <w:r w:rsidR="00260AF7">
        <w:rPr>
          <w:rFonts w:ascii="Times New Roman" w:hAnsi="Times New Roman"/>
          <w:sz w:val="28"/>
          <w:szCs w:val="28"/>
          <w:lang w:val="en-US"/>
        </w:rPr>
        <w:t xml:space="preserve"> Shiryaeva O.S., Palamarchuk M.</w:t>
      </w:r>
      <w:r w:rsidRPr="00911941">
        <w:rPr>
          <w:rFonts w:ascii="Times New Roman" w:hAnsi="Times New Roman"/>
          <w:sz w:val="28"/>
          <w:szCs w:val="28"/>
          <w:lang w:val="en-US"/>
        </w:rPr>
        <w:t>A. New data on agaricoid fungi (Basidiomycota) of the Urals //</w:t>
      </w:r>
      <w:r w:rsidR="00260AF7">
        <w:rPr>
          <w:rFonts w:ascii="Times New Roman" w:hAnsi="Times New Roman"/>
          <w:sz w:val="28"/>
          <w:szCs w:val="28"/>
          <w:lang w:val="en-US"/>
        </w:rPr>
        <w:t xml:space="preserve"> </w:t>
      </w:r>
      <w:r w:rsidRPr="00911941">
        <w:rPr>
          <w:rFonts w:ascii="Times New Roman" w:hAnsi="Times New Roman"/>
          <w:sz w:val="28"/>
          <w:szCs w:val="28"/>
          <w:lang w:val="en-US"/>
        </w:rPr>
        <w:t>Novosti sistematik</w:t>
      </w:r>
      <w:r w:rsidR="00260AF7">
        <w:rPr>
          <w:rFonts w:ascii="Times New Roman" w:hAnsi="Times New Roman"/>
          <w:sz w:val="28"/>
          <w:szCs w:val="28"/>
          <w:lang w:val="en-US"/>
        </w:rPr>
        <w:t>i nizshikh rastenii. – 2019. – Vol</w:t>
      </w:r>
      <w:r w:rsidRPr="00911941">
        <w:rPr>
          <w:rFonts w:ascii="Times New Roman" w:hAnsi="Times New Roman"/>
          <w:sz w:val="28"/>
          <w:szCs w:val="28"/>
          <w:lang w:val="en-US"/>
        </w:rPr>
        <w:t>.</w:t>
      </w:r>
      <w:r w:rsidR="00260AF7">
        <w:rPr>
          <w:rFonts w:ascii="Times New Roman" w:hAnsi="Times New Roman"/>
          <w:sz w:val="28"/>
          <w:szCs w:val="28"/>
          <w:lang w:val="en-US"/>
        </w:rPr>
        <w:t> </w:t>
      </w:r>
      <w:r w:rsidRPr="00911941">
        <w:rPr>
          <w:rFonts w:ascii="Times New Roman" w:hAnsi="Times New Roman"/>
          <w:sz w:val="28"/>
          <w:szCs w:val="28"/>
          <w:lang w:val="en-US"/>
        </w:rPr>
        <w:t>53</w:t>
      </w:r>
      <w:r w:rsidR="00260AF7">
        <w:rPr>
          <w:rFonts w:ascii="Times New Roman" w:hAnsi="Times New Roman"/>
          <w:sz w:val="28"/>
          <w:szCs w:val="28"/>
          <w:lang w:val="en-US"/>
        </w:rPr>
        <w:t>(1)</w:t>
      </w:r>
      <w:r w:rsidRPr="00911941">
        <w:rPr>
          <w:rFonts w:ascii="Times New Roman" w:hAnsi="Times New Roman"/>
          <w:sz w:val="28"/>
          <w:szCs w:val="28"/>
          <w:lang w:val="en-US"/>
        </w:rPr>
        <w:t xml:space="preserve">. – </w:t>
      </w:r>
      <w:r w:rsidR="00260AF7">
        <w:rPr>
          <w:rFonts w:ascii="Times New Roman" w:hAnsi="Times New Roman"/>
          <w:sz w:val="28"/>
          <w:szCs w:val="28"/>
          <w:lang w:val="en-US"/>
        </w:rPr>
        <w:t>P.</w:t>
      </w:r>
      <w:r w:rsidRPr="00911941">
        <w:rPr>
          <w:rFonts w:ascii="Times New Roman" w:hAnsi="Times New Roman"/>
          <w:sz w:val="28"/>
          <w:szCs w:val="28"/>
          <w:lang w:val="en-US"/>
        </w:rPr>
        <w:t xml:space="preserve"> 89</w:t>
      </w:r>
      <w:r w:rsidR="00260AF7">
        <w:rPr>
          <w:rFonts w:ascii="Times New Roman" w:hAnsi="Times New Roman"/>
          <w:sz w:val="28"/>
          <w:szCs w:val="28"/>
          <w:lang w:val="en-US"/>
        </w:rPr>
        <w:t>-106</w:t>
      </w:r>
      <w:r w:rsidRPr="00911941">
        <w:rPr>
          <w:rFonts w:ascii="Times New Roman" w:hAnsi="Times New Roman"/>
          <w:sz w:val="28"/>
          <w:szCs w:val="28"/>
          <w:lang w:val="en-US"/>
        </w:rPr>
        <w:t>.</w:t>
      </w:r>
    </w:p>
    <w:p w14:paraId="0D2AB1D2" w14:textId="77777777" w:rsidR="002E529B" w:rsidRPr="00911941"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lang w:val="kk-KZ"/>
        </w:rPr>
        <w:t>177</w:t>
      </w:r>
      <w:r w:rsidRPr="00911941">
        <w:rPr>
          <w:rFonts w:ascii="Times New Roman" w:hAnsi="Times New Roman"/>
          <w:sz w:val="28"/>
          <w:szCs w:val="28"/>
          <w:lang w:val="en-US"/>
        </w:rPr>
        <w:t xml:space="preserve"> Andrew E. E. et al. Diversity and distribution of macrofungi (mushrooms) in the Mount Cameroon Region //Journal of Ecology and The Natural Environment. – 2013. – Т. 5. – №. </w:t>
      </w:r>
      <w:r w:rsidRPr="00911941">
        <w:rPr>
          <w:rFonts w:ascii="Times New Roman" w:hAnsi="Times New Roman"/>
          <w:sz w:val="28"/>
          <w:szCs w:val="28"/>
        </w:rPr>
        <w:t>10. – С. 318-334.</w:t>
      </w:r>
    </w:p>
    <w:p w14:paraId="39F4891A" w14:textId="68C60583"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rPr>
        <w:t xml:space="preserve">178 Самгина Д.И. Флора споровых растений Казахстана // В кн.: Агариковые грибы. </w:t>
      </w:r>
      <w:r w:rsidR="00D52FF5">
        <w:rPr>
          <w:rFonts w:ascii="Times New Roman" w:hAnsi="Times New Roman" w:cs="Times New Roman"/>
          <w:sz w:val="28"/>
          <w:szCs w:val="28"/>
        </w:rPr>
        <w:t>–</w:t>
      </w:r>
      <w:r w:rsidRPr="00911941">
        <w:rPr>
          <w:rFonts w:ascii="Times New Roman" w:hAnsi="Times New Roman" w:cs="Times New Roman"/>
          <w:sz w:val="28"/>
          <w:szCs w:val="28"/>
        </w:rPr>
        <w:t xml:space="preserve"> Алма-Ата, 1981. – Т. 13, </w:t>
      </w:r>
      <w:r w:rsidR="00D52FF5" w:rsidRPr="00911941">
        <w:rPr>
          <w:rFonts w:ascii="Times New Roman" w:hAnsi="Times New Roman" w:cs="Times New Roman"/>
          <w:sz w:val="28"/>
          <w:szCs w:val="28"/>
        </w:rPr>
        <w:t>ч</w:t>
      </w:r>
      <w:r w:rsidRPr="00911941">
        <w:rPr>
          <w:rFonts w:ascii="Times New Roman" w:hAnsi="Times New Roman" w:cs="Times New Roman"/>
          <w:sz w:val="28"/>
          <w:szCs w:val="28"/>
        </w:rPr>
        <w:t xml:space="preserve">. 1. </w:t>
      </w:r>
      <w:r w:rsidR="00D52FF5">
        <w:rPr>
          <w:rFonts w:ascii="Times New Roman" w:hAnsi="Times New Roman" w:cs="Times New Roman"/>
          <w:sz w:val="28"/>
          <w:szCs w:val="28"/>
        </w:rPr>
        <w:t>–</w:t>
      </w:r>
      <w:r w:rsidRPr="00911941">
        <w:rPr>
          <w:rFonts w:ascii="Times New Roman" w:hAnsi="Times New Roman" w:cs="Times New Roman"/>
          <w:sz w:val="28"/>
          <w:szCs w:val="28"/>
        </w:rPr>
        <w:t xml:space="preserve"> 272 с.</w:t>
      </w:r>
    </w:p>
    <w:p w14:paraId="753C6CAE" w14:textId="1BFBB8F8"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rPr>
        <w:t>179</w:t>
      </w:r>
      <w:r w:rsidR="00D52FF5">
        <w:rPr>
          <w:rFonts w:ascii="Times New Roman" w:hAnsi="Times New Roman" w:cs="Times New Roman"/>
          <w:sz w:val="28"/>
          <w:szCs w:val="28"/>
          <w:lang w:val="kk-KZ"/>
        </w:rPr>
        <w:t xml:space="preserve"> Шварцман С.</w:t>
      </w:r>
      <w:r w:rsidRPr="00911941">
        <w:rPr>
          <w:rFonts w:ascii="Times New Roman" w:hAnsi="Times New Roman" w:cs="Times New Roman"/>
          <w:sz w:val="28"/>
          <w:szCs w:val="28"/>
          <w:lang w:val="kk-KZ"/>
        </w:rPr>
        <w:t>Р. Материалы к истории микрофл</w:t>
      </w:r>
      <w:r w:rsidR="00D52FF5">
        <w:rPr>
          <w:rFonts w:ascii="Times New Roman" w:hAnsi="Times New Roman" w:cs="Times New Roman"/>
          <w:sz w:val="28"/>
          <w:szCs w:val="28"/>
          <w:lang w:val="kk-KZ"/>
        </w:rPr>
        <w:t xml:space="preserve">оры Казахстана: </w:t>
      </w:r>
      <w:r w:rsidR="00D52FF5" w:rsidRPr="00911941">
        <w:rPr>
          <w:rFonts w:ascii="Times New Roman" w:hAnsi="Times New Roman" w:cs="Times New Roman"/>
          <w:sz w:val="28"/>
          <w:szCs w:val="28"/>
          <w:lang w:val="kk-KZ"/>
        </w:rPr>
        <w:t xml:space="preserve">дополнение </w:t>
      </w:r>
      <w:r w:rsidRPr="00911941">
        <w:rPr>
          <w:rFonts w:ascii="Times New Roman" w:hAnsi="Times New Roman" w:cs="Times New Roman"/>
          <w:sz w:val="28"/>
          <w:szCs w:val="28"/>
          <w:lang w:val="kk-KZ"/>
        </w:rPr>
        <w:t>к II тому «Флоры споровых растений Казахстана. Головневые грибы». – Алма-Ата, 1962. – 187 с.</w:t>
      </w:r>
    </w:p>
    <w:p w14:paraId="2A223EEE" w14:textId="64AF1FB2" w:rsidR="002E529B" w:rsidRPr="00260AF7" w:rsidRDefault="002E529B" w:rsidP="00911941">
      <w:pPr>
        <w:ind w:firstLine="709"/>
        <w:jc w:val="both"/>
        <w:rPr>
          <w:rFonts w:ascii="Times New Roman" w:hAnsi="Times New Roman" w:cs="Times New Roman"/>
          <w:sz w:val="28"/>
          <w:szCs w:val="28"/>
          <w:lang w:val="kk-KZ"/>
        </w:rPr>
      </w:pPr>
      <w:r w:rsidRPr="00260AF7">
        <w:rPr>
          <w:rFonts w:ascii="Times New Roman" w:hAnsi="Times New Roman" w:cs="Times New Roman"/>
          <w:sz w:val="28"/>
          <w:szCs w:val="28"/>
        </w:rPr>
        <w:lastRenderedPageBreak/>
        <w:t xml:space="preserve">180 Самгина Д.И. Флора споровых растений Казахстана // В кн.: Агариковые грибы. </w:t>
      </w:r>
      <w:r w:rsidR="00260AF7">
        <w:rPr>
          <w:rFonts w:ascii="Times New Roman" w:hAnsi="Times New Roman" w:cs="Times New Roman"/>
          <w:sz w:val="28"/>
          <w:szCs w:val="28"/>
        </w:rPr>
        <w:t>–</w:t>
      </w:r>
      <w:r w:rsidRPr="00260AF7">
        <w:rPr>
          <w:rFonts w:ascii="Times New Roman" w:hAnsi="Times New Roman" w:cs="Times New Roman"/>
          <w:sz w:val="28"/>
          <w:szCs w:val="28"/>
        </w:rPr>
        <w:t xml:space="preserve"> Алма-Ата, 1985. – Т. 13, </w:t>
      </w:r>
      <w:r w:rsidR="00260AF7" w:rsidRPr="00260AF7">
        <w:rPr>
          <w:rFonts w:ascii="Times New Roman" w:hAnsi="Times New Roman" w:cs="Times New Roman"/>
          <w:sz w:val="28"/>
          <w:szCs w:val="28"/>
        </w:rPr>
        <w:t>ч</w:t>
      </w:r>
      <w:r w:rsidRPr="00260AF7">
        <w:rPr>
          <w:rFonts w:ascii="Times New Roman" w:hAnsi="Times New Roman" w:cs="Times New Roman"/>
          <w:sz w:val="28"/>
          <w:szCs w:val="28"/>
        </w:rPr>
        <w:t xml:space="preserve">. 2. </w:t>
      </w:r>
      <w:r w:rsidR="00260AF7">
        <w:rPr>
          <w:rFonts w:ascii="Times New Roman" w:hAnsi="Times New Roman" w:cs="Times New Roman"/>
          <w:sz w:val="28"/>
          <w:szCs w:val="28"/>
        </w:rPr>
        <w:t>–</w:t>
      </w:r>
      <w:r w:rsidRPr="00260AF7">
        <w:rPr>
          <w:rFonts w:ascii="Times New Roman" w:hAnsi="Times New Roman" w:cs="Times New Roman"/>
          <w:sz w:val="28"/>
          <w:szCs w:val="28"/>
        </w:rPr>
        <w:t xml:space="preserve"> 272 с.</w:t>
      </w:r>
    </w:p>
    <w:p w14:paraId="7ED503B4" w14:textId="2A904E7D"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w:t>
      </w:r>
      <w:r w:rsidRPr="00911941">
        <w:rPr>
          <w:rFonts w:ascii="Times New Roman" w:hAnsi="Times New Roman" w:cs="Times New Roman"/>
          <w:sz w:val="28"/>
          <w:szCs w:val="28"/>
        </w:rPr>
        <w:t>81</w:t>
      </w:r>
      <w:r w:rsidRPr="00911941">
        <w:rPr>
          <w:rFonts w:ascii="Times New Roman" w:hAnsi="Times New Roman" w:cs="Times New Roman"/>
          <w:sz w:val="28"/>
          <w:szCs w:val="28"/>
          <w:lang w:val="kk-KZ"/>
        </w:rPr>
        <w:t xml:space="preserve"> Самгина Д.И. Агариковые грибы Казахстана: дис. ... канд.</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биол.</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наук: 03.00.05, 03.00.24. – Алма-Ата, 1987. – 163 с.</w:t>
      </w:r>
    </w:p>
    <w:p w14:paraId="4CFC0906" w14:textId="0507AD5A"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rPr>
        <w:t xml:space="preserve">182 Самгина Д.И. Флора споровых растений Казахстана // В кн.: </w:t>
      </w:r>
      <w:r w:rsidRPr="00911941">
        <w:rPr>
          <w:rFonts w:ascii="Times New Roman" w:hAnsi="Times New Roman" w:cs="Times New Roman"/>
          <w:sz w:val="28"/>
          <w:szCs w:val="28"/>
          <w:lang w:val="kk-KZ"/>
        </w:rPr>
        <w:t xml:space="preserve">Гастеромицеты. </w:t>
      </w:r>
      <w:r w:rsidR="00D52FF5">
        <w:rPr>
          <w:rFonts w:ascii="Times New Roman" w:hAnsi="Times New Roman" w:cs="Times New Roman"/>
          <w:sz w:val="28"/>
          <w:szCs w:val="28"/>
        </w:rPr>
        <w:t>–</w:t>
      </w:r>
      <w:r w:rsidRPr="00911941">
        <w:rPr>
          <w:rFonts w:ascii="Times New Roman" w:hAnsi="Times New Roman" w:cs="Times New Roman"/>
          <w:sz w:val="28"/>
          <w:szCs w:val="28"/>
        </w:rPr>
        <w:t xml:space="preserve"> Алма-Ата, 1970. – Т. 6. </w:t>
      </w:r>
      <w:r w:rsidR="00D52FF5">
        <w:rPr>
          <w:rFonts w:ascii="Times New Roman" w:hAnsi="Times New Roman" w:cs="Times New Roman"/>
          <w:sz w:val="28"/>
          <w:szCs w:val="28"/>
        </w:rPr>
        <w:t>–</w:t>
      </w:r>
      <w:r w:rsidRPr="00911941">
        <w:rPr>
          <w:rFonts w:ascii="Times New Roman" w:hAnsi="Times New Roman" w:cs="Times New Roman"/>
          <w:sz w:val="28"/>
          <w:szCs w:val="28"/>
        </w:rPr>
        <w:t xml:space="preserve"> 313 с.</w:t>
      </w:r>
    </w:p>
    <w:p w14:paraId="37A3C501" w14:textId="77777777"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183 Нам Г.А. Флора и экология макромицетов Алма-Атинского государственного заповедника: автореф. ... канд. биол. наук: 03.00.05, 03.00.24. – Ташкент: АН Узбекской ССР Институт Ботаники, 1991. – 24 с.</w:t>
      </w:r>
    </w:p>
    <w:p w14:paraId="6CF46AAB" w14:textId="77777777"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184 Адамжанова Ж.А. Афиллофоровые грибы Заилийского Алатау: автореф. ... канд. биол. наук: 03.00.05, 03.00.24. – Алма-Ата.: ИБФ, 2000. – 23 с.</w:t>
      </w:r>
    </w:p>
    <w:p w14:paraId="77AD0EB0" w14:textId="69245603"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185 Адамжанова Ж.А. К микобиоте афиллофоровых грибов Павлодарского Прииртышья (1 часть)</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Естественные и технические науки. – 2006. – №6. – С. 153-154.</w:t>
      </w:r>
    </w:p>
    <w:p w14:paraId="45197DC8" w14:textId="6FEA4884"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color w:val="222222"/>
          <w:sz w:val="28"/>
          <w:szCs w:val="28"/>
          <w:shd w:val="clear" w:color="auto" w:fill="FFFFFF"/>
          <w:lang w:val="kk-KZ"/>
        </w:rPr>
        <w:t xml:space="preserve">186 </w:t>
      </w:r>
      <w:r w:rsidR="00D52FF5">
        <w:rPr>
          <w:rFonts w:ascii="Times New Roman" w:hAnsi="Times New Roman" w:cs="Times New Roman"/>
          <w:color w:val="222222"/>
          <w:sz w:val="28"/>
          <w:szCs w:val="28"/>
          <w:shd w:val="clear" w:color="auto" w:fill="FFFFFF"/>
        </w:rPr>
        <w:t>Адамжанова Ж.</w:t>
      </w:r>
      <w:r w:rsidRPr="00911941">
        <w:rPr>
          <w:rFonts w:ascii="Times New Roman" w:hAnsi="Times New Roman" w:cs="Times New Roman"/>
          <w:color w:val="222222"/>
          <w:sz w:val="28"/>
          <w:szCs w:val="28"/>
          <w:shd w:val="clear" w:color="auto" w:fill="FFFFFF"/>
        </w:rPr>
        <w:t xml:space="preserve">А. </w:t>
      </w:r>
      <w:r w:rsidRPr="00911941">
        <w:rPr>
          <w:rFonts w:ascii="Times New Roman" w:hAnsi="Times New Roman" w:cs="Times New Roman"/>
          <w:sz w:val="28"/>
          <w:szCs w:val="28"/>
          <w:lang w:val="kk-KZ"/>
        </w:rPr>
        <w:t>К микобиоте афиллофоровых грибов Павлодарского Прииртышья (2 часть)</w:t>
      </w:r>
      <w:r w:rsidRPr="00911941">
        <w:rPr>
          <w:rFonts w:ascii="Times New Roman" w:hAnsi="Times New Roman" w:cs="Times New Roman"/>
          <w:color w:val="222222"/>
          <w:sz w:val="28"/>
          <w:szCs w:val="28"/>
          <w:shd w:val="clear" w:color="auto" w:fill="FFFFFF"/>
        </w:rPr>
        <w:t xml:space="preserve"> //</w:t>
      </w:r>
      <w:r w:rsidR="00D52FF5">
        <w:rPr>
          <w:rFonts w:ascii="Times New Roman" w:hAnsi="Times New Roman" w:cs="Times New Roman"/>
          <w:color w:val="222222"/>
          <w:sz w:val="28"/>
          <w:szCs w:val="28"/>
          <w:shd w:val="clear" w:color="auto" w:fill="FFFFFF"/>
        </w:rPr>
        <w:t xml:space="preserve"> </w:t>
      </w:r>
      <w:r w:rsidRPr="00911941">
        <w:rPr>
          <w:rFonts w:ascii="Times New Roman" w:hAnsi="Times New Roman" w:cs="Times New Roman"/>
          <w:color w:val="222222"/>
          <w:sz w:val="28"/>
          <w:szCs w:val="28"/>
          <w:shd w:val="clear" w:color="auto" w:fill="FFFFFF"/>
        </w:rPr>
        <w:t>Естественные и технические науки. – 2010. – №3. – С. 115-117.</w:t>
      </w:r>
    </w:p>
    <w:p w14:paraId="7DFB47A1" w14:textId="7640B887"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187</w:t>
      </w:r>
      <w:r w:rsidRPr="00911941">
        <w:rPr>
          <w:rFonts w:ascii="Times New Roman" w:hAnsi="Times New Roman" w:cs="Times New Roman"/>
          <w:sz w:val="28"/>
          <w:szCs w:val="28"/>
        </w:rPr>
        <w:t xml:space="preserve"> </w:t>
      </w:r>
      <w:r w:rsidR="00D52FF5">
        <w:rPr>
          <w:rFonts w:ascii="Times New Roman" w:hAnsi="Times New Roman" w:cs="Times New Roman"/>
          <w:sz w:val="28"/>
          <w:szCs w:val="28"/>
          <w:lang w:val="kk-KZ"/>
        </w:rPr>
        <w:t>Адамжанова Ж.А., Аникина И.Н., Султумбаева А.</w:t>
      </w:r>
      <w:r w:rsidRPr="00911941">
        <w:rPr>
          <w:rFonts w:ascii="Times New Roman" w:hAnsi="Times New Roman" w:cs="Times New Roman"/>
          <w:sz w:val="28"/>
          <w:szCs w:val="28"/>
          <w:lang w:val="kk-KZ"/>
        </w:rPr>
        <w:t>К. Трутовые грибы как накопители токсичных металлов //</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Вестник Алтайского государственного аграрного университета. – 2017. – №7(153). – С. 83-87.</w:t>
      </w:r>
    </w:p>
    <w:p w14:paraId="2BF7F3DC" w14:textId="323BEF34"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w:t>
      </w:r>
      <w:r w:rsidRPr="00911941">
        <w:rPr>
          <w:rFonts w:ascii="Times New Roman" w:hAnsi="Times New Roman" w:cs="Times New Roman"/>
          <w:sz w:val="28"/>
          <w:szCs w:val="28"/>
        </w:rPr>
        <w:t>88</w:t>
      </w:r>
      <w:r w:rsidRPr="00911941">
        <w:rPr>
          <w:rFonts w:ascii="Times New Roman" w:hAnsi="Times New Roman" w:cs="Times New Roman"/>
          <w:sz w:val="28"/>
          <w:szCs w:val="28"/>
          <w:lang w:val="kk-KZ"/>
        </w:rPr>
        <w:t xml:space="preserve"> Адамжанова Ж.А., Кайниденов Н.Н., Камарова А.Н.</w:t>
      </w:r>
      <w:r w:rsidR="00D52FF5">
        <w:rPr>
          <w:rFonts w:ascii="Times New Roman" w:hAnsi="Times New Roman" w:cs="Times New Roman"/>
          <w:sz w:val="28"/>
          <w:szCs w:val="28"/>
          <w:lang w:val="kk-KZ"/>
        </w:rPr>
        <w:t xml:space="preserve"> и др.</w:t>
      </w:r>
      <w:r w:rsidRPr="00911941">
        <w:rPr>
          <w:rFonts w:ascii="Times New Roman" w:hAnsi="Times New Roman" w:cs="Times New Roman"/>
          <w:sz w:val="28"/>
          <w:szCs w:val="28"/>
          <w:lang w:val="kk-KZ"/>
        </w:rPr>
        <w:t xml:space="preserve"> Изучение динамики грибов и их влияние на жизнеспособность древесных пород // Биологические науки Казахстана. – 2020. </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№4. – С. 9-24</w:t>
      </w:r>
      <w:r w:rsidR="00D52FF5">
        <w:rPr>
          <w:rFonts w:ascii="Times New Roman" w:hAnsi="Times New Roman" w:cs="Times New Roman"/>
          <w:sz w:val="28"/>
          <w:szCs w:val="28"/>
          <w:lang w:val="kk-KZ"/>
        </w:rPr>
        <w:t>.</w:t>
      </w:r>
    </w:p>
    <w:p w14:paraId="625308E0" w14:textId="7334459D"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189 Создание коллекции и разработка технологии введения в культуру высокоуражайных штаммов природных съедобных грибов Казахстана: отчет о НИР (заключительный) / Евразийский национальный университет им. Л.Н.</w:t>
      </w:r>
      <w:r w:rsidR="00D52FF5" w:rsidRPr="00D52FF5">
        <w:rPr>
          <w:lang w:val="kk-KZ"/>
        </w:rPr>
        <w:t> </w:t>
      </w:r>
      <w:r w:rsidRPr="00911941">
        <w:rPr>
          <w:rFonts w:ascii="Times New Roman" w:hAnsi="Times New Roman" w:cs="Times New Roman"/>
          <w:sz w:val="28"/>
          <w:szCs w:val="28"/>
          <w:lang w:val="kk-KZ"/>
        </w:rPr>
        <w:t>Гумилева.</w:t>
      </w:r>
      <w:r w:rsidR="00D52FF5">
        <w:rPr>
          <w:rFonts w:ascii="Times New Roman" w:hAnsi="Times New Roman" w:cs="Times New Roman"/>
          <w:sz w:val="28"/>
          <w:szCs w:val="28"/>
          <w:lang w:val="kk-KZ"/>
        </w:rPr>
        <w:t xml:space="preserve"> – </w:t>
      </w:r>
      <w:r w:rsidRPr="00911941">
        <w:rPr>
          <w:rFonts w:ascii="Times New Roman" w:hAnsi="Times New Roman" w:cs="Times New Roman"/>
          <w:sz w:val="28"/>
          <w:szCs w:val="28"/>
          <w:lang w:val="kk-KZ"/>
        </w:rPr>
        <w:t xml:space="preserve">Астана, 2011. </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80 с. </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№ГР 0109РК00133. </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Инв. №0211РК01063.</w:t>
      </w:r>
    </w:p>
    <w:p w14:paraId="26885DEE" w14:textId="10452301"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190 Абиев С.А., Нам Г.А., Асилханова Р.З. Съедобные макромицеты Центрально и северо-восточного Казахстана //</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Известия Национальной академии наук Республики Казахстан. </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2013.</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 №5(299)</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C. 16-21. </w:t>
      </w:r>
    </w:p>
    <w:p w14:paraId="58884428" w14:textId="1EFC5838"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191 Асилханова Р.З. Съедобные макромицеты ГНПП Кокшетау // Валихановские чтения-17: </w:t>
      </w:r>
      <w:r w:rsidR="00D52FF5" w:rsidRPr="00911941">
        <w:rPr>
          <w:rFonts w:ascii="Times New Roman" w:hAnsi="Times New Roman" w:cs="Times New Roman"/>
          <w:sz w:val="28"/>
          <w:szCs w:val="28"/>
          <w:lang w:val="kk-KZ"/>
        </w:rPr>
        <w:t>сб</w:t>
      </w:r>
      <w:r w:rsidR="00D52FF5">
        <w:rPr>
          <w:rFonts w:ascii="Times New Roman" w:hAnsi="Times New Roman" w:cs="Times New Roman"/>
          <w:sz w:val="28"/>
          <w:szCs w:val="28"/>
          <w:lang w:val="kk-KZ"/>
        </w:rPr>
        <w:t>.</w:t>
      </w:r>
      <w:r w:rsidR="00D52FF5"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матер</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D52FF5" w:rsidRPr="00911941">
        <w:rPr>
          <w:rFonts w:ascii="Times New Roman" w:hAnsi="Times New Roman" w:cs="Times New Roman"/>
          <w:sz w:val="28"/>
          <w:szCs w:val="28"/>
          <w:lang w:val="kk-KZ"/>
        </w:rPr>
        <w:t>междунар</w:t>
      </w:r>
      <w:r w:rsidR="00D52FF5">
        <w:rPr>
          <w:rFonts w:ascii="Times New Roman" w:hAnsi="Times New Roman" w:cs="Times New Roman"/>
          <w:sz w:val="28"/>
          <w:szCs w:val="28"/>
          <w:lang w:val="kk-KZ"/>
        </w:rPr>
        <w:t>.</w:t>
      </w:r>
      <w:r w:rsidR="00D52FF5"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науч</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-практ</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конф. </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Кокшетау, 2013. </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С. 118-121.</w:t>
      </w:r>
    </w:p>
    <w:p w14:paraId="7EABA46B" w14:textId="648FE00B"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192 Асилханова Р.З. Съедобные макромицеты ГНПП Каркаралы // Вестник Евразийского национального университета имени Л.Н. Гумилева. </w:t>
      </w:r>
      <w:r w:rsidR="00D52FF5">
        <w:rPr>
          <w:rFonts w:ascii="Times New Roman" w:hAnsi="Times New Roman" w:cs="Times New Roman"/>
          <w:sz w:val="28"/>
          <w:szCs w:val="28"/>
          <w:lang w:val="kk-KZ"/>
        </w:rPr>
        <w:t xml:space="preserve">– 2013. – </w:t>
      </w:r>
      <w:r w:rsidRPr="00911941">
        <w:rPr>
          <w:rFonts w:ascii="Times New Roman" w:hAnsi="Times New Roman" w:cs="Times New Roman"/>
          <w:sz w:val="28"/>
          <w:szCs w:val="28"/>
          <w:lang w:val="kk-KZ"/>
        </w:rPr>
        <w:t>№2(93)</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С. 213-216. </w:t>
      </w:r>
    </w:p>
    <w:p w14:paraId="19CFA0AC" w14:textId="4E515C00"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193 Асилханова Р.З. Съедобные макромицеты ГНПП Баянауыл // Вестник Евразийского национального университета имени Л.Н. Гумилева. </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2013.</w:t>
      </w:r>
      <w:r w:rsid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 №6(97)</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C. 335-339.</w:t>
      </w:r>
    </w:p>
    <w:p w14:paraId="4D53AD71" w14:textId="437B06F3"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194 Абиев С.А., Нам Г.А., Бызова З.М.</w:t>
      </w:r>
      <w:r w:rsidR="00D52FF5">
        <w:rPr>
          <w:rFonts w:ascii="Times New Roman" w:hAnsi="Times New Roman" w:cs="Times New Roman"/>
          <w:sz w:val="28"/>
          <w:szCs w:val="28"/>
          <w:lang w:val="kk-KZ"/>
        </w:rPr>
        <w:t xml:space="preserve"> и др.</w:t>
      </w:r>
      <w:r w:rsidRPr="00911941">
        <w:rPr>
          <w:rFonts w:ascii="Times New Roman" w:hAnsi="Times New Roman" w:cs="Times New Roman"/>
          <w:sz w:val="28"/>
          <w:szCs w:val="28"/>
          <w:lang w:val="kk-KZ"/>
        </w:rPr>
        <w:t xml:space="preserve"> Микро- и</w:t>
      </w:r>
      <w:r w:rsidRPr="00D52FF5">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макромицеты Маркакольского заповедника // </w:t>
      </w:r>
      <w:r w:rsidR="000024CD" w:rsidRPr="000024CD">
        <w:rPr>
          <w:rFonts w:ascii="Times New Roman" w:hAnsi="Times New Roman" w:cs="Times New Roman"/>
          <w:sz w:val="28"/>
          <w:szCs w:val="28"/>
          <w:lang w:val="kk-KZ"/>
        </w:rPr>
        <w:t>Микология и криптогамная ботаника в России: традиции и современность</w:t>
      </w:r>
      <w:r w:rsidR="000024CD">
        <w:rPr>
          <w:rFonts w:ascii="Times New Roman" w:hAnsi="Times New Roman" w:cs="Times New Roman"/>
          <w:sz w:val="28"/>
          <w:szCs w:val="28"/>
          <w:lang w:val="kk-KZ"/>
        </w:rPr>
        <w:t xml:space="preserve">: </w:t>
      </w:r>
      <w:r w:rsidR="000024CD" w:rsidRPr="00911941">
        <w:rPr>
          <w:rFonts w:ascii="Times New Roman" w:hAnsi="Times New Roman" w:cs="Times New Roman"/>
          <w:sz w:val="28"/>
          <w:szCs w:val="28"/>
          <w:lang w:val="kk-KZ"/>
        </w:rPr>
        <w:t>тр</w:t>
      </w:r>
      <w:r w:rsidRPr="00911941">
        <w:rPr>
          <w:rFonts w:ascii="Times New Roman" w:hAnsi="Times New Roman" w:cs="Times New Roman"/>
          <w:sz w:val="28"/>
          <w:szCs w:val="28"/>
          <w:lang w:val="kk-KZ"/>
        </w:rPr>
        <w:t xml:space="preserve">. </w:t>
      </w:r>
      <w:r w:rsidR="00D52FF5" w:rsidRPr="00911941">
        <w:rPr>
          <w:rFonts w:ascii="Times New Roman" w:hAnsi="Times New Roman" w:cs="Times New Roman"/>
          <w:sz w:val="28"/>
          <w:szCs w:val="28"/>
          <w:lang w:val="kk-KZ"/>
        </w:rPr>
        <w:t>м</w:t>
      </w:r>
      <w:r w:rsidRPr="00911941">
        <w:rPr>
          <w:rFonts w:ascii="Times New Roman" w:hAnsi="Times New Roman" w:cs="Times New Roman"/>
          <w:sz w:val="28"/>
          <w:szCs w:val="28"/>
          <w:lang w:val="kk-KZ"/>
        </w:rPr>
        <w:t>еждунар. конф., посв</w:t>
      </w:r>
      <w:r w:rsidR="00D52FF5">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100-летию организации</w:t>
      </w:r>
      <w:r w:rsidRPr="00911941">
        <w:rPr>
          <w:rFonts w:ascii="Times New Roman" w:hAnsi="Times New Roman" w:cs="Times New Roman"/>
          <w:sz w:val="28"/>
          <w:szCs w:val="28"/>
        </w:rPr>
        <w:t xml:space="preserve"> </w:t>
      </w:r>
      <w:r w:rsidRPr="00911941">
        <w:rPr>
          <w:rFonts w:ascii="Times New Roman" w:hAnsi="Times New Roman" w:cs="Times New Roman"/>
          <w:sz w:val="28"/>
          <w:szCs w:val="28"/>
          <w:lang w:val="kk-KZ"/>
        </w:rPr>
        <w:lastRenderedPageBreak/>
        <w:t>исследований по микологии и криптогамной ботанике в БИН им. В.Л.</w:t>
      </w:r>
      <w:r w:rsidR="000024CD">
        <w:rPr>
          <w:rFonts w:ascii="Times New Roman" w:hAnsi="Times New Roman" w:cs="Times New Roman"/>
          <w:sz w:val="28"/>
          <w:szCs w:val="28"/>
          <w:lang w:val="kk-KZ"/>
        </w:rPr>
        <w:t> </w:t>
      </w:r>
      <w:r w:rsidRPr="00911941">
        <w:rPr>
          <w:rFonts w:ascii="Times New Roman" w:hAnsi="Times New Roman" w:cs="Times New Roman"/>
          <w:sz w:val="28"/>
          <w:szCs w:val="28"/>
          <w:lang w:val="kk-KZ"/>
        </w:rPr>
        <w:t>Комарова. – СПб., 2000. – С.</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47</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48.</w:t>
      </w:r>
    </w:p>
    <w:p w14:paraId="1E31A26B" w14:textId="70224780"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195 Нам Г.А., Рахимова Е.В., Ермекова Б.Д.</w:t>
      </w:r>
      <w:r w:rsidR="000024CD">
        <w:rPr>
          <w:rFonts w:ascii="Times New Roman" w:hAnsi="Times New Roman" w:cs="Times New Roman"/>
          <w:sz w:val="28"/>
          <w:szCs w:val="28"/>
          <w:lang w:val="kk-KZ"/>
        </w:rPr>
        <w:t xml:space="preserve"> и др.</w:t>
      </w:r>
      <w:r w:rsidRPr="00911941">
        <w:rPr>
          <w:rFonts w:ascii="Times New Roman" w:hAnsi="Times New Roman" w:cs="Times New Roman"/>
          <w:sz w:val="28"/>
          <w:szCs w:val="28"/>
          <w:lang w:val="kk-KZ"/>
        </w:rPr>
        <w:t xml:space="preserve"> Грибы Казахстанского Алтая</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конспект видов. – Алматы: Интеллект, 2011. </w:t>
      </w:r>
      <w:r w:rsidR="00A80F84">
        <w:rPr>
          <w:rFonts w:ascii="Times New Roman" w:hAnsi="Times New Roman" w:cs="Times New Roman"/>
          <w:sz w:val="28"/>
          <w:szCs w:val="28"/>
          <w:lang w:val="kk-KZ"/>
        </w:rPr>
        <w:t xml:space="preserve">– т. 13, ч. 1 </w:t>
      </w:r>
      <w:r w:rsidRPr="00911941">
        <w:rPr>
          <w:rFonts w:ascii="Times New Roman" w:hAnsi="Times New Roman" w:cs="Times New Roman"/>
          <w:sz w:val="28"/>
          <w:szCs w:val="28"/>
          <w:lang w:val="kk-KZ"/>
        </w:rPr>
        <w:t>– 298 с.</w:t>
      </w:r>
    </w:p>
    <w:p w14:paraId="71309898" w14:textId="598DA9C0"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196 Нам Г.А., Самгина Д.И. К микобиоте агарикальных грибов Маркакольского заповедника // </w:t>
      </w:r>
      <w:r w:rsidR="000024CD" w:rsidRPr="00911941">
        <w:rPr>
          <w:rFonts w:ascii="Times New Roman" w:hAnsi="Times New Roman" w:cs="Times New Roman"/>
          <w:sz w:val="28"/>
          <w:szCs w:val="28"/>
          <w:lang w:val="kk-KZ"/>
        </w:rPr>
        <w:t>Проблемы</w:t>
      </w:r>
      <w:r w:rsidR="000024CD" w:rsidRPr="00911941">
        <w:rPr>
          <w:rFonts w:ascii="Times New Roman" w:hAnsi="Times New Roman" w:cs="Times New Roman"/>
          <w:sz w:val="28"/>
          <w:szCs w:val="28"/>
        </w:rPr>
        <w:t xml:space="preserve"> </w:t>
      </w:r>
      <w:r w:rsidR="000024CD" w:rsidRPr="00911941">
        <w:rPr>
          <w:rFonts w:ascii="Times New Roman" w:hAnsi="Times New Roman" w:cs="Times New Roman"/>
          <w:sz w:val="28"/>
          <w:szCs w:val="28"/>
          <w:lang w:val="kk-KZ"/>
        </w:rPr>
        <w:t>изучения растительного покрова Сибири</w:t>
      </w:r>
      <w:r w:rsidR="000024CD">
        <w:rPr>
          <w:rFonts w:ascii="Times New Roman" w:hAnsi="Times New Roman" w:cs="Times New Roman"/>
          <w:sz w:val="28"/>
          <w:szCs w:val="28"/>
          <w:lang w:val="kk-KZ"/>
        </w:rPr>
        <w:t>:</w:t>
      </w:r>
      <w:r w:rsidR="000024CD" w:rsidRPr="00911941">
        <w:rPr>
          <w:rFonts w:ascii="Times New Roman" w:hAnsi="Times New Roman" w:cs="Times New Roman"/>
          <w:sz w:val="28"/>
          <w:szCs w:val="28"/>
          <w:lang w:val="kk-KZ"/>
        </w:rPr>
        <w:t xml:space="preserve"> тез</w:t>
      </w:r>
      <w:r w:rsidR="000024CD">
        <w:rPr>
          <w:rFonts w:ascii="Times New Roman" w:hAnsi="Times New Roman" w:cs="Times New Roman"/>
          <w:sz w:val="28"/>
          <w:szCs w:val="28"/>
          <w:lang w:val="kk-KZ"/>
        </w:rPr>
        <w:t>.</w:t>
      </w:r>
      <w:r w:rsidR="000024CD"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докл</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w:t>
      </w:r>
      <w:r w:rsidR="000024CD">
        <w:rPr>
          <w:rFonts w:ascii="Times New Roman" w:hAnsi="Times New Roman" w:cs="Times New Roman"/>
          <w:sz w:val="28"/>
          <w:szCs w:val="28"/>
          <w:lang w:val="kk-KZ"/>
        </w:rPr>
        <w:t>2-й</w:t>
      </w:r>
      <w:r w:rsidRPr="00911941">
        <w:rPr>
          <w:rFonts w:ascii="Times New Roman" w:hAnsi="Times New Roman" w:cs="Times New Roman"/>
          <w:sz w:val="28"/>
          <w:szCs w:val="28"/>
          <w:lang w:val="kk-KZ"/>
        </w:rPr>
        <w:t xml:space="preserve"> </w:t>
      </w:r>
      <w:r w:rsidR="000024CD" w:rsidRPr="00911941">
        <w:rPr>
          <w:rFonts w:ascii="Times New Roman" w:hAnsi="Times New Roman" w:cs="Times New Roman"/>
          <w:sz w:val="28"/>
          <w:szCs w:val="28"/>
          <w:lang w:val="kk-KZ"/>
        </w:rPr>
        <w:t>росс</w:t>
      </w:r>
      <w:r w:rsidR="000024CD">
        <w:rPr>
          <w:rFonts w:ascii="Times New Roman" w:hAnsi="Times New Roman" w:cs="Times New Roman"/>
          <w:sz w:val="28"/>
          <w:szCs w:val="28"/>
          <w:lang w:val="kk-KZ"/>
        </w:rPr>
        <w:t>.</w:t>
      </w:r>
      <w:r w:rsidR="000024CD" w:rsidRPr="00911941">
        <w:rPr>
          <w:rFonts w:ascii="Times New Roman" w:hAnsi="Times New Roman" w:cs="Times New Roman"/>
          <w:sz w:val="28"/>
          <w:szCs w:val="28"/>
          <w:lang w:val="kk-KZ"/>
        </w:rPr>
        <w:t xml:space="preserve"> н</w:t>
      </w:r>
      <w:r w:rsidRPr="00911941">
        <w:rPr>
          <w:rFonts w:ascii="Times New Roman" w:hAnsi="Times New Roman" w:cs="Times New Roman"/>
          <w:sz w:val="28"/>
          <w:szCs w:val="28"/>
          <w:lang w:val="kk-KZ"/>
        </w:rPr>
        <w:t>ауч</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конф</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 посв</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150-летию П.Н.</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Крылова. – Томск, 2000. – С. 93.</w:t>
      </w:r>
    </w:p>
    <w:p w14:paraId="705AE21F" w14:textId="71CAAF96"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197 Нам Г.А. Агарикальные грибы Маркакольского заповедника //</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Тр</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Маркакольского заповедника.</w:t>
      </w:r>
      <w:r w:rsidR="000024CD">
        <w:rPr>
          <w:rFonts w:ascii="Times New Roman" w:hAnsi="Times New Roman" w:cs="Times New Roman"/>
          <w:sz w:val="28"/>
          <w:szCs w:val="28"/>
          <w:lang w:val="kk-KZ"/>
        </w:rPr>
        <w:t xml:space="preserve"> – </w:t>
      </w:r>
      <w:r w:rsidRPr="00911941">
        <w:rPr>
          <w:rFonts w:ascii="Times New Roman" w:hAnsi="Times New Roman" w:cs="Times New Roman"/>
          <w:sz w:val="28"/>
          <w:szCs w:val="28"/>
          <w:lang w:val="kk-KZ"/>
        </w:rPr>
        <w:t>Усть-Каменогорск</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2009. – Т. 1</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ч 2. – С. 24-28.</w:t>
      </w:r>
    </w:p>
    <w:p w14:paraId="69A1B678" w14:textId="6AAD9074"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rPr>
        <w:t xml:space="preserve">198 </w:t>
      </w:r>
      <w:r w:rsidR="000024CD">
        <w:rPr>
          <w:rFonts w:ascii="Times New Roman" w:hAnsi="Times New Roman" w:cs="Times New Roman"/>
          <w:sz w:val="28"/>
          <w:szCs w:val="28"/>
          <w:lang w:val="kk-KZ"/>
        </w:rPr>
        <w:t>Рахимова Е.</w:t>
      </w:r>
      <w:r w:rsidRPr="00911941">
        <w:rPr>
          <w:rFonts w:ascii="Times New Roman" w:hAnsi="Times New Roman" w:cs="Times New Roman"/>
          <w:sz w:val="28"/>
          <w:szCs w:val="28"/>
          <w:lang w:val="kk-KZ"/>
        </w:rPr>
        <w:t>В. и др. Ревизия видового разнообразия грибов Маркакольского заповедника //</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Тр</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Тигире</w:t>
      </w:r>
      <w:r w:rsidR="000024CD">
        <w:rPr>
          <w:rFonts w:ascii="Times New Roman" w:hAnsi="Times New Roman" w:cs="Times New Roman"/>
          <w:sz w:val="28"/>
          <w:szCs w:val="28"/>
          <w:lang w:val="kk-KZ"/>
        </w:rPr>
        <w:t>кского заповедника. – 2015. – №</w:t>
      </w:r>
      <w:r w:rsidRPr="00911941">
        <w:rPr>
          <w:rFonts w:ascii="Times New Roman" w:hAnsi="Times New Roman" w:cs="Times New Roman"/>
          <w:sz w:val="28"/>
          <w:szCs w:val="28"/>
          <w:lang w:val="kk-KZ"/>
        </w:rPr>
        <w:t>7. – С. 201-206.</w:t>
      </w:r>
    </w:p>
    <w:p w14:paraId="7BE2197E" w14:textId="23187D53" w:rsidR="002E529B" w:rsidRPr="00911941" w:rsidRDefault="000024CD" w:rsidP="0091194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199 Рахимова Е.</w:t>
      </w:r>
      <w:r w:rsidR="002E529B" w:rsidRPr="00911941">
        <w:rPr>
          <w:rFonts w:ascii="Times New Roman" w:hAnsi="Times New Roman" w:cs="Times New Roman"/>
          <w:sz w:val="28"/>
          <w:szCs w:val="28"/>
          <w:lang w:val="kk-KZ"/>
        </w:rPr>
        <w:t>В. и др. Итоги и перспективы изучения микобиоты Казахстанского Алтая</w:t>
      </w:r>
      <w:r>
        <w:rPr>
          <w:rFonts w:ascii="Times New Roman" w:hAnsi="Times New Roman" w:cs="Times New Roman"/>
          <w:sz w:val="28"/>
          <w:szCs w:val="28"/>
          <w:lang w:val="kk-KZ"/>
        </w:rPr>
        <w:t>:</w:t>
      </w:r>
      <w:r w:rsidR="002E529B" w:rsidRPr="00911941">
        <w:rPr>
          <w:rFonts w:ascii="Times New Roman" w:hAnsi="Times New Roman" w:cs="Times New Roman"/>
          <w:sz w:val="28"/>
          <w:szCs w:val="28"/>
          <w:lang w:val="kk-KZ"/>
        </w:rPr>
        <w:t xml:space="preserve"> хребты </w:t>
      </w:r>
      <w:r>
        <w:rPr>
          <w:rFonts w:ascii="Times New Roman" w:hAnsi="Times New Roman" w:cs="Times New Roman"/>
          <w:sz w:val="28"/>
          <w:szCs w:val="28"/>
          <w:lang w:val="kk-KZ"/>
        </w:rPr>
        <w:t>Калба, Тарбагатай, Саур, Манрак</w:t>
      </w:r>
      <w:r w:rsidR="002E529B" w:rsidRPr="0091194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2E529B" w:rsidRPr="00911941">
        <w:rPr>
          <w:rFonts w:ascii="Times New Roman" w:hAnsi="Times New Roman" w:cs="Times New Roman"/>
          <w:sz w:val="28"/>
          <w:szCs w:val="28"/>
          <w:lang w:val="kk-KZ"/>
        </w:rPr>
        <w:t>Проблемы ботаники Южной Сибири и Монголии. – 2014. – №13. – С. 173-178.</w:t>
      </w:r>
    </w:p>
    <w:p w14:paraId="2BF8F94D" w14:textId="1015C11A" w:rsidR="002E529B" w:rsidRPr="00A80F84" w:rsidRDefault="002E529B" w:rsidP="00911941">
      <w:pPr>
        <w:ind w:firstLine="709"/>
        <w:jc w:val="both"/>
        <w:rPr>
          <w:rFonts w:ascii="Times New Roman" w:hAnsi="Times New Roman" w:cs="Times New Roman"/>
          <w:sz w:val="28"/>
          <w:szCs w:val="28"/>
          <w:lang w:val="kk-KZ"/>
        </w:rPr>
      </w:pPr>
      <w:r w:rsidRPr="00A80F84">
        <w:rPr>
          <w:rFonts w:ascii="Times New Roman" w:hAnsi="Times New Roman" w:cs="Times New Roman"/>
          <w:sz w:val="28"/>
          <w:szCs w:val="28"/>
        </w:rPr>
        <w:t xml:space="preserve">200 </w:t>
      </w:r>
      <w:r w:rsidRPr="00A80F84">
        <w:rPr>
          <w:rFonts w:ascii="Times New Roman" w:hAnsi="Times New Roman" w:cs="Times New Roman"/>
          <w:sz w:val="28"/>
          <w:szCs w:val="28"/>
          <w:lang w:val="kk-KZ"/>
        </w:rPr>
        <w:t>Нам Г.А., Рахимова Е.В., Ермекова Б.Д.</w:t>
      </w:r>
      <w:r w:rsidR="000024CD" w:rsidRPr="00A80F84">
        <w:rPr>
          <w:rFonts w:ascii="Times New Roman" w:hAnsi="Times New Roman" w:cs="Times New Roman"/>
          <w:sz w:val="28"/>
          <w:szCs w:val="28"/>
          <w:lang w:val="kk-KZ"/>
        </w:rPr>
        <w:t xml:space="preserve"> и др.</w:t>
      </w:r>
      <w:r w:rsidRPr="00A80F84">
        <w:rPr>
          <w:rFonts w:ascii="Times New Roman" w:hAnsi="Times New Roman" w:cs="Times New Roman"/>
          <w:sz w:val="28"/>
          <w:szCs w:val="28"/>
          <w:lang w:val="kk-KZ"/>
        </w:rPr>
        <w:t xml:space="preserve"> Грибы Казахстанского Алтая (конспект видов). – Алматы: Интеллект, 2011. </w:t>
      </w:r>
      <w:r w:rsidR="00A80F84" w:rsidRPr="00A80F84">
        <w:rPr>
          <w:rFonts w:ascii="Times New Roman" w:hAnsi="Times New Roman" w:cs="Times New Roman"/>
          <w:sz w:val="28"/>
          <w:szCs w:val="28"/>
        </w:rPr>
        <w:t xml:space="preserve">– </w:t>
      </w:r>
      <w:r w:rsidR="00A80F84">
        <w:rPr>
          <w:rFonts w:ascii="Times New Roman" w:hAnsi="Times New Roman" w:cs="Times New Roman"/>
          <w:sz w:val="28"/>
          <w:szCs w:val="28"/>
        </w:rPr>
        <w:t xml:space="preserve">Т. 13, ч. 2 </w:t>
      </w:r>
      <w:r w:rsidRPr="00A80F84">
        <w:rPr>
          <w:rFonts w:ascii="Times New Roman" w:hAnsi="Times New Roman" w:cs="Times New Roman"/>
          <w:sz w:val="28"/>
          <w:szCs w:val="28"/>
          <w:lang w:val="kk-KZ"/>
        </w:rPr>
        <w:t>– 298 с.</w:t>
      </w:r>
    </w:p>
    <w:p w14:paraId="0980C2A3" w14:textId="3B4501A1" w:rsidR="002E529B" w:rsidRPr="000024CD"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201 Абиев С.А., Асилханова Р.З., Алиева Г.Б.</w:t>
      </w:r>
      <w:r w:rsidR="000024CD">
        <w:rPr>
          <w:rFonts w:ascii="Times New Roman" w:hAnsi="Times New Roman" w:cs="Times New Roman"/>
          <w:sz w:val="28"/>
          <w:szCs w:val="28"/>
          <w:lang w:val="kk-KZ"/>
        </w:rPr>
        <w:t xml:space="preserve"> және т.б.</w:t>
      </w:r>
      <w:r w:rsidRPr="00911941">
        <w:rPr>
          <w:rFonts w:ascii="Times New Roman" w:hAnsi="Times New Roman" w:cs="Times New Roman"/>
          <w:sz w:val="28"/>
          <w:szCs w:val="28"/>
          <w:lang w:val="kk-KZ"/>
        </w:rPr>
        <w:t xml:space="preserve"> Орталық және солтүстік</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шығыс Қазақстанның айрықша қорғалатын табиғи аймақтарының афиллофора саңырауқұлақтары: түрлік және таксондық құрамы, бағалы түрлерінен штамдар коллекциясын жасау және молекулалық</w:t>
      </w:r>
      <w:r w:rsidR="000024CD">
        <w:rPr>
          <w:rFonts w:ascii="Times New Roman" w:hAnsi="Times New Roman" w:cs="Times New Roman"/>
          <w:sz w:val="28"/>
          <w:szCs w:val="28"/>
          <w:lang w:val="kk-KZ"/>
        </w:rPr>
        <w:t>-</w:t>
      </w:r>
      <w:r w:rsidRPr="00911941">
        <w:rPr>
          <w:rFonts w:ascii="Times New Roman" w:hAnsi="Times New Roman" w:cs="Times New Roman"/>
          <w:sz w:val="28"/>
          <w:szCs w:val="28"/>
          <w:lang w:val="kk-KZ"/>
        </w:rPr>
        <w:t>гендік верификациялау</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 </w:t>
      </w:r>
      <w:r w:rsidRPr="000024CD">
        <w:rPr>
          <w:rFonts w:ascii="Times New Roman" w:hAnsi="Times New Roman" w:cs="Times New Roman"/>
          <w:sz w:val="28"/>
          <w:szCs w:val="28"/>
          <w:lang w:val="kk-KZ"/>
        </w:rPr>
        <w:t xml:space="preserve">Известия Национальной академии наук Республики Казахстан. </w:t>
      </w:r>
      <w:r w:rsidR="000024CD">
        <w:rPr>
          <w:rFonts w:ascii="Times New Roman" w:hAnsi="Times New Roman" w:cs="Times New Roman"/>
          <w:sz w:val="28"/>
          <w:szCs w:val="28"/>
          <w:lang w:val="kk-KZ"/>
        </w:rPr>
        <w:t xml:space="preserve">– </w:t>
      </w:r>
      <w:r w:rsidRPr="000024CD">
        <w:rPr>
          <w:rFonts w:ascii="Times New Roman" w:hAnsi="Times New Roman" w:cs="Times New Roman"/>
          <w:sz w:val="28"/>
          <w:szCs w:val="28"/>
          <w:lang w:val="kk-KZ"/>
        </w:rPr>
        <w:t>2015.</w:t>
      </w:r>
      <w:r w:rsidR="000024CD">
        <w:rPr>
          <w:rFonts w:ascii="Times New Roman" w:hAnsi="Times New Roman" w:cs="Times New Roman"/>
          <w:sz w:val="28"/>
          <w:szCs w:val="28"/>
          <w:lang w:val="kk-KZ"/>
        </w:rPr>
        <w:t xml:space="preserve"> –</w:t>
      </w:r>
      <w:r w:rsidRPr="000024CD">
        <w:rPr>
          <w:rFonts w:ascii="Times New Roman" w:hAnsi="Times New Roman" w:cs="Times New Roman"/>
          <w:sz w:val="28"/>
          <w:szCs w:val="28"/>
          <w:lang w:val="kk-KZ"/>
        </w:rPr>
        <w:t xml:space="preserve"> №3(309)</w:t>
      </w:r>
      <w:r w:rsidR="000024CD">
        <w:rPr>
          <w:rFonts w:ascii="Times New Roman" w:hAnsi="Times New Roman" w:cs="Times New Roman"/>
          <w:sz w:val="28"/>
          <w:szCs w:val="28"/>
          <w:lang w:val="kk-KZ"/>
        </w:rPr>
        <w:t>.</w:t>
      </w:r>
      <w:r w:rsidRPr="000024CD">
        <w:rPr>
          <w:rFonts w:ascii="Times New Roman" w:hAnsi="Times New Roman" w:cs="Times New Roman"/>
          <w:sz w:val="28"/>
          <w:szCs w:val="28"/>
          <w:lang w:val="kk-KZ"/>
        </w:rPr>
        <w:t xml:space="preserve"> </w:t>
      </w:r>
      <w:r w:rsidR="000024CD">
        <w:rPr>
          <w:rFonts w:ascii="Times New Roman" w:hAnsi="Times New Roman" w:cs="Times New Roman"/>
          <w:sz w:val="28"/>
          <w:szCs w:val="28"/>
          <w:lang w:val="kk-KZ"/>
        </w:rPr>
        <w:t xml:space="preserve">– </w:t>
      </w:r>
      <w:r w:rsidRPr="000024CD">
        <w:rPr>
          <w:rFonts w:ascii="Times New Roman" w:hAnsi="Times New Roman" w:cs="Times New Roman"/>
          <w:sz w:val="28"/>
          <w:szCs w:val="28"/>
          <w:lang w:val="kk-KZ"/>
        </w:rPr>
        <w:t>C. 148-153.</w:t>
      </w:r>
    </w:p>
    <w:p w14:paraId="2BB79B84" w14:textId="1EF93D8B"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lang w:val="kk-KZ"/>
        </w:rPr>
        <w:t>202</w:t>
      </w:r>
      <w:r w:rsidRPr="00911941">
        <w:rPr>
          <w:rFonts w:ascii="Times New Roman" w:hAnsi="Times New Roman" w:cs="Times New Roman"/>
          <w:sz w:val="28"/>
          <w:szCs w:val="28"/>
        </w:rPr>
        <w:t xml:space="preserve"> Абиев С.А., Шнырева А.В., Нам Г.А.</w:t>
      </w:r>
      <w:r w:rsidR="000024CD">
        <w:rPr>
          <w:rFonts w:ascii="Times New Roman" w:hAnsi="Times New Roman" w:cs="Times New Roman"/>
          <w:sz w:val="28"/>
          <w:szCs w:val="28"/>
          <w:lang w:val="kk-KZ"/>
        </w:rPr>
        <w:t xml:space="preserve"> и др.</w:t>
      </w:r>
      <w:r w:rsidRPr="00911941">
        <w:rPr>
          <w:rFonts w:ascii="Times New Roman" w:hAnsi="Times New Roman" w:cs="Times New Roman"/>
          <w:sz w:val="28"/>
          <w:szCs w:val="28"/>
        </w:rPr>
        <w:t xml:space="preserve"> Съедобные грибы порядка Аgaricales особо охраняемых природных территорий центрального и северо-восточного Казахстана: создание коллекции штаммов и их молекулярная идентификация // Известия Национальной академии наук Республики Казахстан. </w:t>
      </w:r>
      <w:r w:rsidR="000024CD">
        <w:rPr>
          <w:rFonts w:ascii="Times New Roman" w:hAnsi="Times New Roman" w:cs="Times New Roman"/>
          <w:sz w:val="28"/>
          <w:szCs w:val="28"/>
          <w:lang w:val="kk-KZ"/>
        </w:rPr>
        <w:t xml:space="preserve">– 2015.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№3(309).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C. 154-161.</w:t>
      </w:r>
    </w:p>
    <w:p w14:paraId="3DD5E88D" w14:textId="624991F6"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203</w:t>
      </w:r>
      <w:r w:rsidRPr="00E918E2">
        <w:rPr>
          <w:rFonts w:ascii="Times New Roman" w:hAnsi="Times New Roman" w:cs="Times New Roman"/>
          <w:sz w:val="28"/>
          <w:szCs w:val="28"/>
          <w:lang w:val="en-US"/>
        </w:rPr>
        <w:t xml:space="preserve"> Asilchanova R</w:t>
      </w:r>
      <w:r w:rsidR="0076151D">
        <w:rPr>
          <w:rFonts w:ascii="Times New Roman" w:hAnsi="Times New Roman" w:cs="Times New Roman"/>
          <w:sz w:val="28"/>
          <w:szCs w:val="28"/>
          <w:lang w:val="en-US"/>
        </w:rPr>
        <w:t>.</w:t>
      </w:r>
      <w:r w:rsidRPr="00E918E2">
        <w:rPr>
          <w:rFonts w:ascii="Times New Roman" w:hAnsi="Times New Roman" w:cs="Times New Roman"/>
          <w:sz w:val="28"/>
          <w:szCs w:val="28"/>
          <w:lang w:val="en-US"/>
        </w:rPr>
        <w:t>, Abiev S</w:t>
      </w:r>
      <w:r w:rsidR="0076151D">
        <w:rPr>
          <w:rFonts w:ascii="Times New Roman" w:hAnsi="Times New Roman" w:cs="Times New Roman"/>
          <w:sz w:val="28"/>
          <w:szCs w:val="28"/>
          <w:lang w:val="en-US"/>
        </w:rPr>
        <w:t>.</w:t>
      </w:r>
      <w:r w:rsidRPr="00E918E2">
        <w:rPr>
          <w:rFonts w:ascii="Times New Roman" w:hAnsi="Times New Roman" w:cs="Times New Roman"/>
          <w:sz w:val="28"/>
          <w:szCs w:val="28"/>
          <w:lang w:val="en-US"/>
        </w:rPr>
        <w:t>, Shnyreva</w:t>
      </w:r>
      <w:r w:rsidR="0076151D" w:rsidRPr="0076151D">
        <w:rPr>
          <w:rFonts w:ascii="Times New Roman" w:hAnsi="Times New Roman" w:cs="Times New Roman"/>
          <w:sz w:val="28"/>
          <w:szCs w:val="28"/>
          <w:lang w:val="en-US"/>
        </w:rPr>
        <w:t xml:space="preserve"> </w:t>
      </w:r>
      <w:r w:rsidR="0076151D" w:rsidRPr="00E918E2">
        <w:rPr>
          <w:rFonts w:ascii="Times New Roman" w:hAnsi="Times New Roman" w:cs="Times New Roman"/>
          <w:sz w:val="28"/>
          <w:szCs w:val="28"/>
          <w:lang w:val="en-US"/>
        </w:rPr>
        <w:t>A</w:t>
      </w:r>
      <w:r w:rsidRPr="00E918E2">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Molecular identification of some edible mushrooms (order: Agaricales) from Central and North-Eastern Kazakhstan // Biology and </w:t>
      </w:r>
      <w:r w:rsidR="0076151D" w:rsidRPr="00911941">
        <w:rPr>
          <w:rFonts w:ascii="Times New Roman" w:hAnsi="Times New Roman" w:cs="Times New Roman"/>
          <w:sz w:val="28"/>
          <w:szCs w:val="28"/>
          <w:lang w:val="en-US"/>
        </w:rPr>
        <w:t xml:space="preserve">Medicine </w:t>
      </w:r>
      <w:r w:rsidRPr="00911941">
        <w:rPr>
          <w:rFonts w:ascii="Times New Roman" w:hAnsi="Times New Roman" w:cs="Times New Roman"/>
          <w:sz w:val="28"/>
          <w:szCs w:val="28"/>
          <w:lang w:val="en-US"/>
        </w:rPr>
        <w:t>Journal</w:t>
      </w:r>
      <w:r w:rsidR="0076151D">
        <w:rPr>
          <w:rFonts w:ascii="Times New Roman" w:hAnsi="Times New Roman" w:cs="Times New Roman"/>
          <w:sz w:val="28"/>
          <w:szCs w:val="28"/>
          <w:lang w:val="en-US"/>
        </w:rPr>
        <w:t xml:space="preserve">. – 2015. – Vol. 7(2). – P. </w:t>
      </w:r>
      <w:r w:rsidR="004A082E">
        <w:rPr>
          <w:rFonts w:ascii="Times New Roman" w:hAnsi="Times New Roman" w:cs="Times New Roman"/>
          <w:sz w:val="28"/>
          <w:szCs w:val="28"/>
          <w:lang w:val="en-US"/>
        </w:rPr>
        <w:t>BM-083-15-</w:t>
      </w:r>
      <w:r w:rsidRPr="00911941">
        <w:rPr>
          <w:rFonts w:ascii="Times New Roman" w:hAnsi="Times New Roman" w:cs="Times New Roman"/>
          <w:sz w:val="28"/>
          <w:szCs w:val="28"/>
          <w:lang w:val="en-US"/>
        </w:rPr>
        <w:t>2-</w:t>
      </w:r>
      <w:r w:rsidR="004A082E">
        <w:rPr>
          <w:rFonts w:ascii="Times New Roman" w:hAnsi="Times New Roman" w:cs="Times New Roman"/>
          <w:sz w:val="28"/>
          <w:szCs w:val="28"/>
          <w:lang w:val="en-US"/>
        </w:rPr>
        <w:t>BM-083-15-</w:t>
      </w:r>
      <w:r w:rsidRPr="00911941">
        <w:rPr>
          <w:rFonts w:ascii="Times New Roman" w:hAnsi="Times New Roman" w:cs="Times New Roman"/>
          <w:sz w:val="28"/>
          <w:szCs w:val="28"/>
          <w:lang w:val="en-US"/>
        </w:rPr>
        <w:t>7.</w:t>
      </w:r>
    </w:p>
    <w:p w14:paraId="52473BA5" w14:textId="5DBBA325"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lang w:val="kk-KZ"/>
        </w:rPr>
        <w:t xml:space="preserve">204 </w:t>
      </w:r>
      <w:r w:rsidRPr="00911941">
        <w:rPr>
          <w:rFonts w:ascii="Times New Roman" w:hAnsi="Times New Roman" w:cs="Times New Roman"/>
          <w:sz w:val="28"/>
          <w:szCs w:val="28"/>
        </w:rPr>
        <w:t>Абиев</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С</w:t>
      </w:r>
      <w:r w:rsidRPr="000024CD">
        <w:rPr>
          <w:rFonts w:ascii="Times New Roman" w:hAnsi="Times New Roman" w:cs="Times New Roman"/>
          <w:sz w:val="28"/>
          <w:szCs w:val="28"/>
        </w:rPr>
        <w:t>.</w:t>
      </w:r>
      <w:r w:rsidRPr="00911941">
        <w:rPr>
          <w:rFonts w:ascii="Times New Roman" w:hAnsi="Times New Roman" w:cs="Times New Roman"/>
          <w:sz w:val="28"/>
          <w:szCs w:val="28"/>
        </w:rPr>
        <w:t>А</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Асилханова</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Р</w:t>
      </w:r>
      <w:r w:rsidRPr="000024CD">
        <w:rPr>
          <w:rFonts w:ascii="Times New Roman" w:hAnsi="Times New Roman" w:cs="Times New Roman"/>
          <w:sz w:val="28"/>
          <w:szCs w:val="28"/>
        </w:rPr>
        <w:t>.</w:t>
      </w:r>
      <w:r w:rsidRPr="00911941">
        <w:rPr>
          <w:rFonts w:ascii="Times New Roman" w:hAnsi="Times New Roman" w:cs="Times New Roman"/>
          <w:sz w:val="28"/>
          <w:szCs w:val="28"/>
        </w:rPr>
        <w:t>З</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Сарсекова</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Д</w:t>
      </w:r>
      <w:r w:rsidRPr="000024CD">
        <w:rPr>
          <w:rFonts w:ascii="Times New Roman" w:hAnsi="Times New Roman" w:cs="Times New Roman"/>
          <w:sz w:val="28"/>
          <w:szCs w:val="28"/>
        </w:rPr>
        <w:t>.</w:t>
      </w:r>
      <w:r w:rsidRPr="00911941">
        <w:rPr>
          <w:rFonts w:ascii="Times New Roman" w:hAnsi="Times New Roman" w:cs="Times New Roman"/>
          <w:sz w:val="28"/>
          <w:szCs w:val="28"/>
        </w:rPr>
        <w:t>Н</w:t>
      </w:r>
      <w:r w:rsidRPr="000024CD">
        <w:rPr>
          <w:rFonts w:ascii="Times New Roman" w:hAnsi="Times New Roman" w:cs="Times New Roman"/>
          <w:sz w:val="28"/>
          <w:szCs w:val="28"/>
        </w:rPr>
        <w:t>.</w:t>
      </w:r>
      <w:r w:rsidR="000024CD">
        <w:rPr>
          <w:rFonts w:ascii="Times New Roman" w:hAnsi="Times New Roman" w:cs="Times New Roman"/>
          <w:sz w:val="28"/>
          <w:szCs w:val="28"/>
          <w:lang w:val="kk-KZ"/>
        </w:rPr>
        <w:t xml:space="preserve"> и др.</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Морфологиялық</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белгілері</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негізінде</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идентификацияланған</w:t>
      </w:r>
      <w:r w:rsidRPr="000024CD">
        <w:rPr>
          <w:rFonts w:ascii="Times New Roman" w:hAnsi="Times New Roman" w:cs="Times New Roman"/>
          <w:sz w:val="28"/>
          <w:szCs w:val="28"/>
        </w:rPr>
        <w:t xml:space="preserve"> </w:t>
      </w:r>
      <w:r w:rsidRPr="00911941">
        <w:rPr>
          <w:rFonts w:ascii="Times New Roman" w:hAnsi="Times New Roman" w:cs="Times New Roman"/>
          <w:sz w:val="28"/>
          <w:szCs w:val="28"/>
          <w:lang w:val="en-US"/>
        </w:rPr>
        <w:t>Pleurotus</w:t>
      </w:r>
      <w:r w:rsidRPr="000024CD">
        <w:rPr>
          <w:rFonts w:ascii="Times New Roman" w:hAnsi="Times New Roman" w:cs="Times New Roman"/>
          <w:sz w:val="28"/>
          <w:szCs w:val="28"/>
        </w:rPr>
        <w:t xml:space="preserve"> </w:t>
      </w:r>
      <w:r w:rsidRPr="00911941">
        <w:rPr>
          <w:rFonts w:ascii="Times New Roman" w:hAnsi="Times New Roman" w:cs="Times New Roman"/>
          <w:sz w:val="28"/>
          <w:szCs w:val="28"/>
          <w:lang w:val="en-US"/>
        </w:rPr>
        <w:t>Pulmonarius</w:t>
      </w:r>
      <w:r w:rsidRPr="000024CD">
        <w:rPr>
          <w:rFonts w:ascii="Times New Roman" w:hAnsi="Times New Roman" w:cs="Times New Roman"/>
          <w:sz w:val="28"/>
          <w:szCs w:val="28"/>
        </w:rPr>
        <w:t xml:space="preserve"> (</w:t>
      </w:r>
      <w:r w:rsidRPr="00911941">
        <w:rPr>
          <w:rFonts w:ascii="Times New Roman" w:hAnsi="Times New Roman" w:cs="Times New Roman"/>
          <w:sz w:val="28"/>
          <w:szCs w:val="28"/>
          <w:lang w:val="en-US"/>
        </w:rPr>
        <w:t>Fr</w:t>
      </w:r>
      <w:r w:rsidRPr="000024CD">
        <w:rPr>
          <w:rFonts w:ascii="Times New Roman" w:hAnsi="Times New Roman" w:cs="Times New Roman"/>
          <w:sz w:val="28"/>
          <w:szCs w:val="28"/>
        </w:rPr>
        <w:t xml:space="preserve">.) </w:t>
      </w:r>
      <w:r w:rsidRPr="00911941">
        <w:rPr>
          <w:rFonts w:ascii="Times New Roman" w:hAnsi="Times New Roman" w:cs="Times New Roman"/>
          <w:sz w:val="28"/>
          <w:szCs w:val="28"/>
          <w:lang w:val="en-US"/>
        </w:rPr>
        <w:t>Quel</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саңырауқұлағының</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молекулалық</w:t>
      </w:r>
      <w:r w:rsidRPr="000024CD">
        <w:rPr>
          <w:rFonts w:ascii="Times New Roman" w:hAnsi="Times New Roman" w:cs="Times New Roman"/>
          <w:sz w:val="28"/>
          <w:szCs w:val="28"/>
        </w:rPr>
        <w:t xml:space="preserve"> </w:t>
      </w:r>
      <w:r w:rsidRPr="00911941">
        <w:rPr>
          <w:rFonts w:ascii="Times New Roman" w:hAnsi="Times New Roman" w:cs="Times New Roman"/>
          <w:sz w:val="28"/>
          <w:szCs w:val="28"/>
        </w:rPr>
        <w:t>верификациясы</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Вестник Науки КАЗАТУ им. С.</w:t>
      </w:r>
      <w:r w:rsidR="000024CD">
        <w:rPr>
          <w:rFonts w:ascii="Times New Roman" w:hAnsi="Times New Roman" w:cs="Times New Roman"/>
          <w:sz w:val="28"/>
          <w:szCs w:val="28"/>
          <w:lang w:val="kk-KZ"/>
        </w:rPr>
        <w:t> </w:t>
      </w:r>
      <w:r w:rsidRPr="00911941">
        <w:rPr>
          <w:rFonts w:ascii="Times New Roman" w:hAnsi="Times New Roman" w:cs="Times New Roman"/>
          <w:sz w:val="28"/>
          <w:szCs w:val="28"/>
        </w:rPr>
        <w:t xml:space="preserve">Сейфуллина. </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2016.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№2(89)</w:t>
      </w:r>
      <w:r w:rsidR="000024CD">
        <w:rPr>
          <w:rFonts w:ascii="Times New Roman" w:hAnsi="Times New Roman" w:cs="Times New Roman"/>
          <w:sz w:val="28"/>
          <w:szCs w:val="28"/>
          <w:lang w:val="kk-KZ"/>
        </w:rPr>
        <w:t>.</w:t>
      </w:r>
      <w:r w:rsidRPr="00911941">
        <w:rPr>
          <w:rFonts w:ascii="Times New Roman" w:hAnsi="Times New Roman" w:cs="Times New Roman"/>
          <w:sz w:val="28"/>
          <w:szCs w:val="28"/>
        </w:rPr>
        <w:t xml:space="preserve"> – С. 4-11.</w:t>
      </w:r>
    </w:p>
    <w:p w14:paraId="11C7FB4A" w14:textId="4C7D3A47" w:rsidR="002E529B" w:rsidRPr="000024CD"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205</w:t>
      </w:r>
      <w:r w:rsidRPr="00911941">
        <w:rPr>
          <w:rFonts w:ascii="Times New Roman" w:hAnsi="Times New Roman" w:cs="Times New Roman"/>
          <w:sz w:val="28"/>
          <w:szCs w:val="28"/>
        </w:rPr>
        <w:t xml:space="preserve"> Абиев</w:t>
      </w:r>
      <w:r w:rsidR="000024CD" w:rsidRPr="000024CD">
        <w:rPr>
          <w:rFonts w:ascii="Times New Roman" w:hAnsi="Times New Roman" w:cs="Times New Roman"/>
          <w:sz w:val="28"/>
          <w:szCs w:val="28"/>
        </w:rPr>
        <w:t xml:space="preserve"> </w:t>
      </w:r>
      <w:r w:rsidR="000024CD" w:rsidRPr="00911941">
        <w:rPr>
          <w:rFonts w:ascii="Times New Roman" w:hAnsi="Times New Roman" w:cs="Times New Roman"/>
          <w:sz w:val="28"/>
          <w:szCs w:val="28"/>
        </w:rPr>
        <w:t>С.А.</w:t>
      </w:r>
      <w:r w:rsidRPr="00911941">
        <w:rPr>
          <w:rFonts w:ascii="Times New Roman" w:hAnsi="Times New Roman" w:cs="Times New Roman"/>
          <w:sz w:val="28"/>
          <w:szCs w:val="28"/>
        </w:rPr>
        <w:t>, Асилханова</w:t>
      </w:r>
      <w:r w:rsidR="000024CD" w:rsidRPr="000024CD">
        <w:rPr>
          <w:rFonts w:ascii="Times New Roman" w:hAnsi="Times New Roman" w:cs="Times New Roman"/>
          <w:sz w:val="28"/>
          <w:szCs w:val="28"/>
        </w:rPr>
        <w:t xml:space="preserve"> </w:t>
      </w:r>
      <w:r w:rsidR="000024CD" w:rsidRPr="00911941">
        <w:rPr>
          <w:rFonts w:ascii="Times New Roman" w:hAnsi="Times New Roman" w:cs="Times New Roman"/>
          <w:sz w:val="28"/>
          <w:szCs w:val="28"/>
        </w:rPr>
        <w:t>Р.З.</w:t>
      </w:r>
      <w:r w:rsidRPr="00911941">
        <w:rPr>
          <w:rFonts w:ascii="Times New Roman" w:hAnsi="Times New Roman" w:cs="Times New Roman"/>
          <w:sz w:val="28"/>
          <w:szCs w:val="28"/>
        </w:rPr>
        <w:t>, Абеуова</w:t>
      </w:r>
      <w:r w:rsidR="000024CD" w:rsidRPr="000024CD">
        <w:rPr>
          <w:rFonts w:ascii="Times New Roman" w:hAnsi="Times New Roman" w:cs="Times New Roman"/>
          <w:sz w:val="28"/>
          <w:szCs w:val="28"/>
        </w:rPr>
        <w:t xml:space="preserve"> </w:t>
      </w:r>
      <w:r w:rsidR="000024CD" w:rsidRPr="00911941">
        <w:rPr>
          <w:rFonts w:ascii="Times New Roman" w:hAnsi="Times New Roman" w:cs="Times New Roman"/>
          <w:sz w:val="28"/>
          <w:szCs w:val="28"/>
        </w:rPr>
        <w:t>Ш.М.</w:t>
      </w:r>
      <w:r w:rsidRPr="00911941">
        <w:rPr>
          <w:rFonts w:ascii="Times New Roman" w:hAnsi="Times New Roman" w:cs="Times New Roman"/>
          <w:sz w:val="28"/>
          <w:szCs w:val="28"/>
        </w:rPr>
        <w:t xml:space="preserve"> Агарикоидты саңырауқұлақтардың табиғи популяциясынан бөлініп алынған культураларды морфобиологиялық зерттеу және ұзақ сақтау мәселелері</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 Вестник ЕНУ им. Л.Н. Гумилева. </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2016.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№4(113)</w:t>
      </w:r>
      <w:r w:rsidR="000024CD">
        <w:rPr>
          <w:rFonts w:ascii="Times New Roman" w:hAnsi="Times New Roman" w:cs="Times New Roman"/>
          <w:sz w:val="28"/>
          <w:szCs w:val="28"/>
          <w:lang w:val="kk-KZ"/>
        </w:rPr>
        <w:t>.</w:t>
      </w:r>
      <w:r w:rsidRPr="00911941">
        <w:rPr>
          <w:rFonts w:ascii="Times New Roman" w:hAnsi="Times New Roman" w:cs="Times New Roman"/>
          <w:sz w:val="28"/>
          <w:szCs w:val="28"/>
        </w:rPr>
        <w:t xml:space="preserve"> – С. 9-17</w:t>
      </w:r>
      <w:r w:rsidR="000024CD">
        <w:rPr>
          <w:rFonts w:ascii="Times New Roman" w:hAnsi="Times New Roman" w:cs="Times New Roman"/>
          <w:sz w:val="28"/>
          <w:szCs w:val="28"/>
          <w:lang w:val="kk-KZ"/>
        </w:rPr>
        <w:t>.</w:t>
      </w:r>
    </w:p>
    <w:p w14:paraId="40001143" w14:textId="3285B115" w:rsidR="002E529B" w:rsidRPr="00911941" w:rsidRDefault="000024CD" w:rsidP="0091194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206 Нам Г.</w:t>
      </w:r>
      <w:r w:rsidR="002E529B" w:rsidRPr="00911941">
        <w:rPr>
          <w:rFonts w:ascii="Times New Roman" w:hAnsi="Times New Roman" w:cs="Times New Roman"/>
          <w:sz w:val="28"/>
          <w:szCs w:val="28"/>
          <w:lang w:val="kk-KZ"/>
        </w:rPr>
        <w:t>А. и др. Новые виды базидиальных грибов для Чу-Илийских гор (Казахстан) //</w:t>
      </w:r>
      <w:r>
        <w:rPr>
          <w:rFonts w:ascii="Times New Roman" w:hAnsi="Times New Roman" w:cs="Times New Roman"/>
          <w:sz w:val="28"/>
          <w:szCs w:val="28"/>
          <w:lang w:val="kk-KZ"/>
        </w:rPr>
        <w:t xml:space="preserve"> </w:t>
      </w:r>
      <w:r w:rsidR="002E529B" w:rsidRPr="00911941">
        <w:rPr>
          <w:rFonts w:ascii="Times New Roman" w:hAnsi="Times New Roman" w:cs="Times New Roman"/>
          <w:sz w:val="28"/>
          <w:szCs w:val="28"/>
          <w:lang w:val="kk-KZ"/>
        </w:rPr>
        <w:t>Проблемы современной науки и образования. – 2016. – №29(71). – С. 19-22.</w:t>
      </w:r>
    </w:p>
    <w:p w14:paraId="5DA306D6" w14:textId="4E68538E"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lastRenderedPageBreak/>
        <w:t>207</w:t>
      </w:r>
      <w:r w:rsidRPr="00911941">
        <w:rPr>
          <w:rFonts w:ascii="Times New Roman" w:hAnsi="Times New Roman" w:cs="Times New Roman"/>
          <w:sz w:val="28"/>
          <w:szCs w:val="28"/>
          <w:lang w:val="en-US"/>
        </w:rPr>
        <w:t xml:space="preserve"> Fedorenko V</w:t>
      </w:r>
      <w:r w:rsidR="0076151D">
        <w:rPr>
          <w:rFonts w:ascii="Times New Roman" w:hAnsi="Times New Roman" w:cs="Times New Roman"/>
          <w:sz w:val="28"/>
          <w:szCs w:val="28"/>
          <w:lang w:val="en-US"/>
        </w:rPr>
        <w:t>.</w:t>
      </w:r>
      <w:r w:rsidRPr="00911941">
        <w:rPr>
          <w:rFonts w:ascii="Times New Roman" w:hAnsi="Times New Roman" w:cs="Times New Roman"/>
          <w:sz w:val="28"/>
          <w:szCs w:val="28"/>
          <w:lang w:val="en-US"/>
        </w:rPr>
        <w:t>A</w:t>
      </w:r>
      <w:r w:rsidR="0076151D">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Annotated checklist of Basidiomycota new to Republic of Kazakhstan</w:t>
      </w:r>
      <w:r w:rsidR="0076151D">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 Journal of Fungal Biology</w:t>
      </w:r>
      <w:r w:rsidR="0076151D">
        <w:rPr>
          <w:rFonts w:ascii="Times New Roman" w:hAnsi="Times New Roman" w:cs="Times New Roman"/>
          <w:sz w:val="28"/>
          <w:szCs w:val="28"/>
          <w:lang w:val="en-US"/>
        </w:rPr>
        <w:t xml:space="preserve">. – 2019. – Vol. </w:t>
      </w:r>
      <w:r w:rsidRPr="00911941">
        <w:rPr>
          <w:rFonts w:ascii="Times New Roman" w:hAnsi="Times New Roman" w:cs="Times New Roman"/>
          <w:sz w:val="28"/>
          <w:szCs w:val="28"/>
          <w:lang w:val="en-US"/>
        </w:rPr>
        <w:t>9(1)</w:t>
      </w:r>
      <w:r w:rsidR="0076151D">
        <w:rPr>
          <w:rFonts w:ascii="Times New Roman" w:hAnsi="Times New Roman" w:cs="Times New Roman"/>
          <w:sz w:val="28"/>
          <w:szCs w:val="28"/>
          <w:lang w:val="en-US"/>
        </w:rPr>
        <w:t xml:space="preserve">. – P. </w:t>
      </w:r>
      <w:r w:rsidRPr="00911941">
        <w:rPr>
          <w:rFonts w:ascii="Times New Roman" w:hAnsi="Times New Roman" w:cs="Times New Roman"/>
          <w:sz w:val="28"/>
          <w:szCs w:val="28"/>
          <w:lang w:val="en-US"/>
        </w:rPr>
        <w:t>271</w:t>
      </w:r>
      <w:r w:rsidR="0076151D">
        <w:rPr>
          <w:rFonts w:ascii="Times New Roman" w:hAnsi="Times New Roman" w:cs="Times New Roman"/>
          <w:sz w:val="28"/>
          <w:szCs w:val="28"/>
          <w:lang w:val="en-US"/>
        </w:rPr>
        <w:t>-</w:t>
      </w:r>
      <w:r w:rsidRPr="00911941">
        <w:rPr>
          <w:rFonts w:ascii="Times New Roman" w:hAnsi="Times New Roman" w:cs="Times New Roman"/>
          <w:sz w:val="28"/>
          <w:szCs w:val="28"/>
          <w:lang w:val="en-US"/>
        </w:rPr>
        <w:t>287</w:t>
      </w:r>
      <w:r w:rsidR="0076151D">
        <w:rPr>
          <w:rFonts w:ascii="Times New Roman" w:hAnsi="Times New Roman" w:cs="Times New Roman"/>
          <w:sz w:val="28"/>
          <w:szCs w:val="28"/>
          <w:lang w:val="en-US"/>
        </w:rPr>
        <w:t>.</w:t>
      </w:r>
    </w:p>
    <w:p w14:paraId="524A353B" w14:textId="00BF066D" w:rsidR="002E529B" w:rsidRPr="00911941" w:rsidRDefault="002E529B" w:rsidP="00911941">
      <w:pPr>
        <w:ind w:firstLine="709"/>
        <w:jc w:val="both"/>
        <w:rPr>
          <w:rFonts w:ascii="Times New Roman" w:hAnsi="Times New Roman" w:cs="Times New Roman"/>
          <w:sz w:val="28"/>
          <w:szCs w:val="28"/>
          <w:lang w:val="en-US"/>
        </w:rPr>
      </w:pPr>
      <w:r w:rsidRPr="00911941">
        <w:rPr>
          <w:rFonts w:ascii="Times New Roman" w:hAnsi="Times New Roman" w:cs="Times New Roman"/>
          <w:sz w:val="28"/>
          <w:szCs w:val="28"/>
          <w:lang w:val="kk-KZ"/>
        </w:rPr>
        <w:t>208</w:t>
      </w:r>
      <w:r w:rsidRPr="00911941">
        <w:rPr>
          <w:rFonts w:ascii="Times New Roman" w:hAnsi="Times New Roman" w:cs="Times New Roman"/>
          <w:sz w:val="28"/>
          <w:szCs w:val="28"/>
          <w:lang w:val="en-US"/>
        </w:rPr>
        <w:t xml:space="preserve"> Sarsekova D</w:t>
      </w:r>
      <w:r w:rsidR="0076151D" w:rsidRPr="0076151D">
        <w:rPr>
          <w:rFonts w:ascii="Times New Roman" w:hAnsi="Times New Roman" w:cs="Times New Roman"/>
          <w:sz w:val="28"/>
          <w:szCs w:val="28"/>
          <w:lang w:val="en-US"/>
        </w:rPr>
        <w:t>.</w:t>
      </w:r>
      <w:r w:rsidRPr="00911941">
        <w:rPr>
          <w:rFonts w:ascii="Times New Roman" w:hAnsi="Times New Roman" w:cs="Times New Roman"/>
          <w:sz w:val="28"/>
          <w:szCs w:val="28"/>
          <w:lang w:val="en-US"/>
        </w:rPr>
        <w:t>, Ayan S</w:t>
      </w:r>
      <w:r w:rsidR="0076151D">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w:t>
      </w:r>
      <w:r w:rsidR="0076151D">
        <w:rPr>
          <w:rFonts w:ascii="Times New Roman" w:hAnsi="Times New Roman" w:cs="Times New Roman"/>
          <w:sz w:val="28"/>
          <w:szCs w:val="28"/>
          <w:lang w:val="en-US"/>
        </w:rPr>
        <w:t xml:space="preserve">Abzhanov </w:t>
      </w:r>
      <w:r w:rsidRPr="00911941">
        <w:rPr>
          <w:rFonts w:ascii="Times New Roman" w:hAnsi="Times New Roman" w:cs="Times New Roman"/>
          <w:sz w:val="28"/>
          <w:szCs w:val="28"/>
          <w:lang w:val="en-US"/>
        </w:rPr>
        <w:t>T</w:t>
      </w:r>
      <w:r w:rsidR="0076151D">
        <w:rPr>
          <w:rFonts w:ascii="Times New Roman" w:hAnsi="Times New Roman" w:cs="Times New Roman"/>
          <w:sz w:val="28"/>
          <w:szCs w:val="28"/>
          <w:lang w:val="en-US"/>
        </w:rPr>
        <w:t>.</w:t>
      </w:r>
      <w:r w:rsidRPr="00911941">
        <w:rPr>
          <w:rFonts w:ascii="Times New Roman" w:hAnsi="Times New Roman" w:cs="Times New Roman"/>
          <w:sz w:val="28"/>
          <w:szCs w:val="28"/>
          <w:lang w:val="en-US"/>
        </w:rPr>
        <w:t xml:space="preserve"> Ectomycorrhizal Flora Formed by Main Forest Trees in the Irtysh River Region of Central and Northeastern Kazakhstan</w:t>
      </w:r>
      <w:r w:rsidR="0076151D">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 South-east Eur for</w:t>
      </w:r>
      <w:r w:rsidR="0076151D">
        <w:rPr>
          <w:rFonts w:ascii="Times New Roman" w:hAnsi="Times New Roman" w:cs="Times New Roman"/>
          <w:sz w:val="28"/>
          <w:szCs w:val="28"/>
          <w:lang w:val="en-US"/>
        </w:rPr>
        <w:t xml:space="preserve">. – 2020. – Vol. </w:t>
      </w:r>
      <w:r w:rsidRPr="00911941">
        <w:rPr>
          <w:rFonts w:ascii="Times New Roman" w:hAnsi="Times New Roman" w:cs="Times New Roman"/>
          <w:sz w:val="28"/>
          <w:szCs w:val="28"/>
          <w:lang w:val="en-US"/>
        </w:rPr>
        <w:t>11(1)</w:t>
      </w:r>
      <w:r w:rsidR="0076151D">
        <w:rPr>
          <w:rFonts w:ascii="Times New Roman" w:hAnsi="Times New Roman" w:cs="Times New Roman"/>
          <w:sz w:val="28"/>
          <w:szCs w:val="28"/>
          <w:lang w:val="en-US"/>
        </w:rPr>
        <w:t>. – P. 61-69.</w:t>
      </w:r>
    </w:p>
    <w:p w14:paraId="03E8EB15" w14:textId="1D9DBBE2"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lang w:val="kk-KZ"/>
        </w:rPr>
        <w:t xml:space="preserve">209 </w:t>
      </w:r>
      <w:r w:rsidRPr="00911941">
        <w:rPr>
          <w:rFonts w:ascii="Times New Roman" w:hAnsi="Times New Roman" w:cs="Times New Roman"/>
          <w:sz w:val="28"/>
          <w:szCs w:val="28"/>
        </w:rPr>
        <w:t xml:space="preserve">Абиев С.А. Заманауи микология.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Алматы: Эверо, 2018.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296 б.</w:t>
      </w:r>
    </w:p>
    <w:p w14:paraId="198F4585" w14:textId="1FB3A5D5" w:rsidR="002E529B" w:rsidRPr="00911941" w:rsidRDefault="000024CD" w:rsidP="0091194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210 Агелеуов Е.</w:t>
      </w:r>
      <w:r w:rsidR="002E529B" w:rsidRPr="00911941">
        <w:rPr>
          <w:rFonts w:ascii="Times New Roman" w:hAnsi="Times New Roman" w:cs="Times New Roman"/>
          <w:sz w:val="28"/>
          <w:szCs w:val="28"/>
          <w:lang w:val="kk-KZ"/>
        </w:rPr>
        <w:t>А. Флора поймы реки Урал. – Алма-Ата: Наука, 1987. –104 с.</w:t>
      </w:r>
    </w:p>
    <w:p w14:paraId="286ABE55" w14:textId="0123E9D5"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rPr>
        <w:t>211 Шварцман С.Р.</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Грибы Казахстана.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Алма-Ата: Изд.</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АН Каз.ССР, 1948.</w:t>
      </w:r>
      <w:r w:rsidR="000024CD">
        <w:rPr>
          <w:rFonts w:ascii="Times New Roman" w:hAnsi="Times New Roman" w:cs="Times New Roman"/>
          <w:sz w:val="28"/>
          <w:szCs w:val="28"/>
          <w:lang w:val="kk-KZ"/>
        </w:rPr>
        <w:t xml:space="preserve">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40 с.</w:t>
      </w:r>
    </w:p>
    <w:p w14:paraId="22149381" w14:textId="792A2B08"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rPr>
        <w:t>212 Иванов В.В., Кольченко О.Т. К флоре грибов Западного Казахстана // Ботанический журнал. – 1960. – Т</w:t>
      </w:r>
      <w:r w:rsidR="000024CD">
        <w:rPr>
          <w:rFonts w:ascii="Times New Roman" w:hAnsi="Times New Roman" w:cs="Times New Roman"/>
          <w:sz w:val="28"/>
          <w:szCs w:val="28"/>
          <w:lang w:val="kk-KZ"/>
        </w:rPr>
        <w:t>.</w:t>
      </w:r>
      <w:r w:rsidRPr="00911941">
        <w:rPr>
          <w:rFonts w:ascii="Times New Roman" w:hAnsi="Times New Roman" w:cs="Times New Roman"/>
          <w:sz w:val="28"/>
          <w:szCs w:val="28"/>
        </w:rPr>
        <w:t xml:space="preserve"> 45, №6. – С. 903-904.</w:t>
      </w:r>
    </w:p>
    <w:p w14:paraId="0A6B806D" w14:textId="09B59BC6"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rPr>
        <w:t>213 Комирная О.Н., Фурсаев</w:t>
      </w:r>
      <w:r w:rsidR="000024CD" w:rsidRPr="000024CD">
        <w:rPr>
          <w:rFonts w:ascii="Times New Roman" w:hAnsi="Times New Roman" w:cs="Times New Roman"/>
          <w:sz w:val="28"/>
          <w:szCs w:val="28"/>
        </w:rPr>
        <w:t xml:space="preserve"> </w:t>
      </w:r>
      <w:r w:rsidR="000024CD" w:rsidRPr="00911941">
        <w:rPr>
          <w:rFonts w:ascii="Times New Roman" w:hAnsi="Times New Roman" w:cs="Times New Roman"/>
          <w:sz w:val="28"/>
          <w:szCs w:val="28"/>
        </w:rPr>
        <w:t>А.Д.</w:t>
      </w:r>
      <w:r w:rsidRPr="00911941">
        <w:rPr>
          <w:rFonts w:ascii="Times New Roman" w:hAnsi="Times New Roman" w:cs="Times New Roman"/>
          <w:sz w:val="28"/>
          <w:szCs w:val="28"/>
        </w:rPr>
        <w:t xml:space="preserve"> Лесные грибы лесопосадок полупустынного Заволжья и вопросы образования микоризы // </w:t>
      </w:r>
      <w:r w:rsidR="000024CD" w:rsidRPr="00911941">
        <w:rPr>
          <w:rFonts w:ascii="Times New Roman" w:hAnsi="Times New Roman" w:cs="Times New Roman"/>
          <w:sz w:val="28"/>
          <w:szCs w:val="28"/>
        </w:rPr>
        <w:t>Ботанический журнал</w:t>
      </w:r>
      <w:r w:rsidRPr="00911941">
        <w:rPr>
          <w:rFonts w:ascii="Times New Roman" w:hAnsi="Times New Roman" w:cs="Times New Roman"/>
          <w:sz w:val="28"/>
          <w:szCs w:val="28"/>
        </w:rPr>
        <w:t xml:space="preserve">. </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1953. </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Т. 38, №3. </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С. 426-428. </w:t>
      </w:r>
    </w:p>
    <w:p w14:paraId="592A90CA" w14:textId="6579242C"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rPr>
        <w:t>214</w:t>
      </w:r>
      <w:r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rPr>
        <w:t>Абиев С.А., Асилханова Р.З. Қазақстанның улы саңырауқұлақтары // С.</w:t>
      </w:r>
      <w:r w:rsidR="000024CD">
        <w:rPr>
          <w:rFonts w:ascii="Times New Roman" w:hAnsi="Times New Roman" w:cs="Times New Roman"/>
          <w:sz w:val="28"/>
          <w:szCs w:val="28"/>
          <w:lang w:val="kk-KZ"/>
        </w:rPr>
        <w:t> </w:t>
      </w:r>
      <w:r w:rsidRPr="00911941">
        <w:rPr>
          <w:rFonts w:ascii="Times New Roman" w:hAnsi="Times New Roman" w:cs="Times New Roman"/>
          <w:sz w:val="28"/>
          <w:szCs w:val="28"/>
        </w:rPr>
        <w:t xml:space="preserve">Сейфуллин атындағы Қазақ агротехникалық университетінің Ғылым Жаршысы (пәнаралық).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2017. – №1(92).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Б.</w:t>
      </w:r>
      <w:r w:rsidR="000024CD">
        <w:rPr>
          <w:rFonts w:ascii="Times New Roman" w:hAnsi="Times New Roman" w:cs="Times New Roman"/>
          <w:sz w:val="28"/>
          <w:szCs w:val="28"/>
          <w:lang w:val="kk-KZ"/>
        </w:rPr>
        <w:t xml:space="preserve"> </w:t>
      </w:r>
      <w:r w:rsidRPr="00911941">
        <w:rPr>
          <w:rFonts w:ascii="Times New Roman" w:hAnsi="Times New Roman" w:cs="Times New Roman"/>
          <w:sz w:val="28"/>
          <w:szCs w:val="28"/>
        </w:rPr>
        <w:t>16-21.</w:t>
      </w:r>
    </w:p>
    <w:p w14:paraId="51018241" w14:textId="21ADAF07"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215 </w:t>
      </w:r>
      <w:r w:rsidRPr="00911941">
        <w:rPr>
          <w:rFonts w:ascii="Times New Roman" w:hAnsi="Times New Roman" w:cs="Times New Roman"/>
          <w:sz w:val="28"/>
          <w:szCs w:val="28"/>
        </w:rPr>
        <w:t xml:space="preserve">Самгина Д.И. Флора споровых растений Казахстана // В кн.: </w:t>
      </w:r>
      <w:r w:rsidRPr="00911941">
        <w:rPr>
          <w:rFonts w:ascii="Times New Roman" w:hAnsi="Times New Roman" w:cs="Times New Roman"/>
          <w:sz w:val="28"/>
          <w:szCs w:val="28"/>
          <w:lang w:val="kk-KZ"/>
        </w:rPr>
        <w:t xml:space="preserve">Гетеробазидиальные и автобазидиальные грибы. </w:t>
      </w:r>
      <w:r w:rsidR="000024CD">
        <w:rPr>
          <w:rFonts w:ascii="Times New Roman" w:hAnsi="Times New Roman" w:cs="Times New Roman"/>
          <w:sz w:val="28"/>
          <w:szCs w:val="28"/>
        </w:rPr>
        <w:t>–</w:t>
      </w:r>
      <w:r w:rsidRPr="00911941">
        <w:rPr>
          <w:rFonts w:ascii="Times New Roman" w:hAnsi="Times New Roman" w:cs="Times New Roman"/>
          <w:sz w:val="28"/>
          <w:szCs w:val="28"/>
        </w:rPr>
        <w:t xml:space="preserve"> 1964. – Т. 4. – 714 с.</w:t>
      </w:r>
    </w:p>
    <w:p w14:paraId="41EECE88" w14:textId="3CD4819D" w:rsidR="002E529B" w:rsidRPr="00911941" w:rsidRDefault="002E529B" w:rsidP="00911941">
      <w:pPr>
        <w:ind w:firstLine="709"/>
        <w:jc w:val="both"/>
        <w:rPr>
          <w:rFonts w:ascii="Times New Roman" w:hAnsi="Times New Roman" w:cs="Times New Roman"/>
          <w:sz w:val="28"/>
          <w:szCs w:val="28"/>
        </w:rPr>
      </w:pPr>
      <w:r w:rsidRPr="00911941">
        <w:rPr>
          <w:rFonts w:ascii="Times New Roman" w:hAnsi="Times New Roman" w:cs="Times New Roman"/>
          <w:sz w:val="28"/>
          <w:szCs w:val="28"/>
          <w:lang w:val="kk-KZ"/>
        </w:rPr>
        <w:t>216</w:t>
      </w:r>
      <w:r w:rsidRPr="00911941">
        <w:rPr>
          <w:rFonts w:ascii="Times New Roman" w:hAnsi="Times New Roman" w:cs="Times New Roman"/>
          <w:sz w:val="28"/>
          <w:szCs w:val="28"/>
        </w:rPr>
        <w:t xml:space="preserve"> Петренко А.З., Джубанов А.А., Фартушина М.М.</w:t>
      </w:r>
      <w:r w:rsidR="000024CD">
        <w:rPr>
          <w:rFonts w:ascii="Times New Roman" w:hAnsi="Times New Roman" w:cs="Times New Roman"/>
          <w:sz w:val="28"/>
          <w:szCs w:val="28"/>
          <w:lang w:val="kk-KZ"/>
        </w:rPr>
        <w:t xml:space="preserve"> и др.</w:t>
      </w:r>
      <w:r w:rsidRPr="00911941">
        <w:rPr>
          <w:rFonts w:ascii="Times New Roman" w:hAnsi="Times New Roman" w:cs="Times New Roman"/>
          <w:sz w:val="28"/>
          <w:szCs w:val="28"/>
        </w:rPr>
        <w:t xml:space="preserve"> Природно-ресурсный потенциал и проектируемые объекты заповедного фонда Западно-Казахстанской</w:t>
      </w:r>
      <w:r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rPr>
        <w:t>области. – Уральск, 2001. – 175 с.</w:t>
      </w:r>
    </w:p>
    <w:p w14:paraId="017605DC" w14:textId="193C1E22"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cs="Times New Roman"/>
          <w:sz w:val="28"/>
          <w:szCs w:val="28"/>
          <w:lang w:val="kk-KZ"/>
        </w:rPr>
        <w:t xml:space="preserve">217 </w:t>
      </w:r>
      <w:r w:rsidRPr="00911941">
        <w:rPr>
          <w:rFonts w:ascii="Times New Roman" w:hAnsi="Times New Roman"/>
          <w:sz w:val="28"/>
          <w:szCs w:val="28"/>
          <w:lang w:val="kk-KZ"/>
        </w:rPr>
        <w:t xml:space="preserve">Сдыков М.Н., Джубанов А.А., Рамазанов С.К. Батыс Қазақстан облысының тарихи-мәдени және табиғат мұралары ескерткіштері. </w:t>
      </w:r>
      <w:r w:rsidR="000024CD">
        <w:rPr>
          <w:rFonts w:ascii="Times New Roman" w:hAnsi="Times New Roman"/>
          <w:sz w:val="28"/>
          <w:szCs w:val="28"/>
          <w:lang w:val="kk-KZ"/>
        </w:rPr>
        <w:t xml:space="preserve">– </w:t>
      </w:r>
      <w:r w:rsidRPr="00911941">
        <w:rPr>
          <w:rFonts w:ascii="Times New Roman" w:hAnsi="Times New Roman"/>
          <w:sz w:val="28"/>
          <w:szCs w:val="28"/>
          <w:lang w:val="kk-KZ"/>
        </w:rPr>
        <w:t xml:space="preserve">Орал, 2010. </w:t>
      </w:r>
      <w:r w:rsidR="000024CD">
        <w:rPr>
          <w:rFonts w:ascii="Times New Roman" w:hAnsi="Times New Roman"/>
          <w:sz w:val="28"/>
          <w:szCs w:val="28"/>
          <w:lang w:val="kk-KZ"/>
        </w:rPr>
        <w:t>–</w:t>
      </w:r>
      <w:r w:rsidRPr="00911941">
        <w:rPr>
          <w:rFonts w:ascii="Times New Roman" w:hAnsi="Times New Roman"/>
          <w:sz w:val="28"/>
          <w:szCs w:val="28"/>
          <w:lang w:val="kk-KZ"/>
        </w:rPr>
        <w:t xml:space="preserve"> Т.</w:t>
      </w:r>
      <w:r w:rsidR="000024CD">
        <w:rPr>
          <w:rFonts w:ascii="Times New Roman" w:hAnsi="Times New Roman"/>
          <w:sz w:val="28"/>
          <w:szCs w:val="28"/>
          <w:lang w:val="kk-KZ"/>
        </w:rPr>
        <w:t xml:space="preserve"> </w:t>
      </w:r>
      <w:r w:rsidRPr="00911941">
        <w:rPr>
          <w:rFonts w:ascii="Times New Roman" w:hAnsi="Times New Roman"/>
          <w:sz w:val="28"/>
          <w:szCs w:val="28"/>
          <w:lang w:val="kk-KZ"/>
        </w:rPr>
        <w:t xml:space="preserve">13. </w:t>
      </w:r>
      <w:r w:rsidR="000024CD">
        <w:rPr>
          <w:rFonts w:ascii="Times New Roman" w:hAnsi="Times New Roman"/>
          <w:sz w:val="28"/>
          <w:szCs w:val="28"/>
          <w:lang w:val="kk-KZ"/>
        </w:rPr>
        <w:t>–</w:t>
      </w:r>
      <w:r w:rsidRPr="00911941">
        <w:rPr>
          <w:rFonts w:ascii="Times New Roman" w:hAnsi="Times New Roman"/>
          <w:sz w:val="28"/>
          <w:szCs w:val="28"/>
          <w:lang w:val="kk-KZ"/>
        </w:rPr>
        <w:t xml:space="preserve"> 312 б. </w:t>
      </w:r>
    </w:p>
    <w:p w14:paraId="27CB8338" w14:textId="342DE6EC" w:rsidR="002E529B" w:rsidRPr="00911941" w:rsidRDefault="000024CD" w:rsidP="0091194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218 Агелеуов Е.</w:t>
      </w:r>
      <w:r w:rsidR="002E529B" w:rsidRPr="00911941">
        <w:rPr>
          <w:rFonts w:ascii="Times New Roman" w:hAnsi="Times New Roman" w:cs="Times New Roman"/>
          <w:sz w:val="28"/>
          <w:szCs w:val="28"/>
          <w:lang w:val="kk-KZ"/>
        </w:rPr>
        <w:t xml:space="preserve">А. Пойменные луга реки Урал. – Алма-Ата: Наука Каз. ССР, 1982. </w:t>
      </w:r>
      <w:r w:rsidR="009756A2">
        <w:rPr>
          <w:rFonts w:ascii="Times New Roman" w:hAnsi="Times New Roman" w:cs="Times New Roman"/>
          <w:sz w:val="28"/>
          <w:szCs w:val="28"/>
          <w:lang w:val="kk-KZ"/>
        </w:rPr>
        <w:t>–</w:t>
      </w:r>
      <w:r w:rsidR="002E529B" w:rsidRPr="00911941">
        <w:rPr>
          <w:rFonts w:ascii="Times New Roman" w:hAnsi="Times New Roman" w:cs="Times New Roman"/>
          <w:sz w:val="28"/>
          <w:szCs w:val="28"/>
          <w:lang w:val="kk-KZ"/>
        </w:rPr>
        <w:t xml:space="preserve"> 223 с.</w:t>
      </w:r>
    </w:p>
    <w:p w14:paraId="4575BAF6" w14:textId="78C9CC21"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219 Чибилёв А.А. Бассейн Урала: история, география, экология. </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Екатеринбург: УрО РАН, 2008. </w:t>
      </w:r>
      <w:r w:rsidR="009756A2">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312 с. </w:t>
      </w:r>
    </w:p>
    <w:p w14:paraId="45394FC7" w14:textId="77777777" w:rsidR="009756A2"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220 Чибилёв </w:t>
      </w:r>
      <w:r w:rsidR="009756A2">
        <w:rPr>
          <w:rFonts w:ascii="Times New Roman" w:hAnsi="Times New Roman" w:cs="Times New Roman"/>
          <w:sz w:val="28"/>
          <w:szCs w:val="28"/>
          <w:lang w:val="kk-KZ"/>
        </w:rPr>
        <w:t>А.</w:t>
      </w:r>
      <w:r w:rsidRPr="00911941">
        <w:rPr>
          <w:rFonts w:ascii="Times New Roman" w:hAnsi="Times New Roman" w:cs="Times New Roman"/>
          <w:sz w:val="28"/>
          <w:szCs w:val="28"/>
          <w:lang w:val="kk-KZ"/>
        </w:rPr>
        <w:t xml:space="preserve">А. Дорога к Каспию. </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Алма-Ата:</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Кайнар</w:t>
      </w:r>
      <w:r w:rsidR="009756A2">
        <w:rPr>
          <w:rFonts w:ascii="Times New Roman" w:hAnsi="Times New Roman" w:cs="Times New Roman"/>
          <w:sz w:val="28"/>
          <w:szCs w:val="28"/>
          <w:lang w:val="kk-KZ"/>
        </w:rPr>
        <w:t>,</w:t>
      </w:r>
      <w:r w:rsidRPr="00911941">
        <w:rPr>
          <w:rFonts w:ascii="Times New Roman" w:hAnsi="Times New Roman" w:cs="Times New Roman"/>
          <w:sz w:val="28"/>
          <w:szCs w:val="28"/>
          <w:lang w:val="kk-KZ"/>
        </w:rPr>
        <w:t xml:space="preserve"> 1988. – </w:t>
      </w:r>
      <w:r w:rsidR="009756A2">
        <w:rPr>
          <w:rFonts w:ascii="Times New Roman" w:hAnsi="Times New Roman" w:cs="Times New Roman"/>
          <w:sz w:val="28"/>
          <w:szCs w:val="28"/>
          <w:lang w:val="kk-KZ"/>
        </w:rPr>
        <w:t>238 с.</w:t>
      </w:r>
    </w:p>
    <w:p w14:paraId="14421828" w14:textId="404C7662" w:rsidR="002E529B" w:rsidRPr="00911941" w:rsidRDefault="009756A2" w:rsidP="00911941">
      <w:pPr>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221 Кисебаев Д.К., Бейсенбаева С.</w:t>
      </w:r>
      <w:r w:rsidR="002E529B" w:rsidRPr="00911941">
        <w:rPr>
          <w:rFonts w:ascii="Times New Roman" w:hAnsi="Times New Roman" w:cs="Times New Roman"/>
          <w:sz w:val="28"/>
          <w:szCs w:val="28"/>
          <w:lang w:val="kk-KZ"/>
        </w:rPr>
        <w:t>Ж. Особенности ледообразования на реке Жайык (Урал) //</w:t>
      </w:r>
      <w:r>
        <w:rPr>
          <w:rFonts w:ascii="Times New Roman" w:hAnsi="Times New Roman" w:cs="Times New Roman"/>
          <w:sz w:val="28"/>
          <w:szCs w:val="28"/>
          <w:lang w:val="kk-KZ"/>
        </w:rPr>
        <w:t xml:space="preserve"> </w:t>
      </w:r>
      <w:r w:rsidR="002E529B" w:rsidRPr="00911941">
        <w:rPr>
          <w:rFonts w:ascii="Times New Roman" w:hAnsi="Times New Roman" w:cs="Times New Roman"/>
          <w:sz w:val="28"/>
          <w:szCs w:val="28"/>
          <w:lang w:val="kk-KZ"/>
        </w:rPr>
        <w:t>Гидрометеорология и экология. – 2021. – №1(100). – С.</w:t>
      </w:r>
      <w:r>
        <w:rPr>
          <w:rFonts w:ascii="Times New Roman" w:hAnsi="Times New Roman" w:cs="Times New Roman"/>
          <w:sz w:val="28"/>
          <w:szCs w:val="28"/>
          <w:lang w:val="kk-KZ"/>
        </w:rPr>
        <w:t> </w:t>
      </w:r>
      <w:r w:rsidR="002E529B" w:rsidRPr="00911941">
        <w:rPr>
          <w:rFonts w:ascii="Times New Roman" w:hAnsi="Times New Roman" w:cs="Times New Roman"/>
          <w:sz w:val="28"/>
          <w:szCs w:val="28"/>
          <w:lang w:val="kk-KZ"/>
        </w:rPr>
        <w:t>52-58.</w:t>
      </w:r>
    </w:p>
    <w:p w14:paraId="46A584D5" w14:textId="132FD12D" w:rsidR="002E529B" w:rsidRPr="0076151D" w:rsidRDefault="002E529B" w:rsidP="00911941">
      <w:pPr>
        <w:ind w:firstLine="709"/>
        <w:jc w:val="both"/>
        <w:rPr>
          <w:rFonts w:ascii="Times New Roman" w:hAnsi="Times New Roman" w:cs="Times New Roman"/>
          <w:sz w:val="28"/>
          <w:szCs w:val="28"/>
          <w:lang w:val="kk-KZ"/>
        </w:rPr>
      </w:pPr>
      <w:r w:rsidRPr="0076151D">
        <w:rPr>
          <w:rFonts w:ascii="Times New Roman" w:hAnsi="Times New Roman" w:cs="Times New Roman"/>
          <w:sz w:val="28"/>
          <w:szCs w:val="28"/>
          <w:lang w:val="kk-KZ"/>
        </w:rPr>
        <w:t>222 Кисебаев Д. Весенние ледовые процессф на р.</w:t>
      </w:r>
      <w:r w:rsidR="009756A2" w:rsidRPr="0076151D">
        <w:rPr>
          <w:rFonts w:ascii="Times New Roman" w:hAnsi="Times New Roman" w:cs="Times New Roman"/>
          <w:sz w:val="28"/>
          <w:szCs w:val="28"/>
          <w:lang w:val="kk-KZ"/>
        </w:rPr>
        <w:t xml:space="preserve"> </w:t>
      </w:r>
      <w:r w:rsidRPr="0076151D">
        <w:rPr>
          <w:rFonts w:ascii="Times New Roman" w:hAnsi="Times New Roman" w:cs="Times New Roman"/>
          <w:sz w:val="28"/>
          <w:szCs w:val="28"/>
          <w:lang w:val="kk-KZ"/>
        </w:rPr>
        <w:t>Жайык (Урал) //</w:t>
      </w:r>
      <w:r w:rsidR="009756A2" w:rsidRPr="0076151D">
        <w:rPr>
          <w:rFonts w:ascii="Times New Roman" w:hAnsi="Times New Roman" w:cs="Times New Roman"/>
          <w:sz w:val="28"/>
          <w:szCs w:val="28"/>
          <w:lang w:val="kk-KZ"/>
        </w:rPr>
        <w:t xml:space="preserve"> </w:t>
      </w:r>
      <w:r w:rsidRPr="0076151D">
        <w:rPr>
          <w:rFonts w:ascii="Times New Roman" w:hAnsi="Times New Roman" w:cs="Times New Roman"/>
          <w:sz w:val="28"/>
          <w:szCs w:val="28"/>
          <w:lang w:val="kk-KZ"/>
        </w:rPr>
        <w:t>Вестник КазНУ. – 2022. – Т. 66</w:t>
      </w:r>
      <w:r w:rsidR="009756A2" w:rsidRPr="0076151D">
        <w:rPr>
          <w:rFonts w:ascii="Times New Roman" w:hAnsi="Times New Roman" w:cs="Times New Roman"/>
          <w:sz w:val="28"/>
          <w:szCs w:val="28"/>
          <w:lang w:val="kk-KZ"/>
        </w:rPr>
        <w:t>,</w:t>
      </w:r>
      <w:r w:rsidRPr="0076151D">
        <w:rPr>
          <w:rFonts w:ascii="Times New Roman" w:hAnsi="Times New Roman" w:cs="Times New Roman"/>
          <w:sz w:val="28"/>
          <w:szCs w:val="28"/>
          <w:lang w:val="kk-KZ"/>
        </w:rPr>
        <w:t xml:space="preserve"> №3.</w:t>
      </w:r>
      <w:r w:rsidR="0076151D" w:rsidRPr="0076151D">
        <w:rPr>
          <w:rFonts w:ascii="Times New Roman" w:hAnsi="Times New Roman" w:cs="Times New Roman"/>
          <w:sz w:val="28"/>
          <w:szCs w:val="28"/>
          <w:lang w:val="kk-KZ"/>
        </w:rPr>
        <w:t xml:space="preserve"> – С. 42-52.</w:t>
      </w:r>
    </w:p>
    <w:p w14:paraId="56E5B219" w14:textId="4B0A2B37"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223 Ивкина Н.И. и др. Оценка годового стока реки Жайык (Урал) в створе у с. Кушум на перспективу до 2050 г. С учетом изменения климата //</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Гидрометеорология и экология. – 2020. – №3(98). – С. 52-69.</w:t>
      </w:r>
    </w:p>
    <w:p w14:paraId="44EE574D" w14:textId="6BF86190"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224 2019 жылға арналған қоршаған ортаның жай-күйі туралы және Қазақстан Республикасының табиғи ресурстарын пайдалану туралы Ұлттық баяндама</w:t>
      </w:r>
      <w:r w:rsidR="0076151D">
        <w:rPr>
          <w:rFonts w:ascii="Times New Roman" w:hAnsi="Times New Roman" w:cs="Times New Roman"/>
          <w:sz w:val="28"/>
          <w:szCs w:val="28"/>
          <w:lang w:val="kk-KZ"/>
        </w:rPr>
        <w:t xml:space="preserve">/ </w:t>
      </w:r>
      <w:r w:rsidR="0076151D" w:rsidRPr="0076151D">
        <w:rPr>
          <w:rFonts w:ascii="Times New Roman" w:hAnsi="Times New Roman" w:cs="Times New Roman"/>
          <w:sz w:val="28"/>
          <w:szCs w:val="28"/>
          <w:lang w:val="kk-KZ"/>
        </w:rPr>
        <w:t>Қазақстан Республикасы Экология, Геология және Табиғи Ресурстар Министрлігі</w:t>
      </w:r>
      <w:r w:rsidR="0076151D">
        <w:rPr>
          <w:rFonts w:ascii="Times New Roman" w:hAnsi="Times New Roman" w:cs="Times New Roman"/>
          <w:sz w:val="28"/>
          <w:szCs w:val="28"/>
          <w:lang w:val="kk-KZ"/>
        </w:rPr>
        <w:t>.</w:t>
      </w:r>
      <w:r w:rsidR="0076151D" w:rsidRPr="00911941">
        <w:rPr>
          <w:rFonts w:ascii="Times New Roman" w:hAnsi="Times New Roman" w:cs="Times New Roman"/>
          <w:sz w:val="28"/>
          <w:szCs w:val="28"/>
          <w:lang w:val="kk-KZ"/>
        </w:rPr>
        <w:t xml:space="preserve"> – </w:t>
      </w:r>
      <w:r w:rsidR="0076151D">
        <w:rPr>
          <w:rFonts w:ascii="Times New Roman" w:hAnsi="Times New Roman" w:cs="Times New Roman"/>
          <w:sz w:val="28"/>
          <w:szCs w:val="28"/>
          <w:lang w:val="kk-KZ"/>
        </w:rPr>
        <w:t>Астана, 2019</w:t>
      </w:r>
      <w:r w:rsidRPr="00911941">
        <w:rPr>
          <w:rFonts w:ascii="Times New Roman" w:hAnsi="Times New Roman" w:cs="Times New Roman"/>
          <w:sz w:val="28"/>
          <w:szCs w:val="28"/>
          <w:lang w:val="kk-KZ"/>
        </w:rPr>
        <w:t>. – 566 б.</w:t>
      </w:r>
    </w:p>
    <w:p w14:paraId="0698063C" w14:textId="32C3B15F" w:rsidR="002E529B" w:rsidRPr="0076151D" w:rsidRDefault="002E529B" w:rsidP="00911941">
      <w:pPr>
        <w:ind w:firstLine="709"/>
        <w:jc w:val="both"/>
        <w:rPr>
          <w:rFonts w:ascii="Times New Roman" w:hAnsi="Times New Roman" w:cs="Times New Roman"/>
          <w:color w:val="000000" w:themeColor="text1"/>
          <w:sz w:val="28"/>
          <w:szCs w:val="28"/>
          <w:lang w:val="kk-KZ"/>
        </w:rPr>
      </w:pPr>
      <w:r w:rsidRPr="00911941">
        <w:rPr>
          <w:rFonts w:ascii="Times New Roman" w:hAnsi="Times New Roman" w:cs="Times New Roman"/>
          <w:sz w:val="28"/>
          <w:szCs w:val="28"/>
          <w:lang w:val="kk-KZ"/>
        </w:rPr>
        <w:lastRenderedPageBreak/>
        <w:t xml:space="preserve">225 2020 жылға арналған қоршаған ортаның жай - күйі туралы және Қазақстан Республикасының табиғи ресурстарын пайдалану туралы </w:t>
      </w:r>
      <w:r w:rsidR="0076151D" w:rsidRPr="00911941">
        <w:rPr>
          <w:rFonts w:ascii="Times New Roman" w:hAnsi="Times New Roman" w:cs="Times New Roman"/>
          <w:sz w:val="28"/>
          <w:szCs w:val="28"/>
          <w:lang w:val="kk-KZ"/>
        </w:rPr>
        <w:t>ұ</w:t>
      </w:r>
      <w:r w:rsidRPr="00911941">
        <w:rPr>
          <w:rFonts w:ascii="Times New Roman" w:hAnsi="Times New Roman" w:cs="Times New Roman"/>
          <w:sz w:val="28"/>
          <w:szCs w:val="28"/>
          <w:lang w:val="kk-KZ"/>
        </w:rPr>
        <w:t xml:space="preserve">лттық баяндама </w:t>
      </w:r>
      <w:r w:rsidR="0076151D">
        <w:rPr>
          <w:rFonts w:ascii="Times New Roman" w:hAnsi="Times New Roman" w:cs="Times New Roman"/>
          <w:sz w:val="28"/>
          <w:szCs w:val="28"/>
          <w:lang w:val="kk-KZ"/>
        </w:rPr>
        <w:t xml:space="preserve">/ </w:t>
      </w:r>
      <w:r w:rsidR="0076151D" w:rsidRPr="0076151D">
        <w:rPr>
          <w:rFonts w:ascii="Times New Roman" w:hAnsi="Times New Roman" w:cs="Times New Roman"/>
          <w:sz w:val="28"/>
          <w:szCs w:val="28"/>
          <w:lang w:val="kk-KZ"/>
        </w:rPr>
        <w:t>Қазақстан Республикасы Экология, Геология және Табиғи Ресурстар Министрлігі</w:t>
      </w:r>
      <w:r w:rsidR="0076151D">
        <w:rPr>
          <w:rFonts w:ascii="Times New Roman" w:hAnsi="Times New Roman" w:cs="Times New Roman"/>
          <w:sz w:val="28"/>
          <w:szCs w:val="28"/>
          <w:lang w:val="kk-KZ"/>
        </w:rPr>
        <w:t>.</w:t>
      </w:r>
      <w:r w:rsidR="0076151D" w:rsidRPr="00911941">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 </w:t>
      </w:r>
      <w:r w:rsidR="0076151D">
        <w:rPr>
          <w:rFonts w:ascii="Times New Roman" w:hAnsi="Times New Roman" w:cs="Times New Roman"/>
          <w:sz w:val="28"/>
          <w:szCs w:val="28"/>
          <w:lang w:val="kk-KZ"/>
        </w:rPr>
        <w:t xml:space="preserve">Астана, 2020. – </w:t>
      </w:r>
      <w:r w:rsidRPr="00911941">
        <w:rPr>
          <w:rFonts w:ascii="Times New Roman" w:hAnsi="Times New Roman" w:cs="Times New Roman"/>
          <w:sz w:val="28"/>
          <w:szCs w:val="28"/>
          <w:lang w:val="kk-KZ"/>
        </w:rPr>
        <w:t xml:space="preserve">549 б. </w:t>
      </w:r>
    </w:p>
    <w:p w14:paraId="1133D66F" w14:textId="0A43EFC5" w:rsidR="002E529B" w:rsidRPr="00911941" w:rsidRDefault="002E529B" w:rsidP="00911941">
      <w:pPr>
        <w:ind w:firstLine="709"/>
        <w:jc w:val="both"/>
        <w:rPr>
          <w:rFonts w:ascii="Times New Roman" w:hAnsi="Times New Roman" w:cs="Times New Roman"/>
          <w:sz w:val="28"/>
          <w:szCs w:val="28"/>
          <w:lang w:val="kk-KZ"/>
        </w:rPr>
      </w:pPr>
      <w:r w:rsidRPr="00911941">
        <w:rPr>
          <w:rFonts w:ascii="Times New Roman" w:hAnsi="Times New Roman" w:cs="Times New Roman"/>
          <w:sz w:val="28"/>
          <w:szCs w:val="28"/>
          <w:lang w:val="kk-KZ"/>
        </w:rPr>
        <w:t xml:space="preserve">226 2021 жылға арналған қоршаған ортаның жай-күйі туралы және Қазақстан Республикасының табиғи ресурстарын пайдалану туралы </w:t>
      </w:r>
      <w:r w:rsidR="002F159C" w:rsidRPr="00911941">
        <w:rPr>
          <w:rFonts w:ascii="Times New Roman" w:hAnsi="Times New Roman" w:cs="Times New Roman"/>
          <w:sz w:val="28"/>
          <w:szCs w:val="28"/>
          <w:lang w:val="kk-KZ"/>
        </w:rPr>
        <w:t>ұ</w:t>
      </w:r>
      <w:r w:rsidRPr="00911941">
        <w:rPr>
          <w:rFonts w:ascii="Times New Roman" w:hAnsi="Times New Roman" w:cs="Times New Roman"/>
          <w:sz w:val="28"/>
          <w:szCs w:val="28"/>
          <w:lang w:val="kk-KZ"/>
        </w:rPr>
        <w:t>лттық баяндама</w:t>
      </w:r>
      <w:r w:rsidR="0076151D">
        <w:rPr>
          <w:rFonts w:ascii="Times New Roman" w:hAnsi="Times New Roman" w:cs="Times New Roman"/>
          <w:sz w:val="28"/>
          <w:szCs w:val="28"/>
          <w:lang w:val="kk-KZ"/>
        </w:rPr>
        <w:t xml:space="preserve">и / </w:t>
      </w:r>
      <w:r w:rsidR="0076151D" w:rsidRPr="0076151D">
        <w:rPr>
          <w:rFonts w:ascii="Times New Roman" w:hAnsi="Times New Roman" w:cs="Times New Roman"/>
          <w:sz w:val="28"/>
          <w:szCs w:val="28"/>
          <w:lang w:val="kk-KZ"/>
        </w:rPr>
        <w:t>Қазақстан Республикасы Экология, Геология және Табиғи Ресурстар Министрлігі</w:t>
      </w:r>
      <w:r w:rsidRPr="00911941">
        <w:rPr>
          <w:rFonts w:ascii="Times New Roman" w:hAnsi="Times New Roman" w:cs="Times New Roman"/>
          <w:sz w:val="28"/>
          <w:szCs w:val="28"/>
          <w:lang w:val="kk-KZ"/>
        </w:rPr>
        <w:t xml:space="preserve">. – </w:t>
      </w:r>
      <w:r w:rsidR="002F159C" w:rsidRPr="002F159C">
        <w:rPr>
          <w:rFonts w:ascii="Times New Roman" w:hAnsi="Times New Roman" w:cs="Times New Roman"/>
          <w:sz w:val="28"/>
          <w:szCs w:val="28"/>
          <w:lang w:val="kk-KZ"/>
        </w:rPr>
        <w:t xml:space="preserve">Астана, 2021. </w:t>
      </w:r>
      <w:r w:rsidR="002F159C">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517 б. </w:t>
      </w:r>
    </w:p>
    <w:p w14:paraId="0CB6215E" w14:textId="119353F5" w:rsidR="002E529B" w:rsidRPr="002F159C" w:rsidRDefault="002E529B" w:rsidP="00911941">
      <w:pPr>
        <w:ind w:firstLine="709"/>
        <w:jc w:val="both"/>
        <w:rPr>
          <w:rFonts w:ascii="Times New Roman" w:hAnsi="Times New Roman" w:cs="Times New Roman"/>
          <w:sz w:val="28"/>
          <w:szCs w:val="28"/>
          <w:lang w:val="kk-KZ"/>
        </w:rPr>
      </w:pPr>
      <w:r w:rsidRPr="002F159C">
        <w:rPr>
          <w:rFonts w:ascii="Times New Roman" w:hAnsi="Times New Roman" w:cs="Times New Roman"/>
          <w:sz w:val="28"/>
          <w:szCs w:val="28"/>
          <w:lang w:val="kk-KZ"/>
        </w:rPr>
        <w:t>227</w:t>
      </w:r>
      <w:r w:rsidR="002F159C" w:rsidRPr="002F159C">
        <w:rPr>
          <w:rStyle w:val="book-itemelem"/>
          <w:rFonts w:ascii="Times New Roman" w:hAnsi="Times New Roman" w:cs="Times New Roman"/>
          <w:sz w:val="28"/>
          <w:szCs w:val="28"/>
          <w:shd w:val="clear" w:color="auto" w:fill="FFFFFF"/>
          <w:lang w:val="kk-KZ"/>
        </w:rPr>
        <w:t xml:space="preserve"> </w:t>
      </w:r>
      <w:r w:rsidR="002F159C" w:rsidRPr="002F159C">
        <w:rPr>
          <w:rStyle w:val="layout"/>
          <w:rFonts w:ascii="Times New Roman" w:hAnsi="Times New Roman" w:cs="Times New Roman"/>
          <w:sz w:val="28"/>
          <w:szCs w:val="28"/>
          <w:shd w:val="clear" w:color="auto" w:fill="FFFFFF"/>
          <w:lang w:val="kk-KZ"/>
        </w:rPr>
        <w:t>Қазгидромет</w:t>
      </w:r>
      <w:r w:rsidR="002F159C" w:rsidRPr="002F159C">
        <w:rPr>
          <w:rStyle w:val="layout"/>
          <w:rFonts w:ascii="Times New Roman" w:hAnsi="Times New Roman" w:cs="Times New Roman"/>
          <w:sz w:val="28"/>
          <w:szCs w:val="28"/>
          <w:shd w:val="clear" w:color="auto" w:fill="FFFFFF"/>
        </w:rPr>
        <w:t xml:space="preserve"> //</w:t>
      </w:r>
      <w:r w:rsidRPr="002F159C">
        <w:rPr>
          <w:rFonts w:ascii="Times New Roman" w:hAnsi="Times New Roman" w:cs="Times New Roman"/>
          <w:sz w:val="28"/>
          <w:szCs w:val="28"/>
          <w:lang w:val="kk-KZ"/>
        </w:rPr>
        <w:t xml:space="preserve"> </w:t>
      </w:r>
      <w:hyperlink r:id="rId56" w:history="1">
        <w:r w:rsidR="002F159C" w:rsidRPr="002F159C">
          <w:rPr>
            <w:rStyle w:val="a9"/>
            <w:rFonts w:ascii="Times New Roman" w:hAnsi="Times New Roman" w:cs="Times New Roman"/>
            <w:color w:val="auto"/>
            <w:sz w:val="28"/>
            <w:szCs w:val="28"/>
            <w:u w:val="none"/>
            <w:lang w:val="kk-KZ"/>
          </w:rPr>
          <w:t>https://www.kazhydromet.kz/ru/ecology</w:t>
        </w:r>
        <w:r w:rsidR="002F159C" w:rsidRPr="002F159C">
          <w:rPr>
            <w:rStyle w:val="a9"/>
            <w:rFonts w:ascii="Times New Roman" w:hAnsi="Times New Roman" w:cs="Times New Roman"/>
            <w:color w:val="auto"/>
            <w:sz w:val="28"/>
            <w:szCs w:val="28"/>
            <w:u w:val="none"/>
          </w:rPr>
          <w:t>. 10.07.2021.</w:t>
        </w:r>
      </w:hyperlink>
    </w:p>
    <w:p w14:paraId="422AB9BD" w14:textId="49724398" w:rsidR="002E529B" w:rsidRPr="002F159C" w:rsidRDefault="002E529B" w:rsidP="00911941">
      <w:pPr>
        <w:autoSpaceDE w:val="0"/>
        <w:autoSpaceDN w:val="0"/>
        <w:adjustRightInd w:val="0"/>
        <w:ind w:firstLine="709"/>
        <w:jc w:val="both"/>
        <w:rPr>
          <w:rFonts w:ascii="Times New Roman" w:hAnsi="Times New Roman" w:cs="Times New Roman"/>
          <w:sz w:val="28"/>
          <w:szCs w:val="28"/>
        </w:rPr>
      </w:pPr>
      <w:r w:rsidRPr="002F159C">
        <w:rPr>
          <w:rFonts w:ascii="Times New Roman" w:hAnsi="Times New Roman" w:cs="Times New Roman"/>
          <w:sz w:val="28"/>
          <w:szCs w:val="28"/>
          <w:lang w:val="kk-KZ"/>
        </w:rPr>
        <w:t xml:space="preserve">228 </w:t>
      </w:r>
      <w:r w:rsidR="002F159C" w:rsidRPr="002F159C">
        <w:rPr>
          <w:rStyle w:val="layout"/>
          <w:rFonts w:ascii="Times New Roman" w:hAnsi="Times New Roman" w:cs="Times New Roman"/>
          <w:sz w:val="28"/>
          <w:szCs w:val="28"/>
          <w:shd w:val="clear" w:color="auto" w:fill="FFFFFF"/>
          <w:lang w:val="kk-KZ"/>
        </w:rPr>
        <w:t xml:space="preserve">Погода и климат </w:t>
      </w:r>
      <w:r w:rsidR="002F159C" w:rsidRPr="002F159C">
        <w:rPr>
          <w:rStyle w:val="layout"/>
          <w:rFonts w:ascii="Times New Roman" w:hAnsi="Times New Roman" w:cs="Times New Roman"/>
          <w:sz w:val="28"/>
          <w:szCs w:val="28"/>
          <w:shd w:val="clear" w:color="auto" w:fill="FFFFFF"/>
        </w:rPr>
        <w:t xml:space="preserve">// </w:t>
      </w:r>
      <w:hyperlink r:id="rId57" w:history="1">
        <w:r w:rsidR="002F159C" w:rsidRPr="002F159C">
          <w:rPr>
            <w:rStyle w:val="a9"/>
            <w:rFonts w:ascii="Times New Roman" w:hAnsi="Times New Roman" w:cs="Times New Roman"/>
            <w:color w:val="auto"/>
            <w:sz w:val="28"/>
            <w:szCs w:val="28"/>
            <w:u w:val="none"/>
            <w:lang w:val="kk-KZ"/>
          </w:rPr>
          <w:t>https://www.pogodaiklimat.ru</w:t>
        </w:r>
      </w:hyperlink>
      <w:r w:rsidR="002F159C" w:rsidRPr="002F159C">
        <w:rPr>
          <w:rFonts w:ascii="Times New Roman" w:hAnsi="Times New Roman" w:cs="Times New Roman"/>
          <w:sz w:val="28"/>
          <w:szCs w:val="28"/>
        </w:rPr>
        <w:t>. 10.07.2021.</w:t>
      </w:r>
    </w:p>
    <w:p w14:paraId="7C24500A" w14:textId="12D78D1C" w:rsidR="002E529B" w:rsidRPr="006070D9" w:rsidRDefault="002E529B" w:rsidP="00911941">
      <w:pPr>
        <w:autoSpaceDE w:val="0"/>
        <w:autoSpaceDN w:val="0"/>
        <w:adjustRightInd w:val="0"/>
        <w:ind w:firstLine="709"/>
        <w:jc w:val="both"/>
        <w:rPr>
          <w:rStyle w:val="a9"/>
          <w:rFonts w:ascii="Times New Roman" w:hAnsi="Times New Roman" w:cs="Times New Roman"/>
          <w:color w:val="auto"/>
          <w:sz w:val="28"/>
          <w:szCs w:val="28"/>
          <w:u w:val="none"/>
        </w:rPr>
      </w:pPr>
      <w:r w:rsidRPr="002F159C">
        <w:rPr>
          <w:rFonts w:ascii="Times New Roman" w:hAnsi="Times New Roman" w:cs="Times New Roman"/>
          <w:sz w:val="28"/>
          <w:szCs w:val="28"/>
          <w:lang w:val="kk-KZ"/>
        </w:rPr>
        <w:t xml:space="preserve">229 </w:t>
      </w:r>
      <w:r w:rsidR="002F159C" w:rsidRPr="002F159C">
        <w:rPr>
          <w:rStyle w:val="layout"/>
          <w:rFonts w:ascii="Times New Roman" w:hAnsi="Times New Roman" w:cs="Times New Roman"/>
          <w:sz w:val="28"/>
          <w:szCs w:val="28"/>
          <w:shd w:val="clear" w:color="auto" w:fill="FFFFFF"/>
          <w:lang w:val="en-US"/>
        </w:rPr>
        <w:t>M</w:t>
      </w:r>
      <w:r w:rsidR="002F159C" w:rsidRPr="002F159C">
        <w:rPr>
          <w:rStyle w:val="layout"/>
          <w:rFonts w:ascii="Times New Roman" w:hAnsi="Times New Roman" w:cs="Times New Roman"/>
          <w:sz w:val="28"/>
          <w:szCs w:val="28"/>
          <w:shd w:val="clear" w:color="auto" w:fill="FFFFFF"/>
          <w:lang w:val="kk-KZ"/>
        </w:rPr>
        <w:t>eteoblue</w:t>
      </w:r>
      <w:r w:rsidR="002F159C" w:rsidRPr="002F159C">
        <w:rPr>
          <w:rStyle w:val="layout"/>
          <w:rFonts w:ascii="Times New Roman" w:hAnsi="Times New Roman" w:cs="Times New Roman"/>
          <w:sz w:val="28"/>
          <w:szCs w:val="28"/>
          <w:shd w:val="clear" w:color="auto" w:fill="FFFFFF"/>
        </w:rPr>
        <w:t xml:space="preserve"> // </w:t>
      </w:r>
      <w:hyperlink r:id="rId58" w:history="1">
        <w:r w:rsidRPr="002F159C">
          <w:rPr>
            <w:rStyle w:val="a9"/>
            <w:rFonts w:ascii="Times New Roman" w:hAnsi="Times New Roman" w:cs="Times New Roman"/>
            <w:color w:val="auto"/>
            <w:sz w:val="28"/>
            <w:szCs w:val="28"/>
            <w:u w:val="none"/>
            <w:lang w:val="kk-KZ"/>
          </w:rPr>
          <w:t>https://www.meteoblue.com</w:t>
        </w:r>
      </w:hyperlink>
      <w:r w:rsidR="002F159C" w:rsidRPr="002F159C">
        <w:rPr>
          <w:rStyle w:val="a9"/>
          <w:rFonts w:ascii="Times New Roman" w:hAnsi="Times New Roman" w:cs="Times New Roman"/>
          <w:color w:val="auto"/>
          <w:sz w:val="28"/>
          <w:szCs w:val="28"/>
          <w:u w:val="none"/>
        </w:rPr>
        <w:t xml:space="preserve">. </w:t>
      </w:r>
      <w:r w:rsidR="002F159C" w:rsidRPr="006070D9">
        <w:rPr>
          <w:rStyle w:val="a9"/>
          <w:rFonts w:ascii="Times New Roman" w:hAnsi="Times New Roman" w:cs="Times New Roman"/>
          <w:color w:val="auto"/>
          <w:sz w:val="28"/>
          <w:szCs w:val="28"/>
          <w:u w:val="none"/>
        </w:rPr>
        <w:t>10.07.2021.</w:t>
      </w:r>
    </w:p>
    <w:p w14:paraId="181F7B4F" w14:textId="3F69EEAD" w:rsidR="002E529B" w:rsidRPr="009756A2" w:rsidRDefault="002E529B" w:rsidP="00911941">
      <w:pPr>
        <w:autoSpaceDE w:val="0"/>
        <w:autoSpaceDN w:val="0"/>
        <w:adjustRightInd w:val="0"/>
        <w:ind w:firstLine="709"/>
        <w:jc w:val="both"/>
        <w:rPr>
          <w:rStyle w:val="a9"/>
          <w:rFonts w:ascii="Times New Roman" w:hAnsi="Times New Roman"/>
          <w:color w:val="000000" w:themeColor="text1"/>
          <w:sz w:val="28"/>
          <w:szCs w:val="28"/>
        </w:rPr>
      </w:pPr>
      <w:r w:rsidRPr="002F159C">
        <w:rPr>
          <w:rStyle w:val="a9"/>
          <w:rFonts w:ascii="Times New Roman" w:hAnsi="Times New Roman" w:cs="Times New Roman"/>
          <w:color w:val="auto"/>
          <w:sz w:val="28"/>
          <w:szCs w:val="28"/>
          <w:u w:val="none"/>
        </w:rPr>
        <w:t xml:space="preserve">230 Абиев С.А.,Дарбаева Т.Е., </w:t>
      </w:r>
      <w:r w:rsidRPr="002F159C">
        <w:rPr>
          <w:rFonts w:ascii="Times New Roman" w:hAnsi="Times New Roman" w:cs="Times New Roman"/>
          <w:sz w:val="28"/>
          <w:szCs w:val="28"/>
        </w:rPr>
        <w:t xml:space="preserve">Сарсенова, А. Н. Возможные пути </w:t>
      </w:r>
      <w:r w:rsidRPr="00911941">
        <w:rPr>
          <w:rFonts w:ascii="Times New Roman" w:hAnsi="Times New Roman" w:cs="Times New Roman"/>
          <w:sz w:val="28"/>
          <w:szCs w:val="28"/>
        </w:rPr>
        <w:t>формирования флоры и макромицетов пойменных лесов р.</w:t>
      </w:r>
      <w:r w:rsidR="002F159C" w:rsidRPr="002F159C">
        <w:rPr>
          <w:rFonts w:ascii="Times New Roman" w:hAnsi="Times New Roman" w:cs="Times New Roman"/>
          <w:sz w:val="28"/>
          <w:szCs w:val="28"/>
        </w:rPr>
        <w:t xml:space="preserve"> </w:t>
      </w:r>
      <w:r w:rsidRPr="00911941">
        <w:rPr>
          <w:rFonts w:ascii="Times New Roman" w:hAnsi="Times New Roman" w:cs="Times New Roman"/>
          <w:sz w:val="28"/>
          <w:szCs w:val="28"/>
        </w:rPr>
        <w:t>Урал в пределах Западного Казахстана</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rPr>
        <w:t>//</w:t>
      </w:r>
      <w:r w:rsidRPr="00911941">
        <w:t xml:space="preserve"> </w:t>
      </w:r>
      <w:r w:rsidRPr="00911941">
        <w:rPr>
          <w:rFonts w:ascii="Times New Roman" w:hAnsi="Times New Roman" w:cs="Times New Roman"/>
          <w:sz w:val="28"/>
          <w:szCs w:val="28"/>
        </w:rPr>
        <w:t xml:space="preserve">Вестник Евразийского национального университета имени Л.Н. Гумилева. </w:t>
      </w:r>
      <w:r w:rsidR="009756A2">
        <w:rPr>
          <w:rFonts w:ascii="Times New Roman" w:hAnsi="Times New Roman" w:cs="Times New Roman"/>
          <w:sz w:val="28"/>
          <w:szCs w:val="28"/>
          <w:lang w:val="kk-KZ"/>
        </w:rPr>
        <w:t xml:space="preserve">– 2021. – </w:t>
      </w:r>
      <w:r w:rsidRPr="009756A2">
        <w:rPr>
          <w:rFonts w:ascii="Times New Roman" w:hAnsi="Times New Roman" w:cs="Times New Roman"/>
          <w:sz w:val="28"/>
          <w:szCs w:val="28"/>
        </w:rPr>
        <w:t xml:space="preserve">№2(135). </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rPr>
        <w:t>С</w:t>
      </w:r>
      <w:r w:rsidRPr="009756A2">
        <w:rPr>
          <w:rFonts w:ascii="Times New Roman" w:hAnsi="Times New Roman" w:cs="Times New Roman"/>
          <w:sz w:val="28"/>
          <w:szCs w:val="28"/>
        </w:rPr>
        <w:t>. 18-27.</w:t>
      </w:r>
    </w:p>
    <w:p w14:paraId="0ACA39EE" w14:textId="58869E0B" w:rsidR="002E529B" w:rsidRPr="00911941" w:rsidRDefault="002E529B" w:rsidP="00911941">
      <w:pPr>
        <w:autoSpaceDE w:val="0"/>
        <w:autoSpaceDN w:val="0"/>
        <w:adjustRightInd w:val="0"/>
        <w:ind w:firstLine="709"/>
        <w:jc w:val="both"/>
        <w:rPr>
          <w:rFonts w:ascii="Times New Roman" w:hAnsi="Times New Roman"/>
          <w:color w:val="000000" w:themeColor="text1"/>
          <w:sz w:val="28"/>
          <w:szCs w:val="28"/>
          <w:lang w:val="kk-KZ"/>
        </w:rPr>
      </w:pPr>
      <w:r w:rsidRPr="00911941">
        <w:rPr>
          <w:rFonts w:ascii="Times New Roman" w:hAnsi="Times New Roman" w:cs="Times New Roman"/>
          <w:sz w:val="28"/>
          <w:szCs w:val="28"/>
          <w:lang w:val="kk-KZ"/>
        </w:rPr>
        <w:t>231</w:t>
      </w:r>
      <w:r w:rsidRPr="00911941">
        <w:rPr>
          <w:rFonts w:ascii="Times New Roman" w:hAnsi="Times New Roman" w:cs="Times New Roman"/>
          <w:sz w:val="28"/>
          <w:szCs w:val="28"/>
          <w:lang w:val="en-US"/>
        </w:rPr>
        <w:t xml:space="preserve"> Darbayeva T.Y., Alzhanova B.S., Sarsenova A.N.</w:t>
      </w:r>
      <w:r w:rsidR="002F159C">
        <w:rPr>
          <w:rFonts w:ascii="Times New Roman" w:hAnsi="Times New Roman" w:cs="Times New Roman"/>
          <w:sz w:val="28"/>
          <w:szCs w:val="28"/>
          <w:lang w:val="en-US"/>
        </w:rPr>
        <w:t xml:space="preserve"> et al.</w:t>
      </w:r>
      <w:r w:rsidRPr="00911941">
        <w:rPr>
          <w:rFonts w:ascii="Times New Roman" w:hAnsi="Times New Roman" w:cs="Times New Roman"/>
          <w:sz w:val="28"/>
          <w:szCs w:val="28"/>
          <w:lang w:val="en-US"/>
        </w:rPr>
        <w:t xml:space="preserve"> Taxonomic diversity of partial flora found on chalk hills in North-Western Kazakhstan</w:t>
      </w:r>
      <w:r w:rsidR="002F159C">
        <w:rPr>
          <w:rFonts w:ascii="Times New Roman" w:hAnsi="Times New Roman" w:cs="Times New Roman"/>
          <w:sz w:val="28"/>
          <w:szCs w:val="28"/>
          <w:lang w:val="en-US"/>
        </w:rPr>
        <w:t xml:space="preserve"> //</w:t>
      </w:r>
      <w:r w:rsidRPr="00911941">
        <w:rPr>
          <w:rFonts w:ascii="Times New Roman" w:hAnsi="Times New Roman" w:cs="Times New Roman"/>
          <w:sz w:val="28"/>
          <w:szCs w:val="28"/>
          <w:lang w:val="en-US"/>
        </w:rPr>
        <w:t xml:space="preserve"> IOP Conference Series: Earth and Environmental Science</w:t>
      </w:r>
      <w:r w:rsidR="002F159C">
        <w:rPr>
          <w:rFonts w:ascii="Times New Roman" w:hAnsi="Times New Roman" w:cs="Times New Roman"/>
          <w:sz w:val="28"/>
          <w:szCs w:val="28"/>
          <w:lang w:val="en-US"/>
        </w:rPr>
        <w:t xml:space="preserve">. – 2021. – </w:t>
      </w:r>
      <w:r w:rsidRPr="00911941">
        <w:rPr>
          <w:rFonts w:ascii="Times New Roman" w:hAnsi="Times New Roman" w:cs="Times New Roman"/>
          <w:sz w:val="28"/>
          <w:szCs w:val="28"/>
          <w:lang w:val="en-US"/>
        </w:rPr>
        <w:t>Vol. 817</w:t>
      </w:r>
      <w:r w:rsidR="002F159C">
        <w:rPr>
          <w:rFonts w:ascii="Times New Roman" w:hAnsi="Times New Roman" w:cs="Times New Roman"/>
          <w:sz w:val="28"/>
          <w:szCs w:val="28"/>
          <w:lang w:val="en-US"/>
        </w:rPr>
        <w:t>(</w:t>
      </w:r>
      <w:r w:rsidRPr="00911941">
        <w:rPr>
          <w:rFonts w:ascii="Times New Roman" w:hAnsi="Times New Roman" w:cs="Times New Roman"/>
          <w:sz w:val="28"/>
          <w:szCs w:val="28"/>
          <w:lang w:val="en-US"/>
        </w:rPr>
        <w:t>1</w:t>
      </w:r>
      <w:r w:rsidR="002F159C">
        <w:rPr>
          <w:rFonts w:ascii="Times New Roman" w:hAnsi="Times New Roman" w:cs="Times New Roman"/>
          <w:sz w:val="28"/>
          <w:szCs w:val="28"/>
          <w:lang w:val="en-US"/>
        </w:rPr>
        <w:t>). – P. </w:t>
      </w:r>
      <w:r w:rsidRPr="00911941">
        <w:rPr>
          <w:rFonts w:ascii="Times New Roman" w:hAnsi="Times New Roman" w:cs="Times New Roman"/>
          <w:sz w:val="28"/>
          <w:szCs w:val="28"/>
          <w:lang w:val="en-US"/>
        </w:rPr>
        <w:t>012026.</w:t>
      </w:r>
    </w:p>
    <w:p w14:paraId="0B1D03BB" w14:textId="26BF9A0A" w:rsidR="002E529B" w:rsidRPr="00911941" w:rsidRDefault="002E529B" w:rsidP="00911941">
      <w:pPr>
        <w:autoSpaceDE w:val="0"/>
        <w:autoSpaceDN w:val="0"/>
        <w:adjustRightInd w:val="0"/>
        <w:ind w:firstLine="709"/>
        <w:jc w:val="both"/>
        <w:rPr>
          <w:rFonts w:ascii="Times New Roman" w:hAnsi="Times New Roman"/>
          <w:color w:val="000000" w:themeColor="text1"/>
          <w:sz w:val="28"/>
          <w:szCs w:val="28"/>
          <w:lang w:val="kk-KZ"/>
        </w:rPr>
      </w:pPr>
      <w:r w:rsidRPr="006070D9">
        <w:rPr>
          <w:rFonts w:ascii="Times New Roman" w:hAnsi="Times New Roman" w:cs="Times New Roman"/>
          <w:sz w:val="28"/>
          <w:szCs w:val="28"/>
        </w:rPr>
        <w:t>2</w:t>
      </w:r>
      <w:r w:rsidR="009756A2" w:rsidRPr="006070D9">
        <w:rPr>
          <w:rFonts w:ascii="Times New Roman" w:hAnsi="Times New Roman" w:cs="Times New Roman"/>
          <w:sz w:val="28"/>
          <w:szCs w:val="28"/>
        </w:rPr>
        <w:t xml:space="preserve">32 </w:t>
      </w:r>
      <w:r w:rsidR="009756A2">
        <w:rPr>
          <w:rFonts w:ascii="Times New Roman" w:hAnsi="Times New Roman" w:cs="Times New Roman"/>
          <w:sz w:val="28"/>
          <w:szCs w:val="28"/>
        </w:rPr>
        <w:t>Дарбаева</w:t>
      </w:r>
      <w:r w:rsidR="009756A2" w:rsidRPr="006070D9">
        <w:rPr>
          <w:rFonts w:ascii="Times New Roman" w:hAnsi="Times New Roman" w:cs="Times New Roman"/>
          <w:sz w:val="28"/>
          <w:szCs w:val="28"/>
        </w:rPr>
        <w:t xml:space="preserve"> </w:t>
      </w:r>
      <w:r w:rsidR="009756A2">
        <w:rPr>
          <w:rFonts w:ascii="Times New Roman" w:hAnsi="Times New Roman" w:cs="Times New Roman"/>
          <w:sz w:val="28"/>
          <w:szCs w:val="28"/>
        </w:rPr>
        <w:t>Т</w:t>
      </w:r>
      <w:r w:rsidR="009756A2" w:rsidRPr="006070D9">
        <w:rPr>
          <w:rFonts w:ascii="Times New Roman" w:hAnsi="Times New Roman" w:cs="Times New Roman"/>
          <w:sz w:val="28"/>
          <w:szCs w:val="28"/>
        </w:rPr>
        <w:t>.</w:t>
      </w:r>
      <w:r w:rsidR="009756A2">
        <w:rPr>
          <w:rFonts w:ascii="Times New Roman" w:hAnsi="Times New Roman" w:cs="Times New Roman"/>
          <w:sz w:val="28"/>
          <w:szCs w:val="28"/>
        </w:rPr>
        <w:t>Е</w:t>
      </w:r>
      <w:r w:rsidR="009756A2" w:rsidRPr="006070D9">
        <w:rPr>
          <w:rFonts w:ascii="Times New Roman" w:hAnsi="Times New Roman" w:cs="Times New Roman"/>
          <w:sz w:val="28"/>
          <w:szCs w:val="28"/>
        </w:rPr>
        <w:t xml:space="preserve">., </w:t>
      </w:r>
      <w:r w:rsidR="009756A2">
        <w:rPr>
          <w:rFonts w:ascii="Times New Roman" w:hAnsi="Times New Roman" w:cs="Times New Roman"/>
          <w:sz w:val="28"/>
          <w:szCs w:val="28"/>
        </w:rPr>
        <w:t>Альжанова</w:t>
      </w:r>
      <w:r w:rsidR="009756A2" w:rsidRPr="006070D9">
        <w:rPr>
          <w:rFonts w:ascii="Times New Roman" w:hAnsi="Times New Roman" w:cs="Times New Roman"/>
          <w:sz w:val="28"/>
          <w:szCs w:val="28"/>
        </w:rPr>
        <w:t xml:space="preserve"> </w:t>
      </w:r>
      <w:r w:rsidR="009756A2">
        <w:rPr>
          <w:rFonts w:ascii="Times New Roman" w:hAnsi="Times New Roman" w:cs="Times New Roman"/>
          <w:sz w:val="28"/>
          <w:szCs w:val="28"/>
        </w:rPr>
        <w:t>Б</w:t>
      </w:r>
      <w:r w:rsidR="009756A2" w:rsidRPr="006070D9">
        <w:rPr>
          <w:rFonts w:ascii="Times New Roman" w:hAnsi="Times New Roman" w:cs="Times New Roman"/>
          <w:sz w:val="28"/>
          <w:szCs w:val="28"/>
        </w:rPr>
        <w:t>.</w:t>
      </w:r>
      <w:r w:rsidRPr="00911941">
        <w:rPr>
          <w:rFonts w:ascii="Times New Roman" w:hAnsi="Times New Roman" w:cs="Times New Roman"/>
          <w:sz w:val="28"/>
          <w:szCs w:val="28"/>
        </w:rPr>
        <w:t>С</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Рамазанова</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Н</w:t>
      </w:r>
      <w:r w:rsidRPr="006070D9">
        <w:rPr>
          <w:rFonts w:ascii="Times New Roman" w:hAnsi="Times New Roman" w:cs="Times New Roman"/>
          <w:sz w:val="28"/>
          <w:szCs w:val="28"/>
        </w:rPr>
        <w:t>.</w:t>
      </w:r>
      <w:r w:rsidRPr="00911941">
        <w:rPr>
          <w:rFonts w:ascii="Times New Roman" w:hAnsi="Times New Roman" w:cs="Times New Roman"/>
          <w:sz w:val="28"/>
          <w:szCs w:val="28"/>
        </w:rPr>
        <w:t>Е</w:t>
      </w:r>
      <w:r w:rsidRPr="006070D9">
        <w:rPr>
          <w:rFonts w:ascii="Times New Roman" w:hAnsi="Times New Roman" w:cs="Times New Roman"/>
          <w:sz w:val="28"/>
          <w:szCs w:val="28"/>
        </w:rPr>
        <w:t>.</w:t>
      </w:r>
      <w:r w:rsidR="009756A2">
        <w:rPr>
          <w:rFonts w:ascii="Times New Roman" w:hAnsi="Times New Roman" w:cs="Times New Roman"/>
          <w:sz w:val="28"/>
          <w:szCs w:val="28"/>
          <w:lang w:val="kk-KZ"/>
        </w:rPr>
        <w:t xml:space="preserve"> и др.</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Ценотическое</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и</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видовое</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разнообразие</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пойменных</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лесов</w:t>
      </w:r>
      <w:r w:rsidRPr="006070D9">
        <w:rPr>
          <w:rFonts w:ascii="Times New Roman" w:hAnsi="Times New Roman" w:cs="Times New Roman"/>
          <w:sz w:val="28"/>
          <w:szCs w:val="28"/>
        </w:rPr>
        <w:t xml:space="preserve"> </w:t>
      </w:r>
      <w:r w:rsidRPr="00911941">
        <w:rPr>
          <w:rFonts w:ascii="Times New Roman" w:hAnsi="Times New Roman" w:cs="Times New Roman"/>
          <w:sz w:val="28"/>
          <w:szCs w:val="28"/>
        </w:rPr>
        <w:t>р</w:t>
      </w:r>
      <w:r w:rsidRPr="006070D9">
        <w:rPr>
          <w:rFonts w:ascii="Times New Roman" w:hAnsi="Times New Roman" w:cs="Times New Roman"/>
          <w:sz w:val="28"/>
          <w:szCs w:val="28"/>
        </w:rPr>
        <w:t>.</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rPr>
        <w:t>Урал в пределах Западно-Казахстанской области</w:t>
      </w:r>
      <w:r w:rsidR="009756A2">
        <w:rPr>
          <w:rFonts w:ascii="Times New Roman" w:hAnsi="Times New Roman" w:cs="Times New Roman"/>
          <w:sz w:val="28"/>
          <w:szCs w:val="28"/>
          <w:lang w:val="kk-KZ"/>
        </w:rPr>
        <w:t xml:space="preserve"> //</w:t>
      </w:r>
      <w:r w:rsidRPr="00911941">
        <w:rPr>
          <w:rFonts w:ascii="Times New Roman" w:hAnsi="Times New Roman" w:cs="Times New Roman"/>
          <w:sz w:val="28"/>
          <w:szCs w:val="28"/>
        </w:rPr>
        <w:t xml:space="preserve"> Степи Северной Евразии: матер</w:t>
      </w:r>
      <w:r w:rsidR="009756A2">
        <w:rPr>
          <w:rFonts w:ascii="Times New Roman" w:hAnsi="Times New Roman" w:cs="Times New Roman"/>
          <w:sz w:val="28"/>
          <w:szCs w:val="28"/>
          <w:lang w:val="kk-KZ"/>
        </w:rPr>
        <w:t>.</w:t>
      </w:r>
      <w:r w:rsidRPr="00911941">
        <w:rPr>
          <w:rFonts w:ascii="Times New Roman" w:hAnsi="Times New Roman" w:cs="Times New Roman"/>
          <w:sz w:val="28"/>
          <w:szCs w:val="28"/>
        </w:rPr>
        <w:t xml:space="preserve"> </w:t>
      </w:r>
      <w:r w:rsidR="009756A2">
        <w:rPr>
          <w:rFonts w:ascii="Times New Roman" w:hAnsi="Times New Roman" w:cs="Times New Roman"/>
          <w:sz w:val="28"/>
          <w:szCs w:val="28"/>
          <w:lang w:val="kk-KZ"/>
        </w:rPr>
        <w:t>9-го</w:t>
      </w:r>
      <w:r w:rsidRPr="006070D9">
        <w:rPr>
          <w:rFonts w:ascii="Times New Roman" w:hAnsi="Times New Roman" w:cs="Times New Roman"/>
          <w:sz w:val="28"/>
          <w:szCs w:val="28"/>
          <w:lang w:val="en-US"/>
        </w:rPr>
        <w:t xml:space="preserve"> </w:t>
      </w:r>
      <w:r w:rsidRPr="00911941">
        <w:rPr>
          <w:rFonts w:ascii="Times New Roman" w:hAnsi="Times New Roman" w:cs="Times New Roman"/>
          <w:sz w:val="28"/>
          <w:szCs w:val="28"/>
        </w:rPr>
        <w:t>междунар</w:t>
      </w:r>
      <w:r w:rsidR="009756A2">
        <w:rPr>
          <w:rFonts w:ascii="Times New Roman" w:hAnsi="Times New Roman" w:cs="Times New Roman"/>
          <w:sz w:val="28"/>
          <w:szCs w:val="28"/>
          <w:lang w:val="kk-KZ"/>
        </w:rPr>
        <w:t>.</w:t>
      </w:r>
      <w:r w:rsidRPr="006070D9">
        <w:rPr>
          <w:rFonts w:ascii="Times New Roman" w:hAnsi="Times New Roman" w:cs="Times New Roman"/>
          <w:sz w:val="28"/>
          <w:szCs w:val="28"/>
          <w:lang w:val="en-US"/>
        </w:rPr>
        <w:t xml:space="preserve"> </w:t>
      </w:r>
      <w:r w:rsidRPr="00911941">
        <w:rPr>
          <w:rFonts w:ascii="Times New Roman" w:hAnsi="Times New Roman" w:cs="Times New Roman"/>
          <w:sz w:val="28"/>
          <w:szCs w:val="28"/>
        </w:rPr>
        <w:t>симпоз</w:t>
      </w:r>
      <w:r w:rsidR="009756A2">
        <w:rPr>
          <w:rFonts w:ascii="Times New Roman" w:hAnsi="Times New Roman" w:cs="Times New Roman"/>
          <w:sz w:val="28"/>
          <w:szCs w:val="28"/>
          <w:lang w:val="kk-KZ"/>
        </w:rPr>
        <w:t>.</w:t>
      </w:r>
      <w:r w:rsidRPr="006070D9">
        <w:rPr>
          <w:rFonts w:ascii="Times New Roman" w:hAnsi="Times New Roman" w:cs="Times New Roman"/>
          <w:sz w:val="28"/>
          <w:szCs w:val="28"/>
          <w:lang w:val="en-US"/>
        </w:rPr>
        <w:t xml:space="preserve"> </w:t>
      </w:r>
      <w:r w:rsidR="009756A2">
        <w:rPr>
          <w:rFonts w:ascii="Times New Roman" w:hAnsi="Times New Roman" w:cs="Times New Roman"/>
          <w:sz w:val="28"/>
          <w:szCs w:val="28"/>
          <w:lang w:val="kk-KZ"/>
        </w:rPr>
        <w:t>– Оренбург, 2021. – С. 237-242.</w:t>
      </w:r>
    </w:p>
    <w:p w14:paraId="7324CD1C" w14:textId="489B0C1B"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 xml:space="preserve">233 </w:t>
      </w:r>
      <w:r w:rsidRPr="00911941">
        <w:rPr>
          <w:rFonts w:ascii="Times New Roman" w:hAnsi="Times New Roman"/>
          <w:sz w:val="28"/>
          <w:szCs w:val="28"/>
          <w:lang w:val="en-US"/>
        </w:rPr>
        <w:t>Mueller</w:t>
      </w:r>
      <w:r w:rsidRPr="002F159C">
        <w:rPr>
          <w:rFonts w:ascii="Times New Roman" w:hAnsi="Times New Roman"/>
          <w:sz w:val="28"/>
          <w:szCs w:val="28"/>
          <w:lang w:val="en-US"/>
        </w:rPr>
        <w:t xml:space="preserve"> </w:t>
      </w:r>
      <w:r w:rsidRPr="00911941">
        <w:rPr>
          <w:rFonts w:ascii="Times New Roman" w:hAnsi="Times New Roman"/>
          <w:sz w:val="28"/>
          <w:szCs w:val="28"/>
          <w:lang w:val="en-US"/>
        </w:rPr>
        <w:t>G</w:t>
      </w:r>
      <w:r w:rsidRPr="002F159C">
        <w:rPr>
          <w:rFonts w:ascii="Times New Roman" w:hAnsi="Times New Roman"/>
          <w:sz w:val="28"/>
          <w:szCs w:val="28"/>
          <w:lang w:val="en-US"/>
        </w:rPr>
        <w:t>.</w:t>
      </w:r>
      <w:r w:rsidRPr="00911941">
        <w:rPr>
          <w:rFonts w:ascii="Times New Roman" w:hAnsi="Times New Roman"/>
          <w:sz w:val="28"/>
          <w:szCs w:val="28"/>
          <w:lang w:val="en-US"/>
        </w:rPr>
        <w:t>M</w:t>
      </w:r>
      <w:r w:rsidRPr="002F159C">
        <w:rPr>
          <w:rFonts w:ascii="Times New Roman" w:hAnsi="Times New Roman"/>
          <w:sz w:val="28"/>
          <w:szCs w:val="28"/>
          <w:lang w:val="en-US"/>
        </w:rPr>
        <w:t xml:space="preserve">., </w:t>
      </w:r>
      <w:r w:rsidRPr="00911941">
        <w:rPr>
          <w:rFonts w:ascii="Times New Roman" w:hAnsi="Times New Roman"/>
          <w:sz w:val="28"/>
          <w:szCs w:val="28"/>
          <w:lang w:val="en-US"/>
        </w:rPr>
        <w:t>Bills</w:t>
      </w:r>
      <w:r w:rsidRPr="002F159C">
        <w:rPr>
          <w:rFonts w:ascii="Times New Roman" w:hAnsi="Times New Roman"/>
          <w:sz w:val="28"/>
          <w:szCs w:val="28"/>
          <w:lang w:val="en-US"/>
        </w:rPr>
        <w:t xml:space="preserve"> </w:t>
      </w:r>
      <w:r w:rsidRPr="00911941">
        <w:rPr>
          <w:rFonts w:ascii="Times New Roman" w:hAnsi="Times New Roman"/>
          <w:sz w:val="28"/>
          <w:szCs w:val="28"/>
          <w:lang w:val="en-US"/>
        </w:rPr>
        <w:t>G</w:t>
      </w:r>
      <w:r w:rsidRPr="002F159C">
        <w:rPr>
          <w:rFonts w:ascii="Times New Roman" w:hAnsi="Times New Roman"/>
          <w:sz w:val="28"/>
          <w:szCs w:val="28"/>
          <w:lang w:val="en-US"/>
        </w:rPr>
        <w:t>.</w:t>
      </w:r>
      <w:r w:rsidRPr="00911941">
        <w:rPr>
          <w:rFonts w:ascii="Times New Roman" w:hAnsi="Times New Roman"/>
          <w:sz w:val="28"/>
          <w:szCs w:val="28"/>
          <w:lang w:val="en-US"/>
        </w:rPr>
        <w:t>F</w:t>
      </w:r>
      <w:r w:rsidRPr="002F159C">
        <w:rPr>
          <w:rFonts w:ascii="Times New Roman" w:hAnsi="Times New Roman"/>
          <w:sz w:val="28"/>
          <w:szCs w:val="28"/>
          <w:lang w:val="en-US"/>
        </w:rPr>
        <w:t xml:space="preserve">., </w:t>
      </w:r>
      <w:r w:rsidRPr="00911941">
        <w:rPr>
          <w:rFonts w:ascii="Times New Roman" w:hAnsi="Times New Roman"/>
          <w:sz w:val="28"/>
          <w:szCs w:val="28"/>
          <w:lang w:val="en-US"/>
        </w:rPr>
        <w:t>Foster</w:t>
      </w:r>
      <w:r w:rsidRPr="002F159C">
        <w:rPr>
          <w:rFonts w:ascii="Times New Roman" w:hAnsi="Times New Roman"/>
          <w:sz w:val="28"/>
          <w:szCs w:val="28"/>
          <w:lang w:val="en-US"/>
        </w:rPr>
        <w:t xml:space="preserve"> </w:t>
      </w:r>
      <w:r w:rsidRPr="00911941">
        <w:rPr>
          <w:rFonts w:ascii="Times New Roman" w:hAnsi="Times New Roman"/>
          <w:sz w:val="28"/>
          <w:szCs w:val="28"/>
          <w:lang w:val="en-US"/>
        </w:rPr>
        <w:t>M</w:t>
      </w:r>
      <w:r w:rsidRPr="002F159C">
        <w:rPr>
          <w:rFonts w:ascii="Times New Roman" w:hAnsi="Times New Roman"/>
          <w:sz w:val="28"/>
          <w:szCs w:val="28"/>
          <w:lang w:val="en-US"/>
        </w:rPr>
        <w:t>.</w:t>
      </w:r>
      <w:r w:rsidRPr="00911941">
        <w:rPr>
          <w:rFonts w:ascii="Times New Roman" w:hAnsi="Times New Roman"/>
          <w:sz w:val="28"/>
          <w:szCs w:val="28"/>
          <w:lang w:val="en-US"/>
        </w:rPr>
        <w:t>S</w:t>
      </w:r>
      <w:r w:rsidRPr="002F159C">
        <w:rPr>
          <w:rFonts w:ascii="Times New Roman" w:hAnsi="Times New Roman"/>
          <w:sz w:val="28"/>
          <w:szCs w:val="28"/>
          <w:lang w:val="en-US"/>
        </w:rPr>
        <w:t xml:space="preserve">. </w:t>
      </w:r>
      <w:r w:rsidRPr="00911941">
        <w:rPr>
          <w:rFonts w:ascii="Times New Roman" w:hAnsi="Times New Roman"/>
          <w:sz w:val="28"/>
          <w:szCs w:val="28"/>
          <w:lang w:val="en-US"/>
        </w:rPr>
        <w:t xml:space="preserve">Biodiversity of Fungi: Inventory and Monitoring Methods. </w:t>
      </w:r>
      <w:r w:rsidR="002F159C">
        <w:rPr>
          <w:rFonts w:ascii="Times New Roman" w:hAnsi="Times New Roman"/>
          <w:sz w:val="28"/>
          <w:szCs w:val="28"/>
          <w:lang w:val="en-US"/>
        </w:rPr>
        <w:t xml:space="preserve">– </w:t>
      </w:r>
      <w:r w:rsidRPr="00911941">
        <w:rPr>
          <w:rFonts w:ascii="Times New Roman" w:hAnsi="Times New Roman"/>
          <w:sz w:val="28"/>
          <w:szCs w:val="28"/>
          <w:lang w:val="en-US"/>
        </w:rPr>
        <w:t>Burlington</w:t>
      </w:r>
      <w:r w:rsidR="002F159C">
        <w:rPr>
          <w:rFonts w:ascii="Times New Roman" w:hAnsi="Times New Roman"/>
          <w:sz w:val="28"/>
          <w:szCs w:val="28"/>
          <w:lang w:val="en-US"/>
        </w:rPr>
        <w:t>:</w:t>
      </w:r>
      <w:r w:rsidR="002F159C" w:rsidRPr="002F159C">
        <w:rPr>
          <w:rFonts w:ascii="Times New Roman" w:hAnsi="Times New Roman"/>
          <w:sz w:val="28"/>
          <w:szCs w:val="28"/>
          <w:lang w:val="en-US"/>
        </w:rPr>
        <w:t xml:space="preserve"> </w:t>
      </w:r>
      <w:r w:rsidR="002F159C" w:rsidRPr="00911941">
        <w:rPr>
          <w:rFonts w:ascii="Times New Roman" w:hAnsi="Times New Roman"/>
          <w:sz w:val="28"/>
          <w:szCs w:val="28"/>
          <w:lang w:val="en-US"/>
        </w:rPr>
        <w:t>Academic Press,</w:t>
      </w:r>
      <w:r w:rsidR="002F159C">
        <w:rPr>
          <w:rFonts w:ascii="Times New Roman" w:hAnsi="Times New Roman"/>
          <w:sz w:val="28"/>
          <w:szCs w:val="28"/>
          <w:lang w:val="en-US"/>
        </w:rPr>
        <w:t xml:space="preserve"> 2004. – 777 p.</w:t>
      </w:r>
    </w:p>
    <w:p w14:paraId="65DDA381" w14:textId="47778CB8"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234 Lodge D.J., Ammirati J.F., O’Dell T.E.</w:t>
      </w:r>
      <w:r w:rsidR="00A906B6" w:rsidRPr="00A906B6">
        <w:rPr>
          <w:rFonts w:ascii="Times New Roman" w:hAnsi="Times New Roman"/>
          <w:sz w:val="28"/>
          <w:szCs w:val="28"/>
          <w:lang w:val="kk-KZ"/>
        </w:rPr>
        <w:t xml:space="preserve"> et </w:t>
      </w:r>
      <w:r w:rsidR="00A906B6">
        <w:rPr>
          <w:rFonts w:ascii="Times New Roman" w:hAnsi="Times New Roman"/>
          <w:sz w:val="28"/>
          <w:szCs w:val="28"/>
          <w:lang w:val="kk-KZ"/>
        </w:rPr>
        <w:t>a</w:t>
      </w:r>
      <w:r w:rsidR="00A906B6" w:rsidRPr="00A906B6">
        <w:rPr>
          <w:rFonts w:ascii="Times New Roman" w:hAnsi="Times New Roman"/>
          <w:sz w:val="28"/>
          <w:szCs w:val="28"/>
          <w:lang w:val="kk-KZ"/>
        </w:rPr>
        <w:t>l</w:t>
      </w:r>
      <w:r w:rsidR="002F159C">
        <w:rPr>
          <w:rFonts w:ascii="Times New Roman" w:hAnsi="Times New Roman"/>
          <w:sz w:val="28"/>
          <w:szCs w:val="28"/>
          <w:lang w:val="en-US"/>
        </w:rPr>
        <w:t>.</w:t>
      </w:r>
      <w:r w:rsidRPr="00911941">
        <w:rPr>
          <w:rFonts w:ascii="Times New Roman" w:hAnsi="Times New Roman"/>
          <w:sz w:val="28"/>
          <w:szCs w:val="28"/>
          <w:lang w:val="kk-KZ"/>
        </w:rPr>
        <w:t xml:space="preserve"> Terrestrial and lignicolous macrofungi // </w:t>
      </w:r>
      <w:r w:rsidR="002F159C">
        <w:rPr>
          <w:rFonts w:ascii="Times New Roman" w:hAnsi="Times New Roman"/>
          <w:sz w:val="28"/>
          <w:szCs w:val="28"/>
          <w:lang w:val="en-US"/>
        </w:rPr>
        <w:t xml:space="preserve">In book: </w:t>
      </w:r>
      <w:r w:rsidRPr="00911941">
        <w:rPr>
          <w:rFonts w:ascii="Times New Roman" w:hAnsi="Times New Roman"/>
          <w:sz w:val="28"/>
          <w:szCs w:val="28"/>
          <w:lang w:val="kk-KZ"/>
        </w:rPr>
        <w:t xml:space="preserve">Biodiversity of Fungi. Inventory and Monitoring Methods. </w:t>
      </w:r>
      <w:r w:rsidR="002F159C">
        <w:rPr>
          <w:rFonts w:ascii="Times New Roman" w:hAnsi="Times New Roman" w:cs="Times New Roman"/>
          <w:sz w:val="28"/>
          <w:szCs w:val="28"/>
          <w:lang w:val="kk-KZ"/>
        </w:rPr>
        <w:t>–</w:t>
      </w:r>
      <w:r w:rsidRPr="00911941">
        <w:rPr>
          <w:rFonts w:ascii="Times New Roman" w:hAnsi="Times New Roman"/>
          <w:sz w:val="28"/>
          <w:szCs w:val="28"/>
          <w:lang w:val="kk-KZ"/>
        </w:rPr>
        <w:t xml:space="preserve"> Burlington: Academic Press, 2004. </w:t>
      </w:r>
      <w:r w:rsidR="002F159C" w:rsidRPr="006070D9">
        <w:rPr>
          <w:rFonts w:ascii="Times New Roman" w:hAnsi="Times New Roman"/>
          <w:sz w:val="28"/>
          <w:szCs w:val="28"/>
          <w:lang w:val="kk-KZ"/>
        </w:rPr>
        <w:t xml:space="preserve">– </w:t>
      </w:r>
      <w:r w:rsidRPr="00911941">
        <w:rPr>
          <w:rFonts w:ascii="Times New Roman" w:hAnsi="Times New Roman"/>
          <w:sz w:val="28"/>
          <w:szCs w:val="28"/>
          <w:lang w:val="kk-KZ"/>
        </w:rPr>
        <w:t>P. 127</w:t>
      </w:r>
      <w:r w:rsidR="002F159C" w:rsidRPr="006070D9">
        <w:rPr>
          <w:rFonts w:ascii="Times New Roman" w:hAnsi="Times New Roman"/>
          <w:sz w:val="28"/>
          <w:szCs w:val="28"/>
          <w:lang w:val="kk-KZ"/>
        </w:rPr>
        <w:t>-</w:t>
      </w:r>
      <w:r w:rsidRPr="00911941">
        <w:rPr>
          <w:rFonts w:ascii="Times New Roman" w:hAnsi="Times New Roman"/>
          <w:sz w:val="28"/>
          <w:szCs w:val="28"/>
          <w:lang w:val="kk-KZ"/>
        </w:rPr>
        <w:t>172.</w:t>
      </w:r>
    </w:p>
    <w:p w14:paraId="02D68148" w14:textId="156A02C5"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235 Бондарцев А.С., Зингер Р.А. Руководство по сбору высших базидиальных грибов для научного их изучения // Тр</w:t>
      </w:r>
      <w:r w:rsidR="009756A2">
        <w:rPr>
          <w:rFonts w:ascii="Times New Roman" w:hAnsi="Times New Roman"/>
          <w:sz w:val="28"/>
          <w:szCs w:val="28"/>
          <w:lang w:val="kk-KZ"/>
        </w:rPr>
        <w:t>.</w:t>
      </w:r>
      <w:r w:rsidRPr="00911941">
        <w:rPr>
          <w:rFonts w:ascii="Times New Roman" w:hAnsi="Times New Roman"/>
          <w:sz w:val="28"/>
          <w:szCs w:val="28"/>
          <w:lang w:val="kk-KZ"/>
        </w:rPr>
        <w:t xml:space="preserve"> Ботанического института им. В.Л. Комарова. – 1950. – </w:t>
      </w:r>
      <w:r w:rsidR="009756A2" w:rsidRPr="00911941">
        <w:rPr>
          <w:rFonts w:ascii="Times New Roman" w:hAnsi="Times New Roman"/>
          <w:sz w:val="28"/>
          <w:szCs w:val="28"/>
          <w:lang w:val="kk-KZ"/>
        </w:rPr>
        <w:t>Вып</w:t>
      </w:r>
      <w:r w:rsidRPr="00911941">
        <w:rPr>
          <w:rFonts w:ascii="Times New Roman" w:hAnsi="Times New Roman"/>
          <w:sz w:val="28"/>
          <w:szCs w:val="28"/>
          <w:lang w:val="kk-KZ"/>
        </w:rPr>
        <w:t>. 6. – С. 499</w:t>
      </w:r>
      <w:r w:rsidR="009756A2">
        <w:rPr>
          <w:rFonts w:ascii="Times New Roman" w:hAnsi="Times New Roman"/>
          <w:sz w:val="28"/>
          <w:szCs w:val="28"/>
          <w:lang w:val="kk-KZ"/>
        </w:rPr>
        <w:t>-</w:t>
      </w:r>
      <w:r w:rsidRPr="00911941">
        <w:rPr>
          <w:rFonts w:ascii="Times New Roman" w:hAnsi="Times New Roman"/>
          <w:sz w:val="28"/>
          <w:szCs w:val="28"/>
          <w:lang w:val="kk-KZ"/>
        </w:rPr>
        <w:t>542.</w:t>
      </w:r>
    </w:p>
    <w:p w14:paraId="7A2A4C78" w14:textId="45439CC9"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236 Бондарцева, М.А. Экоморфология грибов // Современная микология в России</w:t>
      </w:r>
      <w:r w:rsidR="009756A2">
        <w:rPr>
          <w:rFonts w:ascii="Times New Roman" w:hAnsi="Times New Roman"/>
          <w:sz w:val="28"/>
          <w:szCs w:val="28"/>
          <w:lang w:val="kk-KZ"/>
        </w:rPr>
        <w:t>:</w:t>
      </w:r>
      <w:r w:rsidRPr="00911941">
        <w:rPr>
          <w:rFonts w:ascii="Times New Roman" w:hAnsi="Times New Roman"/>
          <w:sz w:val="28"/>
          <w:szCs w:val="28"/>
          <w:lang w:val="kk-KZ"/>
        </w:rPr>
        <w:t xml:space="preserve"> </w:t>
      </w:r>
      <w:r w:rsidR="009756A2" w:rsidRPr="00911941">
        <w:rPr>
          <w:rFonts w:ascii="Times New Roman" w:hAnsi="Times New Roman"/>
          <w:sz w:val="28"/>
          <w:szCs w:val="28"/>
          <w:lang w:val="kk-KZ"/>
        </w:rPr>
        <w:t>мат</w:t>
      </w:r>
      <w:r w:rsidR="009756A2">
        <w:rPr>
          <w:rFonts w:ascii="Times New Roman" w:hAnsi="Times New Roman"/>
          <w:sz w:val="28"/>
          <w:szCs w:val="28"/>
          <w:lang w:val="kk-KZ"/>
        </w:rPr>
        <w:t xml:space="preserve">ер. 2-го съезда микологов России. – </w:t>
      </w:r>
      <w:r w:rsidRPr="00911941">
        <w:rPr>
          <w:rFonts w:ascii="Times New Roman" w:hAnsi="Times New Roman"/>
          <w:sz w:val="28"/>
          <w:szCs w:val="28"/>
          <w:lang w:val="kk-KZ"/>
        </w:rPr>
        <w:t>М</w:t>
      </w:r>
      <w:r w:rsidR="009756A2">
        <w:rPr>
          <w:rFonts w:ascii="Times New Roman" w:hAnsi="Times New Roman"/>
          <w:sz w:val="28"/>
          <w:szCs w:val="28"/>
          <w:lang w:val="kk-KZ"/>
        </w:rPr>
        <w:t>.: Национальная академия миколог</w:t>
      </w:r>
      <w:r w:rsidRPr="00911941">
        <w:rPr>
          <w:rFonts w:ascii="Times New Roman" w:hAnsi="Times New Roman"/>
          <w:sz w:val="28"/>
          <w:szCs w:val="28"/>
          <w:lang w:val="kk-KZ"/>
        </w:rPr>
        <w:t xml:space="preserve">ии, 2008. </w:t>
      </w:r>
      <w:r w:rsidR="009756A2">
        <w:rPr>
          <w:rFonts w:ascii="Times New Roman" w:hAnsi="Times New Roman"/>
          <w:sz w:val="28"/>
          <w:szCs w:val="28"/>
          <w:lang w:val="kk-KZ"/>
        </w:rPr>
        <w:t>– Т. 2. –</w:t>
      </w:r>
      <w:r w:rsidRPr="00911941">
        <w:rPr>
          <w:rFonts w:ascii="Times New Roman" w:hAnsi="Times New Roman"/>
          <w:sz w:val="28"/>
          <w:szCs w:val="28"/>
          <w:lang w:val="kk-KZ"/>
        </w:rPr>
        <w:t xml:space="preserve"> С. 220</w:t>
      </w:r>
      <w:r w:rsidR="009756A2">
        <w:rPr>
          <w:rFonts w:ascii="Times New Roman" w:hAnsi="Times New Roman"/>
          <w:sz w:val="28"/>
          <w:szCs w:val="28"/>
          <w:lang w:val="kk-KZ"/>
        </w:rPr>
        <w:t>-</w:t>
      </w:r>
      <w:r w:rsidRPr="00911941">
        <w:rPr>
          <w:rFonts w:ascii="Times New Roman" w:hAnsi="Times New Roman"/>
          <w:sz w:val="28"/>
          <w:szCs w:val="28"/>
          <w:lang w:val="kk-KZ"/>
        </w:rPr>
        <w:t>221.</w:t>
      </w:r>
    </w:p>
    <w:p w14:paraId="43C482F8" w14:textId="078DA29B"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237 Булах</w:t>
      </w:r>
      <w:r w:rsidR="009756A2">
        <w:rPr>
          <w:rFonts w:ascii="Times New Roman" w:hAnsi="Times New Roman"/>
          <w:sz w:val="28"/>
          <w:szCs w:val="28"/>
          <w:lang w:val="kk-KZ"/>
        </w:rPr>
        <w:t xml:space="preserve"> Е.</w:t>
      </w:r>
      <w:r w:rsidRPr="00911941">
        <w:rPr>
          <w:rFonts w:ascii="Times New Roman" w:hAnsi="Times New Roman"/>
          <w:sz w:val="28"/>
          <w:szCs w:val="28"/>
          <w:lang w:val="kk-KZ"/>
        </w:rPr>
        <w:t>М.</w:t>
      </w:r>
      <w:r w:rsidR="009756A2">
        <w:rPr>
          <w:rFonts w:ascii="Times New Roman" w:hAnsi="Times New Roman"/>
          <w:sz w:val="28"/>
          <w:szCs w:val="28"/>
          <w:lang w:val="kk-KZ"/>
        </w:rPr>
        <w:t xml:space="preserve">, </w:t>
      </w:r>
      <w:r w:rsidR="009756A2" w:rsidRPr="00911941">
        <w:rPr>
          <w:rFonts w:ascii="Times New Roman" w:hAnsi="Times New Roman"/>
          <w:sz w:val="28"/>
          <w:szCs w:val="28"/>
          <w:lang w:val="kk-KZ"/>
        </w:rPr>
        <w:t>Нездойминого</w:t>
      </w:r>
      <w:r w:rsidR="009756A2" w:rsidRPr="009756A2">
        <w:rPr>
          <w:rFonts w:ascii="Times New Roman" w:hAnsi="Times New Roman"/>
          <w:sz w:val="28"/>
          <w:szCs w:val="28"/>
          <w:lang w:val="kk-KZ"/>
        </w:rPr>
        <w:t xml:space="preserve"> </w:t>
      </w:r>
      <w:r w:rsidR="009756A2">
        <w:rPr>
          <w:rFonts w:ascii="Times New Roman" w:hAnsi="Times New Roman"/>
          <w:sz w:val="28"/>
          <w:szCs w:val="28"/>
          <w:lang w:val="kk-KZ"/>
        </w:rPr>
        <w:t>Э.</w:t>
      </w:r>
      <w:r w:rsidR="009756A2" w:rsidRPr="00911941">
        <w:rPr>
          <w:rFonts w:ascii="Times New Roman" w:hAnsi="Times New Roman"/>
          <w:sz w:val="28"/>
          <w:szCs w:val="28"/>
          <w:lang w:val="kk-KZ"/>
        </w:rPr>
        <w:t xml:space="preserve">Л., Назарова </w:t>
      </w:r>
      <w:r w:rsidR="009756A2">
        <w:rPr>
          <w:rFonts w:ascii="Times New Roman" w:hAnsi="Times New Roman"/>
          <w:sz w:val="28"/>
          <w:szCs w:val="28"/>
          <w:lang w:val="kk-KZ"/>
        </w:rPr>
        <w:t>М.</w:t>
      </w:r>
      <w:r w:rsidR="009756A2" w:rsidRPr="00911941">
        <w:rPr>
          <w:rFonts w:ascii="Times New Roman" w:hAnsi="Times New Roman"/>
          <w:sz w:val="28"/>
          <w:szCs w:val="28"/>
          <w:lang w:val="kk-KZ"/>
        </w:rPr>
        <w:t xml:space="preserve">М. </w:t>
      </w:r>
      <w:r w:rsidRPr="00911941">
        <w:rPr>
          <w:rFonts w:ascii="Times New Roman" w:hAnsi="Times New Roman"/>
          <w:sz w:val="28"/>
          <w:szCs w:val="28"/>
          <w:lang w:val="kk-KZ"/>
        </w:rPr>
        <w:t>Базидиомицеты. Сыроежковые, агариковые, паутинниковые, паксилловые, мокруховые, шишкогрибовые. – Л.: Наука, 1990. – 407 с.</w:t>
      </w:r>
    </w:p>
    <w:p w14:paraId="64E139BC" w14:textId="47E0985E"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238</w:t>
      </w:r>
      <w:r w:rsidRPr="00911941">
        <w:rPr>
          <w:rFonts w:ascii="Times New Roman" w:hAnsi="Times New Roman"/>
          <w:sz w:val="28"/>
          <w:szCs w:val="28"/>
        </w:rPr>
        <w:t xml:space="preserve"> </w:t>
      </w:r>
      <w:r w:rsidRPr="00911941">
        <w:rPr>
          <w:rFonts w:ascii="Times New Roman" w:hAnsi="Times New Roman"/>
          <w:sz w:val="28"/>
          <w:szCs w:val="28"/>
          <w:lang w:val="kk-KZ"/>
        </w:rPr>
        <w:t>Вассер С.П. Флора грибов Украины. Агариковые грибы</w:t>
      </w:r>
      <w:r w:rsidR="009756A2">
        <w:rPr>
          <w:rFonts w:ascii="Times New Roman" w:hAnsi="Times New Roman"/>
          <w:sz w:val="28"/>
          <w:szCs w:val="28"/>
          <w:lang w:val="kk-KZ"/>
        </w:rPr>
        <w:t>.</w:t>
      </w:r>
      <w:r w:rsidRPr="00911941">
        <w:rPr>
          <w:rFonts w:ascii="Times New Roman" w:hAnsi="Times New Roman"/>
          <w:sz w:val="28"/>
          <w:szCs w:val="28"/>
          <w:lang w:val="kk-KZ"/>
        </w:rPr>
        <w:t xml:space="preserve"> – Киев: Наукова думка, 1980. – 328 с.</w:t>
      </w:r>
    </w:p>
    <w:p w14:paraId="2F70D2BD" w14:textId="117FB38B"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239 Вассер С.П. Флора грибов Украины. Аманитальные грибы</w:t>
      </w:r>
      <w:r w:rsidR="009756A2">
        <w:rPr>
          <w:rFonts w:ascii="Times New Roman" w:hAnsi="Times New Roman"/>
          <w:sz w:val="28"/>
          <w:szCs w:val="28"/>
          <w:lang w:val="kk-KZ"/>
        </w:rPr>
        <w:t>.</w:t>
      </w:r>
      <w:r w:rsidRPr="00911941">
        <w:rPr>
          <w:rFonts w:ascii="Times New Roman" w:hAnsi="Times New Roman"/>
          <w:sz w:val="28"/>
          <w:szCs w:val="28"/>
          <w:lang w:val="kk-KZ"/>
        </w:rPr>
        <w:t xml:space="preserve"> – Киев: Наукова Думка, 1992. – 167</w:t>
      </w:r>
      <w:r w:rsidR="009756A2">
        <w:rPr>
          <w:rFonts w:ascii="Times New Roman" w:hAnsi="Times New Roman"/>
          <w:sz w:val="28"/>
          <w:szCs w:val="28"/>
          <w:lang w:val="kk-KZ"/>
        </w:rPr>
        <w:t xml:space="preserve"> с.</w:t>
      </w:r>
    </w:p>
    <w:p w14:paraId="165176A7" w14:textId="4C6A938A" w:rsidR="002E529B" w:rsidRPr="00911941" w:rsidRDefault="009756A2"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240 Нездойминого Э.</w:t>
      </w:r>
      <w:r w:rsidR="002E529B" w:rsidRPr="00911941">
        <w:rPr>
          <w:rFonts w:ascii="Times New Roman" w:hAnsi="Times New Roman"/>
          <w:sz w:val="28"/>
          <w:szCs w:val="28"/>
          <w:lang w:val="kk-KZ"/>
        </w:rPr>
        <w:t>Л. Шляпочные грибы СССР Род Cortinarius Fr. – Л. : Наука, 1983. – 240 с.</w:t>
      </w:r>
    </w:p>
    <w:p w14:paraId="4E419DEA" w14:textId="56ED2AD3"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lastRenderedPageBreak/>
        <w:t xml:space="preserve">241 Нездойминого Э.Л. </w:t>
      </w:r>
      <w:r w:rsidR="009756A2" w:rsidRPr="00911941">
        <w:rPr>
          <w:rFonts w:ascii="Times New Roman" w:hAnsi="Times New Roman"/>
          <w:sz w:val="28"/>
          <w:szCs w:val="28"/>
          <w:lang w:val="kk-KZ"/>
        </w:rPr>
        <w:t>Определитель грибов России</w:t>
      </w:r>
      <w:r w:rsidR="009756A2">
        <w:rPr>
          <w:rFonts w:ascii="Times New Roman" w:hAnsi="Times New Roman"/>
          <w:sz w:val="28"/>
          <w:szCs w:val="28"/>
          <w:lang w:val="kk-KZ"/>
        </w:rPr>
        <w:t>.</w:t>
      </w:r>
      <w:r w:rsidR="009756A2" w:rsidRPr="00911941">
        <w:rPr>
          <w:rFonts w:ascii="Times New Roman" w:hAnsi="Times New Roman"/>
          <w:sz w:val="28"/>
          <w:szCs w:val="28"/>
          <w:lang w:val="kk-KZ"/>
        </w:rPr>
        <w:t xml:space="preserve"> </w:t>
      </w:r>
      <w:r w:rsidRPr="00911941">
        <w:rPr>
          <w:rFonts w:ascii="Times New Roman" w:hAnsi="Times New Roman"/>
          <w:sz w:val="28"/>
          <w:szCs w:val="28"/>
          <w:lang w:val="kk-KZ"/>
        </w:rPr>
        <w:t xml:space="preserve">Порядок агариковые. </w:t>
      </w:r>
      <w:r w:rsidR="009756A2">
        <w:rPr>
          <w:rFonts w:ascii="Times New Roman" w:hAnsi="Times New Roman"/>
          <w:sz w:val="28"/>
          <w:szCs w:val="28"/>
          <w:lang w:val="kk-KZ"/>
        </w:rPr>
        <w:t>–</w:t>
      </w:r>
      <w:r w:rsidRPr="00911941">
        <w:rPr>
          <w:rFonts w:ascii="Times New Roman" w:hAnsi="Times New Roman"/>
          <w:sz w:val="28"/>
          <w:szCs w:val="28"/>
          <w:lang w:val="kk-KZ"/>
        </w:rPr>
        <w:t xml:space="preserve"> СПб.: Наука, 1996. </w:t>
      </w:r>
      <w:r w:rsidR="009756A2">
        <w:rPr>
          <w:rFonts w:ascii="Times New Roman" w:hAnsi="Times New Roman"/>
          <w:sz w:val="28"/>
          <w:szCs w:val="28"/>
          <w:lang w:val="kk-KZ"/>
        </w:rPr>
        <w:t xml:space="preserve">– Вып. 1. – </w:t>
      </w:r>
      <w:r w:rsidRPr="00911941">
        <w:rPr>
          <w:rFonts w:ascii="Times New Roman" w:hAnsi="Times New Roman"/>
          <w:sz w:val="28"/>
          <w:szCs w:val="28"/>
          <w:lang w:val="kk-KZ"/>
        </w:rPr>
        <w:t>408 c.</w:t>
      </w:r>
    </w:p>
    <w:p w14:paraId="4653EB28" w14:textId="3557D20D"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242 Сосин П.Е. Определитель гастеромицетов СССР. – Л</w:t>
      </w:r>
      <w:r w:rsidR="009756A2">
        <w:rPr>
          <w:rFonts w:ascii="Times New Roman" w:hAnsi="Times New Roman"/>
          <w:sz w:val="28"/>
          <w:szCs w:val="28"/>
          <w:lang w:val="kk-KZ"/>
        </w:rPr>
        <w:t>.</w:t>
      </w:r>
      <w:r w:rsidRPr="00911941">
        <w:rPr>
          <w:rFonts w:ascii="Times New Roman" w:hAnsi="Times New Roman"/>
          <w:sz w:val="28"/>
          <w:szCs w:val="28"/>
          <w:lang w:val="kk-KZ"/>
        </w:rPr>
        <w:t>: Наука, 1973. – 164 с.</w:t>
      </w:r>
    </w:p>
    <w:p w14:paraId="1C712C82" w14:textId="3EF6B850"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 xml:space="preserve">243 Funga Nordica: agaricoid, boletoid and cyphelloid genera / </w:t>
      </w:r>
      <w:r w:rsidR="00BC174A" w:rsidRPr="00911941">
        <w:rPr>
          <w:rFonts w:ascii="Times New Roman" w:hAnsi="Times New Roman"/>
          <w:sz w:val="28"/>
          <w:szCs w:val="28"/>
          <w:lang w:val="kk-KZ"/>
        </w:rPr>
        <w:t>e</w:t>
      </w:r>
      <w:r w:rsidRPr="00911941">
        <w:rPr>
          <w:rFonts w:ascii="Times New Roman" w:hAnsi="Times New Roman"/>
          <w:sz w:val="28"/>
          <w:szCs w:val="28"/>
          <w:lang w:val="kk-KZ"/>
        </w:rPr>
        <w:t>d. by J.</w:t>
      </w:r>
      <w:r w:rsidR="00BC174A">
        <w:rPr>
          <w:rFonts w:ascii="Times New Roman" w:hAnsi="Times New Roman"/>
          <w:sz w:val="28"/>
          <w:szCs w:val="28"/>
          <w:lang w:val="kk-KZ"/>
        </w:rPr>
        <w:t> </w:t>
      </w:r>
      <w:r w:rsidRPr="00911941">
        <w:rPr>
          <w:rFonts w:ascii="Times New Roman" w:hAnsi="Times New Roman"/>
          <w:sz w:val="28"/>
          <w:szCs w:val="28"/>
          <w:lang w:val="kk-KZ"/>
        </w:rPr>
        <w:t>Vesterholt, H. Knudsen. – Copenhagen : Nordsvamp, 2008. – 965 p.</w:t>
      </w:r>
    </w:p>
    <w:p w14:paraId="3CC53BF0" w14:textId="137AC43F"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w:t>
      </w:r>
      <w:r w:rsidRPr="00911941">
        <w:rPr>
          <w:rFonts w:ascii="Times New Roman" w:hAnsi="Times New Roman"/>
          <w:sz w:val="28"/>
          <w:szCs w:val="28"/>
        </w:rPr>
        <w:t>44</w:t>
      </w:r>
      <w:r w:rsidRPr="00911941">
        <w:rPr>
          <w:rFonts w:ascii="Times New Roman" w:hAnsi="Times New Roman"/>
          <w:sz w:val="28"/>
          <w:szCs w:val="28"/>
          <w:lang w:val="kk-KZ"/>
        </w:rPr>
        <w:t xml:space="preserve"> Лессо</w:t>
      </w:r>
      <w:r w:rsidR="00220718">
        <w:rPr>
          <w:rFonts w:ascii="Times New Roman" w:hAnsi="Times New Roman"/>
          <w:sz w:val="28"/>
          <w:szCs w:val="28"/>
          <w:lang w:val="kk-KZ"/>
        </w:rPr>
        <w:t xml:space="preserve"> Т. Грибы</w:t>
      </w:r>
      <w:r w:rsidRPr="00911941">
        <w:rPr>
          <w:rFonts w:ascii="Times New Roman" w:hAnsi="Times New Roman"/>
          <w:sz w:val="28"/>
          <w:szCs w:val="28"/>
          <w:lang w:val="kk-KZ"/>
        </w:rPr>
        <w:t>: определитель. – М.: Астрель, 2007. – 304 с.</w:t>
      </w:r>
    </w:p>
    <w:p w14:paraId="75992F51" w14:textId="694950E0"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245</w:t>
      </w:r>
      <w:r w:rsidRPr="00911941">
        <w:rPr>
          <w:lang w:val="en-US"/>
        </w:rPr>
        <w:t xml:space="preserve"> </w:t>
      </w:r>
      <w:r w:rsidRPr="00911941">
        <w:rPr>
          <w:rFonts w:ascii="Times New Roman" w:hAnsi="Times New Roman"/>
          <w:sz w:val="28"/>
          <w:szCs w:val="28"/>
          <w:lang w:val="kk-KZ"/>
        </w:rPr>
        <w:t>Lange J.E. Flora agaricina Danica. – Copenhagen: Recato, 1964.</w:t>
      </w:r>
      <w:r w:rsidR="002050AC">
        <w:rPr>
          <w:rFonts w:ascii="Times New Roman" w:hAnsi="Times New Roman"/>
          <w:sz w:val="28"/>
          <w:szCs w:val="28"/>
          <w:lang w:val="kk-KZ"/>
        </w:rPr>
        <w:t xml:space="preserve"> – </w:t>
      </w:r>
      <w:r w:rsidR="00A906B6">
        <w:rPr>
          <w:rFonts w:ascii="Times New Roman" w:hAnsi="Times New Roman"/>
          <w:sz w:val="28"/>
          <w:szCs w:val="28"/>
          <w:lang w:val="kk-KZ"/>
        </w:rPr>
        <w:t>242 р.</w:t>
      </w:r>
    </w:p>
    <w:p w14:paraId="10B91B0F" w14:textId="4C4BA246" w:rsidR="002E529B" w:rsidRPr="005326A5" w:rsidRDefault="002E529B" w:rsidP="00911941">
      <w:pPr>
        <w:autoSpaceDE w:val="0"/>
        <w:autoSpaceDN w:val="0"/>
        <w:adjustRightInd w:val="0"/>
        <w:ind w:firstLine="709"/>
        <w:jc w:val="both"/>
        <w:rPr>
          <w:rFonts w:ascii="Times New Roman" w:hAnsi="Times New Roman"/>
          <w:color w:val="000000" w:themeColor="text1"/>
          <w:sz w:val="28"/>
          <w:szCs w:val="28"/>
          <w:lang w:val="en-US"/>
        </w:rPr>
      </w:pPr>
      <w:r w:rsidRPr="00911941">
        <w:rPr>
          <w:rFonts w:ascii="Times New Roman" w:hAnsi="Times New Roman"/>
          <w:sz w:val="28"/>
          <w:szCs w:val="28"/>
          <w:lang w:val="kk-KZ"/>
        </w:rPr>
        <w:t xml:space="preserve">246 </w:t>
      </w:r>
      <w:r w:rsidRPr="00911941">
        <w:rPr>
          <w:rFonts w:ascii="Times New Roman" w:hAnsi="Times New Roman"/>
          <w:sz w:val="28"/>
          <w:szCs w:val="28"/>
          <w:lang w:val="en-US"/>
        </w:rPr>
        <w:t>Moser M.</w:t>
      </w:r>
      <w:r w:rsidR="002050AC">
        <w:rPr>
          <w:rFonts w:ascii="Times New Roman" w:hAnsi="Times New Roman"/>
          <w:sz w:val="28"/>
          <w:szCs w:val="28"/>
          <w:lang w:val="kk-KZ"/>
        </w:rPr>
        <w:t>,</w:t>
      </w:r>
      <w:r w:rsidRPr="00911941">
        <w:rPr>
          <w:rFonts w:ascii="Times New Roman" w:hAnsi="Times New Roman"/>
          <w:sz w:val="28"/>
          <w:szCs w:val="28"/>
          <w:lang w:val="en-US"/>
        </w:rPr>
        <w:t xml:space="preserve"> </w:t>
      </w:r>
      <w:r w:rsidR="002050AC" w:rsidRPr="00911941">
        <w:rPr>
          <w:rFonts w:ascii="Times New Roman" w:hAnsi="Times New Roman"/>
          <w:sz w:val="28"/>
          <w:szCs w:val="28"/>
          <w:lang w:val="en-US"/>
        </w:rPr>
        <w:t>Jülich</w:t>
      </w:r>
      <w:r w:rsidR="002050AC" w:rsidRPr="002050AC">
        <w:rPr>
          <w:rFonts w:ascii="Times New Roman" w:hAnsi="Times New Roman"/>
          <w:sz w:val="28"/>
          <w:szCs w:val="28"/>
          <w:lang w:val="en-US"/>
        </w:rPr>
        <w:t xml:space="preserve"> </w:t>
      </w:r>
      <w:r w:rsidR="002050AC" w:rsidRPr="00911941">
        <w:rPr>
          <w:rFonts w:ascii="Times New Roman" w:hAnsi="Times New Roman"/>
          <w:sz w:val="28"/>
          <w:szCs w:val="28"/>
          <w:lang w:val="en-US"/>
        </w:rPr>
        <w:t xml:space="preserve">W. </w:t>
      </w:r>
      <w:r w:rsidRPr="00911941">
        <w:rPr>
          <w:rFonts w:ascii="Times New Roman" w:hAnsi="Times New Roman"/>
          <w:sz w:val="28"/>
          <w:szCs w:val="28"/>
          <w:lang w:val="en-US"/>
        </w:rPr>
        <w:t>Colour atlas of Basidiomycetes</w:t>
      </w:r>
      <w:r w:rsidR="002050AC">
        <w:rPr>
          <w:rFonts w:ascii="Times New Roman" w:hAnsi="Times New Roman"/>
          <w:sz w:val="28"/>
          <w:szCs w:val="28"/>
          <w:lang w:val="kk-KZ"/>
        </w:rPr>
        <w:t xml:space="preserve">. </w:t>
      </w:r>
      <w:r w:rsidRPr="00911941">
        <w:rPr>
          <w:rFonts w:ascii="Times New Roman" w:hAnsi="Times New Roman"/>
          <w:sz w:val="28"/>
          <w:szCs w:val="28"/>
          <w:lang w:val="en-US"/>
        </w:rPr>
        <w:t xml:space="preserve">– Jena: Gustav </w:t>
      </w:r>
      <w:r w:rsidRPr="005326A5">
        <w:rPr>
          <w:rFonts w:ascii="Times New Roman" w:hAnsi="Times New Roman"/>
          <w:color w:val="000000" w:themeColor="text1"/>
          <w:sz w:val="28"/>
          <w:szCs w:val="28"/>
          <w:lang w:val="en-US"/>
        </w:rPr>
        <w:t>Fischer, Verlag, 1988.</w:t>
      </w:r>
      <w:r w:rsidR="002050AC" w:rsidRPr="005326A5">
        <w:rPr>
          <w:rFonts w:ascii="Times New Roman" w:hAnsi="Times New Roman"/>
          <w:color w:val="000000" w:themeColor="text1"/>
          <w:sz w:val="28"/>
          <w:szCs w:val="28"/>
          <w:lang w:val="kk-KZ"/>
        </w:rPr>
        <w:t xml:space="preserve"> – </w:t>
      </w:r>
      <w:r w:rsidR="00BF23FA" w:rsidRPr="005326A5">
        <w:rPr>
          <w:rFonts w:ascii="Times New Roman" w:hAnsi="Times New Roman"/>
          <w:color w:val="000000" w:themeColor="text1"/>
          <w:sz w:val="28"/>
          <w:szCs w:val="28"/>
          <w:lang w:val="kk-KZ"/>
        </w:rPr>
        <w:t>93</w:t>
      </w:r>
      <w:r w:rsidR="002050AC" w:rsidRPr="005326A5">
        <w:rPr>
          <w:rFonts w:ascii="Times New Roman" w:hAnsi="Times New Roman"/>
          <w:color w:val="000000" w:themeColor="text1"/>
          <w:sz w:val="28"/>
          <w:szCs w:val="28"/>
          <w:lang w:val="kk-KZ"/>
        </w:rPr>
        <w:t xml:space="preserve"> р.</w:t>
      </w:r>
    </w:p>
    <w:p w14:paraId="284FBFD4" w14:textId="44F3DD67"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247 </w:t>
      </w:r>
      <w:r w:rsidRPr="00911941">
        <w:rPr>
          <w:rFonts w:ascii="Times New Roman" w:hAnsi="Times New Roman"/>
          <w:sz w:val="28"/>
          <w:szCs w:val="28"/>
          <w:lang w:val="en-US"/>
        </w:rPr>
        <w:t>Phillips R.</w:t>
      </w:r>
      <w:r w:rsidR="002050AC">
        <w:rPr>
          <w:rFonts w:ascii="Times New Roman" w:hAnsi="Times New Roman"/>
          <w:sz w:val="28"/>
          <w:szCs w:val="28"/>
          <w:lang w:val="kk-KZ"/>
        </w:rPr>
        <w:t>,</w:t>
      </w:r>
      <w:r w:rsidRPr="00911941">
        <w:rPr>
          <w:rFonts w:ascii="Times New Roman" w:hAnsi="Times New Roman"/>
          <w:sz w:val="28"/>
          <w:szCs w:val="28"/>
          <w:lang w:val="en-US"/>
        </w:rPr>
        <w:t xml:space="preserve"> </w:t>
      </w:r>
      <w:r w:rsidR="002050AC" w:rsidRPr="00911941">
        <w:rPr>
          <w:rFonts w:ascii="Times New Roman" w:hAnsi="Times New Roman"/>
          <w:sz w:val="28"/>
          <w:szCs w:val="28"/>
          <w:lang w:val="en-US"/>
        </w:rPr>
        <w:t>Stig</w:t>
      </w:r>
      <w:r w:rsidR="002050AC" w:rsidRPr="002050AC">
        <w:rPr>
          <w:rFonts w:ascii="Times New Roman" w:hAnsi="Times New Roman"/>
          <w:sz w:val="28"/>
          <w:szCs w:val="28"/>
          <w:lang w:val="en-US"/>
        </w:rPr>
        <w:t xml:space="preserve"> </w:t>
      </w:r>
      <w:r w:rsidR="002050AC" w:rsidRPr="00911941">
        <w:rPr>
          <w:rFonts w:ascii="Times New Roman" w:hAnsi="Times New Roman"/>
          <w:sz w:val="28"/>
          <w:szCs w:val="28"/>
          <w:lang w:val="en-US"/>
        </w:rPr>
        <w:t xml:space="preserve">J. </w:t>
      </w:r>
      <w:r w:rsidRPr="00911941">
        <w:rPr>
          <w:rFonts w:ascii="Times New Roman" w:hAnsi="Times New Roman"/>
          <w:sz w:val="28"/>
          <w:szCs w:val="28"/>
          <w:lang w:val="en-US"/>
        </w:rPr>
        <w:t>Norstedts Stora Svampbok</w:t>
      </w:r>
      <w:r w:rsidR="002050AC">
        <w:rPr>
          <w:rFonts w:ascii="Times New Roman" w:hAnsi="Times New Roman"/>
          <w:sz w:val="28"/>
          <w:szCs w:val="28"/>
          <w:lang w:val="kk-KZ"/>
        </w:rPr>
        <w:t xml:space="preserve">. </w:t>
      </w:r>
      <w:r w:rsidRPr="00911941">
        <w:rPr>
          <w:rFonts w:ascii="Times New Roman" w:hAnsi="Times New Roman"/>
          <w:sz w:val="28"/>
          <w:szCs w:val="28"/>
          <w:lang w:val="en-US"/>
        </w:rPr>
        <w:t>– Stockholm: Förlag, 1987. – 288 p.</w:t>
      </w:r>
    </w:p>
    <w:p w14:paraId="167EF665" w14:textId="36B129D5" w:rsidR="002E529B" w:rsidRPr="002050AC"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248 </w:t>
      </w:r>
      <w:r w:rsidRPr="00911941">
        <w:rPr>
          <w:rFonts w:ascii="Times New Roman" w:hAnsi="Times New Roman"/>
          <w:sz w:val="28"/>
          <w:szCs w:val="28"/>
          <w:lang w:val="en-US"/>
        </w:rPr>
        <w:t xml:space="preserve">Nordic Macromycetes: Polyporales, Boletales, Agaricales, Russulales / </w:t>
      </w:r>
      <w:r w:rsidR="002050AC" w:rsidRPr="00911941">
        <w:rPr>
          <w:rFonts w:ascii="Times New Roman" w:hAnsi="Times New Roman"/>
          <w:sz w:val="28"/>
          <w:szCs w:val="28"/>
          <w:lang w:val="en-US"/>
        </w:rPr>
        <w:t>e</w:t>
      </w:r>
      <w:r w:rsidRPr="00911941">
        <w:rPr>
          <w:rFonts w:ascii="Times New Roman" w:hAnsi="Times New Roman"/>
          <w:sz w:val="28"/>
          <w:szCs w:val="28"/>
          <w:lang w:val="en-US"/>
        </w:rPr>
        <w:t xml:space="preserve">d. by </w:t>
      </w:r>
      <w:r w:rsidR="002050AC" w:rsidRPr="00911941">
        <w:rPr>
          <w:rFonts w:ascii="Times New Roman" w:hAnsi="Times New Roman"/>
          <w:sz w:val="28"/>
          <w:szCs w:val="28"/>
          <w:lang w:val="en-US"/>
        </w:rPr>
        <w:t>L.</w:t>
      </w:r>
      <w:r w:rsidR="002050AC">
        <w:rPr>
          <w:rFonts w:ascii="Times New Roman" w:hAnsi="Times New Roman"/>
          <w:sz w:val="28"/>
          <w:szCs w:val="28"/>
          <w:lang w:val="kk-KZ"/>
        </w:rPr>
        <w:t xml:space="preserve"> </w:t>
      </w:r>
      <w:r w:rsidRPr="00911941">
        <w:rPr>
          <w:rFonts w:ascii="Times New Roman" w:hAnsi="Times New Roman"/>
          <w:sz w:val="28"/>
          <w:szCs w:val="28"/>
          <w:lang w:val="en-US"/>
        </w:rPr>
        <w:t xml:space="preserve">Hansen, </w:t>
      </w:r>
      <w:r w:rsidR="002050AC" w:rsidRPr="00911941">
        <w:rPr>
          <w:rFonts w:ascii="Times New Roman" w:hAnsi="Times New Roman"/>
          <w:sz w:val="28"/>
          <w:szCs w:val="28"/>
          <w:lang w:val="en-US"/>
        </w:rPr>
        <w:t>H.</w:t>
      </w:r>
      <w:r w:rsidR="002050AC">
        <w:rPr>
          <w:rFonts w:ascii="Times New Roman" w:hAnsi="Times New Roman"/>
          <w:sz w:val="28"/>
          <w:szCs w:val="28"/>
          <w:lang w:val="kk-KZ"/>
        </w:rPr>
        <w:t xml:space="preserve"> </w:t>
      </w:r>
      <w:r w:rsidRPr="00911941">
        <w:rPr>
          <w:rFonts w:ascii="Times New Roman" w:hAnsi="Times New Roman"/>
          <w:sz w:val="28"/>
          <w:szCs w:val="28"/>
          <w:lang w:val="en-US"/>
        </w:rPr>
        <w:t>Knudsen</w:t>
      </w:r>
      <w:r w:rsidR="002050AC">
        <w:rPr>
          <w:rFonts w:ascii="Times New Roman" w:hAnsi="Times New Roman"/>
          <w:sz w:val="28"/>
          <w:szCs w:val="28"/>
          <w:lang w:val="kk-KZ"/>
        </w:rPr>
        <w:t>.</w:t>
      </w:r>
      <w:r w:rsidRPr="00911941">
        <w:rPr>
          <w:rFonts w:ascii="Times New Roman" w:hAnsi="Times New Roman"/>
          <w:sz w:val="28"/>
          <w:szCs w:val="28"/>
          <w:lang w:val="en-US"/>
        </w:rPr>
        <w:t xml:space="preserve"> – Copenhgagen: Nordsvamp, 1992.</w:t>
      </w:r>
      <w:r w:rsidR="002050AC">
        <w:rPr>
          <w:rFonts w:ascii="Times New Roman" w:hAnsi="Times New Roman"/>
          <w:sz w:val="28"/>
          <w:szCs w:val="28"/>
          <w:lang w:val="kk-KZ"/>
        </w:rPr>
        <w:t xml:space="preserve"> </w:t>
      </w:r>
      <w:r w:rsidRPr="00911941">
        <w:rPr>
          <w:rFonts w:ascii="Times New Roman" w:hAnsi="Times New Roman"/>
          <w:sz w:val="28"/>
          <w:szCs w:val="28"/>
          <w:lang w:val="en-US"/>
        </w:rPr>
        <w:t>– Vol</w:t>
      </w:r>
      <w:r w:rsidRPr="002050AC">
        <w:rPr>
          <w:rFonts w:ascii="Times New Roman" w:hAnsi="Times New Roman"/>
          <w:sz w:val="28"/>
          <w:szCs w:val="28"/>
          <w:lang w:val="en-US"/>
        </w:rPr>
        <w:t xml:space="preserve">. 2. – 474 </w:t>
      </w:r>
      <w:r w:rsidRPr="00911941">
        <w:rPr>
          <w:rFonts w:ascii="Times New Roman" w:hAnsi="Times New Roman"/>
          <w:sz w:val="28"/>
          <w:szCs w:val="28"/>
          <w:lang w:val="en-US"/>
        </w:rPr>
        <w:t>p</w:t>
      </w:r>
      <w:r w:rsidRPr="002050AC">
        <w:rPr>
          <w:rFonts w:ascii="Times New Roman" w:hAnsi="Times New Roman"/>
          <w:sz w:val="28"/>
          <w:szCs w:val="28"/>
          <w:lang w:val="en-US"/>
        </w:rPr>
        <w:t>.</w:t>
      </w:r>
    </w:p>
    <w:p w14:paraId="053B678E" w14:textId="3DBF855D"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249</w:t>
      </w:r>
      <w:r w:rsidRPr="00911941">
        <w:t xml:space="preserve"> </w:t>
      </w:r>
      <w:r w:rsidRPr="00911941">
        <w:rPr>
          <w:rFonts w:ascii="Times New Roman" w:hAnsi="Times New Roman"/>
          <w:sz w:val="28"/>
          <w:szCs w:val="28"/>
          <w:lang w:val="kk-KZ"/>
        </w:rPr>
        <w:t>Переведенцева Л.Г. Конспект агарикоидных базидиомицетов Пермского края: монография. – Пермь, 2008. – 86 с.</w:t>
      </w:r>
    </w:p>
    <w:p w14:paraId="53006DDA" w14:textId="5BD1D03A"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250 Ребриев Ю.А. Гастеромицеты рода Calvatia в России //</w:t>
      </w:r>
      <w:r w:rsidR="00220718">
        <w:rPr>
          <w:rFonts w:ascii="Times New Roman" w:hAnsi="Times New Roman"/>
          <w:sz w:val="28"/>
          <w:szCs w:val="28"/>
          <w:lang w:val="kk-KZ"/>
        </w:rPr>
        <w:t xml:space="preserve"> </w:t>
      </w:r>
      <w:r w:rsidRPr="00911941">
        <w:rPr>
          <w:rFonts w:ascii="Times New Roman" w:hAnsi="Times New Roman"/>
          <w:sz w:val="28"/>
          <w:szCs w:val="28"/>
          <w:lang w:val="kk-KZ"/>
        </w:rPr>
        <w:t>Микология и фитопатология. – 2013. – Т. 47</w:t>
      </w:r>
      <w:r w:rsidR="00220718">
        <w:rPr>
          <w:rFonts w:ascii="Times New Roman" w:hAnsi="Times New Roman"/>
          <w:sz w:val="28"/>
          <w:szCs w:val="28"/>
          <w:lang w:val="kk-KZ"/>
        </w:rPr>
        <w:t>,</w:t>
      </w:r>
      <w:r w:rsidRPr="00911941">
        <w:rPr>
          <w:rFonts w:ascii="Times New Roman" w:hAnsi="Times New Roman"/>
          <w:sz w:val="28"/>
          <w:szCs w:val="28"/>
          <w:lang w:val="kk-KZ"/>
        </w:rPr>
        <w:t xml:space="preserve"> №4. – С. 231-239.</w:t>
      </w:r>
    </w:p>
    <w:p w14:paraId="52833809" w14:textId="34998880"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251 Ребриев Ю.А. Гастеромицеты рода Lycoperdon в России //</w:t>
      </w:r>
      <w:r w:rsidR="00220718">
        <w:rPr>
          <w:rFonts w:ascii="Times New Roman" w:hAnsi="Times New Roman"/>
          <w:sz w:val="28"/>
          <w:szCs w:val="28"/>
          <w:lang w:val="kk-KZ"/>
        </w:rPr>
        <w:t xml:space="preserve"> </w:t>
      </w:r>
      <w:r w:rsidRPr="00911941">
        <w:rPr>
          <w:rFonts w:ascii="Times New Roman" w:hAnsi="Times New Roman"/>
          <w:sz w:val="28"/>
          <w:szCs w:val="28"/>
          <w:lang w:val="kk-KZ"/>
        </w:rPr>
        <w:t>Микология и фитопатология. – 2016. – Т. 50</w:t>
      </w:r>
      <w:r w:rsidR="00220718">
        <w:rPr>
          <w:rFonts w:ascii="Times New Roman" w:hAnsi="Times New Roman"/>
          <w:sz w:val="28"/>
          <w:szCs w:val="28"/>
          <w:lang w:val="kk-KZ"/>
        </w:rPr>
        <w:t>, №</w:t>
      </w:r>
      <w:r w:rsidRPr="00911941">
        <w:rPr>
          <w:rFonts w:ascii="Times New Roman" w:hAnsi="Times New Roman"/>
          <w:sz w:val="28"/>
          <w:szCs w:val="28"/>
          <w:lang w:val="kk-KZ"/>
        </w:rPr>
        <w:t>5. – С. 302-312.</w:t>
      </w:r>
    </w:p>
    <w:p w14:paraId="0F098412" w14:textId="5EB019F3" w:rsidR="002E529B" w:rsidRPr="00911941" w:rsidRDefault="00220718"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252 Ребриев Ю.</w:t>
      </w:r>
      <w:r w:rsidR="002E529B" w:rsidRPr="00911941">
        <w:rPr>
          <w:rFonts w:ascii="Times New Roman" w:hAnsi="Times New Roman"/>
          <w:sz w:val="28"/>
          <w:szCs w:val="28"/>
          <w:lang w:val="kk-KZ"/>
        </w:rPr>
        <w:t>А. Гастсромицсты рода Geastгит в России //</w:t>
      </w:r>
      <w:r>
        <w:rPr>
          <w:rFonts w:ascii="Times New Roman" w:hAnsi="Times New Roman"/>
          <w:sz w:val="28"/>
          <w:szCs w:val="28"/>
          <w:lang w:val="kk-KZ"/>
        </w:rPr>
        <w:t xml:space="preserve"> </w:t>
      </w:r>
      <w:r w:rsidR="002E529B" w:rsidRPr="00911941">
        <w:rPr>
          <w:rFonts w:ascii="Times New Roman" w:hAnsi="Times New Roman"/>
          <w:sz w:val="28"/>
          <w:szCs w:val="28"/>
          <w:lang w:val="kk-KZ"/>
        </w:rPr>
        <w:t>Микология и фитопатология. – 2007. – Т. 41</w:t>
      </w:r>
      <w:r>
        <w:rPr>
          <w:rFonts w:ascii="Times New Roman" w:hAnsi="Times New Roman"/>
          <w:sz w:val="28"/>
          <w:szCs w:val="28"/>
          <w:lang w:val="kk-KZ"/>
        </w:rPr>
        <w:t>,</w:t>
      </w:r>
      <w:r w:rsidR="002E529B" w:rsidRPr="00911941">
        <w:rPr>
          <w:rFonts w:ascii="Times New Roman" w:hAnsi="Times New Roman"/>
          <w:sz w:val="28"/>
          <w:szCs w:val="28"/>
          <w:lang w:val="kk-KZ"/>
        </w:rPr>
        <w:t xml:space="preserve"> №2. – С. 139-151.</w:t>
      </w:r>
    </w:p>
    <w:p w14:paraId="7B1C4EFF" w14:textId="0630E6E0"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253 Ребриев Ю.А. Гастеромицеты рода Scleroderma (Sclerodermataceae) в России //</w:t>
      </w:r>
      <w:r w:rsidR="00220718">
        <w:rPr>
          <w:rFonts w:ascii="Times New Roman" w:hAnsi="Times New Roman"/>
          <w:sz w:val="28"/>
          <w:szCs w:val="28"/>
          <w:lang w:val="kk-KZ"/>
        </w:rPr>
        <w:t xml:space="preserve"> </w:t>
      </w:r>
      <w:r w:rsidRPr="00911941">
        <w:rPr>
          <w:rFonts w:ascii="Times New Roman" w:hAnsi="Times New Roman"/>
          <w:sz w:val="28"/>
          <w:szCs w:val="28"/>
          <w:lang w:val="kk-KZ"/>
        </w:rPr>
        <w:t>Микология и фитопатология. – 2010. – Т. 44</w:t>
      </w:r>
      <w:r w:rsidR="00220718">
        <w:rPr>
          <w:rFonts w:ascii="Times New Roman" w:hAnsi="Times New Roman"/>
          <w:sz w:val="28"/>
          <w:szCs w:val="28"/>
          <w:lang w:val="kk-KZ"/>
        </w:rPr>
        <w:t>,</w:t>
      </w:r>
      <w:r w:rsidRPr="00911941">
        <w:rPr>
          <w:rFonts w:ascii="Times New Roman" w:hAnsi="Times New Roman"/>
          <w:sz w:val="28"/>
          <w:szCs w:val="28"/>
          <w:lang w:val="kk-KZ"/>
        </w:rPr>
        <w:t xml:space="preserve"> №4. – С. 332-339.</w:t>
      </w:r>
    </w:p>
    <w:p w14:paraId="080F9024" w14:textId="08B9F507" w:rsidR="002E529B" w:rsidRPr="00911941" w:rsidRDefault="002050A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254 Malysheva E.F., Malysheva V.</w:t>
      </w:r>
      <w:r w:rsidR="002E529B" w:rsidRPr="00911941">
        <w:rPr>
          <w:rFonts w:ascii="Times New Roman" w:hAnsi="Times New Roman"/>
          <w:sz w:val="28"/>
          <w:szCs w:val="28"/>
          <w:lang w:val="kk-KZ"/>
        </w:rPr>
        <w:t>F., Justo A. Observations on Pluteus (Pluteaceae) diversity in South Siberia, Russia: morphological and molecular data //</w:t>
      </w:r>
      <w:r>
        <w:rPr>
          <w:rFonts w:ascii="Times New Roman" w:hAnsi="Times New Roman"/>
          <w:sz w:val="28"/>
          <w:szCs w:val="28"/>
          <w:lang w:val="kk-KZ"/>
        </w:rPr>
        <w:t xml:space="preserve"> </w:t>
      </w:r>
      <w:r w:rsidR="002E529B" w:rsidRPr="00911941">
        <w:rPr>
          <w:rFonts w:ascii="Times New Roman" w:hAnsi="Times New Roman"/>
          <w:sz w:val="28"/>
          <w:szCs w:val="28"/>
          <w:lang w:val="kk-KZ"/>
        </w:rPr>
        <w:t xml:space="preserve">Mycological Progress. – 2016. – </w:t>
      </w:r>
      <w:r>
        <w:rPr>
          <w:rFonts w:ascii="Times New Roman" w:hAnsi="Times New Roman"/>
          <w:sz w:val="28"/>
          <w:szCs w:val="28"/>
          <w:lang w:val="en-US"/>
        </w:rPr>
        <w:t xml:space="preserve">Vol. </w:t>
      </w:r>
      <w:r w:rsidR="002E529B" w:rsidRPr="00911941">
        <w:rPr>
          <w:rFonts w:ascii="Times New Roman" w:hAnsi="Times New Roman"/>
          <w:sz w:val="28"/>
          <w:szCs w:val="28"/>
          <w:lang w:val="kk-KZ"/>
        </w:rPr>
        <w:t xml:space="preserve">15. – </w:t>
      </w:r>
      <w:r>
        <w:rPr>
          <w:rFonts w:ascii="Times New Roman" w:hAnsi="Times New Roman"/>
          <w:sz w:val="28"/>
          <w:szCs w:val="28"/>
          <w:lang w:val="en-US"/>
        </w:rPr>
        <w:t>P</w:t>
      </w:r>
      <w:r w:rsidR="002E529B" w:rsidRPr="00911941">
        <w:rPr>
          <w:rFonts w:ascii="Times New Roman" w:hAnsi="Times New Roman"/>
          <w:sz w:val="28"/>
          <w:szCs w:val="28"/>
          <w:lang w:val="kk-KZ"/>
        </w:rPr>
        <w:t>. 861-882.</w:t>
      </w:r>
    </w:p>
    <w:p w14:paraId="58196029" w14:textId="69663F2F" w:rsidR="002E529B" w:rsidRPr="00911941" w:rsidRDefault="002050AC" w:rsidP="00911941">
      <w:pPr>
        <w:autoSpaceDE w:val="0"/>
        <w:autoSpaceDN w:val="0"/>
        <w:adjustRightInd w:val="0"/>
        <w:ind w:firstLine="709"/>
        <w:jc w:val="both"/>
        <w:rPr>
          <w:rFonts w:ascii="Times New Roman" w:hAnsi="Times New Roman"/>
          <w:sz w:val="28"/>
          <w:szCs w:val="28"/>
          <w:lang w:val="kk-KZ"/>
        </w:rPr>
      </w:pPr>
      <w:r>
        <w:rPr>
          <w:rFonts w:ascii="Times New Roman" w:hAnsi="Times New Roman"/>
          <w:sz w:val="28"/>
          <w:szCs w:val="28"/>
          <w:lang w:val="kk-KZ"/>
        </w:rPr>
        <w:t>255 Shiryaeva O.</w:t>
      </w:r>
      <w:r w:rsidR="002E529B" w:rsidRPr="00911941">
        <w:rPr>
          <w:rFonts w:ascii="Times New Roman" w:hAnsi="Times New Roman"/>
          <w:sz w:val="28"/>
          <w:szCs w:val="28"/>
          <w:lang w:val="kk-KZ"/>
        </w:rPr>
        <w:t>S. et al. The genera Conocybe and Pholiotina (Bolbitiaceae, Agaricales) in the Sverdlovsk Region //</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Novosti Sistematiki Nizshikh Rasteniĭ. – 2018. – </w:t>
      </w:r>
      <w:r>
        <w:rPr>
          <w:rFonts w:ascii="Times New Roman" w:hAnsi="Times New Roman"/>
          <w:sz w:val="28"/>
          <w:szCs w:val="28"/>
          <w:lang w:val="en-US"/>
        </w:rPr>
        <w:t xml:space="preserve">Vol. </w:t>
      </w:r>
      <w:r w:rsidR="002E529B" w:rsidRPr="00911941">
        <w:rPr>
          <w:rFonts w:ascii="Times New Roman" w:hAnsi="Times New Roman"/>
          <w:sz w:val="28"/>
          <w:szCs w:val="28"/>
          <w:lang w:val="kk-KZ"/>
        </w:rPr>
        <w:t>52</w:t>
      </w:r>
      <w:r>
        <w:rPr>
          <w:rFonts w:ascii="Times New Roman" w:hAnsi="Times New Roman"/>
          <w:sz w:val="28"/>
          <w:szCs w:val="28"/>
          <w:lang w:val="en-US"/>
        </w:rPr>
        <w:t xml:space="preserve">, </w:t>
      </w:r>
      <w:r w:rsidR="002E529B" w:rsidRPr="00911941">
        <w:rPr>
          <w:rFonts w:ascii="Times New Roman" w:hAnsi="Times New Roman"/>
          <w:sz w:val="28"/>
          <w:szCs w:val="28"/>
          <w:lang w:val="kk-KZ"/>
        </w:rPr>
        <w:t xml:space="preserve">№2. – </w:t>
      </w:r>
      <w:r>
        <w:rPr>
          <w:rFonts w:ascii="Times New Roman" w:hAnsi="Times New Roman"/>
          <w:sz w:val="28"/>
          <w:szCs w:val="28"/>
          <w:lang w:val="en-US"/>
        </w:rPr>
        <w:t>P</w:t>
      </w:r>
      <w:r w:rsidR="002E529B" w:rsidRPr="00911941">
        <w:rPr>
          <w:rFonts w:ascii="Times New Roman" w:hAnsi="Times New Roman"/>
          <w:sz w:val="28"/>
          <w:szCs w:val="28"/>
          <w:lang w:val="kk-KZ"/>
        </w:rPr>
        <w:t>. 387-396.</w:t>
      </w:r>
    </w:p>
    <w:p w14:paraId="608AEFBE" w14:textId="70E881A6" w:rsidR="002E529B" w:rsidRPr="00911941"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 xml:space="preserve">256 Гапиенко О.С., Шапорова Я.А. Флора Беларуси. Грибы. </w:t>
      </w:r>
      <w:r w:rsidR="00220718">
        <w:rPr>
          <w:rFonts w:ascii="Times New Roman" w:hAnsi="Times New Roman"/>
          <w:sz w:val="28"/>
          <w:szCs w:val="28"/>
          <w:lang w:val="kk-KZ"/>
        </w:rPr>
        <w:t xml:space="preserve">– </w:t>
      </w:r>
      <w:r w:rsidRPr="00911941">
        <w:rPr>
          <w:rFonts w:ascii="Times New Roman" w:hAnsi="Times New Roman"/>
          <w:sz w:val="28"/>
          <w:szCs w:val="28"/>
        </w:rPr>
        <w:t>Минск</w:t>
      </w:r>
      <w:r w:rsidR="00220718">
        <w:rPr>
          <w:rFonts w:ascii="Times New Roman" w:hAnsi="Times New Roman"/>
          <w:sz w:val="28"/>
          <w:szCs w:val="28"/>
          <w:lang w:val="kk-KZ"/>
        </w:rPr>
        <w:t xml:space="preserve">: </w:t>
      </w:r>
      <w:r w:rsidRPr="00911941">
        <w:rPr>
          <w:rFonts w:ascii="Times New Roman" w:hAnsi="Times New Roman"/>
          <w:sz w:val="28"/>
          <w:szCs w:val="28"/>
        </w:rPr>
        <w:t>Белорусская наука</w:t>
      </w:r>
      <w:r w:rsidR="00220718">
        <w:rPr>
          <w:rFonts w:ascii="Times New Roman" w:hAnsi="Times New Roman"/>
          <w:sz w:val="28"/>
          <w:szCs w:val="28"/>
          <w:lang w:val="kk-KZ"/>
        </w:rPr>
        <w:t>,</w:t>
      </w:r>
      <w:r w:rsidRPr="00911941">
        <w:rPr>
          <w:rFonts w:ascii="Times New Roman" w:hAnsi="Times New Roman"/>
          <w:sz w:val="28"/>
          <w:szCs w:val="28"/>
        </w:rPr>
        <w:t xml:space="preserve"> 2012. </w:t>
      </w:r>
      <w:r w:rsidR="00220718">
        <w:rPr>
          <w:rFonts w:ascii="Times New Roman" w:hAnsi="Times New Roman"/>
          <w:sz w:val="28"/>
          <w:szCs w:val="28"/>
          <w:lang w:val="kk-KZ"/>
        </w:rPr>
        <w:t xml:space="preserve">– Т. 1. </w:t>
      </w:r>
      <w:r w:rsidR="00220718">
        <w:rPr>
          <w:rFonts w:ascii="Times New Roman" w:hAnsi="Times New Roman"/>
          <w:sz w:val="28"/>
          <w:szCs w:val="28"/>
        </w:rPr>
        <w:t>–</w:t>
      </w:r>
      <w:r w:rsidR="00220718">
        <w:rPr>
          <w:rFonts w:ascii="Times New Roman" w:hAnsi="Times New Roman"/>
          <w:sz w:val="28"/>
          <w:szCs w:val="28"/>
          <w:lang w:val="kk-KZ"/>
        </w:rPr>
        <w:t xml:space="preserve"> </w:t>
      </w:r>
      <w:r w:rsidRPr="00911941">
        <w:rPr>
          <w:rFonts w:ascii="Times New Roman" w:hAnsi="Times New Roman"/>
          <w:sz w:val="28"/>
          <w:szCs w:val="28"/>
        </w:rPr>
        <w:t>248</w:t>
      </w:r>
      <w:r w:rsidR="00220718">
        <w:rPr>
          <w:rFonts w:ascii="Times New Roman" w:hAnsi="Times New Roman"/>
          <w:sz w:val="28"/>
          <w:szCs w:val="28"/>
          <w:lang w:val="kk-KZ"/>
        </w:rPr>
        <w:t xml:space="preserve"> </w:t>
      </w:r>
      <w:r w:rsidRPr="00911941">
        <w:rPr>
          <w:rFonts w:ascii="Times New Roman" w:hAnsi="Times New Roman"/>
          <w:sz w:val="28"/>
          <w:szCs w:val="28"/>
        </w:rPr>
        <w:t>с.</w:t>
      </w:r>
    </w:p>
    <w:p w14:paraId="4D1C269C" w14:textId="5A9F6BDE" w:rsidR="002E529B" w:rsidRPr="00911941"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rPr>
        <w:t>257 Коткова В.М. и др. Трутовые грибы</w:t>
      </w:r>
      <w:r w:rsidR="00220718">
        <w:rPr>
          <w:rFonts w:ascii="Times New Roman" w:hAnsi="Times New Roman"/>
          <w:sz w:val="28"/>
          <w:szCs w:val="28"/>
          <w:lang w:val="kk-KZ"/>
        </w:rPr>
        <w:t xml:space="preserve">. – </w:t>
      </w:r>
      <w:r w:rsidRPr="00911941">
        <w:rPr>
          <w:rFonts w:ascii="Times New Roman" w:hAnsi="Times New Roman"/>
          <w:sz w:val="28"/>
          <w:szCs w:val="28"/>
        </w:rPr>
        <w:t>Хельсинки</w:t>
      </w:r>
      <w:r w:rsidR="00220718">
        <w:rPr>
          <w:rFonts w:ascii="Times New Roman" w:hAnsi="Times New Roman"/>
          <w:sz w:val="28"/>
          <w:szCs w:val="28"/>
          <w:lang w:val="kk-KZ"/>
        </w:rPr>
        <w:t xml:space="preserve">, </w:t>
      </w:r>
      <w:r w:rsidRPr="00911941">
        <w:rPr>
          <w:rFonts w:ascii="Times New Roman" w:hAnsi="Times New Roman"/>
          <w:sz w:val="28"/>
          <w:szCs w:val="28"/>
        </w:rPr>
        <w:t>2015.</w:t>
      </w:r>
      <w:r w:rsidR="00220718">
        <w:rPr>
          <w:rFonts w:ascii="Times New Roman" w:hAnsi="Times New Roman"/>
          <w:sz w:val="28"/>
          <w:szCs w:val="28"/>
          <w:lang w:val="kk-KZ"/>
        </w:rPr>
        <w:t xml:space="preserve"> </w:t>
      </w:r>
      <w:r w:rsidRPr="00911941">
        <w:rPr>
          <w:rFonts w:ascii="Times New Roman" w:hAnsi="Times New Roman"/>
          <w:sz w:val="28"/>
          <w:szCs w:val="28"/>
        </w:rPr>
        <w:t>–</w:t>
      </w:r>
      <w:r w:rsidR="00220718">
        <w:rPr>
          <w:rFonts w:ascii="Times New Roman" w:hAnsi="Times New Roman"/>
          <w:sz w:val="28"/>
          <w:szCs w:val="28"/>
          <w:lang w:val="kk-KZ"/>
        </w:rPr>
        <w:t xml:space="preserve"> </w:t>
      </w:r>
      <w:r w:rsidRPr="00911941">
        <w:rPr>
          <w:rFonts w:ascii="Times New Roman" w:hAnsi="Times New Roman"/>
          <w:sz w:val="28"/>
          <w:szCs w:val="28"/>
        </w:rPr>
        <w:t>98</w:t>
      </w:r>
      <w:r w:rsidR="00220718">
        <w:rPr>
          <w:rFonts w:ascii="Times New Roman" w:hAnsi="Times New Roman"/>
          <w:sz w:val="28"/>
          <w:szCs w:val="28"/>
          <w:lang w:val="kk-KZ"/>
        </w:rPr>
        <w:t xml:space="preserve"> </w:t>
      </w:r>
      <w:r w:rsidRPr="00911941">
        <w:rPr>
          <w:rFonts w:ascii="Times New Roman" w:hAnsi="Times New Roman"/>
          <w:sz w:val="28"/>
          <w:szCs w:val="28"/>
        </w:rPr>
        <w:t xml:space="preserve">с. </w:t>
      </w:r>
    </w:p>
    <w:p w14:paraId="4C021FAA" w14:textId="42170C1A" w:rsidR="002E529B" w:rsidRPr="00A906B6" w:rsidRDefault="002E529B" w:rsidP="00911941">
      <w:pPr>
        <w:autoSpaceDE w:val="0"/>
        <w:autoSpaceDN w:val="0"/>
        <w:adjustRightInd w:val="0"/>
        <w:ind w:firstLine="709"/>
        <w:jc w:val="both"/>
        <w:rPr>
          <w:rFonts w:ascii="Times New Roman" w:hAnsi="Times New Roman" w:cs="Times New Roman"/>
          <w:sz w:val="28"/>
          <w:szCs w:val="28"/>
          <w:lang w:val="en-US"/>
        </w:rPr>
      </w:pPr>
      <w:r w:rsidRPr="00A906B6">
        <w:rPr>
          <w:rFonts w:ascii="Times New Roman" w:hAnsi="Times New Roman" w:cs="Times New Roman"/>
          <w:sz w:val="28"/>
          <w:szCs w:val="28"/>
          <w:lang w:val="kk-KZ"/>
        </w:rPr>
        <w:t xml:space="preserve">258 </w:t>
      </w:r>
      <w:r w:rsidR="00A906B6" w:rsidRPr="00A906B6">
        <w:rPr>
          <w:rFonts w:ascii="Times New Roman" w:hAnsi="Times New Roman" w:cs="Times New Roman"/>
          <w:sz w:val="28"/>
          <w:szCs w:val="28"/>
          <w:shd w:val="clear" w:color="auto" w:fill="FFFFFF"/>
          <w:lang w:val="en-US"/>
        </w:rPr>
        <w:t>Rogers</w:t>
      </w:r>
      <w:r w:rsidR="00A906B6" w:rsidRPr="006070D9">
        <w:rPr>
          <w:rFonts w:ascii="Times New Roman" w:hAnsi="Times New Roman" w:cs="Times New Roman"/>
          <w:sz w:val="28"/>
          <w:szCs w:val="28"/>
          <w:shd w:val="clear" w:color="auto" w:fill="FFFFFF"/>
        </w:rPr>
        <w:t xml:space="preserve"> </w:t>
      </w:r>
      <w:r w:rsidR="00A906B6" w:rsidRPr="00A906B6">
        <w:rPr>
          <w:rFonts w:ascii="Times New Roman" w:hAnsi="Times New Roman" w:cs="Times New Roman"/>
          <w:sz w:val="28"/>
          <w:szCs w:val="28"/>
          <w:shd w:val="clear" w:color="auto" w:fill="FFFFFF"/>
          <w:lang w:val="en-US"/>
        </w:rPr>
        <w:t>Mushroom</w:t>
      </w:r>
      <w:r w:rsidR="00A906B6" w:rsidRPr="00A906B6">
        <w:rPr>
          <w:rFonts w:ascii="Times New Roman" w:hAnsi="Times New Roman" w:cs="Times New Roman"/>
          <w:sz w:val="28"/>
          <w:szCs w:val="28"/>
          <w:shd w:val="clear" w:color="auto" w:fill="FFFFFF"/>
          <w:lang w:val="kk-KZ"/>
        </w:rPr>
        <w:t xml:space="preserve"> </w:t>
      </w:r>
      <w:r w:rsidR="00A906B6" w:rsidRPr="006070D9">
        <w:rPr>
          <w:rFonts w:ascii="Times New Roman" w:hAnsi="Times New Roman" w:cs="Times New Roman"/>
          <w:sz w:val="28"/>
          <w:szCs w:val="28"/>
          <w:shd w:val="clear" w:color="auto" w:fill="FFFFFF"/>
        </w:rPr>
        <w:t xml:space="preserve">// </w:t>
      </w:r>
      <w:hyperlink r:id="rId59" w:history="1">
        <w:r w:rsidRPr="00A906B6">
          <w:rPr>
            <w:rStyle w:val="a9"/>
            <w:rFonts w:ascii="Times New Roman" w:hAnsi="Times New Roman" w:cs="Times New Roman"/>
            <w:color w:val="auto"/>
            <w:sz w:val="28"/>
            <w:szCs w:val="28"/>
            <w:u w:val="none"/>
            <w:lang w:val="kk-KZ"/>
          </w:rPr>
          <w:t>www.rogersmushrooms.com</w:t>
        </w:r>
      </w:hyperlink>
      <w:r w:rsidR="00A906B6" w:rsidRPr="006070D9">
        <w:rPr>
          <w:rStyle w:val="a9"/>
          <w:rFonts w:ascii="Times New Roman" w:hAnsi="Times New Roman" w:cs="Times New Roman"/>
          <w:color w:val="auto"/>
          <w:sz w:val="28"/>
          <w:szCs w:val="28"/>
          <w:u w:val="none"/>
        </w:rPr>
        <w:t xml:space="preserve">. </w:t>
      </w:r>
      <w:r w:rsidR="00A906B6" w:rsidRPr="00A906B6">
        <w:rPr>
          <w:rStyle w:val="a9"/>
          <w:rFonts w:ascii="Times New Roman" w:hAnsi="Times New Roman" w:cs="Times New Roman"/>
          <w:color w:val="auto"/>
          <w:sz w:val="28"/>
          <w:szCs w:val="28"/>
          <w:u w:val="none"/>
          <w:lang w:val="en-US"/>
        </w:rPr>
        <w:t>10.08.2021.</w:t>
      </w:r>
    </w:p>
    <w:p w14:paraId="0885934E" w14:textId="7664413E" w:rsidR="002E529B" w:rsidRPr="00A906B6" w:rsidRDefault="002E529B" w:rsidP="00911941">
      <w:pPr>
        <w:autoSpaceDE w:val="0"/>
        <w:autoSpaceDN w:val="0"/>
        <w:adjustRightInd w:val="0"/>
        <w:ind w:firstLine="709"/>
        <w:jc w:val="both"/>
        <w:rPr>
          <w:rFonts w:ascii="Times New Roman" w:hAnsi="Times New Roman" w:cs="Times New Roman"/>
          <w:sz w:val="28"/>
          <w:szCs w:val="28"/>
          <w:lang w:val="en-US"/>
        </w:rPr>
      </w:pPr>
      <w:r w:rsidRPr="00A906B6">
        <w:rPr>
          <w:rFonts w:ascii="Times New Roman" w:hAnsi="Times New Roman" w:cs="Times New Roman"/>
          <w:sz w:val="28"/>
          <w:szCs w:val="28"/>
          <w:lang w:val="kk-KZ"/>
        </w:rPr>
        <w:t xml:space="preserve">259 </w:t>
      </w:r>
      <w:r w:rsidR="00A906B6" w:rsidRPr="00A906B6">
        <w:rPr>
          <w:rFonts w:ascii="Times New Roman" w:hAnsi="Times New Roman" w:cs="Times New Roman"/>
          <w:sz w:val="28"/>
          <w:szCs w:val="28"/>
          <w:shd w:val="clear" w:color="auto" w:fill="FFFFFF"/>
          <w:lang w:val="en-US"/>
        </w:rPr>
        <w:t xml:space="preserve">MushroomExpert.com // </w:t>
      </w:r>
      <w:hyperlink r:id="rId60" w:history="1">
        <w:r w:rsidRPr="00A906B6">
          <w:rPr>
            <w:rStyle w:val="a9"/>
            <w:rFonts w:ascii="Times New Roman" w:hAnsi="Times New Roman" w:cs="Times New Roman"/>
            <w:color w:val="auto"/>
            <w:sz w:val="28"/>
            <w:szCs w:val="28"/>
            <w:u w:val="none"/>
            <w:lang w:val="kk-KZ"/>
          </w:rPr>
          <w:t>www.mushroomexpert.com</w:t>
        </w:r>
      </w:hyperlink>
      <w:r w:rsidR="00A906B6" w:rsidRPr="00A906B6">
        <w:rPr>
          <w:rStyle w:val="a9"/>
          <w:rFonts w:ascii="Times New Roman" w:hAnsi="Times New Roman" w:cs="Times New Roman"/>
          <w:color w:val="auto"/>
          <w:sz w:val="28"/>
          <w:szCs w:val="28"/>
          <w:u w:val="none"/>
          <w:lang w:val="en-US"/>
        </w:rPr>
        <w:t>. 10.08.2021.</w:t>
      </w:r>
    </w:p>
    <w:p w14:paraId="0770C2F3" w14:textId="27EC67D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260 </w:t>
      </w:r>
      <w:r w:rsidRPr="00911941">
        <w:rPr>
          <w:rFonts w:ascii="Times New Roman" w:hAnsi="Times New Roman" w:cs="Times New Roman"/>
          <w:color w:val="000000" w:themeColor="text1"/>
          <w:sz w:val="28"/>
          <w:szCs w:val="28"/>
          <w:lang w:val="kk-KZ"/>
        </w:rPr>
        <w:t xml:space="preserve">First Nature </w:t>
      </w:r>
      <w:r w:rsidR="002050AC">
        <w:rPr>
          <w:rFonts w:ascii="Times New Roman" w:hAnsi="Times New Roman" w:cs="Times New Roman"/>
          <w:color w:val="000000" w:themeColor="text1"/>
          <w:sz w:val="28"/>
          <w:szCs w:val="28"/>
          <w:lang w:val="en-US"/>
        </w:rPr>
        <w:t xml:space="preserve">// </w:t>
      </w:r>
      <w:hyperlink r:id="rId61" w:history="1">
        <w:r w:rsidRPr="00911941">
          <w:rPr>
            <w:rStyle w:val="a9"/>
            <w:rFonts w:ascii="Times New Roman" w:hAnsi="Times New Roman" w:cs="Times New Roman"/>
            <w:color w:val="000000" w:themeColor="text1"/>
            <w:sz w:val="28"/>
            <w:szCs w:val="28"/>
            <w:u w:val="none"/>
            <w:lang w:val="kk-KZ"/>
          </w:rPr>
          <w:t>www.first-nature.com</w:t>
        </w:r>
      </w:hyperlink>
      <w:r w:rsidR="002050AC">
        <w:rPr>
          <w:rStyle w:val="a9"/>
          <w:rFonts w:ascii="Times New Roman" w:hAnsi="Times New Roman" w:cs="Times New Roman"/>
          <w:color w:val="000000" w:themeColor="text1"/>
          <w:sz w:val="28"/>
          <w:szCs w:val="28"/>
          <w:u w:val="none"/>
          <w:lang w:val="en-US"/>
        </w:rPr>
        <w:t>. 10.08.2021.</w:t>
      </w:r>
    </w:p>
    <w:p w14:paraId="0BF38CD1" w14:textId="2F7EDDBE" w:rsidR="002E529B" w:rsidRPr="002050AC"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261 Index Fungorum</w:t>
      </w:r>
      <w:r w:rsidR="002050AC">
        <w:rPr>
          <w:rFonts w:ascii="Times New Roman" w:hAnsi="Times New Roman"/>
          <w:sz w:val="28"/>
          <w:szCs w:val="28"/>
          <w:lang w:val="en-US"/>
        </w:rPr>
        <w:t xml:space="preserve"> //</w:t>
      </w:r>
      <w:r w:rsidRPr="00911941">
        <w:rPr>
          <w:rFonts w:ascii="Times New Roman" w:hAnsi="Times New Roman"/>
          <w:sz w:val="28"/>
          <w:szCs w:val="28"/>
          <w:lang w:val="kk-KZ"/>
        </w:rPr>
        <w:t xml:space="preserve"> www.indexfungorum.org</w:t>
      </w:r>
      <w:r w:rsidR="002050AC">
        <w:rPr>
          <w:rFonts w:ascii="Times New Roman" w:hAnsi="Times New Roman"/>
          <w:sz w:val="28"/>
          <w:szCs w:val="28"/>
          <w:lang w:val="en-US"/>
        </w:rPr>
        <w:t>.</w:t>
      </w:r>
      <w:r w:rsidRPr="00911941">
        <w:rPr>
          <w:rFonts w:ascii="Times New Roman" w:hAnsi="Times New Roman"/>
          <w:sz w:val="28"/>
          <w:szCs w:val="28"/>
          <w:lang w:val="kk-KZ"/>
        </w:rPr>
        <w:t xml:space="preserve"> </w:t>
      </w:r>
      <w:r w:rsidR="002050AC">
        <w:rPr>
          <w:rFonts w:ascii="Times New Roman" w:hAnsi="Times New Roman"/>
          <w:sz w:val="28"/>
          <w:szCs w:val="28"/>
          <w:lang w:val="en-US"/>
        </w:rPr>
        <w:t>10.08.2021.</w:t>
      </w:r>
    </w:p>
    <w:p w14:paraId="196DEBAB" w14:textId="4838E8BB" w:rsidR="002E529B" w:rsidRPr="00A503AC" w:rsidRDefault="002050AC" w:rsidP="00911941">
      <w:pPr>
        <w:autoSpaceDE w:val="0"/>
        <w:autoSpaceDN w:val="0"/>
        <w:adjustRightInd w:val="0"/>
        <w:ind w:firstLine="709"/>
        <w:jc w:val="both"/>
        <w:rPr>
          <w:rFonts w:ascii="Times New Roman" w:hAnsi="Times New Roman"/>
          <w:sz w:val="28"/>
          <w:szCs w:val="28"/>
          <w:lang w:val="kk-KZ"/>
        </w:rPr>
      </w:pPr>
      <w:r w:rsidRPr="00A503AC">
        <w:rPr>
          <w:rFonts w:ascii="Times New Roman" w:hAnsi="Times New Roman"/>
          <w:sz w:val="28"/>
          <w:szCs w:val="28"/>
          <w:lang w:val="kk-KZ"/>
        </w:rPr>
        <w:t xml:space="preserve">262 </w:t>
      </w:r>
      <w:r w:rsidR="002E529B" w:rsidRPr="00A503AC">
        <w:rPr>
          <w:rFonts w:ascii="Times New Roman" w:hAnsi="Times New Roman"/>
          <w:sz w:val="28"/>
          <w:szCs w:val="28"/>
          <w:lang w:val="kk-KZ"/>
        </w:rPr>
        <w:t>MycoBank</w:t>
      </w:r>
      <w:r w:rsidRPr="00A503AC">
        <w:rPr>
          <w:rFonts w:ascii="Times New Roman" w:hAnsi="Times New Roman"/>
          <w:sz w:val="28"/>
          <w:szCs w:val="28"/>
          <w:lang w:val="en-US"/>
        </w:rPr>
        <w:t xml:space="preserve"> // </w:t>
      </w:r>
      <w:hyperlink r:id="rId62" w:history="1">
        <w:r w:rsidR="002E529B" w:rsidRPr="00A503AC">
          <w:rPr>
            <w:rStyle w:val="a9"/>
            <w:rFonts w:ascii="Times New Roman" w:hAnsi="Times New Roman"/>
            <w:color w:val="auto"/>
            <w:sz w:val="28"/>
            <w:szCs w:val="28"/>
            <w:u w:val="none"/>
            <w:lang w:val="kk-KZ"/>
          </w:rPr>
          <w:t>www.mycobank.org/MB</w:t>
        </w:r>
      </w:hyperlink>
      <w:r w:rsidRPr="00A503AC">
        <w:rPr>
          <w:rStyle w:val="a9"/>
          <w:rFonts w:ascii="Times New Roman" w:hAnsi="Times New Roman"/>
          <w:color w:val="auto"/>
          <w:sz w:val="28"/>
          <w:szCs w:val="28"/>
          <w:u w:val="none"/>
          <w:lang w:val="en-US"/>
        </w:rPr>
        <w:t>. 10.08.2021.</w:t>
      </w:r>
    </w:p>
    <w:p w14:paraId="28F6CC60" w14:textId="5719F2DF" w:rsidR="002E529B" w:rsidRPr="002050AC" w:rsidRDefault="002E529B" w:rsidP="00911941">
      <w:pPr>
        <w:autoSpaceDE w:val="0"/>
        <w:autoSpaceDN w:val="0"/>
        <w:adjustRightInd w:val="0"/>
        <w:ind w:firstLine="709"/>
        <w:jc w:val="both"/>
        <w:rPr>
          <w:rFonts w:ascii="Times New Roman" w:hAnsi="Times New Roman"/>
          <w:color w:val="000000" w:themeColor="text1"/>
          <w:sz w:val="28"/>
          <w:szCs w:val="28"/>
        </w:rPr>
      </w:pPr>
      <w:r w:rsidRPr="00911941">
        <w:rPr>
          <w:rFonts w:ascii="Times New Roman" w:hAnsi="Times New Roman"/>
          <w:sz w:val="28"/>
          <w:szCs w:val="28"/>
          <w:lang w:val="kk-KZ"/>
        </w:rPr>
        <w:t>263</w:t>
      </w:r>
      <w:r w:rsidRPr="00911941">
        <w:rPr>
          <w:rFonts w:ascii="Times New Roman" w:hAnsi="Times New Roman"/>
          <w:sz w:val="28"/>
          <w:szCs w:val="28"/>
          <w:lang w:val="en-US"/>
        </w:rPr>
        <w:t xml:space="preserve"> The International Plant Names Index</w:t>
      </w:r>
      <w:r w:rsidR="002050AC">
        <w:rPr>
          <w:rFonts w:ascii="Times New Roman" w:hAnsi="Times New Roman"/>
          <w:sz w:val="28"/>
          <w:szCs w:val="28"/>
          <w:lang w:val="en-US"/>
        </w:rPr>
        <w:t xml:space="preserve"> //</w:t>
      </w:r>
      <w:r w:rsidRPr="00911941">
        <w:rPr>
          <w:rFonts w:ascii="Times New Roman" w:hAnsi="Times New Roman"/>
          <w:color w:val="000000" w:themeColor="text1"/>
          <w:sz w:val="28"/>
          <w:szCs w:val="28"/>
          <w:lang w:val="en-US"/>
        </w:rPr>
        <w:t xml:space="preserve"> </w:t>
      </w:r>
      <w:hyperlink r:id="rId63" w:history="1">
        <w:r w:rsidRPr="00911941">
          <w:rPr>
            <w:rStyle w:val="a9"/>
            <w:rFonts w:ascii="Times New Roman" w:hAnsi="Times New Roman"/>
            <w:color w:val="000000" w:themeColor="text1"/>
            <w:sz w:val="28"/>
            <w:szCs w:val="28"/>
            <w:u w:val="none"/>
            <w:lang w:val="en-US"/>
          </w:rPr>
          <w:t>https://www.ipni.org/</w:t>
        </w:r>
      </w:hyperlink>
      <w:r w:rsidR="002050AC">
        <w:rPr>
          <w:rStyle w:val="a9"/>
          <w:rFonts w:ascii="Times New Roman" w:hAnsi="Times New Roman"/>
          <w:color w:val="000000" w:themeColor="text1"/>
          <w:sz w:val="28"/>
          <w:szCs w:val="28"/>
          <w:u w:val="none"/>
          <w:lang w:val="en-US"/>
        </w:rPr>
        <w:t xml:space="preserve">. </w:t>
      </w:r>
      <w:r w:rsidR="002050AC" w:rsidRPr="002050AC">
        <w:rPr>
          <w:rStyle w:val="a9"/>
          <w:rFonts w:ascii="Times New Roman" w:hAnsi="Times New Roman"/>
          <w:color w:val="000000" w:themeColor="text1"/>
          <w:sz w:val="28"/>
          <w:szCs w:val="28"/>
          <w:u w:val="none"/>
        </w:rPr>
        <w:t>10.08.2021</w:t>
      </w:r>
      <w:r w:rsidR="002050AC" w:rsidRPr="00E918E2">
        <w:rPr>
          <w:rStyle w:val="a9"/>
          <w:rFonts w:ascii="Times New Roman" w:hAnsi="Times New Roman"/>
          <w:color w:val="000000" w:themeColor="text1"/>
          <w:sz w:val="28"/>
          <w:szCs w:val="28"/>
          <w:u w:val="none"/>
        </w:rPr>
        <w:t>.</w:t>
      </w:r>
    </w:p>
    <w:p w14:paraId="1F0B3CC5" w14:textId="0565FCA2"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264 Морозова О.В. Агарикоидные базидиомицеты подзоны южной тайги Ленинградской области: дис. … канд. биол. нау</w:t>
      </w:r>
      <w:r w:rsidR="00A906B6">
        <w:rPr>
          <w:rFonts w:ascii="Times New Roman" w:hAnsi="Times New Roman"/>
          <w:sz w:val="28"/>
          <w:szCs w:val="28"/>
        </w:rPr>
        <w:t>к</w:t>
      </w:r>
      <w:r w:rsidRPr="00911941">
        <w:rPr>
          <w:rFonts w:ascii="Times New Roman" w:hAnsi="Times New Roman"/>
          <w:sz w:val="28"/>
          <w:szCs w:val="28"/>
          <w:lang w:val="kk-KZ"/>
        </w:rPr>
        <w:t>: 03.00.24. – СПб., 2001. – 250</w:t>
      </w:r>
      <w:r w:rsidR="00A906B6">
        <w:rPr>
          <w:rFonts w:ascii="Times New Roman" w:hAnsi="Times New Roman"/>
          <w:sz w:val="28"/>
          <w:szCs w:val="28"/>
          <w:lang w:val="kk-KZ"/>
        </w:rPr>
        <w:t> </w:t>
      </w:r>
      <w:r w:rsidRPr="00911941">
        <w:rPr>
          <w:rFonts w:ascii="Times New Roman" w:hAnsi="Times New Roman"/>
          <w:sz w:val="28"/>
          <w:szCs w:val="28"/>
          <w:lang w:val="kk-KZ"/>
        </w:rPr>
        <w:t>с.</w:t>
      </w:r>
    </w:p>
    <w:p w14:paraId="0D270665" w14:textId="7B2D6BD6"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en-US"/>
        </w:rPr>
        <w:t>265 Clayton R.A., Sutton</w:t>
      </w:r>
      <w:r w:rsidR="002050AC">
        <w:rPr>
          <w:rFonts w:ascii="Times New Roman" w:hAnsi="Times New Roman"/>
          <w:sz w:val="28"/>
          <w:szCs w:val="28"/>
          <w:lang w:val="en-US"/>
        </w:rPr>
        <w:t xml:space="preserve"> </w:t>
      </w:r>
      <w:r w:rsidRPr="00911941">
        <w:rPr>
          <w:rFonts w:ascii="Times New Roman" w:hAnsi="Times New Roman"/>
          <w:sz w:val="28"/>
          <w:szCs w:val="28"/>
          <w:lang w:val="en-US"/>
        </w:rPr>
        <w:t>G., Hinkle</w:t>
      </w:r>
      <w:r w:rsidR="002050AC">
        <w:rPr>
          <w:rFonts w:ascii="Times New Roman" w:hAnsi="Times New Roman"/>
          <w:sz w:val="28"/>
          <w:szCs w:val="28"/>
          <w:lang w:val="en-US"/>
        </w:rPr>
        <w:t xml:space="preserve"> </w:t>
      </w:r>
      <w:r w:rsidRPr="00911941">
        <w:rPr>
          <w:rFonts w:ascii="Times New Roman" w:hAnsi="Times New Roman"/>
          <w:sz w:val="28"/>
          <w:szCs w:val="28"/>
          <w:lang w:val="en-US"/>
        </w:rPr>
        <w:t>P.S.</w:t>
      </w:r>
      <w:r w:rsidR="002050AC">
        <w:rPr>
          <w:rFonts w:ascii="Times New Roman" w:hAnsi="Times New Roman"/>
          <w:sz w:val="28"/>
          <w:szCs w:val="28"/>
          <w:lang w:val="en-US"/>
        </w:rPr>
        <w:t xml:space="preserve"> et al.</w:t>
      </w:r>
      <w:r w:rsidRPr="00911941">
        <w:rPr>
          <w:rFonts w:ascii="Times New Roman" w:hAnsi="Times New Roman"/>
          <w:sz w:val="28"/>
          <w:szCs w:val="28"/>
          <w:lang w:val="en-US"/>
        </w:rPr>
        <w:t xml:space="preserve"> Intraspecific variation in small-subunit rRNA sequences in GenBank: why single sequences may not adequately </w:t>
      </w:r>
      <w:r w:rsidRPr="00911941">
        <w:rPr>
          <w:rFonts w:ascii="Times New Roman" w:hAnsi="Times New Roman"/>
          <w:sz w:val="28"/>
          <w:szCs w:val="28"/>
          <w:lang w:val="en-US"/>
        </w:rPr>
        <w:lastRenderedPageBreak/>
        <w:t>represent prokaryotic taxa // International Journal of Systematic Bacteriology. – 1995. – Vol. 45. – P.</w:t>
      </w:r>
      <w:r w:rsidR="00A503AC">
        <w:rPr>
          <w:rFonts w:ascii="Times New Roman" w:hAnsi="Times New Roman"/>
          <w:sz w:val="28"/>
          <w:szCs w:val="28"/>
          <w:lang w:val="en-US"/>
        </w:rPr>
        <w:t xml:space="preserve"> </w:t>
      </w:r>
      <w:r w:rsidRPr="00911941">
        <w:rPr>
          <w:rFonts w:ascii="Times New Roman" w:hAnsi="Times New Roman"/>
          <w:sz w:val="28"/>
          <w:szCs w:val="28"/>
          <w:lang w:val="en-US"/>
        </w:rPr>
        <w:t>595</w:t>
      </w:r>
      <w:r w:rsidR="00A503AC">
        <w:rPr>
          <w:rFonts w:ascii="Times New Roman" w:hAnsi="Times New Roman"/>
          <w:sz w:val="28"/>
          <w:szCs w:val="28"/>
          <w:lang w:val="en-US"/>
        </w:rPr>
        <w:t>-</w:t>
      </w:r>
      <w:r w:rsidRPr="00911941">
        <w:rPr>
          <w:rFonts w:ascii="Times New Roman" w:hAnsi="Times New Roman"/>
          <w:sz w:val="28"/>
          <w:szCs w:val="28"/>
          <w:lang w:val="en-US"/>
        </w:rPr>
        <w:t>599.</w:t>
      </w:r>
    </w:p>
    <w:p w14:paraId="2D2D0657" w14:textId="29CC8012"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266</w:t>
      </w:r>
      <w:r w:rsidRPr="00911941">
        <w:rPr>
          <w:rFonts w:ascii="Times New Roman" w:hAnsi="Times New Roman"/>
          <w:sz w:val="28"/>
          <w:szCs w:val="28"/>
          <w:lang w:val="en-US"/>
        </w:rPr>
        <w:t xml:space="preserve"> Zhang Q., Kennon R., Koza M.A.</w:t>
      </w:r>
      <w:r w:rsidR="00A503AC">
        <w:rPr>
          <w:rFonts w:ascii="Times New Roman" w:hAnsi="Times New Roman"/>
          <w:sz w:val="28"/>
          <w:szCs w:val="28"/>
          <w:lang w:val="en-US"/>
        </w:rPr>
        <w:t xml:space="preserve"> et al.</w:t>
      </w:r>
      <w:r w:rsidRPr="00911941">
        <w:rPr>
          <w:rFonts w:ascii="Times New Roman" w:hAnsi="Times New Roman"/>
          <w:sz w:val="28"/>
          <w:szCs w:val="28"/>
          <w:lang w:val="en-US"/>
        </w:rPr>
        <w:t xml:space="preserve"> Pseudoepidemic due to a unique strain of Mycobacterium szulqai: genotypic, phenotypic, and epidemiological analysis // Journal of Clinical Microbiology. – 2002. – Vol. 40. – P. 1134</w:t>
      </w:r>
      <w:r w:rsidR="00A503AC">
        <w:rPr>
          <w:rFonts w:ascii="Times New Roman" w:hAnsi="Times New Roman"/>
          <w:sz w:val="28"/>
          <w:szCs w:val="28"/>
          <w:lang w:val="en-US"/>
        </w:rPr>
        <w:t>-</w:t>
      </w:r>
      <w:r w:rsidRPr="00911941">
        <w:rPr>
          <w:rFonts w:ascii="Times New Roman" w:hAnsi="Times New Roman"/>
          <w:sz w:val="28"/>
          <w:szCs w:val="28"/>
          <w:lang w:val="en-US"/>
        </w:rPr>
        <w:t>1139.</w:t>
      </w:r>
    </w:p>
    <w:p w14:paraId="3359138B" w14:textId="51EFF404"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267</w:t>
      </w:r>
      <w:r w:rsidRPr="00911941">
        <w:rPr>
          <w:rFonts w:ascii="Times New Roman" w:hAnsi="Times New Roman"/>
          <w:sz w:val="28"/>
          <w:szCs w:val="28"/>
          <w:lang w:val="en-US"/>
        </w:rPr>
        <w:t xml:space="preserve"> Clarridge J</w:t>
      </w:r>
      <w:r w:rsidR="00A503AC">
        <w:rPr>
          <w:rFonts w:ascii="Times New Roman" w:hAnsi="Times New Roman"/>
          <w:sz w:val="28"/>
          <w:szCs w:val="28"/>
          <w:lang w:val="en-US"/>
        </w:rPr>
        <w:t>.</w:t>
      </w:r>
      <w:r w:rsidRPr="00911941">
        <w:rPr>
          <w:rFonts w:ascii="Times New Roman" w:hAnsi="Times New Roman"/>
          <w:sz w:val="28"/>
          <w:szCs w:val="28"/>
          <w:lang w:val="en-US"/>
        </w:rPr>
        <w:t xml:space="preserve">E. Impact of 16S rRNA Gene Sequence Analysis for Identification of Bacteria on Clinical Microbiology and Infectious Diseases // Clinical Microbiology Reviews. – 2004. </w:t>
      </w:r>
      <w:r w:rsidR="00A503AC">
        <w:rPr>
          <w:rFonts w:ascii="Times New Roman" w:hAnsi="Times New Roman"/>
          <w:sz w:val="28"/>
          <w:szCs w:val="28"/>
          <w:lang w:val="en-US"/>
        </w:rPr>
        <w:t>–</w:t>
      </w:r>
      <w:r w:rsidRPr="00911941">
        <w:rPr>
          <w:rFonts w:ascii="Times New Roman" w:hAnsi="Times New Roman"/>
          <w:sz w:val="28"/>
          <w:szCs w:val="28"/>
          <w:lang w:val="en-US"/>
        </w:rPr>
        <w:t xml:space="preserve"> Vol. 17</w:t>
      </w:r>
      <w:r w:rsidR="00A503AC">
        <w:rPr>
          <w:rFonts w:ascii="Times New Roman" w:hAnsi="Times New Roman"/>
          <w:sz w:val="28"/>
          <w:szCs w:val="28"/>
          <w:lang w:val="en-US"/>
        </w:rPr>
        <w:t>(4)</w:t>
      </w:r>
      <w:r w:rsidRPr="00911941">
        <w:rPr>
          <w:rFonts w:ascii="Times New Roman" w:hAnsi="Times New Roman"/>
          <w:sz w:val="28"/>
          <w:szCs w:val="28"/>
          <w:lang w:val="en-US"/>
        </w:rPr>
        <w:t xml:space="preserve">. </w:t>
      </w:r>
      <w:r w:rsidR="00A503AC">
        <w:rPr>
          <w:rFonts w:ascii="Times New Roman" w:hAnsi="Times New Roman"/>
          <w:sz w:val="28"/>
          <w:szCs w:val="28"/>
          <w:lang w:val="en-US"/>
        </w:rPr>
        <w:t>–</w:t>
      </w:r>
      <w:r w:rsidRPr="00911941">
        <w:rPr>
          <w:rFonts w:ascii="Times New Roman" w:hAnsi="Times New Roman"/>
          <w:sz w:val="28"/>
          <w:szCs w:val="28"/>
          <w:lang w:val="en-US"/>
        </w:rPr>
        <w:t xml:space="preserve"> P. 840</w:t>
      </w:r>
      <w:r w:rsidR="00A503AC">
        <w:rPr>
          <w:rFonts w:ascii="Times New Roman" w:hAnsi="Times New Roman"/>
          <w:sz w:val="28"/>
          <w:szCs w:val="28"/>
          <w:lang w:val="en-US"/>
        </w:rPr>
        <w:t>-</w:t>
      </w:r>
      <w:r w:rsidRPr="00911941">
        <w:rPr>
          <w:rFonts w:ascii="Times New Roman" w:hAnsi="Times New Roman"/>
          <w:sz w:val="28"/>
          <w:szCs w:val="28"/>
          <w:lang w:val="en-US"/>
        </w:rPr>
        <w:t>862.</w:t>
      </w:r>
    </w:p>
    <w:p w14:paraId="7B4F9076" w14:textId="20EA5FCD"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268</w:t>
      </w:r>
      <w:r w:rsidRPr="00911941">
        <w:rPr>
          <w:rFonts w:ascii="Times New Roman" w:hAnsi="Times New Roman"/>
          <w:sz w:val="28"/>
          <w:szCs w:val="28"/>
          <w:lang w:val="en-US"/>
        </w:rPr>
        <w:t xml:space="preserve"> Kumar S., Tamura K., Nei M. MEGA3: Integrated software for Molecular Evolutionary Genetics Analysis and sequence alignment // Briefings in bioinformatics. – 2004. – Vol. 5, №2. – P. 150</w:t>
      </w:r>
      <w:r w:rsidR="00A503AC">
        <w:rPr>
          <w:rFonts w:ascii="Times New Roman" w:hAnsi="Times New Roman"/>
          <w:sz w:val="28"/>
          <w:szCs w:val="28"/>
          <w:lang w:val="en-US"/>
        </w:rPr>
        <w:t>-</w:t>
      </w:r>
      <w:r w:rsidRPr="00911941">
        <w:rPr>
          <w:rFonts w:ascii="Times New Roman" w:hAnsi="Times New Roman"/>
          <w:sz w:val="28"/>
          <w:szCs w:val="28"/>
          <w:lang w:val="en-US"/>
        </w:rPr>
        <w:t xml:space="preserve">163. </w:t>
      </w:r>
    </w:p>
    <w:p w14:paraId="3665FE52" w14:textId="4C12756C"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269</w:t>
      </w:r>
      <w:r w:rsidRPr="00911941">
        <w:rPr>
          <w:rFonts w:ascii="Times New Roman" w:hAnsi="Times New Roman"/>
          <w:sz w:val="28"/>
          <w:szCs w:val="28"/>
          <w:lang w:val="en-US"/>
        </w:rPr>
        <w:t xml:space="preserve"> Collins</w:t>
      </w:r>
      <w:r w:rsidR="00A503AC" w:rsidRPr="00A503AC">
        <w:rPr>
          <w:rFonts w:ascii="Times New Roman" w:hAnsi="Times New Roman"/>
          <w:sz w:val="28"/>
          <w:szCs w:val="28"/>
          <w:lang w:val="en-US"/>
        </w:rPr>
        <w:t xml:space="preserve"> </w:t>
      </w:r>
      <w:r w:rsidR="00A503AC" w:rsidRPr="00911941">
        <w:rPr>
          <w:rFonts w:ascii="Times New Roman" w:hAnsi="Times New Roman"/>
          <w:sz w:val="28"/>
          <w:szCs w:val="28"/>
          <w:lang w:val="en-US"/>
        </w:rPr>
        <w:t>M</w:t>
      </w:r>
      <w:r w:rsidR="00A503AC">
        <w:rPr>
          <w:rFonts w:ascii="Times New Roman" w:hAnsi="Times New Roman"/>
          <w:sz w:val="28"/>
          <w:szCs w:val="28"/>
          <w:lang w:val="en-US"/>
        </w:rPr>
        <w:t>.</w:t>
      </w:r>
      <w:r w:rsidR="00A503AC" w:rsidRPr="00911941">
        <w:rPr>
          <w:rFonts w:ascii="Times New Roman" w:hAnsi="Times New Roman"/>
          <w:sz w:val="28"/>
          <w:szCs w:val="28"/>
          <w:lang w:val="en-US"/>
        </w:rPr>
        <w:t>D.</w:t>
      </w:r>
      <w:r w:rsidRPr="00911941">
        <w:rPr>
          <w:rFonts w:ascii="Times New Roman" w:hAnsi="Times New Roman"/>
          <w:sz w:val="28"/>
          <w:szCs w:val="28"/>
          <w:lang w:val="en-US"/>
        </w:rPr>
        <w:t>, Phillips</w:t>
      </w:r>
      <w:r w:rsidR="00A503AC" w:rsidRPr="00A503AC">
        <w:rPr>
          <w:rFonts w:ascii="Times New Roman" w:hAnsi="Times New Roman"/>
          <w:sz w:val="28"/>
          <w:szCs w:val="28"/>
          <w:lang w:val="en-US"/>
        </w:rPr>
        <w:t xml:space="preserve"> </w:t>
      </w:r>
      <w:r w:rsidR="00A503AC" w:rsidRPr="00911941">
        <w:rPr>
          <w:rFonts w:ascii="Times New Roman" w:hAnsi="Times New Roman"/>
          <w:sz w:val="28"/>
          <w:szCs w:val="28"/>
          <w:lang w:val="en-US"/>
        </w:rPr>
        <w:t>B</w:t>
      </w:r>
      <w:r w:rsidR="00A503AC">
        <w:rPr>
          <w:rFonts w:ascii="Times New Roman" w:hAnsi="Times New Roman"/>
          <w:sz w:val="28"/>
          <w:szCs w:val="28"/>
          <w:lang w:val="en-US"/>
        </w:rPr>
        <w:t>.</w:t>
      </w:r>
      <w:r w:rsidR="00A503AC" w:rsidRPr="00911941">
        <w:rPr>
          <w:rFonts w:ascii="Times New Roman" w:hAnsi="Times New Roman"/>
          <w:sz w:val="28"/>
          <w:szCs w:val="28"/>
          <w:lang w:val="en-US"/>
        </w:rPr>
        <w:t>A.</w:t>
      </w:r>
      <w:r w:rsidRPr="00911941">
        <w:rPr>
          <w:rFonts w:ascii="Times New Roman" w:hAnsi="Times New Roman"/>
          <w:sz w:val="28"/>
          <w:szCs w:val="28"/>
          <w:lang w:val="en-US"/>
        </w:rPr>
        <w:t>, Zanoni</w:t>
      </w:r>
      <w:r w:rsidR="00A503AC" w:rsidRPr="00A503AC">
        <w:rPr>
          <w:rFonts w:ascii="Times New Roman" w:hAnsi="Times New Roman"/>
          <w:sz w:val="28"/>
          <w:szCs w:val="28"/>
          <w:lang w:val="en-US"/>
        </w:rPr>
        <w:t xml:space="preserve"> </w:t>
      </w:r>
      <w:r w:rsidR="00A503AC" w:rsidRPr="00911941">
        <w:rPr>
          <w:rFonts w:ascii="Times New Roman" w:hAnsi="Times New Roman"/>
          <w:sz w:val="28"/>
          <w:szCs w:val="28"/>
          <w:lang w:val="en-US"/>
        </w:rPr>
        <w:t>P</w:t>
      </w:r>
      <w:r w:rsidRPr="00911941">
        <w:rPr>
          <w:rFonts w:ascii="Times New Roman" w:hAnsi="Times New Roman"/>
          <w:sz w:val="28"/>
          <w:szCs w:val="28"/>
          <w:lang w:val="en-US"/>
        </w:rPr>
        <w:t>.</w:t>
      </w:r>
      <w:r w:rsidR="00A503AC">
        <w:rPr>
          <w:rFonts w:ascii="Times New Roman" w:hAnsi="Times New Roman"/>
          <w:sz w:val="28"/>
          <w:szCs w:val="28"/>
          <w:lang w:val="en-US"/>
        </w:rPr>
        <w:t xml:space="preserve"> </w:t>
      </w:r>
      <w:r w:rsidRPr="00911941">
        <w:rPr>
          <w:rFonts w:ascii="Times New Roman" w:hAnsi="Times New Roman"/>
          <w:sz w:val="28"/>
          <w:szCs w:val="28"/>
          <w:lang w:val="en-US"/>
        </w:rPr>
        <w:t xml:space="preserve">Deoxyribonucleic Acid Homology Studies of Lactobacillus casei, Lactobacillus paracasei  sp. nov., subsp. paracasei  and subsp. tolerans, and Lactobacillus rhamnosus sp. nov., comb. </w:t>
      </w:r>
      <w:r w:rsidR="00A503AC" w:rsidRPr="00911941">
        <w:rPr>
          <w:rFonts w:ascii="Times New Roman" w:hAnsi="Times New Roman"/>
          <w:sz w:val="28"/>
          <w:szCs w:val="28"/>
          <w:lang w:val="en-US"/>
        </w:rPr>
        <w:t>n</w:t>
      </w:r>
      <w:r w:rsidRPr="00911941">
        <w:rPr>
          <w:rFonts w:ascii="Times New Roman" w:hAnsi="Times New Roman"/>
          <w:sz w:val="28"/>
          <w:szCs w:val="28"/>
          <w:lang w:val="en-US"/>
        </w:rPr>
        <w:t>ov</w:t>
      </w:r>
      <w:r w:rsidR="00A503AC">
        <w:rPr>
          <w:rFonts w:ascii="Times New Roman" w:hAnsi="Times New Roman"/>
          <w:sz w:val="28"/>
          <w:szCs w:val="28"/>
          <w:lang w:val="en-US"/>
        </w:rPr>
        <w:t xml:space="preserve"> </w:t>
      </w:r>
      <w:r w:rsidRPr="00911941">
        <w:rPr>
          <w:rFonts w:ascii="Times New Roman" w:hAnsi="Times New Roman"/>
          <w:sz w:val="28"/>
          <w:szCs w:val="28"/>
          <w:lang w:val="en-US"/>
        </w:rPr>
        <w:t xml:space="preserve">// International  </w:t>
      </w:r>
      <w:r w:rsidR="00A503AC" w:rsidRPr="00911941">
        <w:rPr>
          <w:rFonts w:ascii="Times New Roman" w:hAnsi="Times New Roman"/>
          <w:sz w:val="28"/>
          <w:szCs w:val="28"/>
          <w:lang w:val="en-US"/>
        </w:rPr>
        <w:t>J</w:t>
      </w:r>
      <w:r w:rsidRPr="00911941">
        <w:rPr>
          <w:rFonts w:ascii="Times New Roman" w:hAnsi="Times New Roman"/>
          <w:sz w:val="28"/>
          <w:szCs w:val="28"/>
          <w:lang w:val="en-US"/>
        </w:rPr>
        <w:t>ournal of systematic bacteriology</w:t>
      </w:r>
      <w:r w:rsidR="00A503AC">
        <w:rPr>
          <w:rFonts w:ascii="Times New Roman" w:hAnsi="Times New Roman"/>
          <w:sz w:val="28"/>
          <w:szCs w:val="28"/>
          <w:lang w:val="en-US"/>
        </w:rPr>
        <w:t xml:space="preserve">. – 1989. – Vol. 39(2). – P. </w:t>
      </w:r>
      <w:r w:rsidRPr="00911941">
        <w:rPr>
          <w:rFonts w:ascii="Times New Roman" w:hAnsi="Times New Roman"/>
          <w:sz w:val="28"/>
          <w:szCs w:val="28"/>
          <w:lang w:val="en-US"/>
        </w:rPr>
        <w:t>105-108</w:t>
      </w:r>
      <w:r w:rsidR="00A503AC">
        <w:rPr>
          <w:rFonts w:ascii="Times New Roman" w:hAnsi="Times New Roman"/>
          <w:sz w:val="28"/>
          <w:szCs w:val="28"/>
          <w:lang w:val="en-US"/>
        </w:rPr>
        <w:t>.</w:t>
      </w:r>
      <w:r w:rsidRPr="00911941">
        <w:rPr>
          <w:rFonts w:ascii="Times New Roman" w:hAnsi="Times New Roman"/>
          <w:sz w:val="28"/>
          <w:szCs w:val="28"/>
          <w:lang w:val="en-US"/>
        </w:rPr>
        <w:t xml:space="preserve"> </w:t>
      </w:r>
    </w:p>
    <w:p w14:paraId="01DA6895" w14:textId="74944BE8"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270 </w:t>
      </w:r>
      <w:r w:rsidRPr="00911941">
        <w:rPr>
          <w:rFonts w:ascii="Times New Roman" w:hAnsi="Times New Roman"/>
          <w:sz w:val="28"/>
          <w:szCs w:val="28"/>
          <w:lang w:val="en-US"/>
        </w:rPr>
        <w:t xml:space="preserve">Zanon </w:t>
      </w:r>
      <w:r w:rsidR="00A503AC" w:rsidRPr="00911941">
        <w:rPr>
          <w:rFonts w:ascii="Times New Roman" w:hAnsi="Times New Roman"/>
          <w:sz w:val="28"/>
          <w:szCs w:val="28"/>
          <w:lang w:val="en-US"/>
        </w:rPr>
        <w:t xml:space="preserve">P. </w:t>
      </w:r>
      <w:r w:rsidRPr="00911941">
        <w:rPr>
          <w:rFonts w:ascii="Times New Roman" w:hAnsi="Times New Roman"/>
          <w:sz w:val="28"/>
          <w:szCs w:val="28"/>
          <w:lang w:val="en-US"/>
        </w:rPr>
        <w:t xml:space="preserve">et al. Lactobacillus pentosus (Fred, Peterson, and Anderson) sp. nov., norn, rev // International Journal </w:t>
      </w:r>
      <w:r w:rsidR="00A503AC" w:rsidRPr="00911941">
        <w:rPr>
          <w:rFonts w:ascii="Times New Roman" w:hAnsi="Times New Roman"/>
          <w:sz w:val="28"/>
          <w:szCs w:val="28"/>
          <w:lang w:val="en-US"/>
        </w:rPr>
        <w:t>o</w:t>
      </w:r>
      <w:r w:rsidRPr="00911941">
        <w:rPr>
          <w:rFonts w:ascii="Times New Roman" w:hAnsi="Times New Roman"/>
          <w:sz w:val="28"/>
          <w:szCs w:val="28"/>
          <w:lang w:val="en-US"/>
        </w:rPr>
        <w:t>f Systematic Bacteriolog</w:t>
      </w:r>
      <w:r w:rsidR="00A503AC">
        <w:rPr>
          <w:rFonts w:ascii="Times New Roman" w:hAnsi="Times New Roman"/>
          <w:sz w:val="28"/>
          <w:szCs w:val="28"/>
          <w:lang w:val="en-US"/>
        </w:rPr>
        <w:t xml:space="preserve">. – 1987. – </w:t>
      </w:r>
      <w:r w:rsidRPr="00911941">
        <w:rPr>
          <w:rFonts w:ascii="Times New Roman" w:hAnsi="Times New Roman"/>
          <w:sz w:val="28"/>
          <w:szCs w:val="28"/>
          <w:lang w:val="en-US"/>
        </w:rPr>
        <w:t>Vol.</w:t>
      </w:r>
      <w:r w:rsidR="00A503AC">
        <w:rPr>
          <w:rFonts w:ascii="Times New Roman" w:hAnsi="Times New Roman"/>
          <w:sz w:val="28"/>
          <w:szCs w:val="28"/>
          <w:lang w:val="en-US"/>
        </w:rPr>
        <w:t> </w:t>
      </w:r>
      <w:r w:rsidRPr="00911941">
        <w:rPr>
          <w:rFonts w:ascii="Times New Roman" w:hAnsi="Times New Roman"/>
          <w:sz w:val="28"/>
          <w:szCs w:val="28"/>
          <w:lang w:val="en-US"/>
        </w:rPr>
        <w:t>37</w:t>
      </w:r>
      <w:r w:rsidR="00A503AC">
        <w:rPr>
          <w:rFonts w:ascii="Times New Roman" w:hAnsi="Times New Roman"/>
          <w:sz w:val="28"/>
          <w:szCs w:val="28"/>
          <w:lang w:val="en-US"/>
        </w:rPr>
        <w:t xml:space="preserve">(4). – P. </w:t>
      </w:r>
      <w:r w:rsidRPr="00911941">
        <w:rPr>
          <w:rFonts w:ascii="Times New Roman" w:hAnsi="Times New Roman"/>
          <w:sz w:val="28"/>
          <w:szCs w:val="28"/>
          <w:lang w:val="en-US"/>
        </w:rPr>
        <w:t>339-341</w:t>
      </w:r>
      <w:r w:rsidR="00A503AC">
        <w:rPr>
          <w:rFonts w:ascii="Times New Roman" w:hAnsi="Times New Roman"/>
          <w:sz w:val="28"/>
          <w:szCs w:val="28"/>
          <w:lang w:val="en-US"/>
        </w:rPr>
        <w:t>.</w:t>
      </w:r>
      <w:r w:rsidRPr="00911941">
        <w:rPr>
          <w:rFonts w:ascii="Times New Roman" w:hAnsi="Times New Roman"/>
          <w:sz w:val="28"/>
          <w:szCs w:val="28"/>
          <w:lang w:val="en-US"/>
        </w:rPr>
        <w:t xml:space="preserve"> </w:t>
      </w:r>
    </w:p>
    <w:p w14:paraId="32EAD8F9" w14:textId="7A123AEF"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271</w:t>
      </w:r>
      <w:r w:rsidRPr="00911941">
        <w:rPr>
          <w:rFonts w:ascii="Times New Roman" w:hAnsi="Times New Roman"/>
          <w:sz w:val="28"/>
          <w:szCs w:val="28"/>
          <w:lang w:val="en-US"/>
        </w:rPr>
        <w:t xml:space="preserve"> Tanasupawat </w:t>
      </w:r>
      <w:r w:rsidR="00A503AC" w:rsidRPr="00911941">
        <w:rPr>
          <w:rFonts w:ascii="Times New Roman" w:hAnsi="Times New Roman"/>
          <w:sz w:val="28"/>
          <w:szCs w:val="28"/>
          <w:lang w:val="en-US"/>
        </w:rPr>
        <w:t xml:space="preserve">S. </w:t>
      </w:r>
      <w:r w:rsidRPr="00911941">
        <w:rPr>
          <w:rFonts w:ascii="Times New Roman" w:hAnsi="Times New Roman"/>
          <w:sz w:val="28"/>
          <w:szCs w:val="28"/>
          <w:lang w:val="en-US"/>
        </w:rPr>
        <w:t>et al. Enterococcus thailandicus sp. nov., isolated from fermented sausage (‘mum’) in Thailand // International Journal of Systematic and Evolutionary Microbiology</w:t>
      </w:r>
      <w:r w:rsidR="00A503AC">
        <w:rPr>
          <w:rFonts w:ascii="Times New Roman" w:hAnsi="Times New Roman"/>
          <w:sz w:val="28"/>
          <w:szCs w:val="28"/>
          <w:lang w:val="en-US"/>
        </w:rPr>
        <w:t>. – 2008. – Vol.</w:t>
      </w:r>
      <w:r w:rsidRPr="00911941">
        <w:rPr>
          <w:rFonts w:ascii="Times New Roman" w:hAnsi="Times New Roman"/>
          <w:sz w:val="28"/>
          <w:szCs w:val="28"/>
          <w:lang w:val="en-US"/>
        </w:rPr>
        <w:t xml:space="preserve"> 58</w:t>
      </w:r>
      <w:r w:rsidR="00A503AC">
        <w:rPr>
          <w:rFonts w:ascii="Times New Roman" w:hAnsi="Times New Roman"/>
          <w:sz w:val="28"/>
          <w:szCs w:val="28"/>
          <w:lang w:val="en-US"/>
        </w:rPr>
        <w:t xml:space="preserve">. – P. </w:t>
      </w:r>
      <w:r w:rsidRPr="00911941">
        <w:rPr>
          <w:rFonts w:ascii="Times New Roman" w:hAnsi="Times New Roman"/>
          <w:sz w:val="28"/>
          <w:szCs w:val="28"/>
          <w:lang w:val="en-US"/>
        </w:rPr>
        <w:t>1630</w:t>
      </w:r>
      <w:r w:rsidR="00A503AC">
        <w:rPr>
          <w:rFonts w:ascii="Times New Roman" w:hAnsi="Times New Roman"/>
          <w:sz w:val="28"/>
          <w:szCs w:val="28"/>
          <w:lang w:val="en-US"/>
        </w:rPr>
        <w:t>-</w:t>
      </w:r>
      <w:r w:rsidRPr="00911941">
        <w:rPr>
          <w:rFonts w:ascii="Times New Roman" w:hAnsi="Times New Roman"/>
          <w:sz w:val="28"/>
          <w:szCs w:val="28"/>
          <w:lang w:val="en-US"/>
        </w:rPr>
        <w:t>1634</w:t>
      </w:r>
      <w:r w:rsidR="00A503AC">
        <w:rPr>
          <w:rFonts w:ascii="Times New Roman" w:hAnsi="Times New Roman"/>
          <w:sz w:val="28"/>
          <w:szCs w:val="28"/>
          <w:lang w:val="en-US"/>
        </w:rPr>
        <w:t>.</w:t>
      </w:r>
    </w:p>
    <w:p w14:paraId="76928ED0" w14:textId="65A5963E"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272 </w:t>
      </w:r>
      <w:r w:rsidRPr="00911941">
        <w:rPr>
          <w:rFonts w:ascii="Times New Roman" w:hAnsi="Times New Roman"/>
          <w:sz w:val="28"/>
          <w:szCs w:val="28"/>
          <w:lang w:val="en-US"/>
        </w:rPr>
        <w:t xml:space="preserve">Morandi </w:t>
      </w:r>
      <w:r w:rsidR="00A906B6" w:rsidRPr="00911941">
        <w:rPr>
          <w:rFonts w:ascii="Times New Roman" w:hAnsi="Times New Roman"/>
          <w:sz w:val="28"/>
          <w:szCs w:val="28"/>
          <w:lang w:val="en-US"/>
        </w:rPr>
        <w:t>S.</w:t>
      </w:r>
      <w:r w:rsidR="00A906B6">
        <w:rPr>
          <w:rFonts w:ascii="Times New Roman" w:hAnsi="Times New Roman"/>
          <w:sz w:val="28"/>
          <w:szCs w:val="28"/>
          <w:lang w:val="en-US"/>
        </w:rPr>
        <w:t xml:space="preserve"> </w:t>
      </w:r>
      <w:r w:rsidRPr="00911941">
        <w:rPr>
          <w:rFonts w:ascii="Times New Roman" w:hAnsi="Times New Roman"/>
          <w:sz w:val="28"/>
          <w:szCs w:val="28"/>
          <w:lang w:val="en-US"/>
        </w:rPr>
        <w:t>et al. Enterococcus lactis sp. nov., from Italian raw milk cheeses // International Journal of Systematic and Evolutionary Microbiology</w:t>
      </w:r>
      <w:r w:rsidR="00A503AC">
        <w:rPr>
          <w:rFonts w:ascii="Times New Roman" w:hAnsi="Times New Roman"/>
          <w:sz w:val="28"/>
          <w:szCs w:val="28"/>
          <w:lang w:val="en-US"/>
        </w:rPr>
        <w:t xml:space="preserve">. – </w:t>
      </w:r>
      <w:r w:rsidRPr="00911941">
        <w:rPr>
          <w:rFonts w:ascii="Times New Roman" w:hAnsi="Times New Roman"/>
          <w:sz w:val="28"/>
          <w:szCs w:val="28"/>
          <w:lang w:val="en-US"/>
        </w:rPr>
        <w:t>2012</w:t>
      </w:r>
      <w:r w:rsidR="00A503AC">
        <w:rPr>
          <w:rFonts w:ascii="Times New Roman" w:hAnsi="Times New Roman"/>
          <w:sz w:val="28"/>
          <w:szCs w:val="28"/>
          <w:lang w:val="en-US"/>
        </w:rPr>
        <w:t xml:space="preserve">. – Vol. </w:t>
      </w:r>
      <w:r w:rsidRPr="00911941">
        <w:rPr>
          <w:rFonts w:ascii="Times New Roman" w:hAnsi="Times New Roman"/>
          <w:sz w:val="28"/>
          <w:szCs w:val="28"/>
          <w:lang w:val="en-US"/>
        </w:rPr>
        <w:t>62</w:t>
      </w:r>
      <w:r w:rsidR="00A503AC">
        <w:rPr>
          <w:rFonts w:ascii="Times New Roman" w:hAnsi="Times New Roman"/>
          <w:sz w:val="28"/>
          <w:szCs w:val="28"/>
          <w:lang w:val="en-US"/>
        </w:rPr>
        <w:t xml:space="preserve">. – P. </w:t>
      </w:r>
      <w:r w:rsidRPr="00911941">
        <w:rPr>
          <w:rFonts w:ascii="Times New Roman" w:hAnsi="Times New Roman"/>
          <w:sz w:val="28"/>
          <w:szCs w:val="28"/>
          <w:lang w:val="en-US"/>
        </w:rPr>
        <w:t>1992</w:t>
      </w:r>
      <w:r w:rsidR="00A503AC">
        <w:rPr>
          <w:rFonts w:ascii="Times New Roman" w:hAnsi="Times New Roman"/>
          <w:sz w:val="28"/>
          <w:szCs w:val="28"/>
          <w:lang w:val="en-US"/>
        </w:rPr>
        <w:t>-</w:t>
      </w:r>
      <w:r w:rsidRPr="00911941">
        <w:rPr>
          <w:rFonts w:ascii="Times New Roman" w:hAnsi="Times New Roman"/>
          <w:sz w:val="28"/>
          <w:szCs w:val="28"/>
          <w:lang w:val="en-US"/>
        </w:rPr>
        <w:t>1996</w:t>
      </w:r>
      <w:r w:rsidR="00A503AC">
        <w:rPr>
          <w:rFonts w:ascii="Times New Roman" w:hAnsi="Times New Roman"/>
          <w:sz w:val="28"/>
          <w:szCs w:val="28"/>
          <w:lang w:val="en-US"/>
        </w:rPr>
        <w:t>.</w:t>
      </w:r>
    </w:p>
    <w:p w14:paraId="6F7DC7E8" w14:textId="0A560815"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273</w:t>
      </w:r>
      <w:r w:rsidRPr="00911941">
        <w:rPr>
          <w:rFonts w:ascii="Times New Roman" w:hAnsi="Times New Roman"/>
          <w:sz w:val="28"/>
          <w:szCs w:val="28"/>
          <w:lang w:val="en-US"/>
        </w:rPr>
        <w:t xml:space="preserve"> Abacı Ö</w:t>
      </w:r>
      <w:r w:rsidR="00A503AC">
        <w:rPr>
          <w:rFonts w:ascii="Times New Roman" w:hAnsi="Times New Roman"/>
          <w:sz w:val="28"/>
          <w:szCs w:val="28"/>
          <w:lang w:val="en-US"/>
        </w:rPr>
        <w:t>.</w:t>
      </w:r>
      <w:r w:rsidRPr="00911941">
        <w:rPr>
          <w:rFonts w:ascii="Times New Roman" w:hAnsi="Times New Roman"/>
          <w:sz w:val="28"/>
          <w:szCs w:val="28"/>
          <w:lang w:val="en-US"/>
        </w:rPr>
        <w:t>, Haliki A. Fungal tanıda polimeraz zincir reaksiyonu</w:t>
      </w:r>
      <w:r w:rsidR="00A503AC">
        <w:rPr>
          <w:rFonts w:ascii="Times New Roman" w:hAnsi="Times New Roman"/>
          <w:sz w:val="28"/>
          <w:szCs w:val="28"/>
          <w:lang w:val="en-US"/>
        </w:rPr>
        <w:t xml:space="preserve"> //</w:t>
      </w:r>
      <w:r w:rsidRPr="00911941">
        <w:rPr>
          <w:rFonts w:ascii="Times New Roman" w:hAnsi="Times New Roman"/>
          <w:sz w:val="28"/>
          <w:szCs w:val="28"/>
          <w:lang w:val="en-US"/>
        </w:rPr>
        <w:t xml:space="preserve"> Orlab On-Line Mikrobiyoloji Dergisi</w:t>
      </w:r>
      <w:r w:rsidR="00A503AC">
        <w:rPr>
          <w:rFonts w:ascii="Times New Roman" w:hAnsi="Times New Roman"/>
          <w:sz w:val="28"/>
          <w:szCs w:val="28"/>
          <w:lang w:val="en-US"/>
        </w:rPr>
        <w:t>. – 2005. – Vol.</w:t>
      </w:r>
      <w:r w:rsidRPr="00911941">
        <w:rPr>
          <w:rFonts w:ascii="Times New Roman" w:hAnsi="Times New Roman"/>
          <w:sz w:val="28"/>
          <w:szCs w:val="28"/>
          <w:lang w:val="en-US"/>
        </w:rPr>
        <w:t xml:space="preserve"> 3(10)</w:t>
      </w:r>
      <w:r w:rsidR="00A503AC">
        <w:rPr>
          <w:rFonts w:ascii="Times New Roman" w:hAnsi="Times New Roman"/>
          <w:sz w:val="28"/>
          <w:szCs w:val="28"/>
          <w:lang w:val="en-US"/>
        </w:rPr>
        <w:t xml:space="preserve">. – P. </w:t>
      </w:r>
      <w:r w:rsidRPr="00911941">
        <w:rPr>
          <w:rFonts w:ascii="Times New Roman" w:hAnsi="Times New Roman"/>
          <w:sz w:val="28"/>
          <w:szCs w:val="28"/>
          <w:lang w:val="en-US"/>
        </w:rPr>
        <w:t xml:space="preserve">1-9. </w:t>
      </w:r>
    </w:p>
    <w:p w14:paraId="476B0358" w14:textId="78D07512"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274</w:t>
      </w:r>
      <w:r w:rsidRPr="00911941">
        <w:rPr>
          <w:rFonts w:ascii="Times New Roman" w:hAnsi="Times New Roman"/>
          <w:sz w:val="28"/>
          <w:szCs w:val="28"/>
          <w:lang w:val="en-US"/>
        </w:rPr>
        <w:t xml:space="preserve"> Avin F</w:t>
      </w:r>
      <w:r w:rsidR="00A503AC">
        <w:rPr>
          <w:rFonts w:ascii="Times New Roman" w:hAnsi="Times New Roman"/>
          <w:sz w:val="28"/>
          <w:szCs w:val="28"/>
          <w:lang w:val="en-US"/>
        </w:rPr>
        <w:t>.</w:t>
      </w:r>
      <w:r w:rsidRPr="00911941">
        <w:rPr>
          <w:rFonts w:ascii="Times New Roman" w:hAnsi="Times New Roman"/>
          <w:sz w:val="28"/>
          <w:szCs w:val="28"/>
          <w:lang w:val="en-US"/>
        </w:rPr>
        <w:t>A</w:t>
      </w:r>
      <w:r w:rsidR="00A503AC">
        <w:rPr>
          <w:rFonts w:ascii="Times New Roman" w:hAnsi="Times New Roman"/>
          <w:sz w:val="28"/>
          <w:szCs w:val="28"/>
          <w:lang w:val="en-US"/>
        </w:rPr>
        <w:t>.</w:t>
      </w:r>
      <w:r w:rsidRPr="00911941">
        <w:rPr>
          <w:rFonts w:ascii="Times New Roman" w:hAnsi="Times New Roman"/>
          <w:sz w:val="28"/>
          <w:szCs w:val="28"/>
          <w:lang w:val="en-US"/>
        </w:rPr>
        <w:t>, Bhassu S</w:t>
      </w:r>
      <w:r w:rsidR="00A503AC">
        <w:rPr>
          <w:rFonts w:ascii="Times New Roman" w:hAnsi="Times New Roman"/>
          <w:sz w:val="28"/>
          <w:szCs w:val="28"/>
          <w:lang w:val="en-US"/>
        </w:rPr>
        <w:t>.</w:t>
      </w:r>
      <w:r w:rsidRPr="00911941">
        <w:rPr>
          <w:rFonts w:ascii="Times New Roman" w:hAnsi="Times New Roman"/>
          <w:sz w:val="28"/>
          <w:szCs w:val="28"/>
          <w:lang w:val="en-US"/>
        </w:rPr>
        <w:t>, Shin T</w:t>
      </w:r>
      <w:r w:rsidR="00A503AC">
        <w:rPr>
          <w:rFonts w:ascii="Times New Roman" w:hAnsi="Times New Roman"/>
          <w:sz w:val="28"/>
          <w:szCs w:val="28"/>
          <w:lang w:val="en-US"/>
        </w:rPr>
        <w:t>.</w:t>
      </w:r>
      <w:r w:rsidRPr="00911941">
        <w:rPr>
          <w:rFonts w:ascii="Times New Roman" w:hAnsi="Times New Roman"/>
          <w:sz w:val="28"/>
          <w:szCs w:val="28"/>
          <w:lang w:val="en-US"/>
        </w:rPr>
        <w:t>Y</w:t>
      </w:r>
      <w:r w:rsidR="00A503AC">
        <w:rPr>
          <w:rFonts w:ascii="Times New Roman" w:hAnsi="Times New Roman"/>
          <w:sz w:val="28"/>
          <w:szCs w:val="28"/>
          <w:lang w:val="en-US"/>
        </w:rPr>
        <w:t>. et al.</w:t>
      </w:r>
      <w:r w:rsidRPr="00911941">
        <w:rPr>
          <w:rFonts w:ascii="Times New Roman" w:hAnsi="Times New Roman"/>
          <w:sz w:val="28"/>
          <w:szCs w:val="28"/>
          <w:lang w:val="en-US"/>
        </w:rPr>
        <w:t xml:space="preserve"> Molecular classification and phylogenetic relationships of selected edible Basidiomycetes species </w:t>
      </w:r>
      <w:r w:rsidR="00A503AC">
        <w:rPr>
          <w:rFonts w:ascii="Times New Roman" w:hAnsi="Times New Roman"/>
          <w:sz w:val="28"/>
          <w:szCs w:val="28"/>
          <w:lang w:val="en-US"/>
        </w:rPr>
        <w:t xml:space="preserve">// </w:t>
      </w:r>
      <w:r w:rsidRPr="00911941">
        <w:rPr>
          <w:rFonts w:ascii="Times New Roman" w:hAnsi="Times New Roman"/>
          <w:sz w:val="28"/>
          <w:szCs w:val="28"/>
          <w:lang w:val="en-US"/>
        </w:rPr>
        <w:t>Molecular Biology Reports</w:t>
      </w:r>
      <w:r w:rsidR="00A503AC">
        <w:rPr>
          <w:rFonts w:ascii="Times New Roman" w:hAnsi="Times New Roman"/>
          <w:sz w:val="28"/>
          <w:szCs w:val="28"/>
          <w:lang w:val="en-US"/>
        </w:rPr>
        <w:t>. – 2012. – Vol.</w:t>
      </w:r>
      <w:r w:rsidRPr="00911941">
        <w:rPr>
          <w:rFonts w:ascii="Times New Roman" w:hAnsi="Times New Roman"/>
          <w:sz w:val="28"/>
          <w:szCs w:val="28"/>
          <w:lang w:val="en-US"/>
        </w:rPr>
        <w:t xml:space="preserve"> 39(7)</w:t>
      </w:r>
      <w:r w:rsidR="00A503AC">
        <w:rPr>
          <w:rFonts w:ascii="Times New Roman" w:hAnsi="Times New Roman"/>
          <w:sz w:val="28"/>
          <w:szCs w:val="28"/>
          <w:lang w:val="en-US"/>
        </w:rPr>
        <w:t xml:space="preserve">. – P. </w:t>
      </w:r>
      <w:r w:rsidRPr="00911941">
        <w:rPr>
          <w:rFonts w:ascii="Times New Roman" w:hAnsi="Times New Roman"/>
          <w:sz w:val="28"/>
          <w:szCs w:val="28"/>
          <w:lang w:val="en-US"/>
        </w:rPr>
        <w:t xml:space="preserve">7355-7364. </w:t>
      </w:r>
    </w:p>
    <w:p w14:paraId="6F6C2EBE" w14:textId="301AF690"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275</w:t>
      </w:r>
      <w:r w:rsidRPr="00911941">
        <w:rPr>
          <w:rFonts w:ascii="Times New Roman" w:hAnsi="Times New Roman"/>
          <w:sz w:val="28"/>
          <w:szCs w:val="28"/>
          <w:lang w:val="en-US"/>
        </w:rPr>
        <w:t xml:space="preserve"> Badotti F</w:t>
      </w:r>
      <w:r w:rsidR="00A503AC">
        <w:rPr>
          <w:rFonts w:ascii="Times New Roman" w:hAnsi="Times New Roman"/>
          <w:sz w:val="28"/>
          <w:szCs w:val="28"/>
          <w:lang w:val="en-US"/>
        </w:rPr>
        <w:t>.</w:t>
      </w:r>
      <w:r w:rsidRPr="00911941">
        <w:rPr>
          <w:rFonts w:ascii="Times New Roman" w:hAnsi="Times New Roman"/>
          <w:sz w:val="28"/>
          <w:szCs w:val="28"/>
          <w:lang w:val="en-US"/>
        </w:rPr>
        <w:t>, Fonseca P</w:t>
      </w:r>
      <w:r w:rsidR="00A503AC">
        <w:rPr>
          <w:rFonts w:ascii="Times New Roman" w:hAnsi="Times New Roman"/>
          <w:sz w:val="28"/>
          <w:szCs w:val="28"/>
          <w:lang w:val="en-US"/>
        </w:rPr>
        <w:t>.</w:t>
      </w:r>
      <w:r w:rsidRPr="00911941">
        <w:rPr>
          <w:rFonts w:ascii="Times New Roman" w:hAnsi="Times New Roman"/>
          <w:sz w:val="28"/>
          <w:szCs w:val="28"/>
          <w:lang w:val="en-US"/>
        </w:rPr>
        <w:t>L</w:t>
      </w:r>
      <w:r w:rsidR="00A503AC">
        <w:rPr>
          <w:rFonts w:ascii="Times New Roman" w:hAnsi="Times New Roman"/>
          <w:sz w:val="28"/>
          <w:szCs w:val="28"/>
          <w:lang w:val="en-US"/>
        </w:rPr>
        <w:t>.</w:t>
      </w:r>
      <w:r w:rsidRPr="00911941">
        <w:rPr>
          <w:rFonts w:ascii="Times New Roman" w:hAnsi="Times New Roman"/>
          <w:sz w:val="28"/>
          <w:szCs w:val="28"/>
          <w:lang w:val="en-US"/>
        </w:rPr>
        <w:t>C</w:t>
      </w:r>
      <w:r w:rsidR="00A503AC">
        <w:rPr>
          <w:rFonts w:ascii="Times New Roman" w:hAnsi="Times New Roman"/>
          <w:sz w:val="28"/>
          <w:szCs w:val="28"/>
          <w:lang w:val="en-US"/>
        </w:rPr>
        <w:t>.</w:t>
      </w:r>
      <w:r w:rsidRPr="00911941">
        <w:rPr>
          <w:rFonts w:ascii="Times New Roman" w:hAnsi="Times New Roman"/>
          <w:sz w:val="28"/>
          <w:szCs w:val="28"/>
          <w:lang w:val="en-US"/>
        </w:rPr>
        <w:t>, Tomé L</w:t>
      </w:r>
      <w:r w:rsidR="00A503AC">
        <w:rPr>
          <w:rFonts w:ascii="Times New Roman" w:hAnsi="Times New Roman"/>
          <w:sz w:val="28"/>
          <w:szCs w:val="28"/>
          <w:lang w:val="en-US"/>
        </w:rPr>
        <w:t>.</w:t>
      </w:r>
      <w:r w:rsidRPr="00911941">
        <w:rPr>
          <w:rFonts w:ascii="Times New Roman" w:hAnsi="Times New Roman"/>
          <w:sz w:val="28"/>
          <w:szCs w:val="28"/>
          <w:lang w:val="en-US"/>
        </w:rPr>
        <w:t>M</w:t>
      </w:r>
      <w:r w:rsidR="00A503AC">
        <w:rPr>
          <w:rFonts w:ascii="Times New Roman" w:hAnsi="Times New Roman"/>
          <w:sz w:val="28"/>
          <w:szCs w:val="28"/>
          <w:lang w:val="en-US"/>
        </w:rPr>
        <w:t>.</w:t>
      </w:r>
      <w:r w:rsidRPr="00911941">
        <w:rPr>
          <w:rFonts w:ascii="Times New Roman" w:hAnsi="Times New Roman"/>
          <w:sz w:val="28"/>
          <w:szCs w:val="28"/>
          <w:lang w:val="en-US"/>
        </w:rPr>
        <w:t>R</w:t>
      </w:r>
      <w:r w:rsidR="00A503AC">
        <w:rPr>
          <w:rFonts w:ascii="Times New Roman" w:hAnsi="Times New Roman"/>
          <w:sz w:val="28"/>
          <w:szCs w:val="28"/>
          <w:lang w:val="en-US"/>
        </w:rPr>
        <w:t>. et al.</w:t>
      </w:r>
      <w:r w:rsidRPr="00911941">
        <w:rPr>
          <w:rFonts w:ascii="Times New Roman" w:hAnsi="Times New Roman"/>
          <w:sz w:val="28"/>
          <w:szCs w:val="28"/>
          <w:lang w:val="en-US"/>
        </w:rPr>
        <w:t xml:space="preserve"> ITS and secondary biomarkers in fungi: review on the evolution of their use based on scientific publications</w:t>
      </w:r>
      <w:r w:rsidR="00A503AC">
        <w:rPr>
          <w:rFonts w:ascii="Times New Roman" w:hAnsi="Times New Roman"/>
          <w:sz w:val="28"/>
          <w:szCs w:val="28"/>
          <w:lang w:val="en-US"/>
        </w:rPr>
        <w:t xml:space="preserve"> //</w:t>
      </w:r>
      <w:r w:rsidRPr="00911941">
        <w:rPr>
          <w:rFonts w:ascii="Times New Roman" w:hAnsi="Times New Roman"/>
          <w:sz w:val="28"/>
          <w:szCs w:val="28"/>
          <w:lang w:val="en-US"/>
        </w:rPr>
        <w:t xml:space="preserve"> Brazilian Journal of Botany</w:t>
      </w:r>
      <w:r w:rsidR="00A503AC">
        <w:rPr>
          <w:rFonts w:ascii="Times New Roman" w:hAnsi="Times New Roman"/>
          <w:sz w:val="28"/>
          <w:szCs w:val="28"/>
          <w:lang w:val="en-US"/>
        </w:rPr>
        <w:t>. – 2018. – Vol.</w:t>
      </w:r>
      <w:r w:rsidRPr="00911941">
        <w:rPr>
          <w:rFonts w:ascii="Times New Roman" w:hAnsi="Times New Roman"/>
          <w:sz w:val="28"/>
          <w:szCs w:val="28"/>
          <w:lang w:val="en-US"/>
        </w:rPr>
        <w:t xml:space="preserve"> 41(2)</w:t>
      </w:r>
      <w:r w:rsidR="00A503AC">
        <w:rPr>
          <w:rFonts w:ascii="Times New Roman" w:hAnsi="Times New Roman"/>
          <w:sz w:val="28"/>
          <w:szCs w:val="28"/>
          <w:lang w:val="en-US"/>
        </w:rPr>
        <w:t xml:space="preserve">. – P. </w:t>
      </w:r>
      <w:r w:rsidRPr="00911941">
        <w:rPr>
          <w:rFonts w:ascii="Times New Roman" w:hAnsi="Times New Roman"/>
          <w:sz w:val="28"/>
          <w:szCs w:val="28"/>
          <w:lang w:val="en-US"/>
        </w:rPr>
        <w:t xml:space="preserve">471-479. </w:t>
      </w:r>
    </w:p>
    <w:p w14:paraId="244A1ED2" w14:textId="5F3C4034"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276 </w:t>
      </w:r>
      <w:r w:rsidRPr="00911941">
        <w:rPr>
          <w:rFonts w:ascii="Times New Roman" w:hAnsi="Times New Roman"/>
          <w:sz w:val="28"/>
          <w:szCs w:val="28"/>
          <w:lang w:val="en-US"/>
        </w:rPr>
        <w:t>Drehmel D</w:t>
      </w:r>
      <w:r w:rsidR="00A503AC">
        <w:rPr>
          <w:rFonts w:ascii="Times New Roman" w:hAnsi="Times New Roman"/>
          <w:sz w:val="28"/>
          <w:szCs w:val="28"/>
          <w:lang w:val="en-US"/>
        </w:rPr>
        <w:t>.</w:t>
      </w:r>
      <w:r w:rsidRPr="00911941">
        <w:rPr>
          <w:rFonts w:ascii="Times New Roman" w:hAnsi="Times New Roman"/>
          <w:sz w:val="28"/>
          <w:szCs w:val="28"/>
          <w:lang w:val="en-US"/>
        </w:rPr>
        <w:t>, Moncalvo J</w:t>
      </w:r>
      <w:r w:rsidR="00A503AC">
        <w:rPr>
          <w:rFonts w:ascii="Times New Roman" w:hAnsi="Times New Roman"/>
          <w:sz w:val="28"/>
          <w:szCs w:val="28"/>
          <w:lang w:val="en-US"/>
        </w:rPr>
        <w:t>.</w:t>
      </w:r>
      <w:r w:rsidRPr="00911941">
        <w:rPr>
          <w:rFonts w:ascii="Times New Roman" w:hAnsi="Times New Roman"/>
          <w:sz w:val="28"/>
          <w:szCs w:val="28"/>
          <w:lang w:val="en-US"/>
        </w:rPr>
        <w:t>M</w:t>
      </w:r>
      <w:r w:rsidR="00A503AC">
        <w:rPr>
          <w:rFonts w:ascii="Times New Roman" w:hAnsi="Times New Roman"/>
          <w:sz w:val="28"/>
          <w:szCs w:val="28"/>
          <w:lang w:val="en-US"/>
        </w:rPr>
        <w:t>.</w:t>
      </w:r>
      <w:r w:rsidRPr="00911941">
        <w:rPr>
          <w:rFonts w:ascii="Times New Roman" w:hAnsi="Times New Roman"/>
          <w:sz w:val="28"/>
          <w:szCs w:val="28"/>
          <w:lang w:val="en-US"/>
        </w:rPr>
        <w:t>, Vilgalys R</w:t>
      </w:r>
      <w:r w:rsidR="00A503AC">
        <w:rPr>
          <w:rFonts w:ascii="Times New Roman" w:hAnsi="Times New Roman"/>
          <w:sz w:val="28"/>
          <w:szCs w:val="28"/>
          <w:lang w:val="en-US"/>
        </w:rPr>
        <w:t>.</w:t>
      </w:r>
      <w:r w:rsidRPr="00911941">
        <w:rPr>
          <w:rFonts w:ascii="Times New Roman" w:hAnsi="Times New Roman"/>
          <w:sz w:val="28"/>
          <w:szCs w:val="28"/>
          <w:lang w:val="en-US"/>
        </w:rPr>
        <w:t xml:space="preserve"> Molecular phylogeny of Amanita based on large-subunit ribosomal DNA sequences: implications for taxonomy and character evolution </w:t>
      </w:r>
      <w:r w:rsidR="00A503AC">
        <w:rPr>
          <w:rFonts w:ascii="Times New Roman" w:hAnsi="Times New Roman"/>
          <w:sz w:val="28"/>
          <w:szCs w:val="28"/>
          <w:lang w:val="en-US"/>
        </w:rPr>
        <w:t xml:space="preserve">// </w:t>
      </w:r>
      <w:r w:rsidRPr="00911941">
        <w:rPr>
          <w:rFonts w:ascii="Times New Roman" w:hAnsi="Times New Roman"/>
          <w:sz w:val="28"/>
          <w:szCs w:val="28"/>
          <w:lang w:val="en-US"/>
        </w:rPr>
        <w:t>Mycologia</w:t>
      </w:r>
      <w:r w:rsidR="00A503AC">
        <w:rPr>
          <w:rFonts w:ascii="Times New Roman" w:hAnsi="Times New Roman"/>
          <w:sz w:val="28"/>
          <w:szCs w:val="28"/>
          <w:lang w:val="en-US"/>
        </w:rPr>
        <w:t>. – 1999. – Vol.</w:t>
      </w:r>
      <w:r w:rsidRPr="00911941">
        <w:rPr>
          <w:rFonts w:ascii="Times New Roman" w:hAnsi="Times New Roman"/>
          <w:sz w:val="28"/>
          <w:szCs w:val="28"/>
          <w:lang w:val="en-US"/>
        </w:rPr>
        <w:t xml:space="preserve"> 91(4)</w:t>
      </w:r>
      <w:r w:rsidR="00A503AC">
        <w:rPr>
          <w:rFonts w:ascii="Times New Roman" w:hAnsi="Times New Roman"/>
          <w:sz w:val="28"/>
          <w:szCs w:val="28"/>
          <w:lang w:val="en-US"/>
        </w:rPr>
        <w:t xml:space="preserve">. – P. </w:t>
      </w:r>
      <w:r w:rsidRPr="00911941">
        <w:rPr>
          <w:rFonts w:ascii="Times New Roman" w:hAnsi="Times New Roman"/>
          <w:sz w:val="28"/>
          <w:szCs w:val="28"/>
          <w:lang w:val="en-US"/>
        </w:rPr>
        <w:t>610-618.</w:t>
      </w:r>
    </w:p>
    <w:p w14:paraId="4A8D1210" w14:textId="7398E57A"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277</w:t>
      </w:r>
      <w:r w:rsidRPr="00911941">
        <w:rPr>
          <w:rFonts w:ascii="Times New Roman" w:hAnsi="Times New Roman"/>
          <w:sz w:val="28"/>
          <w:szCs w:val="28"/>
          <w:lang w:val="en-US"/>
        </w:rPr>
        <w:t xml:space="preserve"> Feitosa Y</w:t>
      </w:r>
      <w:r w:rsidR="00F73F7B">
        <w:rPr>
          <w:rFonts w:ascii="Times New Roman" w:hAnsi="Times New Roman"/>
          <w:sz w:val="28"/>
          <w:szCs w:val="28"/>
          <w:lang w:val="en-US"/>
        </w:rPr>
        <w:t>.</w:t>
      </w:r>
      <w:r w:rsidRPr="00911941">
        <w:rPr>
          <w:rFonts w:ascii="Times New Roman" w:hAnsi="Times New Roman"/>
          <w:sz w:val="28"/>
          <w:szCs w:val="28"/>
          <w:lang w:val="en-US"/>
        </w:rPr>
        <w:t>B</w:t>
      </w:r>
      <w:r w:rsidR="00F73F7B">
        <w:rPr>
          <w:rFonts w:ascii="Times New Roman" w:hAnsi="Times New Roman"/>
          <w:sz w:val="28"/>
          <w:szCs w:val="28"/>
          <w:lang w:val="en-US"/>
        </w:rPr>
        <w:t>.</w:t>
      </w:r>
      <w:r w:rsidRPr="00911941">
        <w:rPr>
          <w:rFonts w:ascii="Times New Roman" w:hAnsi="Times New Roman"/>
          <w:sz w:val="28"/>
          <w:szCs w:val="28"/>
          <w:lang w:val="en-US"/>
        </w:rPr>
        <w:t>, Cruz-Magalhães V</w:t>
      </w:r>
      <w:r w:rsidR="00F73F7B">
        <w:rPr>
          <w:rFonts w:ascii="Times New Roman" w:hAnsi="Times New Roman"/>
          <w:sz w:val="28"/>
          <w:szCs w:val="28"/>
          <w:lang w:val="en-US"/>
        </w:rPr>
        <w:t>.</w:t>
      </w:r>
      <w:r w:rsidRPr="00911941">
        <w:rPr>
          <w:rFonts w:ascii="Times New Roman" w:hAnsi="Times New Roman"/>
          <w:sz w:val="28"/>
          <w:szCs w:val="28"/>
          <w:lang w:val="en-US"/>
        </w:rPr>
        <w:t>, Argolo-Filho R</w:t>
      </w:r>
      <w:r w:rsidR="00F73F7B">
        <w:rPr>
          <w:rFonts w:ascii="Times New Roman" w:hAnsi="Times New Roman"/>
          <w:sz w:val="28"/>
          <w:szCs w:val="28"/>
          <w:lang w:val="en-US"/>
        </w:rPr>
        <w:t>.</w:t>
      </w:r>
      <w:r w:rsidRPr="00911941">
        <w:rPr>
          <w:rFonts w:ascii="Times New Roman" w:hAnsi="Times New Roman"/>
          <w:sz w:val="28"/>
          <w:szCs w:val="28"/>
          <w:lang w:val="en-US"/>
        </w:rPr>
        <w:t>C</w:t>
      </w:r>
      <w:r w:rsidR="00F73F7B">
        <w:rPr>
          <w:rFonts w:ascii="Times New Roman" w:hAnsi="Times New Roman"/>
          <w:sz w:val="28"/>
          <w:szCs w:val="28"/>
          <w:lang w:val="en-US"/>
        </w:rPr>
        <w:t>. et al.</w:t>
      </w:r>
      <w:r w:rsidRPr="00911941">
        <w:rPr>
          <w:rFonts w:ascii="Times New Roman" w:hAnsi="Times New Roman"/>
          <w:sz w:val="28"/>
          <w:szCs w:val="28"/>
          <w:lang w:val="en-US"/>
        </w:rPr>
        <w:t xml:space="preserve"> Characterization of genetic diversity on tropical Trichoderma germplasm by sequencing of rRNA internal transcribed spacers</w:t>
      </w:r>
      <w:r w:rsidR="00F73F7B">
        <w:rPr>
          <w:rFonts w:ascii="Times New Roman" w:hAnsi="Times New Roman"/>
          <w:sz w:val="28"/>
          <w:szCs w:val="28"/>
          <w:lang w:val="en-US"/>
        </w:rPr>
        <w:t xml:space="preserve"> //</w:t>
      </w:r>
      <w:r w:rsidRPr="00911941">
        <w:rPr>
          <w:rFonts w:ascii="Times New Roman" w:hAnsi="Times New Roman"/>
          <w:sz w:val="28"/>
          <w:szCs w:val="28"/>
          <w:lang w:val="en-US"/>
        </w:rPr>
        <w:t xml:space="preserve"> BMC Research Notes</w:t>
      </w:r>
      <w:r w:rsidR="00F73F7B">
        <w:rPr>
          <w:rFonts w:ascii="Times New Roman" w:hAnsi="Times New Roman"/>
          <w:sz w:val="28"/>
          <w:szCs w:val="28"/>
          <w:lang w:val="en-US"/>
        </w:rPr>
        <w:t>. – 2019. – Vol.</w:t>
      </w:r>
      <w:r w:rsidRPr="00911941">
        <w:rPr>
          <w:rFonts w:ascii="Times New Roman" w:hAnsi="Times New Roman"/>
          <w:sz w:val="28"/>
          <w:szCs w:val="28"/>
          <w:lang w:val="en-US"/>
        </w:rPr>
        <w:t xml:space="preserve"> 12(1)</w:t>
      </w:r>
      <w:r w:rsidR="00F73F7B">
        <w:rPr>
          <w:rFonts w:ascii="Times New Roman" w:hAnsi="Times New Roman"/>
          <w:sz w:val="28"/>
          <w:szCs w:val="28"/>
          <w:lang w:val="en-US"/>
        </w:rPr>
        <w:t>. – P.</w:t>
      </w:r>
      <w:r w:rsidRPr="00911941">
        <w:rPr>
          <w:rFonts w:ascii="Times New Roman" w:hAnsi="Times New Roman"/>
          <w:sz w:val="28"/>
          <w:szCs w:val="28"/>
          <w:lang w:val="en-US"/>
        </w:rPr>
        <w:t xml:space="preserve"> 1-6. </w:t>
      </w:r>
    </w:p>
    <w:p w14:paraId="20FADD5C" w14:textId="2264A42B"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 xml:space="preserve">278 </w:t>
      </w:r>
      <w:r w:rsidRPr="00911941">
        <w:rPr>
          <w:rFonts w:ascii="Times New Roman" w:hAnsi="Times New Roman"/>
          <w:sz w:val="28"/>
          <w:szCs w:val="28"/>
          <w:lang w:val="en-US"/>
        </w:rPr>
        <w:t>Felsenstein J. Confidence limits on the phylogenies: an approach using the bootstrap</w:t>
      </w:r>
      <w:r w:rsidR="00F73F7B">
        <w:rPr>
          <w:rFonts w:ascii="Times New Roman" w:hAnsi="Times New Roman"/>
          <w:sz w:val="28"/>
          <w:szCs w:val="28"/>
          <w:lang w:val="en-US"/>
        </w:rPr>
        <w:t xml:space="preserve"> //</w:t>
      </w:r>
      <w:r w:rsidRPr="00911941">
        <w:rPr>
          <w:rFonts w:ascii="Times New Roman" w:hAnsi="Times New Roman"/>
          <w:sz w:val="28"/>
          <w:szCs w:val="28"/>
          <w:lang w:val="en-US"/>
        </w:rPr>
        <w:t xml:space="preserve"> Evolution</w:t>
      </w:r>
      <w:r w:rsidR="00F73F7B">
        <w:rPr>
          <w:rFonts w:ascii="Times New Roman" w:hAnsi="Times New Roman"/>
          <w:sz w:val="28"/>
          <w:szCs w:val="28"/>
          <w:lang w:val="en-US"/>
        </w:rPr>
        <w:t>. – 1985. – Vol.</w:t>
      </w:r>
      <w:r w:rsidRPr="00911941">
        <w:rPr>
          <w:rFonts w:ascii="Times New Roman" w:hAnsi="Times New Roman"/>
          <w:sz w:val="28"/>
          <w:szCs w:val="28"/>
          <w:lang w:val="en-US"/>
        </w:rPr>
        <w:t xml:space="preserve"> 39</w:t>
      </w:r>
      <w:r w:rsidR="00F73F7B">
        <w:rPr>
          <w:rFonts w:ascii="Times New Roman" w:hAnsi="Times New Roman"/>
          <w:sz w:val="28"/>
          <w:szCs w:val="28"/>
          <w:lang w:val="en-US"/>
        </w:rPr>
        <w:t>. – P.</w:t>
      </w:r>
      <w:r w:rsidRPr="00911941">
        <w:rPr>
          <w:rFonts w:ascii="Times New Roman" w:hAnsi="Times New Roman"/>
          <w:sz w:val="28"/>
          <w:szCs w:val="28"/>
          <w:lang w:val="en-US"/>
        </w:rPr>
        <w:t xml:space="preserve"> 783-791.</w:t>
      </w:r>
    </w:p>
    <w:p w14:paraId="530ADB54" w14:textId="6CEF803E"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279</w:t>
      </w:r>
      <w:r w:rsidRPr="00911941">
        <w:rPr>
          <w:rFonts w:ascii="Times New Roman" w:hAnsi="Times New Roman"/>
          <w:sz w:val="28"/>
          <w:szCs w:val="28"/>
          <w:lang w:val="en-US"/>
        </w:rPr>
        <w:t xml:space="preserve"> Hall T</w:t>
      </w:r>
      <w:r w:rsidR="00F73F7B">
        <w:rPr>
          <w:rFonts w:ascii="Times New Roman" w:hAnsi="Times New Roman"/>
          <w:sz w:val="28"/>
          <w:szCs w:val="28"/>
          <w:lang w:val="en-US"/>
        </w:rPr>
        <w:t>.</w:t>
      </w:r>
      <w:r w:rsidRPr="00911941">
        <w:rPr>
          <w:rFonts w:ascii="Times New Roman" w:hAnsi="Times New Roman"/>
          <w:sz w:val="28"/>
          <w:szCs w:val="28"/>
          <w:lang w:val="en-US"/>
        </w:rPr>
        <w:t>A</w:t>
      </w:r>
      <w:r w:rsidR="00F73F7B">
        <w:rPr>
          <w:rFonts w:ascii="Times New Roman" w:hAnsi="Times New Roman"/>
          <w:sz w:val="28"/>
          <w:szCs w:val="28"/>
          <w:lang w:val="en-US"/>
        </w:rPr>
        <w:t>.</w:t>
      </w:r>
      <w:r w:rsidRPr="00911941">
        <w:rPr>
          <w:rFonts w:ascii="Times New Roman" w:hAnsi="Times New Roman"/>
          <w:sz w:val="28"/>
          <w:szCs w:val="28"/>
          <w:lang w:val="en-US"/>
        </w:rPr>
        <w:t xml:space="preserve"> Bioedit: A user-friendly biological sequence alignment editor and analyses program for windows 95/98/NT </w:t>
      </w:r>
      <w:r w:rsidR="00F73F7B">
        <w:rPr>
          <w:rFonts w:ascii="Times New Roman" w:hAnsi="Times New Roman"/>
          <w:sz w:val="28"/>
          <w:szCs w:val="28"/>
          <w:lang w:val="en-US"/>
        </w:rPr>
        <w:t xml:space="preserve">// </w:t>
      </w:r>
      <w:r w:rsidRPr="00911941">
        <w:rPr>
          <w:rFonts w:ascii="Times New Roman" w:hAnsi="Times New Roman"/>
          <w:sz w:val="28"/>
          <w:szCs w:val="28"/>
          <w:lang w:val="en-US"/>
        </w:rPr>
        <w:t>Nucleic Acids Symposium Series</w:t>
      </w:r>
      <w:r w:rsidR="00F73F7B">
        <w:rPr>
          <w:rFonts w:ascii="Times New Roman" w:hAnsi="Times New Roman"/>
          <w:sz w:val="28"/>
          <w:szCs w:val="28"/>
          <w:lang w:val="en-US"/>
        </w:rPr>
        <w:t xml:space="preserve">. – 1999. – Vol. </w:t>
      </w:r>
      <w:r w:rsidRPr="00911941">
        <w:rPr>
          <w:rFonts w:ascii="Times New Roman" w:hAnsi="Times New Roman"/>
          <w:sz w:val="28"/>
          <w:szCs w:val="28"/>
          <w:lang w:val="en-US"/>
        </w:rPr>
        <w:t>41</w:t>
      </w:r>
      <w:r w:rsidR="00F73F7B">
        <w:rPr>
          <w:rFonts w:ascii="Times New Roman" w:hAnsi="Times New Roman"/>
          <w:sz w:val="28"/>
          <w:szCs w:val="28"/>
          <w:lang w:val="en-US"/>
        </w:rPr>
        <w:t xml:space="preserve">. – P. </w:t>
      </w:r>
      <w:r w:rsidRPr="00911941">
        <w:rPr>
          <w:rFonts w:ascii="Times New Roman" w:hAnsi="Times New Roman"/>
          <w:sz w:val="28"/>
          <w:szCs w:val="28"/>
          <w:lang w:val="en-US"/>
        </w:rPr>
        <w:t xml:space="preserve">95-98. </w:t>
      </w:r>
    </w:p>
    <w:p w14:paraId="628CF53D" w14:textId="7B25E068"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lastRenderedPageBreak/>
        <w:t>280</w:t>
      </w:r>
      <w:r w:rsidRPr="00911941">
        <w:rPr>
          <w:rFonts w:ascii="Times New Roman" w:hAnsi="Times New Roman"/>
          <w:sz w:val="28"/>
          <w:szCs w:val="28"/>
          <w:lang w:val="en-US"/>
        </w:rPr>
        <w:t xml:space="preserve"> Kalmer A</w:t>
      </w:r>
      <w:r w:rsidR="00F73F7B">
        <w:rPr>
          <w:rFonts w:ascii="Times New Roman" w:hAnsi="Times New Roman"/>
          <w:sz w:val="28"/>
          <w:szCs w:val="28"/>
          <w:lang w:val="en-US"/>
        </w:rPr>
        <w:t>.,</w:t>
      </w:r>
      <w:r w:rsidRPr="00911941">
        <w:rPr>
          <w:rFonts w:ascii="Times New Roman" w:hAnsi="Times New Roman"/>
          <w:sz w:val="28"/>
          <w:szCs w:val="28"/>
          <w:lang w:val="en-US"/>
        </w:rPr>
        <w:t xml:space="preserve"> İsmail</w:t>
      </w:r>
      <w:r w:rsidR="00F73F7B" w:rsidRPr="00F73F7B">
        <w:rPr>
          <w:rFonts w:ascii="Times New Roman" w:hAnsi="Times New Roman"/>
          <w:sz w:val="28"/>
          <w:szCs w:val="28"/>
          <w:lang w:val="en-US"/>
        </w:rPr>
        <w:t xml:space="preserve"> </w:t>
      </w:r>
      <w:r w:rsidR="00F73F7B" w:rsidRPr="00911941">
        <w:rPr>
          <w:rFonts w:ascii="Times New Roman" w:hAnsi="Times New Roman"/>
          <w:sz w:val="28"/>
          <w:szCs w:val="28"/>
          <w:lang w:val="en-US"/>
        </w:rPr>
        <w:t>A</w:t>
      </w:r>
      <w:r w:rsidR="00F73F7B">
        <w:rPr>
          <w:rFonts w:ascii="Times New Roman" w:hAnsi="Times New Roman"/>
          <w:sz w:val="28"/>
          <w:szCs w:val="28"/>
          <w:lang w:val="en-US"/>
        </w:rPr>
        <w:t>.</w:t>
      </w:r>
      <w:r w:rsidRPr="00911941">
        <w:rPr>
          <w:rFonts w:ascii="Times New Roman" w:hAnsi="Times New Roman"/>
          <w:sz w:val="28"/>
          <w:szCs w:val="28"/>
          <w:lang w:val="en-US"/>
        </w:rPr>
        <w:t>,</w:t>
      </w:r>
      <w:r w:rsidR="00F73F7B">
        <w:rPr>
          <w:rFonts w:ascii="Times New Roman" w:hAnsi="Times New Roman"/>
          <w:sz w:val="28"/>
          <w:szCs w:val="28"/>
          <w:lang w:val="en-US"/>
        </w:rPr>
        <w:t xml:space="preserve"> </w:t>
      </w:r>
      <w:r w:rsidRPr="00911941">
        <w:rPr>
          <w:rFonts w:ascii="Times New Roman" w:hAnsi="Times New Roman"/>
          <w:sz w:val="28"/>
          <w:szCs w:val="28"/>
          <w:lang w:val="en-US"/>
        </w:rPr>
        <w:t>Tekpinar A</w:t>
      </w:r>
      <w:r w:rsidR="00F73F7B">
        <w:rPr>
          <w:rFonts w:ascii="Times New Roman" w:hAnsi="Times New Roman"/>
          <w:sz w:val="28"/>
          <w:szCs w:val="28"/>
          <w:lang w:val="en-US"/>
        </w:rPr>
        <w:t>.</w:t>
      </w:r>
      <w:r w:rsidRPr="00911941">
        <w:rPr>
          <w:rFonts w:ascii="Times New Roman" w:hAnsi="Times New Roman"/>
          <w:sz w:val="28"/>
          <w:szCs w:val="28"/>
          <w:lang w:val="en-US"/>
        </w:rPr>
        <w:t>D</w:t>
      </w:r>
      <w:r w:rsidR="00F73F7B">
        <w:rPr>
          <w:rFonts w:ascii="Times New Roman" w:hAnsi="Times New Roman"/>
          <w:sz w:val="28"/>
          <w:szCs w:val="28"/>
          <w:lang w:val="en-US"/>
        </w:rPr>
        <w:t>.</w:t>
      </w:r>
      <w:r w:rsidRPr="00911941">
        <w:rPr>
          <w:rFonts w:ascii="Times New Roman" w:hAnsi="Times New Roman"/>
          <w:sz w:val="28"/>
          <w:szCs w:val="28"/>
          <w:lang w:val="en-US"/>
        </w:rPr>
        <w:t xml:space="preserve"> Phylogeny of some Melanoleuca species (Fungi: Basidiomycota) in Turkey and identification of Melanoleuca angelesiana AH Sm. as a first record</w:t>
      </w:r>
      <w:r w:rsidR="00F73F7B">
        <w:rPr>
          <w:rFonts w:ascii="Times New Roman" w:hAnsi="Times New Roman"/>
          <w:sz w:val="28"/>
          <w:szCs w:val="28"/>
          <w:lang w:val="en-US"/>
        </w:rPr>
        <w:t xml:space="preserve"> //</w:t>
      </w:r>
      <w:r w:rsidRPr="00911941">
        <w:rPr>
          <w:rFonts w:ascii="Times New Roman" w:hAnsi="Times New Roman"/>
          <w:sz w:val="28"/>
          <w:szCs w:val="28"/>
          <w:lang w:val="en-US"/>
        </w:rPr>
        <w:t xml:space="preserve"> Kastamonu University Journal of Forestry Faculty</w:t>
      </w:r>
      <w:r w:rsidR="00F73F7B">
        <w:rPr>
          <w:rFonts w:ascii="Times New Roman" w:hAnsi="Times New Roman"/>
          <w:sz w:val="28"/>
          <w:szCs w:val="28"/>
          <w:lang w:val="en-US"/>
        </w:rPr>
        <w:t>. – 2018. – Vol.</w:t>
      </w:r>
      <w:r w:rsidRPr="00911941">
        <w:rPr>
          <w:rFonts w:ascii="Times New Roman" w:hAnsi="Times New Roman"/>
          <w:sz w:val="28"/>
          <w:szCs w:val="28"/>
          <w:lang w:val="en-US"/>
        </w:rPr>
        <w:t xml:space="preserve"> 18(3)</w:t>
      </w:r>
      <w:r w:rsidR="00F73F7B">
        <w:rPr>
          <w:rFonts w:ascii="Times New Roman" w:hAnsi="Times New Roman"/>
          <w:sz w:val="28"/>
          <w:szCs w:val="28"/>
          <w:lang w:val="en-US"/>
        </w:rPr>
        <w:t>. – P.</w:t>
      </w:r>
      <w:r w:rsidRPr="00911941">
        <w:rPr>
          <w:rFonts w:ascii="Times New Roman" w:hAnsi="Times New Roman"/>
          <w:sz w:val="28"/>
          <w:szCs w:val="28"/>
          <w:lang w:val="en-US"/>
        </w:rPr>
        <w:t xml:space="preserve"> 314-326. </w:t>
      </w:r>
    </w:p>
    <w:p w14:paraId="54A90930" w14:textId="0E4361FF"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281</w:t>
      </w:r>
      <w:r w:rsidRPr="00911941">
        <w:rPr>
          <w:rFonts w:ascii="Times New Roman" w:hAnsi="Times New Roman"/>
          <w:sz w:val="28"/>
          <w:szCs w:val="28"/>
          <w:lang w:val="en-US"/>
        </w:rPr>
        <w:t xml:space="preserve"> Lagiotis G</w:t>
      </w:r>
      <w:r w:rsidR="00F73F7B">
        <w:rPr>
          <w:rFonts w:ascii="Times New Roman" w:hAnsi="Times New Roman"/>
          <w:sz w:val="28"/>
          <w:szCs w:val="28"/>
          <w:lang w:val="en-US"/>
        </w:rPr>
        <w:t>.</w:t>
      </w:r>
      <w:r w:rsidRPr="00911941">
        <w:rPr>
          <w:rFonts w:ascii="Times New Roman" w:hAnsi="Times New Roman"/>
          <w:sz w:val="28"/>
          <w:szCs w:val="28"/>
          <w:lang w:val="en-US"/>
        </w:rPr>
        <w:t>, Topalidou E</w:t>
      </w:r>
      <w:r w:rsidR="00F73F7B">
        <w:rPr>
          <w:rFonts w:ascii="Times New Roman" w:hAnsi="Times New Roman"/>
          <w:sz w:val="28"/>
          <w:szCs w:val="28"/>
          <w:lang w:val="en-US"/>
        </w:rPr>
        <w:t>.</w:t>
      </w:r>
      <w:r w:rsidRPr="00911941">
        <w:rPr>
          <w:rFonts w:ascii="Times New Roman" w:hAnsi="Times New Roman"/>
          <w:sz w:val="28"/>
          <w:szCs w:val="28"/>
          <w:lang w:val="en-US"/>
        </w:rPr>
        <w:t>, Bosmali I</w:t>
      </w:r>
      <w:r w:rsidR="00F73F7B">
        <w:rPr>
          <w:rFonts w:ascii="Times New Roman" w:hAnsi="Times New Roman"/>
          <w:sz w:val="28"/>
          <w:szCs w:val="28"/>
          <w:lang w:val="en-US"/>
        </w:rPr>
        <w:t>. et al.</w:t>
      </w:r>
      <w:r w:rsidRPr="00911941">
        <w:rPr>
          <w:rFonts w:ascii="Times New Roman" w:hAnsi="Times New Roman"/>
          <w:sz w:val="28"/>
          <w:szCs w:val="28"/>
          <w:lang w:val="en-US"/>
        </w:rPr>
        <w:t xml:space="preserve"> DNA-based species identification of Greek macromycetes</w:t>
      </w:r>
      <w:r w:rsidR="00F73F7B">
        <w:rPr>
          <w:rFonts w:ascii="Times New Roman" w:hAnsi="Times New Roman"/>
          <w:sz w:val="28"/>
          <w:szCs w:val="28"/>
          <w:lang w:val="en-US"/>
        </w:rPr>
        <w:t xml:space="preserve"> //</w:t>
      </w:r>
      <w:r w:rsidRPr="00911941">
        <w:rPr>
          <w:rFonts w:ascii="Times New Roman" w:hAnsi="Times New Roman"/>
          <w:sz w:val="28"/>
          <w:szCs w:val="28"/>
          <w:lang w:val="en-US"/>
        </w:rPr>
        <w:t xml:space="preserve"> Current Research in Environmental &amp; Applied Mycology</w:t>
      </w:r>
      <w:r w:rsidR="00F73F7B">
        <w:rPr>
          <w:rFonts w:ascii="Times New Roman" w:hAnsi="Times New Roman"/>
          <w:sz w:val="28"/>
          <w:szCs w:val="28"/>
          <w:lang w:val="en-US"/>
        </w:rPr>
        <w:t>. – 2021. – Vol.</w:t>
      </w:r>
      <w:r w:rsidRPr="00911941">
        <w:rPr>
          <w:rFonts w:ascii="Times New Roman" w:hAnsi="Times New Roman"/>
          <w:sz w:val="28"/>
          <w:szCs w:val="28"/>
          <w:lang w:val="en-US"/>
        </w:rPr>
        <w:t xml:space="preserve"> 11(1)</w:t>
      </w:r>
      <w:r w:rsidR="00F73F7B">
        <w:rPr>
          <w:rFonts w:ascii="Times New Roman" w:hAnsi="Times New Roman"/>
          <w:sz w:val="28"/>
          <w:szCs w:val="28"/>
          <w:lang w:val="en-US"/>
        </w:rPr>
        <w:t>. – P.</w:t>
      </w:r>
      <w:r w:rsidRPr="00911941">
        <w:rPr>
          <w:rFonts w:ascii="Times New Roman" w:hAnsi="Times New Roman"/>
          <w:sz w:val="28"/>
          <w:szCs w:val="28"/>
          <w:lang w:val="en-US"/>
        </w:rPr>
        <w:t xml:space="preserve"> 373</w:t>
      </w:r>
      <w:r w:rsidR="00F73F7B">
        <w:rPr>
          <w:rFonts w:ascii="Times New Roman" w:hAnsi="Times New Roman"/>
          <w:sz w:val="28"/>
          <w:szCs w:val="28"/>
          <w:lang w:val="en-US"/>
        </w:rPr>
        <w:t>-</w:t>
      </w:r>
      <w:r w:rsidRPr="00911941">
        <w:rPr>
          <w:rFonts w:ascii="Times New Roman" w:hAnsi="Times New Roman"/>
          <w:sz w:val="28"/>
          <w:szCs w:val="28"/>
          <w:lang w:val="en-US"/>
        </w:rPr>
        <w:t xml:space="preserve">390. </w:t>
      </w:r>
    </w:p>
    <w:p w14:paraId="73D26315" w14:textId="48B4BF64"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282</w:t>
      </w:r>
      <w:r w:rsidRPr="00911941">
        <w:rPr>
          <w:rFonts w:ascii="Times New Roman" w:hAnsi="Times New Roman"/>
          <w:sz w:val="28"/>
          <w:szCs w:val="28"/>
          <w:lang w:val="en-US"/>
        </w:rPr>
        <w:t xml:space="preserve"> Rusevska K</w:t>
      </w:r>
      <w:r w:rsidR="00F73F7B">
        <w:rPr>
          <w:rFonts w:ascii="Times New Roman" w:hAnsi="Times New Roman"/>
          <w:sz w:val="28"/>
          <w:szCs w:val="28"/>
          <w:lang w:val="en-US"/>
        </w:rPr>
        <w:t>.</w:t>
      </w:r>
      <w:r w:rsidRPr="00911941">
        <w:rPr>
          <w:rFonts w:ascii="Times New Roman" w:hAnsi="Times New Roman"/>
          <w:sz w:val="28"/>
          <w:szCs w:val="28"/>
          <w:lang w:val="en-US"/>
        </w:rPr>
        <w:t>, Calonge F.D.D</w:t>
      </w:r>
      <w:r w:rsidR="00596FDB">
        <w:rPr>
          <w:rFonts w:ascii="Times New Roman" w:hAnsi="Times New Roman"/>
          <w:sz w:val="28"/>
          <w:szCs w:val="28"/>
          <w:lang w:val="en-US"/>
        </w:rPr>
        <w:t>.</w:t>
      </w:r>
      <w:r w:rsidRPr="00911941">
        <w:rPr>
          <w:rFonts w:ascii="Times New Roman" w:hAnsi="Times New Roman"/>
          <w:sz w:val="28"/>
          <w:szCs w:val="28"/>
          <w:lang w:val="en-US"/>
        </w:rPr>
        <w:t>, Karadelev M</w:t>
      </w:r>
      <w:r w:rsidR="00F73F7B">
        <w:rPr>
          <w:rFonts w:ascii="Times New Roman" w:hAnsi="Times New Roman"/>
          <w:sz w:val="28"/>
          <w:szCs w:val="28"/>
          <w:lang w:val="en-US"/>
        </w:rPr>
        <w:t>. et al.</w:t>
      </w:r>
      <w:r w:rsidRPr="00911941">
        <w:rPr>
          <w:rFonts w:ascii="Times New Roman" w:hAnsi="Times New Roman"/>
          <w:sz w:val="28"/>
          <w:szCs w:val="28"/>
          <w:lang w:val="en-US"/>
        </w:rPr>
        <w:t xml:space="preserve"> Fungal DNA barcode (ITS nrDNA) reveals more diversity than expected in Tulostoma from Macedonia</w:t>
      </w:r>
      <w:r w:rsidR="00596FDB">
        <w:rPr>
          <w:rFonts w:ascii="Times New Roman" w:hAnsi="Times New Roman"/>
          <w:sz w:val="28"/>
          <w:szCs w:val="28"/>
          <w:lang w:val="en-US"/>
        </w:rPr>
        <w:t xml:space="preserve"> //</w:t>
      </w:r>
      <w:r w:rsidRPr="00911941">
        <w:rPr>
          <w:rFonts w:ascii="Times New Roman" w:hAnsi="Times New Roman"/>
          <w:sz w:val="28"/>
          <w:szCs w:val="28"/>
          <w:lang w:val="en-US"/>
        </w:rPr>
        <w:t xml:space="preserve"> Turkish Journal of Botany</w:t>
      </w:r>
      <w:r w:rsidR="00596FDB">
        <w:rPr>
          <w:rFonts w:ascii="Times New Roman" w:hAnsi="Times New Roman"/>
          <w:sz w:val="28"/>
          <w:szCs w:val="28"/>
          <w:lang w:val="en-US"/>
        </w:rPr>
        <w:t xml:space="preserve">. – 2019. – Vol. </w:t>
      </w:r>
      <w:r w:rsidRPr="00911941">
        <w:rPr>
          <w:rFonts w:ascii="Times New Roman" w:hAnsi="Times New Roman"/>
          <w:sz w:val="28"/>
          <w:szCs w:val="28"/>
          <w:lang w:val="en-US"/>
        </w:rPr>
        <w:t>43(1)</w:t>
      </w:r>
      <w:r w:rsidR="00596FDB">
        <w:rPr>
          <w:rFonts w:ascii="Times New Roman" w:hAnsi="Times New Roman"/>
          <w:sz w:val="28"/>
          <w:szCs w:val="28"/>
          <w:lang w:val="en-US"/>
        </w:rPr>
        <w:t>. – P.</w:t>
      </w:r>
      <w:r w:rsidRPr="00911941">
        <w:rPr>
          <w:rFonts w:ascii="Times New Roman" w:hAnsi="Times New Roman"/>
          <w:sz w:val="28"/>
          <w:szCs w:val="28"/>
          <w:lang w:val="en-US"/>
        </w:rPr>
        <w:t xml:space="preserve"> 102-115. </w:t>
      </w:r>
    </w:p>
    <w:p w14:paraId="69300500" w14:textId="77FDC171"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283</w:t>
      </w:r>
      <w:r w:rsidRPr="00911941">
        <w:rPr>
          <w:rFonts w:ascii="Times New Roman" w:hAnsi="Times New Roman"/>
          <w:sz w:val="28"/>
          <w:szCs w:val="28"/>
          <w:lang w:val="en-US"/>
        </w:rPr>
        <w:t xml:space="preserve"> Tamura K</w:t>
      </w:r>
      <w:r w:rsidR="00596FDB">
        <w:rPr>
          <w:rFonts w:ascii="Times New Roman" w:hAnsi="Times New Roman"/>
          <w:sz w:val="28"/>
          <w:szCs w:val="28"/>
          <w:lang w:val="en-US"/>
        </w:rPr>
        <w:t>.</w:t>
      </w:r>
      <w:r w:rsidRPr="00911941">
        <w:rPr>
          <w:rFonts w:ascii="Times New Roman" w:hAnsi="Times New Roman"/>
          <w:sz w:val="28"/>
          <w:szCs w:val="28"/>
          <w:lang w:val="en-US"/>
        </w:rPr>
        <w:t>, Stecher G</w:t>
      </w:r>
      <w:r w:rsidR="00596FDB">
        <w:rPr>
          <w:rFonts w:ascii="Times New Roman" w:hAnsi="Times New Roman"/>
          <w:sz w:val="28"/>
          <w:szCs w:val="28"/>
          <w:lang w:val="en-US"/>
        </w:rPr>
        <w:t>.</w:t>
      </w:r>
      <w:r w:rsidRPr="00911941">
        <w:rPr>
          <w:rFonts w:ascii="Times New Roman" w:hAnsi="Times New Roman"/>
          <w:sz w:val="28"/>
          <w:szCs w:val="28"/>
          <w:lang w:val="en-US"/>
        </w:rPr>
        <w:t>, Peterson D</w:t>
      </w:r>
      <w:r w:rsidR="00596FDB">
        <w:rPr>
          <w:rFonts w:ascii="Times New Roman" w:hAnsi="Times New Roman"/>
          <w:sz w:val="28"/>
          <w:szCs w:val="28"/>
          <w:lang w:val="en-US"/>
        </w:rPr>
        <w:t>. et al.</w:t>
      </w:r>
      <w:r w:rsidRPr="00911941">
        <w:rPr>
          <w:rFonts w:ascii="Times New Roman" w:hAnsi="Times New Roman"/>
          <w:sz w:val="28"/>
          <w:szCs w:val="28"/>
          <w:lang w:val="en-US"/>
        </w:rPr>
        <w:t xml:space="preserve"> MEGA6: Molecular evolutionar</w:t>
      </w:r>
      <w:r w:rsidR="00596FDB">
        <w:rPr>
          <w:rFonts w:ascii="Times New Roman" w:hAnsi="Times New Roman"/>
          <w:sz w:val="28"/>
          <w:szCs w:val="28"/>
          <w:lang w:val="en-US"/>
        </w:rPr>
        <w:t xml:space="preserve">y genetics analysis version 6.0 // </w:t>
      </w:r>
      <w:r w:rsidRPr="00911941">
        <w:rPr>
          <w:rFonts w:ascii="Times New Roman" w:hAnsi="Times New Roman"/>
          <w:sz w:val="28"/>
          <w:szCs w:val="28"/>
          <w:lang w:val="en-US"/>
        </w:rPr>
        <w:t>Molecular Biology and Evolution</w:t>
      </w:r>
      <w:r w:rsidR="00596FDB">
        <w:rPr>
          <w:rFonts w:ascii="Times New Roman" w:hAnsi="Times New Roman"/>
          <w:sz w:val="28"/>
          <w:szCs w:val="28"/>
          <w:lang w:val="en-US"/>
        </w:rPr>
        <w:t>. – 2013. – Vol.</w:t>
      </w:r>
      <w:r w:rsidRPr="00911941">
        <w:rPr>
          <w:rFonts w:ascii="Times New Roman" w:hAnsi="Times New Roman"/>
          <w:sz w:val="28"/>
          <w:szCs w:val="28"/>
          <w:lang w:val="en-US"/>
        </w:rPr>
        <w:t xml:space="preserve"> 30</w:t>
      </w:r>
      <w:r w:rsidR="00596FDB">
        <w:rPr>
          <w:rFonts w:ascii="Times New Roman" w:hAnsi="Times New Roman"/>
          <w:sz w:val="28"/>
          <w:szCs w:val="28"/>
          <w:lang w:val="en-US"/>
        </w:rPr>
        <w:t xml:space="preserve">. – P. </w:t>
      </w:r>
      <w:r w:rsidRPr="00911941">
        <w:rPr>
          <w:rFonts w:ascii="Times New Roman" w:hAnsi="Times New Roman"/>
          <w:sz w:val="28"/>
          <w:szCs w:val="28"/>
          <w:lang w:val="en-US"/>
        </w:rPr>
        <w:t xml:space="preserve">2725-2729. </w:t>
      </w:r>
    </w:p>
    <w:p w14:paraId="723CD240" w14:textId="6EEEE1C7"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284</w:t>
      </w:r>
      <w:r w:rsidRPr="00911941">
        <w:rPr>
          <w:rFonts w:ascii="Times New Roman" w:hAnsi="Times New Roman"/>
          <w:sz w:val="28"/>
          <w:szCs w:val="28"/>
          <w:lang w:val="en-US"/>
        </w:rPr>
        <w:t xml:space="preserve"> Vellinga E</w:t>
      </w:r>
      <w:r w:rsidR="00596FDB">
        <w:rPr>
          <w:rFonts w:ascii="Times New Roman" w:hAnsi="Times New Roman"/>
          <w:sz w:val="28"/>
          <w:szCs w:val="28"/>
          <w:lang w:val="en-US"/>
        </w:rPr>
        <w:t>.</w:t>
      </w:r>
      <w:r w:rsidRPr="00911941">
        <w:rPr>
          <w:rFonts w:ascii="Times New Roman" w:hAnsi="Times New Roman"/>
          <w:sz w:val="28"/>
          <w:szCs w:val="28"/>
          <w:lang w:val="en-US"/>
        </w:rPr>
        <w:t>C</w:t>
      </w:r>
      <w:r w:rsidR="00596FDB">
        <w:rPr>
          <w:rFonts w:ascii="Times New Roman" w:hAnsi="Times New Roman"/>
          <w:sz w:val="28"/>
          <w:szCs w:val="28"/>
          <w:lang w:val="en-US"/>
        </w:rPr>
        <w:t>.</w:t>
      </w:r>
      <w:r w:rsidRPr="00911941">
        <w:rPr>
          <w:rFonts w:ascii="Times New Roman" w:hAnsi="Times New Roman"/>
          <w:sz w:val="28"/>
          <w:szCs w:val="28"/>
          <w:lang w:val="en-US"/>
        </w:rPr>
        <w:t>, Sysouphanthong P</w:t>
      </w:r>
      <w:r w:rsidR="00596FDB">
        <w:rPr>
          <w:rFonts w:ascii="Times New Roman" w:hAnsi="Times New Roman"/>
          <w:sz w:val="28"/>
          <w:szCs w:val="28"/>
          <w:lang w:val="en-US"/>
        </w:rPr>
        <w:t>.</w:t>
      </w:r>
      <w:r w:rsidRPr="00911941">
        <w:rPr>
          <w:rFonts w:ascii="Times New Roman" w:hAnsi="Times New Roman"/>
          <w:sz w:val="28"/>
          <w:szCs w:val="28"/>
          <w:lang w:val="en-US"/>
        </w:rPr>
        <w:t>, Hyde K</w:t>
      </w:r>
      <w:r w:rsidR="00596FDB">
        <w:rPr>
          <w:rFonts w:ascii="Times New Roman" w:hAnsi="Times New Roman"/>
          <w:sz w:val="28"/>
          <w:szCs w:val="28"/>
          <w:lang w:val="en-US"/>
        </w:rPr>
        <w:t>.</w:t>
      </w:r>
      <w:r w:rsidRPr="00911941">
        <w:rPr>
          <w:rFonts w:ascii="Times New Roman" w:hAnsi="Times New Roman"/>
          <w:sz w:val="28"/>
          <w:szCs w:val="28"/>
          <w:lang w:val="en-US"/>
        </w:rPr>
        <w:t>D</w:t>
      </w:r>
      <w:r w:rsidR="00596FDB">
        <w:rPr>
          <w:rFonts w:ascii="Times New Roman" w:hAnsi="Times New Roman"/>
          <w:sz w:val="28"/>
          <w:szCs w:val="28"/>
          <w:lang w:val="en-US"/>
        </w:rPr>
        <w:t>.</w:t>
      </w:r>
      <w:r w:rsidRPr="00911941">
        <w:rPr>
          <w:rFonts w:ascii="Times New Roman" w:hAnsi="Times New Roman"/>
          <w:sz w:val="28"/>
          <w:szCs w:val="28"/>
          <w:lang w:val="en-US"/>
        </w:rPr>
        <w:t xml:space="preserve"> The family Agaricaceae: phylogenies and two new white-spored genera</w:t>
      </w:r>
      <w:r w:rsidR="00596FDB">
        <w:rPr>
          <w:rFonts w:ascii="Times New Roman" w:hAnsi="Times New Roman"/>
          <w:sz w:val="28"/>
          <w:szCs w:val="28"/>
          <w:lang w:val="en-US"/>
        </w:rPr>
        <w:t xml:space="preserve"> //</w:t>
      </w:r>
      <w:r w:rsidRPr="00911941">
        <w:rPr>
          <w:rFonts w:ascii="Times New Roman" w:hAnsi="Times New Roman"/>
          <w:sz w:val="28"/>
          <w:szCs w:val="28"/>
          <w:lang w:val="en-US"/>
        </w:rPr>
        <w:t xml:space="preserve"> Mycologia</w:t>
      </w:r>
      <w:r w:rsidR="00596FDB">
        <w:rPr>
          <w:rFonts w:ascii="Times New Roman" w:hAnsi="Times New Roman"/>
          <w:sz w:val="28"/>
          <w:szCs w:val="28"/>
          <w:lang w:val="en-US"/>
        </w:rPr>
        <w:t>. – 2011. – Vol.</w:t>
      </w:r>
      <w:r w:rsidRPr="00911941">
        <w:rPr>
          <w:rFonts w:ascii="Times New Roman" w:hAnsi="Times New Roman"/>
          <w:sz w:val="28"/>
          <w:szCs w:val="28"/>
          <w:lang w:val="en-US"/>
        </w:rPr>
        <w:t xml:space="preserve"> 103(3)</w:t>
      </w:r>
      <w:r w:rsidR="00596FDB">
        <w:rPr>
          <w:rFonts w:ascii="Times New Roman" w:hAnsi="Times New Roman"/>
          <w:sz w:val="28"/>
          <w:szCs w:val="28"/>
          <w:lang w:val="en-US"/>
        </w:rPr>
        <w:t xml:space="preserve">. – P. </w:t>
      </w:r>
      <w:r w:rsidRPr="00911941">
        <w:rPr>
          <w:rFonts w:ascii="Times New Roman" w:hAnsi="Times New Roman"/>
          <w:sz w:val="28"/>
          <w:szCs w:val="28"/>
          <w:lang w:val="en-US"/>
        </w:rPr>
        <w:t xml:space="preserve">494-509. </w:t>
      </w:r>
    </w:p>
    <w:p w14:paraId="0D83EED3" w14:textId="4E59C5B5" w:rsidR="00596FDB"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285</w:t>
      </w:r>
      <w:r w:rsidRPr="00911941">
        <w:rPr>
          <w:rFonts w:ascii="Times New Roman" w:hAnsi="Times New Roman"/>
          <w:sz w:val="28"/>
          <w:szCs w:val="28"/>
          <w:lang w:val="en-US"/>
        </w:rPr>
        <w:t xml:space="preserve"> White T</w:t>
      </w:r>
      <w:r w:rsidR="00596FDB">
        <w:rPr>
          <w:rFonts w:ascii="Times New Roman" w:hAnsi="Times New Roman"/>
          <w:sz w:val="28"/>
          <w:szCs w:val="28"/>
          <w:lang w:val="en-US"/>
        </w:rPr>
        <w:t>.</w:t>
      </w:r>
      <w:r w:rsidRPr="00911941">
        <w:rPr>
          <w:rFonts w:ascii="Times New Roman" w:hAnsi="Times New Roman"/>
          <w:sz w:val="28"/>
          <w:szCs w:val="28"/>
          <w:lang w:val="en-US"/>
        </w:rPr>
        <w:t>J</w:t>
      </w:r>
      <w:r w:rsidR="00596FDB">
        <w:rPr>
          <w:rFonts w:ascii="Times New Roman" w:hAnsi="Times New Roman"/>
          <w:sz w:val="28"/>
          <w:szCs w:val="28"/>
          <w:lang w:val="en-US"/>
        </w:rPr>
        <w:t>.</w:t>
      </w:r>
      <w:r w:rsidRPr="00911941">
        <w:rPr>
          <w:rFonts w:ascii="Times New Roman" w:hAnsi="Times New Roman"/>
          <w:sz w:val="28"/>
          <w:szCs w:val="28"/>
          <w:lang w:val="en-US"/>
        </w:rPr>
        <w:t>, Bruns T</w:t>
      </w:r>
      <w:r w:rsidR="00596FDB">
        <w:rPr>
          <w:rFonts w:ascii="Times New Roman" w:hAnsi="Times New Roman"/>
          <w:sz w:val="28"/>
          <w:szCs w:val="28"/>
          <w:lang w:val="en-US"/>
        </w:rPr>
        <w:t>.</w:t>
      </w:r>
      <w:r w:rsidRPr="00911941">
        <w:rPr>
          <w:rFonts w:ascii="Times New Roman" w:hAnsi="Times New Roman"/>
          <w:sz w:val="28"/>
          <w:szCs w:val="28"/>
          <w:lang w:val="en-US"/>
        </w:rPr>
        <w:t>, Lee S</w:t>
      </w:r>
      <w:r w:rsidR="00596FDB">
        <w:rPr>
          <w:rFonts w:ascii="Times New Roman" w:hAnsi="Times New Roman"/>
          <w:sz w:val="28"/>
          <w:szCs w:val="28"/>
          <w:lang w:val="en-US"/>
        </w:rPr>
        <w:t xml:space="preserve">. et al. </w:t>
      </w:r>
      <w:r w:rsidRPr="00911941">
        <w:rPr>
          <w:rFonts w:ascii="Times New Roman" w:hAnsi="Times New Roman"/>
          <w:sz w:val="28"/>
          <w:szCs w:val="28"/>
          <w:lang w:val="en-US"/>
        </w:rPr>
        <w:t>Amplification and direct sequencing of fungal ribosomal RNA genes for phylogenetics</w:t>
      </w:r>
      <w:r w:rsidR="00596FDB">
        <w:rPr>
          <w:rFonts w:ascii="Times New Roman" w:hAnsi="Times New Roman"/>
          <w:sz w:val="28"/>
          <w:szCs w:val="28"/>
          <w:lang w:val="en-US"/>
        </w:rPr>
        <w:t xml:space="preserve"> // </w:t>
      </w:r>
      <w:r w:rsidRPr="00911941">
        <w:rPr>
          <w:rFonts w:ascii="Times New Roman" w:hAnsi="Times New Roman"/>
          <w:sz w:val="28"/>
          <w:szCs w:val="28"/>
          <w:lang w:val="en-US"/>
        </w:rPr>
        <w:t>In</w:t>
      </w:r>
      <w:r w:rsidR="00596FDB">
        <w:rPr>
          <w:rFonts w:ascii="Times New Roman" w:hAnsi="Times New Roman"/>
          <w:sz w:val="28"/>
          <w:szCs w:val="28"/>
          <w:lang w:val="en-US"/>
        </w:rPr>
        <w:t xml:space="preserve"> book</w:t>
      </w:r>
      <w:r w:rsidRPr="00911941">
        <w:rPr>
          <w:rFonts w:ascii="Times New Roman" w:hAnsi="Times New Roman"/>
          <w:sz w:val="28"/>
          <w:szCs w:val="28"/>
          <w:lang w:val="en-US"/>
        </w:rPr>
        <w:t xml:space="preserve">: PCR Protocols. A Guide to Methods and Applications. </w:t>
      </w:r>
      <w:r w:rsidR="00596FDB">
        <w:rPr>
          <w:rFonts w:ascii="Times New Roman" w:hAnsi="Times New Roman"/>
          <w:sz w:val="28"/>
          <w:szCs w:val="28"/>
          <w:lang w:val="en-US"/>
        </w:rPr>
        <w:t xml:space="preserve">– </w:t>
      </w:r>
      <w:r w:rsidRPr="00911941">
        <w:rPr>
          <w:rFonts w:ascii="Times New Roman" w:hAnsi="Times New Roman"/>
          <w:sz w:val="28"/>
          <w:szCs w:val="28"/>
          <w:lang w:val="en-US"/>
        </w:rPr>
        <w:t>San Diego, CA: Academic Press</w:t>
      </w:r>
      <w:r w:rsidR="00596FDB">
        <w:rPr>
          <w:rFonts w:ascii="Times New Roman" w:hAnsi="Times New Roman"/>
          <w:sz w:val="28"/>
          <w:szCs w:val="28"/>
          <w:lang w:val="en-US"/>
        </w:rPr>
        <w:t>, 1990.</w:t>
      </w:r>
      <w:r w:rsidRPr="00911941">
        <w:rPr>
          <w:rFonts w:ascii="Times New Roman" w:hAnsi="Times New Roman"/>
          <w:sz w:val="28"/>
          <w:szCs w:val="28"/>
          <w:lang w:val="en-US"/>
        </w:rPr>
        <w:t xml:space="preserve"> </w:t>
      </w:r>
      <w:r w:rsidR="00596FDB">
        <w:rPr>
          <w:rFonts w:ascii="Times New Roman" w:hAnsi="Times New Roman"/>
          <w:sz w:val="28"/>
          <w:szCs w:val="28"/>
          <w:lang w:val="en-US"/>
        </w:rPr>
        <w:t xml:space="preserve">– P. </w:t>
      </w:r>
      <w:r w:rsidRPr="00911941">
        <w:rPr>
          <w:rFonts w:ascii="Times New Roman" w:hAnsi="Times New Roman"/>
          <w:sz w:val="28"/>
          <w:szCs w:val="28"/>
          <w:lang w:val="en-US"/>
        </w:rPr>
        <w:t>315-322.</w:t>
      </w:r>
    </w:p>
    <w:p w14:paraId="0FADFD2D" w14:textId="1AB9C1AC"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286</w:t>
      </w:r>
      <w:r w:rsidRPr="00911941">
        <w:rPr>
          <w:rFonts w:ascii="Times New Roman" w:hAnsi="Times New Roman"/>
          <w:sz w:val="28"/>
          <w:szCs w:val="28"/>
          <w:lang w:val="en-US"/>
        </w:rPr>
        <w:t xml:space="preserve"> Zhang L</w:t>
      </w:r>
      <w:r w:rsidR="00596FDB">
        <w:rPr>
          <w:rFonts w:ascii="Times New Roman" w:hAnsi="Times New Roman"/>
          <w:sz w:val="28"/>
          <w:szCs w:val="28"/>
          <w:lang w:val="en-US"/>
        </w:rPr>
        <w:t>.</w:t>
      </w:r>
      <w:r w:rsidRPr="00911941">
        <w:rPr>
          <w:rFonts w:ascii="Times New Roman" w:hAnsi="Times New Roman"/>
          <w:sz w:val="28"/>
          <w:szCs w:val="28"/>
          <w:lang w:val="en-US"/>
        </w:rPr>
        <w:t>F</w:t>
      </w:r>
      <w:r w:rsidR="00596FDB">
        <w:rPr>
          <w:rFonts w:ascii="Times New Roman" w:hAnsi="Times New Roman"/>
          <w:sz w:val="28"/>
          <w:szCs w:val="28"/>
          <w:lang w:val="en-US"/>
        </w:rPr>
        <w:t>.</w:t>
      </w:r>
      <w:r w:rsidRPr="00911941">
        <w:rPr>
          <w:rFonts w:ascii="Times New Roman" w:hAnsi="Times New Roman"/>
          <w:sz w:val="28"/>
          <w:szCs w:val="28"/>
          <w:lang w:val="en-US"/>
        </w:rPr>
        <w:t>, Yang J</w:t>
      </w:r>
      <w:r w:rsidR="00596FDB">
        <w:rPr>
          <w:rFonts w:ascii="Times New Roman" w:hAnsi="Times New Roman"/>
          <w:sz w:val="28"/>
          <w:szCs w:val="28"/>
          <w:lang w:val="en-US"/>
        </w:rPr>
        <w:t>.</w:t>
      </w:r>
      <w:r w:rsidRPr="00911941">
        <w:rPr>
          <w:rFonts w:ascii="Times New Roman" w:hAnsi="Times New Roman"/>
          <w:sz w:val="28"/>
          <w:szCs w:val="28"/>
          <w:lang w:val="en-US"/>
        </w:rPr>
        <w:t>B</w:t>
      </w:r>
      <w:r w:rsidR="00596FDB">
        <w:rPr>
          <w:rFonts w:ascii="Times New Roman" w:hAnsi="Times New Roman"/>
          <w:sz w:val="28"/>
          <w:szCs w:val="28"/>
          <w:lang w:val="en-US"/>
        </w:rPr>
        <w:t>.</w:t>
      </w:r>
      <w:r w:rsidRPr="00911941">
        <w:rPr>
          <w:rFonts w:ascii="Times New Roman" w:hAnsi="Times New Roman"/>
          <w:sz w:val="28"/>
          <w:szCs w:val="28"/>
          <w:lang w:val="en-US"/>
        </w:rPr>
        <w:t>, Yang Z</w:t>
      </w:r>
      <w:r w:rsidR="00596FDB">
        <w:rPr>
          <w:rFonts w:ascii="Times New Roman" w:hAnsi="Times New Roman"/>
          <w:sz w:val="28"/>
          <w:szCs w:val="28"/>
          <w:lang w:val="en-US"/>
        </w:rPr>
        <w:t>.</w:t>
      </w:r>
      <w:r w:rsidRPr="00911941">
        <w:rPr>
          <w:rFonts w:ascii="Times New Roman" w:hAnsi="Times New Roman"/>
          <w:sz w:val="28"/>
          <w:szCs w:val="28"/>
          <w:lang w:val="en-US"/>
        </w:rPr>
        <w:t>L</w:t>
      </w:r>
      <w:r w:rsidR="00596FDB">
        <w:rPr>
          <w:rFonts w:ascii="Times New Roman" w:hAnsi="Times New Roman"/>
          <w:sz w:val="28"/>
          <w:szCs w:val="28"/>
          <w:lang w:val="en-US"/>
        </w:rPr>
        <w:t>.</w:t>
      </w:r>
      <w:r w:rsidRPr="00911941">
        <w:rPr>
          <w:rFonts w:ascii="Times New Roman" w:hAnsi="Times New Roman"/>
          <w:sz w:val="28"/>
          <w:szCs w:val="28"/>
          <w:lang w:val="en-US"/>
        </w:rPr>
        <w:t xml:space="preserve"> Molecular phylogeny of eastern Asian species of Amanita (Agaricales, Basidiomycota): taxonomic and biogeographic implications</w:t>
      </w:r>
      <w:r w:rsidR="00596FDB">
        <w:rPr>
          <w:rFonts w:ascii="Times New Roman" w:hAnsi="Times New Roman"/>
          <w:sz w:val="28"/>
          <w:szCs w:val="28"/>
          <w:lang w:val="en-US"/>
        </w:rPr>
        <w:t xml:space="preserve"> //</w:t>
      </w:r>
      <w:r w:rsidRPr="00911941">
        <w:rPr>
          <w:rFonts w:ascii="Times New Roman" w:hAnsi="Times New Roman"/>
          <w:sz w:val="28"/>
          <w:szCs w:val="28"/>
          <w:lang w:val="en-US"/>
        </w:rPr>
        <w:t xml:space="preserve"> Fungal Diversity</w:t>
      </w:r>
      <w:r w:rsidR="00596FDB">
        <w:rPr>
          <w:rFonts w:ascii="Times New Roman" w:hAnsi="Times New Roman"/>
          <w:sz w:val="28"/>
          <w:szCs w:val="28"/>
          <w:lang w:val="en-US"/>
        </w:rPr>
        <w:t>. – 2004. – Vol.</w:t>
      </w:r>
      <w:r w:rsidRPr="00911941">
        <w:rPr>
          <w:rFonts w:ascii="Times New Roman" w:hAnsi="Times New Roman"/>
          <w:sz w:val="28"/>
          <w:szCs w:val="28"/>
          <w:lang w:val="en-US"/>
        </w:rPr>
        <w:t xml:space="preserve"> 17</w:t>
      </w:r>
      <w:r w:rsidR="00596FDB">
        <w:rPr>
          <w:rFonts w:ascii="Times New Roman" w:hAnsi="Times New Roman"/>
          <w:sz w:val="28"/>
          <w:szCs w:val="28"/>
          <w:lang w:val="en-US"/>
        </w:rPr>
        <w:t xml:space="preserve">. – P. </w:t>
      </w:r>
      <w:r w:rsidRPr="00911941">
        <w:rPr>
          <w:rFonts w:ascii="Times New Roman" w:hAnsi="Times New Roman"/>
          <w:sz w:val="28"/>
          <w:szCs w:val="28"/>
          <w:lang w:val="en-US"/>
        </w:rPr>
        <w:t>219-238.</w:t>
      </w:r>
    </w:p>
    <w:p w14:paraId="20D65475" w14:textId="2F5677E1" w:rsidR="002E529B" w:rsidRPr="002D2141" w:rsidRDefault="002E529B" w:rsidP="00911941">
      <w:pPr>
        <w:autoSpaceDE w:val="0"/>
        <w:autoSpaceDN w:val="0"/>
        <w:adjustRightInd w:val="0"/>
        <w:ind w:firstLine="709"/>
        <w:jc w:val="both"/>
        <w:rPr>
          <w:rFonts w:ascii="Times New Roman" w:hAnsi="Times New Roman"/>
          <w:sz w:val="28"/>
          <w:szCs w:val="28"/>
          <w:lang w:val="en-US"/>
        </w:rPr>
      </w:pPr>
      <w:r w:rsidRPr="002D2141">
        <w:rPr>
          <w:rFonts w:ascii="Times New Roman" w:hAnsi="Times New Roman"/>
          <w:sz w:val="28"/>
          <w:szCs w:val="28"/>
          <w:lang w:val="kk-KZ"/>
        </w:rPr>
        <w:t>287</w:t>
      </w:r>
      <w:r w:rsidRPr="002D2141">
        <w:rPr>
          <w:rFonts w:ascii="Times New Roman" w:hAnsi="Times New Roman"/>
          <w:sz w:val="28"/>
          <w:szCs w:val="28"/>
          <w:lang w:val="en-US"/>
        </w:rPr>
        <w:t xml:space="preserve"> National Center for Biotechnology Information </w:t>
      </w:r>
      <w:r w:rsidR="002D2141" w:rsidRPr="002D2141">
        <w:rPr>
          <w:rFonts w:ascii="Times New Roman" w:hAnsi="Times New Roman"/>
          <w:sz w:val="28"/>
          <w:szCs w:val="28"/>
          <w:lang w:val="en-US"/>
        </w:rPr>
        <w:t xml:space="preserve">// </w:t>
      </w:r>
      <w:hyperlink r:id="rId64" w:history="1">
        <w:r w:rsidR="002D2141" w:rsidRPr="002D2141">
          <w:rPr>
            <w:rStyle w:val="a9"/>
            <w:rFonts w:ascii="Times New Roman" w:hAnsi="Times New Roman"/>
            <w:color w:val="auto"/>
            <w:sz w:val="28"/>
            <w:szCs w:val="28"/>
            <w:u w:val="none"/>
            <w:lang w:val="en-US"/>
          </w:rPr>
          <w:t>www.ncbi.nlm.nih.gov</w:t>
        </w:r>
      </w:hyperlink>
      <w:r w:rsidR="002D2141" w:rsidRPr="002D2141">
        <w:rPr>
          <w:rFonts w:ascii="Times New Roman" w:hAnsi="Times New Roman"/>
          <w:sz w:val="28"/>
          <w:szCs w:val="28"/>
          <w:lang w:val="en-US"/>
        </w:rPr>
        <w:t>.  25.12.2021.</w:t>
      </w:r>
    </w:p>
    <w:p w14:paraId="5972CD51" w14:textId="099D3E7B"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288</w:t>
      </w:r>
      <w:r w:rsidRPr="00911941">
        <w:rPr>
          <w:rFonts w:ascii="Times New Roman" w:hAnsi="Times New Roman"/>
          <w:sz w:val="28"/>
          <w:szCs w:val="28"/>
          <w:lang w:val="en-US"/>
        </w:rPr>
        <w:t xml:space="preserve"> Sarsenova A.N., Sevindik E., Abievich A.S.</w:t>
      </w:r>
      <w:r w:rsidR="002D2141">
        <w:rPr>
          <w:rFonts w:ascii="Times New Roman" w:hAnsi="Times New Roman"/>
          <w:sz w:val="28"/>
          <w:szCs w:val="28"/>
          <w:lang w:val="en-US"/>
        </w:rPr>
        <w:t xml:space="preserve"> et al.</w:t>
      </w:r>
      <w:r w:rsidRPr="00911941">
        <w:rPr>
          <w:rFonts w:ascii="Times New Roman" w:hAnsi="Times New Roman"/>
          <w:sz w:val="28"/>
          <w:szCs w:val="28"/>
          <w:lang w:val="en-US"/>
        </w:rPr>
        <w:t xml:space="preserve"> Phylogenetic analysis of some fungi species in West Kazakhstan based on nuclear ribosomal DNA ITS sequences</w:t>
      </w:r>
      <w:r w:rsidR="002D2141">
        <w:rPr>
          <w:rFonts w:ascii="Times New Roman" w:hAnsi="Times New Roman"/>
          <w:sz w:val="28"/>
          <w:szCs w:val="28"/>
          <w:lang w:val="en-US"/>
        </w:rPr>
        <w:t xml:space="preserve"> //</w:t>
      </w:r>
      <w:r w:rsidRPr="00911941">
        <w:rPr>
          <w:rFonts w:ascii="Times New Roman" w:hAnsi="Times New Roman"/>
          <w:sz w:val="28"/>
          <w:szCs w:val="28"/>
          <w:lang w:val="en-US"/>
        </w:rPr>
        <w:t xml:space="preserve"> Notulae Botanicae Horti Agrobotanici Cluj-Napoca</w:t>
      </w:r>
      <w:r w:rsidR="002D2141">
        <w:rPr>
          <w:rFonts w:ascii="Times New Roman" w:hAnsi="Times New Roman"/>
          <w:sz w:val="28"/>
          <w:szCs w:val="28"/>
          <w:lang w:val="en-US"/>
        </w:rPr>
        <w:t>. – 2022. – Vol. </w:t>
      </w:r>
      <w:r w:rsidRPr="00911941">
        <w:rPr>
          <w:rFonts w:ascii="Times New Roman" w:hAnsi="Times New Roman"/>
          <w:sz w:val="28"/>
          <w:szCs w:val="28"/>
          <w:lang w:val="en-US"/>
        </w:rPr>
        <w:t>50(3)</w:t>
      </w:r>
      <w:r w:rsidR="002D2141">
        <w:rPr>
          <w:rFonts w:ascii="Times New Roman" w:hAnsi="Times New Roman"/>
          <w:sz w:val="28"/>
          <w:szCs w:val="28"/>
          <w:lang w:val="en-US"/>
        </w:rPr>
        <w:t xml:space="preserve">. – P. </w:t>
      </w:r>
      <w:r w:rsidRPr="00911941">
        <w:rPr>
          <w:rFonts w:ascii="Times New Roman" w:hAnsi="Times New Roman"/>
          <w:sz w:val="28"/>
          <w:szCs w:val="28"/>
          <w:lang w:val="en-US"/>
        </w:rPr>
        <w:t>12783-12783.</w:t>
      </w:r>
    </w:p>
    <w:p w14:paraId="243B7AD6" w14:textId="10707F46"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289</w:t>
      </w:r>
      <w:r w:rsidR="002D2141">
        <w:rPr>
          <w:rFonts w:ascii="Times New Roman" w:hAnsi="Times New Roman"/>
          <w:sz w:val="28"/>
          <w:szCs w:val="28"/>
          <w:lang w:val="en-US"/>
        </w:rPr>
        <w:t xml:space="preserve"> Bridge P.D., Spooner B.M., Roberts P.</w:t>
      </w:r>
      <w:r w:rsidRPr="00911941">
        <w:rPr>
          <w:rFonts w:ascii="Times New Roman" w:hAnsi="Times New Roman"/>
          <w:sz w:val="28"/>
          <w:szCs w:val="28"/>
          <w:lang w:val="en-US"/>
        </w:rPr>
        <w:t>J. The impact of molecular data in fungal systematics //</w:t>
      </w:r>
      <w:r w:rsidR="002D2141">
        <w:rPr>
          <w:rFonts w:ascii="Times New Roman" w:hAnsi="Times New Roman"/>
          <w:sz w:val="28"/>
          <w:szCs w:val="28"/>
          <w:lang w:val="en-US"/>
        </w:rPr>
        <w:t xml:space="preserve"> </w:t>
      </w:r>
      <w:r w:rsidRPr="00911941">
        <w:rPr>
          <w:rFonts w:ascii="Times New Roman" w:hAnsi="Times New Roman"/>
          <w:sz w:val="28"/>
          <w:szCs w:val="28"/>
          <w:lang w:val="en-US"/>
        </w:rPr>
        <w:t xml:space="preserve">Advances in botanical research. – 2005. – </w:t>
      </w:r>
      <w:r w:rsidR="00E918E2">
        <w:rPr>
          <w:rFonts w:ascii="Times New Roman" w:hAnsi="Times New Roman"/>
          <w:sz w:val="28"/>
          <w:szCs w:val="28"/>
          <w:lang w:val="en-US"/>
        </w:rPr>
        <w:t>Vol.</w:t>
      </w:r>
      <w:r w:rsidRPr="00911941">
        <w:rPr>
          <w:rFonts w:ascii="Times New Roman" w:hAnsi="Times New Roman"/>
          <w:sz w:val="28"/>
          <w:szCs w:val="28"/>
          <w:lang w:val="en-US"/>
        </w:rPr>
        <w:t xml:space="preserve"> 42. – </w:t>
      </w:r>
      <w:r w:rsidR="00E918E2">
        <w:rPr>
          <w:rFonts w:ascii="Times New Roman" w:hAnsi="Times New Roman"/>
          <w:sz w:val="28"/>
          <w:szCs w:val="28"/>
          <w:lang w:val="en-US"/>
        </w:rPr>
        <w:t>P</w:t>
      </w:r>
      <w:r w:rsidRPr="00911941">
        <w:rPr>
          <w:rFonts w:ascii="Times New Roman" w:hAnsi="Times New Roman"/>
          <w:sz w:val="28"/>
          <w:szCs w:val="28"/>
          <w:lang w:val="en-US"/>
        </w:rPr>
        <w:t>. 33-67.</w:t>
      </w:r>
    </w:p>
    <w:p w14:paraId="18E4387D" w14:textId="08BFADBE"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290</w:t>
      </w:r>
      <w:r w:rsidRPr="00911941">
        <w:rPr>
          <w:rFonts w:ascii="Times New Roman" w:hAnsi="Times New Roman"/>
          <w:sz w:val="28"/>
          <w:szCs w:val="28"/>
          <w:lang w:val="en-US"/>
        </w:rPr>
        <w:t xml:space="preserve"> Gómez</w:t>
      </w:r>
      <w:r w:rsidR="00E918E2">
        <w:rPr>
          <w:rFonts w:ascii="Times New Roman" w:hAnsi="Times New Roman"/>
          <w:sz w:val="28"/>
          <w:szCs w:val="28"/>
          <w:lang w:val="en-US"/>
        </w:rPr>
        <w:t>-</w:t>
      </w:r>
      <w:r w:rsidRPr="00911941">
        <w:rPr>
          <w:rFonts w:ascii="Times New Roman" w:hAnsi="Times New Roman"/>
          <w:sz w:val="28"/>
          <w:szCs w:val="28"/>
          <w:lang w:val="en-US"/>
        </w:rPr>
        <w:t>Hernández M. et al. Phylogenetic diversity of macromycetes and woody plants along an elevational gradient in Eastern Mexico //</w:t>
      </w:r>
      <w:r w:rsidR="00E918E2">
        <w:rPr>
          <w:rFonts w:ascii="Times New Roman" w:hAnsi="Times New Roman"/>
          <w:sz w:val="28"/>
          <w:szCs w:val="28"/>
          <w:lang w:val="en-US"/>
        </w:rPr>
        <w:t xml:space="preserve"> </w:t>
      </w:r>
      <w:r w:rsidRPr="00911941">
        <w:rPr>
          <w:rFonts w:ascii="Times New Roman" w:hAnsi="Times New Roman"/>
          <w:sz w:val="28"/>
          <w:szCs w:val="28"/>
          <w:lang w:val="en-US"/>
        </w:rPr>
        <w:t xml:space="preserve">Biotropica. – 2016. – </w:t>
      </w:r>
      <w:r w:rsidR="00E918E2">
        <w:rPr>
          <w:rFonts w:ascii="Times New Roman" w:hAnsi="Times New Roman"/>
          <w:sz w:val="28"/>
          <w:szCs w:val="28"/>
          <w:lang w:val="en-US"/>
        </w:rPr>
        <w:t>Vol.</w:t>
      </w:r>
      <w:r w:rsidRPr="00911941">
        <w:rPr>
          <w:rFonts w:ascii="Times New Roman" w:hAnsi="Times New Roman"/>
          <w:sz w:val="28"/>
          <w:szCs w:val="28"/>
          <w:lang w:val="en-US"/>
        </w:rPr>
        <w:t xml:space="preserve"> 48</w:t>
      </w:r>
      <w:r w:rsidR="00E918E2">
        <w:rPr>
          <w:rFonts w:ascii="Times New Roman" w:hAnsi="Times New Roman"/>
          <w:sz w:val="28"/>
          <w:szCs w:val="28"/>
          <w:lang w:val="en-US"/>
        </w:rPr>
        <w:t>,</w:t>
      </w:r>
      <w:r w:rsidRPr="00911941">
        <w:rPr>
          <w:rFonts w:ascii="Times New Roman" w:hAnsi="Times New Roman"/>
          <w:sz w:val="28"/>
          <w:szCs w:val="28"/>
          <w:lang w:val="en-US"/>
        </w:rPr>
        <w:t xml:space="preserve"> №5. – </w:t>
      </w:r>
      <w:r w:rsidR="00E918E2">
        <w:rPr>
          <w:rFonts w:ascii="Times New Roman" w:hAnsi="Times New Roman"/>
          <w:sz w:val="28"/>
          <w:szCs w:val="28"/>
          <w:lang w:val="en-US"/>
        </w:rPr>
        <w:t>P</w:t>
      </w:r>
      <w:r w:rsidRPr="00911941">
        <w:rPr>
          <w:rFonts w:ascii="Times New Roman" w:hAnsi="Times New Roman"/>
          <w:sz w:val="28"/>
          <w:szCs w:val="28"/>
          <w:lang w:val="en-US"/>
        </w:rPr>
        <w:t>. 577-585.</w:t>
      </w:r>
    </w:p>
    <w:p w14:paraId="0657D799" w14:textId="615AD000" w:rsidR="002E529B" w:rsidRPr="006070D9" w:rsidRDefault="002E529B" w:rsidP="00911941">
      <w:pPr>
        <w:autoSpaceDE w:val="0"/>
        <w:autoSpaceDN w:val="0"/>
        <w:adjustRightInd w:val="0"/>
        <w:ind w:firstLine="709"/>
        <w:jc w:val="both"/>
        <w:rPr>
          <w:rFonts w:ascii="Times New Roman" w:hAnsi="Times New Roman"/>
          <w:sz w:val="28"/>
          <w:szCs w:val="28"/>
        </w:rPr>
      </w:pPr>
      <w:r w:rsidRPr="00911941">
        <w:rPr>
          <w:rFonts w:ascii="Times New Roman" w:hAnsi="Times New Roman"/>
          <w:sz w:val="28"/>
          <w:szCs w:val="28"/>
          <w:lang w:val="kk-KZ"/>
        </w:rPr>
        <w:t>291</w:t>
      </w:r>
      <w:r w:rsidR="00E918E2">
        <w:rPr>
          <w:rFonts w:ascii="Times New Roman" w:hAnsi="Times New Roman"/>
          <w:sz w:val="28"/>
          <w:szCs w:val="28"/>
          <w:lang w:val="en-US"/>
        </w:rPr>
        <w:t xml:space="preserve"> Houdanon R.</w:t>
      </w:r>
      <w:r w:rsidRPr="00911941">
        <w:rPr>
          <w:rFonts w:ascii="Times New Roman" w:hAnsi="Times New Roman"/>
          <w:sz w:val="28"/>
          <w:szCs w:val="28"/>
          <w:lang w:val="en-US"/>
        </w:rPr>
        <w:t xml:space="preserve">D. et al. Phylogenetic diversity and affiliation of tropical </w:t>
      </w:r>
      <w:r w:rsidRPr="00E918E2">
        <w:rPr>
          <w:rFonts w:ascii="Times New Roman" w:hAnsi="Times New Roman"/>
          <w:sz w:val="28"/>
          <w:szCs w:val="28"/>
          <w:lang w:val="en-US"/>
        </w:rPr>
        <w:t>African ectomycorrhizal fungi //</w:t>
      </w:r>
      <w:r w:rsidR="00E918E2" w:rsidRPr="00E918E2">
        <w:rPr>
          <w:rFonts w:ascii="Times New Roman" w:hAnsi="Times New Roman"/>
          <w:sz w:val="28"/>
          <w:szCs w:val="28"/>
          <w:lang w:val="en-US"/>
        </w:rPr>
        <w:t xml:space="preserve"> </w:t>
      </w:r>
      <w:hyperlink r:id="rId65" w:history="1">
        <w:r w:rsidR="00E918E2" w:rsidRPr="00E918E2">
          <w:rPr>
            <w:rStyle w:val="a9"/>
            <w:rFonts w:ascii="Times New Roman" w:hAnsi="Times New Roman"/>
            <w:color w:val="auto"/>
            <w:sz w:val="28"/>
            <w:szCs w:val="28"/>
            <w:u w:val="none"/>
            <w:lang w:val="en-US"/>
          </w:rPr>
          <w:t>https://www.researchgate.net</w:t>
        </w:r>
      </w:hyperlink>
      <w:r w:rsidR="00E918E2" w:rsidRPr="00E918E2">
        <w:rPr>
          <w:rFonts w:ascii="Times New Roman" w:hAnsi="Times New Roman"/>
          <w:sz w:val="28"/>
          <w:szCs w:val="28"/>
          <w:lang w:val="en-US"/>
        </w:rPr>
        <w:t xml:space="preserve">. </w:t>
      </w:r>
      <w:r w:rsidR="00E918E2" w:rsidRPr="006070D9">
        <w:rPr>
          <w:rFonts w:ascii="Times New Roman" w:hAnsi="Times New Roman"/>
          <w:sz w:val="28"/>
          <w:szCs w:val="28"/>
        </w:rPr>
        <w:t>10.08.2021.</w:t>
      </w:r>
    </w:p>
    <w:p w14:paraId="72F6C74B" w14:textId="017BC9C2" w:rsidR="002E529B" w:rsidRPr="006070D9" w:rsidRDefault="002E529B" w:rsidP="00911941">
      <w:pPr>
        <w:autoSpaceDE w:val="0"/>
        <w:autoSpaceDN w:val="0"/>
        <w:adjustRightInd w:val="0"/>
        <w:ind w:firstLine="709"/>
        <w:jc w:val="both"/>
        <w:rPr>
          <w:rFonts w:ascii="Times New Roman" w:hAnsi="Times New Roman"/>
          <w:sz w:val="28"/>
          <w:szCs w:val="28"/>
        </w:rPr>
      </w:pPr>
      <w:r w:rsidRPr="006070D9">
        <w:rPr>
          <w:rFonts w:ascii="Times New Roman" w:hAnsi="Times New Roman"/>
          <w:sz w:val="28"/>
          <w:szCs w:val="28"/>
        </w:rPr>
        <w:t xml:space="preserve">292 </w:t>
      </w:r>
      <w:r w:rsidRPr="00911941">
        <w:rPr>
          <w:rFonts w:ascii="Times New Roman" w:hAnsi="Times New Roman"/>
          <w:sz w:val="28"/>
          <w:szCs w:val="28"/>
        </w:rPr>
        <w:t>Шмидт</w:t>
      </w:r>
      <w:r w:rsidRPr="006070D9">
        <w:rPr>
          <w:rFonts w:ascii="Times New Roman" w:hAnsi="Times New Roman"/>
          <w:sz w:val="28"/>
          <w:szCs w:val="28"/>
        </w:rPr>
        <w:t xml:space="preserve"> </w:t>
      </w:r>
      <w:r w:rsidRPr="00911941">
        <w:rPr>
          <w:rFonts w:ascii="Times New Roman" w:hAnsi="Times New Roman"/>
          <w:sz w:val="28"/>
          <w:szCs w:val="28"/>
        </w:rPr>
        <w:t>В</w:t>
      </w:r>
      <w:r w:rsidRPr="006070D9">
        <w:rPr>
          <w:rFonts w:ascii="Times New Roman" w:hAnsi="Times New Roman"/>
          <w:sz w:val="28"/>
          <w:szCs w:val="28"/>
        </w:rPr>
        <w:t>.</w:t>
      </w:r>
      <w:r w:rsidRPr="00911941">
        <w:rPr>
          <w:rFonts w:ascii="Times New Roman" w:hAnsi="Times New Roman"/>
          <w:sz w:val="28"/>
          <w:szCs w:val="28"/>
        </w:rPr>
        <w:t>М</w:t>
      </w:r>
      <w:r w:rsidRPr="006070D9">
        <w:rPr>
          <w:rFonts w:ascii="Times New Roman" w:hAnsi="Times New Roman"/>
          <w:sz w:val="28"/>
          <w:szCs w:val="28"/>
        </w:rPr>
        <w:t xml:space="preserve">. </w:t>
      </w:r>
      <w:r w:rsidRPr="00911941">
        <w:rPr>
          <w:rFonts w:ascii="Times New Roman" w:hAnsi="Times New Roman"/>
          <w:sz w:val="28"/>
          <w:szCs w:val="28"/>
        </w:rPr>
        <w:t>Математические</w:t>
      </w:r>
      <w:r w:rsidRPr="006070D9">
        <w:rPr>
          <w:rFonts w:ascii="Times New Roman" w:hAnsi="Times New Roman"/>
          <w:sz w:val="28"/>
          <w:szCs w:val="28"/>
        </w:rPr>
        <w:t xml:space="preserve"> </w:t>
      </w:r>
      <w:r w:rsidRPr="00911941">
        <w:rPr>
          <w:rFonts w:ascii="Times New Roman" w:hAnsi="Times New Roman"/>
          <w:sz w:val="28"/>
          <w:szCs w:val="28"/>
        </w:rPr>
        <w:t>методы</w:t>
      </w:r>
      <w:r w:rsidRPr="006070D9">
        <w:rPr>
          <w:rFonts w:ascii="Times New Roman" w:hAnsi="Times New Roman"/>
          <w:sz w:val="28"/>
          <w:szCs w:val="28"/>
        </w:rPr>
        <w:t xml:space="preserve"> </w:t>
      </w:r>
      <w:r w:rsidRPr="00911941">
        <w:rPr>
          <w:rFonts w:ascii="Times New Roman" w:hAnsi="Times New Roman"/>
          <w:sz w:val="28"/>
          <w:szCs w:val="28"/>
        </w:rPr>
        <w:t>в</w:t>
      </w:r>
      <w:r w:rsidRPr="006070D9">
        <w:rPr>
          <w:rFonts w:ascii="Times New Roman" w:hAnsi="Times New Roman"/>
          <w:sz w:val="28"/>
          <w:szCs w:val="28"/>
        </w:rPr>
        <w:t xml:space="preserve"> </w:t>
      </w:r>
      <w:r w:rsidRPr="00911941">
        <w:rPr>
          <w:rFonts w:ascii="Times New Roman" w:hAnsi="Times New Roman"/>
          <w:sz w:val="28"/>
          <w:szCs w:val="28"/>
        </w:rPr>
        <w:t>ботанике</w:t>
      </w:r>
      <w:r w:rsidRPr="006070D9">
        <w:rPr>
          <w:rFonts w:ascii="Times New Roman" w:hAnsi="Times New Roman"/>
          <w:sz w:val="28"/>
          <w:szCs w:val="28"/>
        </w:rPr>
        <w:t xml:space="preserve">. </w:t>
      </w:r>
      <w:r w:rsidR="00220718">
        <w:rPr>
          <w:rFonts w:ascii="Times New Roman" w:hAnsi="Times New Roman"/>
          <w:sz w:val="28"/>
          <w:szCs w:val="28"/>
          <w:lang w:val="kk-KZ"/>
        </w:rPr>
        <w:t xml:space="preserve">– </w:t>
      </w:r>
      <w:r w:rsidRPr="00911941">
        <w:rPr>
          <w:rFonts w:ascii="Times New Roman" w:hAnsi="Times New Roman"/>
          <w:sz w:val="28"/>
          <w:szCs w:val="28"/>
        </w:rPr>
        <w:t>Л</w:t>
      </w:r>
      <w:r w:rsidR="00220718">
        <w:rPr>
          <w:rFonts w:ascii="Times New Roman" w:hAnsi="Times New Roman"/>
          <w:sz w:val="28"/>
          <w:szCs w:val="28"/>
          <w:lang w:val="kk-KZ"/>
        </w:rPr>
        <w:t>.</w:t>
      </w:r>
      <w:r w:rsidRPr="006070D9">
        <w:rPr>
          <w:rFonts w:ascii="Times New Roman" w:hAnsi="Times New Roman"/>
          <w:sz w:val="28"/>
          <w:szCs w:val="28"/>
        </w:rPr>
        <w:t xml:space="preserve">: </w:t>
      </w:r>
      <w:r w:rsidRPr="00911941">
        <w:rPr>
          <w:rFonts w:ascii="Times New Roman" w:hAnsi="Times New Roman"/>
          <w:sz w:val="28"/>
          <w:szCs w:val="28"/>
        </w:rPr>
        <w:t>Изд</w:t>
      </w:r>
      <w:r w:rsidRPr="006070D9">
        <w:rPr>
          <w:rFonts w:ascii="Times New Roman" w:hAnsi="Times New Roman"/>
          <w:sz w:val="28"/>
          <w:szCs w:val="28"/>
        </w:rPr>
        <w:t>-</w:t>
      </w:r>
      <w:r w:rsidR="00220718">
        <w:rPr>
          <w:rFonts w:ascii="Times New Roman" w:hAnsi="Times New Roman"/>
          <w:sz w:val="28"/>
          <w:szCs w:val="28"/>
        </w:rPr>
        <w:t>во</w:t>
      </w:r>
      <w:r w:rsidR="00220718" w:rsidRPr="006070D9">
        <w:rPr>
          <w:rFonts w:ascii="Times New Roman" w:hAnsi="Times New Roman"/>
          <w:sz w:val="28"/>
          <w:szCs w:val="28"/>
        </w:rPr>
        <w:t xml:space="preserve"> </w:t>
      </w:r>
      <w:r w:rsidR="00220718">
        <w:rPr>
          <w:rFonts w:ascii="Times New Roman" w:hAnsi="Times New Roman"/>
          <w:sz w:val="28"/>
          <w:szCs w:val="28"/>
        </w:rPr>
        <w:t>Ленингр</w:t>
      </w:r>
      <w:r w:rsidR="00220718" w:rsidRPr="006070D9">
        <w:rPr>
          <w:rFonts w:ascii="Times New Roman" w:hAnsi="Times New Roman"/>
          <w:sz w:val="28"/>
          <w:szCs w:val="28"/>
        </w:rPr>
        <w:t xml:space="preserve">. </w:t>
      </w:r>
      <w:r w:rsidR="00220718">
        <w:rPr>
          <w:rFonts w:ascii="Times New Roman" w:hAnsi="Times New Roman"/>
          <w:sz w:val="28"/>
          <w:szCs w:val="28"/>
        </w:rPr>
        <w:t>ун</w:t>
      </w:r>
      <w:r w:rsidR="00220718" w:rsidRPr="006070D9">
        <w:rPr>
          <w:rFonts w:ascii="Times New Roman" w:hAnsi="Times New Roman"/>
          <w:sz w:val="28"/>
          <w:szCs w:val="28"/>
        </w:rPr>
        <w:t>-</w:t>
      </w:r>
      <w:r w:rsidR="00220718">
        <w:rPr>
          <w:rFonts w:ascii="Times New Roman" w:hAnsi="Times New Roman"/>
          <w:sz w:val="28"/>
          <w:szCs w:val="28"/>
        </w:rPr>
        <w:t>та</w:t>
      </w:r>
      <w:r w:rsidR="00220718" w:rsidRPr="006070D9">
        <w:rPr>
          <w:rFonts w:ascii="Times New Roman" w:hAnsi="Times New Roman"/>
          <w:sz w:val="28"/>
          <w:szCs w:val="28"/>
        </w:rPr>
        <w:t xml:space="preserve">, 1984. </w:t>
      </w:r>
      <w:r w:rsidR="00220718">
        <w:rPr>
          <w:rFonts w:ascii="Times New Roman" w:hAnsi="Times New Roman"/>
          <w:sz w:val="28"/>
          <w:szCs w:val="28"/>
          <w:lang w:val="kk-KZ"/>
        </w:rPr>
        <w:t xml:space="preserve">– </w:t>
      </w:r>
      <w:r w:rsidRPr="006070D9">
        <w:rPr>
          <w:rFonts w:ascii="Times New Roman" w:hAnsi="Times New Roman"/>
          <w:sz w:val="28"/>
          <w:szCs w:val="28"/>
        </w:rPr>
        <w:t xml:space="preserve">286 </w:t>
      </w:r>
      <w:r w:rsidRPr="00911941">
        <w:rPr>
          <w:rFonts w:ascii="Times New Roman" w:hAnsi="Times New Roman"/>
          <w:sz w:val="28"/>
          <w:szCs w:val="28"/>
        </w:rPr>
        <w:t>с</w:t>
      </w:r>
      <w:r w:rsidRPr="006070D9">
        <w:rPr>
          <w:rFonts w:ascii="Times New Roman" w:hAnsi="Times New Roman"/>
          <w:sz w:val="28"/>
          <w:szCs w:val="28"/>
        </w:rPr>
        <w:t>.</w:t>
      </w:r>
    </w:p>
    <w:p w14:paraId="004889BA" w14:textId="2CB91171" w:rsidR="002E529B" w:rsidRPr="00911941" w:rsidRDefault="002E529B" w:rsidP="00911941">
      <w:pPr>
        <w:autoSpaceDE w:val="0"/>
        <w:autoSpaceDN w:val="0"/>
        <w:adjustRightInd w:val="0"/>
        <w:ind w:firstLine="709"/>
        <w:jc w:val="both"/>
        <w:rPr>
          <w:rFonts w:ascii="Times New Roman" w:hAnsi="Times New Roman"/>
          <w:sz w:val="28"/>
          <w:szCs w:val="28"/>
        </w:rPr>
      </w:pPr>
      <w:r w:rsidRPr="006070D9">
        <w:rPr>
          <w:rFonts w:ascii="Times New Roman" w:hAnsi="Times New Roman"/>
          <w:sz w:val="28"/>
          <w:szCs w:val="28"/>
        </w:rPr>
        <w:t xml:space="preserve">293 </w:t>
      </w:r>
      <w:r w:rsidRPr="00911941">
        <w:rPr>
          <w:rFonts w:ascii="Times New Roman" w:hAnsi="Times New Roman"/>
          <w:sz w:val="28"/>
          <w:szCs w:val="28"/>
        </w:rPr>
        <w:t>Леонтьев</w:t>
      </w:r>
      <w:r w:rsidRPr="006070D9">
        <w:rPr>
          <w:rFonts w:ascii="Times New Roman" w:hAnsi="Times New Roman"/>
          <w:sz w:val="28"/>
          <w:szCs w:val="28"/>
        </w:rPr>
        <w:t xml:space="preserve"> </w:t>
      </w:r>
      <w:r w:rsidRPr="00911941">
        <w:rPr>
          <w:rFonts w:ascii="Times New Roman" w:hAnsi="Times New Roman"/>
          <w:sz w:val="28"/>
          <w:szCs w:val="28"/>
        </w:rPr>
        <w:t>Д</w:t>
      </w:r>
      <w:r w:rsidRPr="006070D9">
        <w:rPr>
          <w:rFonts w:ascii="Times New Roman" w:hAnsi="Times New Roman"/>
          <w:sz w:val="28"/>
          <w:szCs w:val="28"/>
        </w:rPr>
        <w:t>.</w:t>
      </w:r>
      <w:r w:rsidRPr="00911941">
        <w:rPr>
          <w:rFonts w:ascii="Times New Roman" w:hAnsi="Times New Roman"/>
          <w:sz w:val="28"/>
          <w:szCs w:val="28"/>
        </w:rPr>
        <w:t>В</w:t>
      </w:r>
      <w:r w:rsidRPr="006070D9">
        <w:rPr>
          <w:rFonts w:ascii="Times New Roman" w:hAnsi="Times New Roman"/>
          <w:sz w:val="28"/>
          <w:szCs w:val="28"/>
        </w:rPr>
        <w:t xml:space="preserve">. </w:t>
      </w:r>
      <w:r w:rsidRPr="00911941">
        <w:rPr>
          <w:rFonts w:ascii="Times New Roman" w:hAnsi="Times New Roman"/>
          <w:sz w:val="28"/>
          <w:szCs w:val="28"/>
        </w:rPr>
        <w:t>Флористический анализ в микологии: учеб</w:t>
      </w:r>
      <w:r w:rsidR="00220718">
        <w:rPr>
          <w:rFonts w:ascii="Times New Roman" w:hAnsi="Times New Roman"/>
          <w:sz w:val="28"/>
          <w:szCs w:val="28"/>
          <w:lang w:val="kk-KZ"/>
        </w:rPr>
        <w:t>.</w:t>
      </w:r>
      <w:r w:rsidRPr="00911941">
        <w:rPr>
          <w:rFonts w:ascii="Times New Roman" w:hAnsi="Times New Roman"/>
          <w:sz w:val="28"/>
          <w:szCs w:val="28"/>
        </w:rPr>
        <w:t xml:space="preserve"> – Харьков: Ранок–НТ, 2008. – 110 с.</w:t>
      </w:r>
    </w:p>
    <w:p w14:paraId="79D8533F" w14:textId="5C3995E9"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294</w:t>
      </w:r>
      <w:r w:rsidRPr="00911941">
        <w:rPr>
          <w:rFonts w:ascii="Times New Roman" w:hAnsi="Times New Roman"/>
          <w:sz w:val="28"/>
          <w:szCs w:val="28"/>
          <w:lang w:val="en-US"/>
        </w:rPr>
        <w:t xml:space="preserve"> Legendre P., Legendre L. Numerical ecology. </w:t>
      </w:r>
      <w:r w:rsidR="00E918E2">
        <w:rPr>
          <w:rFonts w:ascii="Times New Roman" w:hAnsi="Times New Roman"/>
          <w:sz w:val="28"/>
          <w:szCs w:val="28"/>
          <w:lang w:val="en-US"/>
        </w:rPr>
        <w:t>– Ed. 3</w:t>
      </w:r>
      <w:r w:rsidRPr="00911941">
        <w:rPr>
          <w:rFonts w:ascii="Times New Roman" w:hAnsi="Times New Roman"/>
          <w:sz w:val="28"/>
          <w:szCs w:val="28"/>
          <w:lang w:val="en-US"/>
        </w:rPr>
        <w:t>rd</w:t>
      </w:r>
      <w:r w:rsidR="00E918E2">
        <w:rPr>
          <w:rFonts w:ascii="Times New Roman" w:hAnsi="Times New Roman"/>
          <w:sz w:val="28"/>
          <w:szCs w:val="28"/>
          <w:lang w:val="en-US"/>
        </w:rPr>
        <w:t xml:space="preserve">. – </w:t>
      </w:r>
      <w:r w:rsidRPr="00911941">
        <w:rPr>
          <w:rFonts w:ascii="Times New Roman" w:hAnsi="Times New Roman"/>
          <w:sz w:val="28"/>
          <w:szCs w:val="28"/>
          <w:lang w:val="en-US"/>
        </w:rPr>
        <w:t>Amsterdam</w:t>
      </w:r>
      <w:r w:rsidR="00E918E2">
        <w:rPr>
          <w:rFonts w:ascii="Times New Roman" w:hAnsi="Times New Roman"/>
          <w:sz w:val="28"/>
          <w:szCs w:val="28"/>
          <w:lang w:val="en-US"/>
        </w:rPr>
        <w:t>: Elsevier, 2012. –</w:t>
      </w:r>
      <w:r w:rsidRPr="00911941">
        <w:rPr>
          <w:rFonts w:ascii="Times New Roman" w:hAnsi="Times New Roman"/>
          <w:sz w:val="28"/>
          <w:szCs w:val="28"/>
          <w:lang w:val="en-US"/>
        </w:rPr>
        <w:t xml:space="preserve"> 990 p.</w:t>
      </w:r>
    </w:p>
    <w:p w14:paraId="7AFE9E4E" w14:textId="65D8B3AD"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295</w:t>
      </w:r>
      <w:r w:rsidRPr="00911941">
        <w:rPr>
          <w:rFonts w:ascii="Times New Roman" w:hAnsi="Times New Roman"/>
          <w:sz w:val="28"/>
          <w:szCs w:val="28"/>
          <w:lang w:val="en-US"/>
        </w:rPr>
        <w:t xml:space="preserve"> H. Wickham. ggplot2: Elegant Graphics for Data Analysis. </w:t>
      </w:r>
      <w:r w:rsidR="00E918E2">
        <w:rPr>
          <w:rFonts w:ascii="Times New Roman" w:hAnsi="Times New Roman"/>
          <w:sz w:val="28"/>
          <w:szCs w:val="28"/>
          <w:lang w:val="en-US"/>
        </w:rPr>
        <w:t xml:space="preserve">– NY.: </w:t>
      </w:r>
      <w:r w:rsidRPr="00911941">
        <w:rPr>
          <w:rFonts w:ascii="Times New Roman" w:hAnsi="Times New Roman"/>
          <w:sz w:val="28"/>
          <w:szCs w:val="28"/>
          <w:lang w:val="en-US"/>
        </w:rPr>
        <w:t>Springer-Verlag, 2016.</w:t>
      </w:r>
      <w:r w:rsidR="00E918E2">
        <w:rPr>
          <w:rFonts w:ascii="Times New Roman" w:hAnsi="Times New Roman"/>
          <w:sz w:val="28"/>
          <w:szCs w:val="28"/>
          <w:lang w:val="en-US"/>
        </w:rPr>
        <w:t xml:space="preserve"> – 213 p.</w:t>
      </w:r>
    </w:p>
    <w:p w14:paraId="150C1FAF" w14:textId="464C794F" w:rsidR="002E529B" w:rsidRPr="005326A5" w:rsidRDefault="002E529B" w:rsidP="00911941">
      <w:pPr>
        <w:autoSpaceDE w:val="0"/>
        <w:autoSpaceDN w:val="0"/>
        <w:adjustRightInd w:val="0"/>
        <w:ind w:firstLine="709"/>
        <w:jc w:val="both"/>
        <w:rPr>
          <w:rFonts w:ascii="Times New Roman" w:hAnsi="Times New Roman"/>
          <w:spacing w:val="-2"/>
          <w:sz w:val="28"/>
          <w:szCs w:val="28"/>
          <w:lang w:val="en-US"/>
        </w:rPr>
      </w:pPr>
      <w:r w:rsidRPr="005326A5">
        <w:rPr>
          <w:rFonts w:ascii="Times New Roman" w:hAnsi="Times New Roman"/>
          <w:color w:val="000000" w:themeColor="text1"/>
          <w:spacing w:val="-2"/>
          <w:sz w:val="28"/>
          <w:szCs w:val="28"/>
          <w:lang w:val="kk-KZ"/>
        </w:rPr>
        <w:lastRenderedPageBreak/>
        <w:t xml:space="preserve">296 </w:t>
      </w:r>
      <w:r w:rsidRPr="005326A5">
        <w:rPr>
          <w:rFonts w:ascii="Times New Roman" w:hAnsi="Times New Roman"/>
          <w:color w:val="000000" w:themeColor="text1"/>
          <w:spacing w:val="-2"/>
          <w:sz w:val="28"/>
          <w:szCs w:val="28"/>
          <w:lang w:val="en-US"/>
        </w:rPr>
        <w:t xml:space="preserve">Pedersen T patchwork: The Composer of Plots_. R </w:t>
      </w:r>
      <w:r w:rsidRPr="005326A5">
        <w:rPr>
          <w:rFonts w:ascii="Times New Roman" w:hAnsi="Times New Roman"/>
          <w:spacing w:val="-2"/>
          <w:sz w:val="28"/>
          <w:szCs w:val="28"/>
          <w:lang w:val="en-US"/>
        </w:rPr>
        <w:t>package version 1.1.2</w:t>
      </w:r>
      <w:r w:rsidR="00E918E2" w:rsidRPr="005326A5">
        <w:rPr>
          <w:rFonts w:ascii="Times New Roman" w:hAnsi="Times New Roman"/>
          <w:spacing w:val="-2"/>
          <w:sz w:val="28"/>
          <w:szCs w:val="28"/>
          <w:lang w:val="en-US"/>
        </w:rPr>
        <w:t xml:space="preserve"> // </w:t>
      </w:r>
      <w:hyperlink r:id="rId66" w:history="1">
        <w:r w:rsidR="00E918E2" w:rsidRPr="005326A5">
          <w:rPr>
            <w:rStyle w:val="a9"/>
            <w:rFonts w:ascii="Times New Roman" w:hAnsi="Times New Roman"/>
            <w:color w:val="auto"/>
            <w:spacing w:val="-2"/>
            <w:sz w:val="28"/>
            <w:szCs w:val="28"/>
            <w:u w:val="none"/>
            <w:lang w:val="en-US"/>
          </w:rPr>
          <w:t>https://CRAN.R-project.org/package=patchwork</w:t>
        </w:r>
      </w:hyperlink>
      <w:r w:rsidRPr="005326A5">
        <w:rPr>
          <w:rFonts w:ascii="Times New Roman" w:hAnsi="Times New Roman"/>
          <w:spacing w:val="-2"/>
          <w:sz w:val="28"/>
          <w:szCs w:val="28"/>
          <w:lang w:val="en-US"/>
        </w:rPr>
        <w:t>.</w:t>
      </w:r>
      <w:r w:rsidR="00E918E2" w:rsidRPr="005326A5">
        <w:rPr>
          <w:rFonts w:ascii="Times New Roman" w:hAnsi="Times New Roman"/>
          <w:spacing w:val="-2"/>
          <w:sz w:val="28"/>
          <w:szCs w:val="28"/>
          <w:lang w:val="en-US"/>
        </w:rPr>
        <w:t xml:space="preserve"> 10.08.2021.</w:t>
      </w:r>
    </w:p>
    <w:p w14:paraId="0D282E1B" w14:textId="631808E4"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297</w:t>
      </w:r>
      <w:r w:rsidRPr="00911941">
        <w:rPr>
          <w:rFonts w:ascii="Times New Roman" w:hAnsi="Times New Roman"/>
          <w:sz w:val="28"/>
          <w:szCs w:val="28"/>
          <w:lang w:val="en-US"/>
        </w:rPr>
        <w:t xml:space="preserve"> Wickham H</w:t>
      </w:r>
      <w:r w:rsidR="00E918E2">
        <w:rPr>
          <w:rFonts w:ascii="Times New Roman" w:hAnsi="Times New Roman"/>
          <w:sz w:val="28"/>
          <w:szCs w:val="28"/>
          <w:lang w:val="en-US"/>
        </w:rPr>
        <w:t>.</w:t>
      </w:r>
      <w:r w:rsidRPr="00911941">
        <w:rPr>
          <w:rFonts w:ascii="Times New Roman" w:hAnsi="Times New Roman"/>
          <w:sz w:val="28"/>
          <w:szCs w:val="28"/>
          <w:lang w:val="en-US"/>
        </w:rPr>
        <w:t>, François R</w:t>
      </w:r>
      <w:r w:rsidR="00E918E2">
        <w:rPr>
          <w:rFonts w:ascii="Times New Roman" w:hAnsi="Times New Roman"/>
          <w:sz w:val="28"/>
          <w:szCs w:val="28"/>
          <w:lang w:val="en-US"/>
        </w:rPr>
        <w:t xml:space="preserve">. et al. </w:t>
      </w:r>
      <w:r w:rsidRPr="00911941">
        <w:rPr>
          <w:rFonts w:ascii="Times New Roman" w:hAnsi="Times New Roman"/>
          <w:sz w:val="28"/>
          <w:szCs w:val="28"/>
          <w:lang w:val="en-US"/>
        </w:rPr>
        <w:t>dplyr: A Grammar of Data Manipulation_. R package version 1.0.10</w:t>
      </w:r>
      <w:r w:rsidR="00E918E2">
        <w:rPr>
          <w:rFonts w:ascii="Times New Roman" w:hAnsi="Times New Roman"/>
          <w:sz w:val="28"/>
          <w:szCs w:val="28"/>
          <w:lang w:val="en-US"/>
        </w:rPr>
        <w:t xml:space="preserve"> //</w:t>
      </w:r>
      <w:r w:rsidRPr="00911941">
        <w:rPr>
          <w:rFonts w:ascii="Times New Roman" w:hAnsi="Times New Roman"/>
          <w:sz w:val="28"/>
          <w:szCs w:val="28"/>
          <w:lang w:val="en-US"/>
        </w:rPr>
        <w:t xml:space="preserve"> &lt;https://CRAN.R-project.org</w:t>
      </w:r>
      <w:r w:rsidR="00E918E2">
        <w:rPr>
          <w:rFonts w:ascii="Times New Roman" w:hAnsi="Times New Roman"/>
          <w:sz w:val="28"/>
          <w:szCs w:val="28"/>
          <w:lang w:val="en-US"/>
        </w:rPr>
        <w:t>. 10.</w:t>
      </w:r>
      <w:r w:rsidR="00D714F8">
        <w:rPr>
          <w:rFonts w:ascii="Times New Roman" w:hAnsi="Times New Roman"/>
          <w:sz w:val="28"/>
          <w:szCs w:val="28"/>
          <w:lang w:val="en-US"/>
        </w:rPr>
        <w:t>11</w:t>
      </w:r>
      <w:r w:rsidR="00E918E2">
        <w:rPr>
          <w:rFonts w:ascii="Times New Roman" w:hAnsi="Times New Roman"/>
          <w:sz w:val="28"/>
          <w:szCs w:val="28"/>
          <w:lang w:val="en-US"/>
        </w:rPr>
        <w:t>.2021.</w:t>
      </w:r>
    </w:p>
    <w:p w14:paraId="597D77C1" w14:textId="3E7F88DD" w:rsidR="002E529B" w:rsidRPr="002F159C" w:rsidRDefault="002E529B" w:rsidP="00911941">
      <w:pPr>
        <w:autoSpaceDE w:val="0"/>
        <w:autoSpaceDN w:val="0"/>
        <w:adjustRightInd w:val="0"/>
        <w:ind w:firstLine="709"/>
        <w:jc w:val="both"/>
        <w:rPr>
          <w:rFonts w:ascii="Times New Roman" w:hAnsi="Times New Roman"/>
          <w:sz w:val="28"/>
          <w:szCs w:val="28"/>
          <w:lang w:val="en-US"/>
        </w:rPr>
      </w:pPr>
      <w:r w:rsidRPr="002F159C">
        <w:rPr>
          <w:rFonts w:ascii="Times New Roman" w:hAnsi="Times New Roman"/>
          <w:sz w:val="28"/>
          <w:szCs w:val="28"/>
          <w:lang w:val="kk-KZ"/>
        </w:rPr>
        <w:t>298</w:t>
      </w:r>
      <w:r w:rsidRPr="002F159C">
        <w:rPr>
          <w:rFonts w:ascii="Times New Roman" w:hAnsi="Times New Roman"/>
          <w:sz w:val="28"/>
          <w:szCs w:val="28"/>
          <w:lang w:val="en-US"/>
        </w:rPr>
        <w:t xml:space="preserve"> Garnier</w:t>
      </w:r>
      <w:r w:rsidR="00D714F8" w:rsidRPr="002F159C">
        <w:rPr>
          <w:rFonts w:ascii="Times New Roman" w:hAnsi="Times New Roman"/>
          <w:sz w:val="28"/>
          <w:szCs w:val="28"/>
          <w:lang w:val="en-US"/>
        </w:rPr>
        <w:t xml:space="preserve"> S.</w:t>
      </w:r>
      <w:r w:rsidRPr="002F159C">
        <w:rPr>
          <w:rFonts w:ascii="Times New Roman" w:hAnsi="Times New Roman"/>
          <w:sz w:val="28"/>
          <w:szCs w:val="28"/>
          <w:lang w:val="en-US"/>
        </w:rPr>
        <w:t>, Ross</w:t>
      </w:r>
      <w:r w:rsidR="00D714F8" w:rsidRPr="002F159C">
        <w:rPr>
          <w:rFonts w:ascii="Times New Roman" w:hAnsi="Times New Roman"/>
          <w:sz w:val="28"/>
          <w:szCs w:val="28"/>
          <w:lang w:val="en-US"/>
        </w:rPr>
        <w:t xml:space="preserve"> N.,</w:t>
      </w:r>
      <w:r w:rsidRPr="002F159C">
        <w:rPr>
          <w:rFonts w:ascii="Times New Roman" w:hAnsi="Times New Roman"/>
          <w:sz w:val="28"/>
          <w:szCs w:val="28"/>
          <w:lang w:val="en-US"/>
        </w:rPr>
        <w:t xml:space="preserve"> Rudis</w:t>
      </w:r>
      <w:r w:rsidR="00D714F8" w:rsidRPr="002F159C">
        <w:rPr>
          <w:rFonts w:ascii="Times New Roman" w:hAnsi="Times New Roman"/>
          <w:sz w:val="28"/>
          <w:szCs w:val="28"/>
          <w:lang w:val="en-US"/>
        </w:rPr>
        <w:t xml:space="preserve"> R. et al.</w:t>
      </w:r>
      <w:r w:rsidRPr="002F159C">
        <w:rPr>
          <w:rFonts w:ascii="Times New Roman" w:hAnsi="Times New Roman"/>
          <w:sz w:val="28"/>
          <w:szCs w:val="28"/>
          <w:lang w:val="en-US"/>
        </w:rPr>
        <w:t xml:space="preserve"> Rvision - Colorblind-Friendly Color Maps for R. </w:t>
      </w:r>
      <w:r w:rsidR="00D714F8" w:rsidRPr="002F159C">
        <w:rPr>
          <w:rFonts w:ascii="Times New Roman" w:hAnsi="Times New Roman"/>
          <w:sz w:val="28"/>
          <w:szCs w:val="28"/>
          <w:lang w:val="en-US"/>
        </w:rPr>
        <w:t xml:space="preserve">// </w:t>
      </w:r>
      <w:hyperlink r:id="rId67" w:history="1">
        <w:r w:rsidR="002F159C" w:rsidRPr="002F159C">
          <w:rPr>
            <w:rStyle w:val="a9"/>
            <w:rFonts w:ascii="Times New Roman" w:hAnsi="Times New Roman"/>
            <w:color w:val="auto"/>
            <w:sz w:val="28"/>
            <w:szCs w:val="28"/>
            <w:u w:val="none"/>
            <w:lang w:val="en-US"/>
          </w:rPr>
          <w:t>https://cran.r-project.org/web/packages/viridis/index.html</w:t>
        </w:r>
      </w:hyperlink>
      <w:r w:rsidR="002F159C" w:rsidRPr="002F159C">
        <w:rPr>
          <w:rFonts w:ascii="Times New Roman" w:hAnsi="Times New Roman"/>
          <w:sz w:val="28"/>
          <w:szCs w:val="28"/>
          <w:lang w:val="en-US"/>
        </w:rPr>
        <w:t>. 10.11.2021.</w:t>
      </w:r>
    </w:p>
    <w:p w14:paraId="3D681EED" w14:textId="49E39774" w:rsidR="002E529B" w:rsidRPr="00D714F8" w:rsidRDefault="002E529B" w:rsidP="00911941">
      <w:pPr>
        <w:autoSpaceDE w:val="0"/>
        <w:autoSpaceDN w:val="0"/>
        <w:adjustRightInd w:val="0"/>
        <w:ind w:firstLine="709"/>
        <w:jc w:val="both"/>
        <w:rPr>
          <w:rFonts w:ascii="Times New Roman" w:hAnsi="Times New Roman"/>
          <w:sz w:val="28"/>
          <w:szCs w:val="28"/>
          <w:lang w:val="en-US"/>
        </w:rPr>
      </w:pPr>
      <w:r w:rsidRPr="00D714F8">
        <w:rPr>
          <w:rFonts w:ascii="Times New Roman" w:hAnsi="Times New Roman"/>
          <w:sz w:val="28"/>
          <w:szCs w:val="28"/>
          <w:lang w:val="kk-KZ"/>
        </w:rPr>
        <w:t>299</w:t>
      </w:r>
      <w:r w:rsidRPr="00D714F8">
        <w:rPr>
          <w:rFonts w:ascii="Times New Roman" w:hAnsi="Times New Roman"/>
          <w:sz w:val="28"/>
          <w:szCs w:val="28"/>
          <w:lang w:val="en-US"/>
        </w:rPr>
        <w:t xml:space="preserve"> Csardi G</w:t>
      </w:r>
      <w:r w:rsidR="00D714F8">
        <w:rPr>
          <w:rFonts w:ascii="Times New Roman" w:hAnsi="Times New Roman"/>
          <w:sz w:val="28"/>
          <w:szCs w:val="28"/>
          <w:lang w:val="en-US"/>
        </w:rPr>
        <w:t>.</w:t>
      </w:r>
      <w:r w:rsidRPr="00D714F8">
        <w:rPr>
          <w:rFonts w:ascii="Times New Roman" w:hAnsi="Times New Roman"/>
          <w:sz w:val="28"/>
          <w:szCs w:val="28"/>
          <w:lang w:val="en-US"/>
        </w:rPr>
        <w:t>, Nepusz T</w:t>
      </w:r>
      <w:r w:rsidR="00D714F8">
        <w:rPr>
          <w:rFonts w:ascii="Times New Roman" w:hAnsi="Times New Roman"/>
          <w:sz w:val="28"/>
          <w:szCs w:val="28"/>
          <w:lang w:val="en-US"/>
        </w:rPr>
        <w:t>.</w:t>
      </w:r>
      <w:r w:rsidRPr="00D714F8">
        <w:rPr>
          <w:rFonts w:ascii="Times New Roman" w:hAnsi="Times New Roman"/>
          <w:sz w:val="28"/>
          <w:szCs w:val="28"/>
          <w:lang w:val="en-US"/>
        </w:rPr>
        <w:t xml:space="preserve"> The igraph software package for complex network research</w:t>
      </w:r>
      <w:r w:rsidR="00D714F8" w:rsidRPr="00D714F8">
        <w:rPr>
          <w:rFonts w:ascii="Times New Roman" w:hAnsi="Times New Roman"/>
          <w:sz w:val="28"/>
          <w:szCs w:val="28"/>
          <w:lang w:val="en-US"/>
        </w:rPr>
        <w:t xml:space="preserve"> // </w:t>
      </w:r>
      <w:hyperlink r:id="rId68" w:history="1">
        <w:r w:rsidR="00D714F8" w:rsidRPr="00D714F8">
          <w:rPr>
            <w:rStyle w:val="a9"/>
            <w:rFonts w:ascii="Times New Roman" w:hAnsi="Times New Roman"/>
            <w:color w:val="auto"/>
            <w:sz w:val="28"/>
            <w:szCs w:val="28"/>
            <w:u w:val="none"/>
            <w:lang w:val="en-US"/>
          </w:rPr>
          <w:t>https://www.researchgate.net/publication/221995787</w:t>
        </w:r>
      </w:hyperlink>
      <w:r w:rsidR="00D714F8" w:rsidRPr="00D714F8">
        <w:rPr>
          <w:rFonts w:ascii="Times New Roman" w:hAnsi="Times New Roman"/>
          <w:sz w:val="28"/>
          <w:szCs w:val="28"/>
          <w:lang w:val="en-US"/>
        </w:rPr>
        <w:t>. 10.08.2021.</w:t>
      </w:r>
    </w:p>
    <w:p w14:paraId="5E772E95" w14:textId="05452538"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300</w:t>
      </w:r>
      <w:r w:rsidRPr="00911941">
        <w:rPr>
          <w:rFonts w:ascii="Times New Roman" w:hAnsi="Times New Roman"/>
          <w:sz w:val="28"/>
          <w:szCs w:val="28"/>
          <w:lang w:val="en-US"/>
        </w:rPr>
        <w:t xml:space="preserve"> Pedersen T. ggraph: An Implementation of Grammar of Graphics for Graphs and Networks_. R package version 2.1.0</w:t>
      </w:r>
      <w:r w:rsidR="00D714F8">
        <w:rPr>
          <w:rFonts w:ascii="Times New Roman" w:hAnsi="Times New Roman"/>
          <w:sz w:val="28"/>
          <w:szCs w:val="28"/>
          <w:lang w:val="en-US"/>
        </w:rPr>
        <w:t xml:space="preserve"> //</w:t>
      </w:r>
      <w:r w:rsidRPr="00911941">
        <w:rPr>
          <w:rFonts w:ascii="Times New Roman" w:hAnsi="Times New Roman"/>
          <w:sz w:val="28"/>
          <w:szCs w:val="28"/>
          <w:lang w:val="en-US"/>
        </w:rPr>
        <w:t xml:space="preserve"> &lt;https://CRAN.R-project.org</w:t>
      </w:r>
      <w:r w:rsidR="00D714F8">
        <w:rPr>
          <w:rFonts w:ascii="Times New Roman" w:hAnsi="Times New Roman"/>
          <w:sz w:val="28"/>
          <w:szCs w:val="28"/>
          <w:lang w:val="en-US"/>
        </w:rPr>
        <w:t>. 10.11.2022.</w:t>
      </w:r>
    </w:p>
    <w:p w14:paraId="1D42E4B8" w14:textId="262448EE" w:rsidR="002E529B" w:rsidRPr="00D714F8" w:rsidRDefault="002E529B" w:rsidP="00911941">
      <w:pPr>
        <w:autoSpaceDE w:val="0"/>
        <w:autoSpaceDN w:val="0"/>
        <w:adjustRightInd w:val="0"/>
        <w:ind w:firstLine="709"/>
        <w:jc w:val="both"/>
        <w:rPr>
          <w:rFonts w:ascii="Times New Roman" w:hAnsi="Times New Roman"/>
          <w:spacing w:val="-2"/>
          <w:sz w:val="28"/>
          <w:szCs w:val="28"/>
          <w:lang w:val="en-US"/>
        </w:rPr>
      </w:pPr>
      <w:r w:rsidRPr="00911941">
        <w:rPr>
          <w:rFonts w:ascii="Times New Roman" w:hAnsi="Times New Roman"/>
          <w:sz w:val="28"/>
          <w:szCs w:val="28"/>
          <w:lang w:val="kk-KZ"/>
        </w:rPr>
        <w:t>301</w:t>
      </w:r>
      <w:r w:rsidRPr="00911941">
        <w:rPr>
          <w:rFonts w:ascii="Times New Roman" w:hAnsi="Times New Roman"/>
          <w:sz w:val="28"/>
          <w:szCs w:val="28"/>
          <w:lang w:val="en-US"/>
        </w:rPr>
        <w:t xml:space="preserve"> Oksanen J</w:t>
      </w:r>
      <w:r w:rsidR="00D714F8">
        <w:rPr>
          <w:rFonts w:ascii="Times New Roman" w:hAnsi="Times New Roman"/>
          <w:sz w:val="28"/>
          <w:szCs w:val="28"/>
          <w:lang w:val="en-US"/>
        </w:rPr>
        <w:t>.</w:t>
      </w:r>
      <w:r w:rsidRPr="00911941">
        <w:rPr>
          <w:rFonts w:ascii="Times New Roman" w:hAnsi="Times New Roman"/>
          <w:sz w:val="28"/>
          <w:szCs w:val="28"/>
          <w:lang w:val="en-US"/>
        </w:rPr>
        <w:t>, Simpson G</w:t>
      </w:r>
      <w:r w:rsidR="00D714F8">
        <w:rPr>
          <w:rFonts w:ascii="Times New Roman" w:hAnsi="Times New Roman"/>
          <w:sz w:val="28"/>
          <w:szCs w:val="28"/>
          <w:lang w:val="en-US"/>
        </w:rPr>
        <w:t>.</w:t>
      </w:r>
      <w:r w:rsidRPr="00911941">
        <w:rPr>
          <w:rFonts w:ascii="Times New Roman" w:hAnsi="Times New Roman"/>
          <w:sz w:val="28"/>
          <w:szCs w:val="28"/>
          <w:lang w:val="en-US"/>
        </w:rPr>
        <w:t>, Blanchet F</w:t>
      </w:r>
      <w:r w:rsidR="00D714F8">
        <w:rPr>
          <w:rFonts w:ascii="Times New Roman" w:hAnsi="Times New Roman"/>
          <w:sz w:val="28"/>
          <w:szCs w:val="28"/>
          <w:lang w:val="en-US"/>
        </w:rPr>
        <w:t xml:space="preserve">. et al. </w:t>
      </w:r>
      <w:r w:rsidRPr="00911941">
        <w:rPr>
          <w:rFonts w:ascii="Times New Roman" w:hAnsi="Times New Roman"/>
          <w:sz w:val="28"/>
          <w:szCs w:val="28"/>
          <w:lang w:val="en-US"/>
        </w:rPr>
        <w:t xml:space="preserve">vegan: Community Ecology </w:t>
      </w:r>
      <w:r w:rsidRPr="00D714F8">
        <w:rPr>
          <w:rFonts w:ascii="Times New Roman" w:hAnsi="Times New Roman"/>
          <w:spacing w:val="-2"/>
          <w:sz w:val="28"/>
          <w:szCs w:val="28"/>
          <w:lang w:val="en-US"/>
        </w:rPr>
        <w:t>Package_. R package version 2.6-5</w:t>
      </w:r>
      <w:r w:rsidR="00D714F8" w:rsidRPr="00D714F8">
        <w:rPr>
          <w:rFonts w:ascii="Times New Roman" w:hAnsi="Times New Roman"/>
          <w:spacing w:val="-2"/>
          <w:sz w:val="28"/>
          <w:szCs w:val="28"/>
          <w:lang w:val="en-US"/>
        </w:rPr>
        <w:t xml:space="preserve"> // </w:t>
      </w:r>
      <w:hyperlink r:id="rId69" w:history="1">
        <w:r w:rsidR="00D714F8" w:rsidRPr="00D714F8">
          <w:rPr>
            <w:rStyle w:val="a9"/>
            <w:rFonts w:ascii="Times New Roman" w:hAnsi="Times New Roman"/>
            <w:color w:val="auto"/>
            <w:spacing w:val="-2"/>
            <w:sz w:val="28"/>
            <w:szCs w:val="28"/>
            <w:u w:val="none"/>
            <w:lang w:val="en-US"/>
          </w:rPr>
          <w:t>https://github.com/vegandevs/vegan</w:t>
        </w:r>
      </w:hyperlink>
      <w:r w:rsidRPr="00D714F8">
        <w:rPr>
          <w:rFonts w:ascii="Times New Roman" w:hAnsi="Times New Roman"/>
          <w:spacing w:val="-2"/>
          <w:sz w:val="28"/>
          <w:szCs w:val="28"/>
          <w:lang w:val="en-US"/>
        </w:rPr>
        <w:t>.</w:t>
      </w:r>
      <w:r w:rsidR="00D714F8" w:rsidRPr="00D714F8">
        <w:rPr>
          <w:rFonts w:ascii="Times New Roman" w:hAnsi="Times New Roman"/>
          <w:spacing w:val="-2"/>
          <w:sz w:val="28"/>
          <w:szCs w:val="28"/>
          <w:lang w:val="en-US"/>
        </w:rPr>
        <w:t xml:space="preserve"> 10.04.2021.</w:t>
      </w:r>
    </w:p>
    <w:p w14:paraId="2A4D3179" w14:textId="78B20213" w:rsidR="002E529B" w:rsidRPr="00911941"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302</w:t>
      </w:r>
      <w:r w:rsidRPr="00911941">
        <w:rPr>
          <w:rFonts w:ascii="Times New Roman" w:hAnsi="Times New Roman"/>
          <w:sz w:val="28"/>
          <w:szCs w:val="28"/>
          <w:lang w:val="en-US"/>
        </w:rPr>
        <w:t xml:space="preserve"> Galili</w:t>
      </w:r>
      <w:r w:rsidR="00D714F8" w:rsidRPr="00D714F8">
        <w:rPr>
          <w:rFonts w:ascii="Times New Roman" w:hAnsi="Times New Roman"/>
          <w:sz w:val="28"/>
          <w:szCs w:val="28"/>
          <w:lang w:val="en-US"/>
        </w:rPr>
        <w:t xml:space="preserve"> </w:t>
      </w:r>
      <w:r w:rsidR="00D714F8" w:rsidRPr="00911941">
        <w:rPr>
          <w:rFonts w:ascii="Times New Roman" w:hAnsi="Times New Roman"/>
          <w:sz w:val="28"/>
          <w:szCs w:val="28"/>
          <w:lang w:val="en-US"/>
        </w:rPr>
        <w:t>T</w:t>
      </w:r>
      <w:r w:rsidR="00D714F8">
        <w:rPr>
          <w:rFonts w:ascii="Times New Roman" w:hAnsi="Times New Roman"/>
          <w:sz w:val="28"/>
          <w:szCs w:val="28"/>
          <w:lang w:val="en-US"/>
        </w:rPr>
        <w:t>.</w:t>
      </w:r>
      <w:r w:rsidRPr="00911941">
        <w:rPr>
          <w:rFonts w:ascii="Times New Roman" w:hAnsi="Times New Roman"/>
          <w:sz w:val="28"/>
          <w:szCs w:val="28"/>
          <w:lang w:val="en-US"/>
        </w:rPr>
        <w:t xml:space="preserve"> dendextend: an R package for visualizing, adjusting, and comparing trees of hierarchical clustering</w:t>
      </w:r>
      <w:r w:rsidR="00D714F8">
        <w:rPr>
          <w:rFonts w:ascii="Times New Roman" w:hAnsi="Times New Roman"/>
          <w:sz w:val="28"/>
          <w:szCs w:val="28"/>
          <w:lang w:val="en-US"/>
        </w:rPr>
        <w:t xml:space="preserve"> //</w:t>
      </w:r>
      <w:r w:rsidRPr="00911941">
        <w:rPr>
          <w:rFonts w:ascii="Times New Roman" w:hAnsi="Times New Roman"/>
          <w:sz w:val="28"/>
          <w:szCs w:val="28"/>
          <w:lang w:val="en-US"/>
        </w:rPr>
        <w:t xml:space="preserve"> </w:t>
      </w:r>
      <w:r w:rsidR="00D714F8" w:rsidRPr="00911941">
        <w:rPr>
          <w:rFonts w:ascii="Times New Roman" w:hAnsi="Times New Roman"/>
          <w:sz w:val="28"/>
          <w:szCs w:val="28"/>
          <w:lang w:val="en-US"/>
        </w:rPr>
        <w:t>Bioinformatics</w:t>
      </w:r>
      <w:r w:rsidR="00D714F8">
        <w:rPr>
          <w:rFonts w:ascii="Times New Roman" w:hAnsi="Times New Roman"/>
          <w:sz w:val="28"/>
          <w:szCs w:val="28"/>
          <w:lang w:val="en-US"/>
        </w:rPr>
        <w:t>. – 2015. – Vol. 31(22). – P. 3718-3720.</w:t>
      </w:r>
    </w:p>
    <w:p w14:paraId="6E6FC57F" w14:textId="0CC4D19B" w:rsidR="002E529B" w:rsidRPr="00E918E2" w:rsidRDefault="002E529B" w:rsidP="00911941">
      <w:pPr>
        <w:autoSpaceDE w:val="0"/>
        <w:autoSpaceDN w:val="0"/>
        <w:adjustRightInd w:val="0"/>
        <w:ind w:firstLine="709"/>
        <w:jc w:val="both"/>
        <w:rPr>
          <w:rFonts w:ascii="Times New Roman" w:hAnsi="Times New Roman"/>
          <w:sz w:val="28"/>
          <w:szCs w:val="28"/>
          <w:lang w:val="en-US"/>
        </w:rPr>
      </w:pPr>
      <w:r w:rsidRPr="00911941">
        <w:rPr>
          <w:rFonts w:ascii="Times New Roman" w:hAnsi="Times New Roman"/>
          <w:sz w:val="28"/>
          <w:szCs w:val="28"/>
          <w:lang w:val="kk-KZ"/>
        </w:rPr>
        <w:t>303</w:t>
      </w:r>
      <w:r w:rsidRPr="00911941">
        <w:rPr>
          <w:rFonts w:ascii="Times New Roman" w:hAnsi="Times New Roman"/>
          <w:sz w:val="28"/>
          <w:szCs w:val="28"/>
          <w:lang w:val="en-US"/>
        </w:rPr>
        <w:t xml:space="preserve"> R Core Team. R: A language and environment for statistical computing. R Foundation for Statistical Computing</w:t>
      </w:r>
      <w:r w:rsidR="00D714F8">
        <w:rPr>
          <w:rFonts w:ascii="Times New Roman" w:hAnsi="Times New Roman"/>
          <w:sz w:val="28"/>
          <w:szCs w:val="28"/>
          <w:lang w:val="en-US"/>
        </w:rPr>
        <w:t xml:space="preserve"> //</w:t>
      </w:r>
      <w:r w:rsidRPr="00911941">
        <w:rPr>
          <w:rFonts w:ascii="Times New Roman" w:hAnsi="Times New Roman"/>
          <w:sz w:val="28"/>
          <w:szCs w:val="28"/>
          <w:lang w:val="en-US"/>
        </w:rPr>
        <w:t xml:space="preserve"> </w:t>
      </w:r>
      <w:hyperlink r:id="rId70" w:history="1">
        <w:r w:rsidRPr="00E918E2">
          <w:rPr>
            <w:rStyle w:val="a9"/>
            <w:rFonts w:ascii="Times New Roman" w:hAnsi="Times New Roman"/>
            <w:color w:val="auto"/>
            <w:sz w:val="28"/>
            <w:szCs w:val="28"/>
            <w:u w:val="none"/>
            <w:lang w:val="en-US"/>
          </w:rPr>
          <w:t>https://www.R-project.org/</w:t>
        </w:r>
      </w:hyperlink>
      <w:r w:rsidRPr="00E918E2">
        <w:rPr>
          <w:rFonts w:ascii="Times New Roman" w:hAnsi="Times New Roman"/>
          <w:sz w:val="28"/>
          <w:szCs w:val="28"/>
          <w:lang w:val="en-US"/>
        </w:rPr>
        <w:t>.</w:t>
      </w:r>
      <w:r w:rsidR="00D714F8">
        <w:rPr>
          <w:rFonts w:ascii="Times New Roman" w:hAnsi="Times New Roman"/>
          <w:sz w:val="28"/>
          <w:szCs w:val="28"/>
          <w:lang w:val="en-US"/>
        </w:rPr>
        <w:t xml:space="preserve"> 12.05.2021.</w:t>
      </w:r>
    </w:p>
    <w:p w14:paraId="50F89179" w14:textId="0FADAA5D" w:rsidR="002E529B" w:rsidRPr="00D70CF0" w:rsidRDefault="002E529B" w:rsidP="00911941">
      <w:pPr>
        <w:ind w:firstLine="709"/>
        <w:jc w:val="both"/>
        <w:rPr>
          <w:rFonts w:ascii="Times New Roman" w:hAnsi="Times New Roman" w:cs="Times New Roman"/>
          <w:spacing w:val="-4"/>
          <w:sz w:val="28"/>
          <w:szCs w:val="28"/>
          <w:lang w:val="kk-KZ"/>
        </w:rPr>
      </w:pPr>
      <w:r w:rsidRPr="00911941">
        <w:rPr>
          <w:rFonts w:ascii="Times New Roman" w:hAnsi="Times New Roman"/>
          <w:sz w:val="28"/>
          <w:szCs w:val="28"/>
          <w:lang w:val="kk-KZ"/>
        </w:rPr>
        <w:t xml:space="preserve">304 </w:t>
      </w:r>
      <w:r w:rsidRPr="00911941">
        <w:rPr>
          <w:rFonts w:ascii="Times New Roman" w:hAnsi="Times New Roman" w:cs="Times New Roman"/>
          <w:sz w:val="28"/>
          <w:szCs w:val="28"/>
          <w:lang w:val="kk-KZ"/>
        </w:rPr>
        <w:t xml:space="preserve">Батыс Қазақстан облысының Табиғи ресурстар және табиғат </w:t>
      </w:r>
      <w:r w:rsidRPr="00D70CF0">
        <w:rPr>
          <w:rFonts w:ascii="Times New Roman" w:hAnsi="Times New Roman" w:cs="Times New Roman"/>
          <w:spacing w:val="-4"/>
          <w:sz w:val="28"/>
          <w:szCs w:val="28"/>
          <w:lang w:val="kk-KZ"/>
        </w:rPr>
        <w:t>пайдалануды реттеу басқармасы</w:t>
      </w:r>
      <w:r w:rsidR="00D70CF0" w:rsidRPr="00D70CF0">
        <w:rPr>
          <w:rFonts w:ascii="Times New Roman" w:hAnsi="Times New Roman" w:cs="Times New Roman"/>
          <w:spacing w:val="-4"/>
          <w:sz w:val="28"/>
          <w:szCs w:val="28"/>
          <w:lang w:val="en-US"/>
        </w:rPr>
        <w:t xml:space="preserve"> //</w:t>
      </w:r>
      <w:r w:rsidRPr="00D70CF0">
        <w:rPr>
          <w:rFonts w:ascii="Times New Roman" w:hAnsi="Times New Roman" w:cs="Times New Roman"/>
          <w:spacing w:val="-4"/>
          <w:sz w:val="28"/>
          <w:szCs w:val="28"/>
          <w:lang w:val="kk-KZ"/>
        </w:rPr>
        <w:t xml:space="preserve"> </w:t>
      </w:r>
      <w:hyperlink r:id="rId71" w:history="1">
        <w:r w:rsidR="00D70CF0" w:rsidRPr="00D70CF0">
          <w:rPr>
            <w:rStyle w:val="a9"/>
            <w:rFonts w:ascii="Times New Roman" w:hAnsi="Times New Roman" w:cs="Times New Roman"/>
            <w:color w:val="auto"/>
            <w:spacing w:val="-4"/>
            <w:sz w:val="28"/>
            <w:szCs w:val="28"/>
            <w:u w:val="none"/>
            <w:lang w:val="kk-KZ"/>
          </w:rPr>
          <w:t>https://www.gov.kz/memleket/entities</w:t>
        </w:r>
        <w:r w:rsidR="00D70CF0" w:rsidRPr="00D70CF0">
          <w:rPr>
            <w:rStyle w:val="a9"/>
            <w:rFonts w:ascii="Times New Roman" w:hAnsi="Times New Roman" w:cs="Times New Roman"/>
            <w:color w:val="auto"/>
            <w:spacing w:val="-4"/>
            <w:sz w:val="28"/>
            <w:szCs w:val="28"/>
            <w:u w:val="none"/>
            <w:lang w:val="en-US"/>
          </w:rPr>
          <w:t>.</w:t>
        </w:r>
      </w:hyperlink>
      <w:r w:rsidRPr="00D70CF0">
        <w:rPr>
          <w:rFonts w:ascii="Times New Roman" w:hAnsi="Times New Roman" w:cs="Times New Roman"/>
          <w:spacing w:val="-4"/>
          <w:sz w:val="28"/>
          <w:szCs w:val="28"/>
          <w:lang w:val="kk-KZ"/>
        </w:rPr>
        <w:t xml:space="preserve"> 07.10.2021</w:t>
      </w:r>
      <w:r w:rsidR="00D70CF0" w:rsidRPr="00D70CF0">
        <w:rPr>
          <w:rFonts w:ascii="Times New Roman" w:hAnsi="Times New Roman" w:cs="Times New Roman"/>
          <w:spacing w:val="-4"/>
          <w:sz w:val="28"/>
          <w:szCs w:val="28"/>
          <w:lang w:val="en-US"/>
        </w:rPr>
        <w:t>.</w:t>
      </w:r>
    </w:p>
    <w:p w14:paraId="6AF19E01" w14:textId="611E779D"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305</w:t>
      </w:r>
      <w:r w:rsidRPr="00911941">
        <w:rPr>
          <w:lang w:val="en-US"/>
        </w:rPr>
        <w:t xml:space="preserve"> </w:t>
      </w:r>
      <w:r w:rsidRPr="00911941">
        <w:rPr>
          <w:rFonts w:ascii="Times New Roman" w:hAnsi="Times New Roman"/>
          <w:sz w:val="28"/>
          <w:szCs w:val="28"/>
          <w:lang w:val="kk-KZ"/>
        </w:rPr>
        <w:t>Abiev</w:t>
      </w:r>
      <w:r w:rsidR="00D70CF0" w:rsidRPr="00D70CF0">
        <w:rPr>
          <w:rFonts w:ascii="Times New Roman" w:hAnsi="Times New Roman"/>
          <w:sz w:val="28"/>
          <w:szCs w:val="28"/>
          <w:lang w:val="kk-KZ"/>
        </w:rPr>
        <w:t xml:space="preserve"> </w:t>
      </w:r>
      <w:r w:rsidR="00D70CF0" w:rsidRPr="00911941">
        <w:rPr>
          <w:rFonts w:ascii="Times New Roman" w:hAnsi="Times New Roman"/>
          <w:sz w:val="28"/>
          <w:szCs w:val="28"/>
          <w:lang w:val="kk-KZ"/>
        </w:rPr>
        <w:t>S.A.</w:t>
      </w:r>
      <w:r w:rsidRPr="00911941">
        <w:rPr>
          <w:rFonts w:ascii="Times New Roman" w:hAnsi="Times New Roman"/>
          <w:sz w:val="28"/>
          <w:szCs w:val="28"/>
          <w:lang w:val="kk-KZ"/>
        </w:rPr>
        <w:t xml:space="preserve">, </w:t>
      </w:r>
      <w:r w:rsidRPr="00911941">
        <w:rPr>
          <w:rFonts w:ascii="Times New Roman" w:hAnsi="Times New Roman"/>
          <w:sz w:val="28"/>
          <w:szCs w:val="28"/>
          <w:lang w:val="en-US"/>
        </w:rPr>
        <w:t>Sarsenov</w:t>
      </w:r>
      <w:r w:rsidRPr="00911941">
        <w:rPr>
          <w:rFonts w:ascii="Times New Roman" w:hAnsi="Times New Roman"/>
          <w:sz w:val="28"/>
          <w:szCs w:val="28"/>
          <w:lang w:val="kk-KZ"/>
        </w:rPr>
        <w:t>a</w:t>
      </w:r>
      <w:r w:rsidR="00D70CF0" w:rsidRPr="00D70CF0">
        <w:rPr>
          <w:rFonts w:ascii="Times New Roman" w:hAnsi="Times New Roman"/>
          <w:sz w:val="28"/>
          <w:szCs w:val="28"/>
          <w:lang w:val="kk-KZ"/>
        </w:rPr>
        <w:t xml:space="preserve"> </w:t>
      </w:r>
      <w:r w:rsidR="00D70CF0" w:rsidRPr="00911941">
        <w:rPr>
          <w:rFonts w:ascii="Times New Roman" w:hAnsi="Times New Roman"/>
          <w:sz w:val="28"/>
          <w:szCs w:val="28"/>
          <w:lang w:val="kk-KZ"/>
        </w:rPr>
        <w:t>A.N.</w:t>
      </w:r>
      <w:r w:rsidRPr="00911941">
        <w:rPr>
          <w:rFonts w:ascii="Times New Roman" w:hAnsi="Times New Roman"/>
          <w:sz w:val="28"/>
          <w:szCs w:val="28"/>
          <w:lang w:val="kk-KZ"/>
        </w:rPr>
        <w:t>, Darbayeva</w:t>
      </w:r>
      <w:r w:rsidR="00D70CF0" w:rsidRPr="00D70CF0">
        <w:rPr>
          <w:rFonts w:ascii="Times New Roman" w:hAnsi="Times New Roman"/>
          <w:sz w:val="28"/>
          <w:szCs w:val="28"/>
          <w:lang w:val="kk-KZ"/>
        </w:rPr>
        <w:t xml:space="preserve"> </w:t>
      </w:r>
      <w:r w:rsidR="00D70CF0" w:rsidRPr="00911941">
        <w:rPr>
          <w:rFonts w:ascii="Times New Roman" w:hAnsi="Times New Roman"/>
          <w:sz w:val="28"/>
          <w:szCs w:val="28"/>
          <w:lang w:val="kk-KZ"/>
        </w:rPr>
        <w:t>T.E.</w:t>
      </w:r>
      <w:r w:rsidRPr="00911941">
        <w:rPr>
          <w:rFonts w:ascii="Times New Roman" w:hAnsi="Times New Roman"/>
          <w:sz w:val="28"/>
          <w:szCs w:val="28"/>
          <w:lang w:val="kk-KZ"/>
        </w:rPr>
        <w:t xml:space="preserve"> The mycobiota oak forests of the Ural river valley within the West Kazakhstan region</w:t>
      </w:r>
      <w:r w:rsidR="00D70CF0">
        <w:rPr>
          <w:rFonts w:ascii="Times New Roman" w:hAnsi="Times New Roman"/>
          <w:sz w:val="28"/>
          <w:szCs w:val="28"/>
          <w:lang w:val="kk-KZ"/>
        </w:rPr>
        <w:t xml:space="preserve"> </w:t>
      </w:r>
      <w:r w:rsidRPr="00911941">
        <w:rPr>
          <w:rFonts w:ascii="Times New Roman" w:hAnsi="Times New Roman"/>
          <w:sz w:val="28"/>
          <w:szCs w:val="28"/>
          <w:lang w:val="kk-KZ"/>
        </w:rPr>
        <w:t>//</w:t>
      </w:r>
      <w:r w:rsidRPr="00911941">
        <w:rPr>
          <w:lang w:val="en-US"/>
        </w:rPr>
        <w:t xml:space="preserve"> </w:t>
      </w:r>
      <w:r w:rsidRPr="00911941">
        <w:rPr>
          <w:rFonts w:ascii="Times New Roman" w:hAnsi="Times New Roman"/>
          <w:sz w:val="28"/>
          <w:szCs w:val="28"/>
          <w:lang w:val="kk-KZ"/>
        </w:rPr>
        <w:t xml:space="preserve">Al-Farabi Kazakh National University Experimental Biology. </w:t>
      </w:r>
      <w:r w:rsidR="00D70CF0">
        <w:rPr>
          <w:rFonts w:ascii="Times New Roman" w:hAnsi="Times New Roman"/>
          <w:sz w:val="28"/>
          <w:szCs w:val="28"/>
          <w:lang w:val="en-US"/>
        </w:rPr>
        <w:t xml:space="preserve">– 2022. – </w:t>
      </w:r>
      <w:r w:rsidRPr="00911941">
        <w:rPr>
          <w:rFonts w:ascii="Times New Roman" w:hAnsi="Times New Roman"/>
          <w:sz w:val="28"/>
          <w:szCs w:val="28"/>
          <w:lang w:val="kk-KZ"/>
        </w:rPr>
        <w:t>№2(91)</w:t>
      </w:r>
      <w:r w:rsidR="00D70CF0">
        <w:rPr>
          <w:rFonts w:ascii="Times New Roman" w:hAnsi="Times New Roman"/>
          <w:sz w:val="28"/>
          <w:szCs w:val="28"/>
          <w:lang w:val="en-US"/>
        </w:rPr>
        <w:t xml:space="preserve">. – </w:t>
      </w:r>
      <w:r w:rsidRPr="00911941">
        <w:rPr>
          <w:rFonts w:ascii="Times New Roman" w:hAnsi="Times New Roman"/>
          <w:sz w:val="28"/>
          <w:szCs w:val="28"/>
          <w:lang w:val="kk-KZ"/>
        </w:rPr>
        <w:t>P. 37</w:t>
      </w:r>
      <w:r w:rsidR="00D70CF0">
        <w:rPr>
          <w:rFonts w:ascii="Times New Roman" w:hAnsi="Times New Roman"/>
          <w:sz w:val="28"/>
          <w:szCs w:val="28"/>
          <w:lang w:val="en-US"/>
        </w:rPr>
        <w:t>-</w:t>
      </w:r>
      <w:r w:rsidRPr="00911941">
        <w:rPr>
          <w:rFonts w:ascii="Times New Roman" w:hAnsi="Times New Roman"/>
          <w:sz w:val="28"/>
          <w:szCs w:val="28"/>
          <w:lang w:val="kk-KZ"/>
        </w:rPr>
        <w:t>45.</w:t>
      </w:r>
    </w:p>
    <w:p w14:paraId="52477E67" w14:textId="55D6C50F"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306 Абиев С.А., Дарбаева Т.Е., Сарсенова А.Н. Жайық өзені аңғары жайылмалық шалғындарының макромицеттер алуантүрлілігі</w:t>
      </w:r>
      <w:r w:rsidR="00D70CF0">
        <w:rPr>
          <w:rFonts w:ascii="Times New Roman" w:hAnsi="Times New Roman"/>
          <w:sz w:val="28"/>
          <w:szCs w:val="28"/>
          <w:lang w:val="kk-KZ"/>
        </w:rPr>
        <w:t xml:space="preserve"> </w:t>
      </w:r>
      <w:r w:rsidRPr="00911941">
        <w:rPr>
          <w:rFonts w:ascii="Times New Roman" w:hAnsi="Times New Roman"/>
          <w:sz w:val="28"/>
          <w:szCs w:val="28"/>
          <w:lang w:val="kk-KZ"/>
        </w:rPr>
        <w:t>//</w:t>
      </w:r>
      <w:r w:rsidR="00D70CF0">
        <w:rPr>
          <w:rFonts w:ascii="Times New Roman" w:hAnsi="Times New Roman"/>
          <w:sz w:val="28"/>
          <w:szCs w:val="28"/>
          <w:lang w:val="kk-KZ"/>
        </w:rPr>
        <w:t xml:space="preserve"> </w:t>
      </w:r>
      <w:r w:rsidRPr="00911941">
        <w:rPr>
          <w:rFonts w:ascii="Times New Roman" w:hAnsi="Times New Roman"/>
          <w:sz w:val="28"/>
          <w:szCs w:val="28"/>
          <w:lang w:val="kk-KZ"/>
        </w:rPr>
        <w:t>Еуразия өсімдік әлемін зерттеу, сақтау және ұтымды пайдалану</w:t>
      </w:r>
      <w:r w:rsidR="00D70CF0">
        <w:rPr>
          <w:rFonts w:ascii="Times New Roman" w:hAnsi="Times New Roman"/>
          <w:sz w:val="28"/>
          <w:szCs w:val="28"/>
          <w:lang w:val="kk-KZ"/>
        </w:rPr>
        <w:t>:</w:t>
      </w:r>
      <w:r w:rsidRPr="00911941">
        <w:rPr>
          <w:rFonts w:ascii="Times New Roman" w:hAnsi="Times New Roman"/>
          <w:sz w:val="28"/>
          <w:szCs w:val="28"/>
          <w:lang w:val="kk-KZ"/>
        </w:rPr>
        <w:t xml:space="preserve"> </w:t>
      </w:r>
      <w:r w:rsidR="00D70CF0" w:rsidRPr="00911941">
        <w:rPr>
          <w:rFonts w:ascii="Times New Roman" w:hAnsi="Times New Roman"/>
          <w:sz w:val="28"/>
          <w:szCs w:val="28"/>
          <w:lang w:val="kk-KZ"/>
        </w:rPr>
        <w:t>халық</w:t>
      </w:r>
      <w:r w:rsidR="00D70CF0">
        <w:rPr>
          <w:rFonts w:ascii="Times New Roman" w:hAnsi="Times New Roman"/>
          <w:sz w:val="28"/>
          <w:szCs w:val="28"/>
          <w:lang w:val="kk-KZ"/>
        </w:rPr>
        <w:t>.</w:t>
      </w:r>
      <w:r w:rsidR="00D70CF0" w:rsidRPr="00911941">
        <w:rPr>
          <w:rFonts w:ascii="Times New Roman" w:hAnsi="Times New Roman"/>
          <w:sz w:val="28"/>
          <w:szCs w:val="28"/>
          <w:lang w:val="kk-KZ"/>
        </w:rPr>
        <w:t xml:space="preserve"> </w:t>
      </w:r>
      <w:r w:rsidRPr="00911941">
        <w:rPr>
          <w:rFonts w:ascii="Times New Roman" w:hAnsi="Times New Roman"/>
          <w:sz w:val="28"/>
          <w:szCs w:val="28"/>
          <w:lang w:val="kk-KZ"/>
        </w:rPr>
        <w:t>ғыл</w:t>
      </w:r>
      <w:r w:rsidR="00D70CF0">
        <w:rPr>
          <w:rFonts w:ascii="Times New Roman" w:hAnsi="Times New Roman"/>
          <w:sz w:val="28"/>
          <w:szCs w:val="28"/>
          <w:lang w:val="kk-KZ"/>
        </w:rPr>
        <w:t>.</w:t>
      </w:r>
      <w:r w:rsidRPr="00911941">
        <w:rPr>
          <w:rFonts w:ascii="Times New Roman" w:hAnsi="Times New Roman"/>
          <w:sz w:val="28"/>
          <w:szCs w:val="28"/>
          <w:lang w:val="kk-KZ"/>
        </w:rPr>
        <w:t>-практ</w:t>
      </w:r>
      <w:r w:rsidR="00D70CF0">
        <w:rPr>
          <w:rFonts w:ascii="Times New Roman" w:hAnsi="Times New Roman"/>
          <w:sz w:val="28"/>
          <w:szCs w:val="28"/>
          <w:lang w:val="kk-KZ"/>
        </w:rPr>
        <w:t>.</w:t>
      </w:r>
      <w:r w:rsidRPr="00911941">
        <w:rPr>
          <w:rFonts w:ascii="Times New Roman" w:hAnsi="Times New Roman"/>
          <w:sz w:val="28"/>
          <w:szCs w:val="28"/>
          <w:lang w:val="kk-KZ"/>
        </w:rPr>
        <w:t xml:space="preserve"> конф</w:t>
      </w:r>
      <w:r w:rsidR="00D70CF0">
        <w:rPr>
          <w:rFonts w:ascii="Times New Roman" w:hAnsi="Times New Roman"/>
          <w:sz w:val="28"/>
          <w:szCs w:val="28"/>
          <w:lang w:val="kk-KZ"/>
        </w:rPr>
        <w:t>.</w:t>
      </w:r>
      <w:r w:rsidRPr="00911941">
        <w:rPr>
          <w:rFonts w:ascii="Times New Roman" w:hAnsi="Times New Roman"/>
          <w:sz w:val="28"/>
          <w:szCs w:val="28"/>
          <w:lang w:val="kk-KZ"/>
        </w:rPr>
        <w:t xml:space="preserve"> матер</w:t>
      </w:r>
      <w:r w:rsidR="00D70CF0">
        <w:rPr>
          <w:rFonts w:ascii="Times New Roman" w:hAnsi="Times New Roman"/>
          <w:sz w:val="28"/>
          <w:szCs w:val="28"/>
          <w:lang w:val="kk-KZ"/>
        </w:rPr>
        <w:t>.</w:t>
      </w:r>
      <w:r w:rsidRPr="00911941">
        <w:rPr>
          <w:rFonts w:ascii="Times New Roman" w:hAnsi="Times New Roman"/>
          <w:sz w:val="28"/>
          <w:szCs w:val="28"/>
          <w:lang w:val="kk-KZ"/>
        </w:rPr>
        <w:t xml:space="preserve"> </w:t>
      </w:r>
      <w:r w:rsidR="00D70CF0">
        <w:rPr>
          <w:rFonts w:ascii="Times New Roman" w:hAnsi="Times New Roman"/>
          <w:sz w:val="28"/>
          <w:szCs w:val="28"/>
          <w:lang w:val="kk-KZ"/>
        </w:rPr>
        <w:t xml:space="preserve">– </w:t>
      </w:r>
      <w:r w:rsidRPr="00911941">
        <w:rPr>
          <w:rFonts w:ascii="Times New Roman" w:hAnsi="Times New Roman"/>
          <w:sz w:val="28"/>
          <w:szCs w:val="28"/>
          <w:lang w:val="kk-KZ"/>
        </w:rPr>
        <w:t xml:space="preserve">Алматы, 2022. </w:t>
      </w:r>
      <w:r w:rsidR="00D70CF0">
        <w:rPr>
          <w:rFonts w:ascii="Times New Roman" w:hAnsi="Times New Roman"/>
          <w:sz w:val="28"/>
          <w:szCs w:val="28"/>
          <w:lang w:val="kk-KZ"/>
        </w:rPr>
        <w:t xml:space="preserve">– </w:t>
      </w:r>
      <w:r w:rsidRPr="00911941">
        <w:rPr>
          <w:rFonts w:ascii="Times New Roman" w:hAnsi="Times New Roman"/>
          <w:sz w:val="28"/>
          <w:szCs w:val="28"/>
          <w:lang w:val="kk-KZ"/>
        </w:rPr>
        <w:t>Б. 42-48.</w:t>
      </w:r>
    </w:p>
    <w:p w14:paraId="1BC920F1" w14:textId="21632065" w:rsidR="002E529B" w:rsidRPr="00220718"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 xml:space="preserve">307 Қазақстан Республикасы Үкіметінің </w:t>
      </w:r>
      <w:r w:rsidR="00D70CF0" w:rsidRPr="00911941">
        <w:rPr>
          <w:rFonts w:ascii="Times New Roman" w:hAnsi="Times New Roman"/>
          <w:sz w:val="28"/>
          <w:szCs w:val="28"/>
          <w:lang w:val="kk-KZ"/>
        </w:rPr>
        <w:t>Қаулысы</w:t>
      </w:r>
      <w:r w:rsidR="00D70CF0">
        <w:rPr>
          <w:rFonts w:ascii="Times New Roman" w:hAnsi="Times New Roman"/>
          <w:sz w:val="28"/>
          <w:szCs w:val="28"/>
          <w:lang w:val="kk-KZ"/>
        </w:rPr>
        <w:t>.</w:t>
      </w:r>
      <w:r w:rsidR="00D70CF0" w:rsidRPr="00911941">
        <w:rPr>
          <w:rFonts w:ascii="Times New Roman" w:hAnsi="Times New Roman"/>
          <w:sz w:val="28"/>
          <w:szCs w:val="28"/>
          <w:lang w:val="kk-KZ"/>
        </w:rPr>
        <w:t xml:space="preserve"> </w:t>
      </w:r>
      <w:r w:rsidRPr="00911941">
        <w:rPr>
          <w:rFonts w:ascii="Times New Roman" w:hAnsi="Times New Roman"/>
          <w:sz w:val="28"/>
          <w:szCs w:val="28"/>
          <w:lang w:val="kk-KZ"/>
        </w:rPr>
        <w:t>Өсімдіктер мен жануарлардың сирек кездесетiн жəне құрып кету қаупi төнген түрлерiнiң тiзбесiн бекiту туралы</w:t>
      </w:r>
      <w:r w:rsidR="00D70CF0">
        <w:rPr>
          <w:rFonts w:ascii="Times New Roman" w:hAnsi="Times New Roman"/>
          <w:sz w:val="28"/>
          <w:szCs w:val="28"/>
          <w:lang w:val="kk-KZ"/>
        </w:rPr>
        <w:t>:</w:t>
      </w:r>
      <w:r w:rsidRPr="00911941">
        <w:rPr>
          <w:rFonts w:ascii="Times New Roman" w:hAnsi="Times New Roman"/>
          <w:sz w:val="28"/>
          <w:szCs w:val="28"/>
          <w:lang w:val="kk-KZ"/>
        </w:rPr>
        <w:t xml:space="preserve"> 2006 жыл</w:t>
      </w:r>
      <w:r w:rsidR="00D70CF0">
        <w:rPr>
          <w:rFonts w:ascii="Times New Roman" w:hAnsi="Times New Roman"/>
          <w:sz w:val="28"/>
          <w:szCs w:val="28"/>
          <w:lang w:val="kk-KZ"/>
        </w:rPr>
        <w:t>д</w:t>
      </w:r>
      <w:r w:rsidRPr="00911941">
        <w:rPr>
          <w:rFonts w:ascii="Times New Roman" w:hAnsi="Times New Roman"/>
          <w:sz w:val="28"/>
          <w:szCs w:val="28"/>
          <w:lang w:val="kk-KZ"/>
        </w:rPr>
        <w:t>ы</w:t>
      </w:r>
      <w:r w:rsidR="00D70CF0">
        <w:rPr>
          <w:rFonts w:ascii="Times New Roman" w:hAnsi="Times New Roman"/>
          <w:sz w:val="28"/>
          <w:szCs w:val="28"/>
          <w:lang w:val="kk-KZ"/>
        </w:rPr>
        <w:t>ң</w:t>
      </w:r>
      <w:r w:rsidRPr="00911941">
        <w:rPr>
          <w:rFonts w:ascii="Times New Roman" w:hAnsi="Times New Roman"/>
          <w:sz w:val="28"/>
          <w:szCs w:val="28"/>
          <w:lang w:val="kk-KZ"/>
        </w:rPr>
        <w:t xml:space="preserve"> 31 қазанда</w:t>
      </w:r>
      <w:r w:rsidR="00D70CF0">
        <w:rPr>
          <w:rFonts w:ascii="Times New Roman" w:hAnsi="Times New Roman"/>
          <w:sz w:val="28"/>
          <w:szCs w:val="28"/>
          <w:lang w:val="kk-KZ"/>
        </w:rPr>
        <w:t>, №</w:t>
      </w:r>
      <w:r w:rsidRPr="00911941">
        <w:rPr>
          <w:rFonts w:ascii="Times New Roman" w:hAnsi="Times New Roman"/>
          <w:sz w:val="28"/>
          <w:szCs w:val="28"/>
          <w:lang w:val="kk-KZ"/>
        </w:rPr>
        <w:t xml:space="preserve">1034 </w:t>
      </w:r>
      <w:r w:rsidR="00D70CF0">
        <w:rPr>
          <w:rFonts w:ascii="Times New Roman" w:hAnsi="Times New Roman"/>
          <w:sz w:val="28"/>
          <w:szCs w:val="28"/>
          <w:lang w:val="kk-KZ"/>
        </w:rPr>
        <w:t xml:space="preserve">бекітілген // </w:t>
      </w:r>
      <w:hyperlink r:id="rId72" w:history="1">
        <w:r w:rsidR="00D70CF0" w:rsidRPr="00220718">
          <w:rPr>
            <w:rStyle w:val="a9"/>
            <w:rFonts w:ascii="Times New Roman" w:hAnsi="Times New Roman"/>
            <w:color w:val="auto"/>
            <w:sz w:val="28"/>
            <w:szCs w:val="28"/>
            <w:u w:val="none"/>
            <w:lang w:val="kk-KZ"/>
          </w:rPr>
          <w:t>https://adilet.zan.kz/kaz/docs/P2000000746</w:t>
        </w:r>
      </w:hyperlink>
      <w:r w:rsidRPr="00220718">
        <w:rPr>
          <w:rFonts w:ascii="Times New Roman" w:hAnsi="Times New Roman"/>
          <w:sz w:val="28"/>
          <w:szCs w:val="28"/>
          <w:lang w:val="kk-KZ"/>
        </w:rPr>
        <w:t>.</w:t>
      </w:r>
      <w:r w:rsidR="00D70CF0" w:rsidRPr="00220718">
        <w:rPr>
          <w:rFonts w:ascii="Times New Roman" w:hAnsi="Times New Roman"/>
          <w:sz w:val="28"/>
          <w:szCs w:val="28"/>
          <w:lang w:val="kk-KZ"/>
        </w:rPr>
        <w:t xml:space="preserve"> 10.08.2021.</w:t>
      </w:r>
    </w:p>
    <w:p w14:paraId="0E018A22" w14:textId="5E184678" w:rsidR="002E529B" w:rsidRPr="00911941"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308 Сарсенова А.Н., Дарбаева Т.Е., Баубекова А.К. Жайық өзені ортаңғы ағысы аңғары еменді ормандарында алғаш рет тіркелген Fistulina Hepatica (Schaeff.) With</w:t>
      </w:r>
      <w:r w:rsidR="00D70CF0">
        <w:rPr>
          <w:rFonts w:ascii="Times New Roman" w:hAnsi="Times New Roman"/>
          <w:sz w:val="28"/>
          <w:szCs w:val="28"/>
          <w:lang w:val="kk-KZ"/>
        </w:rPr>
        <w:t xml:space="preserve"> </w:t>
      </w:r>
      <w:r w:rsidRPr="00911941">
        <w:rPr>
          <w:rFonts w:ascii="Times New Roman" w:hAnsi="Times New Roman"/>
          <w:sz w:val="28"/>
          <w:szCs w:val="28"/>
          <w:lang w:val="kk-KZ"/>
        </w:rPr>
        <w:t>//</w:t>
      </w:r>
      <w:r w:rsidR="00D70CF0">
        <w:rPr>
          <w:rFonts w:ascii="Times New Roman" w:hAnsi="Times New Roman"/>
          <w:sz w:val="28"/>
          <w:szCs w:val="28"/>
          <w:lang w:val="kk-KZ"/>
        </w:rPr>
        <w:t xml:space="preserve"> </w:t>
      </w:r>
      <w:r w:rsidRPr="00911941">
        <w:rPr>
          <w:rFonts w:ascii="Times New Roman" w:hAnsi="Times New Roman"/>
          <w:sz w:val="28"/>
          <w:szCs w:val="28"/>
          <w:lang w:val="kk-KZ"/>
        </w:rPr>
        <w:t>Қазақстан Тәуелсіздігі: Биоалуантүрлілікті сақтау аспектілері</w:t>
      </w:r>
      <w:r w:rsidR="00D70CF0">
        <w:rPr>
          <w:rFonts w:ascii="Times New Roman" w:hAnsi="Times New Roman"/>
          <w:sz w:val="28"/>
          <w:szCs w:val="28"/>
          <w:lang w:val="kk-KZ"/>
        </w:rPr>
        <w:t>:</w:t>
      </w:r>
      <w:r w:rsidRPr="00911941">
        <w:rPr>
          <w:rFonts w:ascii="Times New Roman" w:hAnsi="Times New Roman"/>
          <w:sz w:val="28"/>
          <w:szCs w:val="28"/>
          <w:lang w:val="kk-KZ"/>
        </w:rPr>
        <w:t xml:space="preserve"> </w:t>
      </w:r>
      <w:r w:rsidR="00D70CF0" w:rsidRPr="00911941">
        <w:rPr>
          <w:rFonts w:ascii="Times New Roman" w:hAnsi="Times New Roman"/>
          <w:sz w:val="28"/>
          <w:szCs w:val="28"/>
          <w:lang w:val="kk-KZ"/>
        </w:rPr>
        <w:t>халық</w:t>
      </w:r>
      <w:r w:rsidR="00D70CF0">
        <w:rPr>
          <w:rFonts w:ascii="Times New Roman" w:hAnsi="Times New Roman"/>
          <w:sz w:val="28"/>
          <w:szCs w:val="28"/>
          <w:lang w:val="kk-KZ"/>
        </w:rPr>
        <w:t>.</w:t>
      </w:r>
      <w:r w:rsidR="00D70CF0" w:rsidRPr="00911941">
        <w:rPr>
          <w:rFonts w:ascii="Times New Roman" w:hAnsi="Times New Roman"/>
          <w:sz w:val="28"/>
          <w:szCs w:val="28"/>
          <w:lang w:val="kk-KZ"/>
        </w:rPr>
        <w:t xml:space="preserve"> </w:t>
      </w:r>
      <w:r w:rsidRPr="00911941">
        <w:rPr>
          <w:rFonts w:ascii="Times New Roman" w:hAnsi="Times New Roman"/>
          <w:sz w:val="28"/>
          <w:szCs w:val="28"/>
          <w:lang w:val="kk-KZ"/>
        </w:rPr>
        <w:t>ғыл</w:t>
      </w:r>
      <w:r w:rsidR="00D70CF0">
        <w:rPr>
          <w:rFonts w:ascii="Times New Roman" w:hAnsi="Times New Roman"/>
          <w:sz w:val="28"/>
          <w:szCs w:val="28"/>
          <w:lang w:val="kk-KZ"/>
        </w:rPr>
        <w:t>.</w:t>
      </w:r>
      <w:r w:rsidRPr="00911941">
        <w:rPr>
          <w:rFonts w:ascii="Times New Roman" w:hAnsi="Times New Roman"/>
          <w:sz w:val="28"/>
          <w:szCs w:val="28"/>
          <w:lang w:val="kk-KZ"/>
        </w:rPr>
        <w:t>-практ</w:t>
      </w:r>
      <w:r w:rsidR="00D70CF0">
        <w:rPr>
          <w:rFonts w:ascii="Times New Roman" w:hAnsi="Times New Roman"/>
          <w:sz w:val="28"/>
          <w:szCs w:val="28"/>
          <w:lang w:val="kk-KZ"/>
        </w:rPr>
        <w:t xml:space="preserve">. </w:t>
      </w:r>
      <w:r w:rsidRPr="00911941">
        <w:rPr>
          <w:rFonts w:ascii="Times New Roman" w:hAnsi="Times New Roman"/>
          <w:sz w:val="28"/>
          <w:szCs w:val="28"/>
          <w:lang w:val="kk-KZ"/>
        </w:rPr>
        <w:t>конф</w:t>
      </w:r>
      <w:r w:rsidR="00D70CF0">
        <w:rPr>
          <w:rFonts w:ascii="Times New Roman" w:hAnsi="Times New Roman"/>
          <w:sz w:val="28"/>
          <w:szCs w:val="28"/>
          <w:lang w:val="kk-KZ"/>
        </w:rPr>
        <w:t xml:space="preserve">. </w:t>
      </w:r>
      <w:r w:rsidRPr="00911941">
        <w:rPr>
          <w:rFonts w:ascii="Times New Roman" w:hAnsi="Times New Roman"/>
          <w:sz w:val="28"/>
          <w:szCs w:val="28"/>
          <w:lang w:val="kk-KZ"/>
        </w:rPr>
        <w:t>матер</w:t>
      </w:r>
      <w:r w:rsidR="00D70CF0">
        <w:rPr>
          <w:rFonts w:ascii="Times New Roman" w:hAnsi="Times New Roman"/>
          <w:sz w:val="28"/>
          <w:szCs w:val="28"/>
          <w:lang w:val="kk-KZ"/>
        </w:rPr>
        <w:t>.</w:t>
      </w:r>
      <w:r w:rsidRPr="00911941">
        <w:rPr>
          <w:rFonts w:ascii="Times New Roman" w:hAnsi="Times New Roman"/>
          <w:sz w:val="28"/>
          <w:szCs w:val="28"/>
          <w:lang w:val="kk-KZ"/>
        </w:rPr>
        <w:t xml:space="preserve"> </w:t>
      </w:r>
      <w:r w:rsidR="00D70CF0">
        <w:rPr>
          <w:rFonts w:ascii="Times New Roman" w:hAnsi="Times New Roman"/>
          <w:sz w:val="28"/>
          <w:szCs w:val="28"/>
          <w:lang w:val="kk-KZ"/>
        </w:rPr>
        <w:t xml:space="preserve">– </w:t>
      </w:r>
      <w:r w:rsidRPr="00911941">
        <w:rPr>
          <w:rFonts w:ascii="Times New Roman" w:hAnsi="Times New Roman"/>
          <w:sz w:val="28"/>
          <w:szCs w:val="28"/>
          <w:lang w:val="kk-KZ"/>
        </w:rPr>
        <w:t xml:space="preserve">Алматы, 2021. </w:t>
      </w:r>
      <w:r w:rsidR="00D70CF0">
        <w:rPr>
          <w:rFonts w:ascii="Times New Roman" w:hAnsi="Times New Roman"/>
          <w:sz w:val="28"/>
          <w:szCs w:val="28"/>
          <w:lang w:val="kk-KZ"/>
        </w:rPr>
        <w:t xml:space="preserve">– </w:t>
      </w:r>
      <w:r w:rsidRPr="00911941">
        <w:rPr>
          <w:rFonts w:ascii="Times New Roman" w:hAnsi="Times New Roman"/>
          <w:sz w:val="28"/>
          <w:szCs w:val="28"/>
          <w:lang w:val="kk-KZ"/>
        </w:rPr>
        <w:t>Б. 214-217.</w:t>
      </w:r>
    </w:p>
    <w:p w14:paraId="6C1CDFE3" w14:textId="1E27E45D" w:rsidR="002E529B" w:rsidRPr="00911941" w:rsidRDefault="002E529B" w:rsidP="00911941">
      <w:pPr>
        <w:autoSpaceDE w:val="0"/>
        <w:autoSpaceDN w:val="0"/>
        <w:adjustRightInd w:val="0"/>
        <w:ind w:firstLine="709"/>
        <w:jc w:val="both"/>
        <w:rPr>
          <w:rFonts w:ascii="Times New Roman" w:hAnsi="Times New Roman" w:cs="Times New Roman"/>
          <w:sz w:val="28"/>
          <w:szCs w:val="28"/>
          <w:lang w:val="kk-KZ"/>
        </w:rPr>
      </w:pPr>
      <w:r w:rsidRPr="00911941">
        <w:rPr>
          <w:rFonts w:ascii="Times New Roman" w:hAnsi="Times New Roman"/>
          <w:sz w:val="28"/>
          <w:szCs w:val="28"/>
          <w:lang w:val="kk-KZ"/>
        </w:rPr>
        <w:t xml:space="preserve">309 Сарсенова А.Н., </w:t>
      </w:r>
      <w:r w:rsidRPr="00911941">
        <w:rPr>
          <w:rFonts w:ascii="Times New Roman" w:hAnsi="Times New Roman" w:cs="Times New Roman"/>
          <w:sz w:val="28"/>
          <w:szCs w:val="28"/>
          <w:lang w:val="kk-KZ"/>
        </w:rPr>
        <w:t>Абиев С.А.,</w:t>
      </w:r>
      <w:r w:rsidR="00D70CF0">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Дарбаева Т.Е. Жайық өзені аңғары қара теректі орманды алқабының макромицеттер алуантүрлілігі</w:t>
      </w:r>
      <w:r w:rsidR="00D70CF0">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 xml:space="preserve">// Л.Н. Гумилев атындағы Еуразия ұлттық университетінің Хабаршысы. </w:t>
      </w:r>
      <w:r w:rsidR="00D70CF0">
        <w:rPr>
          <w:rFonts w:ascii="Times New Roman" w:hAnsi="Times New Roman" w:cs="Times New Roman"/>
          <w:sz w:val="28"/>
          <w:szCs w:val="28"/>
          <w:lang w:val="kk-KZ"/>
        </w:rPr>
        <w:t xml:space="preserve">– 2023. – </w:t>
      </w:r>
      <w:r w:rsidRPr="00911941">
        <w:rPr>
          <w:rFonts w:ascii="Times New Roman" w:hAnsi="Times New Roman" w:cs="Times New Roman"/>
          <w:sz w:val="28"/>
          <w:szCs w:val="28"/>
          <w:lang w:val="kk-KZ"/>
        </w:rPr>
        <w:t xml:space="preserve">№1(142). </w:t>
      </w:r>
      <w:r w:rsidR="00D70CF0">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Б.</w:t>
      </w:r>
      <w:r w:rsidR="006B1776">
        <w:rPr>
          <w:rFonts w:ascii="Times New Roman" w:hAnsi="Times New Roman" w:cs="Times New Roman"/>
          <w:sz w:val="28"/>
          <w:szCs w:val="28"/>
          <w:lang w:val="kk-KZ"/>
        </w:rPr>
        <w:t xml:space="preserve"> </w:t>
      </w:r>
      <w:r w:rsidRPr="00911941">
        <w:rPr>
          <w:rFonts w:ascii="Times New Roman" w:hAnsi="Times New Roman" w:cs="Times New Roman"/>
          <w:sz w:val="28"/>
          <w:szCs w:val="28"/>
          <w:lang w:val="kk-KZ"/>
        </w:rPr>
        <w:t>111-123.</w:t>
      </w:r>
    </w:p>
    <w:p w14:paraId="2AC607BE" w14:textId="6586E01F" w:rsidR="002E529B" w:rsidRDefault="002E529B" w:rsidP="00911941">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t xml:space="preserve">310 </w:t>
      </w:r>
      <w:r w:rsidRPr="00911941">
        <w:rPr>
          <w:rFonts w:ascii="Times New Roman" w:hAnsi="Times New Roman" w:cs="Times New Roman"/>
          <w:sz w:val="28"/>
          <w:szCs w:val="28"/>
          <w:lang w:val="kk-KZ"/>
        </w:rPr>
        <w:t xml:space="preserve">Абиев С.А., </w:t>
      </w:r>
      <w:r w:rsidRPr="00911941">
        <w:rPr>
          <w:rFonts w:ascii="Times New Roman" w:hAnsi="Times New Roman"/>
          <w:sz w:val="28"/>
          <w:szCs w:val="28"/>
          <w:lang w:val="kk-KZ"/>
        </w:rPr>
        <w:t xml:space="preserve">Сарсенова А.Н., </w:t>
      </w:r>
      <w:r w:rsidRPr="00911941">
        <w:rPr>
          <w:rFonts w:ascii="Times New Roman" w:hAnsi="Times New Roman" w:cs="Times New Roman"/>
          <w:sz w:val="28"/>
          <w:szCs w:val="28"/>
          <w:lang w:val="kk-KZ"/>
        </w:rPr>
        <w:t xml:space="preserve">Дарбаева Т.Е. Жайық </w:t>
      </w:r>
      <w:r w:rsidRPr="00911941">
        <w:rPr>
          <w:rFonts w:ascii="Times New Roman" w:hAnsi="Times New Roman"/>
          <w:sz w:val="28"/>
          <w:szCs w:val="28"/>
          <w:lang w:val="kk-KZ"/>
        </w:rPr>
        <w:t>Жайық өзенінің төменгі ағысындағы орманды алқапта алғаш рет тіркелген бор кезеңінің реликті Battarrea phalloides (Dicks.) Pers</w:t>
      </w:r>
      <w:r w:rsidR="00D70CF0">
        <w:rPr>
          <w:rFonts w:ascii="Times New Roman" w:hAnsi="Times New Roman"/>
          <w:sz w:val="28"/>
          <w:szCs w:val="28"/>
          <w:lang w:val="kk-KZ"/>
        </w:rPr>
        <w:t xml:space="preserve"> </w:t>
      </w:r>
      <w:r w:rsidRPr="00911941">
        <w:rPr>
          <w:rFonts w:ascii="Times New Roman" w:hAnsi="Times New Roman"/>
          <w:sz w:val="28"/>
          <w:szCs w:val="28"/>
          <w:lang w:val="kk-KZ"/>
        </w:rPr>
        <w:t>//</w:t>
      </w:r>
      <w:r w:rsidRPr="00E515C8">
        <w:rPr>
          <w:lang w:val="kk-KZ"/>
        </w:rPr>
        <w:t xml:space="preserve"> </w:t>
      </w:r>
      <w:r w:rsidRPr="00911941">
        <w:rPr>
          <w:rFonts w:ascii="Times New Roman" w:hAnsi="Times New Roman"/>
          <w:sz w:val="28"/>
          <w:szCs w:val="28"/>
          <w:lang w:val="kk-KZ"/>
        </w:rPr>
        <w:t xml:space="preserve">Әл-Фараби атындағы ҚазҰУ Хабаршысы. </w:t>
      </w:r>
      <w:r w:rsidR="00D70CF0">
        <w:rPr>
          <w:rFonts w:ascii="Times New Roman" w:hAnsi="Times New Roman"/>
          <w:sz w:val="28"/>
          <w:szCs w:val="28"/>
          <w:lang w:val="kk-KZ"/>
        </w:rPr>
        <w:t xml:space="preserve">– 2021. – </w:t>
      </w:r>
      <w:r w:rsidRPr="00911941">
        <w:rPr>
          <w:rFonts w:ascii="Times New Roman" w:hAnsi="Times New Roman"/>
          <w:sz w:val="28"/>
          <w:szCs w:val="28"/>
          <w:lang w:val="kk-KZ"/>
        </w:rPr>
        <w:t xml:space="preserve">№3(88). </w:t>
      </w:r>
      <w:r w:rsidR="00D70CF0">
        <w:rPr>
          <w:rFonts w:ascii="Times New Roman" w:hAnsi="Times New Roman"/>
          <w:sz w:val="28"/>
          <w:szCs w:val="28"/>
          <w:lang w:val="kk-KZ"/>
        </w:rPr>
        <w:t xml:space="preserve">– </w:t>
      </w:r>
      <w:r w:rsidRPr="00911941">
        <w:rPr>
          <w:rFonts w:ascii="Times New Roman" w:hAnsi="Times New Roman"/>
          <w:sz w:val="28"/>
          <w:szCs w:val="28"/>
          <w:lang w:val="kk-KZ"/>
        </w:rPr>
        <w:t>Б. 23-32.</w:t>
      </w:r>
    </w:p>
    <w:p w14:paraId="5382EF0B" w14:textId="6B60DA00" w:rsidR="00614DAE" w:rsidRDefault="00614DAE" w:rsidP="00614DAE">
      <w:pPr>
        <w:autoSpaceDE w:val="0"/>
        <w:autoSpaceDN w:val="0"/>
        <w:adjustRightInd w:val="0"/>
        <w:ind w:firstLine="709"/>
        <w:jc w:val="both"/>
        <w:rPr>
          <w:rFonts w:ascii="Times New Roman" w:hAnsi="Times New Roman"/>
          <w:sz w:val="28"/>
          <w:szCs w:val="28"/>
          <w:lang w:val="kk-KZ"/>
        </w:rPr>
      </w:pPr>
      <w:r w:rsidRPr="00911941">
        <w:rPr>
          <w:rFonts w:ascii="Times New Roman" w:hAnsi="Times New Roman"/>
          <w:sz w:val="28"/>
          <w:szCs w:val="28"/>
          <w:lang w:val="kk-KZ"/>
        </w:rPr>
        <w:lastRenderedPageBreak/>
        <w:t>31</w:t>
      </w:r>
      <w:r w:rsidRPr="00614DAE">
        <w:rPr>
          <w:rFonts w:ascii="Times New Roman" w:hAnsi="Times New Roman"/>
          <w:sz w:val="28"/>
          <w:szCs w:val="28"/>
          <w:lang w:val="kk-KZ"/>
        </w:rPr>
        <w:t>1</w:t>
      </w:r>
      <w:r w:rsidRPr="00911941">
        <w:rPr>
          <w:rFonts w:ascii="Times New Roman" w:hAnsi="Times New Roman"/>
          <w:sz w:val="28"/>
          <w:szCs w:val="28"/>
          <w:lang w:val="kk-KZ"/>
        </w:rPr>
        <w:t xml:space="preserve"> Сарсенова А.Н., </w:t>
      </w:r>
      <w:r w:rsidRPr="00911941">
        <w:rPr>
          <w:rFonts w:ascii="Times New Roman" w:hAnsi="Times New Roman" w:cs="Times New Roman"/>
          <w:sz w:val="28"/>
          <w:szCs w:val="28"/>
          <w:lang w:val="kk-KZ"/>
        </w:rPr>
        <w:t xml:space="preserve">Абиев С.А., Дарбаева Т.Е. </w:t>
      </w:r>
      <w:r w:rsidR="00376FEF" w:rsidRPr="00376FEF">
        <w:rPr>
          <w:rFonts w:ascii="Times New Roman" w:hAnsi="Times New Roman" w:cs="Times New Roman"/>
          <w:sz w:val="28"/>
          <w:szCs w:val="28"/>
          <w:lang w:val="kk-KZ"/>
        </w:rPr>
        <w:t>Amanita vittadinii (Moretti) Vittad. (Amanitaceae, Basidiomycota) Жайық өзені аңғары үшін алғаш рет анықталған микологиялық жаңалық</w:t>
      </w:r>
      <w:r>
        <w:rPr>
          <w:rFonts w:ascii="Times New Roman" w:hAnsi="Times New Roman"/>
          <w:sz w:val="28"/>
          <w:szCs w:val="28"/>
          <w:lang w:val="kk-KZ"/>
        </w:rPr>
        <w:t xml:space="preserve"> </w:t>
      </w:r>
      <w:r w:rsidRPr="00911941">
        <w:rPr>
          <w:rFonts w:ascii="Times New Roman" w:hAnsi="Times New Roman"/>
          <w:sz w:val="28"/>
          <w:szCs w:val="28"/>
          <w:lang w:val="kk-KZ"/>
        </w:rPr>
        <w:t>//</w:t>
      </w:r>
      <w:r w:rsidRPr="00614DAE">
        <w:rPr>
          <w:lang w:val="kk-KZ"/>
        </w:rPr>
        <w:t xml:space="preserve"> </w:t>
      </w:r>
      <w:r w:rsidRPr="00911941">
        <w:rPr>
          <w:rFonts w:ascii="Times New Roman" w:hAnsi="Times New Roman"/>
          <w:sz w:val="28"/>
          <w:szCs w:val="28"/>
          <w:lang w:val="kk-KZ"/>
        </w:rPr>
        <w:t xml:space="preserve">Әл-Фараби атындағы ҚазҰУ Хабаршысы. </w:t>
      </w:r>
      <w:r>
        <w:rPr>
          <w:rFonts w:ascii="Times New Roman" w:hAnsi="Times New Roman"/>
          <w:sz w:val="28"/>
          <w:szCs w:val="28"/>
          <w:lang w:val="kk-KZ"/>
        </w:rPr>
        <w:t>– 202</w:t>
      </w:r>
      <w:r w:rsidR="00376FEF" w:rsidRPr="00A1305E">
        <w:rPr>
          <w:rFonts w:ascii="Times New Roman" w:hAnsi="Times New Roman"/>
          <w:sz w:val="28"/>
          <w:szCs w:val="28"/>
          <w:lang w:val="kk-KZ"/>
        </w:rPr>
        <w:t>3</w:t>
      </w:r>
      <w:r>
        <w:rPr>
          <w:rFonts w:ascii="Times New Roman" w:hAnsi="Times New Roman"/>
          <w:sz w:val="28"/>
          <w:szCs w:val="28"/>
          <w:lang w:val="kk-KZ"/>
        </w:rPr>
        <w:t xml:space="preserve">. – </w:t>
      </w:r>
      <w:r w:rsidRPr="00911941">
        <w:rPr>
          <w:rFonts w:ascii="Times New Roman" w:hAnsi="Times New Roman"/>
          <w:sz w:val="28"/>
          <w:szCs w:val="28"/>
          <w:lang w:val="kk-KZ"/>
        </w:rPr>
        <w:t>№</w:t>
      </w:r>
      <w:r w:rsidR="00376FEF" w:rsidRPr="00376FEF">
        <w:rPr>
          <w:rFonts w:ascii="Times New Roman" w:hAnsi="Times New Roman"/>
          <w:sz w:val="28"/>
          <w:szCs w:val="28"/>
          <w:lang w:val="kk-KZ"/>
        </w:rPr>
        <w:t>2</w:t>
      </w:r>
      <w:r w:rsidRPr="00911941">
        <w:rPr>
          <w:rFonts w:ascii="Times New Roman" w:hAnsi="Times New Roman"/>
          <w:sz w:val="28"/>
          <w:szCs w:val="28"/>
          <w:lang w:val="kk-KZ"/>
        </w:rPr>
        <w:t>(</w:t>
      </w:r>
      <w:r w:rsidR="00376FEF" w:rsidRPr="00376FEF">
        <w:rPr>
          <w:rFonts w:ascii="Times New Roman" w:hAnsi="Times New Roman"/>
          <w:sz w:val="28"/>
          <w:szCs w:val="28"/>
          <w:lang w:val="kk-KZ"/>
        </w:rPr>
        <w:t>95</w:t>
      </w:r>
      <w:r w:rsidRPr="00911941">
        <w:rPr>
          <w:rFonts w:ascii="Times New Roman" w:hAnsi="Times New Roman"/>
          <w:sz w:val="28"/>
          <w:szCs w:val="28"/>
          <w:lang w:val="kk-KZ"/>
        </w:rPr>
        <w:t xml:space="preserve">). </w:t>
      </w:r>
      <w:r>
        <w:rPr>
          <w:rFonts w:ascii="Times New Roman" w:hAnsi="Times New Roman"/>
          <w:sz w:val="28"/>
          <w:szCs w:val="28"/>
          <w:lang w:val="kk-KZ"/>
        </w:rPr>
        <w:t xml:space="preserve">– </w:t>
      </w:r>
      <w:r w:rsidRPr="00911941">
        <w:rPr>
          <w:rFonts w:ascii="Times New Roman" w:hAnsi="Times New Roman"/>
          <w:sz w:val="28"/>
          <w:szCs w:val="28"/>
          <w:lang w:val="kk-KZ"/>
        </w:rPr>
        <w:t xml:space="preserve">Б. </w:t>
      </w:r>
      <w:r w:rsidR="00A1305E" w:rsidRPr="00E515C8">
        <w:rPr>
          <w:rFonts w:ascii="Times New Roman" w:hAnsi="Times New Roman"/>
          <w:sz w:val="28"/>
          <w:szCs w:val="28"/>
          <w:lang w:val="kk-KZ"/>
        </w:rPr>
        <w:t>31</w:t>
      </w:r>
      <w:r w:rsidRPr="00911941">
        <w:rPr>
          <w:rFonts w:ascii="Times New Roman" w:hAnsi="Times New Roman"/>
          <w:sz w:val="28"/>
          <w:szCs w:val="28"/>
          <w:lang w:val="kk-KZ"/>
        </w:rPr>
        <w:t>-3</w:t>
      </w:r>
      <w:r w:rsidR="00A1305E" w:rsidRPr="00E515C8">
        <w:rPr>
          <w:rFonts w:ascii="Times New Roman" w:hAnsi="Times New Roman"/>
          <w:sz w:val="28"/>
          <w:szCs w:val="28"/>
          <w:lang w:val="kk-KZ"/>
        </w:rPr>
        <w:t>9</w:t>
      </w:r>
      <w:r w:rsidRPr="00911941">
        <w:rPr>
          <w:rFonts w:ascii="Times New Roman" w:hAnsi="Times New Roman"/>
          <w:sz w:val="28"/>
          <w:szCs w:val="28"/>
          <w:lang w:val="kk-KZ"/>
        </w:rPr>
        <w:t>.</w:t>
      </w:r>
    </w:p>
    <w:p w14:paraId="19016862" w14:textId="16833AD0" w:rsidR="00614DAE" w:rsidRPr="00614DAE" w:rsidRDefault="00614DAE" w:rsidP="00911941">
      <w:pPr>
        <w:autoSpaceDE w:val="0"/>
        <w:autoSpaceDN w:val="0"/>
        <w:adjustRightInd w:val="0"/>
        <w:ind w:firstLine="709"/>
        <w:jc w:val="both"/>
        <w:rPr>
          <w:rFonts w:ascii="Times New Roman" w:hAnsi="Times New Roman"/>
          <w:sz w:val="28"/>
          <w:szCs w:val="28"/>
          <w:lang w:val="kk-KZ"/>
        </w:rPr>
      </w:pPr>
    </w:p>
    <w:p w14:paraId="1BA830CC" w14:textId="77777777" w:rsidR="00614DAE" w:rsidRDefault="00614DAE" w:rsidP="00911941">
      <w:pPr>
        <w:autoSpaceDE w:val="0"/>
        <w:autoSpaceDN w:val="0"/>
        <w:adjustRightInd w:val="0"/>
        <w:ind w:firstLine="709"/>
        <w:jc w:val="both"/>
        <w:rPr>
          <w:rFonts w:ascii="Times New Roman" w:hAnsi="Times New Roman"/>
          <w:sz w:val="28"/>
          <w:szCs w:val="28"/>
          <w:lang w:val="kk-KZ"/>
        </w:rPr>
      </w:pPr>
    </w:p>
    <w:p w14:paraId="66B40388" w14:textId="77777777" w:rsidR="005B78E9" w:rsidRPr="00FF7638" w:rsidRDefault="005B78E9" w:rsidP="00911941">
      <w:pPr>
        <w:autoSpaceDE w:val="0"/>
        <w:autoSpaceDN w:val="0"/>
        <w:adjustRightInd w:val="0"/>
        <w:ind w:firstLine="709"/>
        <w:jc w:val="both"/>
        <w:rPr>
          <w:rFonts w:ascii="Times New Roman" w:hAnsi="Times New Roman"/>
          <w:sz w:val="28"/>
          <w:szCs w:val="28"/>
          <w:lang w:val="kk-KZ"/>
        </w:rPr>
      </w:pPr>
    </w:p>
    <w:bookmarkEnd w:id="0"/>
    <w:p w14:paraId="2E8FA17F" w14:textId="77777777" w:rsidR="002E529B" w:rsidRPr="00614DAE" w:rsidRDefault="002E529B" w:rsidP="00416D8F">
      <w:pPr>
        <w:pStyle w:val="Default"/>
        <w:ind w:firstLine="709"/>
        <w:jc w:val="both"/>
        <w:rPr>
          <w:sz w:val="28"/>
          <w:szCs w:val="28"/>
          <w:lang w:val="kk-KZ"/>
        </w:rPr>
      </w:pPr>
    </w:p>
    <w:sectPr w:rsidR="002E529B" w:rsidRPr="00614DAE" w:rsidSect="005326A5">
      <w:pgSz w:w="11906" w:h="16838" w:code="9"/>
      <w:pgMar w:top="1134" w:right="567" w:bottom="1134" w:left="1701" w:header="709" w:footer="709" w:gutter="0"/>
      <w:pgNumType w:start="18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9704BA" w14:textId="77777777" w:rsidR="00EC5C39" w:rsidRDefault="00EC5C39" w:rsidP="001906CF">
      <w:r>
        <w:separator/>
      </w:r>
    </w:p>
  </w:endnote>
  <w:endnote w:type="continuationSeparator" w:id="0">
    <w:p w14:paraId="4723FD85" w14:textId="77777777" w:rsidR="00EC5C39" w:rsidRDefault="00EC5C39" w:rsidP="00190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SF Pro Display Light">
    <w:altName w:val="Cambria"/>
    <w:charset w:val="00"/>
    <w:family w:val="roman"/>
    <w:pitch w:val="default"/>
  </w:font>
  <w:font w:name="Cambria Math">
    <w:panose1 w:val="02040503050406030204"/>
    <w:charset w:val="CC"/>
    <w:family w:val="roman"/>
    <w:pitch w:val="variable"/>
    <w:sig w:usb0="E00006FF" w:usb1="420024FF" w:usb2="02000000" w:usb3="00000000" w:csb0="0000019F" w:csb1="00000000"/>
  </w:font>
  <w:font w:name="Garamond Premr Pro">
    <w:altName w:val="Cambria"/>
    <w:panose1 w:val="00000000000000000000"/>
    <w:charset w:val="00"/>
    <w:family w:val="roman"/>
    <w:notTrueType/>
    <w:pitch w:val="variable"/>
    <w:sig w:usb0="00000001" w:usb1="5000E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5"/>
      </w:rPr>
      <w:id w:val="-722133126"/>
      <w:docPartObj>
        <w:docPartGallery w:val="Page Numbers (Bottom of Page)"/>
        <w:docPartUnique/>
      </w:docPartObj>
    </w:sdtPr>
    <w:sdtEndPr>
      <w:rPr>
        <w:rStyle w:val="af5"/>
      </w:rPr>
    </w:sdtEndPr>
    <w:sdtContent>
      <w:p w14:paraId="7C587F21" w14:textId="097310B9" w:rsidR="00107334" w:rsidRDefault="00107334" w:rsidP="000F6F9E">
        <w:pPr>
          <w:pStyle w:val="ae"/>
          <w:framePr w:wrap="none" w:vAnchor="text" w:hAnchor="margin" w:xAlign="center" w:y="1"/>
          <w:rPr>
            <w:rStyle w:val="af5"/>
          </w:rPr>
        </w:pPr>
        <w:r>
          <w:rPr>
            <w:rStyle w:val="af5"/>
          </w:rPr>
          <w:fldChar w:fldCharType="begin"/>
        </w:r>
        <w:r>
          <w:rPr>
            <w:rStyle w:val="af5"/>
          </w:rPr>
          <w:instrText xml:space="preserve"> PAGE </w:instrText>
        </w:r>
        <w:r>
          <w:rPr>
            <w:rStyle w:val="af5"/>
          </w:rPr>
          <w:fldChar w:fldCharType="separate"/>
        </w:r>
        <w:r>
          <w:rPr>
            <w:rStyle w:val="af5"/>
            <w:noProof/>
          </w:rPr>
          <w:t>8</w:t>
        </w:r>
        <w:r>
          <w:rPr>
            <w:rStyle w:val="af5"/>
          </w:rPr>
          <w:fldChar w:fldCharType="end"/>
        </w:r>
      </w:p>
    </w:sdtContent>
  </w:sdt>
  <w:p w14:paraId="5FC0A3CB" w14:textId="77777777" w:rsidR="00107334" w:rsidRDefault="00107334">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9836349"/>
      <w:docPartObj>
        <w:docPartGallery w:val="Page Numbers (Bottom of Page)"/>
        <w:docPartUnique/>
      </w:docPartObj>
    </w:sdtPr>
    <w:sdtEndPr>
      <w:rPr>
        <w:rFonts w:ascii="Times New Roman" w:hAnsi="Times New Roman" w:cs="Times New Roman"/>
        <w:sz w:val="24"/>
        <w:szCs w:val="24"/>
      </w:rPr>
    </w:sdtEndPr>
    <w:sdtContent>
      <w:p w14:paraId="4D6B91F6" w14:textId="3EF2C0E2" w:rsidR="00107334" w:rsidRPr="00911941" w:rsidRDefault="00107334">
        <w:pPr>
          <w:pStyle w:val="ae"/>
          <w:jc w:val="center"/>
          <w:rPr>
            <w:rFonts w:ascii="Times New Roman" w:hAnsi="Times New Roman" w:cs="Times New Roman"/>
            <w:sz w:val="24"/>
            <w:szCs w:val="24"/>
          </w:rPr>
        </w:pPr>
        <w:r w:rsidRPr="00911941">
          <w:rPr>
            <w:rFonts w:ascii="Times New Roman" w:hAnsi="Times New Roman" w:cs="Times New Roman"/>
            <w:sz w:val="24"/>
            <w:szCs w:val="24"/>
          </w:rPr>
          <w:fldChar w:fldCharType="begin"/>
        </w:r>
        <w:r w:rsidRPr="00911941">
          <w:rPr>
            <w:rFonts w:ascii="Times New Roman" w:hAnsi="Times New Roman" w:cs="Times New Roman"/>
            <w:sz w:val="24"/>
            <w:szCs w:val="24"/>
          </w:rPr>
          <w:instrText>PAGE   \* MERGEFORMAT</w:instrText>
        </w:r>
        <w:r w:rsidRPr="00911941">
          <w:rPr>
            <w:rFonts w:ascii="Times New Roman" w:hAnsi="Times New Roman" w:cs="Times New Roman"/>
            <w:sz w:val="24"/>
            <w:szCs w:val="24"/>
          </w:rPr>
          <w:fldChar w:fldCharType="separate"/>
        </w:r>
        <w:r w:rsidR="00E566C8">
          <w:rPr>
            <w:rFonts w:ascii="Times New Roman" w:hAnsi="Times New Roman" w:cs="Times New Roman"/>
            <w:noProof/>
            <w:sz w:val="24"/>
            <w:szCs w:val="24"/>
          </w:rPr>
          <w:t>1</w:t>
        </w:r>
        <w:r w:rsidRPr="00911941">
          <w:rPr>
            <w:rFonts w:ascii="Times New Roman" w:hAnsi="Times New Roman" w:cs="Times New Roman"/>
            <w:sz w:val="24"/>
            <w:szCs w:val="24"/>
          </w:rPr>
          <w:fldChar w:fldCharType="end"/>
        </w:r>
      </w:p>
    </w:sdtContent>
  </w:sdt>
  <w:p w14:paraId="4973D4C9" w14:textId="77777777" w:rsidR="00107334" w:rsidRPr="001906CF" w:rsidRDefault="00107334">
    <w:pPr>
      <w:pStyle w:val="ae"/>
      <w:rPr>
        <w:rFonts w:ascii="Times New Roman" w:hAnsi="Times New Roman" w:cs="Times New Roman"/>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98399" w14:textId="77777777" w:rsidR="00EC5C39" w:rsidRDefault="00EC5C39" w:rsidP="001906CF">
      <w:r>
        <w:separator/>
      </w:r>
    </w:p>
  </w:footnote>
  <w:footnote w:type="continuationSeparator" w:id="0">
    <w:p w14:paraId="3D538643" w14:textId="77777777" w:rsidR="00EC5C39" w:rsidRDefault="00EC5C39" w:rsidP="001906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FE7"/>
    <w:multiLevelType w:val="hybridMultilevel"/>
    <w:tmpl w:val="99D634AA"/>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7371732"/>
    <w:multiLevelType w:val="hybridMultilevel"/>
    <w:tmpl w:val="02642F1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5E9378D1"/>
    <w:multiLevelType w:val="hybridMultilevel"/>
    <w:tmpl w:val="53B6F24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6325579B"/>
    <w:multiLevelType w:val="hybridMultilevel"/>
    <w:tmpl w:val="56E4C1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CFA046A"/>
    <w:multiLevelType w:val="hybridMultilevel"/>
    <w:tmpl w:val="6F186E30"/>
    <w:lvl w:ilvl="0" w:tplc="1BEEEA8A">
      <w:start w:val="1"/>
      <w:numFmt w:val="decimal"/>
      <w:lvlText w:val="%1."/>
      <w:lvlJc w:val="left"/>
      <w:pPr>
        <w:ind w:left="383" w:hanging="360"/>
      </w:pPr>
      <w:rPr>
        <w:rFonts w:hint="default"/>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867"/>
    <w:rsid w:val="000001D4"/>
    <w:rsid w:val="00001B8F"/>
    <w:rsid w:val="000024CD"/>
    <w:rsid w:val="00003A50"/>
    <w:rsid w:val="00004CAC"/>
    <w:rsid w:val="00004F70"/>
    <w:rsid w:val="00005D83"/>
    <w:rsid w:val="00005DE7"/>
    <w:rsid w:val="00006B0F"/>
    <w:rsid w:val="000073AD"/>
    <w:rsid w:val="00007A02"/>
    <w:rsid w:val="0001128E"/>
    <w:rsid w:val="000128AF"/>
    <w:rsid w:val="00012EBD"/>
    <w:rsid w:val="00012F98"/>
    <w:rsid w:val="00013486"/>
    <w:rsid w:val="00013519"/>
    <w:rsid w:val="00013D7D"/>
    <w:rsid w:val="0001466B"/>
    <w:rsid w:val="00014E7F"/>
    <w:rsid w:val="00015D90"/>
    <w:rsid w:val="00020F9C"/>
    <w:rsid w:val="000213D7"/>
    <w:rsid w:val="00021BE9"/>
    <w:rsid w:val="0002264E"/>
    <w:rsid w:val="0002294F"/>
    <w:rsid w:val="00024B25"/>
    <w:rsid w:val="00024F56"/>
    <w:rsid w:val="000260CE"/>
    <w:rsid w:val="00026C92"/>
    <w:rsid w:val="00026EBF"/>
    <w:rsid w:val="00027B69"/>
    <w:rsid w:val="00027D80"/>
    <w:rsid w:val="00030869"/>
    <w:rsid w:val="00030911"/>
    <w:rsid w:val="00030B10"/>
    <w:rsid w:val="00031A3E"/>
    <w:rsid w:val="00033B8C"/>
    <w:rsid w:val="000342E2"/>
    <w:rsid w:val="000347A7"/>
    <w:rsid w:val="000354ED"/>
    <w:rsid w:val="000357C1"/>
    <w:rsid w:val="00035F87"/>
    <w:rsid w:val="00036AFD"/>
    <w:rsid w:val="00037540"/>
    <w:rsid w:val="00037626"/>
    <w:rsid w:val="000400EE"/>
    <w:rsid w:val="000408A4"/>
    <w:rsid w:val="00042CF0"/>
    <w:rsid w:val="0004358A"/>
    <w:rsid w:val="00044CA6"/>
    <w:rsid w:val="000452BA"/>
    <w:rsid w:val="000453DD"/>
    <w:rsid w:val="00045A8D"/>
    <w:rsid w:val="00045B50"/>
    <w:rsid w:val="00045C27"/>
    <w:rsid w:val="00045D94"/>
    <w:rsid w:val="00046CA5"/>
    <w:rsid w:val="00046CA9"/>
    <w:rsid w:val="00047301"/>
    <w:rsid w:val="00047314"/>
    <w:rsid w:val="00047EDC"/>
    <w:rsid w:val="000512EA"/>
    <w:rsid w:val="00051DF8"/>
    <w:rsid w:val="000528A1"/>
    <w:rsid w:val="00052DD3"/>
    <w:rsid w:val="00052F93"/>
    <w:rsid w:val="00053551"/>
    <w:rsid w:val="00053D45"/>
    <w:rsid w:val="000540E4"/>
    <w:rsid w:val="000548A1"/>
    <w:rsid w:val="00055160"/>
    <w:rsid w:val="00055B0B"/>
    <w:rsid w:val="00057199"/>
    <w:rsid w:val="00057CA7"/>
    <w:rsid w:val="000602A8"/>
    <w:rsid w:val="000620D0"/>
    <w:rsid w:val="00062128"/>
    <w:rsid w:val="00062A73"/>
    <w:rsid w:val="00062C37"/>
    <w:rsid w:val="00064510"/>
    <w:rsid w:val="000650C3"/>
    <w:rsid w:val="0006517E"/>
    <w:rsid w:val="000675E5"/>
    <w:rsid w:val="00067770"/>
    <w:rsid w:val="00070A7C"/>
    <w:rsid w:val="00070FB9"/>
    <w:rsid w:val="000711C9"/>
    <w:rsid w:val="0007299F"/>
    <w:rsid w:val="00072DD2"/>
    <w:rsid w:val="00073107"/>
    <w:rsid w:val="0007328E"/>
    <w:rsid w:val="000737BB"/>
    <w:rsid w:val="0007430A"/>
    <w:rsid w:val="000746A4"/>
    <w:rsid w:val="00074A4A"/>
    <w:rsid w:val="00077717"/>
    <w:rsid w:val="00077937"/>
    <w:rsid w:val="00077A1D"/>
    <w:rsid w:val="00082134"/>
    <w:rsid w:val="00082D55"/>
    <w:rsid w:val="00083056"/>
    <w:rsid w:val="0008405E"/>
    <w:rsid w:val="000872AE"/>
    <w:rsid w:val="00087F4C"/>
    <w:rsid w:val="000905D5"/>
    <w:rsid w:val="00090669"/>
    <w:rsid w:val="00093A43"/>
    <w:rsid w:val="00093BC4"/>
    <w:rsid w:val="00093D7A"/>
    <w:rsid w:val="00094317"/>
    <w:rsid w:val="000958E1"/>
    <w:rsid w:val="00095A7D"/>
    <w:rsid w:val="00095D99"/>
    <w:rsid w:val="0009715F"/>
    <w:rsid w:val="000972B0"/>
    <w:rsid w:val="00097675"/>
    <w:rsid w:val="000A0592"/>
    <w:rsid w:val="000A1436"/>
    <w:rsid w:val="000A3953"/>
    <w:rsid w:val="000A564D"/>
    <w:rsid w:val="000A7237"/>
    <w:rsid w:val="000A7BE8"/>
    <w:rsid w:val="000A7DF1"/>
    <w:rsid w:val="000B096A"/>
    <w:rsid w:val="000B0B88"/>
    <w:rsid w:val="000B1338"/>
    <w:rsid w:val="000B293F"/>
    <w:rsid w:val="000B297C"/>
    <w:rsid w:val="000B2D2B"/>
    <w:rsid w:val="000B2D67"/>
    <w:rsid w:val="000B39FC"/>
    <w:rsid w:val="000B49F3"/>
    <w:rsid w:val="000B4CD5"/>
    <w:rsid w:val="000B4E08"/>
    <w:rsid w:val="000B5599"/>
    <w:rsid w:val="000B643F"/>
    <w:rsid w:val="000B6F74"/>
    <w:rsid w:val="000C25BE"/>
    <w:rsid w:val="000C337F"/>
    <w:rsid w:val="000C470B"/>
    <w:rsid w:val="000C4C98"/>
    <w:rsid w:val="000C6336"/>
    <w:rsid w:val="000C6F33"/>
    <w:rsid w:val="000C76B4"/>
    <w:rsid w:val="000D0B5B"/>
    <w:rsid w:val="000D14F4"/>
    <w:rsid w:val="000D1AD5"/>
    <w:rsid w:val="000D1FCD"/>
    <w:rsid w:val="000D25E6"/>
    <w:rsid w:val="000D33BE"/>
    <w:rsid w:val="000D5068"/>
    <w:rsid w:val="000D51E4"/>
    <w:rsid w:val="000D691D"/>
    <w:rsid w:val="000E0A4F"/>
    <w:rsid w:val="000E1989"/>
    <w:rsid w:val="000E2C35"/>
    <w:rsid w:val="000E2CBC"/>
    <w:rsid w:val="000E52E1"/>
    <w:rsid w:val="000E5F67"/>
    <w:rsid w:val="000E7733"/>
    <w:rsid w:val="000F0A27"/>
    <w:rsid w:val="000F1255"/>
    <w:rsid w:val="000F16D7"/>
    <w:rsid w:val="000F1D2C"/>
    <w:rsid w:val="000F2175"/>
    <w:rsid w:val="000F3EC5"/>
    <w:rsid w:val="000F603A"/>
    <w:rsid w:val="000F6F9E"/>
    <w:rsid w:val="000F6FD3"/>
    <w:rsid w:val="000F7368"/>
    <w:rsid w:val="0010056D"/>
    <w:rsid w:val="00100E7D"/>
    <w:rsid w:val="001038ED"/>
    <w:rsid w:val="001043A2"/>
    <w:rsid w:val="001048A0"/>
    <w:rsid w:val="0010506C"/>
    <w:rsid w:val="0010538F"/>
    <w:rsid w:val="001056B6"/>
    <w:rsid w:val="0010672C"/>
    <w:rsid w:val="00106A91"/>
    <w:rsid w:val="00106B37"/>
    <w:rsid w:val="00106F15"/>
    <w:rsid w:val="00107334"/>
    <w:rsid w:val="001120DD"/>
    <w:rsid w:val="00114E07"/>
    <w:rsid w:val="00115F04"/>
    <w:rsid w:val="001211F9"/>
    <w:rsid w:val="0012171E"/>
    <w:rsid w:val="00121AD4"/>
    <w:rsid w:val="001220F7"/>
    <w:rsid w:val="00123E82"/>
    <w:rsid w:val="0012555E"/>
    <w:rsid w:val="0012573B"/>
    <w:rsid w:val="0012672F"/>
    <w:rsid w:val="00126965"/>
    <w:rsid w:val="00127C2A"/>
    <w:rsid w:val="0013030B"/>
    <w:rsid w:val="001317AD"/>
    <w:rsid w:val="00132567"/>
    <w:rsid w:val="00132581"/>
    <w:rsid w:val="001326FD"/>
    <w:rsid w:val="00132BBC"/>
    <w:rsid w:val="00133DEC"/>
    <w:rsid w:val="00134DA4"/>
    <w:rsid w:val="00136526"/>
    <w:rsid w:val="00141FD6"/>
    <w:rsid w:val="00144AED"/>
    <w:rsid w:val="00146C9A"/>
    <w:rsid w:val="00147FDD"/>
    <w:rsid w:val="00150070"/>
    <w:rsid w:val="00150F5C"/>
    <w:rsid w:val="001514B5"/>
    <w:rsid w:val="001533C2"/>
    <w:rsid w:val="00153807"/>
    <w:rsid w:val="001538A0"/>
    <w:rsid w:val="00154A16"/>
    <w:rsid w:val="00154F06"/>
    <w:rsid w:val="00155788"/>
    <w:rsid w:val="00155976"/>
    <w:rsid w:val="00155D44"/>
    <w:rsid w:val="0015635E"/>
    <w:rsid w:val="00156F98"/>
    <w:rsid w:val="00157FA7"/>
    <w:rsid w:val="00160F0D"/>
    <w:rsid w:val="001615BA"/>
    <w:rsid w:val="00162786"/>
    <w:rsid w:val="00162A9B"/>
    <w:rsid w:val="00163279"/>
    <w:rsid w:val="00167BAA"/>
    <w:rsid w:val="001702B8"/>
    <w:rsid w:val="00170ABE"/>
    <w:rsid w:val="00172422"/>
    <w:rsid w:val="001724A0"/>
    <w:rsid w:val="00172C54"/>
    <w:rsid w:val="00173779"/>
    <w:rsid w:val="001741D1"/>
    <w:rsid w:val="0017469E"/>
    <w:rsid w:val="00174ECF"/>
    <w:rsid w:val="001752AA"/>
    <w:rsid w:val="001763A4"/>
    <w:rsid w:val="00176527"/>
    <w:rsid w:val="00177058"/>
    <w:rsid w:val="00177425"/>
    <w:rsid w:val="0018051D"/>
    <w:rsid w:val="00182416"/>
    <w:rsid w:val="001838F3"/>
    <w:rsid w:val="00184784"/>
    <w:rsid w:val="0018549E"/>
    <w:rsid w:val="00187186"/>
    <w:rsid w:val="001874A3"/>
    <w:rsid w:val="001876F1"/>
    <w:rsid w:val="001906CF"/>
    <w:rsid w:val="0019126F"/>
    <w:rsid w:val="001917C0"/>
    <w:rsid w:val="0019660D"/>
    <w:rsid w:val="00197309"/>
    <w:rsid w:val="001A02C5"/>
    <w:rsid w:val="001A094D"/>
    <w:rsid w:val="001A1761"/>
    <w:rsid w:val="001A3325"/>
    <w:rsid w:val="001A3D06"/>
    <w:rsid w:val="001A5AFC"/>
    <w:rsid w:val="001A72DA"/>
    <w:rsid w:val="001B2501"/>
    <w:rsid w:val="001B2A7D"/>
    <w:rsid w:val="001B34C1"/>
    <w:rsid w:val="001B5FEC"/>
    <w:rsid w:val="001B7FA5"/>
    <w:rsid w:val="001C0E67"/>
    <w:rsid w:val="001C126C"/>
    <w:rsid w:val="001C15D2"/>
    <w:rsid w:val="001C1D68"/>
    <w:rsid w:val="001C2C38"/>
    <w:rsid w:val="001C3398"/>
    <w:rsid w:val="001C3E73"/>
    <w:rsid w:val="001C45B6"/>
    <w:rsid w:val="001C4C81"/>
    <w:rsid w:val="001C4EBB"/>
    <w:rsid w:val="001C6467"/>
    <w:rsid w:val="001D05E8"/>
    <w:rsid w:val="001D0CD3"/>
    <w:rsid w:val="001D10CF"/>
    <w:rsid w:val="001D192F"/>
    <w:rsid w:val="001D2158"/>
    <w:rsid w:val="001D3AE8"/>
    <w:rsid w:val="001D5D0D"/>
    <w:rsid w:val="001D639A"/>
    <w:rsid w:val="001D6520"/>
    <w:rsid w:val="001D7392"/>
    <w:rsid w:val="001E1D36"/>
    <w:rsid w:val="001E32C3"/>
    <w:rsid w:val="001E3309"/>
    <w:rsid w:val="001E34F0"/>
    <w:rsid w:val="001E40BA"/>
    <w:rsid w:val="001E425D"/>
    <w:rsid w:val="001E4790"/>
    <w:rsid w:val="001E5040"/>
    <w:rsid w:val="001F09D3"/>
    <w:rsid w:val="001F0E47"/>
    <w:rsid w:val="001F18D3"/>
    <w:rsid w:val="001F1FBD"/>
    <w:rsid w:val="001F2D64"/>
    <w:rsid w:val="001F5292"/>
    <w:rsid w:val="001F5AD1"/>
    <w:rsid w:val="001F6094"/>
    <w:rsid w:val="001F7087"/>
    <w:rsid w:val="00200785"/>
    <w:rsid w:val="0020090C"/>
    <w:rsid w:val="00201539"/>
    <w:rsid w:val="002015A4"/>
    <w:rsid w:val="00201A08"/>
    <w:rsid w:val="002033C9"/>
    <w:rsid w:val="002035F5"/>
    <w:rsid w:val="002050AC"/>
    <w:rsid w:val="002060C5"/>
    <w:rsid w:val="00206182"/>
    <w:rsid w:val="00206B1C"/>
    <w:rsid w:val="00206CA3"/>
    <w:rsid w:val="00210E32"/>
    <w:rsid w:val="00211761"/>
    <w:rsid w:val="00211DE3"/>
    <w:rsid w:val="0021278E"/>
    <w:rsid w:val="00213480"/>
    <w:rsid w:val="00213D18"/>
    <w:rsid w:val="002140B1"/>
    <w:rsid w:val="0021412A"/>
    <w:rsid w:val="0021433E"/>
    <w:rsid w:val="00214424"/>
    <w:rsid w:val="00215032"/>
    <w:rsid w:val="002158D1"/>
    <w:rsid w:val="00216336"/>
    <w:rsid w:val="00216376"/>
    <w:rsid w:val="00220718"/>
    <w:rsid w:val="00220A9E"/>
    <w:rsid w:val="00221AC6"/>
    <w:rsid w:val="0022206D"/>
    <w:rsid w:val="002221FA"/>
    <w:rsid w:val="00223A79"/>
    <w:rsid w:val="00223E9C"/>
    <w:rsid w:val="002244A6"/>
    <w:rsid w:val="00224A05"/>
    <w:rsid w:val="0023132B"/>
    <w:rsid w:val="002318D5"/>
    <w:rsid w:val="00231BDD"/>
    <w:rsid w:val="00232A06"/>
    <w:rsid w:val="00234426"/>
    <w:rsid w:val="00234B48"/>
    <w:rsid w:val="0023567D"/>
    <w:rsid w:val="00235747"/>
    <w:rsid w:val="00235F93"/>
    <w:rsid w:val="00235FE5"/>
    <w:rsid w:val="00240249"/>
    <w:rsid w:val="00240F12"/>
    <w:rsid w:val="002420BD"/>
    <w:rsid w:val="00242871"/>
    <w:rsid w:val="00246081"/>
    <w:rsid w:val="00246DB5"/>
    <w:rsid w:val="00250647"/>
    <w:rsid w:val="00250BFA"/>
    <w:rsid w:val="00252DB9"/>
    <w:rsid w:val="00253268"/>
    <w:rsid w:val="002562CD"/>
    <w:rsid w:val="00260191"/>
    <w:rsid w:val="002605E1"/>
    <w:rsid w:val="00260AF7"/>
    <w:rsid w:val="00260DFD"/>
    <w:rsid w:val="00260ED0"/>
    <w:rsid w:val="00261165"/>
    <w:rsid w:val="0026124A"/>
    <w:rsid w:val="00261E3D"/>
    <w:rsid w:val="00262221"/>
    <w:rsid w:val="00262AF3"/>
    <w:rsid w:val="00264011"/>
    <w:rsid w:val="00264147"/>
    <w:rsid w:val="0026567D"/>
    <w:rsid w:val="0026572A"/>
    <w:rsid w:val="00265C4F"/>
    <w:rsid w:val="00266C42"/>
    <w:rsid w:val="00266FB3"/>
    <w:rsid w:val="00270C1A"/>
    <w:rsid w:val="00270E8C"/>
    <w:rsid w:val="00271910"/>
    <w:rsid w:val="00271E7F"/>
    <w:rsid w:val="00274EA3"/>
    <w:rsid w:val="002750A0"/>
    <w:rsid w:val="002750EE"/>
    <w:rsid w:val="0027550C"/>
    <w:rsid w:val="002802E6"/>
    <w:rsid w:val="0028049C"/>
    <w:rsid w:val="00280885"/>
    <w:rsid w:val="00282046"/>
    <w:rsid w:val="002826B2"/>
    <w:rsid w:val="002828B9"/>
    <w:rsid w:val="00284263"/>
    <w:rsid w:val="002858EE"/>
    <w:rsid w:val="00285DA1"/>
    <w:rsid w:val="00286494"/>
    <w:rsid w:val="00286B49"/>
    <w:rsid w:val="0029016A"/>
    <w:rsid w:val="002911DB"/>
    <w:rsid w:val="00291AE7"/>
    <w:rsid w:val="0029261B"/>
    <w:rsid w:val="00295D68"/>
    <w:rsid w:val="00295DC6"/>
    <w:rsid w:val="002960E7"/>
    <w:rsid w:val="0029641D"/>
    <w:rsid w:val="00296C74"/>
    <w:rsid w:val="00296E0F"/>
    <w:rsid w:val="00297C5E"/>
    <w:rsid w:val="002A0AA4"/>
    <w:rsid w:val="002A0D18"/>
    <w:rsid w:val="002A0E2A"/>
    <w:rsid w:val="002A103A"/>
    <w:rsid w:val="002A1D03"/>
    <w:rsid w:val="002A3692"/>
    <w:rsid w:val="002A5360"/>
    <w:rsid w:val="002A5594"/>
    <w:rsid w:val="002A7D84"/>
    <w:rsid w:val="002B1299"/>
    <w:rsid w:val="002B1736"/>
    <w:rsid w:val="002B2948"/>
    <w:rsid w:val="002B3D8F"/>
    <w:rsid w:val="002B459F"/>
    <w:rsid w:val="002B45A4"/>
    <w:rsid w:val="002B4C22"/>
    <w:rsid w:val="002B5947"/>
    <w:rsid w:val="002B6862"/>
    <w:rsid w:val="002B68CE"/>
    <w:rsid w:val="002C0EE9"/>
    <w:rsid w:val="002C1447"/>
    <w:rsid w:val="002C14B7"/>
    <w:rsid w:val="002C2E87"/>
    <w:rsid w:val="002C3BD9"/>
    <w:rsid w:val="002C6312"/>
    <w:rsid w:val="002C641D"/>
    <w:rsid w:val="002C7158"/>
    <w:rsid w:val="002C7882"/>
    <w:rsid w:val="002C7CE9"/>
    <w:rsid w:val="002D2141"/>
    <w:rsid w:val="002D5CCB"/>
    <w:rsid w:val="002D77C9"/>
    <w:rsid w:val="002D7A80"/>
    <w:rsid w:val="002D7F75"/>
    <w:rsid w:val="002E05C3"/>
    <w:rsid w:val="002E09CE"/>
    <w:rsid w:val="002E1793"/>
    <w:rsid w:val="002E1939"/>
    <w:rsid w:val="002E1CFE"/>
    <w:rsid w:val="002E274E"/>
    <w:rsid w:val="002E4444"/>
    <w:rsid w:val="002E529B"/>
    <w:rsid w:val="002E74DC"/>
    <w:rsid w:val="002E7BC3"/>
    <w:rsid w:val="002F0A60"/>
    <w:rsid w:val="002F0DD1"/>
    <w:rsid w:val="002F159C"/>
    <w:rsid w:val="002F2130"/>
    <w:rsid w:val="002F24F8"/>
    <w:rsid w:val="002F3847"/>
    <w:rsid w:val="002F39C1"/>
    <w:rsid w:val="002F560E"/>
    <w:rsid w:val="002F662D"/>
    <w:rsid w:val="002F720D"/>
    <w:rsid w:val="00300009"/>
    <w:rsid w:val="00301364"/>
    <w:rsid w:val="003023BC"/>
    <w:rsid w:val="00302FEA"/>
    <w:rsid w:val="00304342"/>
    <w:rsid w:val="0030436A"/>
    <w:rsid w:val="003044FF"/>
    <w:rsid w:val="003049A8"/>
    <w:rsid w:val="00304B5A"/>
    <w:rsid w:val="00305D78"/>
    <w:rsid w:val="00306B01"/>
    <w:rsid w:val="00306B5D"/>
    <w:rsid w:val="00306D52"/>
    <w:rsid w:val="00306DD6"/>
    <w:rsid w:val="00310019"/>
    <w:rsid w:val="00310411"/>
    <w:rsid w:val="003106CA"/>
    <w:rsid w:val="00310A5C"/>
    <w:rsid w:val="0031179A"/>
    <w:rsid w:val="00312C99"/>
    <w:rsid w:val="003133D5"/>
    <w:rsid w:val="00313D48"/>
    <w:rsid w:val="0031731C"/>
    <w:rsid w:val="00317A4C"/>
    <w:rsid w:val="00321DFA"/>
    <w:rsid w:val="00323581"/>
    <w:rsid w:val="00323B87"/>
    <w:rsid w:val="00323F47"/>
    <w:rsid w:val="003240AE"/>
    <w:rsid w:val="00324625"/>
    <w:rsid w:val="003249E6"/>
    <w:rsid w:val="0032665F"/>
    <w:rsid w:val="00330488"/>
    <w:rsid w:val="00330C05"/>
    <w:rsid w:val="003331D7"/>
    <w:rsid w:val="003335B4"/>
    <w:rsid w:val="0033439F"/>
    <w:rsid w:val="00334DCB"/>
    <w:rsid w:val="00335767"/>
    <w:rsid w:val="00336ECB"/>
    <w:rsid w:val="0033780F"/>
    <w:rsid w:val="00340EDA"/>
    <w:rsid w:val="00341279"/>
    <w:rsid w:val="00341C6F"/>
    <w:rsid w:val="003424F1"/>
    <w:rsid w:val="003433CE"/>
    <w:rsid w:val="00343B21"/>
    <w:rsid w:val="00344170"/>
    <w:rsid w:val="0034447D"/>
    <w:rsid w:val="00344923"/>
    <w:rsid w:val="00344B32"/>
    <w:rsid w:val="00344C25"/>
    <w:rsid w:val="003455FD"/>
    <w:rsid w:val="00345F4C"/>
    <w:rsid w:val="00346AD4"/>
    <w:rsid w:val="00346C50"/>
    <w:rsid w:val="0035084A"/>
    <w:rsid w:val="00351ED7"/>
    <w:rsid w:val="00352867"/>
    <w:rsid w:val="00352DAD"/>
    <w:rsid w:val="0035456F"/>
    <w:rsid w:val="0035574B"/>
    <w:rsid w:val="00356957"/>
    <w:rsid w:val="003573B1"/>
    <w:rsid w:val="00360523"/>
    <w:rsid w:val="00364431"/>
    <w:rsid w:val="00364E1A"/>
    <w:rsid w:val="003665ED"/>
    <w:rsid w:val="00366A22"/>
    <w:rsid w:val="00371FE0"/>
    <w:rsid w:val="00373387"/>
    <w:rsid w:val="00373D15"/>
    <w:rsid w:val="00373E4F"/>
    <w:rsid w:val="00374D84"/>
    <w:rsid w:val="00376455"/>
    <w:rsid w:val="00376E53"/>
    <w:rsid w:val="00376FEF"/>
    <w:rsid w:val="00377B99"/>
    <w:rsid w:val="003807C1"/>
    <w:rsid w:val="00380C48"/>
    <w:rsid w:val="00381339"/>
    <w:rsid w:val="00383040"/>
    <w:rsid w:val="003857E9"/>
    <w:rsid w:val="00385DBB"/>
    <w:rsid w:val="00387BFE"/>
    <w:rsid w:val="003900D2"/>
    <w:rsid w:val="0039065A"/>
    <w:rsid w:val="00390C8B"/>
    <w:rsid w:val="00390F6E"/>
    <w:rsid w:val="00391349"/>
    <w:rsid w:val="00391613"/>
    <w:rsid w:val="00391EB4"/>
    <w:rsid w:val="00392901"/>
    <w:rsid w:val="00393731"/>
    <w:rsid w:val="00394A4B"/>
    <w:rsid w:val="00394A85"/>
    <w:rsid w:val="003950D0"/>
    <w:rsid w:val="003A0C05"/>
    <w:rsid w:val="003A2173"/>
    <w:rsid w:val="003A3124"/>
    <w:rsid w:val="003A361F"/>
    <w:rsid w:val="003A3FC9"/>
    <w:rsid w:val="003A44E9"/>
    <w:rsid w:val="003A479D"/>
    <w:rsid w:val="003A5A8D"/>
    <w:rsid w:val="003A61F5"/>
    <w:rsid w:val="003A65D6"/>
    <w:rsid w:val="003A67D2"/>
    <w:rsid w:val="003B07C3"/>
    <w:rsid w:val="003B30FF"/>
    <w:rsid w:val="003B3280"/>
    <w:rsid w:val="003B54E1"/>
    <w:rsid w:val="003B592C"/>
    <w:rsid w:val="003B65F4"/>
    <w:rsid w:val="003B68DA"/>
    <w:rsid w:val="003B756E"/>
    <w:rsid w:val="003C0723"/>
    <w:rsid w:val="003C0CA5"/>
    <w:rsid w:val="003C1E1F"/>
    <w:rsid w:val="003C1EB7"/>
    <w:rsid w:val="003C2563"/>
    <w:rsid w:val="003C32A1"/>
    <w:rsid w:val="003C4146"/>
    <w:rsid w:val="003C4BE2"/>
    <w:rsid w:val="003C58C0"/>
    <w:rsid w:val="003C6521"/>
    <w:rsid w:val="003C6B14"/>
    <w:rsid w:val="003C6EAF"/>
    <w:rsid w:val="003C7383"/>
    <w:rsid w:val="003D0C7B"/>
    <w:rsid w:val="003D0E86"/>
    <w:rsid w:val="003D1714"/>
    <w:rsid w:val="003D17F3"/>
    <w:rsid w:val="003D2466"/>
    <w:rsid w:val="003D29F0"/>
    <w:rsid w:val="003D4B20"/>
    <w:rsid w:val="003D63A8"/>
    <w:rsid w:val="003D7244"/>
    <w:rsid w:val="003D77B6"/>
    <w:rsid w:val="003E1A1F"/>
    <w:rsid w:val="003E201C"/>
    <w:rsid w:val="003E20E8"/>
    <w:rsid w:val="003E4FCB"/>
    <w:rsid w:val="003E590E"/>
    <w:rsid w:val="003E59ED"/>
    <w:rsid w:val="003E66DE"/>
    <w:rsid w:val="003F0E51"/>
    <w:rsid w:val="003F1049"/>
    <w:rsid w:val="003F1372"/>
    <w:rsid w:val="003F13CE"/>
    <w:rsid w:val="003F2809"/>
    <w:rsid w:val="003F2B7E"/>
    <w:rsid w:val="003F39D7"/>
    <w:rsid w:val="003F62E0"/>
    <w:rsid w:val="00401523"/>
    <w:rsid w:val="004017FF"/>
    <w:rsid w:val="00402A14"/>
    <w:rsid w:val="00405691"/>
    <w:rsid w:val="004056FB"/>
    <w:rsid w:val="00405CB6"/>
    <w:rsid w:val="004106E2"/>
    <w:rsid w:val="00412425"/>
    <w:rsid w:val="00412807"/>
    <w:rsid w:val="004147FF"/>
    <w:rsid w:val="0041512A"/>
    <w:rsid w:val="00415DC4"/>
    <w:rsid w:val="00416843"/>
    <w:rsid w:val="0041696C"/>
    <w:rsid w:val="00416D8F"/>
    <w:rsid w:val="00421121"/>
    <w:rsid w:val="00421EEE"/>
    <w:rsid w:val="004237DC"/>
    <w:rsid w:val="00424CED"/>
    <w:rsid w:val="0042502D"/>
    <w:rsid w:val="0042576C"/>
    <w:rsid w:val="00425B39"/>
    <w:rsid w:val="00426880"/>
    <w:rsid w:val="00426BE6"/>
    <w:rsid w:val="00426DC6"/>
    <w:rsid w:val="00430794"/>
    <w:rsid w:val="0043125E"/>
    <w:rsid w:val="00431661"/>
    <w:rsid w:val="004323F1"/>
    <w:rsid w:val="00432C41"/>
    <w:rsid w:val="004340C3"/>
    <w:rsid w:val="00435EA1"/>
    <w:rsid w:val="00436D5C"/>
    <w:rsid w:val="00437685"/>
    <w:rsid w:val="00440FDD"/>
    <w:rsid w:val="0044119A"/>
    <w:rsid w:val="00442BA3"/>
    <w:rsid w:val="00443C71"/>
    <w:rsid w:val="0044436A"/>
    <w:rsid w:val="004443CE"/>
    <w:rsid w:val="00445B36"/>
    <w:rsid w:val="00447644"/>
    <w:rsid w:val="00447F14"/>
    <w:rsid w:val="004504AF"/>
    <w:rsid w:val="004507B0"/>
    <w:rsid w:val="00450998"/>
    <w:rsid w:val="00453060"/>
    <w:rsid w:val="004541ED"/>
    <w:rsid w:val="004555D8"/>
    <w:rsid w:val="004568FE"/>
    <w:rsid w:val="00456D8B"/>
    <w:rsid w:val="00456DCF"/>
    <w:rsid w:val="00457606"/>
    <w:rsid w:val="00457AB8"/>
    <w:rsid w:val="00460A2B"/>
    <w:rsid w:val="00462AA9"/>
    <w:rsid w:val="00462E5E"/>
    <w:rsid w:val="004644A3"/>
    <w:rsid w:val="00465444"/>
    <w:rsid w:val="00466244"/>
    <w:rsid w:val="00467687"/>
    <w:rsid w:val="00471115"/>
    <w:rsid w:val="0047151F"/>
    <w:rsid w:val="00473042"/>
    <w:rsid w:val="00473547"/>
    <w:rsid w:val="00475AA5"/>
    <w:rsid w:val="004763F0"/>
    <w:rsid w:val="004764C9"/>
    <w:rsid w:val="00477107"/>
    <w:rsid w:val="00477554"/>
    <w:rsid w:val="00477781"/>
    <w:rsid w:val="00477B9F"/>
    <w:rsid w:val="00481AC8"/>
    <w:rsid w:val="00481E41"/>
    <w:rsid w:val="004824B4"/>
    <w:rsid w:val="0048320F"/>
    <w:rsid w:val="00484B48"/>
    <w:rsid w:val="0048506D"/>
    <w:rsid w:val="00485BB1"/>
    <w:rsid w:val="004863C0"/>
    <w:rsid w:val="004866DD"/>
    <w:rsid w:val="00490AF8"/>
    <w:rsid w:val="004915E6"/>
    <w:rsid w:val="00492947"/>
    <w:rsid w:val="0049378C"/>
    <w:rsid w:val="0049423D"/>
    <w:rsid w:val="00495461"/>
    <w:rsid w:val="00495949"/>
    <w:rsid w:val="004967D4"/>
    <w:rsid w:val="004970E0"/>
    <w:rsid w:val="004A082E"/>
    <w:rsid w:val="004A1335"/>
    <w:rsid w:val="004A1D59"/>
    <w:rsid w:val="004A2CEC"/>
    <w:rsid w:val="004A3282"/>
    <w:rsid w:val="004A32B2"/>
    <w:rsid w:val="004A38B1"/>
    <w:rsid w:val="004A4A73"/>
    <w:rsid w:val="004A4BE6"/>
    <w:rsid w:val="004A5498"/>
    <w:rsid w:val="004A5780"/>
    <w:rsid w:val="004A5A42"/>
    <w:rsid w:val="004A7697"/>
    <w:rsid w:val="004B11B8"/>
    <w:rsid w:val="004B1304"/>
    <w:rsid w:val="004B286E"/>
    <w:rsid w:val="004B28E8"/>
    <w:rsid w:val="004B40BD"/>
    <w:rsid w:val="004B4D7F"/>
    <w:rsid w:val="004B7142"/>
    <w:rsid w:val="004C126E"/>
    <w:rsid w:val="004C14BB"/>
    <w:rsid w:val="004C1549"/>
    <w:rsid w:val="004C2464"/>
    <w:rsid w:val="004C611C"/>
    <w:rsid w:val="004C6331"/>
    <w:rsid w:val="004C76B7"/>
    <w:rsid w:val="004D0503"/>
    <w:rsid w:val="004D11E2"/>
    <w:rsid w:val="004D1304"/>
    <w:rsid w:val="004D1734"/>
    <w:rsid w:val="004D1CA2"/>
    <w:rsid w:val="004D1F0D"/>
    <w:rsid w:val="004D3348"/>
    <w:rsid w:val="004D3AE5"/>
    <w:rsid w:val="004D553B"/>
    <w:rsid w:val="004D66D9"/>
    <w:rsid w:val="004D6EE4"/>
    <w:rsid w:val="004E0028"/>
    <w:rsid w:val="004E0110"/>
    <w:rsid w:val="004E0837"/>
    <w:rsid w:val="004E0F43"/>
    <w:rsid w:val="004E1255"/>
    <w:rsid w:val="004E2C62"/>
    <w:rsid w:val="004E32D9"/>
    <w:rsid w:val="004E359A"/>
    <w:rsid w:val="004E4CB6"/>
    <w:rsid w:val="004E59CF"/>
    <w:rsid w:val="004E694E"/>
    <w:rsid w:val="004E6A1F"/>
    <w:rsid w:val="004E790C"/>
    <w:rsid w:val="004E7B0F"/>
    <w:rsid w:val="004F039C"/>
    <w:rsid w:val="004F12C8"/>
    <w:rsid w:val="004F34B4"/>
    <w:rsid w:val="004F3E33"/>
    <w:rsid w:val="004F46F3"/>
    <w:rsid w:val="004F513E"/>
    <w:rsid w:val="004F5457"/>
    <w:rsid w:val="004F636F"/>
    <w:rsid w:val="004F788B"/>
    <w:rsid w:val="005005B9"/>
    <w:rsid w:val="005017E9"/>
    <w:rsid w:val="00502D49"/>
    <w:rsid w:val="00503AAF"/>
    <w:rsid w:val="00504724"/>
    <w:rsid w:val="00504B04"/>
    <w:rsid w:val="00504CF1"/>
    <w:rsid w:val="005055CA"/>
    <w:rsid w:val="00505755"/>
    <w:rsid w:val="00506001"/>
    <w:rsid w:val="00506065"/>
    <w:rsid w:val="00506EF3"/>
    <w:rsid w:val="0050750E"/>
    <w:rsid w:val="00507FFB"/>
    <w:rsid w:val="00511948"/>
    <w:rsid w:val="00512BAB"/>
    <w:rsid w:val="00513324"/>
    <w:rsid w:val="00514438"/>
    <w:rsid w:val="005158B4"/>
    <w:rsid w:val="00517842"/>
    <w:rsid w:val="00517D0E"/>
    <w:rsid w:val="00517EBC"/>
    <w:rsid w:val="0052057D"/>
    <w:rsid w:val="005208F3"/>
    <w:rsid w:val="0052189A"/>
    <w:rsid w:val="00521A8C"/>
    <w:rsid w:val="00521E50"/>
    <w:rsid w:val="00522F14"/>
    <w:rsid w:val="00524065"/>
    <w:rsid w:val="00525585"/>
    <w:rsid w:val="00527CA0"/>
    <w:rsid w:val="005318F5"/>
    <w:rsid w:val="005326A5"/>
    <w:rsid w:val="00532934"/>
    <w:rsid w:val="00533730"/>
    <w:rsid w:val="00533DD7"/>
    <w:rsid w:val="005341CC"/>
    <w:rsid w:val="00534A22"/>
    <w:rsid w:val="00534DEC"/>
    <w:rsid w:val="005371C7"/>
    <w:rsid w:val="005405DC"/>
    <w:rsid w:val="0054104B"/>
    <w:rsid w:val="00542090"/>
    <w:rsid w:val="00542B0A"/>
    <w:rsid w:val="005457C7"/>
    <w:rsid w:val="00545A86"/>
    <w:rsid w:val="00545F8C"/>
    <w:rsid w:val="00547B92"/>
    <w:rsid w:val="005502A6"/>
    <w:rsid w:val="00550376"/>
    <w:rsid w:val="00551253"/>
    <w:rsid w:val="005517FB"/>
    <w:rsid w:val="005519FF"/>
    <w:rsid w:val="00552400"/>
    <w:rsid w:val="0055399E"/>
    <w:rsid w:val="0055435F"/>
    <w:rsid w:val="0055458F"/>
    <w:rsid w:val="0055496D"/>
    <w:rsid w:val="00556752"/>
    <w:rsid w:val="00556CE7"/>
    <w:rsid w:val="005577DC"/>
    <w:rsid w:val="00557A98"/>
    <w:rsid w:val="005612D0"/>
    <w:rsid w:val="005613A8"/>
    <w:rsid w:val="005619DC"/>
    <w:rsid w:val="00562387"/>
    <w:rsid w:val="0056363D"/>
    <w:rsid w:val="00564458"/>
    <w:rsid w:val="0056471A"/>
    <w:rsid w:val="00564D74"/>
    <w:rsid w:val="00564FDF"/>
    <w:rsid w:val="00566022"/>
    <w:rsid w:val="00566BB1"/>
    <w:rsid w:val="00567F19"/>
    <w:rsid w:val="0057072A"/>
    <w:rsid w:val="00570E2C"/>
    <w:rsid w:val="00570FA2"/>
    <w:rsid w:val="00571658"/>
    <w:rsid w:val="005722F8"/>
    <w:rsid w:val="005734E7"/>
    <w:rsid w:val="00576E68"/>
    <w:rsid w:val="00577032"/>
    <w:rsid w:val="0057710E"/>
    <w:rsid w:val="00577C11"/>
    <w:rsid w:val="00580AED"/>
    <w:rsid w:val="00581C4C"/>
    <w:rsid w:val="00582A6E"/>
    <w:rsid w:val="00583482"/>
    <w:rsid w:val="0058355C"/>
    <w:rsid w:val="005842B7"/>
    <w:rsid w:val="0058449D"/>
    <w:rsid w:val="00584A77"/>
    <w:rsid w:val="00585B60"/>
    <w:rsid w:val="00585DA2"/>
    <w:rsid w:val="00585DD6"/>
    <w:rsid w:val="0058691A"/>
    <w:rsid w:val="00586D23"/>
    <w:rsid w:val="005927A3"/>
    <w:rsid w:val="00592AE6"/>
    <w:rsid w:val="00592FB8"/>
    <w:rsid w:val="00594F80"/>
    <w:rsid w:val="00595F3C"/>
    <w:rsid w:val="0059621C"/>
    <w:rsid w:val="00596FDB"/>
    <w:rsid w:val="00597C6E"/>
    <w:rsid w:val="005A053D"/>
    <w:rsid w:val="005A15EF"/>
    <w:rsid w:val="005A41CF"/>
    <w:rsid w:val="005A4E07"/>
    <w:rsid w:val="005A4E11"/>
    <w:rsid w:val="005A5176"/>
    <w:rsid w:val="005A5C4F"/>
    <w:rsid w:val="005A72FC"/>
    <w:rsid w:val="005A7662"/>
    <w:rsid w:val="005A7AD1"/>
    <w:rsid w:val="005B043F"/>
    <w:rsid w:val="005B0C15"/>
    <w:rsid w:val="005B13D5"/>
    <w:rsid w:val="005B210C"/>
    <w:rsid w:val="005B2533"/>
    <w:rsid w:val="005B33B8"/>
    <w:rsid w:val="005B4053"/>
    <w:rsid w:val="005B4628"/>
    <w:rsid w:val="005B4C7C"/>
    <w:rsid w:val="005B78E9"/>
    <w:rsid w:val="005B7C9E"/>
    <w:rsid w:val="005C0487"/>
    <w:rsid w:val="005C0947"/>
    <w:rsid w:val="005C0E26"/>
    <w:rsid w:val="005C11A4"/>
    <w:rsid w:val="005C1B0F"/>
    <w:rsid w:val="005C264D"/>
    <w:rsid w:val="005C3D2A"/>
    <w:rsid w:val="005C413C"/>
    <w:rsid w:val="005C4780"/>
    <w:rsid w:val="005C4EC2"/>
    <w:rsid w:val="005C505E"/>
    <w:rsid w:val="005C5D50"/>
    <w:rsid w:val="005C5D68"/>
    <w:rsid w:val="005C5FCA"/>
    <w:rsid w:val="005C60F3"/>
    <w:rsid w:val="005C61CB"/>
    <w:rsid w:val="005C7016"/>
    <w:rsid w:val="005D0042"/>
    <w:rsid w:val="005D199B"/>
    <w:rsid w:val="005D3E1A"/>
    <w:rsid w:val="005D487E"/>
    <w:rsid w:val="005D49C9"/>
    <w:rsid w:val="005D511F"/>
    <w:rsid w:val="005D628A"/>
    <w:rsid w:val="005E027D"/>
    <w:rsid w:val="005E0CE5"/>
    <w:rsid w:val="005E2FC5"/>
    <w:rsid w:val="005E390A"/>
    <w:rsid w:val="005E49B5"/>
    <w:rsid w:val="005E63EC"/>
    <w:rsid w:val="005F0AC7"/>
    <w:rsid w:val="005F19CD"/>
    <w:rsid w:val="005F20F3"/>
    <w:rsid w:val="005F2138"/>
    <w:rsid w:val="005F2DC4"/>
    <w:rsid w:val="005F2F9A"/>
    <w:rsid w:val="005F32B1"/>
    <w:rsid w:val="005F3476"/>
    <w:rsid w:val="005F4919"/>
    <w:rsid w:val="005F4E50"/>
    <w:rsid w:val="005F534E"/>
    <w:rsid w:val="005F5535"/>
    <w:rsid w:val="005F55B0"/>
    <w:rsid w:val="005F5825"/>
    <w:rsid w:val="005F5CA1"/>
    <w:rsid w:val="005F6B7A"/>
    <w:rsid w:val="005F7066"/>
    <w:rsid w:val="005F7123"/>
    <w:rsid w:val="00600A89"/>
    <w:rsid w:val="00601563"/>
    <w:rsid w:val="006022D0"/>
    <w:rsid w:val="006024BF"/>
    <w:rsid w:val="006032AE"/>
    <w:rsid w:val="006032F5"/>
    <w:rsid w:val="00604035"/>
    <w:rsid w:val="006042A7"/>
    <w:rsid w:val="00604858"/>
    <w:rsid w:val="00605EA2"/>
    <w:rsid w:val="00605FAC"/>
    <w:rsid w:val="006060D8"/>
    <w:rsid w:val="00606ABC"/>
    <w:rsid w:val="006070D9"/>
    <w:rsid w:val="006077A2"/>
    <w:rsid w:val="00607C46"/>
    <w:rsid w:val="00610121"/>
    <w:rsid w:val="0061025C"/>
    <w:rsid w:val="00610BAC"/>
    <w:rsid w:val="00611064"/>
    <w:rsid w:val="0061129C"/>
    <w:rsid w:val="0061183F"/>
    <w:rsid w:val="006118E7"/>
    <w:rsid w:val="00612FE1"/>
    <w:rsid w:val="0061318F"/>
    <w:rsid w:val="00614DAE"/>
    <w:rsid w:val="00615073"/>
    <w:rsid w:val="00616C18"/>
    <w:rsid w:val="00617113"/>
    <w:rsid w:val="00617EAE"/>
    <w:rsid w:val="0062083B"/>
    <w:rsid w:val="006221ED"/>
    <w:rsid w:val="00622C32"/>
    <w:rsid w:val="006255F6"/>
    <w:rsid w:val="0062616C"/>
    <w:rsid w:val="006265F6"/>
    <w:rsid w:val="00626682"/>
    <w:rsid w:val="00626779"/>
    <w:rsid w:val="006325BB"/>
    <w:rsid w:val="00632A50"/>
    <w:rsid w:val="00634E4D"/>
    <w:rsid w:val="0064013E"/>
    <w:rsid w:val="00641179"/>
    <w:rsid w:val="00641507"/>
    <w:rsid w:val="00641C44"/>
    <w:rsid w:val="00642B00"/>
    <w:rsid w:val="00642F50"/>
    <w:rsid w:val="00644EE2"/>
    <w:rsid w:val="006467F5"/>
    <w:rsid w:val="006468A0"/>
    <w:rsid w:val="00646DB7"/>
    <w:rsid w:val="00647426"/>
    <w:rsid w:val="006479AF"/>
    <w:rsid w:val="006509AB"/>
    <w:rsid w:val="006516BC"/>
    <w:rsid w:val="00651A52"/>
    <w:rsid w:val="00653842"/>
    <w:rsid w:val="00653CC7"/>
    <w:rsid w:val="0065408C"/>
    <w:rsid w:val="00654D6F"/>
    <w:rsid w:val="00656B6E"/>
    <w:rsid w:val="00656C34"/>
    <w:rsid w:val="006570CE"/>
    <w:rsid w:val="00657F0E"/>
    <w:rsid w:val="00657F79"/>
    <w:rsid w:val="00660A77"/>
    <w:rsid w:val="0066117E"/>
    <w:rsid w:val="00661C6B"/>
    <w:rsid w:val="00662471"/>
    <w:rsid w:val="00663EF6"/>
    <w:rsid w:val="00664EE4"/>
    <w:rsid w:val="006650F9"/>
    <w:rsid w:val="006651F2"/>
    <w:rsid w:val="00665334"/>
    <w:rsid w:val="006666DA"/>
    <w:rsid w:val="00667014"/>
    <w:rsid w:val="006704F4"/>
    <w:rsid w:val="00670C1C"/>
    <w:rsid w:val="0067128D"/>
    <w:rsid w:val="00671AA9"/>
    <w:rsid w:val="00671EED"/>
    <w:rsid w:val="00672BC2"/>
    <w:rsid w:val="006734B0"/>
    <w:rsid w:val="0067368C"/>
    <w:rsid w:val="00673ECC"/>
    <w:rsid w:val="006744A2"/>
    <w:rsid w:val="00674996"/>
    <w:rsid w:val="00674F71"/>
    <w:rsid w:val="00677DF7"/>
    <w:rsid w:val="00680198"/>
    <w:rsid w:val="0068178A"/>
    <w:rsid w:val="0068331A"/>
    <w:rsid w:val="0068421C"/>
    <w:rsid w:val="00684780"/>
    <w:rsid w:val="00684E58"/>
    <w:rsid w:val="00685503"/>
    <w:rsid w:val="00687F90"/>
    <w:rsid w:val="0069003A"/>
    <w:rsid w:val="00692899"/>
    <w:rsid w:val="00693361"/>
    <w:rsid w:val="00694EE5"/>
    <w:rsid w:val="006956AF"/>
    <w:rsid w:val="006956F3"/>
    <w:rsid w:val="0069593E"/>
    <w:rsid w:val="00696A3B"/>
    <w:rsid w:val="006A12D8"/>
    <w:rsid w:val="006A14FB"/>
    <w:rsid w:val="006A16E5"/>
    <w:rsid w:val="006A20C7"/>
    <w:rsid w:val="006A30E1"/>
    <w:rsid w:val="006A3CF4"/>
    <w:rsid w:val="006A3D9A"/>
    <w:rsid w:val="006A4830"/>
    <w:rsid w:val="006B119A"/>
    <w:rsid w:val="006B1776"/>
    <w:rsid w:val="006B1839"/>
    <w:rsid w:val="006B2B59"/>
    <w:rsid w:val="006B3241"/>
    <w:rsid w:val="006B4EC9"/>
    <w:rsid w:val="006B5298"/>
    <w:rsid w:val="006B5680"/>
    <w:rsid w:val="006B6387"/>
    <w:rsid w:val="006B7166"/>
    <w:rsid w:val="006C00B6"/>
    <w:rsid w:val="006C2248"/>
    <w:rsid w:val="006C2D82"/>
    <w:rsid w:val="006C5FFD"/>
    <w:rsid w:val="006C75AF"/>
    <w:rsid w:val="006C77C0"/>
    <w:rsid w:val="006C796A"/>
    <w:rsid w:val="006D0284"/>
    <w:rsid w:val="006D1998"/>
    <w:rsid w:val="006D2BF5"/>
    <w:rsid w:val="006D2F61"/>
    <w:rsid w:val="006D4D19"/>
    <w:rsid w:val="006D6D55"/>
    <w:rsid w:val="006D7C33"/>
    <w:rsid w:val="006E02D0"/>
    <w:rsid w:val="006E249D"/>
    <w:rsid w:val="006E2B44"/>
    <w:rsid w:val="006E2F98"/>
    <w:rsid w:val="006E545C"/>
    <w:rsid w:val="006E5CB6"/>
    <w:rsid w:val="006F0005"/>
    <w:rsid w:val="006F04AA"/>
    <w:rsid w:val="006F0639"/>
    <w:rsid w:val="006F08F6"/>
    <w:rsid w:val="006F0987"/>
    <w:rsid w:val="006F18CC"/>
    <w:rsid w:val="006F1D24"/>
    <w:rsid w:val="006F23F3"/>
    <w:rsid w:val="006F2407"/>
    <w:rsid w:val="006F289F"/>
    <w:rsid w:val="006F34A8"/>
    <w:rsid w:val="006F3B5E"/>
    <w:rsid w:val="006F481C"/>
    <w:rsid w:val="006F500C"/>
    <w:rsid w:val="006F53C2"/>
    <w:rsid w:val="006F5C4A"/>
    <w:rsid w:val="006F626F"/>
    <w:rsid w:val="006F6940"/>
    <w:rsid w:val="006F6B4F"/>
    <w:rsid w:val="006F6BE1"/>
    <w:rsid w:val="00701644"/>
    <w:rsid w:val="0070279A"/>
    <w:rsid w:val="00703185"/>
    <w:rsid w:val="00703A4B"/>
    <w:rsid w:val="00703E96"/>
    <w:rsid w:val="007040BF"/>
    <w:rsid w:val="00704D56"/>
    <w:rsid w:val="007053FE"/>
    <w:rsid w:val="00705A8F"/>
    <w:rsid w:val="00707156"/>
    <w:rsid w:val="00707278"/>
    <w:rsid w:val="00707EF0"/>
    <w:rsid w:val="007100E8"/>
    <w:rsid w:val="007112EB"/>
    <w:rsid w:val="00711356"/>
    <w:rsid w:val="00714007"/>
    <w:rsid w:val="00714CDF"/>
    <w:rsid w:val="00715304"/>
    <w:rsid w:val="0072132C"/>
    <w:rsid w:val="007218F1"/>
    <w:rsid w:val="007219DE"/>
    <w:rsid w:val="007228C1"/>
    <w:rsid w:val="00722E88"/>
    <w:rsid w:val="0072472E"/>
    <w:rsid w:val="00732384"/>
    <w:rsid w:val="00732D24"/>
    <w:rsid w:val="007336B3"/>
    <w:rsid w:val="007337D1"/>
    <w:rsid w:val="00733A25"/>
    <w:rsid w:val="00733D00"/>
    <w:rsid w:val="007344EA"/>
    <w:rsid w:val="007366A5"/>
    <w:rsid w:val="00736C30"/>
    <w:rsid w:val="00737D7A"/>
    <w:rsid w:val="00740C68"/>
    <w:rsid w:val="00741864"/>
    <w:rsid w:val="00742C1F"/>
    <w:rsid w:val="007435DC"/>
    <w:rsid w:val="007449D8"/>
    <w:rsid w:val="00744B9E"/>
    <w:rsid w:val="00745411"/>
    <w:rsid w:val="00745A57"/>
    <w:rsid w:val="007471DC"/>
    <w:rsid w:val="00750390"/>
    <w:rsid w:val="00751536"/>
    <w:rsid w:val="00751EF2"/>
    <w:rsid w:val="00751F80"/>
    <w:rsid w:val="00753A54"/>
    <w:rsid w:val="00755918"/>
    <w:rsid w:val="00756322"/>
    <w:rsid w:val="00756DF1"/>
    <w:rsid w:val="00760382"/>
    <w:rsid w:val="00760964"/>
    <w:rsid w:val="00760CE1"/>
    <w:rsid w:val="00760F45"/>
    <w:rsid w:val="0076151D"/>
    <w:rsid w:val="0076311A"/>
    <w:rsid w:val="0076392D"/>
    <w:rsid w:val="00763BDF"/>
    <w:rsid w:val="007645DF"/>
    <w:rsid w:val="007663F7"/>
    <w:rsid w:val="00766828"/>
    <w:rsid w:val="00766E35"/>
    <w:rsid w:val="00767C66"/>
    <w:rsid w:val="00770A4B"/>
    <w:rsid w:val="00771166"/>
    <w:rsid w:val="0077123D"/>
    <w:rsid w:val="00771F06"/>
    <w:rsid w:val="007725B1"/>
    <w:rsid w:val="00774E79"/>
    <w:rsid w:val="007752E4"/>
    <w:rsid w:val="007754CF"/>
    <w:rsid w:val="007755B3"/>
    <w:rsid w:val="0077672B"/>
    <w:rsid w:val="00777E73"/>
    <w:rsid w:val="00782469"/>
    <w:rsid w:val="007824F5"/>
    <w:rsid w:val="0078274A"/>
    <w:rsid w:val="007857B5"/>
    <w:rsid w:val="00786254"/>
    <w:rsid w:val="00786EF8"/>
    <w:rsid w:val="00787BF9"/>
    <w:rsid w:val="00787F76"/>
    <w:rsid w:val="0079000A"/>
    <w:rsid w:val="00790480"/>
    <w:rsid w:val="00790694"/>
    <w:rsid w:val="00790F85"/>
    <w:rsid w:val="00791213"/>
    <w:rsid w:val="0079161C"/>
    <w:rsid w:val="00791B2D"/>
    <w:rsid w:val="00792F28"/>
    <w:rsid w:val="00793108"/>
    <w:rsid w:val="007932CC"/>
    <w:rsid w:val="007935CD"/>
    <w:rsid w:val="00793D30"/>
    <w:rsid w:val="007969CD"/>
    <w:rsid w:val="00796DE0"/>
    <w:rsid w:val="00797B39"/>
    <w:rsid w:val="007A0264"/>
    <w:rsid w:val="007A1206"/>
    <w:rsid w:val="007A41DF"/>
    <w:rsid w:val="007A41F0"/>
    <w:rsid w:val="007A4ABA"/>
    <w:rsid w:val="007A5A98"/>
    <w:rsid w:val="007A5A9C"/>
    <w:rsid w:val="007A71DD"/>
    <w:rsid w:val="007A752C"/>
    <w:rsid w:val="007A7FEF"/>
    <w:rsid w:val="007B1133"/>
    <w:rsid w:val="007B27A7"/>
    <w:rsid w:val="007B4D34"/>
    <w:rsid w:val="007B4E6F"/>
    <w:rsid w:val="007B5CAE"/>
    <w:rsid w:val="007B73DA"/>
    <w:rsid w:val="007B7FB0"/>
    <w:rsid w:val="007C0655"/>
    <w:rsid w:val="007C1142"/>
    <w:rsid w:val="007C2015"/>
    <w:rsid w:val="007C210A"/>
    <w:rsid w:val="007C28B5"/>
    <w:rsid w:val="007C37B1"/>
    <w:rsid w:val="007C3A57"/>
    <w:rsid w:val="007C59A9"/>
    <w:rsid w:val="007C5CA4"/>
    <w:rsid w:val="007C6DC5"/>
    <w:rsid w:val="007C75F3"/>
    <w:rsid w:val="007C7BA7"/>
    <w:rsid w:val="007C7CDC"/>
    <w:rsid w:val="007D2BFC"/>
    <w:rsid w:val="007D3F25"/>
    <w:rsid w:val="007D4055"/>
    <w:rsid w:val="007D5A80"/>
    <w:rsid w:val="007D64EB"/>
    <w:rsid w:val="007D68D2"/>
    <w:rsid w:val="007D79A9"/>
    <w:rsid w:val="007E0228"/>
    <w:rsid w:val="007E05B1"/>
    <w:rsid w:val="007E18D7"/>
    <w:rsid w:val="007E2242"/>
    <w:rsid w:val="007E34A1"/>
    <w:rsid w:val="007E451A"/>
    <w:rsid w:val="007E6CDD"/>
    <w:rsid w:val="007F05BC"/>
    <w:rsid w:val="007F09A0"/>
    <w:rsid w:val="007F0FC6"/>
    <w:rsid w:val="007F102C"/>
    <w:rsid w:val="007F269C"/>
    <w:rsid w:val="007F2704"/>
    <w:rsid w:val="007F7C36"/>
    <w:rsid w:val="007F7F18"/>
    <w:rsid w:val="008023E9"/>
    <w:rsid w:val="00805709"/>
    <w:rsid w:val="00806488"/>
    <w:rsid w:val="00807AA1"/>
    <w:rsid w:val="00807BB3"/>
    <w:rsid w:val="008133C1"/>
    <w:rsid w:val="00814A42"/>
    <w:rsid w:val="00814D59"/>
    <w:rsid w:val="00815184"/>
    <w:rsid w:val="008156A3"/>
    <w:rsid w:val="00815A5C"/>
    <w:rsid w:val="0081716A"/>
    <w:rsid w:val="008177E5"/>
    <w:rsid w:val="00817B9F"/>
    <w:rsid w:val="00817BF0"/>
    <w:rsid w:val="0082009A"/>
    <w:rsid w:val="00820130"/>
    <w:rsid w:val="00820139"/>
    <w:rsid w:val="00820B71"/>
    <w:rsid w:val="00821281"/>
    <w:rsid w:val="00821304"/>
    <w:rsid w:val="00825D6E"/>
    <w:rsid w:val="00825F9B"/>
    <w:rsid w:val="00826625"/>
    <w:rsid w:val="008266C2"/>
    <w:rsid w:val="0082784A"/>
    <w:rsid w:val="00830E78"/>
    <w:rsid w:val="0083149B"/>
    <w:rsid w:val="008317B0"/>
    <w:rsid w:val="00831E4D"/>
    <w:rsid w:val="00832DE3"/>
    <w:rsid w:val="0083301F"/>
    <w:rsid w:val="00833696"/>
    <w:rsid w:val="00833A15"/>
    <w:rsid w:val="00833C02"/>
    <w:rsid w:val="00834550"/>
    <w:rsid w:val="008351F5"/>
    <w:rsid w:val="008362A9"/>
    <w:rsid w:val="008372A8"/>
    <w:rsid w:val="0083744B"/>
    <w:rsid w:val="008375C5"/>
    <w:rsid w:val="00837AAB"/>
    <w:rsid w:val="008401E2"/>
    <w:rsid w:val="008402E4"/>
    <w:rsid w:val="00841B38"/>
    <w:rsid w:val="00841CD7"/>
    <w:rsid w:val="0084326C"/>
    <w:rsid w:val="00845DFB"/>
    <w:rsid w:val="00846C5D"/>
    <w:rsid w:val="00847115"/>
    <w:rsid w:val="008471D1"/>
    <w:rsid w:val="008476E1"/>
    <w:rsid w:val="0084773F"/>
    <w:rsid w:val="00847A9C"/>
    <w:rsid w:val="00847FDC"/>
    <w:rsid w:val="00852679"/>
    <w:rsid w:val="00853F2F"/>
    <w:rsid w:val="00855071"/>
    <w:rsid w:val="00860C16"/>
    <w:rsid w:val="00860F9E"/>
    <w:rsid w:val="00863ABF"/>
    <w:rsid w:val="00863DDC"/>
    <w:rsid w:val="00864448"/>
    <w:rsid w:val="00864BA2"/>
    <w:rsid w:val="008661DB"/>
    <w:rsid w:val="00866A69"/>
    <w:rsid w:val="00866F1A"/>
    <w:rsid w:val="0086757E"/>
    <w:rsid w:val="0087011C"/>
    <w:rsid w:val="0087112F"/>
    <w:rsid w:val="00871332"/>
    <w:rsid w:val="00871BC8"/>
    <w:rsid w:val="00871C77"/>
    <w:rsid w:val="0087203E"/>
    <w:rsid w:val="00873E2C"/>
    <w:rsid w:val="0087494B"/>
    <w:rsid w:val="00874DCF"/>
    <w:rsid w:val="0087527A"/>
    <w:rsid w:val="0087595C"/>
    <w:rsid w:val="008765D2"/>
    <w:rsid w:val="0087729D"/>
    <w:rsid w:val="0088076C"/>
    <w:rsid w:val="008814FF"/>
    <w:rsid w:val="0088267D"/>
    <w:rsid w:val="00883615"/>
    <w:rsid w:val="008840D4"/>
    <w:rsid w:val="0088691D"/>
    <w:rsid w:val="00891212"/>
    <w:rsid w:val="0089203F"/>
    <w:rsid w:val="00893851"/>
    <w:rsid w:val="00893B47"/>
    <w:rsid w:val="00893DDD"/>
    <w:rsid w:val="008953B2"/>
    <w:rsid w:val="00897391"/>
    <w:rsid w:val="008A0384"/>
    <w:rsid w:val="008A03AA"/>
    <w:rsid w:val="008A0DAF"/>
    <w:rsid w:val="008A12F2"/>
    <w:rsid w:val="008A13B9"/>
    <w:rsid w:val="008A20A7"/>
    <w:rsid w:val="008A2EE2"/>
    <w:rsid w:val="008A34F4"/>
    <w:rsid w:val="008A3636"/>
    <w:rsid w:val="008A4469"/>
    <w:rsid w:val="008A45D2"/>
    <w:rsid w:val="008A5CE3"/>
    <w:rsid w:val="008A5DEA"/>
    <w:rsid w:val="008A68AC"/>
    <w:rsid w:val="008A68CC"/>
    <w:rsid w:val="008A6CDE"/>
    <w:rsid w:val="008B03C7"/>
    <w:rsid w:val="008B088C"/>
    <w:rsid w:val="008B16E6"/>
    <w:rsid w:val="008B1AA6"/>
    <w:rsid w:val="008B29DB"/>
    <w:rsid w:val="008B3583"/>
    <w:rsid w:val="008B3815"/>
    <w:rsid w:val="008B3AC7"/>
    <w:rsid w:val="008B4DDC"/>
    <w:rsid w:val="008B55D2"/>
    <w:rsid w:val="008B57DE"/>
    <w:rsid w:val="008B7A56"/>
    <w:rsid w:val="008C3E1A"/>
    <w:rsid w:val="008C3FE6"/>
    <w:rsid w:val="008C5014"/>
    <w:rsid w:val="008C6684"/>
    <w:rsid w:val="008C69C9"/>
    <w:rsid w:val="008C780F"/>
    <w:rsid w:val="008D0070"/>
    <w:rsid w:val="008D0F98"/>
    <w:rsid w:val="008D12ED"/>
    <w:rsid w:val="008D164C"/>
    <w:rsid w:val="008D3261"/>
    <w:rsid w:val="008D3757"/>
    <w:rsid w:val="008D39F1"/>
    <w:rsid w:val="008D42CA"/>
    <w:rsid w:val="008D447A"/>
    <w:rsid w:val="008D4ABD"/>
    <w:rsid w:val="008D4BFC"/>
    <w:rsid w:val="008D6C7C"/>
    <w:rsid w:val="008D731C"/>
    <w:rsid w:val="008D7531"/>
    <w:rsid w:val="008E0B03"/>
    <w:rsid w:val="008E15BB"/>
    <w:rsid w:val="008E3A8B"/>
    <w:rsid w:val="008E3B37"/>
    <w:rsid w:val="008E4433"/>
    <w:rsid w:val="008E6AE4"/>
    <w:rsid w:val="008E7B20"/>
    <w:rsid w:val="008E7EA6"/>
    <w:rsid w:val="008F07DB"/>
    <w:rsid w:val="008F0D53"/>
    <w:rsid w:val="008F1C13"/>
    <w:rsid w:val="008F263A"/>
    <w:rsid w:val="008F2B99"/>
    <w:rsid w:val="008F2C1A"/>
    <w:rsid w:val="008F30BE"/>
    <w:rsid w:val="008F51F6"/>
    <w:rsid w:val="008F53CD"/>
    <w:rsid w:val="008F5980"/>
    <w:rsid w:val="008F6C6F"/>
    <w:rsid w:val="008F7313"/>
    <w:rsid w:val="008F73E9"/>
    <w:rsid w:val="00900CA4"/>
    <w:rsid w:val="0090267B"/>
    <w:rsid w:val="00902A8E"/>
    <w:rsid w:val="009031E9"/>
    <w:rsid w:val="00904100"/>
    <w:rsid w:val="00904961"/>
    <w:rsid w:val="00905F21"/>
    <w:rsid w:val="00906B9D"/>
    <w:rsid w:val="0091111D"/>
    <w:rsid w:val="00911941"/>
    <w:rsid w:val="00911EB5"/>
    <w:rsid w:val="00913B90"/>
    <w:rsid w:val="00914D15"/>
    <w:rsid w:val="00914E22"/>
    <w:rsid w:val="00915309"/>
    <w:rsid w:val="009166E0"/>
    <w:rsid w:val="00916F51"/>
    <w:rsid w:val="009171B9"/>
    <w:rsid w:val="00917CC8"/>
    <w:rsid w:val="00917DB7"/>
    <w:rsid w:val="00920A79"/>
    <w:rsid w:val="00920B8E"/>
    <w:rsid w:val="009212B3"/>
    <w:rsid w:val="009235F8"/>
    <w:rsid w:val="00923FCD"/>
    <w:rsid w:val="009241C7"/>
    <w:rsid w:val="0092431C"/>
    <w:rsid w:val="00926416"/>
    <w:rsid w:val="00926610"/>
    <w:rsid w:val="0093123E"/>
    <w:rsid w:val="00931A86"/>
    <w:rsid w:val="00931B99"/>
    <w:rsid w:val="00931C92"/>
    <w:rsid w:val="00932E66"/>
    <w:rsid w:val="0093380A"/>
    <w:rsid w:val="00933E18"/>
    <w:rsid w:val="0093583D"/>
    <w:rsid w:val="0093597F"/>
    <w:rsid w:val="00940637"/>
    <w:rsid w:val="0094093A"/>
    <w:rsid w:val="00940B7E"/>
    <w:rsid w:val="00942B7C"/>
    <w:rsid w:val="00943275"/>
    <w:rsid w:val="00945016"/>
    <w:rsid w:val="0094658F"/>
    <w:rsid w:val="00946AFF"/>
    <w:rsid w:val="00946D5B"/>
    <w:rsid w:val="00946E41"/>
    <w:rsid w:val="009516D2"/>
    <w:rsid w:val="009519A7"/>
    <w:rsid w:val="00952492"/>
    <w:rsid w:val="00955D43"/>
    <w:rsid w:val="009560DD"/>
    <w:rsid w:val="009576FE"/>
    <w:rsid w:val="00961466"/>
    <w:rsid w:val="009629AB"/>
    <w:rsid w:val="00963BD2"/>
    <w:rsid w:val="00963FDE"/>
    <w:rsid w:val="00966B3C"/>
    <w:rsid w:val="00970E89"/>
    <w:rsid w:val="00970EEE"/>
    <w:rsid w:val="00972072"/>
    <w:rsid w:val="00972079"/>
    <w:rsid w:val="009736AC"/>
    <w:rsid w:val="00974537"/>
    <w:rsid w:val="00974854"/>
    <w:rsid w:val="009756A2"/>
    <w:rsid w:val="00975DF3"/>
    <w:rsid w:val="0098000F"/>
    <w:rsid w:val="00980EA4"/>
    <w:rsid w:val="009811A9"/>
    <w:rsid w:val="00981775"/>
    <w:rsid w:val="00981808"/>
    <w:rsid w:val="00981998"/>
    <w:rsid w:val="00981D43"/>
    <w:rsid w:val="00981F32"/>
    <w:rsid w:val="00983C6C"/>
    <w:rsid w:val="00983D61"/>
    <w:rsid w:val="00983FB9"/>
    <w:rsid w:val="00984207"/>
    <w:rsid w:val="00984E97"/>
    <w:rsid w:val="00985A54"/>
    <w:rsid w:val="00985F26"/>
    <w:rsid w:val="009868B0"/>
    <w:rsid w:val="00987077"/>
    <w:rsid w:val="009870F1"/>
    <w:rsid w:val="0098733D"/>
    <w:rsid w:val="00987E2F"/>
    <w:rsid w:val="00991898"/>
    <w:rsid w:val="00993138"/>
    <w:rsid w:val="00996484"/>
    <w:rsid w:val="0099655F"/>
    <w:rsid w:val="00996F4A"/>
    <w:rsid w:val="00996F59"/>
    <w:rsid w:val="009A13E8"/>
    <w:rsid w:val="009A165E"/>
    <w:rsid w:val="009A40F6"/>
    <w:rsid w:val="009B03F2"/>
    <w:rsid w:val="009B2126"/>
    <w:rsid w:val="009B2B0D"/>
    <w:rsid w:val="009B371A"/>
    <w:rsid w:val="009B37D0"/>
    <w:rsid w:val="009B3AA4"/>
    <w:rsid w:val="009B439D"/>
    <w:rsid w:val="009B484E"/>
    <w:rsid w:val="009B58DE"/>
    <w:rsid w:val="009B5EF0"/>
    <w:rsid w:val="009B6069"/>
    <w:rsid w:val="009C00D8"/>
    <w:rsid w:val="009C04CE"/>
    <w:rsid w:val="009C0DA9"/>
    <w:rsid w:val="009C1B0D"/>
    <w:rsid w:val="009C20D7"/>
    <w:rsid w:val="009C2155"/>
    <w:rsid w:val="009C250C"/>
    <w:rsid w:val="009C2949"/>
    <w:rsid w:val="009C2C72"/>
    <w:rsid w:val="009C2FA6"/>
    <w:rsid w:val="009C3038"/>
    <w:rsid w:val="009C35F0"/>
    <w:rsid w:val="009C388E"/>
    <w:rsid w:val="009C42E6"/>
    <w:rsid w:val="009C4729"/>
    <w:rsid w:val="009C5759"/>
    <w:rsid w:val="009C592B"/>
    <w:rsid w:val="009C668D"/>
    <w:rsid w:val="009C70B7"/>
    <w:rsid w:val="009C7AA4"/>
    <w:rsid w:val="009C7AC0"/>
    <w:rsid w:val="009D07C6"/>
    <w:rsid w:val="009D10D0"/>
    <w:rsid w:val="009D218F"/>
    <w:rsid w:val="009D2BAA"/>
    <w:rsid w:val="009D55CF"/>
    <w:rsid w:val="009E07DC"/>
    <w:rsid w:val="009E0A5C"/>
    <w:rsid w:val="009E3207"/>
    <w:rsid w:val="009E36A5"/>
    <w:rsid w:val="009E4386"/>
    <w:rsid w:val="009E4C3E"/>
    <w:rsid w:val="009E5060"/>
    <w:rsid w:val="009E6A8E"/>
    <w:rsid w:val="009E7473"/>
    <w:rsid w:val="009E7941"/>
    <w:rsid w:val="009F002C"/>
    <w:rsid w:val="009F02F6"/>
    <w:rsid w:val="009F03AA"/>
    <w:rsid w:val="009F1702"/>
    <w:rsid w:val="009F203D"/>
    <w:rsid w:val="009F2A28"/>
    <w:rsid w:val="009F393E"/>
    <w:rsid w:val="009F5290"/>
    <w:rsid w:val="009F5915"/>
    <w:rsid w:val="009F6217"/>
    <w:rsid w:val="009F65A4"/>
    <w:rsid w:val="009F6740"/>
    <w:rsid w:val="009F67DA"/>
    <w:rsid w:val="00A03307"/>
    <w:rsid w:val="00A034A0"/>
    <w:rsid w:val="00A058CE"/>
    <w:rsid w:val="00A058E9"/>
    <w:rsid w:val="00A07FF4"/>
    <w:rsid w:val="00A10929"/>
    <w:rsid w:val="00A117D9"/>
    <w:rsid w:val="00A11B8A"/>
    <w:rsid w:val="00A11E60"/>
    <w:rsid w:val="00A12801"/>
    <w:rsid w:val="00A12B69"/>
    <w:rsid w:val="00A1305E"/>
    <w:rsid w:val="00A130BB"/>
    <w:rsid w:val="00A14ABB"/>
    <w:rsid w:val="00A17FEF"/>
    <w:rsid w:val="00A20A91"/>
    <w:rsid w:val="00A21020"/>
    <w:rsid w:val="00A21156"/>
    <w:rsid w:val="00A21190"/>
    <w:rsid w:val="00A22435"/>
    <w:rsid w:val="00A22DF2"/>
    <w:rsid w:val="00A235A3"/>
    <w:rsid w:val="00A245CC"/>
    <w:rsid w:val="00A2556A"/>
    <w:rsid w:val="00A30424"/>
    <w:rsid w:val="00A3141F"/>
    <w:rsid w:val="00A32C15"/>
    <w:rsid w:val="00A339F4"/>
    <w:rsid w:val="00A33D36"/>
    <w:rsid w:val="00A34483"/>
    <w:rsid w:val="00A3494E"/>
    <w:rsid w:val="00A3670F"/>
    <w:rsid w:val="00A36E55"/>
    <w:rsid w:val="00A37962"/>
    <w:rsid w:val="00A37FAC"/>
    <w:rsid w:val="00A40011"/>
    <w:rsid w:val="00A439A4"/>
    <w:rsid w:val="00A43F34"/>
    <w:rsid w:val="00A4485D"/>
    <w:rsid w:val="00A45EF4"/>
    <w:rsid w:val="00A503AC"/>
    <w:rsid w:val="00A52020"/>
    <w:rsid w:val="00A5329A"/>
    <w:rsid w:val="00A54A0B"/>
    <w:rsid w:val="00A54B39"/>
    <w:rsid w:val="00A54CA6"/>
    <w:rsid w:val="00A5544C"/>
    <w:rsid w:val="00A557ED"/>
    <w:rsid w:val="00A5581B"/>
    <w:rsid w:val="00A56DE8"/>
    <w:rsid w:val="00A57AD0"/>
    <w:rsid w:val="00A600BE"/>
    <w:rsid w:val="00A611EF"/>
    <w:rsid w:val="00A62629"/>
    <w:rsid w:val="00A638C6"/>
    <w:rsid w:val="00A64513"/>
    <w:rsid w:val="00A6524D"/>
    <w:rsid w:val="00A6572B"/>
    <w:rsid w:val="00A659DD"/>
    <w:rsid w:val="00A66DF4"/>
    <w:rsid w:val="00A671F7"/>
    <w:rsid w:val="00A673B6"/>
    <w:rsid w:val="00A70DE7"/>
    <w:rsid w:val="00A710DA"/>
    <w:rsid w:val="00A71810"/>
    <w:rsid w:val="00A72191"/>
    <w:rsid w:val="00A72771"/>
    <w:rsid w:val="00A73A0B"/>
    <w:rsid w:val="00A73EF4"/>
    <w:rsid w:val="00A7427B"/>
    <w:rsid w:val="00A74DEB"/>
    <w:rsid w:val="00A74EC2"/>
    <w:rsid w:val="00A766E4"/>
    <w:rsid w:val="00A766EB"/>
    <w:rsid w:val="00A76C95"/>
    <w:rsid w:val="00A76D1C"/>
    <w:rsid w:val="00A77DC2"/>
    <w:rsid w:val="00A80F84"/>
    <w:rsid w:val="00A814BD"/>
    <w:rsid w:val="00A81669"/>
    <w:rsid w:val="00A8196D"/>
    <w:rsid w:val="00A82B91"/>
    <w:rsid w:val="00A835C4"/>
    <w:rsid w:val="00A85180"/>
    <w:rsid w:val="00A852A3"/>
    <w:rsid w:val="00A867CD"/>
    <w:rsid w:val="00A87020"/>
    <w:rsid w:val="00A872EB"/>
    <w:rsid w:val="00A87BB5"/>
    <w:rsid w:val="00A906B6"/>
    <w:rsid w:val="00A90FAD"/>
    <w:rsid w:val="00A9147B"/>
    <w:rsid w:val="00A959A6"/>
    <w:rsid w:val="00A95A58"/>
    <w:rsid w:val="00A9639F"/>
    <w:rsid w:val="00A978DD"/>
    <w:rsid w:val="00A97FB1"/>
    <w:rsid w:val="00AA1074"/>
    <w:rsid w:val="00AA15E5"/>
    <w:rsid w:val="00AA218E"/>
    <w:rsid w:val="00AA47FD"/>
    <w:rsid w:val="00AA5939"/>
    <w:rsid w:val="00AA77F9"/>
    <w:rsid w:val="00AA79A8"/>
    <w:rsid w:val="00AB0891"/>
    <w:rsid w:val="00AB16D7"/>
    <w:rsid w:val="00AB181D"/>
    <w:rsid w:val="00AB1EB0"/>
    <w:rsid w:val="00AB3D4C"/>
    <w:rsid w:val="00AB467E"/>
    <w:rsid w:val="00AB4A1B"/>
    <w:rsid w:val="00AB5F0F"/>
    <w:rsid w:val="00AB6644"/>
    <w:rsid w:val="00AB7ABE"/>
    <w:rsid w:val="00AC38FE"/>
    <w:rsid w:val="00AC3D12"/>
    <w:rsid w:val="00AC494F"/>
    <w:rsid w:val="00AC61DF"/>
    <w:rsid w:val="00AC6687"/>
    <w:rsid w:val="00AC7B36"/>
    <w:rsid w:val="00AD0C6B"/>
    <w:rsid w:val="00AD0EAF"/>
    <w:rsid w:val="00AD695E"/>
    <w:rsid w:val="00AD72D9"/>
    <w:rsid w:val="00AE043D"/>
    <w:rsid w:val="00AE0ED9"/>
    <w:rsid w:val="00AE220A"/>
    <w:rsid w:val="00AE2800"/>
    <w:rsid w:val="00AE2E12"/>
    <w:rsid w:val="00AE2EE4"/>
    <w:rsid w:val="00AE3D8F"/>
    <w:rsid w:val="00AE4C6E"/>
    <w:rsid w:val="00AE617D"/>
    <w:rsid w:val="00AE61E8"/>
    <w:rsid w:val="00AE6C65"/>
    <w:rsid w:val="00AE792E"/>
    <w:rsid w:val="00AF066F"/>
    <w:rsid w:val="00AF28C5"/>
    <w:rsid w:val="00AF2DE9"/>
    <w:rsid w:val="00AF580A"/>
    <w:rsid w:val="00AF78E3"/>
    <w:rsid w:val="00AF7915"/>
    <w:rsid w:val="00B0014E"/>
    <w:rsid w:val="00B01389"/>
    <w:rsid w:val="00B01573"/>
    <w:rsid w:val="00B02A36"/>
    <w:rsid w:val="00B02E93"/>
    <w:rsid w:val="00B034C3"/>
    <w:rsid w:val="00B03ED2"/>
    <w:rsid w:val="00B0422A"/>
    <w:rsid w:val="00B04540"/>
    <w:rsid w:val="00B0478A"/>
    <w:rsid w:val="00B05622"/>
    <w:rsid w:val="00B070C6"/>
    <w:rsid w:val="00B1019C"/>
    <w:rsid w:val="00B109BE"/>
    <w:rsid w:val="00B10C51"/>
    <w:rsid w:val="00B12547"/>
    <w:rsid w:val="00B125FD"/>
    <w:rsid w:val="00B12853"/>
    <w:rsid w:val="00B13959"/>
    <w:rsid w:val="00B13AE9"/>
    <w:rsid w:val="00B155E0"/>
    <w:rsid w:val="00B15E24"/>
    <w:rsid w:val="00B2007D"/>
    <w:rsid w:val="00B20664"/>
    <w:rsid w:val="00B20C95"/>
    <w:rsid w:val="00B2112A"/>
    <w:rsid w:val="00B2164A"/>
    <w:rsid w:val="00B21C35"/>
    <w:rsid w:val="00B22B0D"/>
    <w:rsid w:val="00B2319F"/>
    <w:rsid w:val="00B24E60"/>
    <w:rsid w:val="00B25706"/>
    <w:rsid w:val="00B26DEF"/>
    <w:rsid w:val="00B26E00"/>
    <w:rsid w:val="00B27006"/>
    <w:rsid w:val="00B272F8"/>
    <w:rsid w:val="00B3104D"/>
    <w:rsid w:val="00B31201"/>
    <w:rsid w:val="00B33083"/>
    <w:rsid w:val="00B34F2D"/>
    <w:rsid w:val="00B35815"/>
    <w:rsid w:val="00B36639"/>
    <w:rsid w:val="00B37496"/>
    <w:rsid w:val="00B4275C"/>
    <w:rsid w:val="00B42B28"/>
    <w:rsid w:val="00B43602"/>
    <w:rsid w:val="00B4451A"/>
    <w:rsid w:val="00B45409"/>
    <w:rsid w:val="00B46077"/>
    <w:rsid w:val="00B46E49"/>
    <w:rsid w:val="00B4707C"/>
    <w:rsid w:val="00B478A5"/>
    <w:rsid w:val="00B513A8"/>
    <w:rsid w:val="00B516CF"/>
    <w:rsid w:val="00B52B3D"/>
    <w:rsid w:val="00B5343F"/>
    <w:rsid w:val="00B554FB"/>
    <w:rsid w:val="00B55F9B"/>
    <w:rsid w:val="00B5745E"/>
    <w:rsid w:val="00B60BD9"/>
    <w:rsid w:val="00B6309F"/>
    <w:rsid w:val="00B6351A"/>
    <w:rsid w:val="00B63C62"/>
    <w:rsid w:val="00B63CA7"/>
    <w:rsid w:val="00B65245"/>
    <w:rsid w:val="00B659D1"/>
    <w:rsid w:val="00B65DA5"/>
    <w:rsid w:val="00B67B2E"/>
    <w:rsid w:val="00B70096"/>
    <w:rsid w:val="00B70FCE"/>
    <w:rsid w:val="00B72BF1"/>
    <w:rsid w:val="00B7344C"/>
    <w:rsid w:val="00B736FC"/>
    <w:rsid w:val="00B74474"/>
    <w:rsid w:val="00B74637"/>
    <w:rsid w:val="00B74761"/>
    <w:rsid w:val="00B771AD"/>
    <w:rsid w:val="00B81406"/>
    <w:rsid w:val="00B819D4"/>
    <w:rsid w:val="00B822F8"/>
    <w:rsid w:val="00B82FE9"/>
    <w:rsid w:val="00B83A68"/>
    <w:rsid w:val="00B83EB3"/>
    <w:rsid w:val="00B847C2"/>
    <w:rsid w:val="00B84E00"/>
    <w:rsid w:val="00B856CE"/>
    <w:rsid w:val="00B85C92"/>
    <w:rsid w:val="00B86840"/>
    <w:rsid w:val="00B87CAF"/>
    <w:rsid w:val="00B905BF"/>
    <w:rsid w:val="00B91124"/>
    <w:rsid w:val="00B91E28"/>
    <w:rsid w:val="00B942F7"/>
    <w:rsid w:val="00B9477C"/>
    <w:rsid w:val="00B94864"/>
    <w:rsid w:val="00B953C4"/>
    <w:rsid w:val="00B96B10"/>
    <w:rsid w:val="00B97532"/>
    <w:rsid w:val="00B975FF"/>
    <w:rsid w:val="00BA0F0E"/>
    <w:rsid w:val="00BA12C0"/>
    <w:rsid w:val="00BA173D"/>
    <w:rsid w:val="00BA295E"/>
    <w:rsid w:val="00BA35F7"/>
    <w:rsid w:val="00BA3BB7"/>
    <w:rsid w:val="00BA4195"/>
    <w:rsid w:val="00BA4462"/>
    <w:rsid w:val="00BA59C2"/>
    <w:rsid w:val="00BA606D"/>
    <w:rsid w:val="00BA6F9F"/>
    <w:rsid w:val="00BB2389"/>
    <w:rsid w:val="00BB25C8"/>
    <w:rsid w:val="00BB26CE"/>
    <w:rsid w:val="00BB2A45"/>
    <w:rsid w:val="00BB55F1"/>
    <w:rsid w:val="00BB5AFF"/>
    <w:rsid w:val="00BB6B2B"/>
    <w:rsid w:val="00BB6C01"/>
    <w:rsid w:val="00BB79BA"/>
    <w:rsid w:val="00BC0627"/>
    <w:rsid w:val="00BC174A"/>
    <w:rsid w:val="00BC2EF2"/>
    <w:rsid w:val="00BC3D44"/>
    <w:rsid w:val="00BC5E55"/>
    <w:rsid w:val="00BC6AAF"/>
    <w:rsid w:val="00BD0090"/>
    <w:rsid w:val="00BD0515"/>
    <w:rsid w:val="00BD07A9"/>
    <w:rsid w:val="00BD3A91"/>
    <w:rsid w:val="00BD431A"/>
    <w:rsid w:val="00BD4DEB"/>
    <w:rsid w:val="00BD4EF6"/>
    <w:rsid w:val="00BD51E4"/>
    <w:rsid w:val="00BD59AC"/>
    <w:rsid w:val="00BD5B6B"/>
    <w:rsid w:val="00BD628E"/>
    <w:rsid w:val="00BE1E11"/>
    <w:rsid w:val="00BE24D4"/>
    <w:rsid w:val="00BE24E8"/>
    <w:rsid w:val="00BE4575"/>
    <w:rsid w:val="00BE5C93"/>
    <w:rsid w:val="00BE64C5"/>
    <w:rsid w:val="00BE7CF4"/>
    <w:rsid w:val="00BF0397"/>
    <w:rsid w:val="00BF1734"/>
    <w:rsid w:val="00BF175A"/>
    <w:rsid w:val="00BF23FA"/>
    <w:rsid w:val="00BF2466"/>
    <w:rsid w:val="00BF3835"/>
    <w:rsid w:val="00BF3A60"/>
    <w:rsid w:val="00BF6E77"/>
    <w:rsid w:val="00C0172A"/>
    <w:rsid w:val="00C0313C"/>
    <w:rsid w:val="00C07926"/>
    <w:rsid w:val="00C1062C"/>
    <w:rsid w:val="00C110CA"/>
    <w:rsid w:val="00C11911"/>
    <w:rsid w:val="00C11AF7"/>
    <w:rsid w:val="00C12796"/>
    <w:rsid w:val="00C12C85"/>
    <w:rsid w:val="00C131BB"/>
    <w:rsid w:val="00C135FA"/>
    <w:rsid w:val="00C15CE1"/>
    <w:rsid w:val="00C16610"/>
    <w:rsid w:val="00C1791F"/>
    <w:rsid w:val="00C20C40"/>
    <w:rsid w:val="00C20F0A"/>
    <w:rsid w:val="00C21738"/>
    <w:rsid w:val="00C22204"/>
    <w:rsid w:val="00C22935"/>
    <w:rsid w:val="00C22986"/>
    <w:rsid w:val="00C251E9"/>
    <w:rsid w:val="00C2607F"/>
    <w:rsid w:val="00C268BE"/>
    <w:rsid w:val="00C31971"/>
    <w:rsid w:val="00C335E1"/>
    <w:rsid w:val="00C34704"/>
    <w:rsid w:val="00C34F9F"/>
    <w:rsid w:val="00C3581A"/>
    <w:rsid w:val="00C373F4"/>
    <w:rsid w:val="00C37C5F"/>
    <w:rsid w:val="00C40F79"/>
    <w:rsid w:val="00C41066"/>
    <w:rsid w:val="00C451FB"/>
    <w:rsid w:val="00C459E1"/>
    <w:rsid w:val="00C5027F"/>
    <w:rsid w:val="00C50310"/>
    <w:rsid w:val="00C50514"/>
    <w:rsid w:val="00C50874"/>
    <w:rsid w:val="00C50903"/>
    <w:rsid w:val="00C51543"/>
    <w:rsid w:val="00C51E61"/>
    <w:rsid w:val="00C55786"/>
    <w:rsid w:val="00C5665B"/>
    <w:rsid w:val="00C5771A"/>
    <w:rsid w:val="00C60250"/>
    <w:rsid w:val="00C60815"/>
    <w:rsid w:val="00C60D85"/>
    <w:rsid w:val="00C61C69"/>
    <w:rsid w:val="00C62128"/>
    <w:rsid w:val="00C627E2"/>
    <w:rsid w:val="00C63398"/>
    <w:rsid w:val="00C64004"/>
    <w:rsid w:val="00C65449"/>
    <w:rsid w:val="00C66DCF"/>
    <w:rsid w:val="00C702D4"/>
    <w:rsid w:val="00C70D97"/>
    <w:rsid w:val="00C71FFE"/>
    <w:rsid w:val="00C727D7"/>
    <w:rsid w:val="00C72F0E"/>
    <w:rsid w:val="00C73808"/>
    <w:rsid w:val="00C80CDD"/>
    <w:rsid w:val="00C824EE"/>
    <w:rsid w:val="00C84F40"/>
    <w:rsid w:val="00C8632B"/>
    <w:rsid w:val="00C8703B"/>
    <w:rsid w:val="00C87A23"/>
    <w:rsid w:val="00C907CD"/>
    <w:rsid w:val="00C90AF5"/>
    <w:rsid w:val="00C90FC3"/>
    <w:rsid w:val="00C91693"/>
    <w:rsid w:val="00C945A3"/>
    <w:rsid w:val="00C94A5B"/>
    <w:rsid w:val="00C94C85"/>
    <w:rsid w:val="00C95999"/>
    <w:rsid w:val="00C960D3"/>
    <w:rsid w:val="00C966B3"/>
    <w:rsid w:val="00C976AF"/>
    <w:rsid w:val="00C97AD0"/>
    <w:rsid w:val="00C97D93"/>
    <w:rsid w:val="00C97E73"/>
    <w:rsid w:val="00C97F72"/>
    <w:rsid w:val="00CA01A5"/>
    <w:rsid w:val="00CA4298"/>
    <w:rsid w:val="00CA4411"/>
    <w:rsid w:val="00CA5B7E"/>
    <w:rsid w:val="00CA5EC4"/>
    <w:rsid w:val="00CB03C4"/>
    <w:rsid w:val="00CB0F8F"/>
    <w:rsid w:val="00CB3076"/>
    <w:rsid w:val="00CB4494"/>
    <w:rsid w:val="00CB58F7"/>
    <w:rsid w:val="00CB5994"/>
    <w:rsid w:val="00CB6236"/>
    <w:rsid w:val="00CB6D20"/>
    <w:rsid w:val="00CB7A97"/>
    <w:rsid w:val="00CB7FE2"/>
    <w:rsid w:val="00CC2EB4"/>
    <w:rsid w:val="00CC32D9"/>
    <w:rsid w:val="00CC3EFA"/>
    <w:rsid w:val="00CC52C7"/>
    <w:rsid w:val="00CC5FE0"/>
    <w:rsid w:val="00CC76B0"/>
    <w:rsid w:val="00CC793F"/>
    <w:rsid w:val="00CC7D83"/>
    <w:rsid w:val="00CD0CC0"/>
    <w:rsid w:val="00CD0FC8"/>
    <w:rsid w:val="00CD1388"/>
    <w:rsid w:val="00CD179B"/>
    <w:rsid w:val="00CD2E8F"/>
    <w:rsid w:val="00CD34AA"/>
    <w:rsid w:val="00CD3879"/>
    <w:rsid w:val="00CD4B68"/>
    <w:rsid w:val="00CD54AC"/>
    <w:rsid w:val="00CD6262"/>
    <w:rsid w:val="00CD67D6"/>
    <w:rsid w:val="00CE056A"/>
    <w:rsid w:val="00CE0B96"/>
    <w:rsid w:val="00CE2C40"/>
    <w:rsid w:val="00CE34AB"/>
    <w:rsid w:val="00CE3C35"/>
    <w:rsid w:val="00CE3CFB"/>
    <w:rsid w:val="00CE3F3C"/>
    <w:rsid w:val="00CE4033"/>
    <w:rsid w:val="00CE42FF"/>
    <w:rsid w:val="00CE6537"/>
    <w:rsid w:val="00CE6A96"/>
    <w:rsid w:val="00CE7152"/>
    <w:rsid w:val="00CE7767"/>
    <w:rsid w:val="00CF0460"/>
    <w:rsid w:val="00CF190D"/>
    <w:rsid w:val="00CF28B9"/>
    <w:rsid w:val="00CF2AB8"/>
    <w:rsid w:val="00CF3C17"/>
    <w:rsid w:val="00CF4B01"/>
    <w:rsid w:val="00CF4C87"/>
    <w:rsid w:val="00CF520F"/>
    <w:rsid w:val="00CF71A7"/>
    <w:rsid w:val="00D00B1A"/>
    <w:rsid w:val="00D02EC4"/>
    <w:rsid w:val="00D0343A"/>
    <w:rsid w:val="00D03567"/>
    <w:rsid w:val="00D04C16"/>
    <w:rsid w:val="00D056B0"/>
    <w:rsid w:val="00D05758"/>
    <w:rsid w:val="00D05B19"/>
    <w:rsid w:val="00D07D80"/>
    <w:rsid w:val="00D100D3"/>
    <w:rsid w:val="00D105B8"/>
    <w:rsid w:val="00D10B13"/>
    <w:rsid w:val="00D117DB"/>
    <w:rsid w:val="00D11FA7"/>
    <w:rsid w:val="00D155AF"/>
    <w:rsid w:val="00D16367"/>
    <w:rsid w:val="00D16ED9"/>
    <w:rsid w:val="00D16FEB"/>
    <w:rsid w:val="00D1796E"/>
    <w:rsid w:val="00D17AB6"/>
    <w:rsid w:val="00D21563"/>
    <w:rsid w:val="00D21892"/>
    <w:rsid w:val="00D242CA"/>
    <w:rsid w:val="00D24A08"/>
    <w:rsid w:val="00D25505"/>
    <w:rsid w:val="00D25CBA"/>
    <w:rsid w:val="00D2654C"/>
    <w:rsid w:val="00D26BB7"/>
    <w:rsid w:val="00D27A7F"/>
    <w:rsid w:val="00D3018B"/>
    <w:rsid w:val="00D304B8"/>
    <w:rsid w:val="00D30787"/>
    <w:rsid w:val="00D30E23"/>
    <w:rsid w:val="00D359C9"/>
    <w:rsid w:val="00D367F6"/>
    <w:rsid w:val="00D3720E"/>
    <w:rsid w:val="00D37F6A"/>
    <w:rsid w:val="00D40361"/>
    <w:rsid w:val="00D41370"/>
    <w:rsid w:val="00D42915"/>
    <w:rsid w:val="00D44178"/>
    <w:rsid w:val="00D4429A"/>
    <w:rsid w:val="00D447BF"/>
    <w:rsid w:val="00D44CD7"/>
    <w:rsid w:val="00D450A1"/>
    <w:rsid w:val="00D4730E"/>
    <w:rsid w:val="00D4761B"/>
    <w:rsid w:val="00D50B43"/>
    <w:rsid w:val="00D5231F"/>
    <w:rsid w:val="00D52FF5"/>
    <w:rsid w:val="00D53B9A"/>
    <w:rsid w:val="00D54858"/>
    <w:rsid w:val="00D548FF"/>
    <w:rsid w:val="00D55FAB"/>
    <w:rsid w:val="00D5617F"/>
    <w:rsid w:val="00D56E6C"/>
    <w:rsid w:val="00D57BDC"/>
    <w:rsid w:val="00D6087B"/>
    <w:rsid w:val="00D60D1A"/>
    <w:rsid w:val="00D623B0"/>
    <w:rsid w:val="00D629EE"/>
    <w:rsid w:val="00D64F7A"/>
    <w:rsid w:val="00D66224"/>
    <w:rsid w:val="00D663E1"/>
    <w:rsid w:val="00D66C0B"/>
    <w:rsid w:val="00D70305"/>
    <w:rsid w:val="00D707B8"/>
    <w:rsid w:val="00D70CF0"/>
    <w:rsid w:val="00D70FD2"/>
    <w:rsid w:val="00D714F8"/>
    <w:rsid w:val="00D7194B"/>
    <w:rsid w:val="00D72EF8"/>
    <w:rsid w:val="00D75528"/>
    <w:rsid w:val="00D773A0"/>
    <w:rsid w:val="00D80628"/>
    <w:rsid w:val="00D80893"/>
    <w:rsid w:val="00D811C6"/>
    <w:rsid w:val="00D816E0"/>
    <w:rsid w:val="00D825D2"/>
    <w:rsid w:val="00D8369E"/>
    <w:rsid w:val="00D83D48"/>
    <w:rsid w:val="00D84887"/>
    <w:rsid w:val="00D850EB"/>
    <w:rsid w:val="00D8530D"/>
    <w:rsid w:val="00D85313"/>
    <w:rsid w:val="00D860BF"/>
    <w:rsid w:val="00D9061A"/>
    <w:rsid w:val="00D91D37"/>
    <w:rsid w:val="00D91F38"/>
    <w:rsid w:val="00D92212"/>
    <w:rsid w:val="00D9261A"/>
    <w:rsid w:val="00D928AA"/>
    <w:rsid w:val="00D94151"/>
    <w:rsid w:val="00D94C06"/>
    <w:rsid w:val="00D94F11"/>
    <w:rsid w:val="00D95C40"/>
    <w:rsid w:val="00D96B29"/>
    <w:rsid w:val="00D97921"/>
    <w:rsid w:val="00D97D00"/>
    <w:rsid w:val="00DA005A"/>
    <w:rsid w:val="00DA15D2"/>
    <w:rsid w:val="00DA2425"/>
    <w:rsid w:val="00DA37B4"/>
    <w:rsid w:val="00DA45D7"/>
    <w:rsid w:val="00DA584E"/>
    <w:rsid w:val="00DA68AF"/>
    <w:rsid w:val="00DA6D43"/>
    <w:rsid w:val="00DB03C7"/>
    <w:rsid w:val="00DB17C6"/>
    <w:rsid w:val="00DB3814"/>
    <w:rsid w:val="00DB461E"/>
    <w:rsid w:val="00DB4AAC"/>
    <w:rsid w:val="00DB51EB"/>
    <w:rsid w:val="00DB53DB"/>
    <w:rsid w:val="00DB5899"/>
    <w:rsid w:val="00DB72D9"/>
    <w:rsid w:val="00DC05E7"/>
    <w:rsid w:val="00DC06F8"/>
    <w:rsid w:val="00DC0907"/>
    <w:rsid w:val="00DC145D"/>
    <w:rsid w:val="00DC1D21"/>
    <w:rsid w:val="00DC1E79"/>
    <w:rsid w:val="00DC2346"/>
    <w:rsid w:val="00DC3741"/>
    <w:rsid w:val="00DC3805"/>
    <w:rsid w:val="00DC672A"/>
    <w:rsid w:val="00DC6BB5"/>
    <w:rsid w:val="00DC76F8"/>
    <w:rsid w:val="00DD04DE"/>
    <w:rsid w:val="00DD18F1"/>
    <w:rsid w:val="00DD1ADA"/>
    <w:rsid w:val="00DD227B"/>
    <w:rsid w:val="00DD27DE"/>
    <w:rsid w:val="00DD384A"/>
    <w:rsid w:val="00DD478A"/>
    <w:rsid w:val="00DD495E"/>
    <w:rsid w:val="00DD51B7"/>
    <w:rsid w:val="00DD5900"/>
    <w:rsid w:val="00DD5ECC"/>
    <w:rsid w:val="00DD64DA"/>
    <w:rsid w:val="00DD712E"/>
    <w:rsid w:val="00DD7912"/>
    <w:rsid w:val="00DD7CB2"/>
    <w:rsid w:val="00DE0D27"/>
    <w:rsid w:val="00DE0F43"/>
    <w:rsid w:val="00DE2647"/>
    <w:rsid w:val="00DE311E"/>
    <w:rsid w:val="00DE333A"/>
    <w:rsid w:val="00DE3491"/>
    <w:rsid w:val="00DE359A"/>
    <w:rsid w:val="00DE44B1"/>
    <w:rsid w:val="00DE457D"/>
    <w:rsid w:val="00DE486D"/>
    <w:rsid w:val="00DE797F"/>
    <w:rsid w:val="00DE7DAA"/>
    <w:rsid w:val="00DF10E7"/>
    <w:rsid w:val="00DF1108"/>
    <w:rsid w:val="00DF18AB"/>
    <w:rsid w:val="00DF1A8F"/>
    <w:rsid w:val="00DF28D4"/>
    <w:rsid w:val="00DF2986"/>
    <w:rsid w:val="00DF345D"/>
    <w:rsid w:val="00DF52DF"/>
    <w:rsid w:val="00DF538D"/>
    <w:rsid w:val="00DF577C"/>
    <w:rsid w:val="00DF5BC0"/>
    <w:rsid w:val="00DF5D7E"/>
    <w:rsid w:val="00DF6552"/>
    <w:rsid w:val="00DF677D"/>
    <w:rsid w:val="00E00111"/>
    <w:rsid w:val="00E014C6"/>
    <w:rsid w:val="00E03317"/>
    <w:rsid w:val="00E034F7"/>
    <w:rsid w:val="00E037F0"/>
    <w:rsid w:val="00E07CF5"/>
    <w:rsid w:val="00E110EC"/>
    <w:rsid w:val="00E12366"/>
    <w:rsid w:val="00E13A71"/>
    <w:rsid w:val="00E15351"/>
    <w:rsid w:val="00E1628A"/>
    <w:rsid w:val="00E1635F"/>
    <w:rsid w:val="00E17F9E"/>
    <w:rsid w:val="00E201D9"/>
    <w:rsid w:val="00E2080B"/>
    <w:rsid w:val="00E20F3B"/>
    <w:rsid w:val="00E23177"/>
    <w:rsid w:val="00E236E1"/>
    <w:rsid w:val="00E237F9"/>
    <w:rsid w:val="00E23B40"/>
    <w:rsid w:val="00E25560"/>
    <w:rsid w:val="00E25C4A"/>
    <w:rsid w:val="00E261D6"/>
    <w:rsid w:val="00E2637F"/>
    <w:rsid w:val="00E27A9B"/>
    <w:rsid w:val="00E27D53"/>
    <w:rsid w:val="00E310D5"/>
    <w:rsid w:val="00E318E5"/>
    <w:rsid w:val="00E32C2E"/>
    <w:rsid w:val="00E35CE7"/>
    <w:rsid w:val="00E3731A"/>
    <w:rsid w:val="00E4120E"/>
    <w:rsid w:val="00E41A22"/>
    <w:rsid w:val="00E42895"/>
    <w:rsid w:val="00E428B0"/>
    <w:rsid w:val="00E432CC"/>
    <w:rsid w:val="00E44DF1"/>
    <w:rsid w:val="00E455CE"/>
    <w:rsid w:val="00E45CCD"/>
    <w:rsid w:val="00E46D43"/>
    <w:rsid w:val="00E515C8"/>
    <w:rsid w:val="00E522ED"/>
    <w:rsid w:val="00E53127"/>
    <w:rsid w:val="00E536BB"/>
    <w:rsid w:val="00E53BEF"/>
    <w:rsid w:val="00E554B7"/>
    <w:rsid w:val="00E561AC"/>
    <w:rsid w:val="00E5637C"/>
    <w:rsid w:val="00E566C8"/>
    <w:rsid w:val="00E60F43"/>
    <w:rsid w:val="00E6165A"/>
    <w:rsid w:val="00E61EFC"/>
    <w:rsid w:val="00E62F0B"/>
    <w:rsid w:val="00E638E2"/>
    <w:rsid w:val="00E641D4"/>
    <w:rsid w:val="00E64E34"/>
    <w:rsid w:val="00E65F91"/>
    <w:rsid w:val="00E65FB2"/>
    <w:rsid w:val="00E66607"/>
    <w:rsid w:val="00E66798"/>
    <w:rsid w:val="00E66E80"/>
    <w:rsid w:val="00E676A3"/>
    <w:rsid w:val="00E676A7"/>
    <w:rsid w:val="00E711BF"/>
    <w:rsid w:val="00E71E5A"/>
    <w:rsid w:val="00E71F3F"/>
    <w:rsid w:val="00E723A7"/>
    <w:rsid w:val="00E7283F"/>
    <w:rsid w:val="00E72843"/>
    <w:rsid w:val="00E7298D"/>
    <w:rsid w:val="00E73370"/>
    <w:rsid w:val="00E76088"/>
    <w:rsid w:val="00E76343"/>
    <w:rsid w:val="00E77C69"/>
    <w:rsid w:val="00E82F4A"/>
    <w:rsid w:val="00E8499A"/>
    <w:rsid w:val="00E86F32"/>
    <w:rsid w:val="00E8780A"/>
    <w:rsid w:val="00E87F49"/>
    <w:rsid w:val="00E90915"/>
    <w:rsid w:val="00E90D2B"/>
    <w:rsid w:val="00E90F12"/>
    <w:rsid w:val="00E918E2"/>
    <w:rsid w:val="00E922D0"/>
    <w:rsid w:val="00E92E47"/>
    <w:rsid w:val="00E932D1"/>
    <w:rsid w:val="00E939BA"/>
    <w:rsid w:val="00E948D9"/>
    <w:rsid w:val="00E94E03"/>
    <w:rsid w:val="00E94EF5"/>
    <w:rsid w:val="00E96730"/>
    <w:rsid w:val="00E972CC"/>
    <w:rsid w:val="00E977B1"/>
    <w:rsid w:val="00EA1390"/>
    <w:rsid w:val="00EA1FEE"/>
    <w:rsid w:val="00EA3879"/>
    <w:rsid w:val="00EA4709"/>
    <w:rsid w:val="00EA6484"/>
    <w:rsid w:val="00EA6617"/>
    <w:rsid w:val="00EB002D"/>
    <w:rsid w:val="00EB0587"/>
    <w:rsid w:val="00EB15FC"/>
    <w:rsid w:val="00EB235C"/>
    <w:rsid w:val="00EB23EB"/>
    <w:rsid w:val="00EB318D"/>
    <w:rsid w:val="00EB31F5"/>
    <w:rsid w:val="00EB36E2"/>
    <w:rsid w:val="00EB421F"/>
    <w:rsid w:val="00EB617D"/>
    <w:rsid w:val="00EB757E"/>
    <w:rsid w:val="00EC0763"/>
    <w:rsid w:val="00EC1123"/>
    <w:rsid w:val="00EC2139"/>
    <w:rsid w:val="00EC28B6"/>
    <w:rsid w:val="00EC41AA"/>
    <w:rsid w:val="00EC4A3F"/>
    <w:rsid w:val="00EC4C9C"/>
    <w:rsid w:val="00EC53FD"/>
    <w:rsid w:val="00EC5404"/>
    <w:rsid w:val="00EC5C39"/>
    <w:rsid w:val="00EC6311"/>
    <w:rsid w:val="00EC752A"/>
    <w:rsid w:val="00EC7784"/>
    <w:rsid w:val="00ED0527"/>
    <w:rsid w:val="00ED1456"/>
    <w:rsid w:val="00ED2E77"/>
    <w:rsid w:val="00ED332A"/>
    <w:rsid w:val="00ED55D9"/>
    <w:rsid w:val="00ED6913"/>
    <w:rsid w:val="00ED6E7C"/>
    <w:rsid w:val="00EE0E7B"/>
    <w:rsid w:val="00EE1CB6"/>
    <w:rsid w:val="00EE3F0C"/>
    <w:rsid w:val="00EE4357"/>
    <w:rsid w:val="00EE4EB5"/>
    <w:rsid w:val="00EE6A18"/>
    <w:rsid w:val="00EE6EE6"/>
    <w:rsid w:val="00EF05BC"/>
    <w:rsid w:val="00EF26EC"/>
    <w:rsid w:val="00EF3AF2"/>
    <w:rsid w:val="00EF421A"/>
    <w:rsid w:val="00EF587D"/>
    <w:rsid w:val="00EF58DC"/>
    <w:rsid w:val="00EF5BEB"/>
    <w:rsid w:val="00EF614E"/>
    <w:rsid w:val="00EF6666"/>
    <w:rsid w:val="00EF7755"/>
    <w:rsid w:val="00EF7B32"/>
    <w:rsid w:val="00F01768"/>
    <w:rsid w:val="00F02377"/>
    <w:rsid w:val="00F03D8D"/>
    <w:rsid w:val="00F0572A"/>
    <w:rsid w:val="00F05998"/>
    <w:rsid w:val="00F05C84"/>
    <w:rsid w:val="00F05EDF"/>
    <w:rsid w:val="00F06BEE"/>
    <w:rsid w:val="00F07003"/>
    <w:rsid w:val="00F10353"/>
    <w:rsid w:val="00F10CFC"/>
    <w:rsid w:val="00F11A60"/>
    <w:rsid w:val="00F12B59"/>
    <w:rsid w:val="00F12F54"/>
    <w:rsid w:val="00F131F0"/>
    <w:rsid w:val="00F141A8"/>
    <w:rsid w:val="00F141ED"/>
    <w:rsid w:val="00F1473C"/>
    <w:rsid w:val="00F149B4"/>
    <w:rsid w:val="00F15FAE"/>
    <w:rsid w:val="00F169D9"/>
    <w:rsid w:val="00F176FC"/>
    <w:rsid w:val="00F20B8A"/>
    <w:rsid w:val="00F225FF"/>
    <w:rsid w:val="00F22B76"/>
    <w:rsid w:val="00F24328"/>
    <w:rsid w:val="00F24485"/>
    <w:rsid w:val="00F24B64"/>
    <w:rsid w:val="00F27694"/>
    <w:rsid w:val="00F30511"/>
    <w:rsid w:val="00F31425"/>
    <w:rsid w:val="00F31462"/>
    <w:rsid w:val="00F318C8"/>
    <w:rsid w:val="00F31DBA"/>
    <w:rsid w:val="00F32824"/>
    <w:rsid w:val="00F345A9"/>
    <w:rsid w:val="00F34C58"/>
    <w:rsid w:val="00F34CF0"/>
    <w:rsid w:val="00F37AC6"/>
    <w:rsid w:val="00F42818"/>
    <w:rsid w:val="00F428AA"/>
    <w:rsid w:val="00F435C3"/>
    <w:rsid w:val="00F438A0"/>
    <w:rsid w:val="00F43E6F"/>
    <w:rsid w:val="00F44469"/>
    <w:rsid w:val="00F449E4"/>
    <w:rsid w:val="00F45096"/>
    <w:rsid w:val="00F45ED3"/>
    <w:rsid w:val="00F46380"/>
    <w:rsid w:val="00F46617"/>
    <w:rsid w:val="00F468BC"/>
    <w:rsid w:val="00F4717F"/>
    <w:rsid w:val="00F4745A"/>
    <w:rsid w:val="00F47B32"/>
    <w:rsid w:val="00F47B86"/>
    <w:rsid w:val="00F52E5C"/>
    <w:rsid w:val="00F55D65"/>
    <w:rsid w:val="00F560DE"/>
    <w:rsid w:val="00F56EDA"/>
    <w:rsid w:val="00F56FC6"/>
    <w:rsid w:val="00F57E46"/>
    <w:rsid w:val="00F57E90"/>
    <w:rsid w:val="00F606FF"/>
    <w:rsid w:val="00F60774"/>
    <w:rsid w:val="00F611B6"/>
    <w:rsid w:val="00F61921"/>
    <w:rsid w:val="00F61BE1"/>
    <w:rsid w:val="00F61D5D"/>
    <w:rsid w:val="00F62ABF"/>
    <w:rsid w:val="00F62C14"/>
    <w:rsid w:val="00F636CA"/>
    <w:rsid w:val="00F6574B"/>
    <w:rsid w:val="00F65B91"/>
    <w:rsid w:val="00F6614B"/>
    <w:rsid w:val="00F70393"/>
    <w:rsid w:val="00F70E66"/>
    <w:rsid w:val="00F720C2"/>
    <w:rsid w:val="00F7357B"/>
    <w:rsid w:val="00F73A3F"/>
    <w:rsid w:val="00F73F7B"/>
    <w:rsid w:val="00F74C94"/>
    <w:rsid w:val="00F75156"/>
    <w:rsid w:val="00F75A47"/>
    <w:rsid w:val="00F75D1C"/>
    <w:rsid w:val="00F7721F"/>
    <w:rsid w:val="00F80949"/>
    <w:rsid w:val="00F824B8"/>
    <w:rsid w:val="00F82972"/>
    <w:rsid w:val="00F833C1"/>
    <w:rsid w:val="00F840C3"/>
    <w:rsid w:val="00F84C63"/>
    <w:rsid w:val="00F85CD7"/>
    <w:rsid w:val="00F85F53"/>
    <w:rsid w:val="00F87211"/>
    <w:rsid w:val="00F8723B"/>
    <w:rsid w:val="00F872EC"/>
    <w:rsid w:val="00F87D4A"/>
    <w:rsid w:val="00F90B77"/>
    <w:rsid w:val="00F90BA7"/>
    <w:rsid w:val="00F910A5"/>
    <w:rsid w:val="00F92807"/>
    <w:rsid w:val="00F93B69"/>
    <w:rsid w:val="00F94FAA"/>
    <w:rsid w:val="00F96E39"/>
    <w:rsid w:val="00F96F6A"/>
    <w:rsid w:val="00FA0D16"/>
    <w:rsid w:val="00FA136B"/>
    <w:rsid w:val="00FA140E"/>
    <w:rsid w:val="00FA1B24"/>
    <w:rsid w:val="00FA29A0"/>
    <w:rsid w:val="00FA4798"/>
    <w:rsid w:val="00FA4BB9"/>
    <w:rsid w:val="00FA5401"/>
    <w:rsid w:val="00FA5AF2"/>
    <w:rsid w:val="00FA662E"/>
    <w:rsid w:val="00FA6BE3"/>
    <w:rsid w:val="00FA6D2E"/>
    <w:rsid w:val="00FB0516"/>
    <w:rsid w:val="00FB0DB2"/>
    <w:rsid w:val="00FB2026"/>
    <w:rsid w:val="00FB2FF6"/>
    <w:rsid w:val="00FB4A62"/>
    <w:rsid w:val="00FB502E"/>
    <w:rsid w:val="00FB6124"/>
    <w:rsid w:val="00FC1B3B"/>
    <w:rsid w:val="00FC2FC3"/>
    <w:rsid w:val="00FC2FF8"/>
    <w:rsid w:val="00FC3146"/>
    <w:rsid w:val="00FC4813"/>
    <w:rsid w:val="00FC6502"/>
    <w:rsid w:val="00FC77AC"/>
    <w:rsid w:val="00FC7AED"/>
    <w:rsid w:val="00FD0398"/>
    <w:rsid w:val="00FD19D5"/>
    <w:rsid w:val="00FD27AC"/>
    <w:rsid w:val="00FD3153"/>
    <w:rsid w:val="00FD319E"/>
    <w:rsid w:val="00FD3789"/>
    <w:rsid w:val="00FD4803"/>
    <w:rsid w:val="00FD5F0A"/>
    <w:rsid w:val="00FD737B"/>
    <w:rsid w:val="00FD76F3"/>
    <w:rsid w:val="00FD7FE3"/>
    <w:rsid w:val="00FE0579"/>
    <w:rsid w:val="00FE0FBA"/>
    <w:rsid w:val="00FE18F1"/>
    <w:rsid w:val="00FE1FEF"/>
    <w:rsid w:val="00FE2187"/>
    <w:rsid w:val="00FE3F00"/>
    <w:rsid w:val="00FE4243"/>
    <w:rsid w:val="00FE49CD"/>
    <w:rsid w:val="00FE59AC"/>
    <w:rsid w:val="00FF0369"/>
    <w:rsid w:val="00FF1473"/>
    <w:rsid w:val="00FF2143"/>
    <w:rsid w:val="00FF49E5"/>
    <w:rsid w:val="00FF620C"/>
    <w:rsid w:val="00FF6E2C"/>
    <w:rsid w:val="00FF6EC9"/>
    <w:rsid w:val="00FF7454"/>
    <w:rsid w:val="00FF7638"/>
    <w:rsid w:val="00FF76B0"/>
    <w:rsid w:val="00FF7767"/>
    <w:rsid w:val="00FF7A39"/>
    <w:rsid w:val="00FF7D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D5C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77C"/>
  </w:style>
  <w:style w:type="paragraph" w:styleId="1">
    <w:name w:val="heading 1"/>
    <w:basedOn w:val="a"/>
    <w:next w:val="a"/>
    <w:link w:val="10"/>
    <w:uiPriority w:val="9"/>
    <w:qFormat/>
    <w:rsid w:val="00C97E73"/>
    <w:pPr>
      <w:keepNext/>
      <w:keepLines/>
      <w:spacing w:before="240"/>
      <w:outlineLvl w:val="0"/>
    </w:pPr>
    <w:rPr>
      <w:rFonts w:asciiTheme="majorHAnsi" w:eastAsiaTheme="majorEastAsia" w:hAnsiTheme="majorHAnsi" w:cstheme="majorBidi"/>
      <w:color w:val="2F5496"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ok-itemelem">
    <w:name w:val="book-item__elem"/>
    <w:basedOn w:val="a0"/>
    <w:rsid w:val="00B9477C"/>
  </w:style>
  <w:style w:type="paragraph" w:styleId="a3">
    <w:name w:val="Normal (Web)"/>
    <w:basedOn w:val="a"/>
    <w:uiPriority w:val="99"/>
    <w:unhideWhenUsed/>
    <w:rsid w:val="00B9477C"/>
    <w:pPr>
      <w:spacing w:before="100" w:beforeAutospacing="1" w:after="100" w:afterAutospacing="1"/>
    </w:pPr>
    <w:rPr>
      <w:rFonts w:ascii="Times New Roman" w:eastAsia="Times New Roman" w:hAnsi="Times New Roman" w:cs="Times New Roman"/>
      <w:lang w:eastAsia="ru-RU"/>
    </w:rPr>
  </w:style>
  <w:style w:type="paragraph" w:customStyle="1" w:styleId="Default">
    <w:name w:val="Default"/>
    <w:rsid w:val="0078274A"/>
    <w:pPr>
      <w:autoSpaceDE w:val="0"/>
      <w:autoSpaceDN w:val="0"/>
      <w:adjustRightInd w:val="0"/>
    </w:pPr>
    <w:rPr>
      <w:rFonts w:ascii="Times New Roman" w:hAnsi="Times New Roman" w:cs="Times New Roman"/>
      <w:color w:val="000000"/>
    </w:rPr>
  </w:style>
  <w:style w:type="character" w:styleId="a4">
    <w:name w:val="annotation reference"/>
    <w:basedOn w:val="a0"/>
    <w:uiPriority w:val="99"/>
    <w:semiHidden/>
    <w:unhideWhenUsed/>
    <w:rsid w:val="00D53B9A"/>
    <w:rPr>
      <w:sz w:val="16"/>
      <w:szCs w:val="16"/>
    </w:rPr>
  </w:style>
  <w:style w:type="paragraph" w:styleId="a5">
    <w:name w:val="annotation text"/>
    <w:basedOn w:val="a"/>
    <w:link w:val="a6"/>
    <w:uiPriority w:val="99"/>
    <w:semiHidden/>
    <w:unhideWhenUsed/>
    <w:rsid w:val="00D53B9A"/>
    <w:rPr>
      <w:sz w:val="20"/>
      <w:szCs w:val="20"/>
    </w:rPr>
  </w:style>
  <w:style w:type="character" w:customStyle="1" w:styleId="a6">
    <w:name w:val="Текст примечания Знак"/>
    <w:basedOn w:val="a0"/>
    <w:link w:val="a5"/>
    <w:uiPriority w:val="99"/>
    <w:semiHidden/>
    <w:rsid w:val="00D53B9A"/>
    <w:rPr>
      <w:sz w:val="20"/>
      <w:szCs w:val="20"/>
    </w:rPr>
  </w:style>
  <w:style w:type="paragraph" w:styleId="a7">
    <w:name w:val="annotation subject"/>
    <w:basedOn w:val="a5"/>
    <w:next w:val="a5"/>
    <w:link w:val="a8"/>
    <w:uiPriority w:val="99"/>
    <w:semiHidden/>
    <w:unhideWhenUsed/>
    <w:rsid w:val="00D53B9A"/>
    <w:rPr>
      <w:b/>
      <w:bCs/>
    </w:rPr>
  </w:style>
  <w:style w:type="character" w:customStyle="1" w:styleId="a8">
    <w:name w:val="Тема примечания Знак"/>
    <w:basedOn w:val="a6"/>
    <w:link w:val="a7"/>
    <w:uiPriority w:val="99"/>
    <w:semiHidden/>
    <w:rsid w:val="00D53B9A"/>
    <w:rPr>
      <w:b/>
      <w:bCs/>
      <w:sz w:val="20"/>
      <w:szCs w:val="20"/>
    </w:rPr>
  </w:style>
  <w:style w:type="character" w:styleId="a9">
    <w:name w:val="Hyperlink"/>
    <w:basedOn w:val="a0"/>
    <w:uiPriority w:val="99"/>
    <w:unhideWhenUsed/>
    <w:rsid w:val="00DF52DF"/>
    <w:rPr>
      <w:color w:val="0563C1" w:themeColor="hyperlink"/>
      <w:u w:val="single"/>
    </w:rPr>
  </w:style>
  <w:style w:type="character" w:customStyle="1" w:styleId="11">
    <w:name w:val="Неразрешенное упоминание1"/>
    <w:basedOn w:val="a0"/>
    <w:uiPriority w:val="99"/>
    <w:semiHidden/>
    <w:unhideWhenUsed/>
    <w:rsid w:val="00DF52DF"/>
    <w:rPr>
      <w:color w:val="605E5C"/>
      <w:shd w:val="clear" w:color="auto" w:fill="E1DFDD"/>
    </w:rPr>
  </w:style>
  <w:style w:type="character" w:styleId="aa">
    <w:name w:val="Placeholder Text"/>
    <w:basedOn w:val="a0"/>
    <w:uiPriority w:val="99"/>
    <w:semiHidden/>
    <w:rsid w:val="00DF52DF"/>
    <w:rPr>
      <w:color w:val="808080"/>
    </w:rPr>
  </w:style>
  <w:style w:type="character" w:styleId="ab">
    <w:name w:val="FollowedHyperlink"/>
    <w:basedOn w:val="a0"/>
    <w:uiPriority w:val="99"/>
    <w:semiHidden/>
    <w:unhideWhenUsed/>
    <w:rsid w:val="00DF52DF"/>
    <w:rPr>
      <w:color w:val="954F72" w:themeColor="followedHyperlink"/>
      <w:u w:val="single"/>
    </w:rPr>
  </w:style>
  <w:style w:type="paragraph" w:styleId="ac">
    <w:name w:val="header"/>
    <w:basedOn w:val="a"/>
    <w:link w:val="ad"/>
    <w:uiPriority w:val="99"/>
    <w:unhideWhenUsed/>
    <w:rsid w:val="00DF52DF"/>
    <w:pPr>
      <w:tabs>
        <w:tab w:val="center" w:pos="4513"/>
        <w:tab w:val="right" w:pos="9026"/>
      </w:tabs>
    </w:pPr>
    <w:rPr>
      <w:sz w:val="22"/>
      <w:szCs w:val="22"/>
    </w:rPr>
  </w:style>
  <w:style w:type="character" w:customStyle="1" w:styleId="ad">
    <w:name w:val="Верхний колонтитул Знак"/>
    <w:basedOn w:val="a0"/>
    <w:link w:val="ac"/>
    <w:uiPriority w:val="99"/>
    <w:rsid w:val="00DF52DF"/>
    <w:rPr>
      <w:sz w:val="22"/>
      <w:szCs w:val="22"/>
      <w:lang w:val="ru-RU"/>
    </w:rPr>
  </w:style>
  <w:style w:type="paragraph" w:styleId="ae">
    <w:name w:val="footer"/>
    <w:basedOn w:val="a"/>
    <w:link w:val="af"/>
    <w:uiPriority w:val="99"/>
    <w:unhideWhenUsed/>
    <w:rsid w:val="00DF52DF"/>
    <w:pPr>
      <w:tabs>
        <w:tab w:val="center" w:pos="4513"/>
        <w:tab w:val="right" w:pos="9026"/>
      </w:tabs>
    </w:pPr>
    <w:rPr>
      <w:sz w:val="22"/>
      <w:szCs w:val="22"/>
    </w:rPr>
  </w:style>
  <w:style w:type="character" w:customStyle="1" w:styleId="af">
    <w:name w:val="Нижний колонтитул Знак"/>
    <w:basedOn w:val="a0"/>
    <w:link w:val="ae"/>
    <w:uiPriority w:val="99"/>
    <w:rsid w:val="00DF52DF"/>
    <w:rPr>
      <w:sz w:val="22"/>
      <w:szCs w:val="22"/>
      <w:lang w:val="ru-RU"/>
    </w:rPr>
  </w:style>
  <w:style w:type="table" w:styleId="af0">
    <w:name w:val="Table Grid"/>
    <w:basedOn w:val="a1"/>
    <w:uiPriority w:val="39"/>
    <w:rsid w:val="00DF52DF"/>
    <w:pPr>
      <w:ind w:firstLine="680"/>
      <w:jc w:val="both"/>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DF52DF"/>
    <w:pPr>
      <w:ind w:firstLine="680"/>
      <w:jc w:val="both"/>
    </w:pPr>
    <w:rPr>
      <w:rFonts w:ascii="Times New Roman" w:eastAsia="Times New Roman" w:hAnsi="Times New Roman" w:cs="Times New Roman"/>
      <w:lang w:val="en-US"/>
    </w:rPr>
  </w:style>
  <w:style w:type="character" w:customStyle="1" w:styleId="10">
    <w:name w:val="Заголовок 1 Знак"/>
    <w:basedOn w:val="a0"/>
    <w:link w:val="1"/>
    <w:uiPriority w:val="9"/>
    <w:rsid w:val="00C97E73"/>
    <w:rPr>
      <w:rFonts w:asciiTheme="majorHAnsi" w:eastAsiaTheme="majorEastAsia" w:hAnsiTheme="majorHAnsi" w:cstheme="majorBidi"/>
      <w:color w:val="2F5496" w:themeColor="accent1" w:themeShade="BF"/>
      <w:sz w:val="32"/>
      <w:szCs w:val="32"/>
      <w:lang w:val="ru-RU" w:eastAsia="ru-RU"/>
    </w:rPr>
  </w:style>
  <w:style w:type="character" w:customStyle="1" w:styleId="12">
    <w:name w:val="Неразрешенное упоминание1"/>
    <w:basedOn w:val="a0"/>
    <w:uiPriority w:val="99"/>
    <w:semiHidden/>
    <w:unhideWhenUsed/>
    <w:rsid w:val="00C97E73"/>
    <w:rPr>
      <w:color w:val="605E5C"/>
      <w:shd w:val="clear" w:color="auto" w:fill="E1DFDD"/>
    </w:rPr>
  </w:style>
  <w:style w:type="paragraph" w:styleId="af2">
    <w:name w:val="List Paragraph"/>
    <w:basedOn w:val="a"/>
    <w:uiPriority w:val="34"/>
    <w:qFormat/>
    <w:rsid w:val="00C97E73"/>
    <w:pPr>
      <w:ind w:left="720"/>
      <w:contextualSpacing/>
    </w:pPr>
    <w:rPr>
      <w:rFonts w:ascii="Times New Roman" w:eastAsia="Times New Roman" w:hAnsi="Times New Roman" w:cs="Times New Roman"/>
      <w:lang w:eastAsia="ru-RU"/>
    </w:rPr>
  </w:style>
  <w:style w:type="paragraph" w:customStyle="1" w:styleId="13">
    <w:name w:val="Стиль1"/>
    <w:basedOn w:val="a"/>
    <w:qFormat/>
    <w:rsid w:val="00C97E73"/>
    <w:rPr>
      <w:rFonts w:ascii="Times New Roman" w:eastAsia="Times New Roman" w:hAnsi="Times New Roman" w:cs="Times New Roman"/>
      <w:lang w:val="kk-KZ" w:eastAsia="ru-RU"/>
    </w:rPr>
  </w:style>
  <w:style w:type="paragraph" w:customStyle="1" w:styleId="Normal-1">
    <w:name w:val="Normal-1"/>
    <w:basedOn w:val="a"/>
    <w:next w:val="a"/>
    <w:rsid w:val="00C97E73"/>
    <w:pPr>
      <w:jc w:val="both"/>
    </w:pPr>
    <w:rPr>
      <w:rFonts w:ascii="Times New Roman" w:eastAsia="Times New Roman" w:hAnsi="Times New Roman" w:cs="Times New Roman"/>
      <w:snapToGrid w:val="0"/>
      <w:sz w:val="20"/>
      <w:szCs w:val="20"/>
      <w:lang w:eastAsia="ru-RU"/>
    </w:rPr>
  </w:style>
  <w:style w:type="table" w:customStyle="1" w:styleId="14">
    <w:name w:val="Сетка таблицы1"/>
    <w:basedOn w:val="a1"/>
    <w:next w:val="af0"/>
    <w:uiPriority w:val="39"/>
    <w:rsid w:val="00C97E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751536"/>
  </w:style>
  <w:style w:type="table" w:customStyle="1" w:styleId="2">
    <w:name w:val="Сетка таблицы2"/>
    <w:basedOn w:val="a1"/>
    <w:next w:val="af0"/>
    <w:uiPriority w:val="59"/>
    <w:rsid w:val="007515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rsid w:val="00751536"/>
  </w:style>
  <w:style w:type="character" w:styleId="af3">
    <w:name w:val="Strong"/>
    <w:basedOn w:val="a0"/>
    <w:uiPriority w:val="22"/>
    <w:qFormat/>
    <w:rsid w:val="0018051D"/>
    <w:rPr>
      <w:b/>
      <w:bCs/>
    </w:rPr>
  </w:style>
  <w:style w:type="character" w:styleId="af4">
    <w:name w:val="Emphasis"/>
    <w:basedOn w:val="a0"/>
    <w:uiPriority w:val="20"/>
    <w:qFormat/>
    <w:rsid w:val="0018051D"/>
    <w:rPr>
      <w:i/>
      <w:iCs/>
    </w:rPr>
  </w:style>
  <w:style w:type="paragraph" w:customStyle="1" w:styleId="MDPI42tablebody">
    <w:name w:val="MDPI_4.2_table_body"/>
    <w:qFormat/>
    <w:rsid w:val="00047314"/>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31text">
    <w:name w:val="MDPI_3.1_text"/>
    <w:qFormat/>
    <w:rsid w:val="00047314"/>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table" w:customStyle="1" w:styleId="3">
    <w:name w:val="Сетка таблицы3"/>
    <w:basedOn w:val="a1"/>
    <w:next w:val="af0"/>
    <w:uiPriority w:val="39"/>
    <w:rsid w:val="00014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0"/>
    <w:uiPriority w:val="39"/>
    <w:rsid w:val="001A3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a0"/>
    <w:rsid w:val="00B74761"/>
  </w:style>
  <w:style w:type="character" w:styleId="af5">
    <w:name w:val="page number"/>
    <w:basedOn w:val="a0"/>
    <w:uiPriority w:val="99"/>
    <w:semiHidden/>
    <w:unhideWhenUsed/>
    <w:rsid w:val="001906CF"/>
  </w:style>
  <w:style w:type="table" w:customStyle="1" w:styleId="5">
    <w:name w:val="Сетка таблицы5"/>
    <w:basedOn w:val="a1"/>
    <w:next w:val="af0"/>
    <w:uiPriority w:val="39"/>
    <w:rsid w:val="003D0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911941"/>
    <w:rPr>
      <w:rFonts w:ascii="Tahoma" w:hAnsi="Tahoma" w:cs="Tahoma"/>
      <w:sz w:val="16"/>
      <w:szCs w:val="16"/>
    </w:rPr>
  </w:style>
  <w:style w:type="character" w:customStyle="1" w:styleId="af7">
    <w:name w:val="Текст выноски Знак"/>
    <w:basedOn w:val="a0"/>
    <w:link w:val="af6"/>
    <w:uiPriority w:val="99"/>
    <w:semiHidden/>
    <w:rsid w:val="00911941"/>
    <w:rPr>
      <w:rFonts w:ascii="Tahoma" w:hAnsi="Tahoma" w:cs="Tahoma"/>
      <w:sz w:val="16"/>
      <w:szCs w:val="16"/>
    </w:rPr>
  </w:style>
  <w:style w:type="character" w:customStyle="1" w:styleId="layout">
    <w:name w:val="layout"/>
    <w:basedOn w:val="a0"/>
    <w:rsid w:val="002F159C"/>
  </w:style>
  <w:style w:type="character" w:customStyle="1" w:styleId="rynqvb">
    <w:name w:val="rynqvb"/>
    <w:basedOn w:val="a0"/>
    <w:rsid w:val="0049594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477C"/>
  </w:style>
  <w:style w:type="paragraph" w:styleId="1">
    <w:name w:val="heading 1"/>
    <w:basedOn w:val="a"/>
    <w:next w:val="a"/>
    <w:link w:val="10"/>
    <w:uiPriority w:val="9"/>
    <w:qFormat/>
    <w:rsid w:val="00C97E73"/>
    <w:pPr>
      <w:keepNext/>
      <w:keepLines/>
      <w:spacing w:before="240"/>
      <w:outlineLvl w:val="0"/>
    </w:pPr>
    <w:rPr>
      <w:rFonts w:asciiTheme="majorHAnsi" w:eastAsiaTheme="majorEastAsia" w:hAnsiTheme="majorHAnsi" w:cstheme="majorBidi"/>
      <w:color w:val="2F5496" w:themeColor="accent1" w:themeShade="BF"/>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ook-itemelem">
    <w:name w:val="book-item__elem"/>
    <w:basedOn w:val="a0"/>
    <w:rsid w:val="00B9477C"/>
  </w:style>
  <w:style w:type="paragraph" w:styleId="a3">
    <w:name w:val="Normal (Web)"/>
    <w:basedOn w:val="a"/>
    <w:uiPriority w:val="99"/>
    <w:unhideWhenUsed/>
    <w:rsid w:val="00B9477C"/>
    <w:pPr>
      <w:spacing w:before="100" w:beforeAutospacing="1" w:after="100" w:afterAutospacing="1"/>
    </w:pPr>
    <w:rPr>
      <w:rFonts w:ascii="Times New Roman" w:eastAsia="Times New Roman" w:hAnsi="Times New Roman" w:cs="Times New Roman"/>
      <w:lang w:eastAsia="ru-RU"/>
    </w:rPr>
  </w:style>
  <w:style w:type="paragraph" w:customStyle="1" w:styleId="Default">
    <w:name w:val="Default"/>
    <w:rsid w:val="0078274A"/>
    <w:pPr>
      <w:autoSpaceDE w:val="0"/>
      <w:autoSpaceDN w:val="0"/>
      <w:adjustRightInd w:val="0"/>
    </w:pPr>
    <w:rPr>
      <w:rFonts w:ascii="Times New Roman" w:hAnsi="Times New Roman" w:cs="Times New Roman"/>
      <w:color w:val="000000"/>
    </w:rPr>
  </w:style>
  <w:style w:type="character" w:styleId="a4">
    <w:name w:val="annotation reference"/>
    <w:basedOn w:val="a0"/>
    <w:uiPriority w:val="99"/>
    <w:semiHidden/>
    <w:unhideWhenUsed/>
    <w:rsid w:val="00D53B9A"/>
    <w:rPr>
      <w:sz w:val="16"/>
      <w:szCs w:val="16"/>
    </w:rPr>
  </w:style>
  <w:style w:type="paragraph" w:styleId="a5">
    <w:name w:val="annotation text"/>
    <w:basedOn w:val="a"/>
    <w:link w:val="a6"/>
    <w:uiPriority w:val="99"/>
    <w:semiHidden/>
    <w:unhideWhenUsed/>
    <w:rsid w:val="00D53B9A"/>
    <w:rPr>
      <w:sz w:val="20"/>
      <w:szCs w:val="20"/>
    </w:rPr>
  </w:style>
  <w:style w:type="character" w:customStyle="1" w:styleId="a6">
    <w:name w:val="Текст примечания Знак"/>
    <w:basedOn w:val="a0"/>
    <w:link w:val="a5"/>
    <w:uiPriority w:val="99"/>
    <w:semiHidden/>
    <w:rsid w:val="00D53B9A"/>
    <w:rPr>
      <w:sz w:val="20"/>
      <w:szCs w:val="20"/>
    </w:rPr>
  </w:style>
  <w:style w:type="paragraph" w:styleId="a7">
    <w:name w:val="annotation subject"/>
    <w:basedOn w:val="a5"/>
    <w:next w:val="a5"/>
    <w:link w:val="a8"/>
    <w:uiPriority w:val="99"/>
    <w:semiHidden/>
    <w:unhideWhenUsed/>
    <w:rsid w:val="00D53B9A"/>
    <w:rPr>
      <w:b/>
      <w:bCs/>
    </w:rPr>
  </w:style>
  <w:style w:type="character" w:customStyle="1" w:styleId="a8">
    <w:name w:val="Тема примечания Знак"/>
    <w:basedOn w:val="a6"/>
    <w:link w:val="a7"/>
    <w:uiPriority w:val="99"/>
    <w:semiHidden/>
    <w:rsid w:val="00D53B9A"/>
    <w:rPr>
      <w:b/>
      <w:bCs/>
      <w:sz w:val="20"/>
      <w:szCs w:val="20"/>
    </w:rPr>
  </w:style>
  <w:style w:type="character" w:styleId="a9">
    <w:name w:val="Hyperlink"/>
    <w:basedOn w:val="a0"/>
    <w:uiPriority w:val="99"/>
    <w:unhideWhenUsed/>
    <w:rsid w:val="00DF52DF"/>
    <w:rPr>
      <w:color w:val="0563C1" w:themeColor="hyperlink"/>
      <w:u w:val="single"/>
    </w:rPr>
  </w:style>
  <w:style w:type="character" w:customStyle="1" w:styleId="11">
    <w:name w:val="Неразрешенное упоминание1"/>
    <w:basedOn w:val="a0"/>
    <w:uiPriority w:val="99"/>
    <w:semiHidden/>
    <w:unhideWhenUsed/>
    <w:rsid w:val="00DF52DF"/>
    <w:rPr>
      <w:color w:val="605E5C"/>
      <w:shd w:val="clear" w:color="auto" w:fill="E1DFDD"/>
    </w:rPr>
  </w:style>
  <w:style w:type="character" w:styleId="aa">
    <w:name w:val="Placeholder Text"/>
    <w:basedOn w:val="a0"/>
    <w:uiPriority w:val="99"/>
    <w:semiHidden/>
    <w:rsid w:val="00DF52DF"/>
    <w:rPr>
      <w:color w:val="808080"/>
    </w:rPr>
  </w:style>
  <w:style w:type="character" w:styleId="ab">
    <w:name w:val="FollowedHyperlink"/>
    <w:basedOn w:val="a0"/>
    <w:uiPriority w:val="99"/>
    <w:semiHidden/>
    <w:unhideWhenUsed/>
    <w:rsid w:val="00DF52DF"/>
    <w:rPr>
      <w:color w:val="954F72" w:themeColor="followedHyperlink"/>
      <w:u w:val="single"/>
    </w:rPr>
  </w:style>
  <w:style w:type="paragraph" w:styleId="ac">
    <w:name w:val="header"/>
    <w:basedOn w:val="a"/>
    <w:link w:val="ad"/>
    <w:uiPriority w:val="99"/>
    <w:unhideWhenUsed/>
    <w:rsid w:val="00DF52DF"/>
    <w:pPr>
      <w:tabs>
        <w:tab w:val="center" w:pos="4513"/>
        <w:tab w:val="right" w:pos="9026"/>
      </w:tabs>
    </w:pPr>
    <w:rPr>
      <w:sz w:val="22"/>
      <w:szCs w:val="22"/>
    </w:rPr>
  </w:style>
  <w:style w:type="character" w:customStyle="1" w:styleId="ad">
    <w:name w:val="Верхний колонтитул Знак"/>
    <w:basedOn w:val="a0"/>
    <w:link w:val="ac"/>
    <w:uiPriority w:val="99"/>
    <w:rsid w:val="00DF52DF"/>
    <w:rPr>
      <w:sz w:val="22"/>
      <w:szCs w:val="22"/>
      <w:lang w:val="ru-RU"/>
    </w:rPr>
  </w:style>
  <w:style w:type="paragraph" w:styleId="ae">
    <w:name w:val="footer"/>
    <w:basedOn w:val="a"/>
    <w:link w:val="af"/>
    <w:uiPriority w:val="99"/>
    <w:unhideWhenUsed/>
    <w:rsid w:val="00DF52DF"/>
    <w:pPr>
      <w:tabs>
        <w:tab w:val="center" w:pos="4513"/>
        <w:tab w:val="right" w:pos="9026"/>
      </w:tabs>
    </w:pPr>
    <w:rPr>
      <w:sz w:val="22"/>
      <w:szCs w:val="22"/>
    </w:rPr>
  </w:style>
  <w:style w:type="character" w:customStyle="1" w:styleId="af">
    <w:name w:val="Нижний колонтитул Знак"/>
    <w:basedOn w:val="a0"/>
    <w:link w:val="ae"/>
    <w:uiPriority w:val="99"/>
    <w:rsid w:val="00DF52DF"/>
    <w:rPr>
      <w:sz w:val="22"/>
      <w:szCs w:val="22"/>
      <w:lang w:val="ru-RU"/>
    </w:rPr>
  </w:style>
  <w:style w:type="table" w:styleId="af0">
    <w:name w:val="Table Grid"/>
    <w:basedOn w:val="a1"/>
    <w:uiPriority w:val="39"/>
    <w:rsid w:val="00DF52DF"/>
    <w:pPr>
      <w:ind w:firstLine="680"/>
      <w:jc w:val="both"/>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No Spacing"/>
    <w:uiPriority w:val="1"/>
    <w:qFormat/>
    <w:rsid w:val="00DF52DF"/>
    <w:pPr>
      <w:ind w:firstLine="680"/>
      <w:jc w:val="both"/>
    </w:pPr>
    <w:rPr>
      <w:rFonts w:ascii="Times New Roman" w:eastAsia="Times New Roman" w:hAnsi="Times New Roman" w:cs="Times New Roman"/>
      <w:lang w:val="en-US"/>
    </w:rPr>
  </w:style>
  <w:style w:type="character" w:customStyle="1" w:styleId="10">
    <w:name w:val="Заголовок 1 Знак"/>
    <w:basedOn w:val="a0"/>
    <w:link w:val="1"/>
    <w:uiPriority w:val="9"/>
    <w:rsid w:val="00C97E73"/>
    <w:rPr>
      <w:rFonts w:asciiTheme="majorHAnsi" w:eastAsiaTheme="majorEastAsia" w:hAnsiTheme="majorHAnsi" w:cstheme="majorBidi"/>
      <w:color w:val="2F5496" w:themeColor="accent1" w:themeShade="BF"/>
      <w:sz w:val="32"/>
      <w:szCs w:val="32"/>
      <w:lang w:val="ru-RU" w:eastAsia="ru-RU"/>
    </w:rPr>
  </w:style>
  <w:style w:type="character" w:customStyle="1" w:styleId="12">
    <w:name w:val="Неразрешенное упоминание1"/>
    <w:basedOn w:val="a0"/>
    <w:uiPriority w:val="99"/>
    <w:semiHidden/>
    <w:unhideWhenUsed/>
    <w:rsid w:val="00C97E73"/>
    <w:rPr>
      <w:color w:val="605E5C"/>
      <w:shd w:val="clear" w:color="auto" w:fill="E1DFDD"/>
    </w:rPr>
  </w:style>
  <w:style w:type="paragraph" w:styleId="af2">
    <w:name w:val="List Paragraph"/>
    <w:basedOn w:val="a"/>
    <w:uiPriority w:val="34"/>
    <w:qFormat/>
    <w:rsid w:val="00C97E73"/>
    <w:pPr>
      <w:ind w:left="720"/>
      <w:contextualSpacing/>
    </w:pPr>
    <w:rPr>
      <w:rFonts w:ascii="Times New Roman" w:eastAsia="Times New Roman" w:hAnsi="Times New Roman" w:cs="Times New Roman"/>
      <w:lang w:eastAsia="ru-RU"/>
    </w:rPr>
  </w:style>
  <w:style w:type="paragraph" w:customStyle="1" w:styleId="13">
    <w:name w:val="Стиль1"/>
    <w:basedOn w:val="a"/>
    <w:qFormat/>
    <w:rsid w:val="00C97E73"/>
    <w:rPr>
      <w:rFonts w:ascii="Times New Roman" w:eastAsia="Times New Roman" w:hAnsi="Times New Roman" w:cs="Times New Roman"/>
      <w:lang w:val="kk-KZ" w:eastAsia="ru-RU"/>
    </w:rPr>
  </w:style>
  <w:style w:type="paragraph" w:customStyle="1" w:styleId="Normal-1">
    <w:name w:val="Normal-1"/>
    <w:basedOn w:val="a"/>
    <w:next w:val="a"/>
    <w:rsid w:val="00C97E73"/>
    <w:pPr>
      <w:jc w:val="both"/>
    </w:pPr>
    <w:rPr>
      <w:rFonts w:ascii="Times New Roman" w:eastAsia="Times New Roman" w:hAnsi="Times New Roman" w:cs="Times New Roman"/>
      <w:snapToGrid w:val="0"/>
      <w:sz w:val="20"/>
      <w:szCs w:val="20"/>
      <w:lang w:eastAsia="ru-RU"/>
    </w:rPr>
  </w:style>
  <w:style w:type="table" w:customStyle="1" w:styleId="14">
    <w:name w:val="Сетка таблицы1"/>
    <w:basedOn w:val="a1"/>
    <w:next w:val="af0"/>
    <w:uiPriority w:val="39"/>
    <w:rsid w:val="00C97E7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Нет списка1"/>
    <w:next w:val="a2"/>
    <w:uiPriority w:val="99"/>
    <w:semiHidden/>
    <w:unhideWhenUsed/>
    <w:rsid w:val="00751536"/>
  </w:style>
  <w:style w:type="table" w:customStyle="1" w:styleId="2">
    <w:name w:val="Сетка таблицы2"/>
    <w:basedOn w:val="a1"/>
    <w:next w:val="af0"/>
    <w:uiPriority w:val="59"/>
    <w:rsid w:val="0075153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qFormat/>
    <w:rsid w:val="00751536"/>
  </w:style>
  <w:style w:type="character" w:styleId="af3">
    <w:name w:val="Strong"/>
    <w:basedOn w:val="a0"/>
    <w:uiPriority w:val="22"/>
    <w:qFormat/>
    <w:rsid w:val="0018051D"/>
    <w:rPr>
      <w:b/>
      <w:bCs/>
    </w:rPr>
  </w:style>
  <w:style w:type="character" w:styleId="af4">
    <w:name w:val="Emphasis"/>
    <w:basedOn w:val="a0"/>
    <w:uiPriority w:val="20"/>
    <w:qFormat/>
    <w:rsid w:val="0018051D"/>
    <w:rPr>
      <w:i/>
      <w:iCs/>
    </w:rPr>
  </w:style>
  <w:style w:type="paragraph" w:customStyle="1" w:styleId="MDPI42tablebody">
    <w:name w:val="MDPI_4.2_table_body"/>
    <w:qFormat/>
    <w:rsid w:val="00047314"/>
    <w:pPr>
      <w:adjustRightInd w:val="0"/>
      <w:snapToGrid w:val="0"/>
      <w:spacing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31text">
    <w:name w:val="MDPI_3.1_text"/>
    <w:qFormat/>
    <w:rsid w:val="00047314"/>
    <w:pPr>
      <w:adjustRightInd w:val="0"/>
      <w:snapToGrid w:val="0"/>
      <w:spacing w:line="228" w:lineRule="auto"/>
      <w:ind w:left="2608" w:firstLine="425"/>
      <w:jc w:val="both"/>
    </w:pPr>
    <w:rPr>
      <w:rFonts w:ascii="Palatino Linotype" w:eastAsia="Times New Roman" w:hAnsi="Palatino Linotype" w:cs="Times New Roman"/>
      <w:snapToGrid w:val="0"/>
      <w:color w:val="000000"/>
      <w:sz w:val="20"/>
      <w:szCs w:val="22"/>
      <w:lang w:val="en-US" w:eastAsia="de-DE" w:bidi="en-US"/>
    </w:rPr>
  </w:style>
  <w:style w:type="table" w:customStyle="1" w:styleId="3">
    <w:name w:val="Сетка таблицы3"/>
    <w:basedOn w:val="a1"/>
    <w:next w:val="af0"/>
    <w:uiPriority w:val="39"/>
    <w:rsid w:val="00014E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0"/>
    <w:uiPriority w:val="39"/>
    <w:rsid w:val="001A3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italic">
    <w:name w:val="html-italic"/>
    <w:basedOn w:val="a0"/>
    <w:rsid w:val="00B74761"/>
  </w:style>
  <w:style w:type="character" w:styleId="af5">
    <w:name w:val="page number"/>
    <w:basedOn w:val="a0"/>
    <w:uiPriority w:val="99"/>
    <w:semiHidden/>
    <w:unhideWhenUsed/>
    <w:rsid w:val="001906CF"/>
  </w:style>
  <w:style w:type="table" w:customStyle="1" w:styleId="5">
    <w:name w:val="Сетка таблицы5"/>
    <w:basedOn w:val="a1"/>
    <w:next w:val="af0"/>
    <w:uiPriority w:val="39"/>
    <w:rsid w:val="003D0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911941"/>
    <w:rPr>
      <w:rFonts w:ascii="Tahoma" w:hAnsi="Tahoma" w:cs="Tahoma"/>
      <w:sz w:val="16"/>
      <w:szCs w:val="16"/>
    </w:rPr>
  </w:style>
  <w:style w:type="character" w:customStyle="1" w:styleId="af7">
    <w:name w:val="Текст выноски Знак"/>
    <w:basedOn w:val="a0"/>
    <w:link w:val="af6"/>
    <w:uiPriority w:val="99"/>
    <w:semiHidden/>
    <w:rsid w:val="00911941"/>
    <w:rPr>
      <w:rFonts w:ascii="Tahoma" w:hAnsi="Tahoma" w:cs="Tahoma"/>
      <w:sz w:val="16"/>
      <w:szCs w:val="16"/>
    </w:rPr>
  </w:style>
  <w:style w:type="character" w:customStyle="1" w:styleId="layout">
    <w:name w:val="layout"/>
    <w:basedOn w:val="a0"/>
    <w:rsid w:val="002F159C"/>
  </w:style>
  <w:style w:type="character" w:customStyle="1" w:styleId="rynqvb">
    <w:name w:val="rynqvb"/>
    <w:basedOn w:val="a0"/>
    <w:rsid w:val="00495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43960">
      <w:bodyDiv w:val="1"/>
      <w:marLeft w:val="0"/>
      <w:marRight w:val="0"/>
      <w:marTop w:val="0"/>
      <w:marBottom w:val="0"/>
      <w:divBdr>
        <w:top w:val="none" w:sz="0" w:space="0" w:color="auto"/>
        <w:left w:val="none" w:sz="0" w:space="0" w:color="auto"/>
        <w:bottom w:val="none" w:sz="0" w:space="0" w:color="auto"/>
        <w:right w:val="none" w:sz="0" w:space="0" w:color="auto"/>
      </w:divBdr>
    </w:div>
    <w:div w:id="130683930">
      <w:bodyDiv w:val="1"/>
      <w:marLeft w:val="0"/>
      <w:marRight w:val="0"/>
      <w:marTop w:val="0"/>
      <w:marBottom w:val="0"/>
      <w:divBdr>
        <w:top w:val="none" w:sz="0" w:space="0" w:color="auto"/>
        <w:left w:val="none" w:sz="0" w:space="0" w:color="auto"/>
        <w:bottom w:val="none" w:sz="0" w:space="0" w:color="auto"/>
        <w:right w:val="none" w:sz="0" w:space="0" w:color="auto"/>
      </w:divBdr>
    </w:div>
    <w:div w:id="212620793">
      <w:bodyDiv w:val="1"/>
      <w:marLeft w:val="0"/>
      <w:marRight w:val="0"/>
      <w:marTop w:val="0"/>
      <w:marBottom w:val="0"/>
      <w:divBdr>
        <w:top w:val="none" w:sz="0" w:space="0" w:color="auto"/>
        <w:left w:val="none" w:sz="0" w:space="0" w:color="auto"/>
        <w:bottom w:val="none" w:sz="0" w:space="0" w:color="auto"/>
        <w:right w:val="none" w:sz="0" w:space="0" w:color="auto"/>
      </w:divBdr>
    </w:div>
    <w:div w:id="246425095">
      <w:bodyDiv w:val="1"/>
      <w:marLeft w:val="0"/>
      <w:marRight w:val="0"/>
      <w:marTop w:val="0"/>
      <w:marBottom w:val="0"/>
      <w:divBdr>
        <w:top w:val="none" w:sz="0" w:space="0" w:color="auto"/>
        <w:left w:val="none" w:sz="0" w:space="0" w:color="auto"/>
        <w:bottom w:val="none" w:sz="0" w:space="0" w:color="auto"/>
        <w:right w:val="none" w:sz="0" w:space="0" w:color="auto"/>
      </w:divBdr>
    </w:div>
    <w:div w:id="250239819">
      <w:bodyDiv w:val="1"/>
      <w:marLeft w:val="0"/>
      <w:marRight w:val="0"/>
      <w:marTop w:val="0"/>
      <w:marBottom w:val="0"/>
      <w:divBdr>
        <w:top w:val="none" w:sz="0" w:space="0" w:color="auto"/>
        <w:left w:val="none" w:sz="0" w:space="0" w:color="auto"/>
        <w:bottom w:val="none" w:sz="0" w:space="0" w:color="auto"/>
        <w:right w:val="none" w:sz="0" w:space="0" w:color="auto"/>
      </w:divBdr>
    </w:div>
    <w:div w:id="252474864">
      <w:bodyDiv w:val="1"/>
      <w:marLeft w:val="0"/>
      <w:marRight w:val="0"/>
      <w:marTop w:val="0"/>
      <w:marBottom w:val="0"/>
      <w:divBdr>
        <w:top w:val="none" w:sz="0" w:space="0" w:color="auto"/>
        <w:left w:val="none" w:sz="0" w:space="0" w:color="auto"/>
        <w:bottom w:val="none" w:sz="0" w:space="0" w:color="auto"/>
        <w:right w:val="none" w:sz="0" w:space="0" w:color="auto"/>
      </w:divBdr>
    </w:div>
    <w:div w:id="432212728">
      <w:bodyDiv w:val="1"/>
      <w:marLeft w:val="0"/>
      <w:marRight w:val="0"/>
      <w:marTop w:val="0"/>
      <w:marBottom w:val="0"/>
      <w:divBdr>
        <w:top w:val="none" w:sz="0" w:space="0" w:color="auto"/>
        <w:left w:val="none" w:sz="0" w:space="0" w:color="auto"/>
        <w:bottom w:val="none" w:sz="0" w:space="0" w:color="auto"/>
        <w:right w:val="none" w:sz="0" w:space="0" w:color="auto"/>
      </w:divBdr>
    </w:div>
    <w:div w:id="462694697">
      <w:bodyDiv w:val="1"/>
      <w:marLeft w:val="0"/>
      <w:marRight w:val="0"/>
      <w:marTop w:val="0"/>
      <w:marBottom w:val="0"/>
      <w:divBdr>
        <w:top w:val="none" w:sz="0" w:space="0" w:color="auto"/>
        <w:left w:val="none" w:sz="0" w:space="0" w:color="auto"/>
        <w:bottom w:val="none" w:sz="0" w:space="0" w:color="auto"/>
        <w:right w:val="none" w:sz="0" w:space="0" w:color="auto"/>
      </w:divBdr>
      <w:divsChild>
        <w:div w:id="1898004779">
          <w:marLeft w:val="0"/>
          <w:marRight w:val="0"/>
          <w:marTop w:val="0"/>
          <w:marBottom w:val="0"/>
          <w:divBdr>
            <w:top w:val="none" w:sz="0" w:space="0" w:color="auto"/>
            <w:left w:val="none" w:sz="0" w:space="0" w:color="auto"/>
            <w:bottom w:val="none" w:sz="0" w:space="0" w:color="auto"/>
            <w:right w:val="none" w:sz="0" w:space="0" w:color="auto"/>
          </w:divBdr>
          <w:divsChild>
            <w:div w:id="1583565572">
              <w:marLeft w:val="0"/>
              <w:marRight w:val="0"/>
              <w:marTop w:val="0"/>
              <w:marBottom w:val="0"/>
              <w:divBdr>
                <w:top w:val="none" w:sz="0" w:space="0" w:color="auto"/>
                <w:left w:val="none" w:sz="0" w:space="0" w:color="auto"/>
                <w:bottom w:val="none" w:sz="0" w:space="0" w:color="auto"/>
                <w:right w:val="none" w:sz="0" w:space="0" w:color="auto"/>
              </w:divBdr>
              <w:divsChild>
                <w:div w:id="127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663002">
      <w:bodyDiv w:val="1"/>
      <w:marLeft w:val="0"/>
      <w:marRight w:val="0"/>
      <w:marTop w:val="0"/>
      <w:marBottom w:val="0"/>
      <w:divBdr>
        <w:top w:val="none" w:sz="0" w:space="0" w:color="auto"/>
        <w:left w:val="none" w:sz="0" w:space="0" w:color="auto"/>
        <w:bottom w:val="none" w:sz="0" w:space="0" w:color="auto"/>
        <w:right w:val="none" w:sz="0" w:space="0" w:color="auto"/>
      </w:divBdr>
    </w:div>
    <w:div w:id="586502646">
      <w:bodyDiv w:val="1"/>
      <w:marLeft w:val="0"/>
      <w:marRight w:val="0"/>
      <w:marTop w:val="0"/>
      <w:marBottom w:val="0"/>
      <w:divBdr>
        <w:top w:val="none" w:sz="0" w:space="0" w:color="auto"/>
        <w:left w:val="none" w:sz="0" w:space="0" w:color="auto"/>
        <w:bottom w:val="none" w:sz="0" w:space="0" w:color="auto"/>
        <w:right w:val="none" w:sz="0" w:space="0" w:color="auto"/>
      </w:divBdr>
    </w:div>
    <w:div w:id="591860729">
      <w:bodyDiv w:val="1"/>
      <w:marLeft w:val="0"/>
      <w:marRight w:val="0"/>
      <w:marTop w:val="0"/>
      <w:marBottom w:val="0"/>
      <w:divBdr>
        <w:top w:val="none" w:sz="0" w:space="0" w:color="auto"/>
        <w:left w:val="none" w:sz="0" w:space="0" w:color="auto"/>
        <w:bottom w:val="none" w:sz="0" w:space="0" w:color="auto"/>
        <w:right w:val="none" w:sz="0" w:space="0" w:color="auto"/>
      </w:divBdr>
    </w:div>
    <w:div w:id="666664919">
      <w:bodyDiv w:val="1"/>
      <w:marLeft w:val="0"/>
      <w:marRight w:val="0"/>
      <w:marTop w:val="0"/>
      <w:marBottom w:val="0"/>
      <w:divBdr>
        <w:top w:val="none" w:sz="0" w:space="0" w:color="auto"/>
        <w:left w:val="none" w:sz="0" w:space="0" w:color="auto"/>
        <w:bottom w:val="none" w:sz="0" w:space="0" w:color="auto"/>
        <w:right w:val="none" w:sz="0" w:space="0" w:color="auto"/>
      </w:divBdr>
    </w:div>
    <w:div w:id="733351794">
      <w:bodyDiv w:val="1"/>
      <w:marLeft w:val="0"/>
      <w:marRight w:val="0"/>
      <w:marTop w:val="0"/>
      <w:marBottom w:val="0"/>
      <w:divBdr>
        <w:top w:val="none" w:sz="0" w:space="0" w:color="auto"/>
        <w:left w:val="none" w:sz="0" w:space="0" w:color="auto"/>
        <w:bottom w:val="none" w:sz="0" w:space="0" w:color="auto"/>
        <w:right w:val="none" w:sz="0" w:space="0" w:color="auto"/>
      </w:divBdr>
    </w:div>
    <w:div w:id="741175724">
      <w:bodyDiv w:val="1"/>
      <w:marLeft w:val="0"/>
      <w:marRight w:val="0"/>
      <w:marTop w:val="0"/>
      <w:marBottom w:val="0"/>
      <w:divBdr>
        <w:top w:val="none" w:sz="0" w:space="0" w:color="auto"/>
        <w:left w:val="none" w:sz="0" w:space="0" w:color="auto"/>
        <w:bottom w:val="none" w:sz="0" w:space="0" w:color="auto"/>
        <w:right w:val="none" w:sz="0" w:space="0" w:color="auto"/>
      </w:divBdr>
    </w:div>
    <w:div w:id="768283002">
      <w:bodyDiv w:val="1"/>
      <w:marLeft w:val="0"/>
      <w:marRight w:val="0"/>
      <w:marTop w:val="0"/>
      <w:marBottom w:val="0"/>
      <w:divBdr>
        <w:top w:val="none" w:sz="0" w:space="0" w:color="auto"/>
        <w:left w:val="none" w:sz="0" w:space="0" w:color="auto"/>
        <w:bottom w:val="none" w:sz="0" w:space="0" w:color="auto"/>
        <w:right w:val="none" w:sz="0" w:space="0" w:color="auto"/>
      </w:divBdr>
    </w:div>
    <w:div w:id="826172643">
      <w:bodyDiv w:val="1"/>
      <w:marLeft w:val="0"/>
      <w:marRight w:val="0"/>
      <w:marTop w:val="0"/>
      <w:marBottom w:val="0"/>
      <w:divBdr>
        <w:top w:val="none" w:sz="0" w:space="0" w:color="auto"/>
        <w:left w:val="none" w:sz="0" w:space="0" w:color="auto"/>
        <w:bottom w:val="none" w:sz="0" w:space="0" w:color="auto"/>
        <w:right w:val="none" w:sz="0" w:space="0" w:color="auto"/>
      </w:divBdr>
    </w:div>
    <w:div w:id="860438873">
      <w:bodyDiv w:val="1"/>
      <w:marLeft w:val="0"/>
      <w:marRight w:val="0"/>
      <w:marTop w:val="0"/>
      <w:marBottom w:val="0"/>
      <w:divBdr>
        <w:top w:val="none" w:sz="0" w:space="0" w:color="auto"/>
        <w:left w:val="none" w:sz="0" w:space="0" w:color="auto"/>
        <w:bottom w:val="none" w:sz="0" w:space="0" w:color="auto"/>
        <w:right w:val="none" w:sz="0" w:space="0" w:color="auto"/>
      </w:divBdr>
    </w:div>
    <w:div w:id="862326064">
      <w:bodyDiv w:val="1"/>
      <w:marLeft w:val="0"/>
      <w:marRight w:val="0"/>
      <w:marTop w:val="0"/>
      <w:marBottom w:val="0"/>
      <w:divBdr>
        <w:top w:val="none" w:sz="0" w:space="0" w:color="auto"/>
        <w:left w:val="none" w:sz="0" w:space="0" w:color="auto"/>
        <w:bottom w:val="none" w:sz="0" w:space="0" w:color="auto"/>
        <w:right w:val="none" w:sz="0" w:space="0" w:color="auto"/>
      </w:divBdr>
    </w:div>
    <w:div w:id="940256691">
      <w:bodyDiv w:val="1"/>
      <w:marLeft w:val="0"/>
      <w:marRight w:val="0"/>
      <w:marTop w:val="0"/>
      <w:marBottom w:val="0"/>
      <w:divBdr>
        <w:top w:val="none" w:sz="0" w:space="0" w:color="auto"/>
        <w:left w:val="none" w:sz="0" w:space="0" w:color="auto"/>
        <w:bottom w:val="none" w:sz="0" w:space="0" w:color="auto"/>
        <w:right w:val="none" w:sz="0" w:space="0" w:color="auto"/>
      </w:divBdr>
    </w:div>
    <w:div w:id="944506208">
      <w:bodyDiv w:val="1"/>
      <w:marLeft w:val="0"/>
      <w:marRight w:val="0"/>
      <w:marTop w:val="0"/>
      <w:marBottom w:val="0"/>
      <w:divBdr>
        <w:top w:val="none" w:sz="0" w:space="0" w:color="auto"/>
        <w:left w:val="none" w:sz="0" w:space="0" w:color="auto"/>
        <w:bottom w:val="none" w:sz="0" w:space="0" w:color="auto"/>
        <w:right w:val="none" w:sz="0" w:space="0" w:color="auto"/>
      </w:divBdr>
    </w:div>
    <w:div w:id="1092699445">
      <w:bodyDiv w:val="1"/>
      <w:marLeft w:val="0"/>
      <w:marRight w:val="0"/>
      <w:marTop w:val="0"/>
      <w:marBottom w:val="0"/>
      <w:divBdr>
        <w:top w:val="none" w:sz="0" w:space="0" w:color="auto"/>
        <w:left w:val="none" w:sz="0" w:space="0" w:color="auto"/>
        <w:bottom w:val="none" w:sz="0" w:space="0" w:color="auto"/>
        <w:right w:val="none" w:sz="0" w:space="0" w:color="auto"/>
      </w:divBdr>
    </w:div>
    <w:div w:id="1136676693">
      <w:bodyDiv w:val="1"/>
      <w:marLeft w:val="0"/>
      <w:marRight w:val="0"/>
      <w:marTop w:val="0"/>
      <w:marBottom w:val="0"/>
      <w:divBdr>
        <w:top w:val="none" w:sz="0" w:space="0" w:color="auto"/>
        <w:left w:val="none" w:sz="0" w:space="0" w:color="auto"/>
        <w:bottom w:val="none" w:sz="0" w:space="0" w:color="auto"/>
        <w:right w:val="none" w:sz="0" w:space="0" w:color="auto"/>
      </w:divBdr>
    </w:div>
    <w:div w:id="1149591225">
      <w:bodyDiv w:val="1"/>
      <w:marLeft w:val="0"/>
      <w:marRight w:val="0"/>
      <w:marTop w:val="0"/>
      <w:marBottom w:val="0"/>
      <w:divBdr>
        <w:top w:val="none" w:sz="0" w:space="0" w:color="auto"/>
        <w:left w:val="none" w:sz="0" w:space="0" w:color="auto"/>
        <w:bottom w:val="none" w:sz="0" w:space="0" w:color="auto"/>
        <w:right w:val="none" w:sz="0" w:space="0" w:color="auto"/>
      </w:divBdr>
    </w:div>
    <w:div w:id="1176308516">
      <w:bodyDiv w:val="1"/>
      <w:marLeft w:val="0"/>
      <w:marRight w:val="0"/>
      <w:marTop w:val="0"/>
      <w:marBottom w:val="0"/>
      <w:divBdr>
        <w:top w:val="none" w:sz="0" w:space="0" w:color="auto"/>
        <w:left w:val="none" w:sz="0" w:space="0" w:color="auto"/>
        <w:bottom w:val="none" w:sz="0" w:space="0" w:color="auto"/>
        <w:right w:val="none" w:sz="0" w:space="0" w:color="auto"/>
      </w:divBdr>
    </w:div>
    <w:div w:id="1242106349">
      <w:bodyDiv w:val="1"/>
      <w:marLeft w:val="0"/>
      <w:marRight w:val="0"/>
      <w:marTop w:val="0"/>
      <w:marBottom w:val="0"/>
      <w:divBdr>
        <w:top w:val="none" w:sz="0" w:space="0" w:color="auto"/>
        <w:left w:val="none" w:sz="0" w:space="0" w:color="auto"/>
        <w:bottom w:val="none" w:sz="0" w:space="0" w:color="auto"/>
        <w:right w:val="none" w:sz="0" w:space="0" w:color="auto"/>
      </w:divBdr>
    </w:div>
    <w:div w:id="1294015956">
      <w:bodyDiv w:val="1"/>
      <w:marLeft w:val="0"/>
      <w:marRight w:val="0"/>
      <w:marTop w:val="0"/>
      <w:marBottom w:val="0"/>
      <w:divBdr>
        <w:top w:val="none" w:sz="0" w:space="0" w:color="auto"/>
        <w:left w:val="none" w:sz="0" w:space="0" w:color="auto"/>
        <w:bottom w:val="none" w:sz="0" w:space="0" w:color="auto"/>
        <w:right w:val="none" w:sz="0" w:space="0" w:color="auto"/>
      </w:divBdr>
    </w:div>
    <w:div w:id="1350643127">
      <w:bodyDiv w:val="1"/>
      <w:marLeft w:val="0"/>
      <w:marRight w:val="0"/>
      <w:marTop w:val="0"/>
      <w:marBottom w:val="0"/>
      <w:divBdr>
        <w:top w:val="none" w:sz="0" w:space="0" w:color="auto"/>
        <w:left w:val="none" w:sz="0" w:space="0" w:color="auto"/>
        <w:bottom w:val="none" w:sz="0" w:space="0" w:color="auto"/>
        <w:right w:val="none" w:sz="0" w:space="0" w:color="auto"/>
      </w:divBdr>
    </w:div>
    <w:div w:id="1453398487">
      <w:bodyDiv w:val="1"/>
      <w:marLeft w:val="0"/>
      <w:marRight w:val="0"/>
      <w:marTop w:val="0"/>
      <w:marBottom w:val="0"/>
      <w:divBdr>
        <w:top w:val="none" w:sz="0" w:space="0" w:color="auto"/>
        <w:left w:val="none" w:sz="0" w:space="0" w:color="auto"/>
        <w:bottom w:val="none" w:sz="0" w:space="0" w:color="auto"/>
        <w:right w:val="none" w:sz="0" w:space="0" w:color="auto"/>
      </w:divBdr>
    </w:div>
    <w:div w:id="1476218033">
      <w:bodyDiv w:val="1"/>
      <w:marLeft w:val="0"/>
      <w:marRight w:val="0"/>
      <w:marTop w:val="0"/>
      <w:marBottom w:val="0"/>
      <w:divBdr>
        <w:top w:val="none" w:sz="0" w:space="0" w:color="auto"/>
        <w:left w:val="none" w:sz="0" w:space="0" w:color="auto"/>
        <w:bottom w:val="none" w:sz="0" w:space="0" w:color="auto"/>
        <w:right w:val="none" w:sz="0" w:space="0" w:color="auto"/>
      </w:divBdr>
    </w:div>
    <w:div w:id="1504974287">
      <w:bodyDiv w:val="1"/>
      <w:marLeft w:val="0"/>
      <w:marRight w:val="0"/>
      <w:marTop w:val="0"/>
      <w:marBottom w:val="0"/>
      <w:divBdr>
        <w:top w:val="none" w:sz="0" w:space="0" w:color="auto"/>
        <w:left w:val="none" w:sz="0" w:space="0" w:color="auto"/>
        <w:bottom w:val="none" w:sz="0" w:space="0" w:color="auto"/>
        <w:right w:val="none" w:sz="0" w:space="0" w:color="auto"/>
      </w:divBdr>
    </w:div>
    <w:div w:id="1521091581">
      <w:bodyDiv w:val="1"/>
      <w:marLeft w:val="0"/>
      <w:marRight w:val="0"/>
      <w:marTop w:val="0"/>
      <w:marBottom w:val="0"/>
      <w:divBdr>
        <w:top w:val="none" w:sz="0" w:space="0" w:color="auto"/>
        <w:left w:val="none" w:sz="0" w:space="0" w:color="auto"/>
        <w:bottom w:val="none" w:sz="0" w:space="0" w:color="auto"/>
        <w:right w:val="none" w:sz="0" w:space="0" w:color="auto"/>
      </w:divBdr>
    </w:div>
    <w:div w:id="1562594569">
      <w:bodyDiv w:val="1"/>
      <w:marLeft w:val="0"/>
      <w:marRight w:val="0"/>
      <w:marTop w:val="0"/>
      <w:marBottom w:val="0"/>
      <w:divBdr>
        <w:top w:val="none" w:sz="0" w:space="0" w:color="auto"/>
        <w:left w:val="none" w:sz="0" w:space="0" w:color="auto"/>
        <w:bottom w:val="none" w:sz="0" w:space="0" w:color="auto"/>
        <w:right w:val="none" w:sz="0" w:space="0" w:color="auto"/>
      </w:divBdr>
    </w:div>
    <w:div w:id="1573464544">
      <w:bodyDiv w:val="1"/>
      <w:marLeft w:val="0"/>
      <w:marRight w:val="0"/>
      <w:marTop w:val="0"/>
      <w:marBottom w:val="0"/>
      <w:divBdr>
        <w:top w:val="none" w:sz="0" w:space="0" w:color="auto"/>
        <w:left w:val="none" w:sz="0" w:space="0" w:color="auto"/>
        <w:bottom w:val="none" w:sz="0" w:space="0" w:color="auto"/>
        <w:right w:val="none" w:sz="0" w:space="0" w:color="auto"/>
      </w:divBdr>
    </w:div>
    <w:div w:id="1577322181">
      <w:bodyDiv w:val="1"/>
      <w:marLeft w:val="0"/>
      <w:marRight w:val="0"/>
      <w:marTop w:val="0"/>
      <w:marBottom w:val="0"/>
      <w:divBdr>
        <w:top w:val="none" w:sz="0" w:space="0" w:color="auto"/>
        <w:left w:val="none" w:sz="0" w:space="0" w:color="auto"/>
        <w:bottom w:val="none" w:sz="0" w:space="0" w:color="auto"/>
        <w:right w:val="none" w:sz="0" w:space="0" w:color="auto"/>
      </w:divBdr>
    </w:div>
    <w:div w:id="1598756308">
      <w:bodyDiv w:val="1"/>
      <w:marLeft w:val="0"/>
      <w:marRight w:val="0"/>
      <w:marTop w:val="0"/>
      <w:marBottom w:val="0"/>
      <w:divBdr>
        <w:top w:val="none" w:sz="0" w:space="0" w:color="auto"/>
        <w:left w:val="none" w:sz="0" w:space="0" w:color="auto"/>
        <w:bottom w:val="none" w:sz="0" w:space="0" w:color="auto"/>
        <w:right w:val="none" w:sz="0" w:space="0" w:color="auto"/>
      </w:divBdr>
    </w:div>
    <w:div w:id="1719282493">
      <w:bodyDiv w:val="1"/>
      <w:marLeft w:val="0"/>
      <w:marRight w:val="0"/>
      <w:marTop w:val="0"/>
      <w:marBottom w:val="0"/>
      <w:divBdr>
        <w:top w:val="none" w:sz="0" w:space="0" w:color="auto"/>
        <w:left w:val="none" w:sz="0" w:space="0" w:color="auto"/>
        <w:bottom w:val="none" w:sz="0" w:space="0" w:color="auto"/>
        <w:right w:val="none" w:sz="0" w:space="0" w:color="auto"/>
      </w:divBdr>
    </w:div>
    <w:div w:id="1731802999">
      <w:bodyDiv w:val="1"/>
      <w:marLeft w:val="0"/>
      <w:marRight w:val="0"/>
      <w:marTop w:val="0"/>
      <w:marBottom w:val="0"/>
      <w:divBdr>
        <w:top w:val="none" w:sz="0" w:space="0" w:color="auto"/>
        <w:left w:val="none" w:sz="0" w:space="0" w:color="auto"/>
        <w:bottom w:val="none" w:sz="0" w:space="0" w:color="auto"/>
        <w:right w:val="none" w:sz="0" w:space="0" w:color="auto"/>
      </w:divBdr>
    </w:div>
    <w:div w:id="1761756787">
      <w:bodyDiv w:val="1"/>
      <w:marLeft w:val="0"/>
      <w:marRight w:val="0"/>
      <w:marTop w:val="0"/>
      <w:marBottom w:val="0"/>
      <w:divBdr>
        <w:top w:val="none" w:sz="0" w:space="0" w:color="auto"/>
        <w:left w:val="none" w:sz="0" w:space="0" w:color="auto"/>
        <w:bottom w:val="none" w:sz="0" w:space="0" w:color="auto"/>
        <w:right w:val="none" w:sz="0" w:space="0" w:color="auto"/>
      </w:divBdr>
    </w:div>
    <w:div w:id="1772167087">
      <w:bodyDiv w:val="1"/>
      <w:marLeft w:val="0"/>
      <w:marRight w:val="0"/>
      <w:marTop w:val="0"/>
      <w:marBottom w:val="0"/>
      <w:divBdr>
        <w:top w:val="none" w:sz="0" w:space="0" w:color="auto"/>
        <w:left w:val="none" w:sz="0" w:space="0" w:color="auto"/>
        <w:bottom w:val="none" w:sz="0" w:space="0" w:color="auto"/>
        <w:right w:val="none" w:sz="0" w:space="0" w:color="auto"/>
      </w:divBdr>
    </w:div>
    <w:div w:id="1786344640">
      <w:bodyDiv w:val="1"/>
      <w:marLeft w:val="0"/>
      <w:marRight w:val="0"/>
      <w:marTop w:val="0"/>
      <w:marBottom w:val="0"/>
      <w:divBdr>
        <w:top w:val="none" w:sz="0" w:space="0" w:color="auto"/>
        <w:left w:val="none" w:sz="0" w:space="0" w:color="auto"/>
        <w:bottom w:val="none" w:sz="0" w:space="0" w:color="auto"/>
        <w:right w:val="none" w:sz="0" w:space="0" w:color="auto"/>
      </w:divBdr>
    </w:div>
    <w:div w:id="1811287231">
      <w:bodyDiv w:val="1"/>
      <w:marLeft w:val="0"/>
      <w:marRight w:val="0"/>
      <w:marTop w:val="0"/>
      <w:marBottom w:val="0"/>
      <w:divBdr>
        <w:top w:val="none" w:sz="0" w:space="0" w:color="auto"/>
        <w:left w:val="none" w:sz="0" w:space="0" w:color="auto"/>
        <w:bottom w:val="none" w:sz="0" w:space="0" w:color="auto"/>
        <w:right w:val="none" w:sz="0" w:space="0" w:color="auto"/>
      </w:divBdr>
    </w:div>
    <w:div w:id="1901283382">
      <w:bodyDiv w:val="1"/>
      <w:marLeft w:val="0"/>
      <w:marRight w:val="0"/>
      <w:marTop w:val="0"/>
      <w:marBottom w:val="0"/>
      <w:divBdr>
        <w:top w:val="none" w:sz="0" w:space="0" w:color="auto"/>
        <w:left w:val="none" w:sz="0" w:space="0" w:color="auto"/>
        <w:bottom w:val="none" w:sz="0" w:space="0" w:color="auto"/>
        <w:right w:val="none" w:sz="0" w:space="0" w:color="auto"/>
      </w:divBdr>
    </w:div>
    <w:div w:id="1973634205">
      <w:bodyDiv w:val="1"/>
      <w:marLeft w:val="0"/>
      <w:marRight w:val="0"/>
      <w:marTop w:val="0"/>
      <w:marBottom w:val="0"/>
      <w:divBdr>
        <w:top w:val="none" w:sz="0" w:space="0" w:color="auto"/>
        <w:left w:val="none" w:sz="0" w:space="0" w:color="auto"/>
        <w:bottom w:val="none" w:sz="0" w:space="0" w:color="auto"/>
        <w:right w:val="none" w:sz="0" w:space="0" w:color="auto"/>
      </w:divBdr>
    </w:div>
    <w:div w:id="2074814620">
      <w:bodyDiv w:val="1"/>
      <w:marLeft w:val="0"/>
      <w:marRight w:val="0"/>
      <w:marTop w:val="0"/>
      <w:marBottom w:val="0"/>
      <w:divBdr>
        <w:top w:val="none" w:sz="0" w:space="0" w:color="auto"/>
        <w:left w:val="none" w:sz="0" w:space="0" w:color="auto"/>
        <w:bottom w:val="none" w:sz="0" w:space="0" w:color="auto"/>
        <w:right w:val="none" w:sz="0" w:space="0" w:color="auto"/>
      </w:divBdr>
    </w:div>
    <w:div w:id="2102095178">
      <w:bodyDiv w:val="1"/>
      <w:marLeft w:val="0"/>
      <w:marRight w:val="0"/>
      <w:marTop w:val="0"/>
      <w:marBottom w:val="0"/>
      <w:divBdr>
        <w:top w:val="none" w:sz="0" w:space="0" w:color="auto"/>
        <w:left w:val="none" w:sz="0" w:space="0" w:color="auto"/>
        <w:bottom w:val="none" w:sz="0" w:space="0" w:color="auto"/>
        <w:right w:val="none" w:sz="0" w:space="0" w:color="auto"/>
      </w:divBdr>
    </w:div>
    <w:div w:id="21328163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rst-nature.com" TargetMode="Externa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0.tiff"/><Relationship Id="rId21" Type="http://schemas.openxmlformats.org/officeDocument/2006/relationships/image" Target="media/image4.png"/><Relationship Id="rId34" Type="http://schemas.openxmlformats.org/officeDocument/2006/relationships/image" Target="media/image15.jpeg"/><Relationship Id="rId42" Type="http://schemas.openxmlformats.org/officeDocument/2006/relationships/image" Target="media/image23.tiff"/><Relationship Id="rId47" Type="http://schemas.openxmlformats.org/officeDocument/2006/relationships/image" Target="media/image28.jpeg"/><Relationship Id="rId50" Type="http://schemas.openxmlformats.org/officeDocument/2006/relationships/image" Target="media/image31.tiff"/><Relationship Id="rId55" Type="http://schemas.openxmlformats.org/officeDocument/2006/relationships/footer" Target="footer2.xml"/><Relationship Id="rId63" Type="http://schemas.openxmlformats.org/officeDocument/2006/relationships/hyperlink" Target="https://www.ipni.org/" TargetMode="External"/><Relationship Id="rId68" Type="http://schemas.openxmlformats.org/officeDocument/2006/relationships/hyperlink" Target="https://www.researchgate.net/publication/221995787" TargetMode="External"/><Relationship Id="rId7" Type="http://schemas.openxmlformats.org/officeDocument/2006/relationships/footnotes" Target="footnotes.xml"/><Relationship Id="rId71" Type="http://schemas.openxmlformats.org/officeDocument/2006/relationships/hyperlink" Target="https://www.gov.kz/memleket/entities." TargetMode="External"/><Relationship Id="rId2" Type="http://schemas.openxmlformats.org/officeDocument/2006/relationships/numbering" Target="numbering.xml"/><Relationship Id="rId16" Type="http://schemas.openxmlformats.org/officeDocument/2006/relationships/hyperlink" Target="http://www.ncbi.nlm.nih.gov" TargetMode="External"/><Relationship Id="rId29" Type="http://schemas.openxmlformats.org/officeDocument/2006/relationships/chart" Target="charts/chart2.xml"/><Relationship Id="rId11" Type="http://schemas.openxmlformats.org/officeDocument/2006/relationships/hyperlink" Target="http://www.rogersmushrooms.com" TargetMode="External"/><Relationship Id="rId24" Type="http://schemas.openxmlformats.org/officeDocument/2006/relationships/image" Target="media/image7.png"/><Relationship Id="rId32" Type="http://schemas.openxmlformats.org/officeDocument/2006/relationships/image" Target="media/image13.tiff"/><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3" Type="http://schemas.openxmlformats.org/officeDocument/2006/relationships/image" Target="media/image34.png"/><Relationship Id="rId58" Type="http://schemas.openxmlformats.org/officeDocument/2006/relationships/hyperlink" Target="https://www.meteoblue.com" TargetMode="External"/><Relationship Id="rId66" Type="http://schemas.openxmlformats.org/officeDocument/2006/relationships/hyperlink" Target="https://CRAN.R-project.org/package=patchwork"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mycobank.org/MB" TargetMode="External"/><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image" Target="media/image17.jpeg"/><Relationship Id="rId49" Type="http://schemas.openxmlformats.org/officeDocument/2006/relationships/image" Target="media/image30.tiff"/><Relationship Id="rId57" Type="http://schemas.openxmlformats.org/officeDocument/2006/relationships/hyperlink" Target="https://www.pogodaiklimat.ru" TargetMode="External"/><Relationship Id="rId61" Type="http://schemas.openxmlformats.org/officeDocument/2006/relationships/hyperlink" Target="http://www.first-nature.com" TargetMode="External"/><Relationship Id="rId10" Type="http://schemas.openxmlformats.org/officeDocument/2006/relationships/image" Target="media/image2.tiff"/><Relationship Id="rId19" Type="http://schemas.openxmlformats.org/officeDocument/2006/relationships/hyperlink" Target="http://www.mycobank.org/MB" TargetMode="External"/><Relationship Id="rId31" Type="http://schemas.openxmlformats.org/officeDocument/2006/relationships/image" Target="media/image12.jpeg"/><Relationship Id="rId44" Type="http://schemas.openxmlformats.org/officeDocument/2006/relationships/image" Target="media/image25.tiff"/><Relationship Id="rId52" Type="http://schemas.openxmlformats.org/officeDocument/2006/relationships/image" Target="media/image33.tiff"/><Relationship Id="rId60" Type="http://schemas.openxmlformats.org/officeDocument/2006/relationships/hyperlink" Target="http://www.mushroomexpert.com" TargetMode="External"/><Relationship Id="rId65" Type="http://schemas.openxmlformats.org/officeDocument/2006/relationships/hyperlink" Target="https://www.researchgate.net"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mycobank.org/MB" TargetMode="External"/><Relationship Id="rId22" Type="http://schemas.openxmlformats.org/officeDocument/2006/relationships/image" Target="media/image5.png"/><Relationship Id="rId27" Type="http://schemas.openxmlformats.org/officeDocument/2006/relationships/image" Target="media/image10.tiff"/><Relationship Id="rId30" Type="http://schemas.openxmlformats.org/officeDocument/2006/relationships/image" Target="media/image11.jpeg"/><Relationship Id="rId35" Type="http://schemas.openxmlformats.org/officeDocument/2006/relationships/image" Target="media/image16.tiff"/><Relationship Id="rId43" Type="http://schemas.openxmlformats.org/officeDocument/2006/relationships/image" Target="media/image24.jpeg"/><Relationship Id="rId48" Type="http://schemas.openxmlformats.org/officeDocument/2006/relationships/image" Target="media/image29.tiff"/><Relationship Id="rId56" Type="http://schemas.openxmlformats.org/officeDocument/2006/relationships/hyperlink" Target="https://www.kazhydromet.kz/ru/ecology.%2010.07.2021." TargetMode="External"/><Relationship Id="rId64" Type="http://schemas.openxmlformats.org/officeDocument/2006/relationships/hyperlink" Target="http://www.ncbi.nlm.nih.gov" TargetMode="External"/><Relationship Id="rId69" Type="http://schemas.openxmlformats.org/officeDocument/2006/relationships/hyperlink" Target="https://github.com/vegandevs/vegan" TargetMode="External"/><Relationship Id="rId8" Type="http://schemas.openxmlformats.org/officeDocument/2006/relationships/endnotes" Target="endnotes.xml"/><Relationship Id="rId51" Type="http://schemas.openxmlformats.org/officeDocument/2006/relationships/image" Target="media/image32.tiff"/><Relationship Id="rId72" Type="http://schemas.openxmlformats.org/officeDocument/2006/relationships/hyperlink" Target="https://adilet.zan.kz/kaz/docs/P2000000746" TargetMode="External"/><Relationship Id="rId3" Type="http://schemas.openxmlformats.org/officeDocument/2006/relationships/styles" Target="styles.xml"/><Relationship Id="rId12" Type="http://schemas.openxmlformats.org/officeDocument/2006/relationships/hyperlink" Target="http://www.mushroomexpert.com" TargetMode="External"/><Relationship Id="rId17" Type="http://schemas.openxmlformats.org/officeDocument/2006/relationships/hyperlink" Target="http://www.ncbi.nlm.nih.gov" TargetMode="External"/><Relationship Id="rId25" Type="http://schemas.openxmlformats.org/officeDocument/2006/relationships/image" Target="media/image8.png"/><Relationship Id="rId33" Type="http://schemas.openxmlformats.org/officeDocument/2006/relationships/image" Target="media/image14.tiff"/><Relationship Id="rId38" Type="http://schemas.openxmlformats.org/officeDocument/2006/relationships/image" Target="media/image19.tiff"/><Relationship Id="rId46" Type="http://schemas.openxmlformats.org/officeDocument/2006/relationships/image" Target="media/image27.tiff"/><Relationship Id="rId59" Type="http://schemas.openxmlformats.org/officeDocument/2006/relationships/hyperlink" Target="http://www.rogersmushrooms.com" TargetMode="External"/><Relationship Id="rId67" Type="http://schemas.openxmlformats.org/officeDocument/2006/relationships/hyperlink" Target="https://cran.r-project.org/web/packages/viridis/index.html" TargetMode="External"/><Relationship Id="rId20" Type="http://schemas.openxmlformats.org/officeDocument/2006/relationships/hyperlink" Target="http://www.mycobank.org" TargetMode="External"/><Relationship Id="rId41" Type="http://schemas.openxmlformats.org/officeDocument/2006/relationships/image" Target="media/image22.jpeg"/><Relationship Id="rId54" Type="http://schemas.openxmlformats.org/officeDocument/2006/relationships/footer" Target="footer1.xml"/><Relationship Id="rId62" Type="http://schemas.openxmlformats.org/officeDocument/2006/relationships/hyperlink" Target="http://www.mycobank.org/MB" TargetMode="External"/><Relationship Id="rId70" Type="http://schemas.openxmlformats.org/officeDocument/2006/relationships/hyperlink" Target="https://www.R-project.org/"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Users\assemsarsenova\Desktop\&#1053;&#1086;&#1074;&#1072;&#1103;%20&#1087;&#1072;&#1087;&#1082;&#1072;\&#1087;&#1086;%20&#1083;&#1077;&#1089;&#1072;\&#1050;&#1083;&#1072;&#1089;&#1090;&#1077;&#1088;&#1085;&#1099;&#1080;&#774;&#1171;&#1072;\&#1076;&#1083;&#1103;%20&#1101;&#1082;&#1089;&#1077;&#1083;&#1100;\&#1050;&#1085;&#1080;&#1075;&#1072;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assemsarsenova\Desktop\&#1053;&#1086;&#1074;&#1072;&#1103;%20&#1087;&#1072;&#1087;&#1082;&#1072;\&#1087;&#1086;%20&#1083;&#1077;&#1089;&#1072;\&#1055;&#1086;%20&#1087;&#1086;&#1088;&#1086;&#1076;&#1072;&#1084;%20&#1074;&#1080;&#1076;&#1099;\&#1053;&#1086;&#1074;&#1072;&#1103;%20&#1087;&#1072;&#1087;&#1082;&#1072;\&#1050;&#1085;&#1080;&#1075;&#1072;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Түр саны</c:v>
                </c:pt>
              </c:strCache>
            </c:strRef>
          </c:tx>
          <c:spPr>
            <a:solidFill>
              <a:srgbClr val="00B0F0"/>
            </a:solidFill>
            <a:ln>
              <a:noFill/>
            </a:ln>
            <a:effectLst/>
          </c:spPr>
          <c:invertIfNegative val="0"/>
          <c:cat>
            <c:strRef>
              <c:f>Лист1!$A$2:$A$31</c:f>
              <c:strCache>
                <c:ptCount val="30"/>
                <c:pt idx="0">
                  <c:v>Russula </c:v>
                </c:pt>
                <c:pt idx="1">
                  <c:v>Agaricus</c:v>
                </c:pt>
                <c:pt idx="2">
                  <c:v>Amanita</c:v>
                </c:pt>
                <c:pt idx="3">
                  <c:v>Entoloma</c:v>
                </c:pt>
                <c:pt idx="4">
                  <c:v>Trametes</c:v>
                </c:pt>
                <c:pt idx="5">
                  <c:v>Pluteus</c:v>
                </c:pt>
                <c:pt idx="6">
                  <c:v>Pholiota</c:v>
                </c:pt>
                <c:pt idx="7">
                  <c:v>Lactarius</c:v>
                </c:pt>
                <c:pt idx="8">
                  <c:v>Calvatia</c:v>
                </c:pt>
                <c:pt idx="9">
                  <c:v>Leccinum</c:v>
                </c:pt>
                <c:pt idx="10">
                  <c:v>Agrocybe</c:v>
                </c:pt>
                <c:pt idx="11">
                  <c:v>Geastrum</c:v>
                </c:pt>
                <c:pt idx="12">
                  <c:v>Lycoperdon</c:v>
                </c:pt>
                <c:pt idx="13">
                  <c:v>Mycena</c:v>
                </c:pt>
                <c:pt idx="14">
                  <c:v>Pleurotus</c:v>
                </c:pt>
                <c:pt idx="15">
                  <c:v>Xerocomellus</c:v>
                </c:pt>
                <c:pt idx="16">
                  <c:v>Boletus</c:v>
                </c:pt>
                <c:pt idx="17">
                  <c:v>Coprinellus</c:v>
                </c:pt>
                <c:pt idx="18">
                  <c:v>Coprinopsis</c:v>
                </c:pt>
                <c:pt idx="19">
                  <c:v>Cortinarius</c:v>
                </c:pt>
                <c:pt idx="20">
                  <c:v>Fomitopsis</c:v>
                </c:pt>
                <c:pt idx="21">
                  <c:v>Hymenopellis</c:v>
                </c:pt>
                <c:pt idx="22">
                  <c:v>Lepista</c:v>
                </c:pt>
                <c:pt idx="23">
                  <c:v>Lentinus</c:v>
                </c:pt>
                <c:pt idx="24">
                  <c:v>Neolentinus</c:v>
                </c:pt>
                <c:pt idx="25">
                  <c:v>Phellinus</c:v>
                </c:pt>
                <c:pt idx="26">
                  <c:v>Pseudosperma</c:v>
                </c:pt>
                <c:pt idx="27">
                  <c:v>Scleroderma</c:v>
                </c:pt>
                <c:pt idx="28">
                  <c:v>Tulostoma</c:v>
                </c:pt>
                <c:pt idx="29">
                  <c:v>Volvariella</c:v>
                </c:pt>
              </c:strCache>
            </c:strRef>
          </c:cat>
          <c:val>
            <c:numRef>
              <c:f>Лист1!$B$2:$B$31</c:f>
              <c:numCache>
                <c:formatCode>General</c:formatCode>
                <c:ptCount val="30"/>
                <c:pt idx="0">
                  <c:v>16</c:v>
                </c:pt>
                <c:pt idx="1">
                  <c:v>15</c:v>
                </c:pt>
                <c:pt idx="2">
                  <c:v>6</c:v>
                </c:pt>
                <c:pt idx="3">
                  <c:v>6</c:v>
                </c:pt>
                <c:pt idx="4">
                  <c:v>6</c:v>
                </c:pt>
                <c:pt idx="5">
                  <c:v>5</c:v>
                </c:pt>
                <c:pt idx="6">
                  <c:v>5</c:v>
                </c:pt>
                <c:pt idx="7">
                  <c:v>5</c:v>
                </c:pt>
                <c:pt idx="8">
                  <c:v>4</c:v>
                </c:pt>
                <c:pt idx="9">
                  <c:v>4</c:v>
                </c:pt>
                <c:pt idx="10">
                  <c:v>3</c:v>
                </c:pt>
                <c:pt idx="11">
                  <c:v>3</c:v>
                </c:pt>
                <c:pt idx="12">
                  <c:v>3</c:v>
                </c:pt>
                <c:pt idx="13">
                  <c:v>3</c:v>
                </c:pt>
                <c:pt idx="14">
                  <c:v>3</c:v>
                </c:pt>
                <c:pt idx="15">
                  <c:v>3</c:v>
                </c:pt>
                <c:pt idx="16">
                  <c:v>2</c:v>
                </c:pt>
                <c:pt idx="17">
                  <c:v>2</c:v>
                </c:pt>
                <c:pt idx="18">
                  <c:v>2</c:v>
                </c:pt>
                <c:pt idx="19">
                  <c:v>2</c:v>
                </c:pt>
                <c:pt idx="20">
                  <c:v>2</c:v>
                </c:pt>
                <c:pt idx="21">
                  <c:v>2</c:v>
                </c:pt>
                <c:pt idx="22">
                  <c:v>2</c:v>
                </c:pt>
                <c:pt idx="23">
                  <c:v>2</c:v>
                </c:pt>
                <c:pt idx="24">
                  <c:v>2</c:v>
                </c:pt>
                <c:pt idx="25">
                  <c:v>2</c:v>
                </c:pt>
                <c:pt idx="26">
                  <c:v>2</c:v>
                </c:pt>
                <c:pt idx="27">
                  <c:v>2</c:v>
                </c:pt>
                <c:pt idx="28">
                  <c:v>2</c:v>
                </c:pt>
                <c:pt idx="29">
                  <c:v>2</c:v>
                </c:pt>
              </c:numCache>
            </c:numRef>
          </c:val>
          <c:extLst xmlns:c16r2="http://schemas.microsoft.com/office/drawing/2015/06/chart">
            <c:ext xmlns:c16="http://schemas.microsoft.com/office/drawing/2014/chart" uri="{C3380CC4-5D6E-409C-BE32-E72D297353CC}">
              <c16:uniqueId val="{00000000-437E-7443-8488-6705F583A381}"/>
            </c:ext>
          </c:extLst>
        </c:ser>
        <c:dLbls>
          <c:showLegendKey val="0"/>
          <c:showVal val="0"/>
          <c:showCatName val="0"/>
          <c:showSerName val="0"/>
          <c:showPercent val="0"/>
          <c:showBubbleSize val="0"/>
        </c:dLbls>
        <c:gapWidth val="219"/>
        <c:axId val="262134016"/>
        <c:axId val="262139904"/>
      </c:barChart>
      <c:catAx>
        <c:axId val="262134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crossAx val="262139904"/>
        <c:crosses val="autoZero"/>
        <c:auto val="1"/>
        <c:lblAlgn val="ctr"/>
        <c:lblOffset val="100"/>
        <c:noMultiLvlLbl val="0"/>
      </c:catAx>
      <c:valAx>
        <c:axId val="262139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crossAx val="2621340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n>
            <a:noFill/>
          </a:l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Лист3!$B$1</c:f>
              <c:strCache>
                <c:ptCount val="1"/>
                <c:pt idx="0">
                  <c:v>Mr</c:v>
                </c:pt>
              </c:strCache>
            </c:strRef>
          </c:tx>
          <c:spPr>
            <a:pattFill prst="shingle">
              <a:fgClr>
                <a:schemeClr val="tx1"/>
              </a:fgClr>
              <a:bgClr>
                <a:schemeClr val="bg1"/>
              </a:bgClr>
            </a:pattFill>
            <a:ln w="38100">
              <a:noFill/>
            </a:ln>
            <a:effectLst/>
          </c:spPr>
          <c:invertIfNegative val="0"/>
          <c:cat>
            <c:numRef>
              <c:f>Лист3!$A$2:$A$9</c:f>
              <c:numCache>
                <c:formatCode>General</c:formatCode>
                <c:ptCount val="8"/>
                <c:pt idx="0">
                  <c:v>1</c:v>
                </c:pt>
                <c:pt idx="1">
                  <c:v>2</c:v>
                </c:pt>
                <c:pt idx="2">
                  <c:v>3</c:v>
                </c:pt>
                <c:pt idx="3">
                  <c:v>4</c:v>
                </c:pt>
                <c:pt idx="4">
                  <c:v>5</c:v>
                </c:pt>
                <c:pt idx="5">
                  <c:v>6</c:v>
                </c:pt>
                <c:pt idx="6">
                  <c:v>7</c:v>
                </c:pt>
                <c:pt idx="7">
                  <c:v>8</c:v>
                </c:pt>
              </c:numCache>
            </c:numRef>
          </c:cat>
          <c:val>
            <c:numRef>
              <c:f>Лист3!$B$2:$B$9</c:f>
              <c:numCache>
                <c:formatCode>General</c:formatCode>
                <c:ptCount val="8"/>
                <c:pt idx="0">
                  <c:v>25</c:v>
                </c:pt>
                <c:pt idx="1">
                  <c:v>13</c:v>
                </c:pt>
                <c:pt idx="2">
                  <c:v>17</c:v>
                </c:pt>
                <c:pt idx="3">
                  <c:v>5</c:v>
                </c:pt>
                <c:pt idx="4">
                  <c:v>10</c:v>
                </c:pt>
                <c:pt idx="5">
                  <c:v>19</c:v>
                </c:pt>
                <c:pt idx="6">
                  <c:v>15</c:v>
                </c:pt>
              </c:numCache>
            </c:numRef>
          </c:val>
          <c:extLst xmlns:c16r2="http://schemas.microsoft.com/office/drawing/2015/06/chart">
            <c:ext xmlns:c16="http://schemas.microsoft.com/office/drawing/2014/chart" uri="{C3380CC4-5D6E-409C-BE32-E72D297353CC}">
              <c16:uniqueId val="{00000000-9F75-3948-AB54-BAB7ECDC2B0B}"/>
            </c:ext>
          </c:extLst>
        </c:ser>
        <c:ser>
          <c:idx val="1"/>
          <c:order val="1"/>
          <c:tx>
            <c:strRef>
              <c:f>Лист3!$C$1</c:f>
              <c:strCache>
                <c:ptCount val="1"/>
                <c:pt idx="0">
                  <c:v>Le</c:v>
                </c:pt>
              </c:strCache>
            </c:strRef>
          </c:tx>
          <c:spPr>
            <a:pattFill prst="sphere">
              <a:fgClr>
                <a:schemeClr val="tx1"/>
              </a:fgClr>
              <a:bgClr>
                <a:schemeClr val="bg1"/>
              </a:bgClr>
            </a:pattFill>
            <a:ln cap="rnd" cmpd="sng">
              <a:solidFill>
                <a:schemeClr val="bg1"/>
              </a:solidFill>
              <a:round/>
            </a:ln>
            <a:effectLst/>
          </c:spPr>
          <c:invertIfNegative val="0"/>
          <c:cat>
            <c:numRef>
              <c:f>Лист3!$A$2:$A$9</c:f>
              <c:numCache>
                <c:formatCode>General</c:formatCode>
                <c:ptCount val="8"/>
                <c:pt idx="0">
                  <c:v>1</c:v>
                </c:pt>
                <c:pt idx="1">
                  <c:v>2</c:v>
                </c:pt>
                <c:pt idx="2">
                  <c:v>3</c:v>
                </c:pt>
                <c:pt idx="3">
                  <c:v>4</c:v>
                </c:pt>
                <c:pt idx="4">
                  <c:v>5</c:v>
                </c:pt>
                <c:pt idx="5">
                  <c:v>6</c:v>
                </c:pt>
                <c:pt idx="6">
                  <c:v>7</c:v>
                </c:pt>
                <c:pt idx="7">
                  <c:v>8</c:v>
                </c:pt>
              </c:numCache>
            </c:numRef>
          </c:cat>
          <c:val>
            <c:numRef>
              <c:f>Лист3!$C$2:$C$9</c:f>
              <c:numCache>
                <c:formatCode>General</c:formatCode>
                <c:ptCount val="8"/>
                <c:pt idx="0">
                  <c:v>17</c:v>
                </c:pt>
                <c:pt idx="1">
                  <c:v>23</c:v>
                </c:pt>
                <c:pt idx="2">
                  <c:v>7</c:v>
                </c:pt>
                <c:pt idx="3">
                  <c:v>10</c:v>
                </c:pt>
                <c:pt idx="4">
                  <c:v>15</c:v>
                </c:pt>
                <c:pt idx="5">
                  <c:v>16</c:v>
                </c:pt>
                <c:pt idx="6">
                  <c:v>25</c:v>
                </c:pt>
                <c:pt idx="7">
                  <c:v>2</c:v>
                </c:pt>
              </c:numCache>
            </c:numRef>
          </c:val>
          <c:extLst xmlns:c16r2="http://schemas.microsoft.com/office/drawing/2015/06/chart">
            <c:ext xmlns:c16="http://schemas.microsoft.com/office/drawing/2014/chart" uri="{C3380CC4-5D6E-409C-BE32-E72D297353CC}">
              <c16:uniqueId val="{00000001-9F75-3948-AB54-BAB7ECDC2B0B}"/>
            </c:ext>
          </c:extLst>
        </c:ser>
        <c:ser>
          <c:idx val="2"/>
          <c:order val="2"/>
          <c:tx>
            <c:strRef>
              <c:f>Лист3!$D$1</c:f>
              <c:strCache>
                <c:ptCount val="1"/>
                <c:pt idx="0">
                  <c:v>Hu</c:v>
                </c:pt>
              </c:strCache>
            </c:strRef>
          </c:tx>
          <c:spPr>
            <a:pattFill prst="wdDnDiag">
              <a:fgClr>
                <a:schemeClr val="tx1"/>
              </a:fgClr>
              <a:bgClr>
                <a:schemeClr val="bg1"/>
              </a:bgClr>
            </a:pattFill>
            <a:ln>
              <a:noFill/>
            </a:ln>
            <a:effectLst/>
          </c:spPr>
          <c:invertIfNegative val="0"/>
          <c:cat>
            <c:numRef>
              <c:f>Лист3!$A$2:$A$9</c:f>
              <c:numCache>
                <c:formatCode>General</c:formatCode>
                <c:ptCount val="8"/>
                <c:pt idx="0">
                  <c:v>1</c:v>
                </c:pt>
                <c:pt idx="1">
                  <c:v>2</c:v>
                </c:pt>
                <c:pt idx="2">
                  <c:v>3</c:v>
                </c:pt>
                <c:pt idx="3">
                  <c:v>4</c:v>
                </c:pt>
                <c:pt idx="4">
                  <c:v>5</c:v>
                </c:pt>
                <c:pt idx="5">
                  <c:v>6</c:v>
                </c:pt>
                <c:pt idx="6">
                  <c:v>7</c:v>
                </c:pt>
                <c:pt idx="7">
                  <c:v>8</c:v>
                </c:pt>
              </c:numCache>
            </c:numRef>
          </c:cat>
          <c:val>
            <c:numRef>
              <c:f>Лист3!$D$2:$D$9</c:f>
              <c:numCache>
                <c:formatCode>General</c:formatCode>
                <c:ptCount val="8"/>
                <c:pt idx="0">
                  <c:v>29</c:v>
                </c:pt>
                <c:pt idx="1">
                  <c:v>14</c:v>
                </c:pt>
                <c:pt idx="2">
                  <c:v>5</c:v>
                </c:pt>
                <c:pt idx="3">
                  <c:v>4</c:v>
                </c:pt>
                <c:pt idx="4">
                  <c:v>16</c:v>
                </c:pt>
                <c:pt idx="5">
                  <c:v>7</c:v>
                </c:pt>
                <c:pt idx="6">
                  <c:v>2</c:v>
                </c:pt>
                <c:pt idx="7">
                  <c:v>20</c:v>
                </c:pt>
              </c:numCache>
            </c:numRef>
          </c:val>
          <c:extLst xmlns:c16r2="http://schemas.microsoft.com/office/drawing/2015/06/chart">
            <c:ext xmlns:c16="http://schemas.microsoft.com/office/drawing/2014/chart" uri="{C3380CC4-5D6E-409C-BE32-E72D297353CC}">
              <c16:uniqueId val="{00000002-9F75-3948-AB54-BAB7ECDC2B0B}"/>
            </c:ext>
          </c:extLst>
        </c:ser>
        <c:ser>
          <c:idx val="3"/>
          <c:order val="3"/>
          <c:tx>
            <c:strRef>
              <c:f>Лист3!$E$1</c:f>
              <c:strCache>
                <c:ptCount val="1"/>
                <c:pt idx="0">
                  <c:v>St</c:v>
                </c:pt>
              </c:strCache>
            </c:strRef>
          </c:tx>
          <c:spPr>
            <a:pattFill prst="pct50">
              <a:fgClr>
                <a:schemeClr val="tx1"/>
              </a:fgClr>
              <a:bgClr>
                <a:schemeClr val="bg1"/>
              </a:bgClr>
            </a:pattFill>
            <a:ln>
              <a:solidFill>
                <a:schemeClr val="bg1"/>
              </a:solidFill>
              <a:prstDash val="solid"/>
            </a:ln>
            <a:effectLst/>
          </c:spPr>
          <c:invertIfNegative val="0"/>
          <c:cat>
            <c:numRef>
              <c:f>Лист3!$A$2:$A$9</c:f>
              <c:numCache>
                <c:formatCode>General</c:formatCode>
                <c:ptCount val="8"/>
                <c:pt idx="0">
                  <c:v>1</c:v>
                </c:pt>
                <c:pt idx="1">
                  <c:v>2</c:v>
                </c:pt>
                <c:pt idx="2">
                  <c:v>3</c:v>
                </c:pt>
                <c:pt idx="3">
                  <c:v>4</c:v>
                </c:pt>
                <c:pt idx="4">
                  <c:v>5</c:v>
                </c:pt>
                <c:pt idx="5">
                  <c:v>6</c:v>
                </c:pt>
                <c:pt idx="6">
                  <c:v>7</c:v>
                </c:pt>
                <c:pt idx="7">
                  <c:v>8</c:v>
                </c:pt>
              </c:numCache>
            </c:numRef>
          </c:cat>
          <c:val>
            <c:numRef>
              <c:f>Лист3!$E$2:$E$9</c:f>
              <c:numCache>
                <c:formatCode>General</c:formatCode>
                <c:ptCount val="8"/>
                <c:pt idx="5">
                  <c:v>2</c:v>
                </c:pt>
                <c:pt idx="6">
                  <c:v>1</c:v>
                </c:pt>
              </c:numCache>
            </c:numRef>
          </c:val>
          <c:extLst xmlns:c16r2="http://schemas.microsoft.com/office/drawing/2015/06/chart">
            <c:ext xmlns:c16="http://schemas.microsoft.com/office/drawing/2014/chart" uri="{C3380CC4-5D6E-409C-BE32-E72D297353CC}">
              <c16:uniqueId val="{00000003-9F75-3948-AB54-BAB7ECDC2B0B}"/>
            </c:ext>
          </c:extLst>
        </c:ser>
        <c:ser>
          <c:idx val="4"/>
          <c:order val="4"/>
          <c:tx>
            <c:strRef>
              <c:f>Лист3!$F$1</c:f>
              <c:strCache>
                <c:ptCount val="1"/>
                <c:pt idx="0">
                  <c:v>Ex</c:v>
                </c:pt>
              </c:strCache>
            </c:strRef>
          </c:tx>
          <c:spPr>
            <a:pattFill prst="pct80">
              <a:fgClr>
                <a:schemeClr val="tx1"/>
              </a:fgClr>
              <a:bgClr>
                <a:schemeClr val="bg1"/>
              </a:bgClr>
            </a:pattFill>
            <a:ln>
              <a:noFill/>
            </a:ln>
            <a:effectLst/>
            <a:scene3d>
              <a:camera prst="orthographicFront"/>
              <a:lightRig rig="threePt" dir="t"/>
            </a:scene3d>
            <a:sp3d>
              <a:bevelT w="19050"/>
              <a:bevelB w="50800" h="107950"/>
            </a:sp3d>
          </c:spPr>
          <c:invertIfNegative val="0"/>
          <c:cat>
            <c:numRef>
              <c:f>Лист3!$A$2:$A$9</c:f>
              <c:numCache>
                <c:formatCode>General</c:formatCode>
                <c:ptCount val="8"/>
                <c:pt idx="0">
                  <c:v>1</c:v>
                </c:pt>
                <c:pt idx="1">
                  <c:v>2</c:v>
                </c:pt>
                <c:pt idx="2">
                  <c:v>3</c:v>
                </c:pt>
                <c:pt idx="3">
                  <c:v>4</c:v>
                </c:pt>
                <c:pt idx="4">
                  <c:v>5</c:v>
                </c:pt>
                <c:pt idx="5">
                  <c:v>6</c:v>
                </c:pt>
                <c:pt idx="6">
                  <c:v>7</c:v>
                </c:pt>
                <c:pt idx="7">
                  <c:v>8</c:v>
                </c:pt>
              </c:numCache>
            </c:numRef>
          </c:cat>
          <c:val>
            <c:numRef>
              <c:f>Лист3!$F$2:$F$9</c:f>
              <c:numCache>
                <c:formatCode>General</c:formatCode>
                <c:ptCount val="8"/>
                <c:pt idx="0">
                  <c:v>2</c:v>
                </c:pt>
                <c:pt idx="1">
                  <c:v>1</c:v>
                </c:pt>
                <c:pt idx="2">
                  <c:v>1</c:v>
                </c:pt>
                <c:pt idx="4">
                  <c:v>2</c:v>
                </c:pt>
              </c:numCache>
            </c:numRef>
          </c:val>
          <c:extLst xmlns:c16r2="http://schemas.microsoft.com/office/drawing/2015/06/chart">
            <c:ext xmlns:c16="http://schemas.microsoft.com/office/drawing/2014/chart" uri="{C3380CC4-5D6E-409C-BE32-E72D297353CC}">
              <c16:uniqueId val="{00000004-9F75-3948-AB54-BAB7ECDC2B0B}"/>
            </c:ext>
          </c:extLst>
        </c:ser>
        <c:dLbls>
          <c:showLegendKey val="0"/>
          <c:showVal val="0"/>
          <c:showCatName val="0"/>
          <c:showSerName val="0"/>
          <c:showPercent val="0"/>
          <c:showBubbleSize val="0"/>
        </c:dLbls>
        <c:gapWidth val="47"/>
        <c:overlap val="100"/>
        <c:axId val="261665152"/>
        <c:axId val="261666688"/>
      </c:barChart>
      <c:catAx>
        <c:axId val="2616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1666688"/>
        <c:crosses val="autoZero"/>
        <c:auto val="1"/>
        <c:lblAlgn val="ctr"/>
        <c:lblOffset val="100"/>
        <c:noMultiLvlLbl val="0"/>
      </c:catAx>
      <c:valAx>
        <c:axId val="261666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1665152"/>
        <c:crosses val="autoZero"/>
        <c:crossBetween val="between"/>
      </c:valAx>
      <c:spPr>
        <a:noFill/>
        <a:ln>
          <a:noFill/>
        </a:ln>
        <a:effectLst/>
      </c:spPr>
    </c:plotArea>
    <c:legend>
      <c:legendPos val="r"/>
      <c:legendEntry>
        <c:idx val="0"/>
        <c:txPr>
          <a:bodyPr rot="0" spcFirstLastPara="1" vertOverflow="ellipsis" vert="horz" wrap="square" anchor="ctr" anchorCtr="1"/>
          <a:lstStyle/>
          <a:p>
            <a:pPr>
              <a:defRPr sz="14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400" b="0" i="0" u="none" strike="noStrike" kern="1200" baseline="0">
                <a:ln>
                  <a:noFill/>
                </a:ln>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3"/>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4"/>
        <c:txPr>
          <a:bodyPr rot="0" spcFirstLastPara="1" vertOverflow="ellipsis" vert="horz" wrap="square" anchor="ctr" anchorCtr="1"/>
          <a:lstStyle/>
          <a:p>
            <a:pPr>
              <a:defRPr sz="14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90096801660042292"/>
          <c:y val="9.9505895995052857E-2"/>
          <c:w val="9.7223225570332278E-2"/>
          <c:h val="0.8284684828199721"/>
        </c:manualLayout>
      </c:layout>
      <c:overlay val="0"/>
      <c:spPr>
        <a:noFill/>
        <a:ln w="0">
          <a:solidFill>
            <a:schemeClr val="tx1">
              <a:alpha val="87928"/>
            </a:schemeClr>
          </a:solid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9BE36E-A0BE-9949-87E9-8638F4FAEE68}">
  <we:reference id="wa104382081" version="1.46.0.0" store="ru-RU" storeType="OMEX"/>
  <we:alternateReferences>
    <we:reference id="wa104382081" version="1.46.0.0" store="ru-RU" storeType="OMEX"/>
  </we:alternateReferences>
  <we:properties>
    <we:property name="MENDELEY_CITATIONS" valu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A0503D-19DA-4F29-AC3E-88BE32509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204</Pages>
  <Words>77076</Words>
  <Characters>439339</Characters>
  <Application>Microsoft Office Word</Application>
  <DocSecurity>0</DocSecurity>
  <Lines>3661</Lines>
  <Paragraphs>1030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515385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Алексей Говоров</cp:lastModifiedBy>
  <cp:revision>2</cp:revision>
  <dcterms:created xsi:type="dcterms:W3CDTF">2023-07-13T04:05:00Z</dcterms:created>
  <dcterms:modified xsi:type="dcterms:W3CDTF">2023-07-13T04:05:00Z</dcterms:modified>
</cp:coreProperties>
</file>