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ҚАЗАҚ ҰЛТТЫҚ АГРАРЛЫҚ УНИВЕРСИТЕТІ </w:t>
      </w:r>
    </w:p>
    <w:p w:rsidR="004974AE" w:rsidRPr="004974AE" w:rsidRDefault="004974AE" w:rsidP="004974AE">
      <w:pPr>
        <w:spacing w:after="160" w:line="259" w:lineRule="auto"/>
        <w:rPr>
          <w:rFonts w:ascii="Times New Roman" w:eastAsiaTheme="minorHAnsi" w:hAnsi="Times New Roman"/>
          <w:sz w:val="28"/>
          <w:szCs w:val="28"/>
          <w:lang w:val="kk-KZ" w:eastAsia="en-US"/>
        </w:rPr>
      </w:pPr>
    </w:p>
    <w:p w:rsidR="004974AE" w:rsidRPr="004974AE" w:rsidRDefault="004974AE" w:rsidP="004974AE">
      <w:pPr>
        <w:spacing w:after="160" w:line="259" w:lineRule="auto"/>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УДК   636.32.082.35                                      </w:t>
      </w:r>
      <w:r w:rsidR="00B76D8B">
        <w:rPr>
          <w:rFonts w:ascii="Times New Roman" w:eastAsiaTheme="minorHAnsi" w:hAnsi="Times New Roman"/>
          <w:sz w:val="28"/>
          <w:szCs w:val="28"/>
          <w:lang w:val="kk-KZ" w:eastAsia="en-US"/>
        </w:rPr>
        <w:t xml:space="preserve">                    </w:t>
      </w:r>
      <w:r w:rsidRPr="004974AE">
        <w:rPr>
          <w:rFonts w:ascii="Times New Roman" w:eastAsiaTheme="minorHAnsi" w:hAnsi="Times New Roman"/>
          <w:sz w:val="28"/>
          <w:szCs w:val="28"/>
          <w:lang w:val="kk-KZ" w:eastAsia="en-US"/>
        </w:rPr>
        <w:t xml:space="preserve">         Қолжазба ретінде</w:t>
      </w:r>
    </w:p>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p>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p>
    <w:p w:rsidR="004974AE" w:rsidRPr="004974AE" w:rsidRDefault="004974AE" w:rsidP="004974AE">
      <w:pPr>
        <w:spacing w:after="160" w:line="259" w:lineRule="auto"/>
        <w:jc w:val="center"/>
        <w:rPr>
          <w:rFonts w:ascii="Times New Roman" w:eastAsiaTheme="minorHAnsi" w:hAnsi="Times New Roman"/>
          <w:b/>
          <w:sz w:val="28"/>
          <w:szCs w:val="28"/>
          <w:lang w:val="kk-KZ" w:eastAsia="en-US"/>
        </w:rPr>
      </w:pPr>
      <w:r w:rsidRPr="004974AE">
        <w:rPr>
          <w:rFonts w:ascii="Times New Roman" w:eastAsiaTheme="minorHAnsi" w:hAnsi="Times New Roman"/>
          <w:b/>
          <w:sz w:val="28"/>
          <w:szCs w:val="28"/>
          <w:lang w:val="kk-KZ" w:eastAsia="en-US"/>
        </w:rPr>
        <w:t xml:space="preserve">САНСЫЗБАЕВА БИБІГҮЛ ҚУАТЖАНҚЫЗЫ </w:t>
      </w:r>
    </w:p>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p>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p>
    <w:p w:rsidR="004974AE" w:rsidRPr="004974AE" w:rsidRDefault="004974AE" w:rsidP="004974AE">
      <w:pPr>
        <w:spacing w:after="160" w:line="259" w:lineRule="auto"/>
        <w:jc w:val="center"/>
        <w:rPr>
          <w:rFonts w:ascii="Times New Roman" w:eastAsiaTheme="minorHAnsi" w:hAnsi="Times New Roman"/>
          <w:b/>
          <w:sz w:val="28"/>
          <w:szCs w:val="28"/>
          <w:lang w:val="kk-KZ" w:eastAsia="en-US"/>
        </w:rPr>
      </w:pPr>
      <w:r w:rsidRPr="004974AE">
        <w:rPr>
          <w:rFonts w:ascii="Times New Roman" w:eastAsiaTheme="minorHAnsi" w:hAnsi="Times New Roman"/>
          <w:b/>
          <w:sz w:val="28"/>
          <w:szCs w:val="28"/>
          <w:lang w:val="kk-KZ" w:eastAsia="en-US"/>
        </w:rPr>
        <w:t>Құйрықты</w:t>
      </w:r>
      <w:r w:rsidR="007C3824">
        <w:rPr>
          <w:rFonts w:ascii="Times New Roman" w:eastAsiaTheme="minorHAnsi" w:hAnsi="Times New Roman"/>
          <w:b/>
          <w:sz w:val="28"/>
          <w:szCs w:val="28"/>
          <w:lang w:val="kk-KZ" w:eastAsia="en-US"/>
        </w:rPr>
        <w:t xml:space="preserve"> сарыарқа тұқымы (Ж</w:t>
      </w:r>
      <w:r w:rsidRPr="004974AE">
        <w:rPr>
          <w:rFonts w:ascii="Times New Roman" w:eastAsiaTheme="minorHAnsi" w:hAnsi="Times New Roman"/>
          <w:b/>
          <w:sz w:val="28"/>
          <w:szCs w:val="28"/>
          <w:lang w:val="kk-KZ" w:eastAsia="en-US"/>
        </w:rPr>
        <w:t>аңаарқа тип) жаңа заводтық</w:t>
      </w:r>
      <w:r w:rsidR="00681F37">
        <w:rPr>
          <w:rFonts w:ascii="Times New Roman" w:eastAsiaTheme="minorHAnsi" w:hAnsi="Times New Roman"/>
          <w:b/>
          <w:sz w:val="28"/>
          <w:szCs w:val="28"/>
          <w:lang w:val="kk-KZ" w:eastAsia="en-US"/>
        </w:rPr>
        <w:t xml:space="preserve"> аталық із қойларының өнімдік</w:t>
      </w:r>
      <w:r w:rsidRPr="004974AE">
        <w:rPr>
          <w:rFonts w:ascii="Times New Roman" w:eastAsiaTheme="minorHAnsi" w:hAnsi="Times New Roman"/>
          <w:b/>
          <w:sz w:val="28"/>
          <w:szCs w:val="28"/>
          <w:lang w:val="kk-KZ" w:eastAsia="en-US"/>
        </w:rPr>
        <w:t xml:space="preserve"> және тұқымдық қасиеттері</w:t>
      </w:r>
    </w:p>
    <w:p w:rsidR="004974AE" w:rsidRPr="004974AE" w:rsidRDefault="004974AE" w:rsidP="004974AE">
      <w:pPr>
        <w:spacing w:after="160" w:line="259" w:lineRule="auto"/>
        <w:jc w:val="center"/>
        <w:rPr>
          <w:rFonts w:ascii="Times New Roman" w:eastAsiaTheme="minorHAnsi" w:hAnsi="Times New Roman"/>
          <w:b/>
          <w:sz w:val="28"/>
          <w:szCs w:val="28"/>
          <w:lang w:val="kk-KZ" w:eastAsia="en-US"/>
        </w:rPr>
      </w:pPr>
    </w:p>
    <w:p w:rsidR="004974AE" w:rsidRPr="004974AE" w:rsidRDefault="001C26DA" w:rsidP="004974AE">
      <w:pPr>
        <w:spacing w:after="160" w:line="259" w:lineRule="auto"/>
        <w:jc w:val="center"/>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6</w:t>
      </w:r>
      <w:r w:rsidR="004974AE" w:rsidRPr="004974AE">
        <w:rPr>
          <w:rFonts w:ascii="Times New Roman" w:eastAsiaTheme="minorHAnsi" w:hAnsi="Times New Roman"/>
          <w:sz w:val="28"/>
          <w:szCs w:val="28"/>
          <w:lang w:val="kk-KZ" w:eastAsia="en-US"/>
        </w:rPr>
        <w:t xml:space="preserve">D080200- «Мал шаруашылығы өнімдерін өндіру технологиясы» </w:t>
      </w:r>
    </w:p>
    <w:p w:rsidR="004974AE" w:rsidRPr="004974AE" w:rsidRDefault="004974AE" w:rsidP="004974AE">
      <w:pPr>
        <w:spacing w:after="160" w:line="259" w:lineRule="auto"/>
        <w:jc w:val="center"/>
        <w:rPr>
          <w:rFonts w:ascii="Times New Roman" w:eastAsiaTheme="minorHAnsi" w:hAnsi="Times New Roman"/>
          <w:sz w:val="28"/>
          <w:szCs w:val="28"/>
          <w:lang w:val="kk-KZ" w:eastAsia="en-US"/>
        </w:rPr>
      </w:pPr>
    </w:p>
    <w:p w:rsidR="004974AE" w:rsidRPr="004974AE" w:rsidRDefault="004974AE" w:rsidP="004974AE">
      <w:pPr>
        <w:spacing w:after="0" w:line="240" w:lineRule="auto"/>
        <w:jc w:val="center"/>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Философия докторы (</w:t>
      </w:r>
      <w:r w:rsidRPr="004974AE">
        <w:rPr>
          <w:rFonts w:ascii="Times New Roman" w:eastAsiaTheme="minorHAnsi" w:hAnsi="Times New Roman"/>
          <w:sz w:val="28"/>
          <w:szCs w:val="28"/>
          <w:lang w:val="en-US" w:eastAsia="en-US"/>
        </w:rPr>
        <w:t>PhD</w:t>
      </w:r>
      <w:r w:rsidRPr="004974AE">
        <w:rPr>
          <w:rFonts w:ascii="Times New Roman" w:eastAsiaTheme="minorHAnsi" w:hAnsi="Times New Roman"/>
          <w:sz w:val="28"/>
          <w:szCs w:val="28"/>
          <w:lang w:val="kk-KZ" w:eastAsia="en-US"/>
        </w:rPr>
        <w:t xml:space="preserve">) дәрежесін </w:t>
      </w:r>
    </w:p>
    <w:p w:rsidR="004974AE" w:rsidRPr="004974AE" w:rsidRDefault="004974AE" w:rsidP="004974AE">
      <w:pPr>
        <w:spacing w:after="0" w:line="240" w:lineRule="auto"/>
        <w:jc w:val="center"/>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алу үшін дессертация</w:t>
      </w:r>
    </w:p>
    <w:p w:rsidR="004974AE" w:rsidRPr="004974AE" w:rsidRDefault="004974AE" w:rsidP="004974AE">
      <w:pPr>
        <w:spacing w:after="0" w:line="240" w:lineRule="auto"/>
        <w:jc w:val="center"/>
        <w:rPr>
          <w:rFonts w:asciiTheme="minorHAnsi" w:eastAsiaTheme="minorHAnsi" w:hAnsiTheme="minorHAnsi" w:cstheme="minorBidi"/>
          <w:lang w:val="kk-KZ" w:eastAsia="en-US"/>
        </w:rPr>
      </w:pPr>
    </w:p>
    <w:p w:rsidR="004974AE" w:rsidRPr="004974AE" w:rsidRDefault="004974AE" w:rsidP="004974AE">
      <w:pPr>
        <w:spacing w:after="160" w:line="259" w:lineRule="auto"/>
        <w:jc w:val="center"/>
        <w:rPr>
          <w:rFonts w:asciiTheme="minorHAnsi" w:eastAsiaTheme="minorHAnsi" w:hAnsiTheme="minorHAnsi" w:cstheme="minorBidi"/>
          <w:lang w:val="kk-KZ" w:eastAsia="en-US"/>
        </w:rPr>
      </w:pPr>
    </w:p>
    <w:p w:rsidR="004974AE" w:rsidRPr="004974AE" w:rsidRDefault="004974AE" w:rsidP="004974AE">
      <w:pPr>
        <w:spacing w:after="160" w:line="259" w:lineRule="auto"/>
        <w:jc w:val="center"/>
        <w:rPr>
          <w:rFonts w:asciiTheme="minorHAnsi" w:eastAsiaTheme="minorHAnsi" w:hAnsiTheme="minorHAnsi" w:cstheme="minorBidi"/>
          <w:lang w:val="kk-KZ" w:eastAsia="en-US"/>
        </w:rPr>
      </w:pPr>
    </w:p>
    <w:p w:rsidR="004974AE"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Отандық ғылыми кеңесші:</w:t>
      </w:r>
    </w:p>
    <w:p w:rsidR="00107645" w:rsidRDefault="00107645" w:rsidP="004974AE">
      <w:pPr>
        <w:spacing w:after="0" w:line="240" w:lineRule="auto"/>
        <w:jc w:val="right"/>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«Ветеринария және зооинженерия» </w:t>
      </w:r>
    </w:p>
    <w:p w:rsidR="00107645" w:rsidRPr="004974AE" w:rsidRDefault="00107645" w:rsidP="004974AE">
      <w:pPr>
        <w:spacing w:after="0" w:line="240" w:lineRule="auto"/>
        <w:jc w:val="right"/>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факультетінің</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а.ш.ғ.д., профессор</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Адылканова Ш.Р.</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p>
    <w:p w:rsidR="00107645"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Шетелдік ғылыми кеңесші:</w:t>
      </w:r>
    </w:p>
    <w:p w:rsidR="00107645" w:rsidRDefault="00107645" w:rsidP="004974AE">
      <w:pPr>
        <w:spacing w:after="0" w:line="240" w:lineRule="auto"/>
        <w:jc w:val="right"/>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Түркия мемлекеті «Ахи Евран» университетінің </w:t>
      </w:r>
    </w:p>
    <w:p w:rsidR="004974AE" w:rsidRPr="004974AE" w:rsidRDefault="00107645" w:rsidP="004974AE">
      <w:pPr>
        <w:spacing w:after="0" w:line="240" w:lineRule="auto"/>
        <w:jc w:val="right"/>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Зоотехния факультетінің</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Доктор философии (</w:t>
      </w:r>
      <w:r w:rsidRPr="00107645">
        <w:rPr>
          <w:rFonts w:ascii="Times New Roman" w:eastAsiaTheme="minorHAnsi" w:hAnsi="Times New Roman"/>
          <w:sz w:val="28"/>
          <w:szCs w:val="28"/>
          <w:lang w:val="kk-KZ" w:eastAsia="en-US"/>
        </w:rPr>
        <w:t>PhD</w:t>
      </w:r>
      <w:r w:rsidR="00107645">
        <w:rPr>
          <w:rFonts w:ascii="Times New Roman" w:eastAsiaTheme="minorHAnsi" w:hAnsi="Times New Roman"/>
          <w:sz w:val="28"/>
          <w:szCs w:val="28"/>
          <w:lang w:val="kk-KZ" w:eastAsia="en-US"/>
        </w:rPr>
        <w:t>), қауым</w:t>
      </w:r>
      <w:r w:rsidRPr="004974AE">
        <w:rPr>
          <w:rFonts w:ascii="Times New Roman" w:eastAsiaTheme="minorHAnsi" w:hAnsi="Times New Roman"/>
          <w:sz w:val="28"/>
          <w:szCs w:val="28"/>
          <w:lang w:val="kk-KZ" w:eastAsia="en-US"/>
        </w:rPr>
        <w:t>. профессор</w:t>
      </w:r>
      <w:r w:rsidR="00107645">
        <w:rPr>
          <w:rFonts w:ascii="Times New Roman" w:eastAsiaTheme="minorHAnsi" w:hAnsi="Times New Roman"/>
          <w:sz w:val="28"/>
          <w:szCs w:val="28"/>
          <w:lang w:val="kk-KZ" w:eastAsia="en-US"/>
        </w:rPr>
        <w:t>ы</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Кырыкчы К.</w:t>
      </w: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p>
    <w:p w:rsidR="004974AE" w:rsidRPr="004974AE" w:rsidRDefault="004974AE" w:rsidP="004974AE">
      <w:pPr>
        <w:spacing w:after="0" w:line="240" w:lineRule="auto"/>
        <w:jc w:val="right"/>
        <w:rPr>
          <w:rFonts w:ascii="Times New Roman" w:eastAsiaTheme="minorHAnsi" w:hAnsi="Times New Roman"/>
          <w:sz w:val="28"/>
          <w:szCs w:val="28"/>
          <w:lang w:val="kk-KZ" w:eastAsia="en-US"/>
        </w:rPr>
      </w:pPr>
    </w:p>
    <w:p w:rsidR="004974AE" w:rsidRPr="004974AE" w:rsidRDefault="004974AE" w:rsidP="00107645">
      <w:pPr>
        <w:spacing w:after="0" w:line="240" w:lineRule="auto"/>
        <w:rPr>
          <w:rFonts w:ascii="Times New Roman" w:eastAsiaTheme="minorHAnsi" w:hAnsi="Times New Roman"/>
          <w:sz w:val="28"/>
          <w:szCs w:val="28"/>
          <w:lang w:val="kk-KZ" w:eastAsia="en-US"/>
        </w:rPr>
      </w:pPr>
    </w:p>
    <w:p w:rsidR="004974AE" w:rsidRPr="00107645" w:rsidRDefault="004974AE" w:rsidP="004974AE">
      <w:pPr>
        <w:spacing w:after="0" w:line="240" w:lineRule="auto"/>
        <w:rPr>
          <w:rFonts w:ascii="Times New Roman" w:eastAsiaTheme="minorHAnsi" w:hAnsi="Times New Roman"/>
          <w:sz w:val="28"/>
          <w:szCs w:val="28"/>
          <w:lang w:val="kk-KZ" w:eastAsia="en-US"/>
        </w:rPr>
      </w:pPr>
    </w:p>
    <w:p w:rsidR="00DC1F3B" w:rsidRDefault="004974AE" w:rsidP="00DC1F3B">
      <w:pPr>
        <w:spacing w:after="0" w:line="240" w:lineRule="auto"/>
        <w:jc w:val="center"/>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Қазақстан Республикасы</w:t>
      </w:r>
    </w:p>
    <w:p w:rsidR="00B72184" w:rsidRDefault="004974AE" w:rsidP="00B72184">
      <w:pPr>
        <w:spacing w:after="0" w:line="240" w:lineRule="auto"/>
        <w:jc w:val="center"/>
        <w:rPr>
          <w:rFonts w:ascii="Times New Roman" w:eastAsiaTheme="minorHAnsi" w:hAnsi="Times New Roman"/>
          <w:sz w:val="28"/>
          <w:szCs w:val="28"/>
          <w:lang w:val="en-US" w:eastAsia="en-US"/>
        </w:rPr>
      </w:pPr>
      <w:r w:rsidRPr="004974AE">
        <w:rPr>
          <w:rFonts w:ascii="Times New Roman" w:eastAsiaTheme="minorHAnsi" w:hAnsi="Times New Roman"/>
          <w:sz w:val="28"/>
          <w:szCs w:val="28"/>
          <w:lang w:val="kk-KZ" w:eastAsia="en-US"/>
        </w:rPr>
        <w:t>Алматы, 2025</w:t>
      </w:r>
      <w:r w:rsidR="00681F37">
        <w:rPr>
          <w:rFonts w:ascii="Times New Roman" w:eastAsiaTheme="minorHAnsi" w:hAnsi="Times New Roman"/>
          <w:sz w:val="28"/>
          <w:szCs w:val="28"/>
          <w:lang w:val="kk-KZ" w:eastAsia="en-US"/>
        </w:rPr>
        <w:t xml:space="preserve"> ж.</w:t>
      </w:r>
    </w:p>
    <w:p w:rsidR="00B76D8B" w:rsidRDefault="00B76D8B" w:rsidP="00B72184">
      <w:pPr>
        <w:spacing w:after="0" w:line="240" w:lineRule="auto"/>
        <w:jc w:val="center"/>
        <w:rPr>
          <w:rFonts w:ascii="Times New Roman" w:eastAsiaTheme="minorHAnsi" w:hAnsi="Times New Roman"/>
          <w:b/>
          <w:sz w:val="28"/>
          <w:szCs w:val="28"/>
          <w:lang w:val="kk-KZ" w:eastAsia="en-US"/>
        </w:rPr>
      </w:pPr>
    </w:p>
    <w:p w:rsidR="004974AE" w:rsidRPr="004974AE" w:rsidRDefault="004974AE" w:rsidP="00A63FF6">
      <w:pPr>
        <w:spacing w:after="0" w:line="240" w:lineRule="auto"/>
        <w:ind w:firstLine="708"/>
        <w:rPr>
          <w:rFonts w:ascii="Times New Roman" w:eastAsiaTheme="minorHAnsi" w:hAnsi="Times New Roman"/>
          <w:sz w:val="28"/>
          <w:szCs w:val="28"/>
          <w:lang w:val="kk-KZ" w:eastAsia="en-US"/>
        </w:rPr>
      </w:pPr>
      <w:r w:rsidRPr="004974AE">
        <w:rPr>
          <w:rFonts w:ascii="Times New Roman" w:eastAsiaTheme="minorHAnsi" w:hAnsi="Times New Roman"/>
          <w:b/>
          <w:sz w:val="28"/>
          <w:szCs w:val="28"/>
          <w:lang w:val="kk-KZ" w:eastAsia="en-US"/>
        </w:rPr>
        <w:lastRenderedPageBreak/>
        <w:t>МАЗМҰНЫ</w:t>
      </w:r>
    </w:p>
    <w:p w:rsidR="004974AE" w:rsidRPr="004974AE" w:rsidRDefault="004974AE" w:rsidP="004974AE">
      <w:pPr>
        <w:spacing w:after="0" w:line="240" w:lineRule="auto"/>
        <w:jc w:val="center"/>
        <w:rPr>
          <w:rFonts w:ascii="Times New Roman" w:eastAsiaTheme="minorHAnsi" w:hAnsi="Times New Roman"/>
          <w:sz w:val="28"/>
          <w:szCs w:val="28"/>
          <w:lang w:val="en-US" w:eastAsia="en-US"/>
        </w:rPr>
      </w:pPr>
    </w:p>
    <w:tbl>
      <w:tblPr>
        <w:tblW w:w="0" w:type="auto"/>
        <w:tblLook w:val="04A0" w:firstRow="1" w:lastRow="0" w:firstColumn="1" w:lastColumn="0" w:noHBand="0" w:noVBand="1"/>
      </w:tblPr>
      <w:tblGrid>
        <w:gridCol w:w="986"/>
        <w:gridCol w:w="7722"/>
        <w:gridCol w:w="636"/>
      </w:tblGrid>
      <w:tr w:rsidR="00B76D8B" w:rsidRPr="00B76D8B" w:rsidTr="00BA05D7">
        <w:tc>
          <w:tcPr>
            <w:tcW w:w="986" w:type="dxa"/>
          </w:tcPr>
          <w:p w:rsidR="00B76D8B" w:rsidRPr="00B76D8B" w:rsidRDefault="00B76D8B" w:rsidP="00BA05D7">
            <w:pPr>
              <w:spacing w:after="0" w:line="240" w:lineRule="auto"/>
              <w:rPr>
                <w:rFonts w:ascii="Times New Roman" w:eastAsia="Calibri" w:hAnsi="Times New Roman"/>
                <w:sz w:val="28"/>
                <w:szCs w:val="28"/>
                <w:lang w:val="kk-KZ" w:eastAsia="en-US"/>
              </w:rPr>
            </w:pPr>
          </w:p>
        </w:tc>
        <w:tc>
          <w:tcPr>
            <w:tcW w:w="7722" w:type="dxa"/>
          </w:tcPr>
          <w:p w:rsidR="00B76D8B" w:rsidRPr="00B76D8B" w:rsidRDefault="00B76D8B" w:rsidP="00B76D8B">
            <w:pPr>
              <w:spacing w:after="0" w:line="240" w:lineRule="auto"/>
              <w:rPr>
                <w:rFonts w:ascii="Times New Roman" w:eastAsia="Calibri" w:hAnsi="Times New Roman"/>
                <w:b/>
                <w:sz w:val="28"/>
                <w:szCs w:val="28"/>
                <w:lang w:val="kk-KZ" w:eastAsia="en-US"/>
              </w:rPr>
            </w:pPr>
            <w:r w:rsidRPr="00B76D8B">
              <w:rPr>
                <w:rFonts w:ascii="Times New Roman" w:eastAsia="Calibri" w:hAnsi="Times New Roman"/>
                <w:b/>
                <w:sz w:val="28"/>
                <w:szCs w:val="28"/>
                <w:lang w:val="kk-KZ" w:eastAsia="en-US"/>
              </w:rPr>
              <w:t>НОРМАТИВТІК СІЛТЕМЕЛЕР</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4</w:t>
            </w:r>
          </w:p>
        </w:tc>
      </w:tr>
      <w:tr w:rsidR="00B76D8B" w:rsidRPr="00B76D8B" w:rsidTr="00BA05D7">
        <w:tc>
          <w:tcPr>
            <w:tcW w:w="986" w:type="dxa"/>
          </w:tcPr>
          <w:p w:rsidR="00B76D8B" w:rsidRPr="00B76D8B" w:rsidRDefault="00B76D8B" w:rsidP="00BA05D7">
            <w:pPr>
              <w:spacing w:after="0" w:line="240" w:lineRule="auto"/>
              <w:rPr>
                <w:rFonts w:ascii="Times New Roman" w:eastAsia="Calibri" w:hAnsi="Times New Roman"/>
                <w:sz w:val="28"/>
                <w:szCs w:val="28"/>
                <w:lang w:val="kk-KZ" w:eastAsia="en-US"/>
              </w:rPr>
            </w:pPr>
          </w:p>
        </w:tc>
        <w:tc>
          <w:tcPr>
            <w:tcW w:w="7722" w:type="dxa"/>
          </w:tcPr>
          <w:p w:rsidR="00B76D8B" w:rsidRPr="00B76D8B" w:rsidRDefault="00B76D8B" w:rsidP="00B76D8B">
            <w:pPr>
              <w:spacing w:after="0" w:line="240" w:lineRule="auto"/>
              <w:rPr>
                <w:rFonts w:ascii="Times New Roman" w:eastAsia="Calibri" w:hAnsi="Times New Roman"/>
                <w:b/>
                <w:sz w:val="28"/>
                <w:szCs w:val="28"/>
                <w:lang w:val="en-US" w:eastAsia="en-US"/>
              </w:rPr>
            </w:pPr>
            <w:r w:rsidRPr="00B76D8B">
              <w:rPr>
                <w:rFonts w:ascii="Times New Roman" w:eastAsia="Calibri" w:hAnsi="Times New Roman"/>
                <w:b/>
                <w:sz w:val="28"/>
                <w:szCs w:val="28"/>
                <w:lang w:val="kk-KZ" w:eastAsia="en-US"/>
              </w:rPr>
              <w:t>АНЫҚТАМАЛАР</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5</w:t>
            </w:r>
          </w:p>
        </w:tc>
      </w:tr>
      <w:tr w:rsidR="00B76D8B" w:rsidRPr="00B76D8B" w:rsidTr="00BA05D7">
        <w:tc>
          <w:tcPr>
            <w:tcW w:w="986" w:type="dxa"/>
          </w:tcPr>
          <w:p w:rsidR="00B76D8B" w:rsidRPr="00B76D8B" w:rsidRDefault="00B76D8B" w:rsidP="00BA05D7">
            <w:pPr>
              <w:spacing w:after="0" w:line="240" w:lineRule="auto"/>
              <w:rPr>
                <w:rFonts w:ascii="Times New Roman" w:eastAsia="Calibri" w:hAnsi="Times New Roman"/>
                <w:sz w:val="28"/>
                <w:szCs w:val="28"/>
                <w:lang w:val="kk-KZ" w:eastAsia="en-US"/>
              </w:rPr>
            </w:pPr>
          </w:p>
        </w:tc>
        <w:tc>
          <w:tcPr>
            <w:tcW w:w="7722" w:type="dxa"/>
          </w:tcPr>
          <w:p w:rsidR="00B76D8B" w:rsidRPr="00B76D8B" w:rsidRDefault="00B76D8B" w:rsidP="00B76D8B">
            <w:pPr>
              <w:spacing w:after="0" w:line="240" w:lineRule="auto"/>
              <w:rPr>
                <w:rFonts w:ascii="Times New Roman" w:eastAsia="Calibri" w:hAnsi="Times New Roman"/>
                <w:b/>
                <w:sz w:val="28"/>
                <w:szCs w:val="28"/>
                <w:lang w:val="kk-KZ" w:eastAsia="en-US"/>
              </w:rPr>
            </w:pPr>
            <w:r w:rsidRPr="00B76D8B">
              <w:rPr>
                <w:rFonts w:ascii="Times New Roman" w:eastAsia="Calibri" w:hAnsi="Times New Roman"/>
                <w:b/>
                <w:sz w:val="28"/>
                <w:szCs w:val="28"/>
                <w:lang w:val="kk-KZ" w:eastAsia="en-US"/>
              </w:rPr>
              <w:t>ҚЫСҚАРТУЛАР МЕН БЕЛГІЛЕУЛЕР</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w:t>
            </w:r>
          </w:p>
        </w:tc>
      </w:tr>
      <w:tr w:rsidR="00B76D8B" w:rsidRPr="00B76D8B" w:rsidTr="00BA05D7">
        <w:trPr>
          <w:trHeight w:val="337"/>
        </w:trPr>
        <w:tc>
          <w:tcPr>
            <w:tcW w:w="986" w:type="dxa"/>
          </w:tcPr>
          <w:p w:rsidR="00B76D8B" w:rsidRPr="00B76D8B" w:rsidRDefault="00B76D8B" w:rsidP="00BA05D7">
            <w:pPr>
              <w:spacing w:after="0" w:line="240" w:lineRule="auto"/>
              <w:rPr>
                <w:rFonts w:ascii="Times New Roman" w:eastAsia="Calibri" w:hAnsi="Times New Roman"/>
                <w:sz w:val="28"/>
                <w:szCs w:val="28"/>
                <w:lang w:val="kk-KZ" w:eastAsia="en-US"/>
              </w:rPr>
            </w:pPr>
          </w:p>
        </w:tc>
        <w:tc>
          <w:tcPr>
            <w:tcW w:w="7722" w:type="dxa"/>
          </w:tcPr>
          <w:p w:rsidR="00B76D8B" w:rsidRPr="00B76D8B" w:rsidRDefault="00B76D8B" w:rsidP="00B76D8B">
            <w:pPr>
              <w:spacing w:after="0" w:line="240" w:lineRule="auto"/>
              <w:rPr>
                <w:rFonts w:ascii="Times New Roman" w:eastAsia="Calibri" w:hAnsi="Times New Roman"/>
                <w:b/>
                <w:sz w:val="28"/>
                <w:szCs w:val="28"/>
                <w:lang w:val="kk-KZ" w:eastAsia="en-US"/>
              </w:rPr>
            </w:pPr>
            <w:r w:rsidRPr="00B76D8B">
              <w:rPr>
                <w:rFonts w:ascii="Times New Roman" w:eastAsia="Calibri" w:hAnsi="Times New Roman"/>
                <w:b/>
                <w:sz w:val="28"/>
                <w:szCs w:val="28"/>
                <w:lang w:val="kk-KZ" w:eastAsia="en-US"/>
              </w:rPr>
              <w:t>КІРІСПЕ</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8</w:t>
            </w:r>
          </w:p>
        </w:tc>
      </w:tr>
      <w:tr w:rsidR="00B76D8B" w:rsidRPr="00B76D8B" w:rsidTr="00BA05D7">
        <w:tc>
          <w:tcPr>
            <w:tcW w:w="986" w:type="dxa"/>
          </w:tcPr>
          <w:p w:rsidR="00B76D8B" w:rsidRPr="00D4678A"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1</w:t>
            </w:r>
          </w:p>
        </w:tc>
        <w:tc>
          <w:tcPr>
            <w:tcW w:w="7722" w:type="dxa"/>
          </w:tcPr>
          <w:p w:rsidR="00B76D8B" w:rsidRPr="00B76D8B" w:rsidRDefault="00D4678A" w:rsidP="00B76D8B">
            <w:pPr>
              <w:spacing w:after="0" w:line="240" w:lineRule="auto"/>
              <w:rPr>
                <w:rFonts w:ascii="Times New Roman" w:eastAsia="Calibri" w:hAnsi="Times New Roman"/>
                <w:b/>
                <w:sz w:val="28"/>
                <w:szCs w:val="28"/>
                <w:lang w:val="kk-KZ" w:eastAsia="en-US"/>
              </w:rPr>
            </w:pPr>
            <w:r w:rsidRPr="00D4678A">
              <w:rPr>
                <w:rFonts w:ascii="Times New Roman" w:eastAsia="Calibri" w:hAnsi="Times New Roman"/>
                <w:b/>
                <w:sz w:val="28"/>
                <w:szCs w:val="28"/>
                <w:lang w:val="kk-KZ" w:eastAsia="en-US"/>
              </w:rPr>
              <w:t>ТАҚЫРЫПТЫ НЕГІЗДЕУ</w:t>
            </w:r>
          </w:p>
        </w:tc>
        <w:tc>
          <w:tcPr>
            <w:tcW w:w="636"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11</w:t>
            </w:r>
          </w:p>
        </w:tc>
      </w:tr>
      <w:tr w:rsidR="00B76D8B" w:rsidRPr="00B76D8B" w:rsidTr="00BA05D7">
        <w:tc>
          <w:tcPr>
            <w:tcW w:w="986" w:type="dxa"/>
          </w:tcPr>
          <w:p w:rsidR="00B76D8B" w:rsidRPr="00D4678A"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1.1</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Қазақстан Республикасындағы құйрықты қой шаруашылығының жай-күйі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11</w:t>
            </w:r>
          </w:p>
        </w:tc>
      </w:tr>
      <w:tr w:rsidR="00B76D8B" w:rsidRPr="00B76D8B" w:rsidTr="00BA05D7">
        <w:tc>
          <w:tcPr>
            <w:tcW w:w="986" w:type="dxa"/>
          </w:tcPr>
          <w:p w:rsidR="00B76D8B" w:rsidRPr="00D4678A"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1.2</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eastAsia="en-US"/>
              </w:rPr>
            </w:pPr>
            <w:r w:rsidRPr="00B76D8B">
              <w:rPr>
                <w:rFonts w:ascii="Times New Roman" w:eastAsia="Calibri" w:hAnsi="Times New Roman"/>
                <w:sz w:val="28"/>
                <w:szCs w:val="28"/>
                <w:lang w:eastAsia="en-US"/>
              </w:rPr>
              <w:t xml:space="preserve">Мал шаруашылығындағы молекулалық-генетикалық маркерлер </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26</w:t>
            </w:r>
          </w:p>
        </w:tc>
      </w:tr>
      <w:tr w:rsidR="00B76D8B" w:rsidRPr="00B76D8B" w:rsidTr="00BA05D7">
        <w:tc>
          <w:tcPr>
            <w:tcW w:w="986" w:type="dxa"/>
          </w:tcPr>
          <w:p w:rsidR="00B76D8B" w:rsidRPr="00D4678A"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2</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ЗЕРТТЕУ НЫСАНЫ, МАТЕРИАЛДАРЫ МЕН ӘДІСТЕРІ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29</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val="kk-KZ" w:eastAsia="en-US"/>
              </w:rPr>
              <w:t>.1</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Тәжірибелер жүргізілетін аймақтың  нысаны мен табиғи-климаттық жағдайы</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29</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val="kk-KZ" w:eastAsia="en-US"/>
              </w:rPr>
              <w:t>.2</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Зерттеу материалдары мен әдістері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30</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val="kk-KZ" w:eastAsia="en-US"/>
              </w:rPr>
              <w:t>.3</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 xml:space="preserve">Ұлытау облысындағы «Жеңіс» асыл тұқымды </w:t>
            </w:r>
            <w:r w:rsidRPr="002D1FB6">
              <w:rPr>
                <w:rFonts w:ascii="Times New Roman" w:eastAsia="Calibri" w:hAnsi="Times New Roman"/>
                <w:sz w:val="28"/>
                <w:szCs w:val="28"/>
                <w:lang w:val="kk-KZ" w:eastAsia="en-US"/>
              </w:rPr>
              <w:t>заводындағы</w:t>
            </w:r>
            <w:r w:rsidRPr="00B76D8B">
              <w:rPr>
                <w:rFonts w:ascii="Times New Roman" w:eastAsia="Calibri" w:hAnsi="Times New Roman"/>
                <w:color w:val="FF0000"/>
                <w:sz w:val="28"/>
                <w:szCs w:val="28"/>
                <w:lang w:val="kk-KZ" w:eastAsia="en-US"/>
              </w:rPr>
              <w:t xml:space="preserve"> </w:t>
            </w:r>
            <w:r w:rsidRPr="00B76D8B">
              <w:rPr>
                <w:rFonts w:ascii="Times New Roman" w:eastAsia="Calibri" w:hAnsi="Times New Roman"/>
                <w:sz w:val="28"/>
                <w:szCs w:val="28"/>
                <w:lang w:val="kk-KZ" w:eastAsia="en-US"/>
              </w:rPr>
              <w:t>сарыарқа қой тұқымының жаңаарқа типінің  екі аталық ізінің шығу тарихы және жалпы сипаттама</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32</w:t>
            </w:r>
          </w:p>
        </w:tc>
      </w:tr>
      <w:tr w:rsidR="00B76D8B" w:rsidRPr="00B76D8B" w:rsidTr="00BA05D7">
        <w:tc>
          <w:tcPr>
            <w:tcW w:w="986" w:type="dxa"/>
          </w:tcPr>
          <w:p w:rsidR="00B76D8B" w:rsidRPr="00B76D8B" w:rsidRDefault="00D4678A" w:rsidP="00D45ADB">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val="kk-KZ" w:eastAsia="en-US"/>
              </w:rPr>
              <w:t>.</w:t>
            </w:r>
            <w:r w:rsidR="00D45ADB">
              <w:rPr>
                <w:rFonts w:ascii="Times New Roman" w:eastAsia="Calibri" w:hAnsi="Times New Roman"/>
                <w:sz w:val="28"/>
                <w:szCs w:val="28"/>
                <w:lang w:val="kk-KZ" w:eastAsia="en-US"/>
              </w:rPr>
              <w:t>3.1</w:t>
            </w:r>
          </w:p>
        </w:tc>
        <w:tc>
          <w:tcPr>
            <w:tcW w:w="7722" w:type="dxa"/>
          </w:tcPr>
          <w:p w:rsidR="00B76D8B" w:rsidRPr="00B76D8B" w:rsidRDefault="00B76D8B" w:rsidP="00B76D8B">
            <w:pPr>
              <w:spacing w:after="0" w:line="240" w:lineRule="auto"/>
              <w:jc w:val="both"/>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Аталық із бойынша өсіру</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32</w:t>
            </w:r>
          </w:p>
        </w:tc>
      </w:tr>
      <w:tr w:rsidR="00B76D8B" w:rsidRPr="00B76D8B" w:rsidTr="00BA05D7">
        <w:tc>
          <w:tcPr>
            <w:tcW w:w="986" w:type="dxa"/>
          </w:tcPr>
          <w:p w:rsidR="00B76D8B" w:rsidRPr="00D4678A"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ЗЕРТТЕУ НӘТИЖЕЛЕРІ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36</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.1</w:t>
            </w:r>
          </w:p>
        </w:tc>
        <w:tc>
          <w:tcPr>
            <w:tcW w:w="7722" w:type="dxa"/>
          </w:tcPr>
          <w:p w:rsidR="00B76D8B" w:rsidRPr="00B76D8B" w:rsidRDefault="00BA05D7" w:rsidP="00B76D8B">
            <w:pPr>
              <w:spacing w:after="0" w:line="240" w:lineRule="auto"/>
              <w:jc w:val="both"/>
              <w:rPr>
                <w:rFonts w:ascii="Times New Roman" w:eastAsia="Times New Roman" w:hAnsi="Times New Roman"/>
                <w:sz w:val="28"/>
                <w:szCs w:val="28"/>
                <w:lang w:val="kk-KZ"/>
              </w:rPr>
            </w:pPr>
            <w:r w:rsidRPr="00B76D8B">
              <w:rPr>
                <w:rFonts w:ascii="Times New Roman" w:eastAsia="Times New Roman" w:hAnsi="Times New Roman"/>
                <w:sz w:val="28"/>
                <w:szCs w:val="28"/>
                <w:lang w:val="kk-KZ"/>
              </w:rPr>
              <w:t>Ғылыми зерттеуге алынған  ата-аналық формалардың өнімділік және асыл тұқымдық қасиеттерінің  сипаттамасы</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36</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val="kk-KZ" w:eastAsia="en-US"/>
              </w:rPr>
              <w:t>.1.1</w:t>
            </w:r>
          </w:p>
        </w:tc>
        <w:tc>
          <w:tcPr>
            <w:tcW w:w="7722" w:type="dxa"/>
          </w:tcPr>
          <w:p w:rsidR="00B76D8B" w:rsidRPr="00B76D8B" w:rsidRDefault="00B76D8B" w:rsidP="00B76D8B">
            <w:pPr>
              <w:spacing w:after="0" w:line="240" w:lineRule="auto"/>
              <w:jc w:val="both"/>
              <w:rPr>
                <w:rFonts w:ascii="Times New Roman" w:eastAsia="Times New Roman" w:hAnsi="Times New Roman"/>
                <w:bCs/>
                <w:color w:val="202124"/>
                <w:sz w:val="28"/>
                <w:szCs w:val="28"/>
                <w:lang w:val="kk-KZ" w:eastAsia="en-US"/>
              </w:rPr>
            </w:pPr>
            <w:r w:rsidRPr="00B76D8B">
              <w:rPr>
                <w:rFonts w:ascii="Times New Roman" w:eastAsia="Times New Roman" w:hAnsi="Times New Roman"/>
                <w:bCs/>
                <w:color w:val="202124"/>
                <w:sz w:val="28"/>
                <w:szCs w:val="28"/>
                <w:lang w:val="kk-KZ" w:eastAsia="en-US"/>
              </w:rPr>
              <w:t>Зерттеу жұмыстарына алынған аталық қошқарлардың сипаттамасы</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36</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val="kk-KZ" w:eastAsia="en-US"/>
              </w:rPr>
              <w:t>.1.2</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Times New Roman" w:hAnsi="Times New Roman"/>
                <w:bCs/>
                <w:color w:val="202124"/>
                <w:sz w:val="28"/>
                <w:szCs w:val="28"/>
                <w:lang w:val="kk-KZ" w:eastAsia="en-US"/>
              </w:rPr>
              <w:t>Зерттеу жұмыстарына алынған аналық малдардың сипаттамасы</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37</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2</w:t>
            </w:r>
          </w:p>
        </w:tc>
        <w:tc>
          <w:tcPr>
            <w:tcW w:w="7722" w:type="dxa"/>
          </w:tcPr>
          <w:p w:rsidR="00B76D8B" w:rsidRPr="00B76D8B" w:rsidRDefault="00BA05D7" w:rsidP="00B76D8B">
            <w:pPr>
              <w:spacing w:after="0" w:line="240" w:lineRule="auto"/>
              <w:rPr>
                <w:rFonts w:ascii="Times New Roman" w:eastAsia="Calibri" w:hAnsi="Times New Roman"/>
                <w:sz w:val="28"/>
                <w:szCs w:val="28"/>
                <w:lang w:val="kk-KZ" w:eastAsia="en-US"/>
              </w:rPr>
            </w:pPr>
            <w:r w:rsidRPr="00B76D8B">
              <w:rPr>
                <w:rFonts w:ascii="Times New Roman" w:hAnsi="Times New Roman"/>
                <w:sz w:val="28"/>
                <w:szCs w:val="28"/>
                <w:lang w:val="kk-KZ"/>
              </w:rPr>
              <w:t>Селекциялық белгілерінің өзгергіштері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41</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eastAsia="en-US"/>
              </w:rPr>
              <w:t>.1</w:t>
            </w:r>
          </w:p>
        </w:tc>
        <w:tc>
          <w:tcPr>
            <w:tcW w:w="7722" w:type="dxa"/>
          </w:tcPr>
          <w:p w:rsidR="00B76D8B" w:rsidRPr="00B76D8B" w:rsidRDefault="00B76D8B" w:rsidP="00BA05D7">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Жас төлдің өсіп- жетілу</w:t>
            </w:r>
            <w:r w:rsidR="00BA05D7">
              <w:rPr>
                <w:rFonts w:ascii="Times New Roman" w:eastAsia="Calibri" w:hAnsi="Times New Roman"/>
                <w:sz w:val="28"/>
                <w:szCs w:val="28"/>
                <w:lang w:val="kk-KZ" w:eastAsia="en-US"/>
              </w:rPr>
              <w:t xml:space="preserve">  </w:t>
            </w:r>
            <w:r w:rsidRPr="00B76D8B">
              <w:rPr>
                <w:rFonts w:ascii="Times New Roman" w:eastAsia="Calibri" w:hAnsi="Times New Roman"/>
                <w:sz w:val="28"/>
                <w:szCs w:val="28"/>
                <w:lang w:val="kk-KZ" w:eastAsia="en-US"/>
              </w:rPr>
              <w:t>ерекшеліктері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41</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eastAsia="en-US"/>
              </w:rPr>
              <w:t>.1.1</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Тірі салмағының өзгергіштігі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41</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2</w:t>
            </w:r>
            <w:r w:rsidR="00B76D8B" w:rsidRPr="00B76D8B">
              <w:rPr>
                <w:rFonts w:ascii="Times New Roman" w:eastAsia="Calibri" w:hAnsi="Times New Roman"/>
                <w:sz w:val="28"/>
                <w:szCs w:val="28"/>
                <w:lang w:eastAsia="en-US"/>
              </w:rPr>
              <w:t>.1.2</w:t>
            </w:r>
          </w:p>
        </w:tc>
        <w:tc>
          <w:tcPr>
            <w:tcW w:w="7722" w:type="dxa"/>
          </w:tcPr>
          <w:p w:rsidR="00B76D8B" w:rsidRPr="00B76D8B" w:rsidRDefault="00B76D8B" w:rsidP="00B76D8B">
            <w:pPr>
              <w:spacing w:after="0" w:line="240" w:lineRule="auto"/>
              <w:rPr>
                <w:rFonts w:ascii="Times New Roman" w:eastAsia="Calibri" w:hAnsi="Times New Roman"/>
                <w:color w:val="FF0000"/>
                <w:sz w:val="28"/>
                <w:szCs w:val="28"/>
                <w:lang w:val="kk-KZ" w:eastAsia="en-US"/>
              </w:rPr>
            </w:pPr>
            <w:r w:rsidRPr="00B76D8B">
              <w:rPr>
                <w:rFonts w:ascii="Times New Roman" w:eastAsia="Calibri" w:hAnsi="Times New Roman"/>
                <w:sz w:val="28"/>
                <w:szCs w:val="28"/>
                <w:lang w:val="kk-KZ" w:eastAsia="en-US"/>
              </w:rPr>
              <w:t>Дене бітімінің экстерьерлік ерекшеліктері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50</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3</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Ет өнімділігі ерекшеліктері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60</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4</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Жүн өнімділігі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72</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5</w:t>
            </w:r>
          </w:p>
        </w:tc>
        <w:tc>
          <w:tcPr>
            <w:tcW w:w="7722" w:type="dxa"/>
          </w:tcPr>
          <w:p w:rsidR="00B76D8B" w:rsidRPr="00B76D8B" w:rsidRDefault="00BA05D7"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Биологиялық ерекшеліктері</w:t>
            </w:r>
          </w:p>
        </w:tc>
        <w:tc>
          <w:tcPr>
            <w:tcW w:w="636" w:type="dxa"/>
          </w:tcPr>
          <w:p w:rsidR="00B76D8B" w:rsidRPr="00B76D8B" w:rsidRDefault="00B76D8B" w:rsidP="00370484">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w:t>
            </w:r>
            <w:r w:rsidR="00370484">
              <w:rPr>
                <w:rFonts w:ascii="Times New Roman" w:eastAsia="Calibri" w:hAnsi="Times New Roman"/>
                <w:sz w:val="28"/>
                <w:szCs w:val="28"/>
                <w:lang w:val="kk-KZ" w:eastAsia="en-US"/>
              </w:rPr>
              <w:t>4</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5</w:t>
            </w:r>
            <w:r w:rsidR="00B76D8B" w:rsidRPr="00B76D8B">
              <w:rPr>
                <w:rFonts w:ascii="Times New Roman" w:eastAsia="Calibri" w:hAnsi="Times New Roman"/>
                <w:sz w:val="28"/>
                <w:szCs w:val="28"/>
                <w:lang w:eastAsia="en-US"/>
              </w:rPr>
              <w:t>.1</w:t>
            </w:r>
          </w:p>
        </w:tc>
        <w:tc>
          <w:tcPr>
            <w:tcW w:w="7722" w:type="dxa"/>
          </w:tcPr>
          <w:p w:rsidR="00B76D8B" w:rsidRPr="00B76D8B" w:rsidRDefault="00B76D8B" w:rsidP="00B76D8B">
            <w:pPr>
              <w:spacing w:after="0" w:line="240" w:lineRule="auto"/>
              <w:rPr>
                <w:rFonts w:ascii="Times New Roman" w:eastAsia="Calibri" w:hAnsi="Times New Roman"/>
                <w:color w:val="333333"/>
                <w:sz w:val="28"/>
                <w:szCs w:val="28"/>
                <w:shd w:val="clear" w:color="auto" w:fill="FFFFFF"/>
                <w:lang w:val="kk-KZ" w:eastAsia="en-US"/>
              </w:rPr>
            </w:pPr>
            <w:r w:rsidRPr="00B76D8B">
              <w:rPr>
                <w:rFonts w:ascii="Times New Roman" w:eastAsia="Calibri" w:hAnsi="Times New Roman"/>
                <w:sz w:val="28"/>
                <w:szCs w:val="28"/>
                <w:lang w:val="kk-KZ" w:eastAsia="en-US"/>
              </w:rPr>
              <w:t>Екі аталық із аналықтарының сүт өнімділігі</w:t>
            </w:r>
          </w:p>
        </w:tc>
        <w:tc>
          <w:tcPr>
            <w:tcW w:w="636" w:type="dxa"/>
          </w:tcPr>
          <w:p w:rsidR="00B76D8B" w:rsidRPr="00B76D8B" w:rsidRDefault="00370484" w:rsidP="00B76D8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74</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val="kk-KZ"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eastAsia="en-US"/>
              </w:rPr>
              <w:t>.</w:t>
            </w:r>
            <w:r w:rsidR="00B76D8B" w:rsidRPr="00B76D8B">
              <w:rPr>
                <w:rFonts w:ascii="Times New Roman" w:eastAsia="Calibri" w:hAnsi="Times New Roman"/>
                <w:sz w:val="28"/>
                <w:szCs w:val="28"/>
                <w:lang w:val="en-US" w:eastAsia="en-US"/>
              </w:rPr>
              <w:t>5</w:t>
            </w:r>
            <w:r w:rsidR="00B76D8B" w:rsidRPr="00B76D8B">
              <w:rPr>
                <w:rFonts w:ascii="Times New Roman" w:eastAsia="Calibri" w:hAnsi="Times New Roman"/>
                <w:sz w:val="28"/>
                <w:szCs w:val="28"/>
                <w:lang w:eastAsia="en-US"/>
              </w:rPr>
              <w:t>.2</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Аналық қойлардың төлдегіштігі</w:t>
            </w:r>
          </w:p>
        </w:tc>
        <w:tc>
          <w:tcPr>
            <w:tcW w:w="63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76</w:t>
            </w:r>
          </w:p>
        </w:tc>
      </w:tr>
      <w:tr w:rsidR="00B76D8B" w:rsidRPr="00B76D8B" w:rsidTr="00BA05D7">
        <w:tc>
          <w:tcPr>
            <w:tcW w:w="986" w:type="dxa"/>
          </w:tcPr>
          <w:p w:rsidR="00B76D8B" w:rsidRPr="00B76D8B" w:rsidRDefault="00D4678A" w:rsidP="00BA05D7">
            <w:pPr>
              <w:spacing w:after="0" w:line="240" w:lineRule="auto"/>
              <w:rPr>
                <w:rFonts w:ascii="Times New Roman" w:eastAsia="Calibri" w:hAnsi="Times New Roman"/>
                <w:sz w:val="28"/>
                <w:szCs w:val="28"/>
                <w:lang w:eastAsia="en-US"/>
              </w:rPr>
            </w:pPr>
            <w:r>
              <w:rPr>
                <w:rFonts w:ascii="Times New Roman" w:eastAsia="Times New Roman" w:hAnsi="Times New Roman"/>
                <w:bCs/>
                <w:sz w:val="28"/>
                <w:szCs w:val="28"/>
                <w:lang w:val="en-US" w:eastAsia="ru-RU"/>
              </w:rPr>
              <w:t>3</w:t>
            </w:r>
            <w:r w:rsidR="00B76D8B" w:rsidRPr="00B76D8B">
              <w:rPr>
                <w:rFonts w:ascii="Times New Roman" w:eastAsia="Times New Roman" w:hAnsi="Times New Roman"/>
                <w:bCs/>
                <w:sz w:val="28"/>
                <w:szCs w:val="28"/>
                <w:lang w:val="kk-KZ" w:eastAsia="ru-RU"/>
              </w:rPr>
              <w:t>.</w:t>
            </w:r>
            <w:r w:rsidR="00B76D8B" w:rsidRPr="00B76D8B">
              <w:rPr>
                <w:rFonts w:ascii="Times New Roman" w:eastAsia="Times New Roman" w:hAnsi="Times New Roman"/>
                <w:bCs/>
                <w:sz w:val="28"/>
                <w:szCs w:val="28"/>
                <w:lang w:val="en-US" w:eastAsia="ru-RU"/>
              </w:rPr>
              <w:t>5</w:t>
            </w:r>
            <w:r w:rsidR="00B76D8B" w:rsidRPr="00B76D8B">
              <w:rPr>
                <w:rFonts w:ascii="Times New Roman" w:eastAsia="Times New Roman" w:hAnsi="Times New Roman"/>
                <w:bCs/>
                <w:sz w:val="28"/>
                <w:szCs w:val="28"/>
                <w:lang w:val="kk-KZ" w:eastAsia="ru-RU"/>
              </w:rPr>
              <w:t>.3</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shd w:val="clear" w:color="auto" w:fill="FFFFFF"/>
                <w:lang w:val="kk-KZ" w:eastAsia="en-US"/>
              </w:rPr>
              <w:t>Қойлардың генетикалық әртүрлілігін зерттеуде генетикалық маркерлерді пайдалану</w:t>
            </w:r>
          </w:p>
        </w:tc>
        <w:tc>
          <w:tcPr>
            <w:tcW w:w="636" w:type="dxa"/>
          </w:tcPr>
          <w:p w:rsidR="00B76D8B" w:rsidRPr="00B76D8B" w:rsidRDefault="00B76D8B" w:rsidP="00D253CC">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w:t>
            </w:r>
            <w:r w:rsidR="00D253CC">
              <w:rPr>
                <w:rFonts w:ascii="Times New Roman" w:eastAsia="Calibri" w:hAnsi="Times New Roman"/>
                <w:sz w:val="28"/>
                <w:szCs w:val="28"/>
                <w:lang w:val="kk-KZ" w:eastAsia="en-US"/>
              </w:rPr>
              <w:t>8</w:t>
            </w:r>
          </w:p>
        </w:tc>
      </w:tr>
      <w:tr w:rsidR="00B76D8B" w:rsidRPr="00B76D8B" w:rsidTr="00BA05D7">
        <w:tc>
          <w:tcPr>
            <w:tcW w:w="986" w:type="dxa"/>
          </w:tcPr>
          <w:p w:rsidR="00B76D8B" w:rsidRPr="00B76D8B" w:rsidRDefault="00CD5B50" w:rsidP="00BA05D7">
            <w:pPr>
              <w:spacing w:after="0" w:line="240" w:lineRule="auto"/>
              <w:rPr>
                <w:rFonts w:ascii="Times New Roman" w:eastAsia="Calibri" w:hAnsi="Times New Roman"/>
                <w:sz w:val="28"/>
                <w:szCs w:val="28"/>
                <w:lang w:val="kk-KZ" w:eastAsia="en-US"/>
              </w:rPr>
            </w:pPr>
            <w:r>
              <w:rPr>
                <w:rFonts w:ascii="Times New Roman" w:eastAsia="Times New Roman" w:hAnsi="Times New Roman"/>
                <w:bCs/>
                <w:sz w:val="28"/>
                <w:szCs w:val="28"/>
                <w:lang w:val="en-US" w:eastAsia="ru-RU"/>
              </w:rPr>
              <w:t>3</w:t>
            </w:r>
            <w:r w:rsidR="00B76D8B" w:rsidRPr="00B76D8B">
              <w:rPr>
                <w:rFonts w:ascii="Times New Roman" w:eastAsia="Times New Roman" w:hAnsi="Times New Roman"/>
                <w:bCs/>
                <w:sz w:val="28"/>
                <w:szCs w:val="28"/>
                <w:lang w:val="kk-KZ" w:eastAsia="ru-RU"/>
              </w:rPr>
              <w:t>.5.3.1</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Times New Roman" w:hAnsi="Times New Roman"/>
                <w:bCs/>
                <w:sz w:val="28"/>
                <w:szCs w:val="28"/>
                <w:lang w:val="kk-KZ" w:eastAsia="ru-RU"/>
              </w:rPr>
              <w:t>CAST генінің полиморфизмін анықтау</w:t>
            </w:r>
          </w:p>
        </w:tc>
        <w:tc>
          <w:tcPr>
            <w:tcW w:w="636" w:type="dxa"/>
          </w:tcPr>
          <w:p w:rsidR="00B76D8B" w:rsidRPr="00B76D8B" w:rsidRDefault="00B76D8B" w:rsidP="00D253CC">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7</w:t>
            </w:r>
            <w:r w:rsidR="00D253CC">
              <w:rPr>
                <w:rFonts w:ascii="Times New Roman" w:eastAsia="Calibri" w:hAnsi="Times New Roman"/>
                <w:sz w:val="28"/>
                <w:szCs w:val="28"/>
                <w:lang w:val="kk-KZ" w:eastAsia="en-US"/>
              </w:rPr>
              <w:t>8</w:t>
            </w:r>
          </w:p>
        </w:tc>
      </w:tr>
      <w:tr w:rsidR="00B76D8B" w:rsidRPr="00B76D8B" w:rsidTr="00BA05D7">
        <w:tc>
          <w:tcPr>
            <w:tcW w:w="986" w:type="dxa"/>
          </w:tcPr>
          <w:p w:rsidR="00B76D8B" w:rsidRPr="00B76D8B" w:rsidRDefault="00CD5B50" w:rsidP="00BA05D7">
            <w:pPr>
              <w:spacing w:after="0" w:line="240" w:lineRule="auto"/>
              <w:rPr>
                <w:rFonts w:ascii="Times New Roman" w:eastAsia="Calibri" w:hAnsi="Times New Roman"/>
                <w:sz w:val="28"/>
                <w:szCs w:val="28"/>
                <w:lang w:val="en-US" w:eastAsia="en-US"/>
              </w:rPr>
            </w:pPr>
            <w:r>
              <w:rPr>
                <w:rFonts w:ascii="Times New Roman" w:eastAsia="Times New Roman" w:hAnsi="Times New Roman"/>
                <w:bCs/>
                <w:sz w:val="28"/>
                <w:szCs w:val="28"/>
                <w:lang w:val="en-US" w:eastAsia="ru-RU"/>
              </w:rPr>
              <w:t>3</w:t>
            </w:r>
            <w:r w:rsidR="00B76D8B" w:rsidRPr="00B76D8B">
              <w:rPr>
                <w:rFonts w:ascii="Times New Roman" w:eastAsia="Times New Roman" w:hAnsi="Times New Roman"/>
                <w:bCs/>
                <w:sz w:val="28"/>
                <w:szCs w:val="28"/>
                <w:lang w:val="kk-KZ" w:eastAsia="ru-RU"/>
              </w:rPr>
              <w:t>.5.3.</w:t>
            </w:r>
            <w:r w:rsidR="00B76D8B" w:rsidRPr="00B76D8B">
              <w:rPr>
                <w:rFonts w:ascii="Times New Roman" w:eastAsia="Times New Roman" w:hAnsi="Times New Roman"/>
                <w:bCs/>
                <w:sz w:val="28"/>
                <w:szCs w:val="28"/>
                <w:lang w:val="en-US" w:eastAsia="ru-RU"/>
              </w:rPr>
              <w:t>2</w:t>
            </w:r>
          </w:p>
        </w:tc>
        <w:tc>
          <w:tcPr>
            <w:tcW w:w="7722" w:type="dxa"/>
          </w:tcPr>
          <w:p w:rsidR="00B76D8B" w:rsidRPr="00B76D8B" w:rsidRDefault="00B76D8B" w:rsidP="00B76D8B">
            <w:pPr>
              <w:spacing w:after="0" w:line="240" w:lineRule="auto"/>
              <w:rPr>
                <w:rFonts w:ascii="Times New Roman" w:eastAsia="Calibri" w:hAnsi="Times New Roman"/>
                <w:sz w:val="28"/>
                <w:szCs w:val="28"/>
                <w:lang w:val="kk-KZ" w:eastAsia="en-US"/>
              </w:rPr>
            </w:pPr>
            <w:r w:rsidRPr="00B76D8B">
              <w:rPr>
                <w:rFonts w:ascii="Times New Roman" w:eastAsia="Times New Roman" w:hAnsi="Times New Roman"/>
                <w:bCs/>
                <w:sz w:val="28"/>
                <w:szCs w:val="28"/>
                <w:lang w:val="kk-KZ" w:eastAsia="ru-RU"/>
              </w:rPr>
              <w:t>KAP 6.</w:t>
            </w:r>
            <w:r w:rsidRPr="00B76D8B">
              <w:rPr>
                <w:rFonts w:ascii="Times New Roman" w:eastAsia="Times New Roman" w:hAnsi="Times New Roman"/>
                <w:bCs/>
                <w:sz w:val="28"/>
                <w:szCs w:val="28"/>
                <w:lang w:val="en-US" w:eastAsia="ru-RU"/>
              </w:rPr>
              <w:t>1</w:t>
            </w:r>
            <w:r w:rsidRPr="00B76D8B">
              <w:rPr>
                <w:rFonts w:ascii="Times New Roman" w:eastAsia="Times New Roman" w:hAnsi="Times New Roman"/>
                <w:bCs/>
                <w:sz w:val="28"/>
                <w:szCs w:val="28"/>
                <w:lang w:val="kk-KZ" w:eastAsia="ru-RU"/>
              </w:rPr>
              <w:t xml:space="preserve"> генінің полиморфизмін анықтау</w:t>
            </w:r>
          </w:p>
        </w:tc>
        <w:tc>
          <w:tcPr>
            <w:tcW w:w="636" w:type="dxa"/>
          </w:tcPr>
          <w:p w:rsidR="00B76D8B" w:rsidRPr="00B76D8B" w:rsidRDefault="00B76D8B" w:rsidP="006F19BB">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8</w:t>
            </w:r>
            <w:r w:rsidR="006F19BB">
              <w:rPr>
                <w:rFonts w:ascii="Times New Roman" w:eastAsia="Calibri" w:hAnsi="Times New Roman"/>
                <w:sz w:val="28"/>
                <w:szCs w:val="28"/>
                <w:lang w:val="kk-KZ" w:eastAsia="en-US"/>
              </w:rPr>
              <w:t>2</w:t>
            </w:r>
          </w:p>
        </w:tc>
      </w:tr>
      <w:tr w:rsidR="00B76D8B" w:rsidRPr="00B76D8B" w:rsidTr="00BA05D7">
        <w:tc>
          <w:tcPr>
            <w:tcW w:w="986" w:type="dxa"/>
          </w:tcPr>
          <w:p w:rsidR="00B76D8B" w:rsidRPr="00B76D8B" w:rsidRDefault="00CD5B50"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B76D8B" w:rsidRPr="00B76D8B">
              <w:rPr>
                <w:rFonts w:ascii="Times New Roman" w:eastAsia="Calibri" w:hAnsi="Times New Roman"/>
                <w:sz w:val="28"/>
                <w:szCs w:val="28"/>
                <w:lang w:val="kk-KZ" w:eastAsia="en-US"/>
              </w:rPr>
              <w:t>.</w:t>
            </w:r>
            <w:r w:rsidR="00B76D8B" w:rsidRPr="00B76D8B">
              <w:rPr>
                <w:rFonts w:ascii="Times New Roman" w:eastAsia="Calibri" w:hAnsi="Times New Roman"/>
                <w:sz w:val="28"/>
                <w:szCs w:val="28"/>
                <w:lang w:val="en-US" w:eastAsia="en-US"/>
              </w:rPr>
              <w:t>6</w:t>
            </w:r>
          </w:p>
        </w:tc>
        <w:tc>
          <w:tcPr>
            <w:tcW w:w="7722" w:type="dxa"/>
          </w:tcPr>
          <w:p w:rsidR="00B76D8B" w:rsidRPr="00B76D8B" w:rsidRDefault="00BA05D7" w:rsidP="00B76D8B">
            <w:pPr>
              <w:spacing w:after="0" w:line="240" w:lineRule="auto"/>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Селекциялық генетикалық параметрлер</w:t>
            </w:r>
          </w:p>
        </w:tc>
        <w:tc>
          <w:tcPr>
            <w:tcW w:w="636" w:type="dxa"/>
          </w:tcPr>
          <w:p w:rsidR="00B76D8B" w:rsidRPr="00B76D8B" w:rsidRDefault="00B76D8B" w:rsidP="00575A45">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8</w:t>
            </w:r>
            <w:r w:rsidR="00575A45">
              <w:rPr>
                <w:rFonts w:ascii="Times New Roman" w:eastAsia="Calibri" w:hAnsi="Times New Roman"/>
                <w:sz w:val="28"/>
                <w:szCs w:val="28"/>
                <w:lang w:val="kk-KZ" w:eastAsia="en-US"/>
              </w:rPr>
              <w:t>4</w:t>
            </w:r>
          </w:p>
        </w:tc>
      </w:tr>
      <w:tr w:rsidR="00B76D8B" w:rsidRPr="00B76D8B" w:rsidTr="00BA05D7">
        <w:tc>
          <w:tcPr>
            <w:tcW w:w="986" w:type="dxa"/>
          </w:tcPr>
          <w:p w:rsidR="00B76D8B" w:rsidRPr="00B76D8B" w:rsidRDefault="00CD5B50" w:rsidP="00BA05D7">
            <w:pPr>
              <w:spacing w:after="0" w:line="240" w:lineRule="auto"/>
              <w:rPr>
                <w:rFonts w:ascii="Times New Roman" w:eastAsia="Calibri" w:hAnsi="Times New Roman"/>
                <w:sz w:val="28"/>
                <w:szCs w:val="28"/>
                <w:lang w:val="kk-KZ" w:eastAsia="en-US"/>
              </w:rPr>
            </w:pPr>
            <w:r>
              <w:rPr>
                <w:rFonts w:ascii="Times New Roman" w:eastAsia="MS Mincho" w:hAnsi="Times New Roman"/>
                <w:bCs/>
                <w:sz w:val="28"/>
                <w:szCs w:val="28"/>
                <w:lang w:val="en-US" w:eastAsia="en-US"/>
              </w:rPr>
              <w:t>3</w:t>
            </w:r>
            <w:r w:rsidR="00B76D8B" w:rsidRPr="00B76D8B">
              <w:rPr>
                <w:rFonts w:ascii="Times New Roman" w:eastAsia="MS Mincho" w:hAnsi="Times New Roman"/>
                <w:bCs/>
                <w:sz w:val="28"/>
                <w:szCs w:val="28"/>
                <w:lang w:val="kk-KZ" w:eastAsia="en-US"/>
              </w:rPr>
              <w:t>.6.1</w:t>
            </w:r>
          </w:p>
        </w:tc>
        <w:tc>
          <w:tcPr>
            <w:tcW w:w="7722" w:type="dxa"/>
          </w:tcPr>
          <w:p w:rsidR="00B76D8B" w:rsidRPr="00B76D8B" w:rsidRDefault="00B76D8B" w:rsidP="00B76D8B">
            <w:pPr>
              <w:spacing w:after="0" w:line="240" w:lineRule="auto"/>
              <w:jc w:val="both"/>
              <w:rPr>
                <w:rFonts w:ascii="Times New Roman" w:eastAsia="MS Mincho" w:hAnsi="Times New Roman"/>
                <w:bCs/>
                <w:sz w:val="28"/>
                <w:szCs w:val="28"/>
                <w:lang w:val="kk-KZ" w:eastAsia="en-US"/>
              </w:rPr>
            </w:pPr>
            <w:r w:rsidRPr="00B76D8B">
              <w:rPr>
                <w:rFonts w:ascii="Times New Roman" w:eastAsia="MS Mincho" w:hAnsi="Times New Roman"/>
                <w:bCs/>
                <w:sz w:val="28"/>
                <w:szCs w:val="28"/>
                <w:lang w:val="kk-KZ" w:eastAsia="en-US"/>
              </w:rPr>
              <w:t>Бисериалды</w:t>
            </w:r>
            <w:r w:rsidR="009B06AB">
              <w:rPr>
                <w:rFonts w:ascii="Times New Roman" w:eastAsia="MS Mincho" w:hAnsi="Times New Roman"/>
                <w:bCs/>
                <w:sz w:val="28"/>
                <w:szCs w:val="28"/>
                <w:lang w:val="kk-KZ" w:eastAsia="en-US"/>
              </w:rPr>
              <w:t xml:space="preserve"> және п</w:t>
            </w:r>
            <w:r w:rsidR="009B06AB" w:rsidRPr="009B06AB">
              <w:rPr>
                <w:rFonts w:ascii="Times New Roman" w:eastAsia="MS Mincho" w:hAnsi="Times New Roman"/>
                <w:bCs/>
                <w:sz w:val="28"/>
                <w:szCs w:val="28"/>
                <w:lang w:eastAsia="en-US"/>
              </w:rPr>
              <w:t>олихорикалық</w:t>
            </w:r>
            <w:r w:rsidRPr="00B76D8B">
              <w:rPr>
                <w:rFonts w:ascii="Times New Roman" w:eastAsia="MS Mincho" w:hAnsi="Times New Roman"/>
                <w:bCs/>
                <w:sz w:val="28"/>
                <w:szCs w:val="28"/>
                <w:lang w:val="kk-KZ" w:eastAsia="en-US"/>
              </w:rPr>
              <w:t xml:space="preserve"> байланыс</w:t>
            </w:r>
          </w:p>
        </w:tc>
        <w:tc>
          <w:tcPr>
            <w:tcW w:w="636" w:type="dxa"/>
          </w:tcPr>
          <w:p w:rsidR="009B06AB" w:rsidRPr="00B76D8B" w:rsidRDefault="00575A45" w:rsidP="009B06A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90</w:t>
            </w:r>
          </w:p>
        </w:tc>
      </w:tr>
      <w:tr w:rsidR="00B76D8B" w:rsidRPr="00B76D8B" w:rsidTr="00BA05D7">
        <w:tc>
          <w:tcPr>
            <w:tcW w:w="986" w:type="dxa"/>
          </w:tcPr>
          <w:p w:rsidR="00B76D8B" w:rsidRPr="00CD5B50" w:rsidRDefault="00CD5B50" w:rsidP="00BA05D7">
            <w:pPr>
              <w:spacing w:after="0" w:line="240" w:lineRule="auto"/>
              <w:rPr>
                <w:rFonts w:ascii="Times New Roman" w:eastAsia="Calibri" w:hAnsi="Times New Roman"/>
                <w:sz w:val="28"/>
                <w:szCs w:val="28"/>
                <w:lang w:val="en-US" w:eastAsia="en-US"/>
              </w:rPr>
            </w:pPr>
            <w:r>
              <w:rPr>
                <w:rFonts w:ascii="Times New Roman" w:eastAsia="Calibri" w:hAnsi="Times New Roman"/>
                <w:sz w:val="28"/>
                <w:szCs w:val="28"/>
                <w:lang w:val="en-US" w:eastAsia="en-US"/>
              </w:rPr>
              <w:t>4</w:t>
            </w:r>
          </w:p>
        </w:tc>
        <w:tc>
          <w:tcPr>
            <w:tcW w:w="7722" w:type="dxa"/>
          </w:tcPr>
          <w:p w:rsidR="00B76D8B" w:rsidRPr="00CD5B50" w:rsidRDefault="00B76D8B" w:rsidP="00B76D8B">
            <w:pPr>
              <w:spacing w:after="0" w:line="240" w:lineRule="auto"/>
              <w:rPr>
                <w:rFonts w:ascii="Times New Roman" w:eastAsia="Calibri" w:hAnsi="Times New Roman"/>
                <w:b/>
                <w:sz w:val="28"/>
                <w:szCs w:val="28"/>
                <w:lang w:val="kk-KZ" w:eastAsia="en-US"/>
              </w:rPr>
            </w:pPr>
            <w:r w:rsidRPr="00CD5B50">
              <w:rPr>
                <w:rFonts w:ascii="Times New Roman" w:eastAsia="Calibri" w:hAnsi="Times New Roman"/>
                <w:b/>
                <w:sz w:val="28"/>
                <w:szCs w:val="28"/>
                <w:lang w:val="kk-KZ" w:eastAsia="en-US"/>
              </w:rPr>
              <w:t>ЭКОНОМИКАЛЫҚ ТИІМДІЛІГІ</w:t>
            </w:r>
          </w:p>
        </w:tc>
        <w:tc>
          <w:tcPr>
            <w:tcW w:w="636" w:type="dxa"/>
          </w:tcPr>
          <w:p w:rsidR="00B76D8B" w:rsidRPr="00B76D8B" w:rsidRDefault="00575A45" w:rsidP="00B76D8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94</w:t>
            </w:r>
          </w:p>
        </w:tc>
      </w:tr>
      <w:tr w:rsidR="00B76D8B" w:rsidRPr="00B76D8B" w:rsidTr="00BA05D7">
        <w:tc>
          <w:tcPr>
            <w:tcW w:w="986" w:type="dxa"/>
          </w:tcPr>
          <w:p w:rsidR="00B76D8B" w:rsidRPr="00B76D8B" w:rsidRDefault="00B76D8B" w:rsidP="00BA05D7">
            <w:pPr>
              <w:spacing w:after="0" w:line="240" w:lineRule="auto"/>
              <w:rPr>
                <w:rFonts w:ascii="Times New Roman" w:eastAsia="Calibri" w:hAnsi="Times New Roman"/>
                <w:sz w:val="28"/>
                <w:szCs w:val="28"/>
                <w:lang w:val="kk-KZ" w:eastAsia="en-US"/>
              </w:rPr>
            </w:pPr>
          </w:p>
        </w:tc>
        <w:tc>
          <w:tcPr>
            <w:tcW w:w="7722" w:type="dxa"/>
          </w:tcPr>
          <w:p w:rsidR="00B76D8B" w:rsidRPr="00CD5B50" w:rsidRDefault="00B76D8B" w:rsidP="00B76D8B">
            <w:pPr>
              <w:spacing w:after="0" w:line="240" w:lineRule="auto"/>
              <w:rPr>
                <w:rFonts w:ascii="Times New Roman" w:eastAsia="Calibri" w:hAnsi="Times New Roman"/>
                <w:b/>
                <w:sz w:val="28"/>
                <w:szCs w:val="28"/>
                <w:lang w:val="kk-KZ" w:eastAsia="en-US"/>
              </w:rPr>
            </w:pPr>
            <w:r w:rsidRPr="00CD5B50">
              <w:rPr>
                <w:rFonts w:ascii="Times New Roman" w:eastAsia="Calibri" w:hAnsi="Times New Roman"/>
                <w:b/>
                <w:sz w:val="28"/>
                <w:szCs w:val="28"/>
                <w:lang w:val="kk-KZ" w:eastAsia="en-US"/>
              </w:rPr>
              <w:t>ҚОРЫТЫНДЫЛАР</w:t>
            </w:r>
          </w:p>
        </w:tc>
        <w:tc>
          <w:tcPr>
            <w:tcW w:w="636" w:type="dxa"/>
          </w:tcPr>
          <w:p w:rsidR="00B76D8B" w:rsidRPr="00B76D8B" w:rsidRDefault="00575A45" w:rsidP="00B76D8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96</w:t>
            </w:r>
          </w:p>
        </w:tc>
      </w:tr>
      <w:tr w:rsidR="00B76D8B" w:rsidRPr="00B76D8B" w:rsidTr="00BA05D7">
        <w:tc>
          <w:tcPr>
            <w:tcW w:w="98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p>
        </w:tc>
        <w:tc>
          <w:tcPr>
            <w:tcW w:w="7722" w:type="dxa"/>
          </w:tcPr>
          <w:p w:rsidR="00B76D8B" w:rsidRPr="00CD5B50" w:rsidRDefault="00B76D8B" w:rsidP="00B76D8B">
            <w:pPr>
              <w:spacing w:after="0" w:line="240" w:lineRule="auto"/>
              <w:rPr>
                <w:rFonts w:ascii="Times New Roman" w:eastAsia="Calibri" w:hAnsi="Times New Roman"/>
                <w:b/>
                <w:sz w:val="28"/>
                <w:szCs w:val="28"/>
                <w:lang w:val="en-US" w:eastAsia="en-US"/>
              </w:rPr>
            </w:pPr>
            <w:r w:rsidRPr="00CD5B50">
              <w:rPr>
                <w:rFonts w:ascii="Times New Roman" w:eastAsia="Calibri" w:hAnsi="Times New Roman"/>
                <w:b/>
                <w:sz w:val="28"/>
                <w:szCs w:val="28"/>
                <w:lang w:val="kk-KZ" w:eastAsia="en-US"/>
              </w:rPr>
              <w:t>ӨНДІРІСКЕ ҰСЫНЫС</w:t>
            </w:r>
          </w:p>
        </w:tc>
        <w:tc>
          <w:tcPr>
            <w:tcW w:w="636" w:type="dxa"/>
          </w:tcPr>
          <w:p w:rsidR="00B76D8B" w:rsidRPr="00B76D8B" w:rsidRDefault="00395760" w:rsidP="00B76D8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101</w:t>
            </w:r>
          </w:p>
        </w:tc>
      </w:tr>
      <w:tr w:rsidR="00B76D8B" w:rsidRPr="00B76D8B" w:rsidTr="00BA05D7">
        <w:tc>
          <w:tcPr>
            <w:tcW w:w="98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p>
        </w:tc>
        <w:tc>
          <w:tcPr>
            <w:tcW w:w="7722" w:type="dxa"/>
          </w:tcPr>
          <w:p w:rsidR="00B76D8B" w:rsidRPr="00CD5B50" w:rsidRDefault="00B76D8B" w:rsidP="00B76D8B">
            <w:pPr>
              <w:spacing w:after="0" w:line="240" w:lineRule="auto"/>
              <w:rPr>
                <w:rFonts w:ascii="Times New Roman" w:eastAsia="Calibri" w:hAnsi="Times New Roman"/>
                <w:b/>
                <w:sz w:val="28"/>
                <w:szCs w:val="28"/>
                <w:lang w:val="kk-KZ" w:eastAsia="en-US"/>
              </w:rPr>
            </w:pPr>
            <w:r w:rsidRPr="00CD5B50">
              <w:rPr>
                <w:rFonts w:ascii="Times New Roman" w:eastAsia="Calibri" w:hAnsi="Times New Roman"/>
                <w:b/>
                <w:sz w:val="28"/>
                <w:szCs w:val="28"/>
                <w:lang w:val="kk-KZ" w:eastAsia="en-US"/>
              </w:rPr>
              <w:t>ПАЙДАЛАНЫЛҒАН ӘДЕБИЕТТЕР ТІЗІМІ</w:t>
            </w:r>
          </w:p>
        </w:tc>
        <w:tc>
          <w:tcPr>
            <w:tcW w:w="636" w:type="dxa"/>
          </w:tcPr>
          <w:p w:rsidR="00B76D8B" w:rsidRPr="00B76D8B" w:rsidRDefault="00B76D8B" w:rsidP="00395760">
            <w:pPr>
              <w:spacing w:after="0" w:line="240" w:lineRule="auto"/>
              <w:jc w:val="center"/>
              <w:rPr>
                <w:rFonts w:ascii="Times New Roman" w:eastAsia="Calibri" w:hAnsi="Times New Roman"/>
                <w:sz w:val="28"/>
                <w:szCs w:val="28"/>
                <w:lang w:val="kk-KZ" w:eastAsia="en-US"/>
              </w:rPr>
            </w:pPr>
            <w:r w:rsidRPr="00B76D8B">
              <w:rPr>
                <w:rFonts w:ascii="Times New Roman" w:eastAsia="Calibri" w:hAnsi="Times New Roman"/>
                <w:sz w:val="28"/>
                <w:szCs w:val="28"/>
                <w:lang w:val="kk-KZ" w:eastAsia="en-US"/>
              </w:rPr>
              <w:t>10</w:t>
            </w:r>
            <w:r w:rsidR="00395760">
              <w:rPr>
                <w:rFonts w:ascii="Times New Roman" w:eastAsia="Calibri" w:hAnsi="Times New Roman"/>
                <w:sz w:val="28"/>
                <w:szCs w:val="28"/>
                <w:lang w:val="kk-KZ" w:eastAsia="en-US"/>
              </w:rPr>
              <w:t>2</w:t>
            </w:r>
          </w:p>
        </w:tc>
      </w:tr>
      <w:tr w:rsidR="00B76D8B" w:rsidRPr="00B76D8B" w:rsidTr="00BA05D7">
        <w:tc>
          <w:tcPr>
            <w:tcW w:w="986" w:type="dxa"/>
          </w:tcPr>
          <w:p w:rsidR="00B76D8B" w:rsidRPr="00B76D8B" w:rsidRDefault="00B76D8B" w:rsidP="00B76D8B">
            <w:pPr>
              <w:spacing w:after="0" w:line="240" w:lineRule="auto"/>
              <w:jc w:val="center"/>
              <w:rPr>
                <w:rFonts w:ascii="Times New Roman" w:eastAsia="Calibri" w:hAnsi="Times New Roman"/>
                <w:sz w:val="28"/>
                <w:szCs w:val="28"/>
                <w:lang w:val="kk-KZ" w:eastAsia="en-US"/>
              </w:rPr>
            </w:pPr>
          </w:p>
        </w:tc>
        <w:tc>
          <w:tcPr>
            <w:tcW w:w="7722" w:type="dxa"/>
          </w:tcPr>
          <w:p w:rsidR="00B76D8B" w:rsidRPr="00C83958" w:rsidRDefault="00B76D8B" w:rsidP="00B76D8B">
            <w:pPr>
              <w:spacing w:after="0" w:line="240" w:lineRule="auto"/>
              <w:rPr>
                <w:rFonts w:ascii="Times New Roman" w:eastAsia="Calibri" w:hAnsi="Times New Roman"/>
                <w:sz w:val="28"/>
                <w:szCs w:val="28"/>
                <w:lang w:val="kk-KZ" w:eastAsia="en-US"/>
              </w:rPr>
            </w:pPr>
            <w:r w:rsidRPr="00C83958">
              <w:rPr>
                <w:rFonts w:ascii="Times New Roman" w:eastAsia="Calibri" w:hAnsi="Times New Roman"/>
                <w:sz w:val="28"/>
                <w:szCs w:val="28"/>
                <w:lang w:val="kk-KZ" w:eastAsia="en-US"/>
              </w:rPr>
              <w:t>ҚОСЫМША А</w:t>
            </w:r>
            <w:r w:rsidR="00BA05D7">
              <w:rPr>
                <w:rFonts w:ascii="Times New Roman" w:eastAsia="Calibri" w:hAnsi="Times New Roman"/>
                <w:sz w:val="28"/>
                <w:szCs w:val="28"/>
                <w:lang w:val="kk-KZ" w:eastAsia="en-US"/>
              </w:rPr>
              <w:t xml:space="preserve"> – </w:t>
            </w:r>
            <w:r w:rsidR="00BA05D7" w:rsidRPr="00BA05D7">
              <w:rPr>
                <w:rFonts w:ascii="Times New Roman" w:eastAsia="Calibri" w:hAnsi="Times New Roman"/>
                <w:sz w:val="28"/>
                <w:szCs w:val="28"/>
                <w:lang w:val="kk-KZ" w:eastAsia="en-US"/>
              </w:rPr>
              <w:t>Зерттеу жұмыстарының көрінісі</w:t>
            </w:r>
          </w:p>
        </w:tc>
        <w:tc>
          <w:tcPr>
            <w:tcW w:w="636" w:type="dxa"/>
          </w:tcPr>
          <w:p w:rsidR="00B76D8B" w:rsidRPr="00B76D8B" w:rsidRDefault="00395760" w:rsidP="00B76D8B">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109</w:t>
            </w:r>
          </w:p>
        </w:tc>
      </w:tr>
      <w:tr w:rsidR="00D4678A" w:rsidRPr="00B76D8B" w:rsidTr="00BA05D7">
        <w:tc>
          <w:tcPr>
            <w:tcW w:w="986" w:type="dxa"/>
          </w:tcPr>
          <w:p w:rsidR="00D4678A" w:rsidRPr="00B76D8B" w:rsidRDefault="00D4678A" w:rsidP="00B76D8B">
            <w:pPr>
              <w:spacing w:after="0" w:line="240" w:lineRule="auto"/>
              <w:jc w:val="center"/>
              <w:rPr>
                <w:rFonts w:ascii="Times New Roman" w:eastAsia="Calibri" w:hAnsi="Times New Roman"/>
                <w:sz w:val="28"/>
                <w:szCs w:val="28"/>
                <w:lang w:val="kk-KZ" w:eastAsia="en-US"/>
              </w:rPr>
            </w:pPr>
          </w:p>
        </w:tc>
        <w:tc>
          <w:tcPr>
            <w:tcW w:w="7722" w:type="dxa"/>
          </w:tcPr>
          <w:p w:rsidR="00D4678A" w:rsidRPr="00C83958" w:rsidRDefault="00D4678A" w:rsidP="00BA05D7">
            <w:pPr>
              <w:spacing w:after="0" w:line="240" w:lineRule="auto"/>
              <w:rPr>
                <w:rFonts w:ascii="Times New Roman" w:eastAsia="Calibri" w:hAnsi="Times New Roman"/>
                <w:sz w:val="28"/>
                <w:szCs w:val="28"/>
                <w:lang w:val="kk-KZ" w:eastAsia="en-US"/>
              </w:rPr>
            </w:pPr>
            <w:r w:rsidRPr="00C83958">
              <w:rPr>
                <w:rFonts w:ascii="Times New Roman" w:eastAsia="Calibri" w:hAnsi="Times New Roman"/>
                <w:sz w:val="28"/>
                <w:szCs w:val="28"/>
                <w:lang w:val="kk-KZ" w:eastAsia="en-US"/>
              </w:rPr>
              <w:t>ҚОСЫМША Б</w:t>
            </w:r>
            <w:r w:rsidR="00BA05D7">
              <w:rPr>
                <w:rFonts w:ascii="Times New Roman" w:eastAsia="Calibri" w:hAnsi="Times New Roman"/>
                <w:sz w:val="28"/>
                <w:szCs w:val="28"/>
                <w:lang w:val="kk-KZ" w:eastAsia="en-US"/>
              </w:rPr>
              <w:t xml:space="preserve"> – </w:t>
            </w:r>
            <w:r w:rsidR="00BA05D7" w:rsidRPr="00BA05D7">
              <w:rPr>
                <w:rFonts w:ascii="Times New Roman" w:eastAsia="Calibri" w:hAnsi="Times New Roman"/>
                <w:sz w:val="28"/>
                <w:szCs w:val="28"/>
                <w:lang w:val="kk-KZ" w:eastAsia="en-US"/>
              </w:rPr>
              <w:t>Ғылыми тағылымдама сертификаты</w:t>
            </w:r>
          </w:p>
        </w:tc>
        <w:tc>
          <w:tcPr>
            <w:tcW w:w="636" w:type="dxa"/>
          </w:tcPr>
          <w:p w:rsidR="00D4678A" w:rsidRPr="00D4678A" w:rsidRDefault="00D4678A" w:rsidP="00575A45">
            <w:pPr>
              <w:spacing w:after="0" w:line="240" w:lineRule="auto"/>
              <w:jc w:val="center"/>
              <w:rPr>
                <w:rFonts w:ascii="Times New Roman" w:eastAsia="Calibri" w:hAnsi="Times New Roman"/>
                <w:sz w:val="28"/>
                <w:szCs w:val="28"/>
                <w:lang w:val="en-US" w:eastAsia="en-US"/>
              </w:rPr>
            </w:pPr>
            <w:r>
              <w:rPr>
                <w:rFonts w:ascii="Times New Roman" w:eastAsia="Calibri" w:hAnsi="Times New Roman"/>
                <w:sz w:val="28"/>
                <w:szCs w:val="28"/>
                <w:lang w:val="en-US" w:eastAsia="en-US"/>
              </w:rPr>
              <w:t>11</w:t>
            </w:r>
            <w:r w:rsidR="00575A45">
              <w:rPr>
                <w:rFonts w:ascii="Times New Roman" w:eastAsia="Calibri" w:hAnsi="Times New Roman"/>
                <w:sz w:val="28"/>
                <w:szCs w:val="28"/>
                <w:lang w:val="kk-KZ" w:eastAsia="en-US"/>
              </w:rPr>
              <w:t>2</w:t>
            </w:r>
          </w:p>
        </w:tc>
      </w:tr>
    </w:tbl>
    <w:p w:rsidR="004974AE" w:rsidRPr="004974AE" w:rsidRDefault="004974AE" w:rsidP="004974AE">
      <w:pPr>
        <w:spacing w:after="0" w:line="240" w:lineRule="auto"/>
        <w:rPr>
          <w:rFonts w:ascii="Times New Roman" w:eastAsiaTheme="minorHAnsi" w:hAnsi="Times New Roman"/>
          <w:b/>
          <w:sz w:val="28"/>
          <w:szCs w:val="28"/>
          <w:lang w:val="kk-KZ"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kk-KZ" w:eastAsia="en-US"/>
        </w:rPr>
      </w:pPr>
    </w:p>
    <w:p w:rsidR="00BA05D7" w:rsidRPr="00BA05D7" w:rsidRDefault="00BA05D7" w:rsidP="004974AE">
      <w:pPr>
        <w:spacing w:after="0" w:line="240" w:lineRule="auto"/>
        <w:jc w:val="center"/>
        <w:rPr>
          <w:rFonts w:ascii="Times New Roman" w:eastAsiaTheme="minorHAnsi" w:hAnsi="Times New Roman"/>
          <w:b/>
          <w:sz w:val="28"/>
          <w:szCs w:val="28"/>
          <w:lang w:val="kk-KZ"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kk-KZ" w:eastAsia="en-US"/>
        </w:rPr>
      </w:pPr>
    </w:p>
    <w:p w:rsidR="00BA05D7" w:rsidRPr="00BA05D7" w:rsidRDefault="00BA05D7" w:rsidP="004974AE">
      <w:pPr>
        <w:spacing w:after="0" w:line="240" w:lineRule="auto"/>
        <w:jc w:val="center"/>
        <w:rPr>
          <w:rFonts w:ascii="Times New Roman" w:eastAsiaTheme="minorHAnsi" w:hAnsi="Times New Roman"/>
          <w:b/>
          <w:sz w:val="28"/>
          <w:szCs w:val="28"/>
          <w:lang w:val="kk-KZ"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4974AE">
      <w:pPr>
        <w:spacing w:after="0" w:line="240" w:lineRule="auto"/>
        <w:jc w:val="center"/>
        <w:rPr>
          <w:rFonts w:ascii="Times New Roman" w:eastAsiaTheme="minorHAnsi" w:hAnsi="Times New Roman"/>
          <w:b/>
          <w:sz w:val="28"/>
          <w:szCs w:val="28"/>
          <w:lang w:val="en-US" w:eastAsia="en-US"/>
        </w:rPr>
      </w:pPr>
    </w:p>
    <w:p w:rsidR="008C3F72" w:rsidRDefault="008C3F72" w:rsidP="00B76D8B">
      <w:pPr>
        <w:spacing w:after="0" w:line="240" w:lineRule="auto"/>
        <w:rPr>
          <w:rFonts w:ascii="Times New Roman" w:eastAsiaTheme="minorHAnsi" w:hAnsi="Times New Roman"/>
          <w:b/>
          <w:sz w:val="28"/>
          <w:szCs w:val="28"/>
          <w:lang w:val="en-US" w:eastAsia="en-US"/>
        </w:rPr>
      </w:pPr>
    </w:p>
    <w:p w:rsidR="00B76D8B" w:rsidRDefault="00B76D8B" w:rsidP="00B76D8B">
      <w:pPr>
        <w:spacing w:after="0" w:line="240" w:lineRule="auto"/>
        <w:rPr>
          <w:rFonts w:ascii="Times New Roman" w:eastAsiaTheme="minorHAnsi" w:hAnsi="Times New Roman"/>
          <w:b/>
          <w:sz w:val="28"/>
          <w:szCs w:val="28"/>
          <w:lang w:val="en-US" w:eastAsia="en-US"/>
        </w:rPr>
      </w:pPr>
    </w:p>
    <w:p w:rsidR="000A56DB" w:rsidRPr="00CD5B50" w:rsidRDefault="000A56DB" w:rsidP="00B76D8B">
      <w:pPr>
        <w:spacing w:after="0" w:line="240" w:lineRule="auto"/>
        <w:rPr>
          <w:rFonts w:ascii="Times New Roman" w:eastAsiaTheme="minorHAnsi" w:hAnsi="Times New Roman"/>
          <w:b/>
          <w:sz w:val="28"/>
          <w:szCs w:val="28"/>
          <w:lang w:val="en-US" w:eastAsia="en-US"/>
        </w:rPr>
      </w:pPr>
    </w:p>
    <w:p w:rsidR="004974AE" w:rsidRDefault="004974AE" w:rsidP="001A5FBD">
      <w:pPr>
        <w:spacing w:after="0" w:line="240" w:lineRule="auto"/>
        <w:rPr>
          <w:rFonts w:ascii="Times New Roman" w:eastAsiaTheme="minorHAnsi" w:hAnsi="Times New Roman"/>
          <w:b/>
          <w:sz w:val="28"/>
          <w:szCs w:val="28"/>
          <w:lang w:val="en-US" w:eastAsia="en-US"/>
        </w:rPr>
      </w:pPr>
    </w:p>
    <w:p w:rsidR="001A5FBD" w:rsidRPr="004974AE" w:rsidRDefault="001A5FBD" w:rsidP="00575A45">
      <w:pPr>
        <w:spacing w:after="0" w:line="240" w:lineRule="auto"/>
        <w:ind w:firstLine="708"/>
        <w:jc w:val="center"/>
        <w:rPr>
          <w:rFonts w:ascii="Times New Roman" w:eastAsiaTheme="minorHAnsi" w:hAnsi="Times New Roman"/>
          <w:b/>
          <w:sz w:val="28"/>
          <w:szCs w:val="28"/>
          <w:lang w:val="kk-KZ" w:eastAsia="en-US"/>
        </w:rPr>
      </w:pPr>
      <w:r w:rsidRPr="004974AE">
        <w:rPr>
          <w:rFonts w:ascii="Times New Roman" w:eastAsiaTheme="minorHAnsi" w:hAnsi="Times New Roman"/>
          <w:b/>
          <w:sz w:val="28"/>
          <w:szCs w:val="28"/>
          <w:lang w:val="kk-KZ" w:eastAsia="en-US"/>
        </w:rPr>
        <w:lastRenderedPageBreak/>
        <w:t>НОРМАТИВТІК СІЛТЕМЕЛЕР</w:t>
      </w:r>
    </w:p>
    <w:p w:rsidR="001A5FBD" w:rsidRPr="004974AE" w:rsidRDefault="001A5FBD" w:rsidP="001A5FBD">
      <w:pPr>
        <w:spacing w:after="0" w:line="240" w:lineRule="auto"/>
        <w:rPr>
          <w:rFonts w:ascii="Times New Roman" w:eastAsiaTheme="minorHAnsi" w:hAnsi="Times New Roman"/>
          <w:b/>
          <w:sz w:val="28"/>
          <w:szCs w:val="28"/>
          <w:lang w:val="kk-KZ" w:eastAsia="en-US"/>
        </w:rPr>
      </w:pPr>
    </w:p>
    <w:p w:rsidR="004974AE" w:rsidRDefault="004974AE" w:rsidP="004974AE">
      <w:pPr>
        <w:spacing w:after="0" w:line="240" w:lineRule="auto"/>
        <w:ind w:firstLine="720"/>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Осы диссертацияда келесі мемлекеттік стандарттарға сілтемелер пайдаланылды:</w:t>
      </w:r>
    </w:p>
    <w:p w:rsidR="004B79C3" w:rsidRPr="004974AE" w:rsidRDefault="004B79C3" w:rsidP="004974AE">
      <w:pPr>
        <w:spacing w:after="0" w:line="240" w:lineRule="auto"/>
        <w:ind w:firstLine="720"/>
        <w:jc w:val="both"/>
        <w:rPr>
          <w:rFonts w:ascii="Times New Roman" w:eastAsiaTheme="minorHAnsi" w:hAnsi="Times New Roman"/>
          <w:sz w:val="28"/>
          <w:szCs w:val="28"/>
          <w:lang w:val="kk-KZ" w:eastAsia="en-US"/>
        </w:rPr>
      </w:pPr>
    </w:p>
    <w:p w:rsidR="00681F37" w:rsidRPr="004B79C3" w:rsidRDefault="00681F37" w:rsidP="004B79C3">
      <w:pPr>
        <w:pStyle w:val="af6"/>
        <w:numPr>
          <w:ilvl w:val="0"/>
          <w:numId w:val="13"/>
        </w:numPr>
        <w:spacing w:after="0" w:line="240"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ҚР МЖСБ 5.04.034-2011. Жоғары оқу орнынан кейінгі білім беру. Докторантура. Негізгі қағидалар» стандарты Қазақстан Республикасының жоғары оқу орнынан кейінгі білім беру жүйесінде докторантура бағдарламаларын ұйымдастыру мен жүзеге асырудың негізгі талаптары.</w:t>
      </w:r>
    </w:p>
    <w:p w:rsidR="004974AE" w:rsidRPr="004B79C3" w:rsidRDefault="008C3F72"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w:t>
      </w:r>
      <w:r w:rsidR="004974AE" w:rsidRPr="004B79C3">
        <w:rPr>
          <w:rFonts w:ascii="Times New Roman" w:eastAsiaTheme="minorHAnsi" w:hAnsi="Times New Roman"/>
          <w:color w:val="FF0000"/>
          <w:sz w:val="28"/>
          <w:szCs w:val="28"/>
          <w:lang w:val="kk-KZ" w:eastAsia="en-US"/>
        </w:rPr>
        <w:t xml:space="preserve"> </w:t>
      </w:r>
      <w:r w:rsidRPr="004B79C3">
        <w:rPr>
          <w:rFonts w:ascii="Times New Roman" w:eastAsiaTheme="minorHAnsi" w:hAnsi="Times New Roman"/>
          <w:sz w:val="28"/>
          <w:szCs w:val="28"/>
          <w:lang w:val="kk-KZ" w:eastAsia="en-US"/>
        </w:rPr>
        <w:t>7.1-2015</w:t>
      </w:r>
      <w:r w:rsidR="004974AE" w:rsidRPr="004B79C3">
        <w:rPr>
          <w:rFonts w:ascii="Times New Roman" w:eastAsiaTheme="minorHAnsi" w:hAnsi="Times New Roman"/>
          <w:sz w:val="28"/>
          <w:szCs w:val="28"/>
          <w:lang w:val="kk-KZ" w:eastAsia="en-US"/>
        </w:rPr>
        <w:t>. Құжаттардың библиографиялық сипаттамасы. Құрастырудың жалпы ережелері. Құйрықты қойларды Баға</w:t>
      </w:r>
      <w:r w:rsidR="00681F37" w:rsidRPr="004B79C3">
        <w:rPr>
          <w:rFonts w:ascii="Times New Roman" w:eastAsiaTheme="minorHAnsi" w:hAnsi="Times New Roman"/>
          <w:sz w:val="28"/>
          <w:szCs w:val="28"/>
          <w:lang w:val="kk-KZ" w:eastAsia="en-US"/>
        </w:rPr>
        <w:t xml:space="preserve">лау жөніндегі Нұсқаулық. </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7.32-2001. Ғылыми зерттеу жұмысы туралы есеп. Рәсімдеудің құрылымы мен ережелері.</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2.11-98 Конструкторлық құжаттардың бірегей жүйесі. Норма бақылау.</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4517-87 -  Реактивтер. Зерттеуде қолданылатын қосымша реактивтер мен ертінділер дайындау әдістері</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12.3.002-75 – Өндірістегі жалпы қауіпсіздік талаптары.</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1770-74E –Зертханада қолданылатын шыны ыдыстар: цилиндр, мензурка, колба және т.б. Техникалық жағдай.</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val="kk-KZ" w:eastAsia="en-US"/>
        </w:rPr>
      </w:pPr>
      <w:r w:rsidRPr="004B79C3">
        <w:rPr>
          <w:rFonts w:ascii="Times New Roman" w:eastAsiaTheme="minorHAnsi" w:hAnsi="Times New Roman"/>
          <w:sz w:val="28"/>
          <w:szCs w:val="28"/>
          <w:lang w:val="kk-KZ" w:eastAsia="en-US"/>
        </w:rPr>
        <w:t>МЕМСТ 20292- 74 – Сыйымдылық өлшемі 100, 200 және 1000 мл колбалар.</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eastAsia="en-US"/>
        </w:rPr>
      </w:pPr>
      <w:r w:rsidRPr="004B79C3">
        <w:rPr>
          <w:rFonts w:ascii="Times New Roman" w:eastAsiaTheme="minorHAnsi" w:hAnsi="Times New Roman"/>
          <w:sz w:val="28"/>
          <w:szCs w:val="28"/>
          <w:lang w:val="kk-KZ" w:eastAsia="en-US"/>
        </w:rPr>
        <w:t>МЕМСТ 24104-2001 – Зертханалық таразы. Техникалық шарттар.</w:t>
      </w:r>
    </w:p>
    <w:p w:rsidR="004974AE" w:rsidRPr="004B79C3" w:rsidRDefault="004974AE" w:rsidP="004B79C3">
      <w:pPr>
        <w:pStyle w:val="af6"/>
        <w:numPr>
          <w:ilvl w:val="0"/>
          <w:numId w:val="13"/>
        </w:numPr>
        <w:spacing w:after="160" w:line="259" w:lineRule="auto"/>
        <w:jc w:val="both"/>
        <w:rPr>
          <w:rFonts w:ascii="Times New Roman" w:eastAsiaTheme="minorHAnsi" w:hAnsi="Times New Roman"/>
          <w:sz w:val="28"/>
          <w:szCs w:val="28"/>
          <w:lang w:eastAsia="en-US"/>
        </w:rPr>
      </w:pPr>
      <w:r w:rsidRPr="004B79C3">
        <w:rPr>
          <w:rFonts w:ascii="Times New Roman" w:eastAsiaTheme="minorHAnsi" w:hAnsi="Times New Roman"/>
          <w:sz w:val="28"/>
          <w:szCs w:val="28"/>
          <w:lang w:eastAsia="en-US"/>
        </w:rPr>
        <w:t>МЕМСТ</w:t>
      </w:r>
      <w:r w:rsidR="00681F37" w:rsidRPr="004B79C3">
        <w:rPr>
          <w:rFonts w:ascii="Arial" w:eastAsiaTheme="minorHAnsi" w:hAnsi="Arial" w:cs="Arial"/>
          <w:color w:val="666666"/>
          <w:spacing w:val="2"/>
          <w:sz w:val="20"/>
          <w:szCs w:val="20"/>
          <w:shd w:val="clear" w:color="auto" w:fill="E8E9EB"/>
          <w:lang w:val="kk-KZ" w:eastAsia="en-US"/>
        </w:rPr>
        <w:t xml:space="preserve"> </w:t>
      </w:r>
      <w:r w:rsidRPr="004B79C3">
        <w:rPr>
          <w:rFonts w:ascii="Times New Roman" w:eastAsiaTheme="minorHAnsi" w:hAnsi="Times New Roman"/>
          <w:sz w:val="28"/>
          <w:szCs w:val="28"/>
          <w:lang w:eastAsia="en-US"/>
        </w:rPr>
        <w:t xml:space="preserve">3-3/517 – </w:t>
      </w:r>
      <w:r w:rsidR="00681F37" w:rsidRPr="004B79C3">
        <w:rPr>
          <w:rFonts w:ascii="Times New Roman" w:eastAsiaTheme="minorHAnsi" w:hAnsi="Times New Roman"/>
          <w:sz w:val="28"/>
          <w:szCs w:val="28"/>
          <w:lang w:eastAsia="en-US"/>
        </w:rPr>
        <w:t>Қазақстан Республикасы Ауыл шаруашылығы министрінің 2014 жылғы 10 қазандағы № 3-3/517 бұйрығымен бекітілген «Құйрықты қойларды бонитировкалау (бағалау) жөніндегі нұсқаулық»</w:t>
      </w: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 </w:t>
      </w: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BA05D7" w:rsidRDefault="004974AE" w:rsidP="004974AE">
      <w:pPr>
        <w:spacing w:after="0" w:line="240" w:lineRule="auto"/>
        <w:ind w:firstLine="720"/>
        <w:jc w:val="both"/>
        <w:rPr>
          <w:rFonts w:ascii="Times New Roman" w:eastAsiaTheme="minorHAnsi" w:hAnsi="Times New Roman"/>
          <w:sz w:val="28"/>
          <w:szCs w:val="28"/>
          <w:lang w:eastAsia="en-US"/>
        </w:rPr>
      </w:pPr>
    </w:p>
    <w:p w:rsidR="00CD5B50" w:rsidRPr="00BA05D7" w:rsidRDefault="00CD5B50" w:rsidP="004974AE">
      <w:pPr>
        <w:spacing w:after="0" w:line="240" w:lineRule="auto"/>
        <w:ind w:firstLine="720"/>
        <w:jc w:val="both"/>
        <w:rPr>
          <w:rFonts w:ascii="Times New Roman" w:eastAsiaTheme="minorHAnsi" w:hAnsi="Times New Roman"/>
          <w:sz w:val="28"/>
          <w:szCs w:val="28"/>
          <w:lang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107645" w:rsidRPr="004974AE" w:rsidRDefault="00107645"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9D093E" w:rsidRPr="00107645" w:rsidRDefault="009D093E" w:rsidP="00107645">
      <w:pPr>
        <w:widowControl w:val="0"/>
        <w:adjustRightInd w:val="0"/>
        <w:spacing w:after="0" w:line="240" w:lineRule="auto"/>
        <w:jc w:val="both"/>
        <w:textAlignment w:val="baseline"/>
        <w:rPr>
          <w:rFonts w:ascii="Times New Roman" w:eastAsia="Times New Roman" w:hAnsi="Times New Roman"/>
          <w:b/>
          <w:sz w:val="28"/>
          <w:szCs w:val="28"/>
          <w:lang w:val="kk-KZ" w:eastAsia="ru-RU"/>
        </w:rPr>
      </w:pPr>
    </w:p>
    <w:p w:rsidR="004974AE" w:rsidRPr="004974AE" w:rsidRDefault="004974AE" w:rsidP="00575A45">
      <w:pPr>
        <w:widowControl w:val="0"/>
        <w:adjustRightInd w:val="0"/>
        <w:spacing w:after="0" w:line="240" w:lineRule="auto"/>
        <w:ind w:firstLine="567"/>
        <w:jc w:val="center"/>
        <w:textAlignment w:val="baseline"/>
        <w:rPr>
          <w:rFonts w:ascii="Times New Roman" w:eastAsia="Times New Roman" w:hAnsi="Times New Roman"/>
          <w:b/>
          <w:sz w:val="28"/>
          <w:szCs w:val="28"/>
          <w:lang w:val="kk-KZ" w:eastAsia="ru-RU"/>
        </w:rPr>
      </w:pPr>
      <w:r w:rsidRPr="004974AE">
        <w:rPr>
          <w:rFonts w:ascii="Times New Roman" w:eastAsia="Times New Roman" w:hAnsi="Times New Roman"/>
          <w:b/>
          <w:sz w:val="28"/>
          <w:szCs w:val="28"/>
          <w:lang w:val="kk-KZ" w:eastAsia="ru-RU"/>
        </w:rPr>
        <w:lastRenderedPageBreak/>
        <w:t>АНЫҚТАМАЛАР</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Бұл диссертациялық жұмыста келесідей термендирге сәйкес анықтамалар қолданылды: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Тұқым – белгілі бір әлеуметтік-экономикалық жағдайларда адамның еңбегімен шығарылған, шығу тарихы ортақ, өндірістік технология мен табиғи жағдайларға қоятын талабы бірдей, өнімділік белгілері, дене бітімі және ұрпағына өтетін қасиеттері арқылы ерекшеленетін жануарлардың үлкен бір тобы.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Тип – тұқымның бір бөлігі болып табылатын және осы тұқымға тән ортақ қасиеттерден басқа, өнімділік бағытындағы, дене бітіміндегі өзіндік кейбір ерекшеліктері бар, өсіру аймағындағы жағдайларға жақсы бейімделген, сыртқы ортаның қолайсыз факторларына төзімді жануарлар тобы.</w:t>
      </w:r>
    </w:p>
    <w:p w:rsidR="002818A5" w:rsidRPr="004B79C3" w:rsidRDefault="002818A5"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bCs/>
          <w:sz w:val="28"/>
          <w:szCs w:val="28"/>
          <w:lang w:val="kk-KZ" w:eastAsia="ru-RU"/>
        </w:rPr>
        <w:t>Аталық із</w:t>
      </w:r>
      <w:r w:rsidRPr="004B79C3">
        <w:rPr>
          <w:rFonts w:ascii="Times New Roman" w:eastAsia="Times New Roman" w:hAnsi="Times New Roman"/>
          <w:sz w:val="28"/>
          <w:szCs w:val="28"/>
          <w:lang w:val="kk-KZ" w:eastAsia="ru-RU"/>
        </w:rPr>
        <w:t xml:space="preserve">– белгілі бір тұқымның жоғары өнімділік көрсеткіштері бар таңдаулы аталықтарынан тараған ұрпақтардың желісі. Аталық іздер мал шаруашылығында, әсіресе, асыл тұқымды мал өсіруде маңызды рөл атқарады. </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Селекция – </w:t>
      </w:r>
      <w:r w:rsidRPr="004B79C3">
        <w:rPr>
          <w:rFonts w:ascii="Times New Roman" w:eastAsia="Times New Roman" w:hAnsi="Times New Roman"/>
          <w:noProof/>
          <w:sz w:val="28"/>
          <w:szCs w:val="28"/>
          <w:lang w:val="kk-KZ" w:eastAsia="ru-RU"/>
        </w:rPr>
        <w:t>сұрыптау мен жұптаудың бірлескен жұмысына негізделген, тұқымдарды жетілдіру үрдісі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Сұрыптау – </w:t>
      </w:r>
      <w:r w:rsidRPr="004B79C3">
        <w:rPr>
          <w:rFonts w:ascii="Times New Roman" w:eastAsia="Times New Roman" w:hAnsi="Times New Roman"/>
          <w:spacing w:val="-4"/>
          <w:sz w:val="28"/>
          <w:szCs w:val="28"/>
          <w:lang w:val="kk-KZ" w:eastAsia="ru-RU"/>
        </w:rPr>
        <w:t>тіршілік ортасы мен өндіріс технологиясы жағдайына жақсы бейімделген, адамға қажетті өнімі жағынан құнды малды іріктеп, таңдап алу, ал құнсыз малды жарамсыздар тобына шығару</w:t>
      </w:r>
    </w:p>
    <w:p w:rsidR="004974AE" w:rsidRPr="004B79C3" w:rsidRDefault="004974AE" w:rsidP="004974AE">
      <w:pPr>
        <w:widowControl w:val="0"/>
        <w:shd w:val="clear" w:color="auto" w:fill="FFFFFF"/>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Жұптау – </w:t>
      </w:r>
      <w:r w:rsidRPr="004B79C3">
        <w:rPr>
          <w:rFonts w:ascii="Times New Roman" w:eastAsia="Times New Roman" w:hAnsi="Times New Roman"/>
          <w:noProof/>
          <w:sz w:val="28"/>
          <w:szCs w:val="28"/>
          <w:lang w:val="kk-KZ" w:eastAsia="ru-RU"/>
        </w:rPr>
        <w:t>сұрыпталған мал ішінен өздерінің өнімінің көрсеткіштері бойынша артық ұрпақ беретін аталық және аналық малдан жұп құру</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Өсіп-жетілу – ұрықтанғаннан бастап өлгенге дейін генотиптің және сыртқы орта жағдайларының өзара әсерінен туындайтын</w:t>
      </w:r>
      <w:r w:rsidRPr="004B79C3">
        <w:rPr>
          <w:rFonts w:ascii="Times New Roman" w:eastAsia="Times New Roman" w:hAnsi="Times New Roman"/>
          <w:spacing w:val="-2"/>
          <w:sz w:val="28"/>
          <w:szCs w:val="28"/>
          <w:lang w:val="kk-KZ" w:eastAsia="ru-RU"/>
        </w:rPr>
        <w:t xml:space="preserve"> ағзаның құрылымы мен</w:t>
      </w:r>
      <w:r w:rsidRPr="004B79C3">
        <w:rPr>
          <w:rFonts w:ascii="Times New Roman" w:eastAsia="Times New Roman" w:hAnsi="Times New Roman"/>
          <w:spacing w:val="-1"/>
          <w:sz w:val="28"/>
          <w:szCs w:val="28"/>
          <w:lang w:val="kk-KZ" w:eastAsia="ru-RU"/>
        </w:rPr>
        <w:t xml:space="preserve"> қызметіндегі сандық және сапалық өзгерістердің </w:t>
      </w:r>
      <w:r w:rsidRPr="004B79C3">
        <w:rPr>
          <w:rFonts w:ascii="Times New Roman" w:eastAsia="Times New Roman" w:hAnsi="Times New Roman"/>
          <w:spacing w:val="-5"/>
          <w:sz w:val="28"/>
          <w:szCs w:val="28"/>
          <w:lang w:val="kk-KZ" w:eastAsia="ru-RU"/>
        </w:rPr>
        <w:t>эволюциялық қалыптасқан үрдістерінің заңдылықтары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pacing w:val="-4"/>
          <w:sz w:val="28"/>
          <w:szCs w:val="28"/>
          <w:lang w:val="kk-KZ" w:eastAsia="ru-RU"/>
        </w:rPr>
      </w:pPr>
      <w:r w:rsidRPr="004B79C3">
        <w:rPr>
          <w:rFonts w:ascii="Times New Roman" w:eastAsia="Times New Roman" w:hAnsi="Times New Roman"/>
          <w:sz w:val="28"/>
          <w:szCs w:val="28"/>
          <w:lang w:val="kk-KZ" w:eastAsia="ru-RU"/>
        </w:rPr>
        <w:t xml:space="preserve">Конституция – </w:t>
      </w:r>
      <w:r w:rsidRPr="004B79C3">
        <w:rPr>
          <w:rFonts w:ascii="Times New Roman" w:eastAsia="Times New Roman" w:hAnsi="Times New Roman"/>
          <w:spacing w:val="-4"/>
          <w:sz w:val="28"/>
          <w:szCs w:val="28"/>
          <w:lang w:val="kk-KZ" w:eastAsia="ru-RU"/>
        </w:rPr>
        <w:t>ағзаның нәсілдік, анатомиялық-физиологиялық құрылым ерекшеліктері негізінде қалыптасқан, өнімділік сипаты мен сыртқы орта факторларының әсеріне қайтаратын жауабын анықтайтын жалпы ішкі және сыртқы қасиеттерінің жиынтығы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Экстерьер – </w:t>
      </w:r>
      <w:r w:rsidRPr="004B79C3">
        <w:rPr>
          <w:rFonts w:ascii="Times New Roman" w:eastAsia="Times New Roman" w:hAnsi="Times New Roman"/>
          <w:spacing w:val="-4"/>
          <w:sz w:val="28"/>
          <w:szCs w:val="28"/>
          <w:lang w:val="kk-KZ" w:eastAsia="ru-RU"/>
        </w:rPr>
        <w:t xml:space="preserve">малдың тұтастай алғандағы сыртқы бейнесі </w:t>
      </w:r>
      <w:r w:rsidRPr="004B79C3">
        <w:rPr>
          <w:rFonts w:ascii="Times New Roman" w:eastAsia="Times New Roman" w:hAnsi="Times New Roman"/>
          <w:spacing w:val="6"/>
          <w:sz w:val="28"/>
          <w:szCs w:val="28"/>
          <w:lang w:val="kk-KZ" w:eastAsia="ru-RU"/>
        </w:rPr>
        <w:t xml:space="preserve">мен дене бітімі бөліктерінің құрылысы және даму </w:t>
      </w:r>
      <w:r w:rsidRPr="004B79C3">
        <w:rPr>
          <w:rFonts w:ascii="Times New Roman" w:eastAsia="Times New Roman" w:hAnsi="Times New Roman"/>
          <w:spacing w:val="-2"/>
          <w:sz w:val="28"/>
          <w:szCs w:val="28"/>
          <w:lang w:val="kk-KZ" w:eastAsia="ru-RU"/>
        </w:rPr>
        <w:t>ерекшеліктері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Бонитировка – </w:t>
      </w:r>
      <w:r w:rsidRPr="004B79C3">
        <w:rPr>
          <w:rFonts w:ascii="Times New Roman" w:eastAsia="Times New Roman" w:hAnsi="Times New Roman"/>
          <w:sz w:val="28"/>
          <w:szCs w:val="28"/>
          <w:lang w:eastAsia="ru-RU"/>
        </w:rPr>
        <w:t xml:space="preserve">малдарды кешенді </w:t>
      </w:r>
      <w:r w:rsidRPr="004B79C3">
        <w:rPr>
          <w:rFonts w:ascii="Times New Roman" w:eastAsia="Times New Roman" w:hAnsi="Times New Roman"/>
          <w:sz w:val="28"/>
          <w:szCs w:val="28"/>
          <w:lang w:val="kk-KZ" w:eastAsia="ru-RU"/>
        </w:rPr>
        <w:t xml:space="preserve">түрде </w:t>
      </w:r>
      <w:r w:rsidRPr="004B79C3">
        <w:rPr>
          <w:rFonts w:ascii="Times New Roman" w:eastAsia="Times New Roman" w:hAnsi="Times New Roman"/>
          <w:sz w:val="28"/>
          <w:szCs w:val="28"/>
          <w:lang w:eastAsia="ru-RU"/>
        </w:rPr>
        <w:t>жан-жақты бағалау</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 xml:space="preserve">Ет өнімі – </w:t>
      </w:r>
      <w:r w:rsidRPr="004B79C3">
        <w:rPr>
          <w:rFonts w:ascii="Times New Roman" w:eastAsia="Times New Roman" w:hAnsi="Times New Roman"/>
          <w:color w:val="000000"/>
          <w:sz w:val="28"/>
          <w:szCs w:val="28"/>
          <w:lang w:val="kk-KZ" w:eastAsia="ru-RU"/>
        </w:rPr>
        <w:t xml:space="preserve">малдан алынатын негізгі </w:t>
      </w:r>
      <w:r w:rsidRPr="004B79C3">
        <w:rPr>
          <w:rFonts w:ascii="Times New Roman" w:eastAsia="Times New Roman" w:hAnsi="Times New Roman"/>
          <w:noProof/>
          <w:color w:val="000000"/>
          <w:sz w:val="28"/>
          <w:szCs w:val="28"/>
          <w:lang w:val="kk-KZ" w:eastAsia="ru-RU"/>
        </w:rPr>
        <w:t>құнды азықтың түрі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Жүн өнімі – малдан өндірілетін негізгі өнімдердің бірі, тоқу немесе ұйыстыру арқылы әртүрлі бұйым жасауға жарайтын түк жамылғысы, әрі өнеркәсіп шикізаты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Жүн класы – әртүрлі жүн талшықтарының қатынасы немесе жүн ұзындықтары мен жіңішкеліктері бойынша анықталынатын жүн сапасы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Тұқым қуалаушылық – ағзалардың өз белгілерін немесе қасиеттерін және даму ерекшеліктерін келесі ұрпаққа беру қабілеттілігі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lastRenderedPageBreak/>
        <w:t>Өзгергіштік – ағзалардың белгілерінде немесе қасиеттерінде айырмашылықтардың пайда болуы.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Ген – тірі организмдердің тұқым қуалаушылығының құрылымдық және функционалдық бірлігі.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Өзгергіштік – бұл түрдің өкілдері арасындағы белгілердің әртүрлілігі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Гомозиготалық – диплоидты жасушада бірдей аллельдердің болуы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Гомозигота  – гомологиялық хромосомалардың нақты локусында екі бірдей аллелі бар жасуша</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Гетерозиготалық  – диплоидты жасушада әртүрлі аллельдердің болуы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Гетерозигота  – гомологиялық хромосомада нақты локусында әртүрлі аллелі бар жасуша</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Аллель  – геннің екі немесе одан да көп баламалы түрлері, олардың әрқайсысы нуклеотидтердің бірегей тізбектерімен сипатталады; аллельдер әдетте нуклеотидтердің тізбектерімен ерекшеленеді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Локус  – ДНҚ (хромосома) молекуласында белгілі бір геннің орналасқан орны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Дезоксирибонуклеин қышқылы (ДНҚ) – тірі организімдердегі генетикалық ақпаратты ұрпақтан ұрпаққа тасымалдайтын немесе беретін макромолекула</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Амплификация  – гендер көшірмелерінің саны (ДНҚ санын) көбейту</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Геном  – ағзаның гендеріндегі жалпы генетикалық ақпарат немесе жасушаның генетикалық құрамы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Генотип  – белгілі бір ағзадағы гендердің жиынтығы</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Фенотип  – ағзаның генотипі мен қоршаған орта факторларына байланысты қасиеттерінің сыптқы көрінісі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ДНҚ маркерлері  – белгілі бір ген үшін ДНҚ нуклеотидті бірізділік деңгейінде молекулалық биология әдістерімен анықталатын полиморфтық белгі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Полимеразды тізбекті реакция (ПТР) – ДНҚ (немесе РНҚ) молекуласының қажетті фрагментін көбейту (амплификациялау) үшін молекулалық биологияда қолданылатын реакция</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Праймер  – нуклеин қышқылының қысқа фрагменті, комплементарлы ДНҚ немесе РНҚ нысаны, ДНҚ полимеразы арқылы комплементарлы тізбекті синтездеу үшін қажет олигонуклеотид</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ДНҚ –полимеразы – ДНҚ репликациясына қатысатын фермент</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B79C3">
        <w:rPr>
          <w:rFonts w:ascii="Times New Roman" w:eastAsia="Times New Roman" w:hAnsi="Times New Roman"/>
          <w:sz w:val="28"/>
          <w:szCs w:val="28"/>
          <w:lang w:val="kk-KZ" w:eastAsia="ru-RU"/>
        </w:rPr>
        <w:t>Хромосома  – ағзаның тұқым қуалайтын ақпараты сақталған органоидтар ДНҚ молекуласынан тұратын ядролық жасушаның құрылымдық элементі.</w:t>
      </w: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B79C3"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Default="004974AE" w:rsidP="004974AE">
      <w:pPr>
        <w:widowControl w:val="0"/>
        <w:adjustRightInd w:val="0"/>
        <w:spacing w:after="0" w:line="240" w:lineRule="auto"/>
        <w:textAlignment w:val="baseline"/>
        <w:rPr>
          <w:rFonts w:ascii="Times New Roman" w:eastAsia="Times New Roman" w:hAnsi="Times New Roman"/>
          <w:sz w:val="28"/>
          <w:szCs w:val="28"/>
          <w:lang w:val="kk-KZ" w:eastAsia="ru-RU"/>
        </w:rPr>
      </w:pPr>
    </w:p>
    <w:p w:rsidR="002818A5" w:rsidRPr="00ED3B6F" w:rsidRDefault="002818A5" w:rsidP="004974AE">
      <w:pPr>
        <w:widowControl w:val="0"/>
        <w:adjustRightInd w:val="0"/>
        <w:spacing w:after="0" w:line="240" w:lineRule="auto"/>
        <w:textAlignment w:val="baseline"/>
        <w:rPr>
          <w:rFonts w:ascii="Times New Roman" w:eastAsia="Times New Roman" w:hAnsi="Times New Roman"/>
          <w:sz w:val="28"/>
          <w:szCs w:val="28"/>
          <w:lang w:val="kk-KZ" w:eastAsia="ru-RU"/>
        </w:rPr>
      </w:pPr>
    </w:p>
    <w:p w:rsidR="004974AE" w:rsidRPr="004974AE" w:rsidRDefault="004974AE" w:rsidP="00575A45">
      <w:pPr>
        <w:widowControl w:val="0"/>
        <w:adjustRightInd w:val="0"/>
        <w:spacing w:after="0" w:line="240" w:lineRule="auto"/>
        <w:ind w:firstLine="567"/>
        <w:jc w:val="center"/>
        <w:textAlignment w:val="baseline"/>
        <w:rPr>
          <w:rFonts w:ascii="Times New Roman" w:eastAsia="Times New Roman" w:hAnsi="Times New Roman"/>
          <w:b/>
          <w:sz w:val="28"/>
          <w:szCs w:val="28"/>
          <w:lang w:val="kk-KZ" w:eastAsia="ru-RU"/>
        </w:rPr>
      </w:pPr>
      <w:r w:rsidRPr="004974AE">
        <w:rPr>
          <w:rFonts w:ascii="Times New Roman" w:eastAsia="Times New Roman" w:hAnsi="Times New Roman"/>
          <w:b/>
          <w:sz w:val="28"/>
          <w:szCs w:val="28"/>
          <w:lang w:val="kk-KZ" w:eastAsia="ru-RU"/>
        </w:rPr>
        <w:lastRenderedPageBreak/>
        <w:t>ҚЫСҚАРТУЛАР МЕН БЕЛГІЛЕУЛЕР</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Берілген есепте төмендегі қысқартулар мен белгілеулер қолданылған:</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МемСТ – Мемлекеттік стандарт</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ГОСТ – Государственный стандарт</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СА – Сарыарқа қой тұқымы</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ЖТ – Жаңаарқа типі</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АТҚЗ – Асылтұқымды қой зауыты</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жж – жылдар</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eastAsia="ru-RU"/>
        </w:rPr>
      </w:pPr>
      <w:r w:rsidRPr="004974AE">
        <w:rPr>
          <w:rFonts w:ascii="Times New Roman" w:eastAsia="Times New Roman" w:hAnsi="Times New Roman"/>
          <w:sz w:val="28"/>
          <w:szCs w:val="28"/>
          <w:lang w:eastAsia="ru-RU"/>
        </w:rPr>
        <w:t>г – грамм</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eastAsia="ru-RU"/>
        </w:rPr>
      </w:pPr>
      <w:r w:rsidRPr="004974AE">
        <w:rPr>
          <w:rFonts w:ascii="Times New Roman" w:eastAsia="Times New Roman" w:hAnsi="Times New Roman"/>
          <w:sz w:val="28"/>
          <w:szCs w:val="28"/>
          <w:lang w:val="kk-KZ" w:eastAsia="ru-RU"/>
        </w:rPr>
        <w:t>к</w:t>
      </w:r>
      <w:r w:rsidRPr="004974AE">
        <w:rPr>
          <w:rFonts w:ascii="Times New Roman" w:eastAsia="Times New Roman" w:hAnsi="Times New Roman"/>
          <w:sz w:val="28"/>
          <w:szCs w:val="28"/>
          <w:lang w:eastAsia="ru-RU"/>
        </w:rPr>
        <w:t>г – килограмм</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eastAsia="ru-RU"/>
        </w:rPr>
        <w:t>см – сантиметр</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км – киллометр</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млн – миллион</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 пайыз</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тг – теңге</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 аталық мал</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 аналық мал</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n – дарақтар саны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ko-KR"/>
        </w:rPr>
      </w:pPr>
      <w:r w:rsidRPr="004974AE">
        <w:rPr>
          <w:rFonts w:ascii="Times New Roman" w:eastAsia="Times New Roman" w:hAnsi="Times New Roman"/>
          <w:iCs/>
          <w:caps/>
          <w:color w:val="000000"/>
          <w:spacing w:val="10"/>
          <w:sz w:val="28"/>
          <w:szCs w:val="28"/>
          <w:lang w:val="kk-KZ" w:eastAsia="ko-KR"/>
        </w:rPr>
        <w:t>Х</w:t>
      </w:r>
      <w:r w:rsidRPr="004974AE">
        <w:rPr>
          <w:rFonts w:ascii="Times New Roman" w:eastAsia="Times New Roman" w:hAnsi="Times New Roman"/>
          <w:caps/>
          <w:sz w:val="28"/>
          <w:szCs w:val="28"/>
          <w:lang w:val="kk-KZ" w:eastAsia="ko-KR"/>
        </w:rPr>
        <w:t xml:space="preserve"> – </w:t>
      </w:r>
      <w:r w:rsidRPr="004974AE">
        <w:rPr>
          <w:rFonts w:ascii="Times New Roman" w:eastAsia="Times New Roman" w:hAnsi="Times New Roman"/>
          <w:sz w:val="28"/>
          <w:szCs w:val="28"/>
          <w:lang w:val="kk-KZ" w:eastAsia="ko-KR"/>
        </w:rPr>
        <w:t>арифметикалық орташа</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ko-KR"/>
        </w:rPr>
      </w:pPr>
      <w:r w:rsidRPr="004974AE">
        <w:rPr>
          <w:rFonts w:ascii="Times New Roman" w:eastAsia="Times New Roman" w:hAnsi="Times New Roman"/>
          <w:sz w:val="28"/>
          <w:szCs w:val="28"/>
          <w:lang w:val="kk-KZ" w:eastAsia="ko-KR"/>
        </w:rPr>
        <w:t>δ</w:t>
      </w:r>
      <w:r w:rsidRPr="004974AE">
        <w:rPr>
          <w:rFonts w:ascii="Times New Roman" w:eastAsia="Times New Roman" w:hAnsi="Times New Roman"/>
          <w:caps/>
          <w:sz w:val="28"/>
          <w:szCs w:val="28"/>
          <w:lang w:val="kk-KZ" w:eastAsia="ko-KR"/>
        </w:rPr>
        <w:t xml:space="preserve"> – </w:t>
      </w:r>
      <w:r w:rsidRPr="004974AE">
        <w:rPr>
          <w:rFonts w:ascii="Times New Roman" w:eastAsia="Times New Roman" w:hAnsi="Times New Roman"/>
          <w:sz w:val="28"/>
          <w:szCs w:val="28"/>
          <w:lang w:val="kk-KZ" w:eastAsia="ko-KR"/>
        </w:rPr>
        <w:t>орташа квадраттық ауытқу</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ko-KR"/>
        </w:rPr>
      </w:pPr>
      <w:r w:rsidRPr="004974AE">
        <w:rPr>
          <w:rFonts w:ascii="Times New Roman" w:eastAsia="Times New Roman" w:hAnsi="Times New Roman"/>
          <w:sz w:val="28"/>
          <w:szCs w:val="28"/>
          <w:lang w:val="kk-KZ" w:eastAsia="ko-KR"/>
        </w:rPr>
        <w:t>C</w:t>
      </w:r>
      <w:r w:rsidRPr="004974AE">
        <w:rPr>
          <w:rFonts w:ascii="Times New Roman" w:eastAsia="Times New Roman" w:hAnsi="Times New Roman"/>
          <w:sz w:val="28"/>
          <w:szCs w:val="28"/>
          <w:vertAlign w:val="subscript"/>
          <w:lang w:val="kk-KZ" w:eastAsia="ko-KR"/>
        </w:rPr>
        <w:t>v</w:t>
      </w:r>
      <w:r w:rsidRPr="004974AE">
        <w:rPr>
          <w:rFonts w:ascii="Times New Roman" w:eastAsia="Times New Roman" w:hAnsi="Times New Roman"/>
          <w:caps/>
          <w:sz w:val="28"/>
          <w:szCs w:val="28"/>
          <w:lang w:val="kk-KZ" w:eastAsia="ko-KR"/>
        </w:rPr>
        <w:t xml:space="preserve"> – </w:t>
      </w:r>
      <w:r w:rsidRPr="004974AE">
        <w:rPr>
          <w:rFonts w:ascii="Times New Roman" w:eastAsia="Times New Roman" w:hAnsi="Times New Roman"/>
          <w:sz w:val="28"/>
          <w:szCs w:val="28"/>
          <w:lang w:val="kk-KZ" w:eastAsia="ko-KR"/>
        </w:rPr>
        <w:t>вариация коэффициенті</w:t>
      </w:r>
    </w:p>
    <w:p w:rsidR="004974AE" w:rsidRPr="00487ABA" w:rsidRDefault="004974AE" w:rsidP="004974AE">
      <w:pPr>
        <w:spacing w:after="0" w:line="240" w:lineRule="auto"/>
        <w:ind w:firstLine="567"/>
        <w:jc w:val="both"/>
        <w:rPr>
          <w:rFonts w:ascii="Times New Roman" w:eastAsia="Times New Roman" w:hAnsi="Times New Roman"/>
          <w:sz w:val="28"/>
          <w:szCs w:val="28"/>
          <w:lang w:val="kk-KZ" w:eastAsia="ko-KR"/>
        </w:rPr>
      </w:pPr>
      <w:r w:rsidRPr="004974AE">
        <w:rPr>
          <w:rFonts w:ascii="Times New Roman" w:eastAsia="Times New Roman" w:hAnsi="Times New Roman"/>
          <w:sz w:val="28"/>
          <w:szCs w:val="28"/>
          <w:lang w:val="kk-KZ" w:eastAsia="ko-KR"/>
        </w:rPr>
        <w:t>m</w:t>
      </w:r>
      <w:r w:rsidRPr="004974AE">
        <w:rPr>
          <w:rFonts w:ascii="Times New Roman" w:eastAsia="Times New Roman" w:hAnsi="Times New Roman"/>
          <w:sz w:val="28"/>
          <w:szCs w:val="28"/>
          <w:vertAlign w:val="subscript"/>
          <w:lang w:val="kk-KZ" w:eastAsia="ko-KR"/>
        </w:rPr>
        <w:t>х</w:t>
      </w:r>
      <w:r w:rsidRPr="004974AE">
        <w:rPr>
          <w:rFonts w:ascii="Times New Roman" w:eastAsia="Times New Roman" w:hAnsi="Times New Roman"/>
          <w:caps/>
          <w:sz w:val="28"/>
          <w:szCs w:val="28"/>
          <w:lang w:val="kk-KZ" w:eastAsia="ko-KR"/>
        </w:rPr>
        <w:t xml:space="preserve"> – </w:t>
      </w:r>
      <w:r w:rsidRPr="004974AE">
        <w:rPr>
          <w:rFonts w:ascii="Times New Roman" w:eastAsia="Times New Roman" w:hAnsi="Times New Roman"/>
          <w:sz w:val="28"/>
          <w:szCs w:val="28"/>
          <w:lang w:val="kk-KZ" w:eastAsia="ko-KR"/>
        </w:rPr>
        <w:t>статистикалық қателік</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P – сенімділік</w:t>
      </w: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ind w:firstLine="720"/>
        <w:jc w:val="both"/>
        <w:rPr>
          <w:rFonts w:ascii="Times New Roman" w:eastAsiaTheme="minorHAnsi" w:hAnsi="Times New Roman"/>
          <w:sz w:val="28"/>
          <w:szCs w:val="28"/>
          <w:lang w:val="kk-KZ" w:eastAsia="en-US"/>
        </w:rPr>
      </w:pPr>
    </w:p>
    <w:p w:rsidR="004974AE" w:rsidRPr="00ED3B6F" w:rsidRDefault="004974AE" w:rsidP="004974AE">
      <w:pPr>
        <w:spacing w:after="0" w:line="240" w:lineRule="auto"/>
        <w:ind w:firstLine="720"/>
        <w:jc w:val="both"/>
        <w:rPr>
          <w:rFonts w:ascii="Times New Roman" w:eastAsiaTheme="minorHAnsi" w:hAnsi="Times New Roman"/>
          <w:color w:val="FF0000"/>
          <w:sz w:val="28"/>
          <w:szCs w:val="28"/>
          <w:lang w:val="kk-KZ" w:eastAsia="en-US"/>
        </w:rPr>
      </w:pPr>
    </w:p>
    <w:p w:rsidR="009D093E" w:rsidRPr="00ED3B6F" w:rsidRDefault="009D093E" w:rsidP="004974AE">
      <w:pPr>
        <w:spacing w:after="0" w:line="240" w:lineRule="auto"/>
        <w:ind w:firstLine="720"/>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Pr="004974AE" w:rsidRDefault="004974AE" w:rsidP="004974AE">
      <w:pPr>
        <w:spacing w:after="0" w:line="240" w:lineRule="auto"/>
        <w:jc w:val="both"/>
        <w:rPr>
          <w:rFonts w:ascii="Times New Roman" w:eastAsiaTheme="minorHAnsi" w:hAnsi="Times New Roman"/>
          <w:sz w:val="28"/>
          <w:szCs w:val="28"/>
          <w:lang w:val="kk-KZ" w:eastAsia="en-US"/>
        </w:rPr>
      </w:pPr>
    </w:p>
    <w:p w:rsidR="004974AE" w:rsidRDefault="004974AE" w:rsidP="004974AE">
      <w:pPr>
        <w:spacing w:after="0" w:line="240" w:lineRule="auto"/>
        <w:jc w:val="both"/>
        <w:rPr>
          <w:rFonts w:ascii="Times New Roman" w:eastAsiaTheme="minorHAnsi" w:hAnsi="Times New Roman"/>
          <w:sz w:val="28"/>
          <w:szCs w:val="28"/>
          <w:lang w:val="kk-KZ" w:eastAsia="en-US"/>
        </w:rPr>
      </w:pPr>
    </w:p>
    <w:p w:rsidR="002818A5" w:rsidRDefault="002818A5" w:rsidP="004974AE">
      <w:pPr>
        <w:spacing w:after="0" w:line="240" w:lineRule="auto"/>
        <w:jc w:val="both"/>
        <w:rPr>
          <w:rFonts w:ascii="Times New Roman" w:eastAsiaTheme="minorHAnsi" w:hAnsi="Times New Roman"/>
          <w:sz w:val="28"/>
          <w:szCs w:val="28"/>
          <w:lang w:val="kk-KZ" w:eastAsia="en-US"/>
        </w:rPr>
      </w:pPr>
    </w:p>
    <w:p w:rsidR="00107645" w:rsidRDefault="00107645" w:rsidP="004974AE">
      <w:pPr>
        <w:spacing w:after="0" w:line="240" w:lineRule="auto"/>
        <w:jc w:val="both"/>
        <w:rPr>
          <w:rFonts w:ascii="Times New Roman" w:eastAsiaTheme="minorHAnsi" w:hAnsi="Times New Roman"/>
          <w:sz w:val="28"/>
          <w:szCs w:val="28"/>
          <w:lang w:val="kk-KZ" w:eastAsia="en-US"/>
        </w:rPr>
      </w:pPr>
    </w:p>
    <w:p w:rsidR="00CD5B50" w:rsidRPr="00BA05D7" w:rsidRDefault="00CD5B50" w:rsidP="00CD5B50">
      <w:pPr>
        <w:spacing w:after="0" w:line="240" w:lineRule="auto"/>
        <w:rPr>
          <w:rFonts w:ascii="Times New Roman" w:eastAsiaTheme="minorHAnsi" w:hAnsi="Times New Roman"/>
          <w:sz w:val="28"/>
          <w:szCs w:val="28"/>
          <w:lang w:val="kk-KZ" w:eastAsia="en-US"/>
        </w:rPr>
      </w:pPr>
    </w:p>
    <w:p w:rsidR="00B76D8B" w:rsidRDefault="009D093E" w:rsidP="00575A45">
      <w:pPr>
        <w:spacing w:after="0" w:line="240" w:lineRule="auto"/>
        <w:jc w:val="center"/>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lastRenderedPageBreak/>
        <w:t>КІРІСПЕ</w:t>
      </w:r>
    </w:p>
    <w:p w:rsidR="001A5FBD" w:rsidRPr="00ED3B6F" w:rsidRDefault="001A5FBD" w:rsidP="001A5FBD">
      <w:pPr>
        <w:spacing w:after="0" w:line="240" w:lineRule="auto"/>
        <w:rPr>
          <w:rFonts w:ascii="Times New Roman" w:eastAsia="Times New Roman" w:hAnsi="Times New Roman"/>
          <w:b/>
          <w:sz w:val="28"/>
          <w:szCs w:val="28"/>
          <w:lang w:val="kk-KZ" w:eastAsia="ru-RU"/>
        </w:rPr>
      </w:pPr>
    </w:p>
    <w:p w:rsidR="007A0468" w:rsidRPr="007A0468" w:rsidRDefault="007A0468" w:rsidP="001A5FBD">
      <w:pPr>
        <w:spacing w:after="0" w:line="240" w:lineRule="auto"/>
        <w:jc w:val="both"/>
        <w:rPr>
          <w:rFonts w:ascii="Times New Roman" w:eastAsia="Times New Roman" w:hAnsi="Times New Roman"/>
          <w:sz w:val="28"/>
          <w:szCs w:val="28"/>
          <w:lang w:val="kk-KZ" w:eastAsia="ru-RU"/>
        </w:rPr>
      </w:pPr>
      <w:r w:rsidRPr="007A0468">
        <w:rPr>
          <w:rFonts w:ascii="Times New Roman" w:eastAsia="Times New Roman" w:hAnsi="Times New Roman"/>
          <w:b/>
          <w:sz w:val="28"/>
          <w:szCs w:val="28"/>
          <w:lang w:val="kk-KZ" w:eastAsia="ru-RU"/>
        </w:rPr>
        <w:t xml:space="preserve"> </w:t>
      </w:r>
      <w:r w:rsidRPr="007A0468">
        <w:rPr>
          <w:rFonts w:ascii="Times New Roman" w:eastAsia="Times New Roman" w:hAnsi="Times New Roman"/>
          <w:b/>
          <w:sz w:val="28"/>
          <w:szCs w:val="28"/>
          <w:lang w:val="kk-KZ" w:eastAsia="ru-RU"/>
        </w:rPr>
        <w:tab/>
      </w:r>
      <w:r w:rsidRPr="007A0468">
        <w:rPr>
          <w:rFonts w:ascii="Times New Roman" w:eastAsia="Times New Roman" w:hAnsi="Times New Roman"/>
          <w:sz w:val="28"/>
          <w:szCs w:val="28"/>
          <w:lang w:val="kk-KZ" w:eastAsia="ru-RU"/>
        </w:rPr>
        <w:t xml:space="preserve">Қазақстан Республикасының аграрлық секторының маңызды саласы дәстүрлі түрде қой шаруашылығы болып табылады, оның ішінде ет бағытындағы құйрықты қойлар басым орын алады. Бұл елдің ауыл шаруашылығы жерлерінің ерекшеліктерімен тікелей байланысты. Жалпы жер көлемі </w:t>
      </w:r>
      <w:r w:rsidRPr="007A0468">
        <w:rPr>
          <w:rFonts w:ascii="Times New Roman" w:eastAsia="Times New Roman" w:hAnsi="Times New Roman"/>
          <w:bCs/>
          <w:sz w:val="28"/>
          <w:szCs w:val="28"/>
          <w:lang w:val="kk-KZ" w:eastAsia="ru-RU"/>
        </w:rPr>
        <w:t>222,3 млн га</w:t>
      </w:r>
      <w:r w:rsidRPr="007A0468">
        <w:rPr>
          <w:rFonts w:ascii="Times New Roman" w:eastAsia="Times New Roman" w:hAnsi="Times New Roman"/>
          <w:sz w:val="28"/>
          <w:szCs w:val="28"/>
          <w:lang w:val="kk-KZ" w:eastAsia="ru-RU"/>
        </w:rPr>
        <w:t xml:space="preserve"> болса, оның </w:t>
      </w:r>
      <w:r w:rsidRPr="007A0468">
        <w:rPr>
          <w:rFonts w:ascii="Times New Roman" w:eastAsia="Times New Roman" w:hAnsi="Times New Roman"/>
          <w:bCs/>
          <w:sz w:val="28"/>
          <w:szCs w:val="28"/>
          <w:lang w:val="kk-KZ" w:eastAsia="ru-RU"/>
        </w:rPr>
        <w:t>84%-ы</w:t>
      </w:r>
      <w:r w:rsidRPr="007A0468">
        <w:rPr>
          <w:rFonts w:ascii="Times New Roman" w:eastAsia="Times New Roman" w:hAnsi="Times New Roman"/>
          <w:sz w:val="28"/>
          <w:szCs w:val="28"/>
          <w:lang w:val="kk-KZ" w:eastAsia="ru-RU"/>
        </w:rPr>
        <w:t xml:space="preserve"> жайылымдық жерлерге тиесілі. Жайылымдық жерлердің </w:t>
      </w:r>
      <w:r w:rsidRPr="007A0468">
        <w:rPr>
          <w:rFonts w:ascii="Times New Roman" w:eastAsia="Times New Roman" w:hAnsi="Times New Roman"/>
          <w:bCs/>
          <w:sz w:val="28"/>
          <w:szCs w:val="28"/>
          <w:lang w:val="kk-KZ" w:eastAsia="ru-RU"/>
        </w:rPr>
        <w:t>70%-ы</w:t>
      </w:r>
      <w:r w:rsidRPr="007A0468">
        <w:rPr>
          <w:rFonts w:ascii="Times New Roman" w:eastAsia="Times New Roman" w:hAnsi="Times New Roman"/>
          <w:sz w:val="28"/>
          <w:szCs w:val="28"/>
          <w:lang w:val="kk-KZ" w:eastAsia="ru-RU"/>
        </w:rPr>
        <w:t xml:space="preserve"> шөл және шөлейт аймақтарда орналасқан, бұл Қазақстандағы құйрықты қой шаруашылығының қалыптасуы мен дамуына ықпал етті. Осы жайылымдарды тиімді пайдалану тұрғысынан алғанда, басқа ауыл шаруашылығы жануарларымен салыстырғанда, құйрықты қойларды өсіру ең үнемді әрі аз энергияны қажет ететін бағыт болып табылады</w:t>
      </w:r>
      <w:r w:rsidR="00A63FF6">
        <w:rPr>
          <w:rFonts w:ascii="Times New Roman" w:eastAsia="Times New Roman" w:hAnsi="Times New Roman"/>
          <w:sz w:val="28"/>
          <w:szCs w:val="28"/>
          <w:lang w:val="kk-KZ" w:eastAsia="ru-RU"/>
        </w:rPr>
        <w:t xml:space="preserve"> </w:t>
      </w:r>
      <w:r w:rsidR="00A63FF6" w:rsidRPr="004974AE">
        <w:rPr>
          <w:rFonts w:ascii="Times New Roman" w:eastAsia="Times New Roman" w:hAnsi="Times New Roman"/>
          <w:sz w:val="28"/>
          <w:szCs w:val="28"/>
          <w:lang w:val="kk-KZ" w:eastAsia="ru-RU"/>
        </w:rPr>
        <w:t>[1]</w:t>
      </w:r>
      <w:r w:rsidRPr="007A0468">
        <w:rPr>
          <w:rFonts w:ascii="Times New Roman" w:eastAsia="Times New Roman" w:hAnsi="Times New Roman"/>
          <w:sz w:val="28"/>
          <w:szCs w:val="28"/>
          <w:lang w:val="kk-KZ" w:eastAsia="ru-RU"/>
        </w:rPr>
        <w:t>.</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Қазіргі уақытта құйрықты қойлар елдегі жалпы қой басының </w:t>
      </w:r>
      <w:r w:rsidRPr="007A0468">
        <w:rPr>
          <w:rFonts w:ascii="Times New Roman" w:eastAsiaTheme="minorHAnsi" w:hAnsi="Times New Roman"/>
          <w:bCs/>
          <w:sz w:val="28"/>
          <w:szCs w:val="28"/>
          <w:lang w:val="kk-KZ" w:eastAsia="en-US"/>
        </w:rPr>
        <w:t>70%-ын</w:t>
      </w:r>
      <w:r w:rsidRPr="007A0468">
        <w:rPr>
          <w:rFonts w:ascii="Times New Roman" w:eastAsiaTheme="minorHAnsi" w:hAnsi="Times New Roman"/>
          <w:sz w:val="28"/>
          <w:szCs w:val="28"/>
          <w:lang w:val="kk-KZ" w:eastAsia="en-US"/>
        </w:rPr>
        <w:t xml:space="preserve"> құрайды және әлемдегі ең бай генетикалық қордың біріне ие. Себебі, әлемде </w:t>
      </w:r>
      <w:r w:rsidRPr="007A0468">
        <w:rPr>
          <w:rFonts w:ascii="Times New Roman" w:eastAsiaTheme="minorHAnsi" w:hAnsi="Times New Roman"/>
          <w:bCs/>
          <w:sz w:val="28"/>
          <w:szCs w:val="28"/>
          <w:lang w:val="kk-KZ" w:eastAsia="en-US"/>
        </w:rPr>
        <w:t>20-ға жуық</w:t>
      </w:r>
      <w:r w:rsidRPr="007A0468">
        <w:rPr>
          <w:rFonts w:ascii="Times New Roman" w:eastAsiaTheme="minorHAnsi" w:hAnsi="Times New Roman"/>
          <w:sz w:val="28"/>
          <w:szCs w:val="28"/>
          <w:lang w:val="kk-KZ" w:eastAsia="en-US"/>
        </w:rPr>
        <w:t xml:space="preserve"> құйрықты қой тұқымы болса, соның </w:t>
      </w:r>
      <w:r w:rsidRPr="007A0468">
        <w:rPr>
          <w:rFonts w:ascii="Times New Roman" w:eastAsiaTheme="minorHAnsi" w:hAnsi="Times New Roman"/>
          <w:bCs/>
          <w:sz w:val="28"/>
          <w:szCs w:val="28"/>
          <w:lang w:val="kk-KZ" w:eastAsia="en-US"/>
        </w:rPr>
        <w:t>7 түрі Қазақстанда</w:t>
      </w:r>
      <w:r w:rsidRPr="007A0468">
        <w:rPr>
          <w:rFonts w:ascii="Times New Roman" w:eastAsiaTheme="minorHAnsi" w:hAnsi="Times New Roman"/>
          <w:sz w:val="28"/>
          <w:szCs w:val="28"/>
          <w:lang w:val="kk-KZ" w:eastAsia="en-US"/>
        </w:rPr>
        <w:t xml:space="preserve"> өсіріледі.</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Құйрықты қойлар ғасырлар бойы табиғи сұрыпталу мен селекция нәтижесінде қалыптасқан өте құнды қасиеттерге ие. Бұл қойлардың басты ерекшелігі – </w:t>
      </w:r>
      <w:r w:rsidRPr="007A0468">
        <w:rPr>
          <w:rFonts w:ascii="Times New Roman" w:eastAsiaTheme="minorHAnsi" w:hAnsi="Times New Roman"/>
          <w:bCs/>
          <w:sz w:val="28"/>
          <w:szCs w:val="28"/>
          <w:lang w:val="kk-KZ" w:eastAsia="en-US"/>
        </w:rPr>
        <w:t>жоғары тұқым қуалайтын төзімділігі</w:t>
      </w:r>
      <w:r w:rsidRPr="007A0468">
        <w:rPr>
          <w:rFonts w:ascii="Times New Roman" w:eastAsiaTheme="minorHAnsi" w:hAnsi="Times New Roman"/>
          <w:sz w:val="28"/>
          <w:szCs w:val="28"/>
          <w:lang w:val="kk-KZ" w:eastAsia="en-US"/>
        </w:rPr>
        <w:t xml:space="preserve">, </w:t>
      </w:r>
      <w:r w:rsidRPr="007A0468">
        <w:rPr>
          <w:rFonts w:ascii="Times New Roman" w:eastAsiaTheme="minorHAnsi" w:hAnsi="Times New Roman"/>
          <w:bCs/>
          <w:sz w:val="28"/>
          <w:szCs w:val="28"/>
          <w:lang w:val="kk-KZ" w:eastAsia="en-US"/>
        </w:rPr>
        <w:t>бейімделгіштігі</w:t>
      </w:r>
      <w:r w:rsidRPr="007A0468">
        <w:rPr>
          <w:rFonts w:ascii="Times New Roman" w:eastAsiaTheme="minorHAnsi" w:hAnsi="Times New Roman"/>
          <w:sz w:val="28"/>
          <w:szCs w:val="28"/>
          <w:lang w:val="kk-KZ" w:eastAsia="en-US"/>
        </w:rPr>
        <w:t xml:space="preserve">, </w:t>
      </w:r>
      <w:r w:rsidRPr="007A0468">
        <w:rPr>
          <w:rFonts w:ascii="Times New Roman" w:eastAsiaTheme="minorHAnsi" w:hAnsi="Times New Roman"/>
          <w:bCs/>
          <w:sz w:val="28"/>
          <w:szCs w:val="28"/>
          <w:lang w:val="kk-KZ" w:eastAsia="en-US"/>
        </w:rPr>
        <w:t>ерте жетілгіштігі</w:t>
      </w:r>
      <w:r w:rsidRPr="007A0468">
        <w:rPr>
          <w:rFonts w:ascii="Times New Roman" w:eastAsiaTheme="minorHAnsi" w:hAnsi="Times New Roman"/>
          <w:sz w:val="28"/>
          <w:szCs w:val="28"/>
          <w:lang w:val="kk-KZ" w:eastAsia="en-US"/>
        </w:rPr>
        <w:t xml:space="preserve">, сондай-ақ </w:t>
      </w:r>
      <w:r w:rsidRPr="007A0468">
        <w:rPr>
          <w:rFonts w:ascii="Times New Roman" w:eastAsiaTheme="minorHAnsi" w:hAnsi="Times New Roman"/>
          <w:bCs/>
          <w:sz w:val="28"/>
          <w:szCs w:val="28"/>
          <w:lang w:val="kk-KZ" w:eastAsia="en-US"/>
        </w:rPr>
        <w:t>құйрық майының (құйрықтың) болуы</w:t>
      </w:r>
      <w:r w:rsidRPr="007A0468">
        <w:rPr>
          <w:rFonts w:ascii="Times New Roman" w:eastAsiaTheme="minorHAnsi" w:hAnsi="Times New Roman"/>
          <w:sz w:val="28"/>
          <w:szCs w:val="28"/>
          <w:lang w:val="kk-KZ" w:eastAsia="en-US"/>
        </w:rPr>
        <w:t xml:space="preserve">. Алдағы онжылдықтарда құйрықты қойлар </w:t>
      </w:r>
      <w:r w:rsidRPr="007A0468">
        <w:rPr>
          <w:rFonts w:ascii="Times New Roman" w:eastAsiaTheme="minorHAnsi" w:hAnsi="Times New Roman"/>
          <w:bCs/>
          <w:sz w:val="28"/>
          <w:szCs w:val="28"/>
          <w:lang w:val="kk-KZ" w:eastAsia="en-US"/>
        </w:rPr>
        <w:t>Қазақстанның шөл және жартылай шөлді аймақтарын игерудің жалғыз тиімді жолы</w:t>
      </w:r>
      <w:r w:rsidRPr="007A0468">
        <w:rPr>
          <w:rFonts w:ascii="Times New Roman" w:eastAsiaTheme="minorHAnsi" w:hAnsi="Times New Roman"/>
          <w:sz w:val="28"/>
          <w:szCs w:val="28"/>
          <w:lang w:val="kk-KZ" w:eastAsia="en-US"/>
        </w:rPr>
        <w:t xml:space="preserve"> болып қала береді және аграрлық сектордың </w:t>
      </w:r>
      <w:r w:rsidRPr="007A0468">
        <w:rPr>
          <w:rFonts w:ascii="Times New Roman" w:eastAsiaTheme="minorHAnsi" w:hAnsi="Times New Roman"/>
          <w:bCs/>
          <w:sz w:val="28"/>
          <w:szCs w:val="28"/>
          <w:lang w:val="kk-KZ" w:eastAsia="en-US"/>
        </w:rPr>
        <w:t>ең рентабельді салаларының бірі</w:t>
      </w:r>
      <w:r w:rsidRPr="007A0468">
        <w:rPr>
          <w:rFonts w:ascii="Times New Roman" w:eastAsiaTheme="minorHAnsi" w:hAnsi="Times New Roman"/>
          <w:sz w:val="28"/>
          <w:szCs w:val="28"/>
          <w:lang w:val="kk-KZ" w:eastAsia="en-US"/>
        </w:rPr>
        <w:t xml:space="preserve"> болып саналады</w:t>
      </w:r>
      <w:r w:rsidR="00A63FF6">
        <w:rPr>
          <w:rFonts w:ascii="Times New Roman" w:eastAsia="Times New Roman" w:hAnsi="Times New Roman"/>
          <w:sz w:val="28"/>
          <w:szCs w:val="28"/>
          <w:lang w:val="kk-KZ" w:eastAsia="ru-RU"/>
        </w:rPr>
        <w:t>[2</w:t>
      </w:r>
      <w:r w:rsidR="00A63FF6" w:rsidRPr="004974AE">
        <w:rPr>
          <w:rFonts w:ascii="Times New Roman" w:eastAsia="Times New Roman" w:hAnsi="Times New Roman"/>
          <w:sz w:val="28"/>
          <w:szCs w:val="28"/>
          <w:lang w:val="kk-KZ" w:eastAsia="ru-RU"/>
        </w:rPr>
        <w:t>]</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Қазіргі уақытта отандық ғалымдар </w:t>
      </w:r>
      <w:r w:rsidRPr="007A0468">
        <w:rPr>
          <w:rFonts w:ascii="Times New Roman" w:eastAsiaTheme="minorHAnsi" w:hAnsi="Times New Roman"/>
          <w:bCs/>
          <w:sz w:val="28"/>
          <w:szCs w:val="28"/>
          <w:lang w:val="kk-KZ" w:eastAsia="en-US"/>
        </w:rPr>
        <w:t>бар қолданыстағы тұқымдарды жетілдіру</w:t>
      </w:r>
      <w:r w:rsidRPr="007A0468">
        <w:rPr>
          <w:rFonts w:ascii="Times New Roman" w:eastAsiaTheme="minorHAnsi" w:hAnsi="Times New Roman"/>
          <w:sz w:val="28"/>
          <w:szCs w:val="28"/>
          <w:lang w:val="kk-KZ" w:eastAsia="en-US"/>
        </w:rPr>
        <w:t xml:space="preserve"> және </w:t>
      </w:r>
      <w:r w:rsidRPr="007A0468">
        <w:rPr>
          <w:rFonts w:ascii="Times New Roman" w:eastAsiaTheme="minorHAnsi" w:hAnsi="Times New Roman"/>
          <w:bCs/>
          <w:sz w:val="28"/>
          <w:szCs w:val="28"/>
          <w:lang w:val="kk-KZ" w:eastAsia="en-US"/>
        </w:rPr>
        <w:t xml:space="preserve">жаңа бәсекеге қабілетті қой тұқымдарын, типтерін, зауыттық </w:t>
      </w:r>
      <w:r w:rsidR="00316D57">
        <w:rPr>
          <w:rFonts w:ascii="Times New Roman" w:eastAsiaTheme="minorHAnsi" w:hAnsi="Times New Roman"/>
          <w:bCs/>
          <w:sz w:val="28"/>
          <w:szCs w:val="28"/>
          <w:lang w:val="kk-KZ" w:eastAsia="en-US"/>
        </w:rPr>
        <w:t>аталық із</w:t>
      </w:r>
      <w:r w:rsidRPr="007A0468">
        <w:rPr>
          <w:rFonts w:ascii="Times New Roman" w:eastAsiaTheme="minorHAnsi" w:hAnsi="Times New Roman"/>
          <w:bCs/>
          <w:sz w:val="28"/>
          <w:szCs w:val="28"/>
          <w:lang w:val="kk-KZ" w:eastAsia="en-US"/>
        </w:rPr>
        <w:t>ін және табындарын құру</w:t>
      </w:r>
      <w:r w:rsidRPr="007A0468">
        <w:rPr>
          <w:rFonts w:ascii="Times New Roman" w:eastAsiaTheme="minorHAnsi" w:hAnsi="Times New Roman"/>
          <w:sz w:val="28"/>
          <w:szCs w:val="28"/>
          <w:lang w:val="kk-KZ" w:eastAsia="en-US"/>
        </w:rPr>
        <w:t xml:space="preserve"> бойынша жұмыстарын жалғастыруда. </w:t>
      </w:r>
      <w:r w:rsidRPr="007A0468">
        <w:rPr>
          <w:rFonts w:ascii="Times New Roman" w:eastAsiaTheme="minorHAnsi" w:hAnsi="Times New Roman"/>
          <w:bCs/>
          <w:sz w:val="28"/>
          <w:szCs w:val="28"/>
          <w:lang w:val="kk-KZ" w:eastAsia="en-US"/>
        </w:rPr>
        <w:t>Құйрықты қойлардың генетикалық қорын тиімді пайдалану әдістерін әзірлеу</w:t>
      </w:r>
      <w:r w:rsidRPr="007A0468">
        <w:rPr>
          <w:rFonts w:ascii="Times New Roman" w:eastAsiaTheme="minorHAnsi" w:hAnsi="Times New Roman"/>
          <w:sz w:val="28"/>
          <w:szCs w:val="28"/>
          <w:lang w:val="kk-KZ" w:eastAsia="en-US"/>
        </w:rPr>
        <w:t xml:space="preserve">, </w:t>
      </w:r>
      <w:r w:rsidRPr="007A0468">
        <w:rPr>
          <w:rFonts w:ascii="Times New Roman" w:eastAsiaTheme="minorHAnsi" w:hAnsi="Times New Roman"/>
          <w:bCs/>
          <w:sz w:val="28"/>
          <w:szCs w:val="28"/>
          <w:lang w:val="kk-KZ" w:eastAsia="en-US"/>
        </w:rPr>
        <w:t>өнім өндірудің аз шығынды технологияларын игеру</w:t>
      </w:r>
      <w:r w:rsidRPr="007A0468">
        <w:rPr>
          <w:rFonts w:ascii="Times New Roman" w:eastAsiaTheme="minorHAnsi" w:hAnsi="Times New Roman"/>
          <w:sz w:val="28"/>
          <w:szCs w:val="28"/>
          <w:lang w:val="kk-KZ" w:eastAsia="en-US"/>
        </w:rPr>
        <w:t xml:space="preserve">, </w:t>
      </w:r>
      <w:r w:rsidRPr="007A0468">
        <w:rPr>
          <w:rFonts w:ascii="Times New Roman" w:eastAsiaTheme="minorHAnsi" w:hAnsi="Times New Roman"/>
          <w:bCs/>
          <w:sz w:val="28"/>
          <w:szCs w:val="28"/>
          <w:lang w:val="kk-KZ" w:eastAsia="en-US"/>
        </w:rPr>
        <w:t>саланың экономикалық көрсеткіштерін жақсартатын қосымша резервтерді іздеу</w:t>
      </w:r>
      <w:r w:rsidRPr="007A0468">
        <w:rPr>
          <w:rFonts w:ascii="Times New Roman" w:eastAsiaTheme="minorHAnsi" w:hAnsi="Times New Roman"/>
          <w:sz w:val="28"/>
          <w:szCs w:val="28"/>
          <w:lang w:val="kk-KZ" w:eastAsia="en-US"/>
        </w:rPr>
        <w:t xml:space="preserve"> – қазіргі кезеңдегі ең маңызды міндеттердің бірі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[3</w:t>
      </w:r>
      <w:r w:rsidR="00A63FF6" w:rsidRPr="004974AE">
        <w:rPr>
          <w:rFonts w:ascii="Times New Roman" w:eastAsia="Times New Roman" w:hAnsi="Times New Roman"/>
          <w:sz w:val="28"/>
          <w:szCs w:val="28"/>
          <w:lang w:val="kk-KZ" w:eastAsia="ru-RU"/>
        </w:rPr>
        <w:t>]</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Бұл мәселені шешудің негізгі жолы – </w:t>
      </w:r>
      <w:r w:rsidRPr="007A0468">
        <w:rPr>
          <w:rFonts w:ascii="Times New Roman" w:eastAsiaTheme="minorHAnsi" w:hAnsi="Times New Roman"/>
          <w:bCs/>
          <w:sz w:val="28"/>
          <w:szCs w:val="28"/>
          <w:lang w:val="kk-KZ" w:eastAsia="en-US"/>
        </w:rPr>
        <w:t>ет-майлы бағыттағы отандық құйрықты қой тұқымдарының генетикалық әлеуетін тиімді пайдалану</w:t>
      </w:r>
      <w:r w:rsidRPr="007A0468">
        <w:rPr>
          <w:rFonts w:ascii="Times New Roman" w:eastAsiaTheme="minorHAnsi" w:hAnsi="Times New Roman"/>
          <w:sz w:val="28"/>
          <w:szCs w:val="28"/>
          <w:lang w:val="kk-KZ" w:eastAsia="en-US"/>
        </w:rPr>
        <w:t xml:space="preserve"> және </w:t>
      </w:r>
      <w:r w:rsidRPr="007A0468">
        <w:rPr>
          <w:rFonts w:ascii="Times New Roman" w:eastAsiaTheme="minorHAnsi" w:hAnsi="Times New Roman"/>
          <w:bCs/>
          <w:sz w:val="28"/>
          <w:szCs w:val="28"/>
          <w:lang w:val="kk-KZ" w:eastAsia="en-US"/>
        </w:rPr>
        <w:t>жоғары еттілігі мен жүн өнімділігін құнды бейімделгіш қасиеттерімен үйлестіретін болашағы зор популяцияларды қалыптастыру</w:t>
      </w:r>
      <w:r w:rsidRPr="007A0468">
        <w:rPr>
          <w:rFonts w:ascii="Times New Roman" w:eastAsiaTheme="minorHAnsi" w:hAnsi="Times New Roman"/>
          <w:sz w:val="28"/>
          <w:szCs w:val="28"/>
          <w:lang w:val="kk-KZ" w:eastAsia="en-US"/>
        </w:rPr>
        <w:t xml:space="preserve">. Осылайша, </w:t>
      </w:r>
      <w:r w:rsidRPr="007A0468">
        <w:rPr>
          <w:rFonts w:ascii="Times New Roman" w:eastAsiaTheme="minorHAnsi" w:hAnsi="Times New Roman"/>
          <w:bCs/>
          <w:sz w:val="28"/>
          <w:szCs w:val="28"/>
          <w:lang w:val="kk-KZ" w:eastAsia="en-US"/>
        </w:rPr>
        <w:t>құйрықты қой шаруашылығының тиімділігін арттыруға қол жеткізіледі</w:t>
      </w:r>
      <w:r w:rsidRPr="007A0468">
        <w:rPr>
          <w:rFonts w:ascii="Times New Roman" w:eastAsiaTheme="minorHAnsi" w:hAnsi="Times New Roman"/>
          <w:sz w:val="28"/>
          <w:szCs w:val="28"/>
          <w:lang w:val="kk-KZ" w:eastAsia="en-US"/>
        </w:rPr>
        <w:t xml:space="preserve">. Сондықтан </w:t>
      </w:r>
      <w:r w:rsidRPr="007A0468">
        <w:rPr>
          <w:rFonts w:ascii="Times New Roman" w:eastAsiaTheme="minorHAnsi" w:hAnsi="Times New Roman"/>
          <w:bCs/>
          <w:sz w:val="28"/>
          <w:szCs w:val="28"/>
          <w:lang w:val="kk-KZ" w:eastAsia="en-US"/>
        </w:rPr>
        <w:t>отандық құйрықты қой тұқымдарын одан әрі жетілдіру – зоотехния саласындағы маңызды міндеттердің бірі</w:t>
      </w:r>
      <w:r w:rsidRPr="007A0468">
        <w:rPr>
          <w:rFonts w:ascii="Times New Roman" w:eastAsiaTheme="minorHAnsi" w:hAnsi="Times New Roman"/>
          <w:sz w:val="28"/>
          <w:szCs w:val="28"/>
          <w:lang w:val="kk-KZ" w:eastAsia="en-US"/>
        </w:rPr>
        <w:t xml:space="preserve"> болып табылады және оны шешу қажет.</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Осы орайда </w:t>
      </w:r>
      <w:r w:rsidRPr="007A0468">
        <w:rPr>
          <w:rFonts w:ascii="Times New Roman" w:eastAsiaTheme="minorHAnsi" w:hAnsi="Times New Roman"/>
          <w:bCs/>
          <w:sz w:val="28"/>
          <w:szCs w:val="28"/>
          <w:lang w:val="kk-KZ" w:eastAsia="en-US"/>
        </w:rPr>
        <w:t>сарыарқа қылшық жүнді құйрықты қой тұқымының жаңаарқа типі</w:t>
      </w:r>
      <w:r w:rsidRPr="007A0468">
        <w:rPr>
          <w:rFonts w:ascii="Times New Roman" w:eastAsiaTheme="minorHAnsi" w:hAnsi="Times New Roman"/>
          <w:sz w:val="28"/>
          <w:szCs w:val="28"/>
          <w:lang w:val="kk-KZ" w:eastAsia="en-US"/>
        </w:rPr>
        <w:t xml:space="preserve"> маңызды рөл атқарады. Бұл қойлар </w:t>
      </w:r>
      <w:r w:rsidRPr="007A0468">
        <w:rPr>
          <w:rFonts w:ascii="Times New Roman" w:eastAsiaTheme="minorHAnsi" w:hAnsi="Times New Roman"/>
          <w:bCs/>
          <w:sz w:val="28"/>
          <w:szCs w:val="28"/>
          <w:lang w:val="kk-KZ" w:eastAsia="en-US"/>
        </w:rPr>
        <w:t>ақ және ашық сұр түсті жүнге ие</w:t>
      </w:r>
      <w:r w:rsidRPr="007A0468">
        <w:rPr>
          <w:rFonts w:ascii="Times New Roman" w:eastAsiaTheme="minorHAnsi" w:hAnsi="Times New Roman"/>
          <w:sz w:val="28"/>
          <w:szCs w:val="28"/>
          <w:lang w:val="kk-KZ" w:eastAsia="en-US"/>
        </w:rPr>
        <w:t xml:space="preserve">, олардың үлес салмағы </w:t>
      </w:r>
      <w:r w:rsidRPr="007A0468">
        <w:rPr>
          <w:rFonts w:ascii="Times New Roman" w:eastAsiaTheme="minorHAnsi" w:hAnsi="Times New Roman"/>
          <w:bCs/>
          <w:sz w:val="28"/>
          <w:szCs w:val="28"/>
          <w:lang w:val="kk-KZ" w:eastAsia="en-US"/>
        </w:rPr>
        <w:t>тұтас популяцияның 90%-ын құрайды</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Аталған тип </w:t>
      </w:r>
      <w:r w:rsidRPr="007A0468">
        <w:rPr>
          <w:rFonts w:ascii="Times New Roman" w:eastAsiaTheme="minorHAnsi" w:hAnsi="Times New Roman"/>
          <w:bCs/>
          <w:sz w:val="28"/>
          <w:szCs w:val="28"/>
          <w:lang w:val="kk-KZ" w:eastAsia="en-US"/>
        </w:rPr>
        <w:t>өнімділік пен асыл тұқымдық қасиеттерді жетілдіру</w:t>
      </w:r>
      <w:r w:rsidRPr="007A0468">
        <w:rPr>
          <w:rFonts w:ascii="Times New Roman" w:eastAsiaTheme="minorHAnsi" w:hAnsi="Times New Roman"/>
          <w:sz w:val="28"/>
          <w:szCs w:val="28"/>
          <w:lang w:val="kk-KZ" w:eastAsia="en-US"/>
        </w:rPr>
        <w:t xml:space="preserve">, сондай-ақ </w:t>
      </w:r>
      <w:r w:rsidRPr="007A0468">
        <w:rPr>
          <w:rFonts w:ascii="Times New Roman" w:eastAsiaTheme="minorHAnsi" w:hAnsi="Times New Roman"/>
          <w:bCs/>
          <w:sz w:val="28"/>
          <w:szCs w:val="28"/>
          <w:lang w:val="kk-KZ" w:eastAsia="en-US"/>
        </w:rPr>
        <w:t>жергілікті қылшық жүнді құйрықты қойлардың жүнін ағарту</w:t>
      </w:r>
      <w:r w:rsidRPr="007A0468">
        <w:rPr>
          <w:rFonts w:ascii="Times New Roman" w:eastAsiaTheme="minorHAnsi" w:hAnsi="Times New Roman"/>
          <w:sz w:val="28"/>
          <w:szCs w:val="28"/>
          <w:lang w:val="kk-KZ" w:eastAsia="en-US"/>
        </w:rPr>
        <w:t xml:space="preserve"> мақсатында кеңінен қолданылады.</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lastRenderedPageBreak/>
        <w:t xml:space="preserve">Осы тұрғыда </w:t>
      </w:r>
      <w:r w:rsidRPr="007A0468">
        <w:rPr>
          <w:rFonts w:ascii="Times New Roman" w:eastAsiaTheme="minorHAnsi" w:hAnsi="Times New Roman"/>
          <w:bCs/>
          <w:sz w:val="28"/>
          <w:szCs w:val="28"/>
          <w:lang w:val="kk-KZ" w:eastAsia="en-US"/>
        </w:rPr>
        <w:t>Сарыарқа қойларының екі зауыттық аталық ізінің өнімділік және асыл тұқымдық қасиеттерінің өзгергіштігін зерттеу</w:t>
      </w:r>
      <w:r w:rsidRPr="007A0468">
        <w:rPr>
          <w:rFonts w:ascii="Times New Roman" w:eastAsiaTheme="minorHAnsi" w:hAnsi="Times New Roman"/>
          <w:sz w:val="28"/>
          <w:szCs w:val="28"/>
          <w:lang w:val="kk-KZ" w:eastAsia="en-US"/>
        </w:rPr>
        <w:t xml:space="preserve">, олардың негізінде </w:t>
      </w:r>
      <w:r w:rsidRPr="007A0468">
        <w:rPr>
          <w:rFonts w:ascii="Times New Roman" w:eastAsiaTheme="minorHAnsi" w:hAnsi="Times New Roman"/>
          <w:bCs/>
          <w:sz w:val="28"/>
          <w:szCs w:val="28"/>
          <w:lang w:val="kk-KZ" w:eastAsia="en-US"/>
        </w:rPr>
        <w:t>сарыарқа қой тұқымын жетілдіруге арналған ғылыми негізделген тиімді селекциялық әдістерді әзірлеу және енгізу</w:t>
      </w:r>
      <w:r w:rsidRPr="007A0468">
        <w:rPr>
          <w:rFonts w:ascii="Times New Roman" w:eastAsiaTheme="minorHAnsi" w:hAnsi="Times New Roman"/>
          <w:sz w:val="28"/>
          <w:szCs w:val="28"/>
          <w:lang w:val="kk-KZ" w:eastAsia="en-US"/>
        </w:rPr>
        <w:t xml:space="preserve"> зерттеудің ғылыми және практикалық маңыздылығын айқындайды. Бұл өз кезегінде </w:t>
      </w:r>
      <w:r w:rsidRPr="007A0468">
        <w:rPr>
          <w:rFonts w:ascii="Times New Roman" w:eastAsiaTheme="minorHAnsi" w:hAnsi="Times New Roman"/>
          <w:bCs/>
          <w:sz w:val="28"/>
          <w:szCs w:val="28"/>
          <w:lang w:val="kk-KZ" w:eastAsia="en-US"/>
        </w:rPr>
        <w:t>зерттеу жұмысының өзектілігін анықтайды</w:t>
      </w:r>
      <w:r w:rsidR="00A63FF6">
        <w:rPr>
          <w:rFonts w:ascii="Times New Roman" w:eastAsia="Times New Roman" w:hAnsi="Times New Roman"/>
          <w:sz w:val="28"/>
          <w:szCs w:val="28"/>
          <w:lang w:val="kk-KZ" w:eastAsia="ru-RU"/>
        </w:rPr>
        <w:t>[5</w:t>
      </w:r>
      <w:r w:rsidR="00A63FF6" w:rsidRPr="004974AE">
        <w:rPr>
          <w:rFonts w:ascii="Times New Roman" w:eastAsia="Times New Roman" w:hAnsi="Times New Roman"/>
          <w:sz w:val="28"/>
          <w:szCs w:val="28"/>
          <w:lang w:val="kk-KZ" w:eastAsia="ru-RU"/>
        </w:rPr>
        <w:t>]</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Бұл жұмыс </w:t>
      </w:r>
      <w:r w:rsidRPr="007A0468">
        <w:rPr>
          <w:rFonts w:ascii="Times New Roman" w:eastAsiaTheme="minorHAnsi" w:hAnsi="Times New Roman"/>
          <w:bCs/>
          <w:sz w:val="28"/>
          <w:szCs w:val="28"/>
          <w:lang w:val="kk-KZ" w:eastAsia="en-US"/>
        </w:rPr>
        <w:t>Қазақ Ұлттық Аграрлық Зерттеу Университетінің «Зооинженерия және биотехнология» кафедрасының</w:t>
      </w:r>
      <w:r w:rsidRPr="007A0468">
        <w:rPr>
          <w:rFonts w:ascii="Times New Roman" w:eastAsiaTheme="minorHAnsi" w:hAnsi="Times New Roman"/>
          <w:sz w:val="28"/>
          <w:szCs w:val="28"/>
          <w:lang w:val="kk-KZ" w:eastAsia="en-US"/>
        </w:rPr>
        <w:t xml:space="preserve"> тақырыптық жоспары аясында орындалды.</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bCs/>
          <w:sz w:val="28"/>
          <w:szCs w:val="28"/>
          <w:lang w:val="kk-KZ" w:eastAsia="en-US"/>
        </w:rPr>
        <w:t>Қазақстан Республикасы Ауыл шаруашылығы министрлігі 042 РББ</w:t>
      </w:r>
      <w:r w:rsidRPr="007A0468">
        <w:rPr>
          <w:rFonts w:ascii="Times New Roman" w:eastAsiaTheme="minorHAnsi" w:hAnsi="Times New Roman"/>
          <w:sz w:val="28"/>
          <w:szCs w:val="28"/>
          <w:lang w:val="kk-KZ" w:eastAsia="en-US"/>
        </w:rPr>
        <w:t xml:space="preserve"> «АӨК саласындағы қолданбалы ғылыми зерттеулер» бағдарламасы: </w:t>
      </w:r>
      <w:r w:rsidRPr="007A0468">
        <w:rPr>
          <w:rFonts w:ascii="Times New Roman" w:eastAsiaTheme="minorHAnsi" w:hAnsi="Times New Roman"/>
          <w:bCs/>
          <w:sz w:val="28"/>
          <w:szCs w:val="28"/>
          <w:lang w:val="kk-KZ" w:eastAsia="en-US"/>
        </w:rPr>
        <w:t>2018-2020 жылдарға арналған мемлекеттік ғылыми-техникалық .</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heme="minorHAnsi" w:hAnsi="Times New Roman"/>
          <w:bCs/>
          <w:sz w:val="28"/>
          <w:szCs w:val="28"/>
          <w:lang w:val="kk-KZ" w:eastAsia="en-US"/>
        </w:rPr>
        <w:t>ҚР АШМ мемлекеттік тіркеу нөмірі: 0106РКО1349</w:t>
      </w:r>
      <w:r w:rsidRPr="007A0468">
        <w:rPr>
          <w:rFonts w:ascii="Times New Roman" w:eastAsiaTheme="minorHAnsi" w:hAnsi="Times New Roman"/>
          <w:sz w:val="28"/>
          <w:szCs w:val="28"/>
          <w:lang w:val="kk-KZ" w:eastAsia="en-US"/>
        </w:rPr>
        <w:t xml:space="preserve"> – «Мал шаруашылығы салалары бойынша селекцияның тиімді әдістерін әзірлеу»,</w:t>
      </w:r>
    </w:p>
    <w:p w:rsidR="006E04CA" w:rsidRPr="00107645" w:rsidRDefault="007A0468" w:rsidP="00107645">
      <w:pPr>
        <w:spacing w:after="0" w:line="240" w:lineRule="auto"/>
        <w:jc w:val="both"/>
        <w:rPr>
          <w:rFonts w:ascii="Times New Roman" w:eastAsiaTheme="minorHAnsi" w:hAnsi="Times New Roman"/>
          <w:sz w:val="28"/>
          <w:szCs w:val="28"/>
          <w:lang w:val="kk-KZ" w:eastAsia="en-US"/>
        </w:rPr>
      </w:pPr>
      <w:r w:rsidRPr="007A0468">
        <w:rPr>
          <w:rFonts w:ascii="Times New Roman" w:eastAsiaTheme="minorHAnsi" w:hAnsi="Times New Roman"/>
          <w:bCs/>
          <w:sz w:val="28"/>
          <w:szCs w:val="28"/>
          <w:lang w:val="kk-KZ" w:eastAsia="en-US"/>
        </w:rPr>
        <w:t>ҚР БҒМ ҒФ АР05131896</w:t>
      </w:r>
      <w:r w:rsidRPr="007A0468">
        <w:rPr>
          <w:rFonts w:ascii="Times New Roman" w:eastAsiaTheme="minorHAnsi" w:hAnsi="Times New Roman"/>
          <w:sz w:val="28"/>
          <w:szCs w:val="28"/>
          <w:lang w:val="kk-KZ" w:eastAsia="en-US"/>
        </w:rPr>
        <w:t xml:space="preserve"> – «Құйрықты қой тұқымдарының генотипін болжау бойынша заманауи селекциялық әдістерді әзірлеу» жобалары шеңберінде жүзеге асырылды.</w:t>
      </w:r>
    </w:p>
    <w:p w:rsidR="006E04CA" w:rsidRPr="00107645" w:rsidRDefault="007A0468" w:rsidP="00107645">
      <w:pPr>
        <w:spacing w:after="0" w:line="240" w:lineRule="auto"/>
        <w:ind w:firstLine="708"/>
        <w:jc w:val="both"/>
        <w:rPr>
          <w:rFonts w:ascii="Times New Roman" w:eastAsia="Times New Roman" w:hAnsi="Times New Roman"/>
          <w:sz w:val="28"/>
          <w:szCs w:val="28"/>
          <w:lang w:val="kk-KZ" w:eastAsia="ru-RU"/>
        </w:rPr>
      </w:pPr>
      <w:r w:rsidRPr="007A0468">
        <w:rPr>
          <w:rFonts w:ascii="Times New Roman" w:eastAsia="Times New Roman" w:hAnsi="Times New Roman"/>
          <w:b/>
          <w:sz w:val="28"/>
          <w:szCs w:val="28"/>
          <w:lang w:val="kk-KZ" w:eastAsia="ru-RU"/>
        </w:rPr>
        <w:t>Зерттеу жұмысының мақсаты:</w:t>
      </w:r>
      <w:r w:rsidRPr="007A0468">
        <w:rPr>
          <w:rFonts w:ascii="Times New Roman" w:eastAsia="Times New Roman" w:hAnsi="Times New Roman"/>
          <w:sz w:val="28"/>
          <w:szCs w:val="28"/>
          <w:lang w:val="kk-KZ" w:eastAsia="ru-RU"/>
        </w:rPr>
        <w:t xml:space="preserve"> Құйрықты сарыарқа тұқымы (жаңаарқа тип) жаңа заводтық аталық із қойларының өнімділік және тұқымдық қасиеттерін зерттеу</w:t>
      </w:r>
    </w:p>
    <w:p w:rsidR="006E04CA" w:rsidRPr="00A63FF6" w:rsidRDefault="007A0468" w:rsidP="00107645">
      <w:pPr>
        <w:spacing w:after="0" w:line="240" w:lineRule="auto"/>
        <w:ind w:firstLine="708"/>
        <w:jc w:val="both"/>
        <w:rPr>
          <w:rFonts w:ascii="Times New Roman" w:eastAsia="Times New Roman" w:hAnsi="Times New Roman"/>
          <w:b/>
          <w:sz w:val="28"/>
          <w:szCs w:val="28"/>
          <w:lang w:val="kk-KZ" w:eastAsia="ru-RU"/>
        </w:rPr>
      </w:pPr>
      <w:r w:rsidRPr="007A0468">
        <w:rPr>
          <w:rFonts w:ascii="Times New Roman" w:eastAsia="Times New Roman" w:hAnsi="Times New Roman"/>
          <w:b/>
          <w:sz w:val="28"/>
          <w:szCs w:val="28"/>
          <w:lang w:val="kk-KZ" w:eastAsia="ru-RU"/>
        </w:rPr>
        <w:t xml:space="preserve">Зерттеу нысаны: </w:t>
      </w:r>
      <w:r w:rsidRPr="007A0468">
        <w:rPr>
          <w:rFonts w:ascii="Times New Roman" w:eastAsia="Times New Roman" w:hAnsi="Times New Roman"/>
          <w:sz w:val="28"/>
          <w:szCs w:val="28"/>
          <w:lang w:val="kk-KZ" w:eastAsia="ru-RU"/>
        </w:rPr>
        <w:t>Сарыарқа қой тұқымы</w:t>
      </w:r>
    </w:p>
    <w:p w:rsidR="007A0468" w:rsidRPr="007A0468" w:rsidRDefault="007A0468" w:rsidP="007A0468">
      <w:pPr>
        <w:spacing w:after="0" w:line="240" w:lineRule="auto"/>
        <w:ind w:firstLine="708"/>
        <w:jc w:val="both"/>
        <w:rPr>
          <w:rFonts w:ascii="Times New Roman" w:eastAsiaTheme="minorHAnsi" w:hAnsi="Times New Roman"/>
          <w:sz w:val="28"/>
          <w:szCs w:val="28"/>
          <w:lang w:val="kk-KZ" w:eastAsia="en-US"/>
        </w:rPr>
      </w:pPr>
      <w:r w:rsidRPr="007A0468">
        <w:rPr>
          <w:rFonts w:ascii="Times New Roman" w:eastAsia="Times New Roman" w:hAnsi="Times New Roman"/>
          <w:b/>
          <w:sz w:val="28"/>
          <w:szCs w:val="28"/>
          <w:lang w:val="kk-KZ" w:eastAsia="ru-RU"/>
        </w:rPr>
        <w:t>Зерттеудің ғылыми жаңалығы:</w:t>
      </w:r>
      <w:r w:rsidRPr="007A0468">
        <w:rPr>
          <w:rFonts w:ascii="Times New Roman" w:eastAsia="Times New Roman" w:hAnsi="Times New Roman"/>
          <w:sz w:val="28"/>
          <w:szCs w:val="28"/>
          <w:lang w:val="kk-KZ" w:eastAsia="ru-RU"/>
        </w:rPr>
        <w:t xml:space="preserve"> </w:t>
      </w:r>
      <w:r w:rsidRPr="007A0468">
        <w:rPr>
          <w:rFonts w:ascii="Times New Roman" w:eastAsiaTheme="minorHAnsi" w:hAnsi="Times New Roman"/>
          <w:sz w:val="28"/>
          <w:szCs w:val="28"/>
          <w:lang w:val="kk-KZ" w:eastAsia="en-US"/>
        </w:rPr>
        <w:t xml:space="preserve">Сарыарқа қой тұқымының жаңа зауыттық </w:t>
      </w:r>
      <w:r w:rsidR="00316D57">
        <w:rPr>
          <w:rFonts w:ascii="Times New Roman" w:eastAsiaTheme="minorHAnsi" w:hAnsi="Times New Roman"/>
          <w:sz w:val="28"/>
          <w:szCs w:val="28"/>
          <w:lang w:val="kk-KZ" w:eastAsia="en-US"/>
        </w:rPr>
        <w:t>аталық іздерінің</w:t>
      </w:r>
      <w:r w:rsidRPr="007A0468">
        <w:rPr>
          <w:rFonts w:ascii="Times New Roman" w:eastAsiaTheme="minorHAnsi" w:hAnsi="Times New Roman"/>
          <w:sz w:val="28"/>
          <w:szCs w:val="28"/>
          <w:lang w:val="kk-KZ" w:eastAsia="en-US"/>
        </w:rPr>
        <w:t xml:space="preserve"> өнімділік қасиеттерін кешенді бағалау және диагностикасы бойынша жаңа деректер алынды.</w:t>
      </w:r>
    </w:p>
    <w:p w:rsidR="007A0468" w:rsidRPr="007A0468" w:rsidRDefault="007A0468" w:rsidP="007A0468">
      <w:pPr>
        <w:spacing w:after="0" w:line="240" w:lineRule="auto"/>
        <w:ind w:firstLine="708"/>
        <w:jc w:val="both"/>
        <w:rPr>
          <w:rFonts w:ascii="Times New Roman" w:eastAsia="Times New Roman" w:hAnsi="Times New Roman"/>
          <w:sz w:val="28"/>
          <w:szCs w:val="28"/>
          <w:lang w:val="kk-KZ" w:eastAsia="ru-RU"/>
        </w:rPr>
      </w:pPr>
      <w:r w:rsidRPr="007A0468">
        <w:rPr>
          <w:rFonts w:ascii="Times New Roman" w:eastAsia="Times New Roman" w:hAnsi="Times New Roman"/>
          <w:bCs/>
          <w:sz w:val="28"/>
          <w:szCs w:val="28"/>
          <w:lang w:val="kk-KZ" w:eastAsia="ru-RU"/>
        </w:rPr>
        <w:t>Алғаш рет</w:t>
      </w:r>
      <w:r w:rsidRPr="007A0468">
        <w:rPr>
          <w:rFonts w:ascii="Times New Roman" w:eastAsia="Times New Roman" w:hAnsi="Times New Roman"/>
          <w:sz w:val="28"/>
          <w:szCs w:val="28"/>
          <w:lang w:val="kk-KZ" w:eastAsia="ru-RU"/>
        </w:rPr>
        <w:t xml:space="preserve"> әртүрлі өнімділік бағытындағы қойларда </w:t>
      </w:r>
      <w:r w:rsidRPr="007A0468">
        <w:rPr>
          <w:rFonts w:ascii="Times New Roman" w:eastAsia="Times New Roman" w:hAnsi="Times New Roman"/>
          <w:bCs/>
          <w:sz w:val="28"/>
          <w:szCs w:val="28"/>
          <w:lang w:val="kk-KZ" w:eastAsia="ru-RU"/>
        </w:rPr>
        <w:t>CAST гендерінің аллельдік варианттарының таралуына талдау жасалды.</w:t>
      </w:r>
    </w:p>
    <w:p w:rsidR="007A0468" w:rsidRPr="007A0468" w:rsidRDefault="007A0468" w:rsidP="007A0468">
      <w:pPr>
        <w:spacing w:after="0" w:line="240" w:lineRule="auto"/>
        <w:ind w:firstLine="708"/>
        <w:jc w:val="both"/>
        <w:rPr>
          <w:rFonts w:ascii="Times New Roman" w:eastAsia="Times New Roman" w:hAnsi="Times New Roman"/>
          <w:sz w:val="28"/>
          <w:szCs w:val="28"/>
          <w:lang w:val="kk-KZ" w:eastAsia="ru-RU"/>
        </w:rPr>
      </w:pPr>
      <w:r w:rsidRPr="007A0468">
        <w:rPr>
          <w:rFonts w:ascii="Times New Roman" w:eastAsia="Times New Roman" w:hAnsi="Times New Roman"/>
          <w:sz w:val="28"/>
          <w:szCs w:val="28"/>
          <w:lang w:val="kk-KZ" w:eastAsia="ru-RU"/>
        </w:rPr>
        <w:t xml:space="preserve">Ген полиморфизмінің </w:t>
      </w:r>
      <w:r w:rsidRPr="007A0468">
        <w:rPr>
          <w:rFonts w:ascii="Times New Roman" w:eastAsia="Times New Roman" w:hAnsi="Times New Roman"/>
          <w:bCs/>
          <w:sz w:val="28"/>
          <w:szCs w:val="28"/>
          <w:lang w:val="kk-KZ" w:eastAsia="ru-RU"/>
        </w:rPr>
        <w:t>көбею қабілетіне, өсімталдығына, ет өнімділігінің интенсивтілігіне, еттің тағамдық және биологиялық құндылығына</w:t>
      </w:r>
      <w:r w:rsidRPr="007A0468">
        <w:rPr>
          <w:rFonts w:ascii="Times New Roman" w:eastAsia="Times New Roman" w:hAnsi="Times New Roman"/>
          <w:sz w:val="28"/>
          <w:szCs w:val="28"/>
          <w:lang w:val="kk-KZ" w:eastAsia="ru-RU"/>
        </w:rPr>
        <w:t xml:space="preserve"> әсері зерттелді.</w:t>
      </w:r>
    </w:p>
    <w:p w:rsidR="007A0468" w:rsidRPr="007A0468" w:rsidRDefault="007A0468" w:rsidP="007A0468">
      <w:pPr>
        <w:spacing w:after="0" w:line="240" w:lineRule="auto"/>
        <w:ind w:firstLine="708"/>
        <w:jc w:val="both"/>
        <w:rPr>
          <w:rFonts w:ascii="Times New Roman" w:eastAsia="Times New Roman" w:hAnsi="Times New Roman"/>
          <w:sz w:val="28"/>
          <w:szCs w:val="28"/>
          <w:lang w:val="kk-KZ" w:eastAsia="ru-RU"/>
        </w:rPr>
      </w:pPr>
      <w:r w:rsidRPr="007A0468">
        <w:rPr>
          <w:rFonts w:ascii="Times New Roman" w:eastAsia="Times New Roman" w:hAnsi="Times New Roman"/>
          <w:sz w:val="28"/>
          <w:szCs w:val="28"/>
          <w:lang w:val="kk-KZ" w:eastAsia="ru-RU"/>
        </w:rPr>
        <w:t xml:space="preserve">Зерттеу нәтижелері қойлардың </w:t>
      </w:r>
      <w:r w:rsidRPr="007A0468">
        <w:rPr>
          <w:rFonts w:ascii="Times New Roman" w:eastAsia="Times New Roman" w:hAnsi="Times New Roman"/>
          <w:bCs/>
          <w:sz w:val="28"/>
          <w:szCs w:val="28"/>
          <w:lang w:val="kk-KZ" w:eastAsia="ru-RU"/>
        </w:rPr>
        <w:t>өнімділік және асыл тұқымдық ерекшеліктеріне әсер ететін генетикалық факторлар жөніндегі білім қорын толықтырады және кеңейтеді.</w:t>
      </w:r>
    </w:p>
    <w:p w:rsidR="007A0468" w:rsidRPr="007A0468" w:rsidRDefault="007A0468" w:rsidP="007A0468">
      <w:pPr>
        <w:spacing w:after="0" w:line="240" w:lineRule="auto"/>
        <w:jc w:val="both"/>
        <w:rPr>
          <w:rFonts w:ascii="Times New Roman" w:eastAsia="Times New Roman" w:hAnsi="Times New Roman"/>
          <w:sz w:val="28"/>
          <w:szCs w:val="28"/>
          <w:lang w:val="kk-KZ" w:eastAsia="ru-RU"/>
        </w:rPr>
      </w:pPr>
    </w:p>
    <w:p w:rsidR="002818A5" w:rsidRPr="007A0468" w:rsidRDefault="007A0468" w:rsidP="00107645">
      <w:pPr>
        <w:spacing w:after="0" w:line="240" w:lineRule="auto"/>
        <w:ind w:firstLine="708"/>
        <w:jc w:val="both"/>
        <w:rPr>
          <w:rFonts w:ascii="Times New Roman" w:eastAsia="Times New Roman" w:hAnsi="Times New Roman"/>
          <w:b/>
          <w:sz w:val="28"/>
          <w:szCs w:val="28"/>
          <w:lang w:val="kk-KZ" w:eastAsia="ru-RU"/>
        </w:rPr>
      </w:pPr>
      <w:r w:rsidRPr="007A0468">
        <w:rPr>
          <w:rFonts w:ascii="Times New Roman" w:eastAsia="Times New Roman" w:hAnsi="Times New Roman"/>
          <w:b/>
          <w:sz w:val="28"/>
          <w:szCs w:val="28"/>
          <w:lang w:val="kk-KZ" w:eastAsia="ru-RU"/>
        </w:rPr>
        <w:t>Зерттеу жұмысының міндеттері: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ата-аналық формалардың сипаттамалары</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тірі салмағының өзгергіштігі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сыртқы өлшемдер және дене индекстері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ет-май қасиеттері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 xml:space="preserve">жүн өнімділігі </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биологиялық ерекшеліктері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селекцияланатын белгілердің генетикалық параметрлері</w:t>
      </w:r>
    </w:p>
    <w:p w:rsidR="00C76702" w:rsidRPr="00C76702" w:rsidRDefault="00C76702" w:rsidP="00C76702">
      <w:pPr>
        <w:numPr>
          <w:ilvl w:val="0"/>
          <w:numId w:val="12"/>
        </w:numPr>
        <w:spacing w:after="0" w:line="240" w:lineRule="auto"/>
        <w:jc w:val="both"/>
        <w:rPr>
          <w:rFonts w:ascii="Times New Roman" w:eastAsia="Times New Roman" w:hAnsi="Times New Roman"/>
          <w:sz w:val="28"/>
          <w:szCs w:val="28"/>
          <w:lang w:val="kk-KZ" w:eastAsia="ru-RU"/>
        </w:rPr>
      </w:pPr>
      <w:r w:rsidRPr="00C76702">
        <w:rPr>
          <w:rFonts w:ascii="Times New Roman" w:eastAsia="Times New Roman" w:hAnsi="Times New Roman"/>
          <w:bCs/>
          <w:sz w:val="28"/>
          <w:szCs w:val="28"/>
          <w:lang w:val="kk-KZ" w:eastAsia="ru-RU"/>
        </w:rPr>
        <w:t>өсірудің экономикалық тиімділігі</w:t>
      </w:r>
    </w:p>
    <w:p w:rsidR="007A0468" w:rsidRPr="007A0468" w:rsidRDefault="007A0468" w:rsidP="007A0468">
      <w:pPr>
        <w:spacing w:after="0" w:line="240" w:lineRule="auto"/>
        <w:jc w:val="both"/>
        <w:rPr>
          <w:rFonts w:ascii="Times New Roman" w:eastAsia="Times New Roman" w:hAnsi="Times New Roman"/>
          <w:b/>
          <w:sz w:val="28"/>
          <w:szCs w:val="28"/>
          <w:lang w:val="kk-KZ" w:eastAsia="ru-RU"/>
        </w:rPr>
      </w:pPr>
    </w:p>
    <w:p w:rsidR="00107645" w:rsidRDefault="00107645" w:rsidP="002818A5">
      <w:pPr>
        <w:spacing w:after="0" w:line="240" w:lineRule="auto"/>
        <w:ind w:firstLine="708"/>
        <w:jc w:val="both"/>
        <w:rPr>
          <w:rFonts w:ascii="Times New Roman" w:eastAsia="Times New Roman" w:hAnsi="Times New Roman"/>
          <w:b/>
          <w:sz w:val="28"/>
          <w:szCs w:val="28"/>
          <w:lang w:val="kk-KZ" w:eastAsia="ru-RU"/>
        </w:rPr>
      </w:pPr>
    </w:p>
    <w:p w:rsidR="007A0468" w:rsidRPr="007A0468" w:rsidRDefault="007A0468" w:rsidP="00107645">
      <w:pPr>
        <w:spacing w:after="0" w:line="240" w:lineRule="auto"/>
        <w:jc w:val="both"/>
        <w:rPr>
          <w:rFonts w:ascii="Times New Roman" w:eastAsia="Times New Roman" w:hAnsi="Times New Roman"/>
          <w:b/>
          <w:sz w:val="28"/>
          <w:szCs w:val="28"/>
          <w:lang w:val="kk-KZ" w:eastAsia="ru-RU"/>
        </w:rPr>
      </w:pPr>
      <w:r w:rsidRPr="007A0468">
        <w:rPr>
          <w:rFonts w:ascii="Times New Roman" w:eastAsia="Times New Roman" w:hAnsi="Times New Roman"/>
          <w:b/>
          <w:sz w:val="28"/>
          <w:szCs w:val="28"/>
          <w:lang w:val="kk-KZ" w:eastAsia="ru-RU"/>
        </w:rPr>
        <w:lastRenderedPageBreak/>
        <w:t>Қорғауға шығарылған негізгі қағидалар:</w:t>
      </w:r>
    </w:p>
    <w:p w:rsidR="007A0468" w:rsidRPr="007A0468" w:rsidRDefault="007A0468" w:rsidP="007A0468">
      <w:pPr>
        <w:spacing w:after="0" w:line="240" w:lineRule="auto"/>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 Жаңаарқа типті Сарыарқа қой тұқымының </w:t>
      </w:r>
      <w:r w:rsidRPr="007A0468">
        <w:rPr>
          <w:rFonts w:ascii="Times New Roman" w:eastAsiaTheme="minorHAnsi" w:hAnsi="Times New Roman"/>
          <w:bCs/>
          <w:sz w:val="28"/>
          <w:szCs w:val="28"/>
          <w:lang w:val="kk-KZ" w:eastAsia="en-US"/>
        </w:rPr>
        <w:t>генетикалық әлеуетін жетілдіру бойынша селекцияның тиімді әдістерін әзірлеу, теориялық негіздеу және қолдану</w:t>
      </w:r>
      <w:r w:rsidRPr="007A0468">
        <w:rPr>
          <w:rFonts w:ascii="Times New Roman" w:eastAsiaTheme="minorHAnsi" w:hAnsi="Times New Roman"/>
          <w:sz w:val="28"/>
          <w:szCs w:val="28"/>
          <w:lang w:val="kk-KZ" w:eastAsia="en-US"/>
        </w:rPr>
        <w:t>;</w:t>
      </w:r>
      <w:r w:rsidRPr="007A0468">
        <w:rPr>
          <w:rFonts w:ascii="Times New Roman" w:eastAsiaTheme="minorHAnsi" w:hAnsi="Times New Roman"/>
          <w:sz w:val="28"/>
          <w:szCs w:val="28"/>
          <w:lang w:val="kk-KZ" w:eastAsia="en-US"/>
        </w:rPr>
        <w:br/>
        <w:t xml:space="preserve"> </w:t>
      </w: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Шаруашылық үшін маңызды селекцияланатын белгілердің фенотиптік және генотиптік өзгергіштігі мен өзара байланысы</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 xml:space="preserve"> </w:t>
      </w: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"Жеңіс" асыл тұқымды қой зауытының қазіргі мал басының сипаттамасы</w:t>
      </w:r>
      <w:r w:rsidRPr="007A0468">
        <w:rPr>
          <w:rFonts w:ascii="Times New Roman" w:eastAsiaTheme="minorHAnsi" w:hAnsi="Times New Roman"/>
          <w:sz w:val="28"/>
          <w:szCs w:val="28"/>
          <w:lang w:val="kk-KZ" w:eastAsia="en-US"/>
        </w:rPr>
        <w:t>;</w:t>
      </w:r>
      <w:r w:rsidRPr="007A0468">
        <w:rPr>
          <w:rFonts w:ascii="Times New Roman" w:eastAsiaTheme="minorHAnsi" w:hAnsi="Times New Roman"/>
          <w:sz w:val="28"/>
          <w:szCs w:val="28"/>
          <w:lang w:val="kk-KZ" w:eastAsia="en-US"/>
        </w:rPr>
        <w:br/>
        <w:t xml:space="preserve"> </w:t>
      </w: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Жаңаарқа типті Сарыарқа қой тұқымын өсірудің бағыттары мен перспективалары</w:t>
      </w:r>
      <w:r w:rsidRPr="007A0468">
        <w:rPr>
          <w:rFonts w:ascii="Times New Roman" w:eastAsiaTheme="minorHAnsi" w:hAnsi="Times New Roman"/>
          <w:sz w:val="28"/>
          <w:szCs w:val="28"/>
          <w:lang w:val="kk-KZ" w:eastAsia="en-US"/>
        </w:rPr>
        <w:t>;</w:t>
      </w:r>
      <w:r w:rsidRPr="007A0468">
        <w:rPr>
          <w:rFonts w:ascii="Times New Roman" w:eastAsiaTheme="minorHAnsi" w:hAnsi="Times New Roman"/>
          <w:sz w:val="28"/>
          <w:szCs w:val="28"/>
          <w:lang w:val="kk-KZ" w:eastAsia="en-US"/>
        </w:rPr>
        <w:br/>
        <w:t xml:space="preserve"> </w:t>
      </w: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 xml:space="preserve">Сарыарқа қой тұқымы табындарында жаңа </w:t>
      </w:r>
      <w:r w:rsidR="00DC1F3B">
        <w:rPr>
          <w:rFonts w:ascii="Times New Roman" w:eastAsiaTheme="minorHAnsi" w:hAnsi="Times New Roman"/>
          <w:bCs/>
          <w:sz w:val="28"/>
          <w:szCs w:val="28"/>
          <w:lang w:val="kk-KZ" w:eastAsia="en-US"/>
        </w:rPr>
        <w:t>аталық іздерді</w:t>
      </w:r>
      <w:r w:rsidRPr="007A0468">
        <w:rPr>
          <w:rFonts w:ascii="Times New Roman" w:eastAsiaTheme="minorHAnsi" w:hAnsi="Times New Roman"/>
          <w:bCs/>
          <w:sz w:val="28"/>
          <w:szCs w:val="28"/>
          <w:lang w:val="kk-KZ" w:eastAsia="en-US"/>
        </w:rPr>
        <w:t xml:space="preserve"> құру және пайдаланудың тиімділігі</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CAST гендерінің полиморфизмі</w:t>
      </w:r>
      <w:r w:rsidRPr="007A0468">
        <w:rPr>
          <w:rFonts w:ascii="Times New Roman" w:eastAsiaTheme="minorHAnsi" w:hAnsi="Times New Roman"/>
          <w:sz w:val="28"/>
          <w:szCs w:val="28"/>
          <w:lang w:val="kk-KZ" w:eastAsia="en-US"/>
        </w:rPr>
        <w:t xml:space="preserve"> әртүрлі генотиптерді анықтауға мүмкіндік береді, әсіресе </w:t>
      </w:r>
      <w:r w:rsidRPr="007A0468">
        <w:rPr>
          <w:rFonts w:ascii="Times New Roman" w:eastAsiaTheme="minorHAnsi" w:hAnsi="Times New Roman"/>
          <w:bCs/>
          <w:sz w:val="28"/>
          <w:szCs w:val="28"/>
          <w:lang w:val="kk-KZ" w:eastAsia="en-US"/>
        </w:rPr>
        <w:t xml:space="preserve">2030 </w:t>
      </w:r>
      <w:r w:rsidR="00DC1F3B">
        <w:rPr>
          <w:rFonts w:ascii="Times New Roman" w:eastAsiaTheme="minorHAnsi" w:hAnsi="Times New Roman"/>
          <w:bCs/>
          <w:sz w:val="28"/>
          <w:szCs w:val="28"/>
          <w:lang w:val="kk-KZ" w:eastAsia="en-US"/>
        </w:rPr>
        <w:t>аталық ізін</w:t>
      </w:r>
      <w:r w:rsidRPr="007A0468">
        <w:rPr>
          <w:rFonts w:ascii="Times New Roman" w:eastAsiaTheme="minorHAnsi" w:hAnsi="Times New Roman"/>
          <w:bCs/>
          <w:sz w:val="28"/>
          <w:szCs w:val="28"/>
          <w:lang w:val="kk-KZ" w:eastAsia="en-US"/>
        </w:rPr>
        <w:t xml:space="preserve"> аталық қошқарлардан алынған ұрпақтар үшін</w:t>
      </w:r>
      <w:r w:rsidRPr="007A0468">
        <w:rPr>
          <w:rFonts w:ascii="Times New Roman" w:eastAsiaTheme="minorHAnsi" w:hAnsi="Times New Roman"/>
          <w:sz w:val="28"/>
          <w:szCs w:val="28"/>
          <w:lang w:val="kk-KZ" w:eastAsia="en-US"/>
        </w:rPr>
        <w:t>;</w:t>
      </w:r>
    </w:p>
    <w:p w:rsidR="007A0468" w:rsidRPr="007A0468" w:rsidRDefault="007A0468" w:rsidP="007A0468">
      <w:pPr>
        <w:spacing w:after="0" w:line="240" w:lineRule="auto"/>
        <w:jc w:val="both"/>
        <w:rPr>
          <w:rFonts w:ascii="Times New Roman" w:eastAsiaTheme="minorHAnsi" w:hAnsi="Times New Roman"/>
          <w:sz w:val="28"/>
          <w:szCs w:val="28"/>
          <w:lang w:val="kk-KZ" w:eastAsia="en-US"/>
        </w:rPr>
      </w:pPr>
      <w:r w:rsidRPr="007A0468">
        <w:rPr>
          <w:rFonts w:ascii="Times New Roman" w:eastAsiaTheme="minorHAnsi" w:hAnsi="Times New Roman"/>
          <w:sz w:val="28"/>
          <w:szCs w:val="28"/>
          <w:lang w:val="kk-KZ" w:eastAsia="en-US"/>
        </w:rPr>
        <w:tab/>
        <w:t xml:space="preserve">– </w:t>
      </w:r>
      <w:r w:rsidRPr="007A0468">
        <w:rPr>
          <w:rFonts w:ascii="Times New Roman" w:eastAsiaTheme="minorHAnsi" w:hAnsi="Times New Roman"/>
          <w:bCs/>
          <w:sz w:val="28"/>
          <w:szCs w:val="28"/>
          <w:lang w:val="kk-KZ" w:eastAsia="en-US"/>
        </w:rPr>
        <w:t>Қой тұқымын өсірудің экономикалық тиімділігі ғылыми негізделген.</w:t>
      </w:r>
    </w:p>
    <w:p w:rsidR="004974AE" w:rsidRPr="004974AE" w:rsidRDefault="004974AE" w:rsidP="007A0468">
      <w:pPr>
        <w:spacing w:after="0" w:line="240" w:lineRule="auto"/>
        <w:ind w:firstLine="709"/>
        <w:jc w:val="both"/>
        <w:rPr>
          <w:rFonts w:asciiTheme="minorHAnsi" w:eastAsiaTheme="minorHAnsi" w:hAnsiTheme="minorHAnsi" w:cstheme="minorBidi"/>
          <w:lang w:val="kk-KZ" w:eastAsia="en-US"/>
        </w:rPr>
      </w:pPr>
    </w:p>
    <w:p w:rsidR="002818A5" w:rsidRPr="002818A5" w:rsidRDefault="002818A5" w:rsidP="00107645">
      <w:pPr>
        <w:spacing w:after="0" w:line="240" w:lineRule="auto"/>
        <w:ind w:firstLine="709"/>
        <w:jc w:val="both"/>
        <w:rPr>
          <w:rFonts w:ascii="Times New Roman" w:eastAsiaTheme="minorHAnsi" w:hAnsi="Times New Roman"/>
          <w:b/>
          <w:sz w:val="28"/>
          <w:szCs w:val="28"/>
          <w:lang w:val="kk-KZ" w:eastAsia="en-US"/>
        </w:rPr>
      </w:pPr>
      <w:r w:rsidRPr="002818A5">
        <w:rPr>
          <w:rFonts w:ascii="Times New Roman" w:eastAsiaTheme="minorHAnsi" w:hAnsi="Times New Roman"/>
          <w:b/>
          <w:sz w:val="28"/>
          <w:szCs w:val="28"/>
          <w:lang w:val="kk-KZ" w:eastAsia="en-US"/>
        </w:rPr>
        <w:t>Диссертация құрылымы мен көлемі.</w:t>
      </w:r>
    </w:p>
    <w:p w:rsidR="004974AE" w:rsidRPr="002818A5" w:rsidRDefault="002818A5" w:rsidP="00107645">
      <w:pPr>
        <w:spacing w:after="0" w:line="240" w:lineRule="auto"/>
        <w:ind w:firstLine="709"/>
        <w:jc w:val="both"/>
        <w:rPr>
          <w:rFonts w:ascii="Times New Roman" w:eastAsiaTheme="minorHAnsi" w:hAnsi="Times New Roman"/>
          <w:sz w:val="28"/>
          <w:szCs w:val="28"/>
          <w:lang w:val="kk-KZ" w:eastAsia="en-US"/>
        </w:rPr>
      </w:pPr>
      <w:r w:rsidRPr="00A0060C">
        <w:rPr>
          <w:rFonts w:ascii="Times New Roman" w:eastAsiaTheme="minorHAnsi" w:hAnsi="Times New Roman"/>
          <w:sz w:val="28"/>
          <w:szCs w:val="28"/>
          <w:lang w:val="kk-KZ" w:eastAsia="en-US"/>
        </w:rPr>
        <w:t>Диссертациялық жұмыс 1</w:t>
      </w:r>
      <w:r w:rsidR="00A0060C" w:rsidRPr="00A0060C">
        <w:rPr>
          <w:rFonts w:ascii="Times New Roman" w:eastAsiaTheme="minorHAnsi" w:hAnsi="Times New Roman"/>
          <w:sz w:val="28"/>
          <w:szCs w:val="28"/>
          <w:lang w:val="kk-KZ" w:eastAsia="en-US"/>
        </w:rPr>
        <w:t>1</w:t>
      </w:r>
      <w:r w:rsidR="0023147F">
        <w:rPr>
          <w:rFonts w:ascii="Times New Roman" w:eastAsiaTheme="minorHAnsi" w:hAnsi="Times New Roman"/>
          <w:sz w:val="28"/>
          <w:szCs w:val="28"/>
          <w:lang w:val="kk-KZ" w:eastAsia="en-US"/>
        </w:rPr>
        <w:t>2</w:t>
      </w:r>
      <w:r w:rsidRPr="00A0060C">
        <w:rPr>
          <w:rFonts w:ascii="Times New Roman" w:eastAsiaTheme="minorHAnsi" w:hAnsi="Times New Roman"/>
          <w:sz w:val="28"/>
          <w:szCs w:val="28"/>
          <w:lang w:val="kk-KZ" w:eastAsia="en-US"/>
        </w:rPr>
        <w:t xml:space="preserve"> компьютерлік мәтіннің беттерінде және кіріспеден, тақырыпқа негіздеуден, мәліметтер мен зерттеу әдістерінен, өзіндік зерттеу нәтижелерінен, қорытынды</w:t>
      </w:r>
      <w:r w:rsidR="00A0060C" w:rsidRPr="00A0060C">
        <w:rPr>
          <w:rFonts w:ascii="Times New Roman" w:eastAsiaTheme="minorHAnsi" w:hAnsi="Times New Roman"/>
          <w:sz w:val="28"/>
          <w:szCs w:val="28"/>
          <w:lang w:val="kk-KZ" w:eastAsia="en-US"/>
        </w:rPr>
        <w:t>лардан, өндіріске ұсыныстан, 99</w:t>
      </w:r>
      <w:r w:rsidRPr="00A0060C">
        <w:rPr>
          <w:rFonts w:ascii="Times New Roman" w:eastAsiaTheme="minorHAnsi" w:hAnsi="Times New Roman"/>
          <w:sz w:val="28"/>
          <w:szCs w:val="28"/>
          <w:lang w:val="kk-KZ" w:eastAsia="en-US"/>
        </w:rPr>
        <w:t xml:space="preserve"> пайдаланылған әдебиеттер тізімі, оның ішінде </w:t>
      </w:r>
      <w:r w:rsidR="006E04CA" w:rsidRPr="00A0060C">
        <w:rPr>
          <w:rFonts w:ascii="Times New Roman" w:eastAsiaTheme="minorHAnsi" w:hAnsi="Times New Roman"/>
          <w:sz w:val="28"/>
          <w:szCs w:val="28"/>
          <w:lang w:val="kk-KZ" w:eastAsia="en-US"/>
        </w:rPr>
        <w:t>30</w:t>
      </w:r>
      <w:r w:rsidRPr="00A0060C">
        <w:rPr>
          <w:rFonts w:ascii="Times New Roman" w:eastAsiaTheme="minorHAnsi" w:hAnsi="Times New Roman"/>
          <w:sz w:val="28"/>
          <w:szCs w:val="28"/>
          <w:lang w:val="kk-KZ" w:eastAsia="en-US"/>
        </w:rPr>
        <w:t xml:space="preserve"> шетел тіліндегі әдебиеттер мен қосымшадан тұ</w:t>
      </w:r>
      <w:r w:rsidR="006E04CA" w:rsidRPr="00A0060C">
        <w:rPr>
          <w:rFonts w:ascii="Times New Roman" w:eastAsiaTheme="minorHAnsi" w:hAnsi="Times New Roman"/>
          <w:sz w:val="28"/>
          <w:szCs w:val="28"/>
          <w:lang w:val="kk-KZ" w:eastAsia="en-US"/>
        </w:rPr>
        <w:t>рады. Диссе</w:t>
      </w:r>
      <w:r w:rsidR="00A0060C" w:rsidRPr="00A0060C">
        <w:rPr>
          <w:rFonts w:ascii="Times New Roman" w:eastAsiaTheme="minorHAnsi" w:hAnsi="Times New Roman"/>
          <w:sz w:val="28"/>
          <w:szCs w:val="28"/>
          <w:lang w:val="kk-KZ" w:eastAsia="en-US"/>
        </w:rPr>
        <w:t xml:space="preserve">ртацияның мәтінінде 48 кесте, </w:t>
      </w:r>
      <w:r w:rsidR="0023147F">
        <w:rPr>
          <w:rFonts w:ascii="Times New Roman" w:eastAsiaTheme="minorHAnsi" w:hAnsi="Times New Roman"/>
          <w:sz w:val="28"/>
          <w:szCs w:val="28"/>
          <w:lang w:val="kk-KZ" w:eastAsia="en-US"/>
        </w:rPr>
        <w:t xml:space="preserve">1 </w:t>
      </w:r>
      <w:r w:rsidR="006E04CA" w:rsidRPr="00A0060C">
        <w:rPr>
          <w:rFonts w:ascii="Times New Roman" w:eastAsiaTheme="minorHAnsi" w:hAnsi="Times New Roman"/>
          <w:sz w:val="28"/>
          <w:szCs w:val="28"/>
          <w:lang w:val="kk-KZ" w:eastAsia="en-US"/>
        </w:rPr>
        <w:t>сурет және 4</w:t>
      </w:r>
      <w:r w:rsidRPr="00A0060C">
        <w:rPr>
          <w:rFonts w:ascii="Times New Roman" w:eastAsiaTheme="minorHAnsi" w:hAnsi="Times New Roman"/>
          <w:sz w:val="28"/>
          <w:szCs w:val="28"/>
          <w:lang w:val="kk-KZ" w:eastAsia="en-US"/>
        </w:rPr>
        <w:t xml:space="preserve"> диаграмма бар.</w:t>
      </w: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Pr="007C3824" w:rsidRDefault="004974AE" w:rsidP="004974AE">
      <w:pPr>
        <w:spacing w:after="160" w:line="259" w:lineRule="auto"/>
        <w:rPr>
          <w:rFonts w:asciiTheme="minorHAnsi" w:eastAsiaTheme="minorHAnsi" w:hAnsiTheme="minorHAnsi" w:cstheme="minorBidi"/>
          <w:lang w:val="kk-KZ" w:eastAsia="en-US"/>
        </w:rPr>
      </w:pP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Pr="004974AE" w:rsidRDefault="004974AE" w:rsidP="004974AE">
      <w:pPr>
        <w:spacing w:after="160" w:line="259" w:lineRule="auto"/>
        <w:rPr>
          <w:rFonts w:asciiTheme="minorHAnsi" w:eastAsiaTheme="minorHAnsi" w:hAnsiTheme="minorHAnsi" w:cstheme="minorBidi"/>
          <w:lang w:val="kk-KZ" w:eastAsia="en-US"/>
        </w:rPr>
      </w:pPr>
    </w:p>
    <w:p w:rsidR="004974AE" w:rsidRDefault="004974AE" w:rsidP="004974AE">
      <w:pPr>
        <w:spacing w:after="160" w:line="259" w:lineRule="auto"/>
        <w:rPr>
          <w:rFonts w:asciiTheme="minorHAnsi" w:eastAsiaTheme="minorHAnsi" w:hAnsiTheme="minorHAnsi" w:cstheme="minorBidi"/>
          <w:lang w:val="kk-KZ" w:eastAsia="en-US"/>
        </w:rPr>
      </w:pPr>
    </w:p>
    <w:p w:rsidR="004B79C3" w:rsidRDefault="004B79C3" w:rsidP="004974AE">
      <w:pPr>
        <w:spacing w:after="160" w:line="259" w:lineRule="auto"/>
        <w:rPr>
          <w:rFonts w:asciiTheme="minorHAnsi" w:eastAsiaTheme="minorHAnsi" w:hAnsiTheme="minorHAnsi" w:cstheme="minorBidi"/>
          <w:lang w:val="kk-KZ" w:eastAsia="en-US"/>
        </w:rPr>
      </w:pPr>
    </w:p>
    <w:p w:rsidR="004B79C3" w:rsidRPr="004974AE" w:rsidRDefault="004B79C3" w:rsidP="004974AE">
      <w:pPr>
        <w:spacing w:after="160" w:line="259" w:lineRule="auto"/>
        <w:rPr>
          <w:rFonts w:asciiTheme="minorHAnsi" w:eastAsiaTheme="minorHAnsi" w:hAnsiTheme="minorHAnsi" w:cstheme="minorBidi"/>
          <w:lang w:val="kk-KZ" w:eastAsia="en-US"/>
        </w:rPr>
      </w:pPr>
    </w:p>
    <w:p w:rsidR="006E04CA" w:rsidRDefault="006E04CA" w:rsidP="001A5FBD">
      <w:pPr>
        <w:spacing w:after="0" w:line="240" w:lineRule="auto"/>
        <w:jc w:val="both"/>
        <w:rPr>
          <w:rFonts w:asciiTheme="minorHAnsi" w:eastAsiaTheme="minorHAnsi" w:hAnsiTheme="minorHAnsi" w:cstheme="minorBidi"/>
          <w:lang w:val="tr-TR" w:eastAsia="en-US"/>
        </w:rPr>
      </w:pPr>
    </w:p>
    <w:p w:rsidR="00107645" w:rsidRDefault="00107645" w:rsidP="001A5FBD">
      <w:pPr>
        <w:spacing w:after="0" w:line="240" w:lineRule="auto"/>
        <w:jc w:val="both"/>
        <w:rPr>
          <w:rFonts w:asciiTheme="minorHAnsi" w:eastAsiaTheme="minorHAnsi" w:hAnsiTheme="minorHAnsi" w:cstheme="minorBidi"/>
          <w:lang w:val="tr-TR" w:eastAsia="en-US"/>
        </w:rPr>
      </w:pPr>
    </w:p>
    <w:p w:rsidR="00107645" w:rsidRDefault="00107645" w:rsidP="001A5FBD">
      <w:pPr>
        <w:spacing w:after="0" w:line="240" w:lineRule="auto"/>
        <w:jc w:val="both"/>
        <w:rPr>
          <w:rFonts w:asciiTheme="minorHAnsi" w:eastAsiaTheme="minorHAnsi" w:hAnsiTheme="minorHAnsi" w:cstheme="minorBidi"/>
          <w:lang w:val="tr-TR" w:eastAsia="en-US"/>
        </w:rPr>
      </w:pPr>
    </w:p>
    <w:p w:rsidR="00107645" w:rsidRDefault="00107645" w:rsidP="001A5FBD">
      <w:pPr>
        <w:spacing w:after="0" w:line="240" w:lineRule="auto"/>
        <w:jc w:val="both"/>
        <w:rPr>
          <w:rFonts w:asciiTheme="minorHAnsi" w:eastAsiaTheme="minorHAnsi" w:hAnsiTheme="minorHAnsi" w:cstheme="minorBidi"/>
          <w:lang w:val="tr-TR" w:eastAsia="en-US"/>
        </w:rPr>
      </w:pPr>
    </w:p>
    <w:p w:rsidR="00107645" w:rsidRDefault="00107645" w:rsidP="001A5FBD">
      <w:pPr>
        <w:spacing w:after="0" w:line="240" w:lineRule="auto"/>
        <w:jc w:val="both"/>
        <w:rPr>
          <w:rFonts w:asciiTheme="minorHAnsi" w:eastAsiaTheme="minorHAnsi" w:hAnsiTheme="minorHAnsi" w:cstheme="minorBidi"/>
          <w:lang w:val="tr-TR" w:eastAsia="en-US"/>
        </w:rPr>
      </w:pPr>
    </w:p>
    <w:p w:rsidR="00107645" w:rsidRPr="00107645" w:rsidRDefault="00107645" w:rsidP="001A5FBD">
      <w:pPr>
        <w:spacing w:after="0" w:line="240" w:lineRule="auto"/>
        <w:jc w:val="both"/>
        <w:rPr>
          <w:rFonts w:asciiTheme="minorHAnsi" w:eastAsiaTheme="minorHAnsi" w:hAnsiTheme="minorHAnsi" w:cstheme="minorBidi"/>
          <w:lang w:val="tr-TR" w:eastAsia="en-US"/>
        </w:rPr>
      </w:pPr>
    </w:p>
    <w:p w:rsidR="006E04CA" w:rsidRPr="00A63FF6" w:rsidRDefault="006E04CA" w:rsidP="001A5FBD">
      <w:pPr>
        <w:spacing w:after="0" w:line="240" w:lineRule="auto"/>
        <w:jc w:val="both"/>
        <w:rPr>
          <w:rFonts w:asciiTheme="minorHAnsi" w:eastAsiaTheme="minorHAnsi" w:hAnsiTheme="minorHAnsi" w:cstheme="minorBidi"/>
          <w:lang w:val="kk-KZ" w:eastAsia="en-US"/>
        </w:rPr>
      </w:pPr>
    </w:p>
    <w:p w:rsidR="004974AE" w:rsidRPr="00107645" w:rsidRDefault="00107645" w:rsidP="00D45ADB">
      <w:pPr>
        <w:spacing w:after="0" w:line="240" w:lineRule="auto"/>
        <w:ind w:firstLine="708"/>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val="tr-TR" w:eastAsia="ru-RU"/>
        </w:rPr>
        <w:lastRenderedPageBreak/>
        <w:t xml:space="preserve">1 </w:t>
      </w:r>
      <w:r>
        <w:rPr>
          <w:rFonts w:ascii="Times New Roman" w:eastAsia="Times New Roman" w:hAnsi="Times New Roman"/>
          <w:b/>
          <w:sz w:val="28"/>
          <w:szCs w:val="28"/>
          <w:lang w:val="kk-KZ" w:eastAsia="ru-RU"/>
        </w:rPr>
        <w:t xml:space="preserve">ТАҚЫРЫПТЫ НЕГІЗДЕУ </w:t>
      </w:r>
    </w:p>
    <w:p w:rsidR="001A5FBD" w:rsidRPr="00107645" w:rsidRDefault="00107645" w:rsidP="00D45ADB">
      <w:pPr>
        <w:spacing w:after="0" w:line="240" w:lineRule="auto"/>
        <w:ind w:firstLine="709"/>
        <w:jc w:val="both"/>
        <w:rPr>
          <w:rFonts w:ascii="Times New Roman" w:eastAsia="Times New Roman" w:hAnsi="Times New Roman"/>
          <w:b/>
          <w:sz w:val="28"/>
          <w:szCs w:val="28"/>
          <w:lang w:val="kk-KZ" w:eastAsia="ru-RU"/>
        </w:rPr>
      </w:pPr>
      <w:r w:rsidRPr="00107645">
        <w:rPr>
          <w:rFonts w:ascii="Times New Roman" w:eastAsia="Times New Roman" w:hAnsi="Times New Roman"/>
          <w:b/>
          <w:sz w:val="28"/>
          <w:szCs w:val="28"/>
          <w:lang w:val="kk-KZ" w:eastAsia="ru-RU"/>
        </w:rPr>
        <w:t xml:space="preserve">1.1 </w:t>
      </w:r>
      <w:r w:rsidR="004974AE" w:rsidRPr="004974AE">
        <w:rPr>
          <w:rFonts w:ascii="Times New Roman" w:eastAsia="Times New Roman" w:hAnsi="Times New Roman"/>
          <w:b/>
          <w:sz w:val="28"/>
          <w:szCs w:val="28"/>
          <w:lang w:val="kk-KZ" w:eastAsia="ru-RU"/>
        </w:rPr>
        <w:t xml:space="preserve">Қазақстан Республикасындағы </w:t>
      </w:r>
      <w:r w:rsidR="007A0468">
        <w:rPr>
          <w:rFonts w:ascii="Times New Roman" w:eastAsia="Times New Roman" w:hAnsi="Times New Roman"/>
          <w:b/>
          <w:sz w:val="28"/>
          <w:szCs w:val="28"/>
          <w:lang w:val="kk-KZ" w:eastAsia="ru-RU"/>
        </w:rPr>
        <w:t>құйрықты қой шаруашылығының жай</w:t>
      </w:r>
      <w:r w:rsidR="007A0468" w:rsidRPr="00316D57">
        <w:rPr>
          <w:rFonts w:ascii="Times New Roman" w:eastAsia="Times New Roman" w:hAnsi="Times New Roman"/>
          <w:b/>
          <w:sz w:val="28"/>
          <w:szCs w:val="28"/>
          <w:lang w:val="kk-KZ" w:eastAsia="ru-RU"/>
        </w:rPr>
        <w:t>-</w:t>
      </w:r>
      <w:r w:rsidR="004974AE" w:rsidRPr="004974AE">
        <w:rPr>
          <w:rFonts w:ascii="Times New Roman" w:eastAsia="Times New Roman" w:hAnsi="Times New Roman"/>
          <w:b/>
          <w:sz w:val="28"/>
          <w:szCs w:val="28"/>
          <w:lang w:val="kk-KZ" w:eastAsia="ru-RU"/>
        </w:rPr>
        <w:t>күйі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Қазақстан – қой  өсіретін  аса  ірі  республикалардың  бірі және ондағы қой шаруашылығы экономикаға үлес қосатын маңызды саласы. Милиондаған гектарлық табиғи жайылымдар, жергілікті ғасырлар бойы мал өсіру тәжірбиесі және қой шаруашылығынан алынатын халыққа өте қажетті ет, жүн, елтірі сияқты өнімдердің онша қымбатқа түспеуі мал шаруашылығының осы саласын өркендетіп отыруға зор мүмкіндік тудырып отыр. Осыған орай, республикада қой шаруашылығын қарқынды жолмен өркендетуге,  бұл салаға керекті  заттық, техникалық негіздер жасау бағытында, оны мамандандыру және шоғырландыруда және технологиясын жетілдіруде біршама жұмыстар атқарылуда. Республика бойынша қой өсіруге бейімделген аса ірі шаруашылықтар құрылып,  жұмыс істеуде. Оларда барлық қой санының  80 процентіне жуығы өсіріледі. Қой өсіретін шаруашылықтардың көпшілігінде бұл сала үнемі пайдалы болып келеді. Қазақстанда қой барлық аймақтарда бар. Бұл саламен шұғылданбайтын  облыс жоқ. Қойдың саны әсіресе Семей, Шымкент, Жамбыл,</w:t>
      </w:r>
      <w:r w:rsidR="00A63FF6">
        <w:rPr>
          <w:rFonts w:ascii="Times New Roman" w:eastAsia="Times New Roman" w:hAnsi="Times New Roman"/>
          <w:sz w:val="28"/>
          <w:szCs w:val="28"/>
          <w:lang w:val="kk-KZ" w:eastAsia="ru-RU"/>
        </w:rPr>
        <w:t xml:space="preserve"> Талдықорған аймақтарында көп [6</w:t>
      </w:r>
      <w:r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 xml:space="preserve"> </w:t>
      </w:r>
      <w:r w:rsidRPr="004974AE">
        <w:rPr>
          <w:rFonts w:ascii="Times New Roman" w:eastAsia="Times New Roman" w:hAnsi="Times New Roman"/>
          <w:sz w:val="28"/>
          <w:szCs w:val="28"/>
          <w:lang w:val="kk-KZ" w:eastAsia="ru-RU"/>
        </w:rPr>
        <w:t xml:space="preserve">.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Қазақ  халқы   ғасырлар  бойы  Еуразияның  далалығы  мен  тауында,  шөл  және  шөлейт  кеңістігінде  қалыптасты.  Бұл  жерлердің  табиғаты  қатал, жауын-шашын өте аз, суы тапшы, климаты күрт  контининталды  (жазы  аса   ыстық, қысы  суық).  Сондықтан  бұл  жерлерде  еңбекпен  айналысып, күн  көрудің  сол  баяғы  кездегі  ең тиімді  түрі  көшпелі  мал  өсірудің  сан  қилы  қиындығын  жеңіп,  оның  өнімділігі  мен  тиімділігін арттырудың жолын іздеп, шеберлігін  шыңдай  түсті.  Мал  өсіру  қазақтың  ата  кәсібіне айналды:  соның  нәтежиесінде  сол  замандағы  мал  өсірудің нақты  аймақ үшін  ең  жоғары  мәдениетіне  қол  жеткізіп  отырды.  Бұл  айтылғандарды  дәлелдейтін  негіздер  мен  айғақтар  жеткілікті. Көне  заманда, орта  ғасырда  қазақ  жерінде  болған, сол  кезде  көріп  білгенін  жазып  қалдырған  жиһанке</w:t>
      </w:r>
      <w:r w:rsidR="00A63FF6">
        <w:rPr>
          <w:rFonts w:ascii="Times New Roman" w:eastAsia="Times New Roman" w:hAnsi="Times New Roman"/>
          <w:sz w:val="28"/>
          <w:szCs w:val="28"/>
          <w:lang w:val="kk-KZ" w:eastAsia="ru-RU"/>
        </w:rPr>
        <w:t>здер  мен  ғалымдар  аз  емес [7</w:t>
      </w:r>
      <w:r w:rsidRPr="004974AE">
        <w:rPr>
          <w:rFonts w:ascii="Times New Roman" w:eastAsia="Times New Roman" w:hAnsi="Times New Roman"/>
          <w:sz w:val="28"/>
          <w:szCs w:val="28"/>
          <w:lang w:val="kk-KZ" w:eastAsia="ru-RU"/>
        </w:rPr>
        <w:t xml:space="preserve">].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Құйрықты қылшық жүнді қойлар, көптеген ғасырлар бойы табиғи сұрыпталудан өтіп және халық селекциясының нәтижесінде өзіндік бірқатар ерекшеліктерімен көпке белгілі. Олар өзінің мықты конституциясымен, әр түрлі экологиялық жағдайларға тез бейімділгіштіктерімен және табиғи қуаң жайылымдық жерлерді жыл бойына жақсы пайдалана алатындығымен ерекшеленеді. Сонымен қатар, бұл қой тұқымдары  өте жоғары деңгейдегі ет-май өнімділіктерімен және табиғаттың қатал да қиын кезеңдерінің өзінде жылдам өсіп-жетілгіштіктерімен ерекше. Құйрықты қойлар өзінің жоғары сапалы ет-май өнімділіктері және дәмді қозы еті бойынша, басқа да көптеген мәдени қой тұқымдарынан басым. Басқа қой тұқымдарына қарағанда бұл қойлардың тағы бір ерекшелігі, үлкен салмақтағы құйрық түбіне жиналған май көлеміне қарамастан табиғи жайылымда жылдам жүріп азықтанады. Сол себептен, олар, осындай табиғи кең жайылымдарда бірнеше жүздеген </w:t>
      </w:r>
      <w:r w:rsidRPr="004974AE">
        <w:rPr>
          <w:rFonts w:ascii="Times New Roman" w:eastAsia="Times New Roman" w:hAnsi="Times New Roman"/>
          <w:sz w:val="28"/>
          <w:szCs w:val="28"/>
          <w:lang w:val="kk-KZ" w:eastAsia="ru-RU"/>
        </w:rPr>
        <w:lastRenderedPageBreak/>
        <w:t>шақырым жер жүріп азықтануға бейімделген. Басқа қой тұқымдарымен салыстырғанда тағы бір артықшылығы, жайылымда кездесетін ірі де тұрпайы табиғи шөптермен азықтануға бейімділігі. Бұл дегеніміз, еліміздің табиғатында кездесетін мал бағуға қолайсыз нашар жайылымдарды осы қой тұқымына пайдаланудың ауыл шаруашылығы саласына  тигізетін пайдасы мол</w:t>
      </w:r>
      <w:r w:rsidR="00A63FF6">
        <w:rPr>
          <w:rFonts w:ascii="Times New Roman" w:eastAsia="Times New Roman" w:hAnsi="Times New Roman"/>
          <w:sz w:val="28"/>
          <w:szCs w:val="28"/>
          <w:lang w:val="kk-KZ" w:eastAsia="ru-RU"/>
        </w:rPr>
        <w:t xml:space="preserve"> [8</w:t>
      </w:r>
      <w:r w:rsidR="00A63FF6" w:rsidRPr="004974AE">
        <w:rPr>
          <w:rFonts w:ascii="Times New Roman" w:eastAsia="Times New Roman" w:hAnsi="Times New Roman"/>
          <w:sz w:val="28"/>
          <w:szCs w:val="28"/>
          <w:lang w:val="kk-KZ" w:eastAsia="ru-RU"/>
        </w:rPr>
        <w:t>]</w:t>
      </w:r>
      <w:r w:rsidRPr="004974AE">
        <w:rPr>
          <w:rFonts w:ascii="Times New Roman" w:eastAsia="Times New Roman" w:hAnsi="Times New Roman"/>
          <w:sz w:val="28"/>
          <w:szCs w:val="28"/>
          <w:lang w:val="kk-KZ" w:eastAsia="ru-RU"/>
        </w:rPr>
        <w:t xml:space="preserve">.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Жоғары өнімді тұқым шығарудағы ең басты мәселе ретінде оның жергілікті жағдайға бейімделуі қарастырылады. Бұрынғы Совет Үкіметі кезінде шығарылған барлық тұқымдар белгілі бір климаттық - шаруашылық жағдайында шығарылған және соған орай тіршілік жағдайын талап етеді.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Мал организіміне қоршаған ортаның сыртқы факторларының, атап айтқанда табиғи-климаттық жағдайлардың, мал  организіміне әсері  көптеген ғалымдар зерттеуінде көрсетілген. Орыс зоотехниясының негізін қалаушы П.Н.Кулешов «тұқымның негізін салу мен жақсарту негізі мал талаптарына сай жағдайлар мен сәтті жұп таңдау» деп жазса,  енді бірі «үй жануарларын жақсарту тек жұп таңдауға ғана емес, сонымен қатар сыртқы ортаның әсерлеріне байланысты». Олар климаттың әсерін, барлық органикалық заттар қоршаған орта жағдайларына тығыз байланысты, «мал құрылымын өзгертетін» сыртқы орта факторлары екендігін атап көрсетеді. Басқа да ғалымдар осы зерттеулерді қолдай отырып, малдың жеке мүшелері мен тұлға дамуына климат зор әсер етеді деді. Қой малдарының өнімділігі саулықтар мен қошқарлардың физиологиялық қызметіне сыртқы және ішкі факторлар кешенінің күрделі әсері нәтижесінде қалыптасады</w:t>
      </w:r>
      <w:r w:rsidR="00A63FF6">
        <w:rPr>
          <w:rFonts w:ascii="Times New Roman" w:eastAsia="Times New Roman" w:hAnsi="Times New Roman"/>
          <w:sz w:val="28"/>
          <w:szCs w:val="28"/>
          <w:lang w:val="kk-KZ" w:eastAsia="ru-RU"/>
        </w:rPr>
        <w:t xml:space="preserve"> [9</w:t>
      </w:r>
      <w:r w:rsidR="00A63FF6" w:rsidRPr="004974AE">
        <w:rPr>
          <w:rFonts w:ascii="Times New Roman" w:eastAsia="Times New Roman" w:hAnsi="Times New Roman"/>
          <w:sz w:val="28"/>
          <w:szCs w:val="28"/>
          <w:lang w:val="kk-KZ" w:eastAsia="ru-RU"/>
        </w:rPr>
        <w:t>]</w:t>
      </w:r>
      <w:r w:rsidRPr="004974AE">
        <w:rPr>
          <w:rFonts w:ascii="Times New Roman" w:eastAsia="Times New Roman" w:hAnsi="Times New Roman"/>
          <w:sz w:val="28"/>
          <w:szCs w:val="28"/>
          <w:lang w:val="kk-KZ" w:eastAsia="ru-RU"/>
        </w:rPr>
        <w:t>.</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Сондықтан, қой шаруашылығы бағытын анықтауда сыртқы жағдайлар шешуші роль атқарады және қой тұқымын жақсартуда зоотехния жұмысында осыған басты мән берілуі қажет.</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Тұқым жақсарту үрдісінде қой малдарының өнімділік сапасын жақсартуына тікелей және жанама қатысты оның биологиялық ерекшеліктерінде жеке мінездеме мен өзгергіштіктің пайда болуы маңызды. Мұндай ерекшеліктерге осы қасиеттерді көп факторлы сыртқы орта жағдайының қайсысында қалыптастыру керектігі анықталып, одан кейін ғана ғылыми тұрғыда қандай табиғи – климаттық аймаққа аудандастырылу керектігі анықталады. Оған малдың белгілі бір орта жағдайында өсіп-өну сапасы, сүттілігі және өміршеңдігі жатады</w:t>
      </w:r>
      <w:r w:rsidR="00A63FF6">
        <w:rPr>
          <w:rFonts w:ascii="Times New Roman" w:eastAsia="Times New Roman" w:hAnsi="Times New Roman"/>
          <w:sz w:val="28"/>
          <w:szCs w:val="28"/>
          <w:lang w:val="kk-KZ" w:eastAsia="ru-RU"/>
        </w:rPr>
        <w:t xml:space="preserve"> [10</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 xml:space="preserve">  </w:t>
      </w:r>
      <w:r w:rsidRPr="004974AE">
        <w:rPr>
          <w:rFonts w:ascii="Times New Roman" w:eastAsia="Times New Roman" w:hAnsi="Times New Roman"/>
          <w:sz w:val="28"/>
          <w:szCs w:val="28"/>
          <w:lang w:val="kk-KZ" w:eastAsia="ru-RU"/>
        </w:rPr>
        <w:t xml:space="preserve">.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Сонымен қатар, қой шаруашылығының дамуына нарықтық қатынастар мәнді түзетулер енгізетіндігін атап айту қажет. Мұндай жағдайда бәсекеге қабілетті өнім түрлерін неғұрлым көп өндіретін бағыт немесе сала кең етек жаяды. Қой етімен  салыстырмалы түрде жүн, оның ішінде биязы және биязылау жүні өте төмен бағаланады, ал етке деген сұраныс етті- майлы қой шаруашылығының дамуына жол ашады. Қазіргі уақытта құйрықты қойлар биязы және биязылау жүнді қой шаруашылығы аумағында да кең тарала бастады және респуликамыздағы қой шаруашылығының шамамен 49</w:t>
      </w:r>
      <w:r w:rsidR="00A63FF6">
        <w:rPr>
          <w:rFonts w:ascii="Times New Roman" w:eastAsia="Times New Roman" w:hAnsi="Times New Roman"/>
          <w:sz w:val="28"/>
          <w:szCs w:val="28"/>
          <w:lang w:val="kk-KZ" w:eastAsia="ru-RU"/>
        </w:rPr>
        <w:t>,2% етті-майлы қойлар құрайды [11</w:t>
      </w:r>
      <w:r w:rsidRPr="004974AE">
        <w:rPr>
          <w:rFonts w:ascii="Times New Roman" w:eastAsia="Times New Roman" w:hAnsi="Times New Roman"/>
          <w:sz w:val="28"/>
          <w:szCs w:val="28"/>
          <w:lang w:val="kk-KZ" w:eastAsia="ru-RU"/>
        </w:rPr>
        <w:t xml:space="preserve">].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lastRenderedPageBreak/>
        <w:t>Республикамыз Қазақстанда ең арзан және жоғары сапалы қой мен қозы  етінің, қылшықты жүннің, сондай – ақ жеңіл өнеркәсіп үшін бағалы шикізаттарының көзі болып табылатын етті – майлы қой шаруашылығын одан әрі өркендетудің маңызы зор.</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Қазақстанның ауыл шараушылық малдарының генетикалық ресурстарына тұжырым және селекциялық үрдісте тиімді қолдануға ұсыныстар берілген. Соңғы 15 жылда Қазақстанда мал шаруашылығы және ауыл шаруашылық ғылымы тығырыққа тап болған кез еді. Селекция және асылдандыру ісі нарықтық экономика жағдайына бейімделе бастады. Бұл ауыл шаруашылық ғалымдарының ерен еңбегінің арқасында осындай жолды тауып, тығырықтан шықты [6,7].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Е.Есентаевтың да мәліметтері бойынша қой шараушылығында соңғы жылдары көптеген күрделі өзгерістер болды. Бұрынғы сапасы төмен, аз өнім беретін қылшық жүнді қойлар қазір жоғары сапалы, мол өнімді биязы және биязылау жүнді қойларға айналды. Бұрын жергілікті жердің ерекшеліктері ескерілмей, жоспарсыз жүргізіліп келген қой шаруашылығының орнына бүгінде жердің табиғи-экономикалық жағдайына бейімделген, өсімтал қой тұқымын өсіретін мақсаты мен бағыты айқындалған, жоспарлы қой шаруашылығы пайда болды.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Әр түрлі өнім бағытындағы қой өсіру көбінесе, табиғи климаттық жағдайларға, белгілі бір географиялық аймаққа жақсы бейімделу қабілеттілігіне қарай анықталады.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Кең байтақ Қазақстан жерінде біршама уақыт бұрын «Қырғыз қойы» деген атпен белгілі болған құйрықты қойлар ерте заманнан бері өсіріліп келеді. Олар ұзақ уақыт бойы әр түрлі табиғи жайылым жағдайында өсірілу нәтижесінде көптеген географиялық тармақтар мен салалар құрған.</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Бүкілодақтық ғылым академиясының Орта Азия университеті мен Мәскеу зоотехния институтының экспедициялары Қазақстанда құйрықты қойлардың 22 тармағы және географиялық салалары бар екендігін анықтады, дегенменде, 30-дан аса географиялық сала бар екендігі белгілі [8].</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шаруашылығының білгірі академик М.Ф.Иванов  кезінде былай деп жазды: «Құйрықты қойлар  жергілікті жағдайда өте жақсы азықтың тапшылығы мен күтімін нашарлығына төзе білу қабілетімен ерекшеленеді. Әйтсе де. осы жағдайдың  бәрінде олар шаруашылық тұрғысынан алғанда өзінің тез өсіп жетілетін, етті, майлы келетін қасиетін жоғалтпайды. Осы бір ерекшеліктері құйрықты қойларды басқа тұқымдардың ішінен даралап, шаруашылық тұрғысынан алғанда олардың бағалылығын арттыра түседі» десе, тағы бірде «...бұл тұқымның жас қойының еті ерекше дәмді келеді, ал сақа қойларынікі өте майлы болады, өйткені олар құйрығына және ет пен терінің арасына, іш</w:t>
      </w:r>
      <w:r w:rsidR="00BA05D7">
        <w:rPr>
          <w:rFonts w:ascii="Times New Roman" w:eastAsia="Times New Roman" w:hAnsi="Times New Roman"/>
          <w:sz w:val="28"/>
          <w:szCs w:val="28"/>
          <w:lang w:val="kk-KZ" w:eastAsia="ru-RU"/>
        </w:rPr>
        <w:t>іне майды көп жинайды»- деген [</w:t>
      </w:r>
      <w:r w:rsidR="00A63FF6">
        <w:rPr>
          <w:rFonts w:ascii="Times New Roman" w:eastAsia="Times New Roman" w:hAnsi="Times New Roman"/>
          <w:sz w:val="28"/>
          <w:szCs w:val="28"/>
          <w:lang w:val="kk-KZ" w:eastAsia="ru-RU"/>
        </w:rPr>
        <w:t>10</w:t>
      </w:r>
      <w:r w:rsidRPr="004974AE">
        <w:rPr>
          <w:rFonts w:ascii="Times New Roman" w:eastAsia="Times New Roman" w:hAnsi="Times New Roman"/>
          <w:sz w:val="28"/>
          <w:szCs w:val="28"/>
          <w:lang w:val="kk-KZ" w:eastAsia="ru-RU"/>
        </w:rPr>
        <w:t>].</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Қазақтың қылшық жүнді, етті-майлы бағыттағы құйрықты қойының экологиялық, биологиялық, зоотехниялық ерекшеліктерін зерттеу көптеген атақты ғалымдардың ертеден көңіл бөлген мәселелерінің бірі. П.Н.Кулешов, Б.И.Сталь, И.М.Морозов сияқты ғалымдар кезінде ғылыми жұмыстар </w:t>
      </w:r>
      <w:r w:rsidRPr="004974AE">
        <w:rPr>
          <w:rFonts w:ascii="Times New Roman" w:eastAsia="Times New Roman" w:hAnsi="Times New Roman"/>
          <w:sz w:val="28"/>
          <w:szCs w:val="28"/>
          <w:lang w:val="kk-KZ" w:eastAsia="ru-RU"/>
        </w:rPr>
        <w:lastRenderedPageBreak/>
        <w:t>жүргізіп, оған зоотехниялық сипаттама берген болатын. Бұл қой тұқымын егжей-тегжейлі зерттеген ғалым академик М.Ф.Иванов.</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1928 жылы Қазақстанға әдейілеп Москва зоотехникалық институтының экспедициясы шығады. Экспедицияны академик  М.Ф.Иванов басқарған. Бұлардың негізгі мақсаты - қазақтың қылшық жүнді қойларының биологиялық ерекшеліктерін зерттеу болатын. Осы экспедиция Қазақстандағы құйрықты қойлардың географиялық 22 вариантын анықтаған. Оған қазіргі Павлодар, Семей қалаларының төңірегіндегі кейбір ауылдардың өздеріне ғана тән қой тұқымдарын өсіргені дәлел. Олар бір-бірімен тек қой тұқымын жақсарту үшін қошқар ғана ауыстырып отырған. Сөйтіп  қойлары ірілігімен ерекше көзге түскен [10,11].</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Қойлардың өнімділік деңгейімен кейбір пайдалы белгілерін жақсартуға әрекеттену көптеген географиялық салалардың жойылып кетуіне әкеліп соқты.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Міне, осындай  ғасырлар  бойы  жинақталған  мал  өсірудің жақсы  да  мол  тәжірбиесі  мен  өнерін  ұрпақтан – ұрпаққа  жалғастырып  беріп  отырудың нәтижесінде қазақ халқы мал өсірудің, жайылымды  пайдаланудың, әр  жерде  өсетін  шөбінің  түріне, әр  малдың  ұнатып  жейтін  жайылымына  сәйкес  мал  мен  жайылымның  кешенді  жүйесін  жасап,  оны  ұдайы  бұзбай  сақтап,  орынды  байыптап  сақтап  отырған.  Осының  арқасында жоғары мәдениетті, тиімді көшпелі мал шаруашылығын осындай үлкен кеңістікте қалыптастырған</w:t>
      </w:r>
      <w:r w:rsidR="00BA05D7">
        <w:rPr>
          <w:rFonts w:ascii="Times New Roman" w:eastAsia="Times New Roman" w:hAnsi="Times New Roman"/>
          <w:sz w:val="28"/>
          <w:szCs w:val="28"/>
          <w:lang w:val="kk-KZ" w:eastAsia="ru-RU"/>
        </w:rPr>
        <w:t xml:space="preserve"> </w:t>
      </w:r>
      <w:r w:rsidRPr="004974AE">
        <w:rPr>
          <w:rFonts w:ascii="Times New Roman" w:eastAsia="Times New Roman" w:hAnsi="Times New Roman"/>
          <w:sz w:val="28"/>
          <w:szCs w:val="28"/>
          <w:lang w:val="kk-KZ" w:eastAsia="ru-RU"/>
        </w:rPr>
        <w:t xml:space="preserve">[12].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Қазақстан жағдайында қой түлігі – мал шаруашылығының жетекші саласы болып келеді және солай бола береді. Оның себебі де негізі де бар. Республикамызда мал шаруашылығын өркендетудегі мүмкіндіктің ең бастысы – 200 миллион гектар табиғи жайылым мен шабындықтар. Ал қой малы жаратылысынан жайылымға жақсы бейімделген түлік.</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Өткен ғасырда республикамызда негізінен өнімділігі төмен қылшық жүнді қойлар өсірілді, өйткені, олар жыл бойы жайылымда болуға жақсы бейімделген.  ХХ ғасырдың басында қой саны күрт төмендеді. Алайда, әлеуметтік – экономикалық жағдайлар мен әлемде жеңіл өнеркәсіптің қарқынды дамуы  өнеркәсіптің сұранысын арттырды.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Бұл жергілікті жердің құйрықты қойларын өсіп-өнгіштігін, жылдам жетілгіштігін, еттілік қасиеттерін, өнімділігін, жүннің мөлшері мен сапасын, оның түсін  жете зерттеушілердің деректері бойынша Қазақстанда өсіп-өнетін құйрықты қойлардың тұқымдарының ішінде ең төзімталы, мол өнімдісі, тез жетілгіштігі, төлшілдігі, жүндестігі тағы да басқа шаруашылыққа пайдалы қасиеттері жағынан жақсысы қылшық жүнді құйрықты қой малдарының бірі еділбай қойы болған [13].</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Еділбай қойының осы ерекшеліктерін кеңінен пайдалану үшін ғалымдардың ұсыныстары бойынша басқа жергілікті жерде өсіп-өнетін құйрықты қойларды осы еділбай қойының қошқарларымен шағылыстыруды дұрыс деп тапқан.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lastRenderedPageBreak/>
        <w:t>Құйрықты қылшық жүнді жергілікті қазақы қойлары ішінде ең жоғары өнім беретіні еділбай қойлары болғандықтан оларды, өнімдері төмен құйрықты, қылшық жүнді қойлармен будандастырғанда жергілікті құйрықты қойлардың өнімдерін арттыруға үлкен әсер етеді де, аз уақыт ішінде сапасын жақсартады.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Еділбай қошқарларының орташа тірі салмағы </w:t>
      </w:r>
      <w:smartTag w:uri="urn:schemas-microsoft-com:office:smarttags" w:element="metricconverter">
        <w:smartTagPr>
          <w:attr w:name="ProductID" w:val="115 кг"/>
        </w:smartTagPr>
        <w:r w:rsidRPr="004974AE">
          <w:rPr>
            <w:rFonts w:ascii="Times New Roman" w:eastAsia="Times New Roman" w:hAnsi="Times New Roman"/>
            <w:sz w:val="28"/>
            <w:szCs w:val="28"/>
            <w:lang w:val="kk-KZ" w:eastAsia="ru-RU"/>
          </w:rPr>
          <w:t>115 кг</w:t>
        </w:r>
      </w:smartTag>
      <w:r w:rsidRPr="004974AE">
        <w:rPr>
          <w:rFonts w:ascii="Times New Roman" w:eastAsia="Times New Roman" w:hAnsi="Times New Roman"/>
          <w:sz w:val="28"/>
          <w:szCs w:val="28"/>
          <w:lang w:val="kk-KZ" w:eastAsia="ru-RU"/>
        </w:rPr>
        <w:t xml:space="preserve">, ал ең ірілері 147,5кг, саулықтарының шоқтық биіктігі </w:t>
      </w:r>
      <w:smartTag w:uri="urn:schemas-microsoft-com:office:smarttags" w:element="metricconverter">
        <w:smartTagPr>
          <w:attr w:name="ProductID" w:val="76,9 см"/>
        </w:smartTagPr>
        <w:r w:rsidRPr="004974AE">
          <w:rPr>
            <w:rFonts w:ascii="Times New Roman" w:eastAsia="Times New Roman" w:hAnsi="Times New Roman"/>
            <w:sz w:val="28"/>
            <w:szCs w:val="28"/>
            <w:lang w:val="kk-KZ" w:eastAsia="ru-RU"/>
          </w:rPr>
          <w:t>76,9 см</w:t>
        </w:r>
      </w:smartTag>
      <w:r w:rsidRPr="004974AE">
        <w:rPr>
          <w:rFonts w:ascii="Times New Roman" w:eastAsia="Times New Roman" w:hAnsi="Times New Roman"/>
          <w:sz w:val="28"/>
          <w:szCs w:val="28"/>
          <w:lang w:val="kk-KZ" w:eastAsia="ru-RU"/>
        </w:rPr>
        <w:t>, тірі салмақтары 74-</w:t>
      </w:r>
      <w:smartTag w:uri="urn:schemas-microsoft-com:office:smarttags" w:element="metricconverter">
        <w:smartTagPr>
          <w:attr w:name="ProductID" w:val="82 кг"/>
        </w:smartTagPr>
        <w:r w:rsidRPr="004974AE">
          <w:rPr>
            <w:rFonts w:ascii="Times New Roman" w:eastAsia="Times New Roman" w:hAnsi="Times New Roman"/>
            <w:sz w:val="28"/>
            <w:szCs w:val="28"/>
            <w:lang w:val="kk-KZ" w:eastAsia="ru-RU"/>
          </w:rPr>
          <w:t>82 кг</w:t>
        </w:r>
      </w:smartTag>
      <w:r w:rsidRPr="004974AE">
        <w:rPr>
          <w:rFonts w:ascii="Times New Roman" w:eastAsia="Times New Roman" w:hAnsi="Times New Roman"/>
          <w:sz w:val="28"/>
          <w:szCs w:val="28"/>
          <w:lang w:val="kk-KZ" w:eastAsia="ru-RU"/>
        </w:rPr>
        <w:t xml:space="preserve"> шамасында. 2,5 жасар еділбай ісектерінің сойыс шығымы мен майы 46-48кг немесе 56-58%, 1,5 жасар ісектерде – </w:t>
      </w:r>
      <w:smartTag w:uri="urn:schemas-microsoft-com:office:smarttags" w:element="metricconverter">
        <w:smartTagPr>
          <w:attr w:name="ProductID" w:val="35,8 кг"/>
        </w:smartTagPr>
        <w:r w:rsidRPr="004974AE">
          <w:rPr>
            <w:rFonts w:ascii="Times New Roman" w:eastAsia="Times New Roman" w:hAnsi="Times New Roman"/>
            <w:sz w:val="28"/>
            <w:szCs w:val="28"/>
            <w:lang w:val="kk-KZ" w:eastAsia="ru-RU"/>
          </w:rPr>
          <w:t>35,8 кг</w:t>
        </w:r>
      </w:smartTag>
      <w:r w:rsidRPr="004974AE">
        <w:rPr>
          <w:rFonts w:ascii="Times New Roman" w:eastAsia="Times New Roman" w:hAnsi="Times New Roman"/>
          <w:sz w:val="28"/>
          <w:szCs w:val="28"/>
          <w:lang w:val="kk-KZ" w:eastAsia="ru-RU"/>
        </w:rPr>
        <w:t xml:space="preserve"> немесе 53,1%, қысыр саулықтарда – 39,3кг немесе 53% [14].</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Қылшық жүнді құйрықты қойлар еліміздің барлық аймақтарында дерлік өсірілетіндіктен, барлық құйрықты қойлар саны бойынша бірінші орынды алады. Жоғарыда айтып кеткендей, құйрықты қойларды жақсарту мақсатында еділбай қойларын пайдаланады, бірақ еділбай қойларын жергілікті қылшық жүнді құйрықты қойлардың ет-май өнімділігін жақсартатын жалғыз тұқым деп айтуға болмайды. Етті-майлы-жүнді қой шаруашылығын құру және қылшық жүнді қой шаруашылығын қайта құруда сараджа, тәжік және дегерес қой тұқымдары да үлкен роль атқарды.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Құйрықты қойлардың ішінде ең ірі дене бітімді және тірі салмағы жоғары қой тұқымы – гиссар қойлары болып табылады, бірақ, олардың басқа қылшықты қой тұқымдарымен салыстырғанда жүн өнімділігі аз және жүн талшықтары өте жуан болады. Ересек гиссар қошқарларының тірі салмағы (1927-1928жж мәліметтерінде) орта есеппен 98-132кг шамасында, 1,5 жастағылары -88кг және 6 айлық жастағы еркек қозылары </w:t>
      </w:r>
      <w:smartTag w:uri="urn:schemas-microsoft-com:office:smarttags" w:element="metricconverter">
        <w:smartTagPr>
          <w:attr w:name="ProductID" w:val="-65 кг"/>
        </w:smartTagPr>
        <w:r w:rsidRPr="004974AE">
          <w:rPr>
            <w:rFonts w:ascii="Times New Roman" w:eastAsia="Times New Roman" w:hAnsi="Times New Roman"/>
            <w:sz w:val="28"/>
            <w:szCs w:val="28"/>
            <w:lang w:val="kk-KZ" w:eastAsia="ru-RU"/>
          </w:rPr>
          <w:t>-65 кг</w:t>
        </w:r>
      </w:smartTag>
      <w:r w:rsidRPr="004974AE">
        <w:rPr>
          <w:rFonts w:ascii="Times New Roman" w:eastAsia="Times New Roman" w:hAnsi="Times New Roman"/>
          <w:sz w:val="28"/>
          <w:szCs w:val="28"/>
          <w:lang w:val="kk-KZ" w:eastAsia="ru-RU"/>
        </w:rPr>
        <w:t xml:space="preserve">; саулықтары осыған сәйкес, 92, 76 және 56кг. Қошқарлардың шоқтық биіктігі орташа </w:t>
      </w:r>
      <w:smartTag w:uri="urn:schemas-microsoft-com:office:smarttags" w:element="metricconverter">
        <w:smartTagPr>
          <w:attr w:name="ProductID" w:val="90,5 см"/>
        </w:smartTagPr>
        <w:r w:rsidRPr="004974AE">
          <w:rPr>
            <w:rFonts w:ascii="Times New Roman" w:eastAsia="Times New Roman" w:hAnsi="Times New Roman"/>
            <w:sz w:val="28"/>
            <w:szCs w:val="28"/>
            <w:lang w:val="kk-KZ" w:eastAsia="ru-RU"/>
          </w:rPr>
          <w:t>90,5 см</w:t>
        </w:r>
      </w:smartTag>
      <w:r w:rsidRPr="004974AE">
        <w:rPr>
          <w:rFonts w:ascii="Times New Roman" w:eastAsia="Times New Roman" w:hAnsi="Times New Roman"/>
          <w:sz w:val="28"/>
          <w:szCs w:val="28"/>
          <w:lang w:val="kk-KZ" w:eastAsia="ru-RU"/>
        </w:rPr>
        <w:t xml:space="preserve">, кеуде тереңдігі- </w:t>
      </w:r>
      <w:smartTag w:uri="urn:schemas-microsoft-com:office:smarttags" w:element="metricconverter">
        <w:smartTagPr>
          <w:attr w:name="ProductID" w:val="41,8 см"/>
        </w:smartTagPr>
        <w:r w:rsidRPr="004974AE">
          <w:rPr>
            <w:rFonts w:ascii="Times New Roman" w:eastAsia="Times New Roman" w:hAnsi="Times New Roman"/>
            <w:sz w:val="28"/>
            <w:szCs w:val="28"/>
            <w:lang w:val="kk-KZ" w:eastAsia="ru-RU"/>
          </w:rPr>
          <w:t>41,8 см</w:t>
        </w:r>
      </w:smartTag>
      <w:r w:rsidRPr="004974AE">
        <w:rPr>
          <w:rFonts w:ascii="Times New Roman" w:eastAsia="Times New Roman" w:hAnsi="Times New Roman"/>
          <w:sz w:val="28"/>
          <w:szCs w:val="28"/>
          <w:lang w:val="kk-KZ" w:eastAsia="ru-RU"/>
        </w:rPr>
        <w:t xml:space="preserve"> және кеуде орамы – </w:t>
      </w:r>
      <w:smartTag w:uri="urn:schemas-microsoft-com:office:smarttags" w:element="metricconverter">
        <w:smartTagPr>
          <w:attr w:name="ProductID" w:val="113,1 см"/>
        </w:smartTagPr>
        <w:r w:rsidRPr="004974AE">
          <w:rPr>
            <w:rFonts w:ascii="Times New Roman" w:eastAsia="Times New Roman" w:hAnsi="Times New Roman"/>
            <w:sz w:val="28"/>
            <w:szCs w:val="28"/>
            <w:lang w:val="kk-KZ" w:eastAsia="ru-RU"/>
          </w:rPr>
          <w:t>113,1 см</w:t>
        </w:r>
      </w:smartTag>
      <w:r w:rsidRPr="004974AE">
        <w:rPr>
          <w:rFonts w:ascii="Times New Roman" w:eastAsia="Times New Roman" w:hAnsi="Times New Roman"/>
          <w:sz w:val="28"/>
          <w:szCs w:val="28"/>
          <w:lang w:val="kk-KZ" w:eastAsia="ru-RU"/>
        </w:rPr>
        <w:t xml:space="preserve">, ал, саулықтарында тиісінше, 79,2; 37,1 және </w:t>
      </w:r>
      <w:smartTag w:uri="urn:schemas-microsoft-com:office:smarttags" w:element="metricconverter">
        <w:smartTagPr>
          <w:attr w:name="ProductID" w:val="103,4 см"/>
        </w:smartTagPr>
        <w:r w:rsidRPr="004974AE">
          <w:rPr>
            <w:rFonts w:ascii="Times New Roman" w:eastAsia="Times New Roman" w:hAnsi="Times New Roman"/>
            <w:sz w:val="28"/>
            <w:szCs w:val="28"/>
            <w:lang w:val="kk-KZ" w:eastAsia="ru-RU"/>
          </w:rPr>
          <w:t>103,4 см [15]</w:t>
        </w:r>
      </w:smartTag>
      <w:r w:rsidRPr="004974AE">
        <w:rPr>
          <w:rFonts w:ascii="Times New Roman" w:eastAsia="Times New Roman" w:hAnsi="Times New Roman"/>
          <w:sz w:val="28"/>
          <w:szCs w:val="28"/>
          <w:lang w:val="kk-KZ" w:eastAsia="ru-RU"/>
        </w:rPr>
        <w:t>.</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Сараджа қойларының жүн өнімділігі жоғары және сапалы болғанымен, етті-майлы өнімділігі мен конституционалды беріктігі жағынан басқа құйрықты қойлардан төмендеу. Осы сияқты Республикадағы басқа да құйрықты қой тұқымдарының барлығына әртекті жүн талшықтары тән, бірақ бір – бірінен дене бітімі, тірі салмағы және тіршілік ету орталарына байланысты ажыратылады.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Етті-майлы қой шаруашылығында, еділбай қойларынан басқа, өте ерекше ретінде, жеке тұқым болып 1980 жылы бекітілген дегерес қойлары танылған. Дегерес қойлары жоғары ет-май өнімділігі мен құйрықты биязылау кроссбред жүнімен ұштастырған әлемдегі бірден-бір қой тұқымы болып табылады.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Т.С.Садықұлов, Адылканова Ш.Р.  дегерес қойларының құйрықты болуы олардың шөл және шөлейт аймақтардағы жыл бойы жайылымда ұстау жағдайларына бейімділігін көрсетеді деп санайды [16].</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Орталық Қазақстанда ұяң жүнді қарғалы типтес қойлардың табындарын құру жақсартылған қазақтың құйрықты және биязы-қылшық жүнді будан </w:t>
      </w:r>
      <w:r w:rsidRPr="004974AE">
        <w:rPr>
          <w:rFonts w:ascii="Times New Roman" w:eastAsia="Times New Roman" w:hAnsi="Times New Roman"/>
          <w:sz w:val="28"/>
          <w:szCs w:val="28"/>
          <w:lang w:val="kk-KZ" w:eastAsia="ru-RU"/>
        </w:rPr>
        <w:lastRenderedPageBreak/>
        <w:t>қойларды Мыңбаев атындағы тәжірибе шаруашылығынан әкелінген қарғалы қошқарларымен сіңіре будандастыру жолымен жүзеге асырылады.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Бүгінгі таңда қарғалы қойларының бағалы табындары Алматы облысының Мыңбаев атындағы тәжірибе шаруашылығында, Қарағанды облысының «Отқанжар» ЖШС және «Б-Әбілғазин» шаруа қожалығында өсірілуде.</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Аталық қошқарлардың тірі салмағы 92-</w:t>
      </w:r>
      <w:smartTag w:uri="urn:schemas-microsoft-com:office:smarttags" w:element="metricconverter">
        <w:smartTagPr>
          <w:attr w:name="ProductID" w:val="112 кг"/>
        </w:smartTagPr>
        <w:r w:rsidRPr="004974AE">
          <w:rPr>
            <w:rFonts w:ascii="Times New Roman" w:eastAsia="Times New Roman" w:hAnsi="Times New Roman"/>
            <w:sz w:val="28"/>
            <w:szCs w:val="28"/>
            <w:lang w:val="kk-KZ" w:eastAsia="ru-RU"/>
          </w:rPr>
          <w:t>112 кг</w:t>
        </w:r>
      </w:smartTag>
      <w:r w:rsidRPr="004974AE">
        <w:rPr>
          <w:rFonts w:ascii="Times New Roman" w:eastAsia="Times New Roman" w:hAnsi="Times New Roman"/>
          <w:sz w:val="28"/>
          <w:szCs w:val="28"/>
          <w:lang w:val="kk-KZ" w:eastAsia="ru-RU"/>
        </w:rPr>
        <w:t>, аналықтарында – 59-</w:t>
      </w:r>
      <w:smartTag w:uri="urn:schemas-microsoft-com:office:smarttags" w:element="metricconverter">
        <w:smartTagPr>
          <w:attr w:name="ProductID" w:val="64 кг"/>
        </w:smartTagPr>
        <w:r w:rsidRPr="004974AE">
          <w:rPr>
            <w:rFonts w:ascii="Times New Roman" w:eastAsia="Times New Roman" w:hAnsi="Times New Roman"/>
            <w:sz w:val="28"/>
            <w:szCs w:val="28"/>
            <w:lang w:val="kk-KZ" w:eastAsia="ru-RU"/>
          </w:rPr>
          <w:t>64 кг</w:t>
        </w:r>
      </w:smartTag>
      <w:r w:rsidRPr="004974AE">
        <w:rPr>
          <w:rFonts w:ascii="Times New Roman" w:eastAsia="Times New Roman" w:hAnsi="Times New Roman"/>
          <w:sz w:val="28"/>
          <w:szCs w:val="28"/>
          <w:lang w:val="kk-KZ" w:eastAsia="ru-RU"/>
        </w:rPr>
        <w:t>, шағылысқа түсетін тұсақтарында – 50-</w:t>
      </w:r>
      <w:smartTag w:uri="urn:schemas-microsoft-com:office:smarttags" w:element="metricconverter">
        <w:smartTagPr>
          <w:attr w:name="ProductID" w:val="55 кг"/>
        </w:smartTagPr>
        <w:r w:rsidRPr="004974AE">
          <w:rPr>
            <w:rFonts w:ascii="Times New Roman" w:eastAsia="Times New Roman" w:hAnsi="Times New Roman"/>
            <w:sz w:val="28"/>
            <w:szCs w:val="28"/>
            <w:lang w:val="kk-KZ" w:eastAsia="ru-RU"/>
          </w:rPr>
          <w:t>55 кг</w:t>
        </w:r>
      </w:smartTag>
      <w:r w:rsidRPr="004974AE">
        <w:rPr>
          <w:rFonts w:ascii="Times New Roman" w:eastAsia="Times New Roman" w:hAnsi="Times New Roman"/>
          <w:sz w:val="28"/>
          <w:szCs w:val="28"/>
          <w:lang w:val="kk-KZ" w:eastAsia="ru-RU"/>
        </w:rPr>
        <w:t>, жуылмаған жүн түсімі тиісінше 4,0-5,2; 2,4-3,2 және 2,0-</w:t>
      </w:r>
      <w:smartTag w:uri="urn:schemas-microsoft-com:office:smarttags" w:element="metricconverter">
        <w:smartTagPr>
          <w:attr w:name="ProductID" w:val="2,8 кг"/>
        </w:smartTagPr>
        <w:r w:rsidRPr="004974AE">
          <w:rPr>
            <w:rFonts w:ascii="Times New Roman" w:eastAsia="Times New Roman" w:hAnsi="Times New Roman"/>
            <w:sz w:val="28"/>
            <w:szCs w:val="28"/>
            <w:lang w:val="kk-KZ" w:eastAsia="ru-RU"/>
          </w:rPr>
          <w:t>2,8 кг</w:t>
        </w:r>
      </w:smartTag>
      <w:r w:rsidRPr="004974AE">
        <w:rPr>
          <w:rFonts w:ascii="Times New Roman" w:eastAsia="Times New Roman" w:hAnsi="Times New Roman"/>
          <w:sz w:val="28"/>
          <w:szCs w:val="28"/>
          <w:lang w:val="kk-KZ" w:eastAsia="ru-RU"/>
        </w:rPr>
        <w:t xml:space="preserve"> аралығында [17].</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Ұяң жүнді қойларды Ақтөбе облысы жағдайларында шығару жұмысы 1949 жылы басталды. Бұл жұмыс қазақтың қылшық жүнді құйрықты қой тұқымының әлім (темір) тармағының аналықтарын сараджа тұқымы қошқарларымен ІІ-ІІІ буын будандарын алғанға дейін будандастыру жолымен жүргізілді. Сексенінші жылдардың басында сараджа-құйрықты қой будандарының бітімін нығайту мақсатымен ХХ-партсъезд атындағы (қазір ЖШС) тұқым мал шаруашылығында еділбай қойларымен кіріспе будандастыру қолданылды. Бұл жерде ІІ буын будандарын алу үш жолмен жүргізілді [18].</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Бірінші жол – ұяң жүнді ақтөбе қойы аналықтарын ақтөбе – еділбай және еділбай – ақтөбе будандарының қошқарларымен шағылыстыру. Екінші жол – будан аналықтарды ақтөбе ұяң жүнді қойы қошқарларымен шағылыстыру, ал үшінші жол – қайтара будандастырудан алынған екінші буын будандарын «өзара» өсіру. Ұяң жүнді ақтөбе қойы аналықтарына ет-май және жүн өнімділіктерін жақсартушы болып табылатын ұяң жүнді будан еділбай-ақтөбе қошқарларын пайдалану қазақтың ұяң жүнді құйрықты қой тұқымының ақтөбе сүлесі қойларының тұқымдық және өнімділік қасиеттерін жетілдіруді мүмкін ететіні анықталды [19].</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Ересек қошқарлардың тірі салмағы 90-</w:t>
      </w:r>
      <w:smartTag w:uri="urn:schemas-microsoft-com:office:smarttags" w:element="metricconverter">
        <w:smartTagPr>
          <w:attr w:name="ProductID" w:val="110 кг"/>
        </w:smartTagPr>
        <w:r w:rsidRPr="004974AE">
          <w:rPr>
            <w:rFonts w:ascii="Times New Roman" w:eastAsia="Times New Roman" w:hAnsi="Times New Roman"/>
            <w:sz w:val="28"/>
            <w:szCs w:val="28"/>
            <w:lang w:val="kk-KZ" w:eastAsia="ru-RU"/>
          </w:rPr>
          <w:t>110 кг</w:t>
        </w:r>
      </w:smartTag>
      <w:r w:rsidRPr="004974AE">
        <w:rPr>
          <w:rFonts w:ascii="Times New Roman" w:eastAsia="Times New Roman" w:hAnsi="Times New Roman"/>
          <w:sz w:val="28"/>
          <w:szCs w:val="28"/>
          <w:lang w:val="kk-KZ" w:eastAsia="ru-RU"/>
        </w:rPr>
        <w:t>, жүн түсімі – 4,5-</w:t>
      </w:r>
      <w:smartTag w:uri="urn:schemas-microsoft-com:office:smarttags" w:element="metricconverter">
        <w:smartTagPr>
          <w:attr w:name="ProductID" w:val="5,8 кг"/>
        </w:smartTagPr>
        <w:r w:rsidRPr="004974AE">
          <w:rPr>
            <w:rFonts w:ascii="Times New Roman" w:eastAsia="Times New Roman" w:hAnsi="Times New Roman"/>
            <w:sz w:val="28"/>
            <w:szCs w:val="28"/>
            <w:lang w:val="kk-KZ" w:eastAsia="ru-RU"/>
          </w:rPr>
          <w:t>5,8 кг</w:t>
        </w:r>
      </w:smartTag>
      <w:r w:rsidRPr="004974AE">
        <w:rPr>
          <w:rFonts w:ascii="Times New Roman" w:eastAsia="Times New Roman" w:hAnsi="Times New Roman"/>
          <w:sz w:val="28"/>
          <w:szCs w:val="28"/>
          <w:lang w:val="kk-KZ" w:eastAsia="ru-RU"/>
        </w:rPr>
        <w:t>, аналықтарында – тиісінше 55-64 және 2,3-</w:t>
      </w:r>
      <w:smartTag w:uri="urn:schemas-microsoft-com:office:smarttags" w:element="metricconverter">
        <w:smartTagPr>
          <w:attr w:name="ProductID" w:val="2,6 кг"/>
        </w:smartTagPr>
        <w:r w:rsidRPr="004974AE">
          <w:rPr>
            <w:rFonts w:ascii="Times New Roman" w:eastAsia="Times New Roman" w:hAnsi="Times New Roman"/>
            <w:sz w:val="28"/>
            <w:szCs w:val="28"/>
            <w:lang w:val="kk-KZ" w:eastAsia="ru-RU"/>
          </w:rPr>
          <w:t>2,6 кг</w:t>
        </w:r>
      </w:smartTag>
      <w:r w:rsidRPr="004974AE">
        <w:rPr>
          <w:rFonts w:ascii="Times New Roman" w:eastAsia="Times New Roman" w:hAnsi="Times New Roman"/>
          <w:sz w:val="28"/>
          <w:szCs w:val="28"/>
          <w:lang w:val="kk-KZ" w:eastAsia="ru-RU"/>
        </w:rPr>
        <w:t xml:space="preserve"> аралығын құрайды.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Бұл қой тұқымының байыс сүлесін шығару жұмыстары Шығыс Қазақстан облысы Жарма ауданындағы «Первомай» қой шаруашылығында доцент Ғ.Қыдырниязовтың басшылық етуімен 1967 жылы басталды. Байыс сүлесі еділбай х қазақтың құйрықты қойы аналықтарын тәжік етті-майлы-жүнді қой тұқымы қошқарларымен будандастыру және алынған І-ІІ буын будандарының ұнамды типін «өзара» өсіру жолымен шығарылды.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Осы жұмыстардың нәтижесінде Жарма ауданының шаруашылықтарында ұяң жүнді құйрықты қойлардың табындары құрылды. Жаңа байыс сүлесінің аталық қошқарларының орташа салмағы 95-</w:t>
      </w:r>
      <w:smartTag w:uri="urn:schemas-microsoft-com:office:smarttags" w:element="metricconverter">
        <w:smartTagPr>
          <w:attr w:name="ProductID" w:val="110 кг"/>
        </w:smartTagPr>
        <w:r w:rsidRPr="004974AE">
          <w:rPr>
            <w:rFonts w:ascii="Times New Roman" w:eastAsia="Times New Roman" w:hAnsi="Times New Roman"/>
            <w:sz w:val="28"/>
            <w:szCs w:val="28"/>
            <w:lang w:val="kk-KZ" w:eastAsia="ru-RU"/>
          </w:rPr>
          <w:t>110 кг</w:t>
        </w:r>
      </w:smartTag>
      <w:r w:rsidRPr="004974AE">
        <w:rPr>
          <w:rFonts w:ascii="Times New Roman" w:eastAsia="Times New Roman" w:hAnsi="Times New Roman"/>
          <w:sz w:val="28"/>
          <w:szCs w:val="28"/>
          <w:lang w:val="kk-KZ" w:eastAsia="ru-RU"/>
        </w:rPr>
        <w:t>, ересек аналықтарында 60-</w:t>
      </w:r>
      <w:smartTag w:uri="urn:schemas-microsoft-com:office:smarttags" w:element="metricconverter">
        <w:smartTagPr>
          <w:attr w:name="ProductID" w:val="65 кг"/>
        </w:smartTagPr>
        <w:r w:rsidRPr="004974AE">
          <w:rPr>
            <w:rFonts w:ascii="Times New Roman" w:eastAsia="Times New Roman" w:hAnsi="Times New Roman"/>
            <w:sz w:val="28"/>
            <w:szCs w:val="28"/>
            <w:lang w:val="kk-KZ" w:eastAsia="ru-RU"/>
          </w:rPr>
          <w:t>65 кг</w:t>
        </w:r>
      </w:smartTag>
      <w:r w:rsidRPr="004974AE">
        <w:rPr>
          <w:rFonts w:ascii="Times New Roman" w:eastAsia="Times New Roman" w:hAnsi="Times New Roman"/>
          <w:sz w:val="28"/>
          <w:szCs w:val="28"/>
          <w:lang w:val="kk-KZ" w:eastAsia="ru-RU"/>
        </w:rPr>
        <w:t>, жүн түсімі тиісінше 3,7-3,8 және 2,5-</w:t>
      </w:r>
      <w:smartTag w:uri="urn:schemas-microsoft-com:office:smarttags" w:element="metricconverter">
        <w:smartTagPr>
          <w:attr w:name="ProductID" w:val="2,6 кг"/>
        </w:smartTagPr>
        <w:r w:rsidRPr="004974AE">
          <w:rPr>
            <w:rFonts w:ascii="Times New Roman" w:eastAsia="Times New Roman" w:hAnsi="Times New Roman"/>
            <w:sz w:val="28"/>
            <w:szCs w:val="28"/>
            <w:lang w:val="kk-KZ" w:eastAsia="ru-RU"/>
          </w:rPr>
          <w:t>2,6 кг</w:t>
        </w:r>
      </w:smartTag>
      <w:r w:rsidRPr="004974AE">
        <w:rPr>
          <w:rFonts w:ascii="Times New Roman" w:eastAsia="Times New Roman" w:hAnsi="Times New Roman"/>
          <w:sz w:val="28"/>
          <w:szCs w:val="28"/>
          <w:lang w:val="kk-KZ" w:eastAsia="ru-RU"/>
        </w:rPr>
        <w:t xml:space="preserve"> аралықтарын құрайды [20].</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Бұл жұмыстар ҚР АШМ бұйрығымен (№33 1994 жылдың 14 наурызы) селекциялық жетістік деп танылды және үш сүлесі бар қазақтың ұяң жүнді құйрықты қой тұқымы бекітілді.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lastRenderedPageBreak/>
        <w:t>Сарыарқа тұқымы ет-май өнімділігі бойынша республикамыздағы қылшық жүнді құйрықты қой тұқымдарының арасында еділбай қойларынан кейін екінші орын алады. Ақ және ақшыл түсті жүн өнімділігі бұл қой тұқымының ерекше белгісі болып табылады.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Бұл қой тұқымының сарысу сүлесін шығару жұмыстары «Сарысу» тұқыммал шаруашылығында профессор М.Ә.Ермековтың басшылығымен 1960 жылы, ал жаңаарқа сүлесін шығару «Жеңіс» кеңшарында доцент Е.Е.Есентаевтың басшылығымен 1975 жылы басталды [21].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Сарысу сүлесін шығаруда қазақтың қылшық жүнді құйрықты қой тұқымының бағаналы тармағының аналықтары қолданылды. Бұл аналықтар еділбай қошқарларымен жақсартылды, алынған ІІ-ІІІ буын будандары (аналықтары) Мыңбаев атындағы тәжірибе шаруашылығынан әкелінген қарғалы қойының қошқарларымен кіріспе будандастырылды.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«Жеңіс» кеңшарында бастапқы аналық негіз ретінде бесата қойының аналықтары алынды. Оларды жақсартуға еділбай және сарысу қойларының қошқарлары қолданылды [22].</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Мақсатты түрде бағыттала жүргізілген селекциялық асылдандыру жұмыстарының нәтижесінде «Жеңіс» және «Сарысу» тұқыммал зауыттарында ақ және ақшыл жүнді құйрықты қойлардың ірі асыл тұқымды табындары шығарылды.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Қазақстан Республикасының Ауыл шаруашылығы министрлігінің 1999 жылдың 22-қаңтарындағы №11 бұйрығына сәйкес Қарағанды облысының  «Жеңіс» және «Сарысу» фермерлер ассоциациясындағы ақ және ақшыл қылшық жүнді құйрықты қойлар жаңа тұқым болып табылып, оларға екі тұқымдық сүледен тұратын сарыарқа қылшық жүнді құйрықты қойлары деген ат берілді.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Жаңа тұқым қойларының өнімділік көрсеткіштері: тірі салмағы бойынша ересек қошқарларда 95-</w:t>
      </w:r>
      <w:smartTag w:uri="urn:schemas-microsoft-com:office:smarttags" w:element="metricconverter">
        <w:smartTagPr>
          <w:attr w:name="ProductID" w:val="110 кг"/>
        </w:smartTagPr>
        <w:r w:rsidRPr="004974AE">
          <w:rPr>
            <w:rFonts w:ascii="Times New Roman" w:eastAsia="Times New Roman" w:hAnsi="Times New Roman"/>
            <w:sz w:val="28"/>
            <w:szCs w:val="28"/>
            <w:lang w:val="kk-KZ" w:eastAsia="ru-RU"/>
          </w:rPr>
          <w:t>110 кг</w:t>
        </w:r>
      </w:smartTag>
      <w:r w:rsidRPr="004974AE">
        <w:rPr>
          <w:rFonts w:ascii="Times New Roman" w:eastAsia="Times New Roman" w:hAnsi="Times New Roman"/>
          <w:sz w:val="28"/>
          <w:szCs w:val="28"/>
          <w:lang w:val="kk-KZ" w:eastAsia="ru-RU"/>
        </w:rPr>
        <w:t>, аналықтарында 64-</w:t>
      </w:r>
      <w:smartTag w:uri="urn:schemas-microsoft-com:office:smarttags" w:element="metricconverter">
        <w:smartTagPr>
          <w:attr w:name="ProductID" w:val="66 кг"/>
        </w:smartTagPr>
        <w:r w:rsidRPr="004974AE">
          <w:rPr>
            <w:rFonts w:ascii="Times New Roman" w:eastAsia="Times New Roman" w:hAnsi="Times New Roman"/>
            <w:sz w:val="28"/>
            <w:szCs w:val="28"/>
            <w:lang w:val="kk-KZ" w:eastAsia="ru-RU"/>
          </w:rPr>
          <w:t>66 кг</w:t>
        </w:r>
      </w:smartTag>
      <w:r w:rsidRPr="004974AE">
        <w:rPr>
          <w:rFonts w:ascii="Times New Roman" w:eastAsia="Times New Roman" w:hAnsi="Times New Roman"/>
          <w:sz w:val="28"/>
          <w:szCs w:val="28"/>
          <w:lang w:val="kk-KZ" w:eastAsia="ru-RU"/>
        </w:rPr>
        <w:t>, қырқылатын жүн түсімі тиісінше, 2,7-</w:t>
      </w:r>
      <w:smartTag w:uri="urn:schemas-microsoft-com:office:smarttags" w:element="metricconverter">
        <w:smartTagPr>
          <w:attr w:name="ProductID" w:val="3,5 кг"/>
        </w:smartTagPr>
        <w:r w:rsidRPr="004974AE">
          <w:rPr>
            <w:rFonts w:ascii="Times New Roman" w:eastAsia="Times New Roman" w:hAnsi="Times New Roman"/>
            <w:sz w:val="28"/>
            <w:szCs w:val="28"/>
            <w:lang w:val="kk-KZ" w:eastAsia="ru-RU"/>
          </w:rPr>
          <w:t>3,5 кг</w:t>
        </w:r>
      </w:smartTag>
      <w:r w:rsidRPr="004974AE">
        <w:rPr>
          <w:rFonts w:ascii="Times New Roman" w:eastAsia="Times New Roman" w:hAnsi="Times New Roman"/>
          <w:sz w:val="28"/>
          <w:szCs w:val="28"/>
          <w:lang w:val="kk-KZ" w:eastAsia="ru-RU"/>
        </w:rPr>
        <w:t xml:space="preserve"> және 1,8-2,2 кг [23].</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Халық шаруашылығы үшін басы мен сирақтары түсті жүнді болып келетін (бірыңғай немесе теңбіл) ақ жүнді құйрықты қойлардың маңызы зор. Мұндай қойларды Атырау облысының Құрманғазы ауданындағы шаруашылықтар, Алматы облысындағы «Машан» шаруа қожалығы өсіреді, олар Шығыс Қазақстанның шаруашылықтарында да кездеседі. Шығыс Қазақстандағы ондай қойларды ғылыми әдебиеттерде қазақтың қылшық жүнді қой тұқымы «Шыңғыс қойлары» деп те атайды.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Бұл қойлар жеткілікті деңгейдегі тірі салмақ, тез жетілгіштік көрсеткіштерімен және ақ жүнімен сипатталады. «Машан» шаруа қожалығында 2,5-3,5 жастағы қошқарлардың салмағы 105-110 кг-ды, аналықтарында – 72-75 кг-ды құрайды, ұрғашы тоқтылардың тірі салмағы 7,5-8 айлығында 45-48 кг-ға, кейбіреулерінікі – 50-55 кг-ға жетеді және бұл тоқтылар шағылысқа туылған жылы түседі [24].</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Қазақстандағы жергілікті тұрғындар ежелден құйрықты қойларды сүт алуға пайдаланғаны белгілі. Алғашқы рет қазақтың етті-жүнді </w:t>
      </w:r>
      <w:r w:rsidRPr="004974AE">
        <w:rPr>
          <w:rFonts w:ascii="Times New Roman" w:eastAsia="Times New Roman" w:hAnsi="Times New Roman"/>
          <w:sz w:val="28"/>
          <w:szCs w:val="28"/>
          <w:lang w:val="kk-KZ" w:eastAsia="ru-RU"/>
        </w:rPr>
        <w:lastRenderedPageBreak/>
        <w:t xml:space="preserve">саулықтарының сүт өнімділігі Мыңбаев атындағы тәжірибе шаруашылығында қойдың әр түрлі тұқымына оңтүстік Қазақстанның таулы жағдайында тәжірибе өткізген. Қазақы етті-жүнді қойлары абсолюттік сауу бойынша 1-ші орын алған (125л). А.Н.Поповтың зерттеулері сауым маусымының төртінші айындағы 20 бас еділбай аналықтарынан тәулігіне орта есеппен 500 г-нан 1,0 кг-ға дейін майлылығы 10,8%-ға тең сүт сауып алуға болатынын анықтады [25].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Қойлардың төлшеңдігі тұқым қуалайтын белгі, әрі олардың тұқымдық ерекшелігі болып табылады. Еділбай қойларының төлшеңдігі, басқа да құйрықты қойлар сияқты, онша жоғары емес. Құйрықты қойлардың салыстырмалы төмен деңгейдегі төлшеңдігін ол жергілікті тұрғындардың ежелден бері қошқарларды көбінесе ет-май өнімділігі бойынша енесінен жалқы туылғандардың ішінен іріктеп алуымен түсіндіріледі. Әдетте, егіз қозылар жайылым жағдайында жалқылардан едәуір нашар жетіледі.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Профессор П.Н.Кулешов  жергілікті қойларға жоғары төлшеңдік тиімді емес, оны тіпті зиян деуге де болады, өйткені жалқы қозылардың еттілігі ең жақсы деңгейде болады деп түсіндіреді [26].</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Қарғалы қойлары қанағаттанарлық деңгейдегі төлшеңдікпен (әр жүз аналыққа 105-112 қозы), жоғары тез жетілгіштікпен бордақылану қасиеттерімен және ет өнімділігімен сипатталады. Қозыларды ірі болып туылады, еркектері – 4,5-</w:t>
      </w:r>
      <w:smartTag w:uri="urn:schemas-microsoft-com:office:smarttags" w:element="metricconverter">
        <w:smartTagPr>
          <w:attr w:name="ProductID" w:val="5,5 кг"/>
        </w:smartTagPr>
        <w:r w:rsidRPr="004974AE">
          <w:rPr>
            <w:rFonts w:ascii="Times New Roman" w:eastAsia="Times New Roman" w:hAnsi="Times New Roman"/>
            <w:sz w:val="28"/>
            <w:szCs w:val="28"/>
            <w:lang w:val="kk-KZ" w:eastAsia="ru-RU"/>
          </w:rPr>
          <w:t>5,5 кг</w:t>
        </w:r>
      </w:smartTag>
      <w:r w:rsidRPr="004974AE">
        <w:rPr>
          <w:rFonts w:ascii="Times New Roman" w:eastAsia="Times New Roman" w:hAnsi="Times New Roman"/>
          <w:sz w:val="28"/>
          <w:szCs w:val="28"/>
          <w:lang w:val="kk-KZ" w:eastAsia="ru-RU"/>
        </w:rPr>
        <w:t>, ұрғашылары – 3,8-</w:t>
      </w:r>
      <w:smartTag w:uri="urn:schemas-microsoft-com:office:smarttags" w:element="metricconverter">
        <w:smartTagPr>
          <w:attr w:name="ProductID" w:val="4,5 кг"/>
        </w:smartTagPr>
        <w:r w:rsidRPr="004974AE">
          <w:rPr>
            <w:rFonts w:ascii="Times New Roman" w:eastAsia="Times New Roman" w:hAnsi="Times New Roman"/>
            <w:sz w:val="28"/>
            <w:szCs w:val="28"/>
            <w:lang w:val="kk-KZ" w:eastAsia="ru-RU"/>
          </w:rPr>
          <w:t>4,5 кг</w:t>
        </w:r>
      </w:smartTag>
      <w:r w:rsidRPr="004974AE">
        <w:rPr>
          <w:rFonts w:ascii="Times New Roman" w:eastAsia="Times New Roman" w:hAnsi="Times New Roman"/>
          <w:sz w:val="28"/>
          <w:szCs w:val="28"/>
          <w:lang w:val="kk-KZ" w:eastAsia="ru-RU"/>
        </w:rPr>
        <w:t xml:space="preserve"> және одан әрі тез өсіп жетіледі. Сою алдындағы салмағы </w:t>
      </w:r>
      <w:smartTag w:uri="urn:schemas-microsoft-com:office:smarttags" w:element="metricconverter">
        <w:smartTagPr>
          <w:attr w:name="ProductID" w:val="17,9 кг"/>
        </w:smartTagPr>
        <w:r w:rsidRPr="004974AE">
          <w:rPr>
            <w:rFonts w:ascii="Times New Roman" w:eastAsia="Times New Roman" w:hAnsi="Times New Roman"/>
            <w:sz w:val="28"/>
            <w:szCs w:val="28"/>
            <w:lang w:val="kk-KZ" w:eastAsia="ru-RU"/>
          </w:rPr>
          <w:t>17,9 кг</w:t>
        </w:r>
      </w:smartTag>
      <w:r w:rsidRPr="004974AE">
        <w:rPr>
          <w:rFonts w:ascii="Times New Roman" w:eastAsia="Times New Roman" w:hAnsi="Times New Roman"/>
          <w:sz w:val="28"/>
          <w:szCs w:val="28"/>
          <w:lang w:val="kk-KZ" w:eastAsia="ru-RU"/>
        </w:rPr>
        <w:t xml:space="preserve"> немесе 49,3%-ды құрады.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Көптеген зерттеушілер құйрықты қой тұқымдары төлдерінің еттілік-майлылық қасиеттерін зерттеу нәтижесінде құйрықты қозыларды енесінен бөлгеннен кейін бірден немесе жайып семіртуден немесе жедел бордақылаудан кейін етке өткізу елімізде жоғары сапалы қозы етін өндіруді, сонымен бірге сыртқы нарық кеңістігінде оларды етке сатуды қамтамасыз етеді деген қорытындыға келеді [27].</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А.Г.Племянников, Ш.А.Зарпуллаевтар қоңдылығы мен тірі салмақтары бірдей әртүрлі жастағы қозылар мен қой төлдерін сойғанда морфологиялық құрамы ұқсас ұшалар алуға болады деп санайды.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Гиссар қойының еркек қозыларының салмағы 4-4,5 айлығында 40-45 кг-ға, еділбай қозылары – 30-33, қарғалы қозылары – 36-38 кг-ға жетеді. Қоңдылығы жоғары қозылардың сойыстық шығымы олардың тұқымына, сою алдындағы салмағына байланысты 48-58%, ал еттілік коэффициенті – 2,8-4,3 аралығын құрайды.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 «Бірлік» тұқым мал зауытының еркек еділбай тоқтыларын сойғанда </w:t>
      </w:r>
      <w:smartTag w:uri="urn:schemas-microsoft-com:office:smarttags" w:element="metricconverter">
        <w:smartTagPr>
          <w:attr w:name="ProductID" w:val="19,5 кг"/>
        </w:smartTagPr>
        <w:r w:rsidRPr="004974AE">
          <w:rPr>
            <w:rFonts w:ascii="Times New Roman" w:eastAsia="Times New Roman" w:hAnsi="Times New Roman"/>
            <w:sz w:val="28"/>
            <w:szCs w:val="28"/>
            <w:lang w:val="kk-KZ" w:eastAsia="ru-RU"/>
          </w:rPr>
          <w:t>19,5 кг</w:t>
        </w:r>
      </w:smartTag>
      <w:r w:rsidRPr="004974AE">
        <w:rPr>
          <w:rFonts w:ascii="Times New Roman" w:eastAsia="Times New Roman" w:hAnsi="Times New Roman"/>
          <w:sz w:val="28"/>
          <w:szCs w:val="28"/>
          <w:lang w:val="kk-KZ" w:eastAsia="ru-RU"/>
        </w:rPr>
        <w:t xml:space="preserve"> ұша алынды, бұл жағдайда сойыстық шығым 50,4%-ға, еттілік коэффициенті 4,4-ке, бұлшық ет – сүйек қатынасы 3-ке, ал 6-6,5 айлығында – бұл көрсеткіштер тиісінше 19,2; 48,7; 5,2; және 3,4-ке тең болды [28].</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Тәжік етті-майлы-жүнді қойларының 7 айлық ісектерін сойғанда ұша салмағы 19,8 кг-ды, құйрық майы – 4,3 кг-ды, сойыс шығымы – 58,5%-ды құрады.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lastRenderedPageBreak/>
        <w:t xml:space="preserve">Әртүрлі салмаққа дейін бордақыланған жергілікті қой төлдері ұшаларының құрамын зерттеді. Ісектердің бордақылау алдындағы салмағы 32 кг-ды, сою алдында 46-50 кг-ды құрады. Малдардың салмағы 32 кг-нан 46 кг-ға дейін жоғарылағанда сұрпы еттің жалпы салмағы екі есеге ұлғайды, онан әрі 50 кг-ға дейін жоғарылағанда сұрпы ет салмағы тек 1,2 кг-ға көбейді. Тірі салмақтары 32, 46 және </w:t>
      </w:r>
      <w:smartTag w:uri="urn:schemas-microsoft-com:office:smarttags" w:element="metricconverter">
        <w:smartTagPr>
          <w:attr w:name="ProductID" w:val="50 кг"/>
        </w:smartTagPr>
        <w:r w:rsidRPr="004974AE">
          <w:rPr>
            <w:rFonts w:ascii="Times New Roman" w:eastAsia="Times New Roman" w:hAnsi="Times New Roman"/>
            <w:sz w:val="28"/>
            <w:szCs w:val="28"/>
            <w:lang w:val="kk-KZ" w:eastAsia="ru-RU"/>
          </w:rPr>
          <w:t>50 кг</w:t>
        </w:r>
      </w:smartTag>
      <w:r w:rsidRPr="004974AE">
        <w:rPr>
          <w:rFonts w:ascii="Times New Roman" w:eastAsia="Times New Roman" w:hAnsi="Times New Roman"/>
          <w:sz w:val="28"/>
          <w:szCs w:val="28"/>
          <w:lang w:val="kk-KZ" w:eastAsia="ru-RU"/>
        </w:rPr>
        <w:t xml:space="preserve"> қозылардың бұлшық ет-сүйек қатынасы тиісінше 2,4; 3,4 және 3,0-ке тең болды [29].</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Сапасы мен салмақтары бірдей қозы ұшаларының құрылысында едәуір айырмашылықтар болатыны және ол ерекшеліктердің малдардың тұқымы мен анықталатын генотипіне байланысты екендігі тұжырымдалды.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Салмағы 16-</w:t>
      </w:r>
      <w:smartTag w:uri="urn:schemas-microsoft-com:office:smarttags" w:element="metricconverter">
        <w:smartTagPr>
          <w:attr w:name="ProductID" w:val="18 кг"/>
        </w:smartTagPr>
        <w:r w:rsidRPr="004974AE">
          <w:rPr>
            <w:rFonts w:ascii="Times New Roman" w:eastAsia="Times New Roman" w:hAnsi="Times New Roman"/>
            <w:sz w:val="28"/>
            <w:szCs w:val="28"/>
            <w:lang w:val="kk-KZ" w:eastAsia="ru-RU"/>
          </w:rPr>
          <w:t>18 кг</w:t>
        </w:r>
      </w:smartTag>
      <w:r w:rsidRPr="004974AE">
        <w:rPr>
          <w:rFonts w:ascii="Times New Roman" w:eastAsia="Times New Roman" w:hAnsi="Times New Roman"/>
          <w:sz w:val="28"/>
          <w:szCs w:val="28"/>
          <w:lang w:val="kk-KZ" w:eastAsia="ru-RU"/>
        </w:rPr>
        <w:t xml:space="preserve"> ұшадағы майдың ең қолайлы үлес салмағы 25% шамасында болуы керек (шел майы – 13%, бұлшық ет арасындағы – 10% және бүйрек май – 2%).</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Қазақ қой шаруашылығы ҒЗТ институтының ет сапасы мен ет үлгілеу зертханасында Қарағанды облысының Мыңбаев атындағы тұқыммал шаруашылығынан әкелінген еділбай тұқымы еркек тоқтыларының туылғаннан 13 айлығына дейінгі жас кезеңіндегі сойыстық қасиеттерін зерттеу және сүйек, бұлшық ет, май ұлпаларының өсу қарқыны дәрежесін анықтау жөнінде тәжірибелер жүргізілді. Алынған деректер төл есейген сайын тірі салмақ пен қоңдылық жоғарылау нәтижесінде ұша шығымы 45,5%-дан 58,0%-ға, ал еттілік коэффициенті 2,1-ден 4,5-ға дейін жоғарылайтындығын көрсетті [30].</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4 айлық еркек қозылар мен ересек қошқарларды сою нәтижесінде, есейген сайын таза тірідей салмақ бойынша есептелген бұлшық ет ұлпасының шығымы іс жүзінде өзгермейтіндігі және 30,5-32,5% аралығында құрайтындығы, еттілік коэффициентінің 4,3-тен 5,6-ға, ал бұлшық ет – сүйек қатынасының 3,0-тен 3,6-ға дейін жоғарылайтындығы анықталды.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тұқымын жақсарту, асылдандыру жұмысы қой өсіретін барлық шаруашылықтарда жүргізілуге тиіс. Ал қойдан мол өнім алу үшін, оны жақсы азықтандырып, күтумен  қатар, асылдандыру жұмысын дұрыс бағытта жүргізе білу керек [31].</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1960-80 жылдары біздің еліміздің және басқа да әлем елдерінің қой шаруашылығында өнім өндірудегі (жүн, ет, сүт) еңбек және материалдық шығынның жоғарылауына байланысты қой малдарын пайдалану мен күтіп-бағу технологиясының жаңа әдістерін шығару жөнінде маңызды өзгерістер болды. Бұл мәселені шешу көптеген елдерде қой шаруашылығы саласының концентрациясы мен мамандандырылу жолымен шешілді.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шаруашылығының өте жоғары деңгейде мамандандырылуы мен концентрациясы Кеңес Одағы кезінде кең қолданыс тапты. Олар, П.Л.Карпов, В.С.Зарытовский, С.П.Азизов, Е.Елеманов, В.А.Коробейников, И.К.Игнатюк, В.С.Клюй, В.Е.Тиняев және басқа да ғалымдар жұмысында дәлелденген.</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Қой шаруашылығы мамандарының, селекционерлердің, ғалымдардың алдына қойылып отырған күрделі мәселелердің бірі – қой шаруашылығынан </w:t>
      </w:r>
      <w:r w:rsidRPr="004974AE">
        <w:rPr>
          <w:rFonts w:ascii="Times New Roman" w:eastAsia="Times New Roman" w:hAnsi="Times New Roman"/>
          <w:sz w:val="28"/>
          <w:szCs w:val="28"/>
          <w:lang w:val="kk-KZ" w:eastAsia="ru-RU"/>
        </w:rPr>
        <w:lastRenderedPageBreak/>
        <w:t>түсетін өнімдерінің сапасын арттыра отырып қойдан түсетін өнім мөлшерін көбейтумен ғана шешілмейді, сондай-ақ генетикалық негізіне сай алға қойған мақсатқа орай селекция жұмыстарын жүргізу арқылы  шешіледі. Дәлірек  айтқанда, етті - майлы бағыттағы құйрықты қой тұқымдарын белгілі бір бағытқа, халық сұранысына  орай өнім алынатын мақсатқа лайықты тұқым асылдандыру жұмыстарын жүргізе отырып, жеке популяция алу. Бұл үшін селекцияның негізгі тәсілдерінің бірі – сұрыптау мен жұп таңдау мәселесін кеңінен қолдану керектігін айтады [32].</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Құйрықты қойларды селекциялаудың бірден бір тиімді әдісі – қозының ерте жасында жылдам өсуін және тірілей салмағын жоғарылатуда, тірі салмағы, жүнінің сапасы мен жүн түсі бойынша әр түрлі экологиялық тұқым аралық типті қолдану арқылы іріктеу мен жұп таңдау болып табылады. Жақсы, тиімді ұрпақ алу үшін құйрықты қойларды салыстырмалы түрде алғанда тірідей салмағы мен жүнінің түсі бір типті болатын қойларды жұптастыру болып табылады.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Қатаң сұрыптаудан өткен мал табынын белгісі бойынша жұп таңдау әдісі, табынды асылдандыру жұмыстарының аяқтаушы кезеңі іспеттес, яғни, бұл мал табындарынан болашақта өнімділігі жоғары көздеген мақсатқа сац, ұрпақ алуға әбден мүмкін.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Ауыл шаруашылық малдарының өнімділігін жақсартудың ежелгі әдістерінің бірі, төмен өнімділіктегі қой малдарын жақсарту мен бұрын болмаған жаңа сападағы тұқым шығару көзі  будандастыру болып табылады.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малдарын будандастырудың теориясы мен тәжірибесін жасауда өте зор үлес қосқан зоотехник- ғалымдар М.Ф.Иванов пен П.Н.Кулешовтың еңбегін ерекше атау қажет. Олар мал шаруашылығында будандастыру тәжірибесінің терең анализін беріп, оны қой өнімділігін жоғарылатудың тиімді әдістерінің бірі деп көрсетті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М.Ф.Иванов «мал шаруашылығы өнімділігін жоғарылатуда неғұрлым тез нәтиже алу үшін метизацияға орталықтандыруға көңіл аудару қажет» екендігін атайды</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3</w:t>
      </w:r>
      <w:r w:rsidR="00A63FF6" w:rsidRPr="004974AE">
        <w:rPr>
          <w:rFonts w:ascii="Times New Roman" w:eastAsia="Times New Roman" w:hAnsi="Times New Roman"/>
          <w:sz w:val="28"/>
          <w:szCs w:val="28"/>
          <w:lang w:val="kk-KZ" w:eastAsia="ru-RU"/>
        </w:rPr>
        <w:t>1]</w:t>
      </w:r>
      <w:r w:rsidRPr="004974AE">
        <w:rPr>
          <w:rFonts w:ascii="Times New Roman" w:eastAsia="Times New Roman" w:hAnsi="Times New Roman"/>
          <w:sz w:val="28"/>
          <w:szCs w:val="28"/>
          <w:lang w:val="kk-KZ" w:eastAsia="ru-RU"/>
        </w:rPr>
        <w:t>.</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П.Н.Кулешов  болса, «…будандастыруды жаңа немесе ескі өскіндерді егіп, егу нәтижесінен ауыл шаруашылығына неғұрлым пайдалы тұқым алу заты » ретінде санайды.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Ұрпақтарының өміршеңдігінің жоғарылауына тұқымды таза өсірумен салыстырғанда тұқымаралық будандастырудың тиімдірек екені ежелден белгілі. Соған қарамастан, қой шаруашылығындағы тұқымаралық будандастырудағы гетерозистің байқалу деңгейі мен түрлері әрқилы болады. Белгілі бір жағдайларда кейбір белгілерге байланысты гетерозистің көрінуі анық байқалады да, кейбіреулерінде бәсеңірек, тіпті байқалмауы да мүмкін, ал басқа жағдайларда шаруашылыққа пайдалы белгілердің ұрпаққа тең түрде берілуі көп кездеседі.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Зерттеушілердің басым көпшілігі гетерозисті будан малдың өнімділік көрсеткіштерінің таза тұқымды ата-енелерінің орташа өнімділік деңгейінен жоғары болуы деп санайды. Сонымен қатар еліміздің селекционер </w:t>
      </w:r>
      <w:r w:rsidRPr="004974AE">
        <w:rPr>
          <w:rFonts w:ascii="Times New Roman" w:eastAsia="Times New Roman" w:hAnsi="Times New Roman"/>
          <w:sz w:val="28"/>
          <w:szCs w:val="28"/>
          <w:lang w:val="kk-KZ" w:eastAsia="ru-RU"/>
        </w:rPr>
        <w:lastRenderedPageBreak/>
        <w:t xml:space="preserve">ғалымдарының көбісі алынған будан ұрпақтың белгілі бір селекцияланатын өнімділік белгісінің жақсартылатын аналық тұқымынан сол белгі көрсеткішінің басымдылығын гетерозис деп санайды.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Ал гетерозиготалылық кез-келген емес, белгілі бір будандасатын жұптардың сәйкестігінде ғана көрінеді. Ол  тұқым қуу қабілеті өте жақсы жұптарда айқын байқалады деген қорытынды жасайды.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Гетерозистің көрінуі тек тұқым қуалаушылыққа ғана тәуелді емес, ұрпақ өсіп-дамитын ортасына байланысты [36].</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шаруашылығының отандық тәжірибесі, будандастырудың әртүрлі әдістерін пайдалану нәтижесінде қойлардың тұқымдық топтары мен жаңа тұқымдарын шығырды және әлі де жалғастыруда. Алайда, тауарлық қой шараушылығында тұқым аралық будандастыру тиімділігі төмен болып отыр. М.И.Санников және басқалар көрсеткендей, бұл будандастыру нәтижесін жоғарылату әдістерінің дұрыс жүргізілмеуінен және неғұрлым тиімді сәйкес келетін тұқымдардың шаруашылық-климаттық жағдайларына байланысты пайдалану мәліметтерінің жоқтығынан болады [37].</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малдарының өнімділік сапасын жақсартудың ең маңызды селекциялық әдістерінің біріне кіріспе будандастыру жатады.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Кейбір белгілердің (төлшеңдік, өміршеңдік, жүн талшығының жіңішкелігі және т.б.) жақсартудағы тұқым қуалаудың төмендігіне байланысты тұқым ішілік жұптау әдістері ұзақ уақытты қажет етеді. Алайда, бұл міндеттерді отандық және әлемдік генофондтарды пайдалану нәтижесінде кіріспе будандастыруды пайдалана отырып, неғұрлым қысқа мерзімде шешуге болады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Жергілікті тұқымдардың құнды қасиеттерін сақтап қалу қажет, сондықтан, олардың жекелеме қасиеттерін жақсарту үшін қан жаңарту тиімді деп көрсетеді.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Кіріспе будандастыру жергілікті тұқым ерекшеліктерін сақтай отырып, өсіріліп отырған тұқымның жекелеме конституционалды өнімділік қасиеттерін жақсарту қажет болған жағдайда қолданылады [38,39].</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Осыған орай, жақсартылатын тұқымның жеке белгілері бойынша тұқым қуалауды дамыту үшін биологиялық жағдайларды жасай отырып, жоғары дәрежеде алынған түр мен өнім бағытын сақтап қалу көзделеді.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М.Ф.Иванов қан жаңартуды пайдалану кезінде зор тәжірибе мен білімді қажет етеді деп есептейді. Оның ойынша, басқа тұқым аталықтарын пайдалану кезінде дұрыс сұрыптамау негізгі тұқымның селекциялық, тұқым қуалаушылық белгілерінің нашарлап, құнды қасиеттерінің жоғалауына әкеліп соғады [40].</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Кіріспе будандастыруды сәтті пайдалану негізінде жақсартушы тұқымды творчествалық таңдау жатыр. Шешуші рольді пайдаланылатын тұқымның генетикалық есебі мен өнімділік ерекшеліктері және олардың үйлесімділігі, өсірілетін орынның табиғи – экономикалық әртүрлілігі атқарады.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lastRenderedPageBreak/>
        <w:t xml:space="preserve">Жақсартылушы тұқымның биологиялық ерекшеліктері мен ауданның табиғи – шаруашылық жағдайларын нақты және жан-жақты есепке алу тұқым аралық будандастыруда жоғары өнімді қой шаруашылығының сәтті дамуын шешеді деп санайды.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Яғни, кіріспе будандастыру әдісі жақсартылушы тұқымның қан басымдылығы биологиялық және өнімділік ерекшеліктері  белгілердің тұқым қуу сипаты есебінде жүргізілуі тиіс [41].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Кіріспе будандастыру кезінде сәтті нәтиже алу үшін кейбір жағдайларды ескерген жөн. Мәселен, жақсартушы тұқымның жақсартатын белгілері өте айқын көрінуі тиіс. Сондықтан, көбейтуге арналған ұнамды тип малдары және қошқарлар ұрпақ сапасы бойынша әбден сыналған, қатал сұрыптау мен жұп таңдаудан өтуі керек. Қан жаңарту үшін берілген тұқымның құнды қасиеттері бар, жақсартылатын отардың неғұрлым жоғары өнімді саулықтары алынады.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Кіріспе будандастыру біздің елімізде және шет елдерде тұқым жақсарту әдісі ретінде кеңінен қолданылады [42].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Осыған байланысты, кіріспе будандастыруды пайдалану бірқатар ағылшын қой тұқымдарын жақсарту мен шығаруда да маңызды орынға ие болды.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П.Н.Кулешов бойынша  ХV лейстер тұқымымен жергілікті түрі ақ кеш дамитын қойларымен ескі тұқымның құнды қасиеттерін сақтап қалған және өте жақсы пішіндегі, ет өндіруге өте қабілетті жаңа қой типін шығаруға мүмкіндік туды.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Сонымен қатар, гемпшир мен суффольск қой тұқымдары саутдаун тұқымының қанын құю арқылы жақсартылды, ал ромни – марш лейстер тұқымымен жақсартылды.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КСРО дәуірінде кіріспе будандастыру қой тұқымын жақсартудың ең негізгі әдістерінің бірі ретінде кеңінен қолданылды, және советтік биязы жүн қой шаруашылығының қалыптасу кезеңінде қан құю ставрополь, аскания, кавказ, совет мериносы, алтай, қырғыз және тағы басқа биязы жүнді тұқымдардың өнімділік сапасын жақсартуға пайдаланылды. Барлық жағдайда кіріспе будандастыру жаңа тұқымның жекелеме кемшіліктерін қалыптастыру мен өнімділік сапасын жақсартуда жақсы әсерін тигізді [43].</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Кавказ тұқымының жүн сапасын жақсарту үшін аскания тұқымы мен австралия мериносын пайдаланған.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Ставрополь қой тұқымы отарына австралиялық мериностың қанын құю тиімділік көрсетті.Осыдан алынған буданның жүн қырқымы 7,9-7,11%, таза жүн шығымы 46-52 % дейін жоғарлады. Будандар жүннің зор ұзындығымен, қоюлығымен ерекшеленді, таза тұқымды қойлардан жабағы сапасы, сорттық құрылымы, шайыр сапасы, жүн мықтылығы бойынша асып түсті. Сонымен қатар, неғұрлым жоғары төлшеңдік (110-119%) пен будандардың өміршеңдігі байқалды [44].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Осы сияқты нәтиже  Жамбыл облысы «Корагатин» шаруашылығы жағдайында австралиялық қошқарлар мен оңтүстік қазақ мериносын </w:t>
      </w:r>
      <w:r w:rsidRPr="004974AE">
        <w:rPr>
          <w:rFonts w:ascii="Times New Roman" w:eastAsia="Times New Roman" w:hAnsi="Times New Roman"/>
          <w:sz w:val="28"/>
          <w:szCs w:val="28"/>
          <w:lang w:val="kk-KZ" w:eastAsia="ru-RU"/>
        </w:rPr>
        <w:lastRenderedPageBreak/>
        <w:t xml:space="preserve">будандастырудан алынды. Мұнда, автордың пікірі бойынша (С.Ш.Мырзабеков және басқалары) будандастырудан алынған І ұрпақтың өнімділік сапасы аналық тұқым көрсеткіштерінен біршама асып түскен және мұны жағымды климаттық жағдай мен күзгі – қысқы, ерте көктемгі жайылым нәтижесіндегі гетерозистің көрінуімен түсіндіреді.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Қырғыздық биязы жүнді қой тұқымдарын австралиялық мериностармен жақсарту ұзақ уақыт бойы пайдаланылып келеді. Австралиялық мериностардың қанын құю жүн өнімін жоғарлатуға көп мүмкіндік туғызды. Будандар өте жақсы жүн сапасы ерекшеліктерімен қатар, таза жүн қырқымы бойынша қырғыз биязы жүнді қойынан 0,1-</w:t>
      </w:r>
      <w:smartTag w:uri="urn:schemas-microsoft-com:office:smarttags" w:element="metricconverter">
        <w:smartTagPr>
          <w:attr w:name="ProductID" w:val="0,3 кг"/>
        </w:smartTagPr>
        <w:r w:rsidRPr="004974AE">
          <w:rPr>
            <w:rFonts w:ascii="Times New Roman" w:eastAsia="Times New Roman" w:hAnsi="Times New Roman"/>
            <w:sz w:val="28"/>
            <w:szCs w:val="28"/>
            <w:lang w:val="kk-KZ" w:eastAsia="ru-RU"/>
          </w:rPr>
          <w:t>0,3 кг</w:t>
        </w:r>
      </w:smartTag>
      <w:r w:rsidRPr="004974AE">
        <w:rPr>
          <w:rFonts w:ascii="Times New Roman" w:eastAsia="Times New Roman" w:hAnsi="Times New Roman"/>
          <w:sz w:val="28"/>
          <w:szCs w:val="28"/>
          <w:lang w:val="kk-KZ" w:eastAsia="ru-RU"/>
        </w:rPr>
        <w:t xml:space="preserve">, ал жүн ұзындығы бойынша 0,3-0,5 см-ге асып түсті.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Грознен қой тұқымдарын стронг типті австралиялық мериностарымен будандастыру нәтижесінде тек жуылған жүн көлемі ғана емес, сонымен қатар оның жекелеме физика – химиялық қасиеттерінің  жақсарғандығы байқалған.</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Краснояр тұқымды қой саулықтарын австралиялық қошқарлармен кіріспе будандастырғанда жүн қырқымы таза тұқымды құрдастарынан 11,5 %,  штапель биіктігі 0,5-</w:t>
      </w:r>
      <w:smartTag w:uri="urn:schemas-microsoft-com:office:smarttags" w:element="metricconverter">
        <w:smartTagPr>
          <w:attr w:name="ProductID" w:val="1 см"/>
        </w:smartTagPr>
        <w:r w:rsidRPr="004974AE">
          <w:rPr>
            <w:rFonts w:ascii="Times New Roman" w:eastAsia="Times New Roman" w:hAnsi="Times New Roman"/>
            <w:sz w:val="28"/>
            <w:szCs w:val="28"/>
            <w:lang w:val="kk-KZ" w:eastAsia="ru-RU"/>
          </w:rPr>
          <w:t>1 см</w:t>
        </w:r>
      </w:smartTag>
      <w:r w:rsidRPr="004974AE">
        <w:rPr>
          <w:rFonts w:ascii="Times New Roman" w:eastAsia="Times New Roman" w:hAnsi="Times New Roman"/>
          <w:sz w:val="28"/>
          <w:szCs w:val="28"/>
          <w:lang w:val="kk-KZ" w:eastAsia="ru-RU"/>
        </w:rPr>
        <w:t xml:space="preserve"> артқан [45].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Алайда, көптеген зерттеушілердің  деректері бойынша қатаң табиғи – климаттық жағдайларда будандарға жақсартушы тұқымның қан үлесін ІІ- буын және одан да әрі жоғарылату, әсіресе биязылау етті – жүнді қойлардағы ағылшын қойлары тұқымдарының қан үлесін жоғарылату, будан малдардың өнімділігі мен өміршеңдігін төмендетуге әкеліп соқты.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Үш тұқым араласқан будандастырудың ең қолайлы варианттары биязылау жүнді қойлардың шоғырларын биязы және биязы – қылшық жүнді будандарды биязылау жүнді тұқым қошқарларымен будандастыру жолымен құру ісімен байланысты болды. Азықтандырудың жақсы жағдайлары қамтамасыз етілгенде үш тұқым араластыра жүргізілген будандастырудың тиімділігі едәуір арта түсті [46].</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шаруашылығында тұқым аралық будандастыру туралы «Қойлардағы тұқымаралық будандастыруды қолдану будандардағы шамалы ғана деңгейдегі (ата-ененің орташа өнімділігінен 15 %)жоғары гетерозистің байқалуымен ғана түсіндірілмейді. Бұл жерде алынған будандардың экономикалық тұрғыдан бағалылығын бір ғана бір ғана белгімен анықтауға болмайды, өйткені көптеген майда артықшылықтардың едәуір қосынды тиімділік береді»,-деп жазды.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Дегенмен, ірі қара мал және қой шаруашылықтарында зерттеу гетерозистің тұқымаралық будандастырулардың кез-келген түрлерінде байқала бермейтіндігін көрсетті. Көп жағдайларда аралық тұқым қуалау немесе будандардың ата-енелерінен артықшылығы тек кейбір белгілер бойынша ғана байқалады. Олар өнімділігі жоғары тұқым малдарын жаңа жағдайларда өсіру, олардың жерсіну қасиетінің төмендігіне, күтіп-бағуға, жоғары талаптылығына және мәдени тұқымдардың қымбаттылығына байланысты қолдану таппайды деп келтірілген. Сондықтан олардың аса </w:t>
      </w:r>
      <w:r w:rsidRPr="004974AE">
        <w:rPr>
          <w:rFonts w:ascii="Times New Roman" w:eastAsia="Times New Roman" w:hAnsi="Times New Roman"/>
          <w:sz w:val="28"/>
          <w:szCs w:val="28"/>
          <w:lang w:val="kk-KZ" w:eastAsia="ru-RU"/>
        </w:rPr>
        <w:lastRenderedPageBreak/>
        <w:t>бағалы қасиеттерін пайдаланудың ең тиімді тәсілі – оларды жергілікті жақсартылушы тұқымдарымен будандастыру болып табылады[47].</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шаруашылығында барлық күш ет пен жүн және төлдегіштігін жоғарылатуға жұмсалуы тиіс, өйткені біріншіден көп төл алу зор пайда әкелсе, екіншіден көбею қабілеттілігін көтеру неғұрлым интенсивті селекция жүргізуге мүмкіндік беретін өнім жылдамдығын арттырады. Мұнан басқа да белгілердің жақсаруы генетикалық тұрғыда жоғарылайды.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Құйрықты, қылшық жүнді, етті, майлы қойлардың тұқымдарын асылдандыру жұмысының негізгі мақсаты - қазақы қойлар өсіретін аудандардың табиғи жағдайларына төзімді, бейімделгіш, тұқым қуалағыш қасиеттері жақсы, етті, майды көп беретін, жүн көп қырқылатын қылшық жүнді құйрықты қойларды көбейту болып саналады.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Құйрықты қылшық жүнді жергілікті қазақы қойлардың жүнін жақсарту үшін жаңадан өсірілген жартылай биязы жүнді, құйрықты, қазақы дегерес қойының ұнамды түріне жататын қошқарлармен шағылыстыруға болады.</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Құйрықты қойлардың жайылым жағдайына жақсы бейімділігі, ет-май өнімділіктерінің жоғарылығы, төлдерінің сүт ему кезеңінде қарқынды өсетіндігі олардың кең таралуына игі ықпал етуде. Деректер бойынша «Құйрықты қойлар көктемгі-жазғы және күзгі жайылымдарда 25-30%, кейде одан да жоғары салмақ қосады»-деді [48].</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Көптеген зерттеушілер құйрықты қой тұқымдары төлдерінің еттілік-майлылық қасиеттерін зерттеу нәтижесінде құйрықты қозыларды енесінен бөлгеннен кейін бірден немесе жайып семіртуден немесе жедел бордақылаудан кейін етке өткізу елімізде жоғары сапалы қозы етін өндіруді, сонымен бірге сыртқы нарық кеңістігінде оларды етке сатуды қамтамасыз етеді деген қорытындыға келді.</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4 айлық еркек қозылар мен ересек қошқарларды сою нәтижесінде, есейген сайын таза тірілей салмақ бойынша есептелген бұлшық ет ұлпасының шығымы іс жүзінде өзгермейтіндігі және 30,5-32,5% аралығын құрайтындығы, еттілік коэффициентінің 4,3-5,6 дейін, ал бұлшық ет пен сүйек қатынасының 3,0-3,6 дейін жоғарылайтындығы анықталды.  </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Қой малдарын экстенсивті жағдайда өсіруде қозыларды енесінен 4-5 айлық жасында бөледі. Мұндай  мерзім біздің еліміздің қой шаруашылығында жайылымды жақсы пайдалануымен тиімді болса, сонымен қатар  бұл Австралия , АҚШ  және ГФР  қолданыс табуда.</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АҚШ-та C-HI  бағдарламасында  қозы етін өндіруді жоғарылату мен сатылатын қозы етін тиімді сатуды неғұрлым жүйелі бағалау қарастырылады. Бұл бағдарламаның негізгі бөлімінде: өсіп-өну жүйесін жылдамдату, көбею кезеңін өзгерту және қоздату жиілігін көбейту қарастырылған.</w:t>
      </w:r>
    </w:p>
    <w:p w:rsidR="004974AE" w:rsidRPr="004974AE" w:rsidRDefault="004974AE" w:rsidP="004974AE">
      <w:pPr>
        <w:spacing w:after="0" w:line="240" w:lineRule="auto"/>
        <w:ind w:firstLine="567"/>
        <w:jc w:val="both"/>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Жергілікті тұқымдардың құнды қасиеттерін сақтап қалу қажет, сондықтан, олардың жекелеме қасиеттерін жақсарту үшін қан жаңарту тиімді деп көрсетеді [49].</w:t>
      </w:r>
    </w:p>
    <w:p w:rsidR="004974AE" w:rsidRPr="004974AE" w:rsidRDefault="004974AE" w:rsidP="004974AE">
      <w:pPr>
        <w:spacing w:after="0" w:line="240" w:lineRule="auto"/>
        <w:ind w:firstLine="567"/>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Мал шаруашылығындағы молекулалық-генетикалық маркерлер. Чижова Л. Н. (2003), Юлдашбаев Ю. А. (2011), Горлова И. Ф. (2018), Чамурлиев Н. Г. </w:t>
      </w:r>
      <w:r w:rsidRPr="004974AE">
        <w:rPr>
          <w:rFonts w:ascii="Times New Roman" w:eastAsiaTheme="minorHAnsi" w:hAnsi="Times New Roman"/>
          <w:sz w:val="28"/>
          <w:szCs w:val="28"/>
          <w:lang w:val="kk-KZ" w:eastAsia="en-US"/>
        </w:rPr>
        <w:lastRenderedPageBreak/>
        <w:t>(2018), Абонеев В. В. (2019) пікірінше, саланы қарқындату және оның бәсекеге қабілеттілігін арттыру тәсілдерінің бірі өндіріске селекциялық-асыл тұқымды жұмыстың заманауи әдістерін енгізу болып табылады. Қазіргі заманғы селекцияның негізі-асыл тұқымды малдың қолда бар генетикалық ресурстарын ұтымды пайдалану, табынның тиімді және уақтылы көбеюі, қажетті физиологиялық-морфологиялық сипаттамалары бар және шаруашылық-пайдалы белгілердің оңтайлы деңгейі бар малдарды алу.</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Көп жағдайда бұл міндеттерді маркер-қауымдастырылған (MAS) селекция әдістерін қолданбай шешу мүмкін емес, өйткені асыл тұқымды құндылықты анықтаудың классикалық әдістері қатенің айтарлықтай деңгейіне ие немесе уақыт бойынша созылады.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Маркерлік селекция – ал  шаруашылығындағы перспективті заманауи бағыт, селекциялық жұмыстың тиімділігін арттыру үшін анықталған гендерді шаруашылыққа пайдалы белгілердің маркерлерін тиімді пайдалануға мүмкіндік береді</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Жалпы қабылданған әдістермен салыстырғанда маркер селекциясының артықшылығы – бұл жаңа генотиптерді құруға кететін уақытты қысқартады және  алдын ала болжамды көрсеткіштердің дәлдігін арттырады .</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Н.А. Зиновьева мал шаруашылығында ДНҚ технологиялары мен генетикалық маркерлерді қолдану ХХ ғасырдың сексенінші жылдарында басталғанын, кейінірек молекулалық-генетикалық маркерлер жойылып кету қаупі төнген ауыл шаруашылығы жануарларының тұқымдарының генофондтарын сақтау бағдарламалары үшін, сондай-ақ туыстық байланыстарды анықтау, тұқымдардың шығу тегі және жеке белгілер бойынша селекцияның тиімділігін арттыру мәселелерін шешу үшін қолданыла бастағанын атап өтті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[49</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Генетикалық маркерлер 1990 жылдың басында қой өсіруде қолданыла бастады, аллельдер мен генотиптердің 51 диагностикасы үшін ПТР (полимеразды тізбекті реакция) негізіндегі әдістер қолданылды.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Мал шаруашылығында молекулалық - генетикалық таңбалауды қолдану тәжірибесі қазіргі уақытта әлемде кең таралған. Соңғы кездері өнімділік деңгейінің, жануарлардың қажетті сапалық сипаттамаларының белгілі бір генетикалық маркерлермен байланысын іздеуге бағытталған зерттеулер әсіресе танымал болды.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Сонымен қатар, анықтауға ыңғайлы құрылымында полиморфизмнің болуымен сипатталатын шаруашылыққа пайдалы белгілердің гендерінің фрагменттері молекулалық-генетикалық маркерлер ретінде қарастырылады. Қой шаруашылығының табыстылығы негізгі өнім түрлері, ең алдымен жүн мен қой етін өндірудің рентабельділігімен анықталады.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Бұрын біздің елде қой шаруашылығының экономикасы биязы жүнді, содан кейін ғана қой етін өндіруге негізделген. Бұл өнім түрлерінің шаруашылық маңызының өзгеруіне қарамастан, жүннің, оның ішінде биязы жүннің сапасын арттыру маңызды міндет болып қала береді. Оны шешу үшін </w:t>
      </w:r>
      <w:r w:rsidRPr="004974AE">
        <w:rPr>
          <w:rFonts w:ascii="Times New Roman" w:eastAsiaTheme="minorHAnsi" w:hAnsi="Times New Roman"/>
          <w:sz w:val="28"/>
          <w:szCs w:val="28"/>
          <w:lang w:val="kk-KZ" w:eastAsia="en-US"/>
        </w:rPr>
        <w:lastRenderedPageBreak/>
        <w:t>өндіріс технологиясын жетілдіріп, қойларды іріктеудің жаңа техникалары мен әдістерін қолдану қажет.</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Юлдашбаев Ю.А. (2016), Горлов и. Ф. (2018), Колосов Ю. А. (2018), Лушников В. П. (2020) қой шаруашылығын күрделі экономикалық жағдайдан шығару үшін ең алдымен осы саланы жүргізу жүйесі мен техникасын жетілдіру, қой өсірудің жаңа неғұрлым тиімді әдістерін әзірлеу қажет екенін атап өтті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[50</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 xml:space="preserve"> </w:t>
      </w:r>
      <w:r w:rsidR="00A63FF6">
        <w:rPr>
          <w:rFonts w:ascii="Times New Roman" w:eastAsiaTheme="minorHAnsi" w:hAnsi="Times New Roman"/>
          <w:sz w:val="28"/>
          <w:szCs w:val="28"/>
          <w:lang w:val="kk-KZ" w:eastAsia="en-US"/>
        </w:rPr>
        <w:t xml:space="preserve"> </w:t>
      </w:r>
      <w:r w:rsidRPr="004974AE">
        <w:rPr>
          <w:rFonts w:ascii="Times New Roman" w:eastAsiaTheme="minorHAnsi" w:hAnsi="Times New Roman"/>
          <w:sz w:val="28"/>
          <w:szCs w:val="28"/>
          <w:lang w:val="kk-KZ" w:eastAsia="en-US"/>
        </w:rPr>
        <w:t>.</w:t>
      </w:r>
    </w:p>
    <w:p w:rsidR="001A5FBD" w:rsidRPr="00BA05D7" w:rsidRDefault="004974AE" w:rsidP="00107645">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Қозы етін өндіру көлемін ұлғайту үшін барлық қолда бар құралдарды: ұйымдастырушылық, экономикалық, зоотехникалық құралдарды пайдалану қажет. Зоотехникалық ғылымдардың ішінде ж</w:t>
      </w:r>
      <w:r w:rsidR="00DC1F3B">
        <w:rPr>
          <w:rFonts w:ascii="Times New Roman" w:eastAsiaTheme="minorHAnsi" w:hAnsi="Times New Roman"/>
          <w:sz w:val="28"/>
          <w:szCs w:val="28"/>
          <w:lang w:val="kk-KZ" w:eastAsia="en-US"/>
        </w:rPr>
        <w:t>етекші орын селекцияға тиесілі.</w:t>
      </w:r>
    </w:p>
    <w:p w:rsidR="00D4678A" w:rsidRPr="00BA05D7" w:rsidRDefault="00D4678A" w:rsidP="00107645">
      <w:pPr>
        <w:spacing w:after="0" w:line="240" w:lineRule="auto"/>
        <w:ind w:firstLine="709"/>
        <w:jc w:val="both"/>
        <w:rPr>
          <w:rFonts w:ascii="Times New Roman" w:eastAsiaTheme="minorHAnsi" w:hAnsi="Times New Roman"/>
          <w:sz w:val="28"/>
          <w:szCs w:val="28"/>
          <w:lang w:val="kk-KZ" w:eastAsia="en-US"/>
        </w:rPr>
      </w:pPr>
    </w:p>
    <w:p w:rsidR="00ED3B6F" w:rsidRPr="00BA05D7" w:rsidRDefault="00D4678A" w:rsidP="00BA05D7">
      <w:pPr>
        <w:spacing w:after="0" w:line="240" w:lineRule="auto"/>
        <w:ind w:firstLine="708"/>
        <w:jc w:val="both"/>
        <w:rPr>
          <w:rFonts w:ascii="Times New Roman" w:eastAsiaTheme="minorHAnsi" w:hAnsi="Times New Roman"/>
          <w:b/>
          <w:sz w:val="28"/>
          <w:szCs w:val="28"/>
          <w:lang w:val="kk-KZ" w:eastAsia="en-US"/>
        </w:rPr>
      </w:pPr>
      <w:r w:rsidRPr="00D4678A">
        <w:rPr>
          <w:rFonts w:ascii="Times New Roman" w:eastAsiaTheme="minorHAnsi" w:hAnsi="Times New Roman"/>
          <w:b/>
          <w:sz w:val="28"/>
          <w:szCs w:val="28"/>
          <w:lang w:val="kk-KZ" w:eastAsia="en-US"/>
        </w:rPr>
        <w:t xml:space="preserve">1.2 </w:t>
      </w:r>
      <w:r w:rsidR="004974AE" w:rsidRPr="00D4678A">
        <w:rPr>
          <w:rFonts w:ascii="Times New Roman" w:eastAsiaTheme="minorHAnsi" w:hAnsi="Times New Roman"/>
          <w:b/>
          <w:sz w:val="28"/>
          <w:szCs w:val="28"/>
          <w:lang w:val="kk-KZ" w:eastAsia="en-US"/>
        </w:rPr>
        <w:t>Мал шаруашылығының молекулалық – генетикалық маркерлері</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Қазіргі уақытта ДНҚ- маркерлері мал шаруашылығында кеңінен танымал бола бастады, гендерге негізделген, ақуыз өнімі кейбір физиологиялық процестердің қалыптасуында немесе реттелуінде маңызды рөл атқарады.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Бұл жағдайда геннің өзінде өнімділік деңгейінің өзгергіштігімен байланысты әртүрлі аллельдік нұсқалар (полиморфизм) болуы керек. Осы нұсқаларды "оқу" және қажетті комбинацияларды анықтау жануарларды генотиптер бойынша таңдауға мүмкіндік береді</w:t>
      </w:r>
      <w:r w:rsidR="00A63FF6">
        <w:rPr>
          <w:rFonts w:ascii="Times New Roman" w:eastAsiaTheme="minorHAnsi" w:hAnsi="Times New Roman"/>
          <w:sz w:val="28"/>
          <w:szCs w:val="28"/>
          <w:lang w:val="kk-KZ" w:eastAsia="en-US"/>
        </w:rPr>
        <w:t xml:space="preserve"> </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5</w:t>
      </w:r>
      <w:r w:rsidR="00A63FF6" w:rsidRPr="004974AE">
        <w:rPr>
          <w:rFonts w:ascii="Times New Roman" w:eastAsia="Times New Roman" w:hAnsi="Times New Roman"/>
          <w:sz w:val="28"/>
          <w:szCs w:val="28"/>
          <w:lang w:val="kk-KZ" w:eastAsia="ru-RU"/>
        </w:rPr>
        <w:t>1]</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Маркер гендерінің әсер ету дәрежесі мен ақпараттылық деңгейі популяциялардың генотиптік құрылымына байланысты (Д.Кисловскийдің "Топтық генотипі").  Бұл маркерлерді селекциялық процеске енгізу, әрине, популяциялардың қолданыстағы "Топтық генотипі" аясында генотиптердің өнімді қасиеттермен байланысын зерттеумен қатар жүруі керек, яғни дәстүрлі және молекулалық-генетикалық әдістердің синтезі қажет.</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Молекулярлық-генетикалық технологиялар (ДНҚ маркерлері) – шығындарды он есе азайтуға және іріктеу (селекция) қарқынын жеделдетуге мүмкіндік беретін революциялық әдістер</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[52</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Дезоксирибонуклеин қышқылы негізгі ақпараттық макромолекула ретінде қарастырылады, оның құрылымында организмнің бүкіл даму жоспары кодталған. Молекулалық биология мен генетиканың қарқынды дамуы олардың үйлесімділігі мен будан малдың өнімділігінің берілген деңгейін ескере отырып, ақпаратты «оқуға» және сызықтық (линейные) генетикалық құрылымдарды модельдеуге мүмкіндік беретін әдістердің пайда болуына әкеледі. ДНҚ-ның кейбір бөлімдерінің нуклеотидтер тізбегін анықтау үшін секвенирлеу әдістері қолданылады</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[53</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Бұл әдістерді жүзеге асыру нуклеотидтер тізбегін оқу арқылы жүзеге асырылады. Тізбектеу нәтижелерін талдау кезінде бір нуклеотидтік полиморфизм түріндегі өзгергіштікті анықтау, кірістіру, жою және т.б. мақсатында алынған нуклеотидтік тізбектерді бірнеше рет салыстыру жүргізіледі.</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lastRenderedPageBreak/>
        <w:t>Шартты түрде әдістерді белгілі бір фрагменттердің немесе бүкіл геномның толық нуклеотидтер тізбегін алуға мүмкіндік беретін немесе геномның жеке нұсқаларын оқуға негізделген әдістерге бөлуге болады (10 мың SNP және одан да көп), бүкіл геном бойынша кездейсоқ орналасқан. Секвенирлеу кезінде күтпеген мутацияның пайда болуына қарамастан нуклеотидтер тізбегі анықталады</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[54</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Реттіліктің (сквенирлеудің) арқасында қойлардың ет өнімділігіне салыстырмалы түрде үлкен әсер ететін бірнеше маңызды генетикалық полиморфизмдер табылды. Сонымен қатар, осы полиморфизмдермен байланысты жаңа генетикалық және биохимиялық механизмдер анықталды. Кейбір авторлар сонымен қатар ет өнімділігінің жоғарылауымен сипатталатын малдардың етінің дәмін өзгерту мәселесін егжей-тегжейлі қарастырды.</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Осылайша, әдеби деректерді талдау Молекулярлық биология, биоинформатика және т.б. сияқты салаларда жаңа әдістердің дамуы жануарлардың репродуктивті функцияларын, өнімділік көрсеткіштерін қамтамасыз ететін процестерге жаңа көзқараспен қарауға мүмкіндік беретінін көрсетті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[55</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Қойдың өнімділік және биологиялық ерекшеліктерінің ДНҚ маркерлерінің сипаттамасы. Қазіргі уақытта әлемнің көптеген елдерінде қазіргі генетиканың ғылыми әдістерін белсенді түрде қолдану арқылы селекциялық жұмыстар жүргізілуде. Молекулярлық-генетикалық ақпаратты пайдалана отырып, тұқым туралы, сондай-ақ малдардың тұқымы туралы бастапқы алынған мәліметтерді толықтыру жасына қарамастан малдың өнімділігін болжаудағы дәлдік деңгейін арттыруға мүмкіндік береді. Сонымен қатар, бұл қажетті өнімділік көрсеткіштері іс жүзінде пайда болмаған кезде, малдардың дамуының бастапқы кезеңдерінде сұранысқа ие.</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Бағдарланған және геномдық селекцияның маркері бойынша әзірленген бағдарламалар қой етінің ірі өндірушілері болып табылатын елдерде, атап айтқанда Австралия мен Жаңа Зеландияда өте қарқынды жүзеге асырылуда. ДНҚ маркерлері локустар деп аталады, фермалар үшін пайдалы белгілермен байланысты сандық сипаттамалар, өйткені олар малдардың генетикалық әлеуетін бағалауды жеңілдетеді. Малдардың генотиптерін бағалау популяцияларда тек қолайлы аллельдерді анықтауға және жинақтауға ықпал етеді. Репродуктивті, ет және бордақылау қасиеттерімен байланысты ДНҚ маркерлерінің тізімі үнемі толықтырылып, кеңейтіліп отырады. экономикалық маңызды көрсеткіштердің өзгеруіне әкелетін мутацияларды үнемі іздеу ғылыми қызметкерлер үшін де, тәжірибешілер үшін де қызығушылық тудырады</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[56</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 xml:space="preserve"> </w:t>
      </w:r>
      <w:r w:rsidRPr="004974AE">
        <w:rPr>
          <w:rFonts w:ascii="Times New Roman" w:eastAsiaTheme="minorHAnsi" w:hAnsi="Times New Roman"/>
          <w:sz w:val="28"/>
          <w:szCs w:val="28"/>
          <w:lang w:val="kk-KZ" w:eastAsia="en-US"/>
        </w:rPr>
        <w:t xml:space="preserve"> .</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Кальпастатиннің (CAST) дифференциалды өсу факторы гендері қойдың негізгі шаруашылыққа пайдалы белгілерімен байланысты перспективалы маркер гендерінің бірі болып табылады, олардың көріну деңгейі қой шаруашылығының дамуының экономикалық жетістігімен тікелей анықталады</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[57</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A63FF6" w:rsidRPr="00A63FF6" w:rsidRDefault="00A63FF6" w:rsidP="00A63FF6">
      <w:pPr>
        <w:spacing w:after="0" w:line="240" w:lineRule="auto"/>
        <w:ind w:firstLine="708"/>
        <w:jc w:val="both"/>
        <w:rPr>
          <w:rFonts w:ascii="Times New Roman" w:eastAsiaTheme="minorHAnsi" w:hAnsi="Times New Roman"/>
          <w:sz w:val="28"/>
          <w:szCs w:val="28"/>
          <w:lang w:val="kk-KZ" w:eastAsia="en-US"/>
        </w:rPr>
      </w:pPr>
      <w:r w:rsidRPr="00A63FF6">
        <w:rPr>
          <w:rFonts w:ascii="Times New Roman" w:eastAsiaTheme="minorHAnsi" w:hAnsi="Times New Roman"/>
          <w:sz w:val="28"/>
          <w:szCs w:val="28"/>
          <w:lang w:val="kk-KZ" w:eastAsia="en-US"/>
        </w:rPr>
        <w:lastRenderedPageBreak/>
        <w:t xml:space="preserve">Қазіргі үй жануарлары популяциясының генетикалық әртүрлілігі </w:t>
      </w:r>
      <w:r w:rsidRPr="00A63FF6">
        <w:rPr>
          <w:rFonts w:ascii="Times New Roman" w:eastAsiaTheme="minorHAnsi" w:hAnsi="Times New Roman"/>
          <w:bCs/>
          <w:sz w:val="28"/>
          <w:szCs w:val="28"/>
          <w:lang w:val="kk-KZ" w:eastAsia="en-US"/>
        </w:rPr>
        <w:t>тұқымдарды жақсарту</w:t>
      </w:r>
      <w:r w:rsidRPr="00A63FF6">
        <w:rPr>
          <w:rFonts w:ascii="Times New Roman" w:eastAsiaTheme="minorHAnsi" w:hAnsi="Times New Roman"/>
          <w:sz w:val="28"/>
          <w:szCs w:val="28"/>
          <w:lang w:val="kk-KZ" w:eastAsia="en-US"/>
        </w:rPr>
        <w:t xml:space="preserve">, </w:t>
      </w:r>
      <w:r w:rsidRPr="00A63FF6">
        <w:rPr>
          <w:rFonts w:ascii="Times New Roman" w:eastAsiaTheme="minorHAnsi" w:hAnsi="Times New Roman"/>
          <w:bCs/>
          <w:sz w:val="28"/>
          <w:szCs w:val="28"/>
          <w:lang w:val="kk-KZ" w:eastAsia="en-US"/>
        </w:rPr>
        <w:t>олардың әртүрлі қоршаған орта жағдайларына бейімделуі</w:t>
      </w:r>
      <w:r w:rsidRPr="00A63FF6">
        <w:rPr>
          <w:rFonts w:ascii="Times New Roman" w:eastAsiaTheme="minorHAnsi" w:hAnsi="Times New Roman"/>
          <w:sz w:val="28"/>
          <w:szCs w:val="28"/>
          <w:lang w:val="kk-KZ" w:eastAsia="en-US"/>
        </w:rPr>
        <w:t xml:space="preserve">, сондай-ақ </w:t>
      </w:r>
      <w:r w:rsidRPr="00A63FF6">
        <w:rPr>
          <w:rFonts w:ascii="Times New Roman" w:eastAsiaTheme="minorHAnsi" w:hAnsi="Times New Roman"/>
          <w:bCs/>
          <w:sz w:val="28"/>
          <w:szCs w:val="28"/>
          <w:lang w:val="kk-KZ" w:eastAsia="en-US"/>
        </w:rPr>
        <w:t>жоғары сапалы мал шаруашылығы өнімдерін, әсіресе етті алу</w:t>
      </w:r>
      <w:r w:rsidRPr="00A63FF6">
        <w:rPr>
          <w:rFonts w:ascii="Times New Roman" w:eastAsiaTheme="minorHAnsi" w:hAnsi="Times New Roman"/>
          <w:sz w:val="28"/>
          <w:szCs w:val="28"/>
          <w:lang w:val="kk-KZ" w:eastAsia="en-US"/>
        </w:rPr>
        <w:t xml:space="preserve"> үшін өте маңызды.</w:t>
      </w:r>
    </w:p>
    <w:p w:rsidR="00A63FF6" w:rsidRPr="00A63FF6" w:rsidRDefault="00A63FF6" w:rsidP="00A63FF6">
      <w:pPr>
        <w:spacing w:after="0" w:line="240" w:lineRule="auto"/>
        <w:ind w:firstLine="708"/>
        <w:jc w:val="both"/>
        <w:rPr>
          <w:rFonts w:ascii="Times New Roman" w:eastAsiaTheme="minorHAnsi" w:hAnsi="Times New Roman"/>
          <w:sz w:val="28"/>
          <w:szCs w:val="28"/>
          <w:lang w:val="kk-KZ" w:eastAsia="en-US"/>
        </w:rPr>
      </w:pPr>
      <w:r w:rsidRPr="00A63FF6">
        <w:rPr>
          <w:rFonts w:ascii="Times New Roman" w:eastAsiaTheme="minorHAnsi" w:hAnsi="Times New Roman"/>
          <w:bCs/>
          <w:sz w:val="28"/>
          <w:szCs w:val="28"/>
          <w:lang w:val="kk-KZ" w:eastAsia="en-US"/>
        </w:rPr>
        <w:t>Кальпастатин (CAST) гені</w:t>
      </w:r>
      <w:r w:rsidRPr="00A63FF6">
        <w:rPr>
          <w:rFonts w:ascii="Times New Roman" w:eastAsiaTheme="minorHAnsi" w:hAnsi="Times New Roman"/>
          <w:sz w:val="28"/>
          <w:szCs w:val="28"/>
          <w:lang w:val="kk-KZ" w:eastAsia="en-US"/>
        </w:rPr>
        <w:t xml:space="preserve"> – өсу қарқындылығы мен ет сапасының перспективалы маркерлерінің бірі ретінде қарастырылады.</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Калпастатин гені (CAST) – кальпаин ферменттерінің отбасына жататын фермент. Функционалды түрде ол кальцийге тәуелді протеазалардың ерекше ингибиторы ретінде әрекет етеді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[58</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9"/>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Калпастатин жүйесінің әсері организмде болатын көптеген процестерге таралады, бірақ оның малдардың ет өнімділігін қалыптастырудағы маңыздылығы атап өтіледі. Сонымен қатар, бұл жүйеге қаңқа бұлшықетінің дамуында, жұмысында және ыдырауында маңызды рөл беріледі, өйткені ол жасуша ақуыздарының катаболизмі мен анаболизмін, жасуша циклін, бұлшықет талшықтарының қозғалысын және жасуша өлімін реттеуге қатысады</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[59</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Кальпастатин эндогендік спецификалық калпаин ингибиторы бола отырып, жануар қайтыс болғаннан кейін оның тіндердегі белсенділігін тежейді, осылайша өлімнен кейінгі ет жұмсарту жылдамдығын реттейді.</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eastAsia="en-US"/>
        </w:rPr>
        <w:t>Қойдағы калпастатин гені 5-хромосомада локализацияланған. Ген мөлшері шамамен 100 мың б. к. калпастатин генінің (CAST) Полиморфизмінің табиғаты қойдың бордақылауы мен ет қасиеттеріне әсер етеді</w:t>
      </w:r>
      <w:r w:rsidR="00A63FF6">
        <w:rPr>
          <w:rFonts w:ascii="Times New Roman" w:eastAsiaTheme="minorHAnsi" w:hAnsi="Times New Roman"/>
          <w:sz w:val="28"/>
          <w:szCs w:val="28"/>
          <w:lang w:eastAsia="en-US"/>
        </w:rPr>
        <w:t xml:space="preserve"> </w:t>
      </w:r>
      <w:r w:rsidR="00A63FF6">
        <w:rPr>
          <w:rFonts w:ascii="Times New Roman" w:eastAsia="Times New Roman" w:hAnsi="Times New Roman"/>
          <w:sz w:val="28"/>
          <w:szCs w:val="28"/>
          <w:lang w:val="kk-KZ" w:eastAsia="ru-RU"/>
        </w:rPr>
        <w:t>[60</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eastAsia="en-US"/>
        </w:rPr>
        <w:t>.</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Қой еті-ең перспективалы ет түрлерінің бірі, бірақ одан өнім өндіруде ерекше тәсілді қажет етеді. Қойдың сапалық сипаттамаларының маркер гендерінің аллельді нұсқаларымен байланысы туралы сенімді ақпарат алу перспективалы малдарды ерте анықтауға мүмкіндік береді. Сонымен қатар, оларды азықтандыру және ұстау жағдайларын оңтайландыруды қамтамасыз етеді, бұл саланы басқару әдістерін жетілдіруге әкеледі. Калпастатин генінің полиморфизмі алғаш рет 1998 жылы Dorset down тұқымының өкілдерінде зерттелген</w:t>
      </w:r>
      <w:r w:rsidR="00A63FF6">
        <w:rPr>
          <w:rFonts w:ascii="Times New Roman" w:eastAsiaTheme="minorHAnsi" w:hAnsi="Times New Roman"/>
          <w:sz w:val="28"/>
          <w:szCs w:val="28"/>
          <w:lang w:val="kk-KZ" w:eastAsia="en-US"/>
        </w:rPr>
        <w:t xml:space="preserve"> </w:t>
      </w:r>
      <w:r w:rsidR="00A63FF6" w:rsidRPr="004974AE">
        <w:rPr>
          <w:rFonts w:ascii="Times New Roman" w:eastAsia="Times New Roman" w:hAnsi="Times New Roman"/>
          <w:sz w:val="28"/>
          <w:szCs w:val="28"/>
          <w:lang w:val="kk-KZ" w:eastAsia="ru-RU"/>
        </w:rPr>
        <w:t>[</w:t>
      </w:r>
      <w:r w:rsidR="00A63FF6">
        <w:rPr>
          <w:rFonts w:ascii="Times New Roman" w:eastAsia="Times New Roman" w:hAnsi="Times New Roman"/>
          <w:sz w:val="28"/>
          <w:szCs w:val="28"/>
          <w:lang w:val="kk-KZ" w:eastAsia="ru-RU"/>
        </w:rPr>
        <w:t>6</w:t>
      </w:r>
      <w:r w:rsidR="00A63FF6" w:rsidRPr="004974AE">
        <w:rPr>
          <w:rFonts w:ascii="Times New Roman" w:eastAsia="Times New Roman" w:hAnsi="Times New Roman"/>
          <w:sz w:val="28"/>
          <w:szCs w:val="28"/>
          <w:lang w:val="kk-KZ" w:eastAsia="ru-RU"/>
        </w:rPr>
        <w:t>1]</w:t>
      </w:r>
      <w:r w:rsidRPr="004974AE">
        <w:rPr>
          <w:rFonts w:ascii="Times New Roman" w:eastAsiaTheme="minorHAnsi" w:hAnsi="Times New Roman"/>
          <w:sz w:val="28"/>
          <w:szCs w:val="28"/>
          <w:lang w:val="kk-KZ" w:eastAsia="en-US"/>
        </w:rPr>
        <w:t>.</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Ұзақ зерттеулердің нәтижесінде ет өнімділігімен байланыс тұрғысынан пайдалы айнымалы АС генотипі анықталды. Сонымен қатар, осы генотиптің болуымен сипатталатын Dorset және Coopworth гибридті қойлары АА гомозиготалы генотипі бар жануарларға қарағанда тірі массаның жоғарылау деңгейіне ие болды.</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Кальпастатин генінің полиморфизмін зерттеу бойынша әдеби дереккөздерді талдау CAST полиморфизмі мен қойлардың әртүрлі тұқымдарындағы өнімділік көрсеткіштері арасында, соның ішінде жергілікті таралудағылар арасында байланыс орнатылғанын көрсетті</w:t>
      </w:r>
      <w:r w:rsidR="00A63FF6">
        <w:rPr>
          <w:rFonts w:ascii="Times New Roman" w:eastAsiaTheme="minorHAnsi" w:hAnsi="Times New Roman"/>
          <w:sz w:val="28"/>
          <w:szCs w:val="28"/>
          <w:lang w:val="kk-KZ" w:eastAsia="en-US"/>
        </w:rPr>
        <w:t xml:space="preserve"> </w:t>
      </w:r>
      <w:r w:rsidR="00A63FF6">
        <w:rPr>
          <w:rFonts w:ascii="Times New Roman" w:eastAsia="Times New Roman" w:hAnsi="Times New Roman"/>
          <w:sz w:val="28"/>
          <w:szCs w:val="28"/>
          <w:lang w:val="kk-KZ" w:eastAsia="ru-RU"/>
        </w:rPr>
        <w:t>[62</w:t>
      </w:r>
      <w:r w:rsidR="00A63FF6" w:rsidRPr="004974AE">
        <w:rPr>
          <w:rFonts w:ascii="Times New Roman" w:eastAsia="Times New Roman" w:hAnsi="Times New Roman"/>
          <w:sz w:val="28"/>
          <w:szCs w:val="28"/>
          <w:lang w:val="kk-KZ" w:eastAsia="ru-RU"/>
        </w:rPr>
        <w:t>]</w:t>
      </w:r>
      <w:r w:rsidRPr="004974AE">
        <w:rPr>
          <w:rFonts w:ascii="Times New Roman" w:eastAsiaTheme="minorHAnsi" w:hAnsi="Times New Roman"/>
          <w:sz w:val="28"/>
          <w:szCs w:val="28"/>
          <w:lang w:val="kk-KZ" w:eastAsia="en-US"/>
        </w:rPr>
        <w:t>.</w:t>
      </w:r>
    </w:p>
    <w:p w:rsidR="004974AE" w:rsidRPr="004974AE" w:rsidRDefault="004974AE" w:rsidP="004974AE">
      <w:pPr>
        <w:rPr>
          <w:rFonts w:asciiTheme="minorHAnsi" w:eastAsiaTheme="minorHAnsi" w:hAnsiTheme="minorHAnsi" w:cstheme="minorBidi"/>
          <w:lang w:val="kk-KZ" w:eastAsia="en-US"/>
        </w:rPr>
      </w:pPr>
    </w:p>
    <w:p w:rsidR="004974AE" w:rsidRPr="00BA05D7" w:rsidRDefault="004974AE" w:rsidP="004974AE">
      <w:pPr>
        <w:spacing w:after="0" w:line="240" w:lineRule="auto"/>
        <w:ind w:firstLine="720"/>
        <w:jc w:val="both"/>
        <w:rPr>
          <w:rFonts w:ascii="Times New Roman" w:eastAsiaTheme="minorHAnsi" w:hAnsi="Times New Roman"/>
          <w:sz w:val="28"/>
          <w:szCs w:val="28"/>
          <w:lang w:val="kk-KZ" w:eastAsia="en-US"/>
        </w:rPr>
      </w:pPr>
    </w:p>
    <w:p w:rsidR="00107645" w:rsidRPr="00BA05D7" w:rsidRDefault="00107645" w:rsidP="004974AE">
      <w:pPr>
        <w:spacing w:after="0" w:line="240" w:lineRule="auto"/>
        <w:ind w:firstLine="720"/>
        <w:jc w:val="both"/>
        <w:rPr>
          <w:rFonts w:ascii="Times New Roman" w:eastAsiaTheme="minorHAnsi" w:hAnsi="Times New Roman"/>
          <w:sz w:val="28"/>
          <w:szCs w:val="28"/>
          <w:lang w:val="kk-KZ" w:eastAsia="en-US"/>
        </w:rPr>
      </w:pPr>
    </w:p>
    <w:p w:rsidR="006D09CB" w:rsidRDefault="006D09CB" w:rsidP="006D09CB">
      <w:pPr>
        <w:pStyle w:val="af6"/>
        <w:widowControl w:val="0"/>
        <w:adjustRightInd w:val="0"/>
        <w:spacing w:after="0" w:line="240" w:lineRule="auto"/>
        <w:ind w:left="0" w:firstLine="709"/>
        <w:jc w:val="both"/>
        <w:textAlignment w:val="baseline"/>
        <w:rPr>
          <w:rFonts w:ascii="Times New Roman" w:hAnsi="Times New Roman"/>
          <w:b/>
          <w:sz w:val="28"/>
          <w:szCs w:val="28"/>
          <w:lang w:val="kk-KZ"/>
        </w:rPr>
      </w:pPr>
      <w:r>
        <w:rPr>
          <w:rFonts w:ascii="Times New Roman" w:hAnsi="Times New Roman"/>
          <w:b/>
          <w:sz w:val="28"/>
          <w:szCs w:val="28"/>
          <w:lang w:val="kk-KZ"/>
        </w:rPr>
        <w:lastRenderedPageBreak/>
        <w:t xml:space="preserve">2 </w:t>
      </w:r>
      <w:r w:rsidR="004974AE" w:rsidRPr="006D09CB">
        <w:rPr>
          <w:rFonts w:ascii="Times New Roman" w:hAnsi="Times New Roman"/>
          <w:b/>
          <w:sz w:val="28"/>
          <w:szCs w:val="28"/>
          <w:lang w:val="kk-KZ"/>
        </w:rPr>
        <w:t>ЗЕРТТЕУ НЫСАНЫ, МАТЕРИАЛДАРЫ МЕН ӘДІСТЕРІ</w:t>
      </w:r>
    </w:p>
    <w:p w:rsidR="001A2373" w:rsidRPr="006D09CB" w:rsidRDefault="00107645" w:rsidP="006D09CB">
      <w:pPr>
        <w:pStyle w:val="af6"/>
        <w:widowControl w:val="0"/>
        <w:adjustRightInd w:val="0"/>
        <w:spacing w:after="0" w:line="240" w:lineRule="auto"/>
        <w:ind w:left="0" w:firstLine="709"/>
        <w:jc w:val="both"/>
        <w:textAlignment w:val="baseline"/>
        <w:rPr>
          <w:rFonts w:ascii="Times New Roman" w:hAnsi="Times New Roman"/>
          <w:b/>
          <w:sz w:val="28"/>
          <w:szCs w:val="28"/>
          <w:lang w:val="kk-KZ"/>
        </w:rPr>
      </w:pPr>
      <w:r w:rsidRPr="006D09CB">
        <w:rPr>
          <w:rFonts w:ascii="Times New Roman" w:hAnsi="Times New Roman"/>
          <w:b/>
          <w:sz w:val="28"/>
          <w:szCs w:val="28"/>
          <w:lang w:val="kk-KZ"/>
        </w:rPr>
        <w:t xml:space="preserve">2.1 </w:t>
      </w:r>
      <w:r w:rsidR="004974AE" w:rsidRPr="006D09CB">
        <w:rPr>
          <w:rFonts w:ascii="Times New Roman" w:hAnsi="Times New Roman"/>
          <w:b/>
          <w:sz w:val="28"/>
          <w:szCs w:val="28"/>
          <w:lang w:val="kk-KZ"/>
        </w:rPr>
        <w:t xml:space="preserve">Зерттеу тәжірибе жұмысының жүргізілген орны «Жеңіс» АТҚЗ ЖШС –на сипаттама </w:t>
      </w:r>
    </w:p>
    <w:p w:rsidR="004974AE" w:rsidRPr="004974AE" w:rsidRDefault="004974AE" w:rsidP="00ED59A5">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 «Жеңіс» АТҚЗ-ы</w:t>
      </w:r>
      <w:r w:rsidR="00ED59A5">
        <w:rPr>
          <w:rFonts w:ascii="Times New Roman" w:eastAsia="Times New Roman" w:hAnsi="Times New Roman"/>
          <w:sz w:val="28"/>
          <w:szCs w:val="28"/>
          <w:lang w:val="kk-KZ" w:eastAsia="ru-RU"/>
        </w:rPr>
        <w:t xml:space="preserve"> Ұлытау облысы, Жаңаарқа ауданына қарасты Т</w:t>
      </w:r>
      <w:r w:rsidR="00C07809">
        <w:rPr>
          <w:rFonts w:ascii="Times New Roman" w:eastAsia="Times New Roman" w:hAnsi="Times New Roman"/>
          <w:sz w:val="28"/>
          <w:szCs w:val="28"/>
          <w:lang w:val="kk-KZ" w:eastAsia="ru-RU"/>
        </w:rPr>
        <w:t>үгіскен ауылының жайлауында</w:t>
      </w:r>
      <w:r w:rsidR="00ED59A5">
        <w:rPr>
          <w:rFonts w:ascii="Times New Roman" w:eastAsia="Times New Roman" w:hAnsi="Times New Roman"/>
          <w:sz w:val="28"/>
          <w:szCs w:val="28"/>
          <w:lang w:val="kk-KZ" w:eastAsia="ru-RU"/>
        </w:rPr>
        <w:t xml:space="preserve"> орналасқан.</w:t>
      </w:r>
      <w:r w:rsidRPr="004974AE">
        <w:rPr>
          <w:rFonts w:ascii="Times New Roman" w:eastAsia="Times New Roman" w:hAnsi="Times New Roman"/>
          <w:sz w:val="28"/>
          <w:szCs w:val="28"/>
          <w:lang w:val="kk-KZ" w:eastAsia="ru-RU"/>
        </w:rPr>
        <w:t xml:space="preserve"> </w:t>
      </w:r>
    </w:p>
    <w:p w:rsidR="00C07809" w:rsidRPr="004974AE" w:rsidRDefault="00C07809" w:rsidP="00C07809">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Құйрықты қой шаруашылығы</w:t>
      </w:r>
      <w:r w:rsidR="004974AE" w:rsidRPr="004974AE">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көбіне осы</w:t>
      </w:r>
      <w:r w:rsidR="004974AE" w:rsidRPr="004974AE">
        <w:rPr>
          <w:rFonts w:ascii="Times New Roman" w:eastAsia="Times New Roman" w:hAnsi="Times New Roman"/>
          <w:sz w:val="28"/>
          <w:szCs w:val="28"/>
          <w:lang w:val="kk-KZ" w:eastAsia="ru-RU"/>
        </w:rPr>
        <w:t xml:space="preserve"> Орталық Қазақстан </w:t>
      </w:r>
      <w:r>
        <w:rPr>
          <w:rFonts w:ascii="Times New Roman" w:eastAsia="Times New Roman" w:hAnsi="Times New Roman"/>
          <w:sz w:val="28"/>
          <w:szCs w:val="28"/>
          <w:lang w:val="kk-KZ" w:eastAsia="ru-RU"/>
        </w:rPr>
        <w:t xml:space="preserve">төңірегінде </w:t>
      </w:r>
      <w:r w:rsidR="004974AE" w:rsidRPr="004974AE">
        <w:rPr>
          <w:rFonts w:ascii="Times New Roman" w:eastAsia="Times New Roman" w:hAnsi="Times New Roman"/>
          <w:sz w:val="28"/>
          <w:szCs w:val="28"/>
          <w:lang w:val="kk-KZ" w:eastAsia="ru-RU"/>
        </w:rPr>
        <w:t>шоғырланған. Бұл аймақтардың өзіне</w:t>
      </w:r>
      <w:r>
        <w:rPr>
          <w:rFonts w:ascii="Times New Roman" w:eastAsia="Times New Roman" w:hAnsi="Times New Roman"/>
          <w:sz w:val="28"/>
          <w:szCs w:val="28"/>
          <w:lang w:val="kk-KZ" w:eastAsia="ru-RU"/>
        </w:rPr>
        <w:t xml:space="preserve"> тән табиғи және экологиялық, </w:t>
      </w:r>
      <w:r w:rsidR="004974AE" w:rsidRPr="004974AE">
        <w:rPr>
          <w:rFonts w:ascii="Times New Roman" w:eastAsia="Times New Roman" w:hAnsi="Times New Roman"/>
          <w:sz w:val="28"/>
          <w:szCs w:val="28"/>
          <w:lang w:val="kk-KZ" w:eastAsia="ru-RU"/>
        </w:rPr>
        <w:t xml:space="preserve">азықтық </w:t>
      </w:r>
      <w:r>
        <w:rPr>
          <w:rFonts w:ascii="Times New Roman" w:eastAsia="Times New Roman" w:hAnsi="Times New Roman"/>
          <w:sz w:val="28"/>
          <w:szCs w:val="28"/>
          <w:lang w:val="kk-KZ" w:eastAsia="ru-RU"/>
        </w:rPr>
        <w:t xml:space="preserve"> қорының </w:t>
      </w:r>
      <w:r w:rsidR="004974AE" w:rsidRPr="004974AE">
        <w:rPr>
          <w:rFonts w:ascii="Times New Roman" w:eastAsia="Times New Roman" w:hAnsi="Times New Roman"/>
          <w:sz w:val="28"/>
          <w:szCs w:val="28"/>
          <w:lang w:val="kk-KZ" w:eastAsia="ru-RU"/>
        </w:rPr>
        <w:t>жағдайы алуан түрлілі</w:t>
      </w:r>
      <w:r>
        <w:rPr>
          <w:rFonts w:ascii="Times New Roman" w:eastAsia="Times New Roman" w:hAnsi="Times New Roman"/>
          <w:sz w:val="28"/>
          <w:szCs w:val="28"/>
          <w:lang w:val="kk-KZ" w:eastAsia="ru-RU"/>
        </w:rPr>
        <w:t>гімен ерекше көзге түседі. Климаты қатал, а</w:t>
      </w:r>
      <w:r w:rsidR="004974AE" w:rsidRPr="004974AE">
        <w:rPr>
          <w:rFonts w:ascii="Times New Roman" w:eastAsia="Times New Roman" w:hAnsi="Times New Roman"/>
          <w:sz w:val="28"/>
          <w:szCs w:val="28"/>
          <w:lang w:val="kk-KZ" w:eastAsia="ru-RU"/>
        </w:rPr>
        <w:t>уасы құрғақ, температураның ауытқу жоғары</w:t>
      </w:r>
      <w:r>
        <w:rPr>
          <w:rFonts w:ascii="Times New Roman" w:eastAsia="Times New Roman" w:hAnsi="Times New Roman"/>
          <w:sz w:val="28"/>
          <w:szCs w:val="28"/>
          <w:lang w:val="kk-KZ" w:eastAsia="ru-RU"/>
        </w:rPr>
        <w:t xml:space="preserve"> болып келеді,</w:t>
      </w:r>
      <w:r w:rsidR="004974AE" w:rsidRPr="004974AE">
        <w:rPr>
          <w:rFonts w:ascii="Times New Roman" w:eastAsia="Times New Roman" w:hAnsi="Times New Roman"/>
          <w:sz w:val="28"/>
          <w:szCs w:val="28"/>
          <w:lang w:val="kk-KZ" w:eastAsia="ru-RU"/>
        </w:rPr>
        <w:t xml:space="preserve"> жауын-шашынын деңгейі төмен</w:t>
      </w:r>
      <w:r>
        <w:rPr>
          <w:rFonts w:ascii="Times New Roman" w:eastAsia="Times New Roman" w:hAnsi="Times New Roman"/>
          <w:sz w:val="28"/>
          <w:szCs w:val="28"/>
          <w:lang w:val="kk-KZ" w:eastAsia="ru-RU"/>
        </w:rPr>
        <w:t>,қыста суық.</w:t>
      </w:r>
    </w:p>
    <w:p w:rsidR="004974AE" w:rsidRPr="004974AE" w:rsidRDefault="004974AE" w:rsidP="004974AE">
      <w:pPr>
        <w:widowControl w:val="0"/>
        <w:adjustRightInd w:val="0"/>
        <w:spacing w:after="0" w:line="240" w:lineRule="auto"/>
        <w:ind w:firstLine="567"/>
        <w:jc w:val="both"/>
        <w:textAlignment w:val="baseline"/>
        <w:rPr>
          <w:rFonts w:ascii="Times New Roman" w:eastAsia="Times New Roman" w:hAnsi="Times New Roman"/>
          <w:sz w:val="28"/>
          <w:szCs w:val="28"/>
          <w:lang w:val="kk-KZ" w:eastAsia="ru-RU"/>
        </w:rPr>
      </w:pPr>
      <w:r w:rsidRPr="004974AE">
        <w:rPr>
          <w:rFonts w:ascii="Times New Roman" w:eastAsia="Times New Roman" w:hAnsi="Times New Roman"/>
          <w:sz w:val="28"/>
          <w:szCs w:val="28"/>
          <w:lang w:val="kk-KZ" w:eastAsia="ru-RU"/>
        </w:rPr>
        <w:t xml:space="preserve">«Жеңіс» АТҚЗ-ы қойларды негізінен жыл бойы табиғи жайылымда күтіп-бағу </w:t>
      </w:r>
      <w:r w:rsidR="00C07809">
        <w:rPr>
          <w:rFonts w:ascii="Times New Roman" w:eastAsia="Times New Roman" w:hAnsi="Times New Roman"/>
          <w:sz w:val="28"/>
          <w:szCs w:val="28"/>
          <w:lang w:val="kk-KZ" w:eastAsia="ru-RU"/>
        </w:rPr>
        <w:t>мен азықтандыру ұйымдастырылған, сол себептіде шығын аз болып келеді. Қойшылардың барлық жағдайлары жасалып, интернет телефон мен қамтамасыз етілген. Ауыл орталығына дейін жолдарда жасалған. Су құбырларыда тартылған.</w:t>
      </w:r>
      <w:r w:rsidRPr="004974AE">
        <w:rPr>
          <w:rFonts w:ascii="Times New Roman" w:eastAsia="Times New Roman" w:hAnsi="Times New Roman"/>
          <w:sz w:val="28"/>
          <w:szCs w:val="28"/>
          <w:lang w:val="kk-KZ" w:eastAsia="ru-RU"/>
        </w:rPr>
        <w:t xml:space="preserve"> </w:t>
      </w:r>
    </w:p>
    <w:p w:rsidR="001A5FBD" w:rsidRDefault="001A5FBD" w:rsidP="001A5FBD">
      <w:pPr>
        <w:widowControl w:val="0"/>
        <w:adjustRightInd w:val="0"/>
        <w:spacing w:after="0" w:line="240" w:lineRule="auto"/>
        <w:jc w:val="both"/>
        <w:textAlignment w:val="baseline"/>
        <w:rPr>
          <w:rFonts w:ascii="Times New Roman" w:eastAsia="Times New Roman" w:hAnsi="Times New Roman"/>
          <w:sz w:val="28"/>
          <w:szCs w:val="28"/>
          <w:lang w:val="kk-KZ" w:eastAsia="ru-RU"/>
        </w:rPr>
      </w:pPr>
    </w:p>
    <w:p w:rsidR="004974AE" w:rsidRPr="004974AE" w:rsidRDefault="00107645" w:rsidP="00863836">
      <w:pPr>
        <w:widowControl w:val="0"/>
        <w:adjustRightInd w:val="0"/>
        <w:spacing w:after="0" w:line="240" w:lineRule="auto"/>
        <w:ind w:firstLine="567"/>
        <w:jc w:val="both"/>
        <w:textAlignment w:val="baseline"/>
        <w:rPr>
          <w:rFonts w:ascii="Times New Roman" w:eastAsia="Times New Roman" w:hAnsi="Times New Roman"/>
          <w:b/>
          <w:sz w:val="28"/>
          <w:szCs w:val="28"/>
          <w:lang w:val="kk-KZ" w:eastAsia="ru-RU"/>
        </w:rPr>
      </w:pPr>
      <w:r w:rsidRPr="00BA05D7">
        <w:rPr>
          <w:rFonts w:ascii="Times New Roman" w:eastAsia="Times New Roman" w:hAnsi="Times New Roman"/>
          <w:b/>
          <w:sz w:val="28"/>
          <w:szCs w:val="28"/>
          <w:lang w:val="kk-KZ" w:eastAsia="ru-RU"/>
        </w:rPr>
        <w:t>2</w:t>
      </w:r>
      <w:r w:rsidR="001A2373">
        <w:rPr>
          <w:rFonts w:ascii="Times New Roman" w:eastAsia="Times New Roman" w:hAnsi="Times New Roman"/>
          <w:b/>
          <w:sz w:val="28"/>
          <w:szCs w:val="28"/>
          <w:lang w:val="kk-KZ" w:eastAsia="ru-RU"/>
        </w:rPr>
        <w:t xml:space="preserve">.2 </w:t>
      </w:r>
      <w:r w:rsidR="004974AE" w:rsidRPr="004974AE">
        <w:rPr>
          <w:rFonts w:ascii="Times New Roman" w:eastAsia="Times New Roman" w:hAnsi="Times New Roman"/>
          <w:b/>
          <w:sz w:val="28"/>
          <w:szCs w:val="28"/>
          <w:lang w:val="kk-KZ" w:eastAsia="ru-RU"/>
        </w:rPr>
        <w:t>Зерттеу материалдары мен әдістері</w:t>
      </w:r>
    </w:p>
    <w:p w:rsidR="004974AE" w:rsidRPr="004974AE" w:rsidRDefault="004974AE" w:rsidP="00281E1B">
      <w:pPr>
        <w:spacing w:after="0" w:line="240" w:lineRule="auto"/>
        <w:ind w:firstLine="567"/>
        <w:jc w:val="both"/>
        <w:rPr>
          <w:rFonts w:ascii="Times New Roman" w:eastAsia="Calibri" w:hAnsi="Times New Roman"/>
          <w:sz w:val="28"/>
          <w:szCs w:val="28"/>
          <w:lang w:val="kk-KZ" w:eastAsia="en-US"/>
        </w:rPr>
      </w:pPr>
      <w:r w:rsidRPr="004974AE">
        <w:rPr>
          <w:rFonts w:ascii="Times New Roman" w:eastAsia="Calibri" w:hAnsi="Times New Roman"/>
          <w:sz w:val="28"/>
          <w:szCs w:val="28"/>
          <w:lang w:val="kk-KZ" w:eastAsia="en-US"/>
        </w:rPr>
        <w:t>Диссертациялық жұмыстың экспериментальды бөлігі Ұлытау облысы «Жеңіс» асылтұқымды</w:t>
      </w:r>
      <w:r w:rsidR="00281E1B">
        <w:rPr>
          <w:rFonts w:ascii="Times New Roman" w:eastAsia="Calibri" w:hAnsi="Times New Roman"/>
          <w:sz w:val="28"/>
          <w:szCs w:val="28"/>
          <w:lang w:val="kk-KZ" w:eastAsia="en-US"/>
        </w:rPr>
        <w:t xml:space="preserve"> зауыты жағдайында жүргізілді. </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Зерттеулер жүргізу үшін сарыарқа қой тұқымының (жаңаарқа типі) жаңа аталық іздерінен құралған екі аталық із қойлары іріктелініп алынды. Қойларды іріктеу 46131-83 салалық стандартында (КСРО АШМ, 1983) белгіленген талаптарға және құйрықты тұқымды қойларды Бағалау (</w:t>
      </w:r>
      <w:r w:rsidRPr="00281E1B">
        <w:rPr>
          <w:rFonts w:ascii="Times New Roman" w:eastAsiaTheme="minorHAnsi" w:hAnsi="Times New Roman"/>
          <w:sz w:val="28"/>
          <w:szCs w:val="28"/>
          <w:lang w:val="kk-KZ" w:eastAsia="en-US"/>
        </w:rPr>
        <w:t>бонитировка</w:t>
      </w:r>
      <w:r w:rsidRPr="004974AE">
        <w:rPr>
          <w:rFonts w:ascii="Times New Roman" w:eastAsiaTheme="minorHAnsi" w:hAnsi="Times New Roman"/>
          <w:sz w:val="28"/>
          <w:szCs w:val="28"/>
          <w:lang w:val="kk-KZ" w:eastAsia="en-US"/>
        </w:rPr>
        <w:t>) жөніндегі нұсқаулыққа (Астана, 2000), сондай-ақ сарыарқа тұқымының жаңаарқа типіндегі қойлармен селекциялық-асыл тұқымдық жұмысты жүргізу жөніндегі ұсынымдарға (Алматы, 2009) сәйкес жүргізілді.</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Қой табынын сипаттау үшін сарыарқа қой тұқымының (жаңаарқа типі) жаңа аталық із қойларының өнімділік қасиеттері мен биологиялық ерекшеліктерінің өзгергіштігі зерттелді. Зерттеу жалпы қабылданған әдістерге сай жүргізілді (ВАСХНИЛ, ВИЖ, ВНИИОК, ЦНИИ және т.б.)</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Жас малдың ет өнімділігі әр топта 4-4,5 және 18 айлық қойларды бақылау сою арқылы зерттелді.</w:t>
      </w:r>
      <w:r w:rsidRPr="004974AE">
        <w:rPr>
          <w:rFonts w:ascii="Times New Roman" w:eastAsiaTheme="minorHAnsi" w:hAnsi="Times New Roman" w:cstheme="minorBidi"/>
          <w:sz w:val="28"/>
          <w:lang w:val="kk-KZ" w:eastAsia="en-US"/>
        </w:rPr>
        <w:t xml:space="preserve"> </w:t>
      </w:r>
      <w:r w:rsidRPr="004974AE">
        <w:rPr>
          <w:rFonts w:ascii="Times New Roman" w:eastAsiaTheme="minorHAnsi" w:hAnsi="Times New Roman"/>
          <w:sz w:val="28"/>
          <w:szCs w:val="28"/>
          <w:lang w:val="kk-KZ" w:eastAsia="en-US"/>
        </w:rPr>
        <w:t>Бұл ретте сою алдындағы масса 24 сағаттық аштықтан кейін қойларды  жеке өлшеу арқылы, құйрық майсыз ұшаның салмағы, құйрықтың салмағы, ішкі майдың салмағы және сою массасы, сондай-ақ осы аталған сою өнімдерінің шығымы анықталды.</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Құйрықсыз салқындатылған ұшаны сүйектен тазарту нәтижелері бойынша, яғни сүйектен алынған целлюлозаның үлес салмағына сүйене отырып, морфологиялық құрамы мен еттілік коэффициенті анықталды. Еттің химиялық құрамы мен энергетикалық құндылығын анықтау Алматы технологиялық университетінің зертханасында «Азық-түлік өнімдерінің сапасы мен қауіпсіздігін талдау әдістемесі» оқу құралы негізінде жүргізілді.</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Жүн өнімділігі, қойларды бағалау (бонитировкалау) кезінде, қырқу кезіндегі жүн түсімін ескере отырып, ата-аналық формалар мен олардың төлдерінің жүн өнімділігі жеке бағалау арқылы зерттелді. Жүннің сапасына </w:t>
      </w:r>
      <w:r w:rsidRPr="004974AE">
        <w:rPr>
          <w:rFonts w:ascii="Times New Roman" w:eastAsiaTheme="minorHAnsi" w:hAnsi="Times New Roman"/>
          <w:sz w:val="28"/>
          <w:szCs w:val="28"/>
          <w:lang w:val="kk-KZ" w:eastAsia="en-US"/>
        </w:rPr>
        <w:lastRenderedPageBreak/>
        <w:t>зерттеу жұмыстары «КазНИИЖиК» ЖШС филиалы Қой шаруашылығы ғылыми-зерттеу институтының зертханасында ВИЖ әдісімен жүргізілді.</w:t>
      </w:r>
    </w:p>
    <w:p w:rsidR="004974AE" w:rsidRPr="004974AE" w:rsidRDefault="004974AE" w:rsidP="004974AE">
      <w:pPr>
        <w:spacing w:after="0" w:line="240" w:lineRule="auto"/>
        <w:ind w:firstLine="708"/>
        <w:jc w:val="both"/>
        <w:rPr>
          <w:rFonts w:ascii="Times New Roman" w:eastAsiaTheme="minorHAnsi" w:hAnsi="Times New Roman"/>
          <w:color w:val="000000" w:themeColor="text1"/>
          <w:sz w:val="28"/>
          <w:szCs w:val="28"/>
          <w:lang w:val="kk-KZ" w:eastAsia="en-US"/>
        </w:rPr>
      </w:pPr>
      <w:r w:rsidRPr="004974AE">
        <w:rPr>
          <w:rFonts w:ascii="Times New Roman" w:eastAsiaTheme="minorHAnsi" w:hAnsi="Times New Roman"/>
          <w:color w:val="000000" w:themeColor="text1"/>
          <w:sz w:val="28"/>
          <w:szCs w:val="28"/>
          <w:lang w:val="kk-KZ" w:eastAsia="en-US"/>
        </w:rPr>
        <w:t>Жануарлардың ерте жастағы өнімділік деңгейін болжау үшін оларды селекцияда пайдалану үшін селекцияның жанама «көрінетін» морфологиялық белгілерін анықтау зерттеуде маңызды орын алды. Осы мақсаттар үшін бастапқыда сапалық сипаттамалар анықталды: түсі - бас және аяқ-қолдардың жабын шаштары бойынша; құйрықтың мөлшері мен пішіні, жүннің түсі мен класы - көзбен. Одан әрі морфологиялық сапалық белгілер мен негізгі таңдамалы сандық белгілер арасындағы байланыс зерттелді.</w:t>
      </w:r>
    </w:p>
    <w:p w:rsidR="004974AE" w:rsidRPr="004974AE" w:rsidRDefault="004974AE" w:rsidP="004974AE">
      <w:pPr>
        <w:spacing w:after="0" w:line="240" w:lineRule="auto"/>
        <w:ind w:firstLine="708"/>
        <w:jc w:val="both"/>
        <w:rPr>
          <w:rFonts w:ascii="Times New Roman" w:eastAsiaTheme="minorHAnsi" w:hAnsi="Times New Roman"/>
          <w:color w:val="000000" w:themeColor="text1"/>
          <w:sz w:val="28"/>
          <w:szCs w:val="28"/>
          <w:lang w:val="kk-KZ" w:eastAsia="en-US"/>
        </w:rPr>
      </w:pPr>
      <w:r w:rsidRPr="004974AE">
        <w:rPr>
          <w:rFonts w:ascii="Times New Roman" w:eastAsiaTheme="minorHAnsi" w:hAnsi="Times New Roman"/>
          <w:color w:val="000000" w:themeColor="text1"/>
          <w:sz w:val="28"/>
          <w:szCs w:val="28"/>
          <w:lang w:val="kk-KZ" w:eastAsia="en-US"/>
        </w:rPr>
        <w:t>Белгілердің селекциялық және генетикалық параметрлерін анықтау, сондай-ақ эксперименттік зерттеулердің цифрлық материалдары Н.Плохинский мен Е.Меркурьева бойынша Past, TPS, MorphoJ және GNumeric компьютерлік бағдарламаларының көмегімен вариациялық статистика әдісімен өңделді.</w:t>
      </w:r>
    </w:p>
    <w:p w:rsidR="004974AE" w:rsidRPr="004974AE" w:rsidRDefault="004974AE" w:rsidP="004974AE">
      <w:pPr>
        <w:spacing w:after="0" w:line="240" w:lineRule="auto"/>
        <w:ind w:firstLine="567"/>
        <w:jc w:val="both"/>
        <w:rPr>
          <w:rFonts w:ascii="Times New Roman" w:eastAsiaTheme="minorHAnsi" w:hAnsi="Times New Roman"/>
          <w:sz w:val="28"/>
          <w:szCs w:val="28"/>
          <w:lang w:val="kk-KZ" w:eastAsia="en-US"/>
        </w:rPr>
      </w:pPr>
      <w:r w:rsidRPr="004974AE">
        <w:rPr>
          <w:rFonts w:ascii="Times New Roman" w:eastAsia="Calibri" w:hAnsi="Times New Roman"/>
          <w:sz w:val="28"/>
          <w:szCs w:val="28"/>
          <w:lang w:val="kk-KZ" w:eastAsia="en-US"/>
        </w:rPr>
        <w:t xml:space="preserve">Мал дәрігерлік шаруашылығы қызметі мамандарының жалпы қабылданған әдістері бойынша </w:t>
      </w:r>
      <w:r w:rsidRPr="004974AE">
        <w:rPr>
          <w:rFonts w:ascii="Times New Roman" w:eastAsia="Calibri" w:hAnsi="Times New Roman"/>
          <w:i/>
          <w:sz w:val="28"/>
          <w:szCs w:val="28"/>
          <w:lang w:val="kk-KZ" w:eastAsia="en-US"/>
        </w:rPr>
        <w:t>генетикалық зерттеулер</w:t>
      </w:r>
      <w:r w:rsidRPr="004974AE">
        <w:rPr>
          <w:rFonts w:ascii="Times New Roman" w:eastAsia="Calibri" w:hAnsi="Times New Roman"/>
          <w:sz w:val="28"/>
          <w:szCs w:val="28"/>
          <w:lang w:val="kk-KZ" w:eastAsia="en-US"/>
        </w:rPr>
        <w:t xml:space="preserve"> үшін қан үлгілері қойдың мойын аймағындағы күре қан тамырынан алынды </w:t>
      </w:r>
      <w:r w:rsidRPr="004974AE">
        <w:rPr>
          <w:rFonts w:ascii="Times New Roman" w:eastAsiaTheme="minorHAnsi" w:hAnsi="Times New Roman"/>
          <w:sz w:val="28"/>
          <w:szCs w:val="28"/>
          <w:lang w:val="kk-KZ" w:eastAsia="en-US"/>
        </w:rPr>
        <w:t>Зерттеуге іріктелген қойлардың перифериялық қан үлгілерінен геномдық ДНҚ молекуласын бөлуде арнайы коммерциялық  реагенттер жиынтығы мен оның хаттамасы қолданылады (GeneJET Whole Blood Genomic DNA Purification Mini Kit, ThermoFisher Scientific,АҚШ). Бұл арнайы жиынтық сүтқоректілердің қан үлгілерінен толық геномдық ДНҚ молекуласын жылдам әрі жоғары сапалы күйде бөліп алуға арналған. Генетикалық зерттеулер ҚазҰАУ Қазақстан-Жапон инновациялық орталығының оқу-ғылыми және диагностикалық зертханасы зерттеді.</w:t>
      </w:r>
    </w:p>
    <w:p w:rsidR="004974AE" w:rsidRPr="004974AE" w:rsidRDefault="004974AE" w:rsidP="004974AE">
      <w:pPr>
        <w:spacing w:after="0" w:line="240" w:lineRule="auto"/>
        <w:ind w:firstLine="567"/>
        <w:jc w:val="both"/>
        <w:rPr>
          <w:rFonts w:asciiTheme="minorHAnsi" w:eastAsiaTheme="minorHAnsi" w:hAnsiTheme="minorHAnsi" w:cstheme="minorBidi"/>
          <w:sz w:val="28"/>
          <w:lang w:val="kk-KZ" w:eastAsia="en-US"/>
        </w:rPr>
      </w:pPr>
      <w:r w:rsidRPr="004974AE">
        <w:rPr>
          <w:rFonts w:ascii="Times New Roman" w:eastAsia="Calibri" w:hAnsi="Times New Roman"/>
          <w:sz w:val="28"/>
          <w:szCs w:val="28"/>
          <w:lang w:val="kk-KZ" w:eastAsia="en-US"/>
        </w:rPr>
        <w:t>Биоматериалдан бөлініп алынған ДНК дан ет өнімділігінің көрсеткішін анықтау мақсатында CAST генінің полиморфизміне зерттеулер Ахи Евран университетінің, зираят факультетінің , молекулярлық генетика зертханасында (Түркия, Кырчехир) сарыарқа тұқымды қойларының әртүрлі жаңа аталық іздері бойынша жыныс және жас топтары үлгісінде жүргізілді;</w:t>
      </w:r>
    </w:p>
    <w:p w:rsidR="004974AE" w:rsidRPr="004974AE" w:rsidRDefault="004974AE" w:rsidP="004974AE">
      <w:pPr>
        <w:spacing w:after="0" w:line="240" w:lineRule="auto"/>
        <w:ind w:firstLine="708"/>
        <w:jc w:val="both"/>
        <w:rPr>
          <w:rFonts w:ascii="Times New Roman" w:eastAsiaTheme="minorHAnsi" w:hAnsi="Times New Roman"/>
          <w:sz w:val="28"/>
          <w:szCs w:val="28"/>
          <w:lang w:val="kk-KZ" w:eastAsia="en-US"/>
        </w:rPr>
      </w:pPr>
      <w:r w:rsidRPr="004974AE">
        <w:rPr>
          <w:rFonts w:ascii="Times New Roman" w:eastAsiaTheme="minorHAnsi" w:hAnsi="Times New Roman"/>
          <w:sz w:val="28"/>
          <w:szCs w:val="28"/>
          <w:lang w:val="kk-KZ" w:eastAsia="en-US"/>
        </w:rPr>
        <w:t xml:space="preserve">Экономикалық тиімділік әртүрлі бағыттағы асыл тұқымды қойларды өсірудің экономикалық тиімділігі ғылыми-зерттеу және тәжірибелік-конструкторлық жұмыстарды орындаудан ауыл шаруашылығы өндірісінде алынатын жылдық экономикалық тиімділікті анықтау әдісін қолдана отырып, барлық шығындар мен жануарлардың әрбір тобы бойынша алынған қосымша өнім құнын есепке алу арқылы анықталды. </w:t>
      </w:r>
    </w:p>
    <w:p w:rsidR="004974AE" w:rsidRPr="004974AE" w:rsidRDefault="004974AE" w:rsidP="004974AE">
      <w:pPr>
        <w:spacing w:after="0" w:line="240" w:lineRule="auto"/>
        <w:jc w:val="both"/>
        <w:rPr>
          <w:rFonts w:ascii="Times New Roman" w:eastAsia="Times New Roman" w:hAnsi="Times New Roman"/>
          <w:b/>
          <w:bCs/>
          <w:color w:val="202124"/>
          <w:sz w:val="28"/>
          <w:szCs w:val="28"/>
          <w:lang w:val="kk-KZ" w:eastAsia="en-US"/>
        </w:rPr>
      </w:pPr>
    </w:p>
    <w:p w:rsidR="00D45ADB" w:rsidRDefault="00107645" w:rsidP="00D45ADB">
      <w:pPr>
        <w:spacing w:after="0" w:line="240" w:lineRule="auto"/>
        <w:ind w:firstLine="708"/>
        <w:jc w:val="both"/>
        <w:rPr>
          <w:rFonts w:ascii="Times New Roman" w:eastAsiaTheme="minorHAnsi" w:hAnsi="Times New Roman"/>
          <w:b/>
          <w:sz w:val="28"/>
          <w:szCs w:val="28"/>
          <w:lang w:val="kk-KZ" w:eastAsia="en-US"/>
        </w:rPr>
      </w:pPr>
      <w:r w:rsidRPr="00107645">
        <w:rPr>
          <w:rFonts w:ascii="Times New Roman" w:eastAsia="Times New Roman" w:hAnsi="Times New Roman"/>
          <w:b/>
          <w:bCs/>
          <w:color w:val="202124"/>
          <w:sz w:val="28"/>
          <w:szCs w:val="28"/>
          <w:lang w:val="kk-KZ" w:eastAsia="en-US"/>
        </w:rPr>
        <w:t>2.</w:t>
      </w:r>
      <w:r w:rsidR="001A2373">
        <w:rPr>
          <w:rFonts w:ascii="Times New Roman" w:eastAsia="Times New Roman" w:hAnsi="Times New Roman"/>
          <w:b/>
          <w:bCs/>
          <w:color w:val="202124"/>
          <w:sz w:val="28"/>
          <w:szCs w:val="28"/>
          <w:lang w:val="kk-KZ" w:eastAsia="en-US"/>
        </w:rPr>
        <w:t xml:space="preserve">3 </w:t>
      </w:r>
      <w:r w:rsidR="004974AE" w:rsidRPr="004974AE">
        <w:rPr>
          <w:rFonts w:ascii="Times New Roman" w:eastAsiaTheme="minorHAnsi" w:hAnsi="Times New Roman"/>
          <w:b/>
          <w:sz w:val="28"/>
          <w:szCs w:val="28"/>
          <w:lang w:val="kk-KZ" w:eastAsia="en-US"/>
        </w:rPr>
        <w:t xml:space="preserve">Ұлытау облысындағы «Жеңіс» асыл тұқымды </w:t>
      </w:r>
      <w:r w:rsidR="004974AE" w:rsidRPr="00281E1B">
        <w:rPr>
          <w:rFonts w:ascii="Times New Roman" w:eastAsiaTheme="minorHAnsi" w:hAnsi="Times New Roman"/>
          <w:b/>
          <w:sz w:val="28"/>
          <w:szCs w:val="28"/>
          <w:lang w:val="kk-KZ" w:eastAsia="en-US"/>
        </w:rPr>
        <w:t xml:space="preserve">заводындағы </w:t>
      </w:r>
      <w:r w:rsidR="004974AE" w:rsidRPr="004974AE">
        <w:rPr>
          <w:rFonts w:ascii="Times New Roman" w:eastAsiaTheme="minorHAnsi" w:hAnsi="Times New Roman"/>
          <w:b/>
          <w:sz w:val="28"/>
          <w:szCs w:val="28"/>
          <w:lang w:val="kk-KZ" w:eastAsia="en-US"/>
        </w:rPr>
        <w:t>сарыарқа қой тұқымының жаңаарқа типінің  екі аталық ізінің ш</w:t>
      </w:r>
      <w:r w:rsidR="00281E1B">
        <w:rPr>
          <w:rFonts w:ascii="Times New Roman" w:eastAsiaTheme="minorHAnsi" w:hAnsi="Times New Roman"/>
          <w:b/>
          <w:sz w:val="28"/>
          <w:szCs w:val="28"/>
          <w:lang w:val="kk-KZ" w:eastAsia="en-US"/>
        </w:rPr>
        <w:t>ығу тарихы және жалпы сипаттама</w:t>
      </w:r>
    </w:p>
    <w:p w:rsidR="00316D57" w:rsidRPr="00316D57" w:rsidRDefault="00107645" w:rsidP="00D45ADB">
      <w:pPr>
        <w:spacing w:after="0" w:line="240" w:lineRule="auto"/>
        <w:ind w:firstLine="708"/>
        <w:jc w:val="both"/>
        <w:rPr>
          <w:rFonts w:ascii="Times New Roman" w:eastAsiaTheme="minorHAnsi" w:hAnsi="Times New Roman"/>
          <w:b/>
          <w:sz w:val="28"/>
          <w:szCs w:val="28"/>
          <w:lang w:val="kk-KZ" w:eastAsia="en-US"/>
        </w:rPr>
      </w:pPr>
      <w:r w:rsidRPr="00107645">
        <w:rPr>
          <w:rFonts w:ascii="Times New Roman" w:eastAsiaTheme="minorHAnsi" w:hAnsi="Times New Roman"/>
          <w:b/>
          <w:sz w:val="28"/>
          <w:szCs w:val="28"/>
          <w:lang w:val="kk-KZ" w:eastAsia="en-US"/>
        </w:rPr>
        <w:t>2.</w:t>
      </w:r>
      <w:r w:rsidR="00D45ADB">
        <w:rPr>
          <w:rFonts w:ascii="Times New Roman" w:eastAsiaTheme="minorHAnsi" w:hAnsi="Times New Roman"/>
          <w:b/>
          <w:sz w:val="28"/>
          <w:szCs w:val="28"/>
          <w:lang w:val="kk-KZ" w:eastAsia="en-US"/>
        </w:rPr>
        <w:t>3.1</w:t>
      </w:r>
      <w:r w:rsidR="001A2373">
        <w:rPr>
          <w:rFonts w:ascii="Times New Roman" w:eastAsiaTheme="minorHAnsi" w:hAnsi="Times New Roman"/>
          <w:b/>
          <w:sz w:val="28"/>
          <w:szCs w:val="28"/>
          <w:lang w:val="kk-KZ" w:eastAsia="en-US"/>
        </w:rPr>
        <w:t xml:space="preserve"> </w:t>
      </w:r>
      <w:r w:rsidR="00316D57" w:rsidRPr="00316D57">
        <w:rPr>
          <w:rFonts w:ascii="Times New Roman" w:eastAsiaTheme="minorHAnsi" w:hAnsi="Times New Roman"/>
          <w:b/>
          <w:sz w:val="28"/>
          <w:szCs w:val="28"/>
          <w:lang w:val="kk-KZ" w:eastAsia="en-US"/>
        </w:rPr>
        <w:t>Аталық із бойынша өсіру</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 xml:space="preserve">Белгілі болғандай, таза тұқымды малдарды өсірудегі селекциялық-асыл тұқымды жұмыстың жоғары формасы – бұл аталық із бойынша өсіру, оның маңызы ерекше. Бұл – жеке ең жақсы малдардың дара ерекшеліктерін топтық </w:t>
      </w:r>
      <w:r w:rsidRPr="00316D57">
        <w:rPr>
          <w:rFonts w:ascii="Times New Roman" w:eastAsiaTheme="minorHAnsi" w:hAnsi="Times New Roman"/>
          <w:sz w:val="28"/>
          <w:szCs w:val="28"/>
          <w:lang w:val="kk-KZ" w:eastAsia="en-US"/>
        </w:rPr>
        <w:lastRenderedPageBreak/>
        <w:t>қасиеттерге айналдыруға мүмкіндік беретін тиімді әдіс, тұқымды сапалық жағынан әртүрлі топтарға бөлуді қамтамасыз етеді, соның арқасында табынды жақсартуға ықпал ететін күрделі генеалогиялық құрылым қалыптасып, сақталады. Сонымен қатар, генетикалық жағынан әртүрлі қой топтарының өзара байланысын ұйымдастыру және үйлестіру – селекциялық жұмыстың негізі болып табылады.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Көптеген селекционер-ғалымд</w:t>
      </w:r>
      <w:r w:rsidR="00A0060C">
        <w:rPr>
          <w:rFonts w:ascii="Times New Roman" w:eastAsiaTheme="minorHAnsi" w:hAnsi="Times New Roman"/>
          <w:sz w:val="28"/>
          <w:szCs w:val="28"/>
          <w:lang w:val="kk-KZ" w:eastAsia="en-US"/>
        </w:rPr>
        <w:t xml:space="preserve">ардың тәжірибесі дәлелдегендей </w:t>
      </w:r>
      <w:r w:rsidRPr="00316D57">
        <w:rPr>
          <w:rFonts w:ascii="Times New Roman" w:eastAsiaTheme="minorHAnsi" w:hAnsi="Times New Roman"/>
          <w:sz w:val="28"/>
          <w:szCs w:val="28"/>
          <w:lang w:val="kk-KZ" w:eastAsia="en-US"/>
        </w:rPr>
        <w:t>Т</w:t>
      </w:r>
      <w:r w:rsidR="00A0060C">
        <w:rPr>
          <w:rFonts w:ascii="Times New Roman" w:eastAsiaTheme="minorHAnsi" w:hAnsi="Times New Roman"/>
          <w:sz w:val="28"/>
          <w:szCs w:val="28"/>
          <w:lang w:val="kk-KZ" w:eastAsia="en-US"/>
        </w:rPr>
        <w:t xml:space="preserve">.С. Садықұлов ; К. Қанапин ; А.Н. Нартбаев </w:t>
      </w:r>
      <w:r w:rsidRPr="00316D57">
        <w:rPr>
          <w:rFonts w:ascii="Times New Roman" w:eastAsiaTheme="minorHAnsi" w:hAnsi="Times New Roman"/>
          <w:sz w:val="28"/>
          <w:szCs w:val="28"/>
          <w:lang w:val="kk-KZ" w:eastAsia="en-US"/>
        </w:rPr>
        <w:t>; Адылқанова Ш.Р. [</w:t>
      </w:r>
      <w:r w:rsidR="00857869" w:rsidRPr="00857869">
        <w:rPr>
          <w:rFonts w:ascii="Times New Roman" w:eastAsiaTheme="minorHAnsi" w:hAnsi="Times New Roman"/>
          <w:sz w:val="28"/>
          <w:szCs w:val="28"/>
          <w:lang w:val="kk-KZ" w:eastAsia="en-US"/>
        </w:rPr>
        <w:t>63</w:t>
      </w:r>
      <w:r w:rsidR="00A0060C">
        <w:rPr>
          <w:rFonts w:ascii="Times New Roman" w:eastAsiaTheme="minorHAnsi" w:hAnsi="Times New Roman"/>
          <w:sz w:val="28"/>
          <w:szCs w:val="28"/>
          <w:lang w:val="kk-KZ" w:eastAsia="en-US"/>
        </w:rPr>
        <w:t xml:space="preserve"> ]; Jones I </w:t>
      </w:r>
      <w:r w:rsidR="00857869">
        <w:rPr>
          <w:rFonts w:ascii="Times New Roman" w:eastAsiaTheme="minorHAnsi" w:hAnsi="Times New Roman"/>
          <w:sz w:val="28"/>
          <w:szCs w:val="28"/>
          <w:lang w:val="kk-KZ" w:eastAsia="en-US"/>
        </w:rPr>
        <w:t xml:space="preserve">; Miller K </w:t>
      </w:r>
      <w:r w:rsidRPr="00316D57">
        <w:rPr>
          <w:rFonts w:ascii="Times New Roman" w:eastAsiaTheme="minorHAnsi" w:hAnsi="Times New Roman"/>
          <w:sz w:val="28"/>
          <w:szCs w:val="28"/>
          <w:lang w:val="kk-KZ" w:eastAsia="en-US"/>
        </w:rPr>
        <w:t>; Н.М. Ма</w:t>
      </w:r>
      <w:r w:rsidR="00857869">
        <w:rPr>
          <w:rFonts w:ascii="Times New Roman" w:eastAsiaTheme="minorHAnsi" w:hAnsi="Times New Roman"/>
          <w:sz w:val="28"/>
          <w:szCs w:val="28"/>
          <w:lang w:val="kk-KZ" w:eastAsia="en-US"/>
        </w:rPr>
        <w:t xml:space="preserve">йтканов ; Қ. Жұмаділла ; Р.Д. Шамекенова, Х. Укбаев </w:t>
      </w:r>
      <w:r w:rsidRPr="00316D57">
        <w:rPr>
          <w:rFonts w:ascii="Times New Roman" w:eastAsiaTheme="minorHAnsi" w:hAnsi="Times New Roman"/>
          <w:sz w:val="28"/>
          <w:szCs w:val="28"/>
          <w:lang w:val="kk-KZ" w:eastAsia="en-US"/>
        </w:rPr>
        <w:t>; А. аталық із бойынша өсіру аса көрнекті аталықтарды анықтаудан басталады, бұл олардың ұрпағының сапасын бағалау арқылы жүзеге асырылады. Одан кейін, арнайы аналықтарды дұрыс іріктеу арқылы сол аталықтан жеткілікті мөлшерде ұрпақ алу қажет. Сондай-ақ, таңдалған аталықтың жоғары өнімді қасиеттерін ұрпағына тұрақты түрде бере алатынына көз жеткізу маңызды.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Әрбір аталық із өзіне тән белгілі бір ерекшеліктерімен ерекшеленеді, бұл тұқымды әрі қарай жетілдіру үшін маңызды алғышарт болып табылады.</w:t>
      </w:r>
    </w:p>
    <w:p w:rsidR="00316D57" w:rsidRPr="00316D57" w:rsidRDefault="00316D57" w:rsidP="00316D57">
      <w:pPr>
        <w:shd w:val="clear" w:color="auto" w:fill="FFFFFF"/>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1999 жылы сарыарқа тұқымының жаңаарқа типі апробациядан өткен кезеңде «Жеңіс» асыл тұқымды қой заводының отарында 3 зауыттық ат</w:t>
      </w:r>
      <w:r w:rsidR="00D45ADB">
        <w:rPr>
          <w:rFonts w:ascii="Times New Roman" w:eastAsiaTheme="minorHAnsi" w:hAnsi="Times New Roman"/>
          <w:sz w:val="28"/>
          <w:szCs w:val="28"/>
          <w:lang w:val="kk-KZ" w:eastAsia="en-US"/>
        </w:rPr>
        <w:t>алық із құрылды (Е. Есентаев, [</w:t>
      </w:r>
      <w:r w:rsidR="00857869" w:rsidRPr="00857869">
        <w:rPr>
          <w:rFonts w:ascii="Times New Roman" w:eastAsiaTheme="minorHAnsi" w:hAnsi="Times New Roman"/>
          <w:sz w:val="28"/>
          <w:szCs w:val="28"/>
          <w:lang w:val="kk-KZ" w:eastAsia="en-US"/>
        </w:rPr>
        <w:t>51</w:t>
      </w:r>
      <w:r w:rsidRPr="00316D57">
        <w:rPr>
          <w:rFonts w:ascii="Times New Roman" w:eastAsiaTheme="minorHAnsi" w:hAnsi="Times New Roman"/>
          <w:sz w:val="28"/>
          <w:szCs w:val="28"/>
          <w:lang w:val="kk-KZ" w:eastAsia="en-US"/>
        </w:rPr>
        <w:t>]). Біздің зерттеулеріміздің мақсаты – Орталық Қазақстандағы «Жеңіс» асыл тұқымды қой заводында өсірілетін жаңаарқа типі қойлардың әртүрлі аталық іздерінің негізгі селекциялық белгілерінің фенотиптік өзгергіштігін зерттеу болды. Айта кету керек, зауыттық линиялардың шаруашылыққа пайдалы белгілерінің өзгергіштігін зерттеу бойынша толығырақ зерттеу алғаш рет ғалым Адылқанова Ш.Р. тарапынан жүргізілді.</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«Жеңіс» асыл тұқымды қой заводының отарында жоғары өнімді малдардың санын көбейту, сондай-ақ аталық із негізін қалаушының селекциялық белгісін сақтап, дамыту және тұқым қуалаушылығын бекіту – аталық із бойынша өсірудің басты мақсаты болып табылады. Аталық із негізін қалаушылар, әдетте, жоғары тірі салмағы, жоғары ет сапасы және жақсы жүн өнімділігі бар қошқарлар болды. «Жеңіс» асыл тұқымды қой заводының қазіргі отарындағы аталық із қошқарлары мен саулықтардың негізгі селекциялық белгілерінің көрсеткіштері  кестелерде келтірілген.</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Бірінші аталық із (№ 21186 Ақ қоян) жалғастырушы қошқарлары – ірі денелі, көлемді және жинақы құйрық майымен ерекшеленеді, орташа тірі салмағы 120,1 кг, жүн қырқымы 3,0 кг.</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 xml:space="preserve">Осы аталық ізді көбейтудегі басты мақсат – жоғары тірі салмағы бар және айқын ет-май өнімділігімен ерекшеленетін генотиптерді қалыптастыру болды. Бұл аталық іздегі генетикалық тұрақты, біріктірілген мал топтарын құру жоғары тірі салмағы бар қойлардың үлес салмағын арттыруға мүмкіндік берді. Аталған аталық ізін қалыптастыру мен жетілдіруге үлкен ықпал еткен жалғастырушы қошқарлар қатарында №1923 және №1990 қошқарларын атап өтуге болады, олардың тірі салмағы тиісінше 119,0 және 115,5 кг, ал жүн </w:t>
      </w:r>
      <w:r w:rsidRPr="00316D57">
        <w:rPr>
          <w:rFonts w:ascii="Times New Roman" w:eastAsiaTheme="minorHAnsi" w:hAnsi="Times New Roman"/>
          <w:sz w:val="28"/>
          <w:szCs w:val="28"/>
          <w:lang w:val="kk-KZ" w:eastAsia="en-US"/>
        </w:rPr>
        <w:lastRenderedPageBreak/>
        <w:t>түсімі 2,9 және 3,0 кг болды. Олар асыл тұқымды отарда барынша кеңінен пайдаланылды.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Бұл қошқарлардың ұрпағында ұнамды типтегі малдардың үлесі 78-80%-ды құрады. Орташа есеппен, осы аталық саулықтардың тірілей салмағы – 63,2 кг, ал жүн қырқымы – 2,0 кг. Бірінші аталық ізінің қошқар-жалғастырушылары тірілей салмағы бойынша элита класындағы мал үшін тұқым стандартының минималды талаптарынан 33,3%-ға жоғары болды, ал жүн қырқымы стандарт деңгейінде сақталды.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Сонымен қатар, бұл аталық ізінің малдары тірілей салмағы бойынша екінші және үшінші аталық іздегі (Ақ тиын және Сұр көжек) құрдастарынан тиісінше 13,1% және 8,9%-ға асып түсті (Р&gt;0,999). Бірінші аталық іздегі қошқар-жалғастырушылардың тірілей салмағы бойынша фенотиптік өзгергіштік көрсеткіші (Cv=6%) екі басқа аталы ізімен салыстырғанда (Cv=12,5% және 10,7%) әлдеқайда төмен болды, бұл селекция бағытымен түсіндіріледі.</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Бұл аталық іздегі малдармен жұмыс селекцияланатын белгілердің айқындылығын бекітуге бағытталған, олар жоғары ет-май өнімділігі мен ақ түсті жүнді төлдің ерте жетілуін қамтамасыз етеді. Болашақта осы аталық ізінің қошқарлары негізінен тірілей салмақты арттыру және отардың ет-майлық сапасын жақсарту мақсатында әртүрлі бағыттағы жұптастыру үшін қолданылатын болады.</w:t>
      </w:r>
    </w:p>
    <w:p w:rsidR="00316D57" w:rsidRPr="00316D57" w:rsidRDefault="00316D57" w:rsidP="00316D57">
      <w:pPr>
        <w:shd w:val="clear" w:color="auto" w:fill="FFFFFF"/>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Қазіргі уақытта негізгі қошқарлар отарында бірінші аталық ізінің қошқар-жалғастырушыларының саны 9 басты құрайды.</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Қошқардың екінші аталық ізін (№ 5565 Ақ тиын) құрудағы мақсат – жоғары тірі салмақ пен жүн қырқымының оңтайлы үйлесіміне ие генотиптерді алу. Бұл аталық ізінің малдарыы негізінен ақ жүн жамылғысымен ерекшеленеді. Орташа алғанда, осы аталық ізінің қошқар-жалғастырушыларының тірі салмағы 106 кг, жүн қырқымы 3,2 кг, ал аналықтардың сәйкес көрсеткіштері 60 және 2,2 кг құрайды. Осы аталық ізінің қошқарлары жүн қырқымы бойынша бірінші аталық ізінің малдарынан 6,6% жоғары болды.</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Алдағы уақытта осы аталық ізімен селекциялық-асылдандыру жұмысын ет-май және жүн өнімділігінің оңтайлы үйлесімділігін бекітуге бағыттау қажет. Болашақта бұл аталық ізінің қойларын селекциялау құнды ақ жүннің сапасын жақсартуға бағытталуы тиіс. Қошқарларды пайдаланушы отарлардың жүн сапасын жақсарту және ағарту үшін кеңінен қолдану ұсынылады.</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Қошқардың үшінші аталық ізін (№8360 Сұр көжек) құрудағы мақсат – мықты конституциясы, жақсы еттік қасиеттері және қозғалыс белсенділігімен ерекшеленетін генотиптерді алу. Бұл аталық ізінің малдары дене бітімі бойынша жергілікті құйрықты қойларға ұқсап келеді.</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 xml:space="preserve">Осы аталық ізінің малдары негізінен ашық сұр түсті жүн жамылғысымен және жоғары бейімділігімен ерекшеленеді. Бұл аталық ізінің қошқар-жалғастырушыларын пайдалану тез жетілетін, салыстырмалы түрде </w:t>
      </w:r>
      <w:r w:rsidRPr="00316D57">
        <w:rPr>
          <w:rFonts w:ascii="Times New Roman" w:eastAsiaTheme="minorHAnsi" w:hAnsi="Times New Roman"/>
          <w:sz w:val="28"/>
          <w:szCs w:val="28"/>
          <w:lang w:val="kk-KZ" w:eastAsia="en-US"/>
        </w:rPr>
        <w:lastRenderedPageBreak/>
        <w:t>жоғары тірі салмағы бар, орташа көлемді құйрығы бар және жаңаарқа қойларын өсіру аймағының жағдайларына жақсы бейімделген малдардың санын арттыруға мүмкіндік берді.</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Жақсы бейімделгіштік қабілетінің арқасында қазіргі уақытта осы аталық ізінің малдары кеңінен таралған. Бұл аталық ізінің қошқарларының тірі салмағы 110 кг, жүн қырқымы 3,2 кг, ал аналықтарының сәйкес көрсеткіштері 62 және 2,1 кг құрайды.</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Бұл аталық ізінің ең жақсы жалғастырушылары №9365 және №9323 қошқарлары болып табылады.</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Осы аталық ізінің жалғастырушы қошқарлары жүн қырқымы бойынша бірінші аталық ізінің қошқарларынан 6,6%-ға асып түседі. Жүн қырқымы бойынша фенотиптік өзгергіштік көрсеткіші (Cv=18,6%) бірінші аталық ізінің қошқарларына қарағанда (Cv=24,6%) төмен және екінші аталық ізінің қошқарларымен (Cv=19,3%) шамалас. Бұл көрсеткіштің төмендеуі жүн өнімділігіне қатаңырақ сұрыптау жүргізілгенімен түсіндіріледі.</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Қазіргі уақытта «Жеңіс» асыл тұқымды зауытында едилбай тұқымды қошқарлардың қанын қолдану арқылы 2 зауыттық аталық ізін қалыптастыру жұмысы аяқталу сатысында. Бұл қошқарлар жоғары тірі салмағымен, ірі құйрығымен және төлдерінің тез жетілгіштігімен ерекшеленеді.</w:t>
      </w:r>
    </w:p>
    <w:p w:rsidR="00316D57" w:rsidRPr="00316D57" w:rsidRDefault="00316D57" w:rsidP="00316D57">
      <w:pPr>
        <w:shd w:val="clear" w:color="auto" w:fill="FFFFFF"/>
        <w:tabs>
          <w:tab w:val="left" w:pos="0"/>
        </w:tabs>
        <w:spacing w:after="0" w:line="240" w:lineRule="auto"/>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ab/>
        <w:t>Осы аталық ізідерді құрудың басты мақсаты – жаңаарқа типіндегі қойлардың негізгі селекциялық белгісін, яғни ет-май өнімділігі мен төлдің ерте жетілуін жетілдіру.</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Жас төртінші аталық ізінің негізін қалаушы №2030 – ең ірі дене бітімімен ерекшеленеді, жоғары тез жетілгіштігімен, мықты сүйек құрылымымен және конституциясымен сипатталады. Сонымен қатар, оның көлемді әрі жинақы құйрығы бар, тірі салмағы – 125,7 кг, жүн қырқымы – 3,0 кг.</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Бұл аталық ізінің малдарыры көбіне ашық сұр түсті жүн жамылғысына ие. Аталған аталық ізінің қошқарларының ұрпағында тез жетілетін, жоғары ет сапасымен ерекшеленетін малдардың дамуына ықпал етті.</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Бұл аталық ізін көбейтудегі мақсат – жоғары тез жетілгіштікпен ерекшеленетін генотиптерді қалыптастыру. Аталық ізінің басты ерекшелігі – жоғары тірі салмақ пен тез жетілгіштіктің үйлесімділігі. Осы қасиеттер бойынша гомогенді сұрыптаудың қарқынды жүргізілуі нәтижесінде табында жоғары тірі салмақты әрі тез жетілетін малдардың саны артты.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Қазіргі заманғы табынды жетілдіруде үлкен рөл атқарған осы аталық ізінің ең үздік ұрпақтарының бірі – №7500 және №7770 қошқарлары. Олардың тірі салмағы 119,1-123,1 кг, ал жүн қырқымы 2,9-3,0 кг құрайды. Қазіргі уақытта табында аталық ізінің талаптарына сәйкес келетін үш жалғастырушы бар. Олардың екі жасар кезіндегі тірі салмағы – 90,4 кг, жүн қырқымы – 2,8 кг.</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 xml:space="preserve">Екінші жас бесінші аталық ізінің негізін қалаушы №2145 – жоғары қозғалғыштығымен және паратпикалық жағдайларға бейімділігімен </w:t>
      </w:r>
      <w:r w:rsidRPr="00316D57">
        <w:rPr>
          <w:rFonts w:ascii="Times New Roman" w:eastAsiaTheme="minorHAnsi" w:hAnsi="Times New Roman"/>
          <w:sz w:val="28"/>
          <w:szCs w:val="28"/>
          <w:lang w:val="kk-KZ" w:eastAsia="en-US"/>
        </w:rPr>
        <w:lastRenderedPageBreak/>
        <w:t>ерекшеленеді. Бұл аталық ізінің малдары негізінен ақ түсті жүн жамылғысына ие.</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Жақсы бейімделгіштік қасиеттерінің арқасында бұл аталық ізінің малдары қазіргі уақытта кеңінен таралған. Орташа тірі салмағы мен жүн қырқымы қошқарларда 113,6 кг және 3,2 кг, ал саулықтарда 60,8 кг және 2,0 кг құрайды.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Жалпы, әртүрлі аталық ізідердегі малдардың өнімділік көрсеткіштері элита класының малдарына қойылатын стандарт талаптарынан жоғары. Қошқарлардың тірі салмағы белгіленген нормадан 39,6%-ға, ал саулықтардың салмағы 10,7%-ға артық.</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Қазіргі уақытта негізгі қошқарлар табынында бірінші аталық ізінің жалғастырушы қошқарларының саны 10 басты құрайды.</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Жаңаарқа қойларының қазіргі табынын жетілдіру бойынша жүргізілген жұмыс тәжірибесі құнды қасиеттері бар генотиптерді іздеуді жалғастыру қажеттігін көрсетеді.</w:t>
      </w:r>
    </w:p>
    <w:p w:rsidR="00316D57" w:rsidRPr="00316D57" w:rsidRDefault="00316D57" w:rsidP="00316D57">
      <w:pPr>
        <w:shd w:val="clear" w:color="auto" w:fill="FFFFFF"/>
        <w:spacing w:after="0" w:line="240" w:lineRule="auto"/>
        <w:ind w:firstLine="708"/>
        <w:jc w:val="both"/>
        <w:rPr>
          <w:rFonts w:ascii="Times New Roman" w:eastAsiaTheme="minorHAnsi" w:hAnsi="Times New Roman"/>
          <w:sz w:val="28"/>
          <w:szCs w:val="28"/>
          <w:lang w:val="kk-KZ" w:eastAsia="en-US"/>
        </w:rPr>
      </w:pPr>
      <w:r w:rsidRPr="00316D57">
        <w:rPr>
          <w:rFonts w:ascii="Times New Roman" w:eastAsiaTheme="minorHAnsi" w:hAnsi="Times New Roman"/>
          <w:sz w:val="28"/>
          <w:szCs w:val="28"/>
          <w:lang w:val="kk-KZ" w:eastAsia="en-US"/>
        </w:rPr>
        <w:t>Аталық із малдарымен селекциялық-асыл тұқымдық жұмысты одан әрі жүргізу аталық ізінің арнайы қасиеттерін – ет-май өнімділігін арттыруға, аталық ізі аралық шағылыстыруға және жаппай топкроссбридингке бағытталған.</w:t>
      </w:r>
    </w:p>
    <w:p w:rsidR="00316D57" w:rsidRPr="00316D57" w:rsidRDefault="00316D57" w:rsidP="00316D57">
      <w:pPr>
        <w:spacing w:after="0" w:line="240" w:lineRule="auto"/>
        <w:jc w:val="both"/>
        <w:rPr>
          <w:rFonts w:ascii="Times New Roman" w:eastAsiaTheme="minorHAnsi" w:hAnsi="Times New Roman"/>
          <w:sz w:val="28"/>
          <w:szCs w:val="28"/>
          <w:lang w:val="kk-KZ" w:eastAsia="en-US"/>
        </w:rPr>
      </w:pPr>
    </w:p>
    <w:p w:rsidR="004974AE" w:rsidRDefault="004974AE" w:rsidP="00775DB8">
      <w:pPr>
        <w:pStyle w:val="a3"/>
        <w:spacing w:before="0" w:beforeAutospacing="0" w:after="0" w:afterAutospacing="0"/>
        <w:ind w:firstLine="708"/>
        <w:jc w:val="both"/>
        <w:rPr>
          <w:b/>
          <w:sz w:val="28"/>
          <w:szCs w:val="28"/>
          <w:lang w:val="kk-KZ"/>
        </w:rPr>
      </w:pPr>
    </w:p>
    <w:p w:rsidR="004974AE" w:rsidRDefault="004974AE" w:rsidP="00775DB8">
      <w:pPr>
        <w:pStyle w:val="a3"/>
        <w:spacing w:before="0" w:beforeAutospacing="0" w:after="0" w:afterAutospacing="0"/>
        <w:ind w:firstLine="708"/>
        <w:jc w:val="both"/>
        <w:rPr>
          <w:b/>
          <w:sz w:val="28"/>
          <w:szCs w:val="28"/>
          <w:lang w:val="kk-KZ"/>
        </w:rPr>
      </w:pPr>
    </w:p>
    <w:p w:rsidR="004974AE" w:rsidRDefault="004974AE" w:rsidP="00775DB8">
      <w:pPr>
        <w:pStyle w:val="a3"/>
        <w:spacing w:before="0" w:beforeAutospacing="0" w:after="0" w:afterAutospacing="0"/>
        <w:ind w:firstLine="708"/>
        <w:jc w:val="both"/>
        <w:rPr>
          <w:b/>
          <w:sz w:val="28"/>
          <w:szCs w:val="28"/>
          <w:lang w:val="kk-KZ"/>
        </w:rPr>
      </w:pPr>
    </w:p>
    <w:p w:rsidR="00613F0F" w:rsidRDefault="00613F0F" w:rsidP="00775DB8">
      <w:pPr>
        <w:pStyle w:val="a3"/>
        <w:spacing w:before="0" w:beforeAutospacing="0" w:after="0" w:afterAutospacing="0"/>
        <w:ind w:firstLine="708"/>
        <w:jc w:val="both"/>
        <w:rPr>
          <w:b/>
          <w:sz w:val="28"/>
          <w:szCs w:val="28"/>
          <w:lang w:val="kk-KZ"/>
        </w:rPr>
      </w:pPr>
    </w:p>
    <w:p w:rsidR="00613F0F" w:rsidRDefault="00613F0F" w:rsidP="00775DB8">
      <w:pPr>
        <w:pStyle w:val="a3"/>
        <w:spacing w:before="0" w:beforeAutospacing="0" w:after="0" w:afterAutospacing="0"/>
        <w:ind w:firstLine="708"/>
        <w:jc w:val="both"/>
        <w:rPr>
          <w:b/>
          <w:sz w:val="28"/>
          <w:szCs w:val="28"/>
          <w:lang w:val="kk-KZ"/>
        </w:rPr>
      </w:pPr>
    </w:p>
    <w:p w:rsidR="00613F0F" w:rsidRDefault="00613F0F" w:rsidP="00775DB8">
      <w:pPr>
        <w:pStyle w:val="a3"/>
        <w:spacing w:before="0" w:beforeAutospacing="0" w:after="0" w:afterAutospacing="0"/>
        <w:ind w:firstLine="708"/>
        <w:jc w:val="both"/>
        <w:rPr>
          <w:b/>
          <w:sz w:val="28"/>
          <w:szCs w:val="28"/>
          <w:lang w:val="kk-KZ"/>
        </w:rPr>
      </w:pPr>
    </w:p>
    <w:p w:rsidR="00613F0F" w:rsidRDefault="00613F0F" w:rsidP="00775DB8">
      <w:pPr>
        <w:pStyle w:val="a3"/>
        <w:spacing w:before="0" w:beforeAutospacing="0" w:after="0" w:afterAutospacing="0"/>
        <w:ind w:firstLine="708"/>
        <w:jc w:val="both"/>
        <w:rPr>
          <w:b/>
          <w:sz w:val="28"/>
          <w:szCs w:val="28"/>
          <w:lang w:val="kk-KZ"/>
        </w:rPr>
      </w:pPr>
    </w:p>
    <w:p w:rsidR="004974AE" w:rsidRDefault="004974AE" w:rsidP="00775DB8">
      <w:pPr>
        <w:pStyle w:val="a3"/>
        <w:spacing w:before="0" w:beforeAutospacing="0" w:after="0" w:afterAutospacing="0"/>
        <w:ind w:firstLine="708"/>
        <w:jc w:val="both"/>
        <w:rPr>
          <w:b/>
          <w:sz w:val="28"/>
          <w:szCs w:val="28"/>
          <w:lang w:val="kk-KZ"/>
        </w:rPr>
      </w:pPr>
    </w:p>
    <w:p w:rsidR="004974AE" w:rsidRDefault="004974AE" w:rsidP="00775DB8">
      <w:pPr>
        <w:pStyle w:val="a3"/>
        <w:spacing w:before="0" w:beforeAutospacing="0" w:after="0" w:afterAutospacing="0"/>
        <w:ind w:firstLine="708"/>
        <w:jc w:val="both"/>
        <w:rPr>
          <w:b/>
          <w:sz w:val="28"/>
          <w:szCs w:val="28"/>
          <w:lang w:val="kk-KZ"/>
        </w:rPr>
      </w:pPr>
    </w:p>
    <w:p w:rsidR="004974AE" w:rsidRDefault="004974AE" w:rsidP="00775DB8">
      <w:pPr>
        <w:pStyle w:val="a3"/>
        <w:spacing w:before="0" w:beforeAutospacing="0" w:after="0" w:afterAutospacing="0"/>
        <w:ind w:firstLine="708"/>
        <w:jc w:val="both"/>
        <w:rPr>
          <w:b/>
          <w:sz w:val="28"/>
          <w:szCs w:val="28"/>
          <w:lang w:val="kk-KZ"/>
        </w:rPr>
      </w:pPr>
    </w:p>
    <w:p w:rsidR="004974AE" w:rsidRPr="007C3824" w:rsidRDefault="004974AE" w:rsidP="001A2373">
      <w:pPr>
        <w:pStyle w:val="a3"/>
        <w:spacing w:before="0" w:beforeAutospacing="0" w:after="0" w:afterAutospacing="0"/>
        <w:jc w:val="both"/>
        <w:rPr>
          <w:b/>
          <w:sz w:val="28"/>
          <w:szCs w:val="28"/>
          <w:lang w:val="kk-KZ"/>
        </w:rPr>
      </w:pPr>
    </w:p>
    <w:p w:rsidR="00857869" w:rsidRDefault="00857869" w:rsidP="001A2373">
      <w:pPr>
        <w:pStyle w:val="a3"/>
        <w:spacing w:before="0" w:beforeAutospacing="0" w:after="0" w:afterAutospacing="0"/>
        <w:jc w:val="both"/>
        <w:rPr>
          <w:b/>
          <w:sz w:val="28"/>
          <w:szCs w:val="28"/>
          <w:lang w:val="kk-KZ"/>
        </w:rPr>
      </w:pPr>
    </w:p>
    <w:p w:rsidR="00281E1B" w:rsidRDefault="00281E1B" w:rsidP="001A2373">
      <w:pPr>
        <w:pStyle w:val="a3"/>
        <w:spacing w:before="0" w:beforeAutospacing="0" w:after="0" w:afterAutospacing="0"/>
        <w:jc w:val="both"/>
        <w:rPr>
          <w:b/>
          <w:sz w:val="28"/>
          <w:szCs w:val="28"/>
          <w:lang w:val="kk-KZ"/>
        </w:rPr>
      </w:pPr>
    </w:p>
    <w:p w:rsidR="00281E1B" w:rsidRDefault="00281E1B" w:rsidP="001A2373">
      <w:pPr>
        <w:pStyle w:val="a3"/>
        <w:spacing w:before="0" w:beforeAutospacing="0" w:after="0" w:afterAutospacing="0"/>
        <w:jc w:val="both"/>
        <w:rPr>
          <w:b/>
          <w:sz w:val="28"/>
          <w:szCs w:val="28"/>
          <w:lang w:val="kk-KZ"/>
        </w:rPr>
      </w:pPr>
    </w:p>
    <w:p w:rsidR="00281E1B" w:rsidRPr="007C3824" w:rsidRDefault="00281E1B" w:rsidP="001A2373">
      <w:pPr>
        <w:pStyle w:val="a3"/>
        <w:spacing w:before="0" w:beforeAutospacing="0" w:after="0" w:afterAutospacing="0"/>
        <w:jc w:val="both"/>
        <w:rPr>
          <w:b/>
          <w:sz w:val="28"/>
          <w:szCs w:val="28"/>
          <w:lang w:val="kk-KZ"/>
        </w:rPr>
      </w:pPr>
    </w:p>
    <w:p w:rsidR="00857869" w:rsidRPr="00863836" w:rsidRDefault="00857869" w:rsidP="001A2373">
      <w:pPr>
        <w:pStyle w:val="a3"/>
        <w:spacing w:before="0" w:beforeAutospacing="0" w:after="0" w:afterAutospacing="0"/>
        <w:jc w:val="both"/>
        <w:rPr>
          <w:b/>
          <w:sz w:val="28"/>
          <w:szCs w:val="28"/>
          <w:lang w:val="kk-KZ"/>
        </w:rPr>
      </w:pPr>
    </w:p>
    <w:p w:rsidR="00A0060C" w:rsidRPr="00863836" w:rsidRDefault="00A0060C" w:rsidP="001A2373">
      <w:pPr>
        <w:pStyle w:val="a3"/>
        <w:spacing w:before="0" w:beforeAutospacing="0" w:after="0" w:afterAutospacing="0"/>
        <w:jc w:val="both"/>
        <w:rPr>
          <w:b/>
          <w:sz w:val="28"/>
          <w:szCs w:val="28"/>
          <w:lang w:val="kk-KZ"/>
        </w:rPr>
      </w:pPr>
    </w:p>
    <w:p w:rsidR="001A2373" w:rsidRPr="00BA05D7" w:rsidRDefault="001A2373" w:rsidP="001A2373">
      <w:pPr>
        <w:pStyle w:val="a3"/>
        <w:spacing w:before="0" w:beforeAutospacing="0" w:after="0" w:afterAutospacing="0"/>
        <w:jc w:val="both"/>
        <w:rPr>
          <w:b/>
          <w:sz w:val="28"/>
          <w:szCs w:val="28"/>
          <w:lang w:val="kk-KZ"/>
        </w:rPr>
      </w:pPr>
    </w:p>
    <w:p w:rsidR="004B6673" w:rsidRDefault="00107645" w:rsidP="00863836">
      <w:pPr>
        <w:pStyle w:val="a3"/>
        <w:spacing w:before="0" w:beforeAutospacing="0" w:after="0" w:afterAutospacing="0"/>
        <w:ind w:firstLine="708"/>
        <w:jc w:val="both"/>
        <w:rPr>
          <w:b/>
          <w:sz w:val="28"/>
          <w:szCs w:val="28"/>
          <w:lang w:val="kk-KZ"/>
        </w:rPr>
      </w:pPr>
      <w:r w:rsidRPr="00107645">
        <w:rPr>
          <w:b/>
          <w:sz w:val="28"/>
          <w:szCs w:val="28"/>
          <w:lang w:val="kk-KZ"/>
        </w:rPr>
        <w:t>3</w:t>
      </w:r>
      <w:r w:rsidR="004B6673" w:rsidRPr="00487ABA">
        <w:rPr>
          <w:b/>
          <w:sz w:val="28"/>
          <w:szCs w:val="28"/>
          <w:lang w:val="kk-KZ"/>
        </w:rPr>
        <w:t xml:space="preserve"> </w:t>
      </w:r>
      <w:r w:rsidR="004B6673">
        <w:rPr>
          <w:b/>
          <w:sz w:val="28"/>
          <w:szCs w:val="28"/>
          <w:lang w:val="kk-KZ"/>
        </w:rPr>
        <w:t>ЗЕРТТЕУ НӘТИЖЕЛЕРІ</w:t>
      </w:r>
    </w:p>
    <w:p w:rsidR="004B6673" w:rsidRDefault="00107645" w:rsidP="00863836">
      <w:pPr>
        <w:pStyle w:val="a3"/>
        <w:spacing w:before="0" w:beforeAutospacing="0" w:after="0" w:afterAutospacing="0"/>
        <w:ind w:firstLine="708"/>
        <w:jc w:val="both"/>
        <w:rPr>
          <w:b/>
          <w:sz w:val="28"/>
          <w:szCs w:val="28"/>
          <w:lang w:val="kk-KZ"/>
        </w:rPr>
      </w:pPr>
      <w:r w:rsidRPr="00107645">
        <w:rPr>
          <w:b/>
          <w:sz w:val="28"/>
          <w:szCs w:val="28"/>
          <w:lang w:val="kk-KZ"/>
        </w:rPr>
        <w:t>3</w:t>
      </w:r>
      <w:r w:rsidR="001A2373">
        <w:rPr>
          <w:b/>
          <w:sz w:val="28"/>
          <w:szCs w:val="28"/>
          <w:lang w:val="kk-KZ"/>
        </w:rPr>
        <w:t>.1</w:t>
      </w:r>
      <w:r w:rsidR="00613F0F">
        <w:rPr>
          <w:b/>
          <w:sz w:val="28"/>
          <w:szCs w:val="28"/>
          <w:lang w:val="kk-KZ"/>
        </w:rPr>
        <w:t xml:space="preserve"> Ғ</w:t>
      </w:r>
      <w:r w:rsidR="00613F0F" w:rsidRPr="005706FD">
        <w:rPr>
          <w:b/>
          <w:sz w:val="28"/>
          <w:szCs w:val="28"/>
          <w:lang w:val="kk-KZ"/>
        </w:rPr>
        <w:t>ылыми зерттеуге алынған ата-аналық формалардың өнімділік және асыл тұқымдық қасиеттерінің  сипаттамасы</w:t>
      </w:r>
    </w:p>
    <w:p w:rsidR="00B76D8B" w:rsidRPr="005706FD" w:rsidRDefault="00107645" w:rsidP="00863836">
      <w:pPr>
        <w:pStyle w:val="a3"/>
        <w:spacing w:before="0" w:beforeAutospacing="0" w:after="0" w:afterAutospacing="0"/>
        <w:ind w:firstLine="708"/>
        <w:jc w:val="both"/>
        <w:rPr>
          <w:b/>
          <w:bCs/>
          <w:color w:val="202124"/>
          <w:sz w:val="28"/>
          <w:szCs w:val="28"/>
          <w:lang w:val="kk-KZ" w:eastAsia="en-US"/>
        </w:rPr>
      </w:pPr>
      <w:r w:rsidRPr="00107645">
        <w:rPr>
          <w:b/>
          <w:sz w:val="28"/>
          <w:szCs w:val="28"/>
          <w:lang w:val="kk-KZ"/>
        </w:rPr>
        <w:t>3</w:t>
      </w:r>
      <w:r w:rsidR="001A2373">
        <w:rPr>
          <w:b/>
          <w:sz w:val="28"/>
          <w:szCs w:val="28"/>
          <w:lang w:val="kk-KZ"/>
        </w:rPr>
        <w:t xml:space="preserve">.1.1 </w:t>
      </w:r>
      <w:r w:rsidR="005706FD" w:rsidRPr="005706FD">
        <w:rPr>
          <w:b/>
          <w:bCs/>
          <w:color w:val="202124"/>
          <w:sz w:val="28"/>
          <w:szCs w:val="28"/>
          <w:lang w:val="kk-KZ" w:eastAsia="en-US"/>
        </w:rPr>
        <w:t>Зерттеу жұмыстарына алынған аталық қошқарлардың сипаттамасы</w:t>
      </w:r>
    </w:p>
    <w:p w:rsidR="00AB5626" w:rsidRPr="00AB5626" w:rsidRDefault="00AB5626" w:rsidP="00AB5626">
      <w:pPr>
        <w:spacing w:after="0" w:line="240" w:lineRule="auto"/>
        <w:ind w:firstLine="708"/>
        <w:jc w:val="both"/>
        <w:rPr>
          <w:rFonts w:ascii="Times New Roman" w:eastAsiaTheme="minorHAnsi" w:hAnsi="Times New Roman"/>
          <w:sz w:val="28"/>
          <w:szCs w:val="28"/>
          <w:lang w:val="kk-KZ" w:eastAsia="en-US"/>
        </w:rPr>
      </w:pPr>
      <w:r w:rsidRPr="00AB5626">
        <w:rPr>
          <w:rFonts w:ascii="Times New Roman" w:eastAsiaTheme="minorHAnsi" w:hAnsi="Times New Roman"/>
          <w:sz w:val="28"/>
          <w:szCs w:val="28"/>
          <w:lang w:val="kk-KZ" w:eastAsia="en-US"/>
        </w:rPr>
        <w:lastRenderedPageBreak/>
        <w:t xml:space="preserve">Жоғары өнімділігі бар қой табындарын қалыптастыру </w:t>
      </w:r>
      <w:r w:rsidRPr="00AB5626">
        <w:rPr>
          <w:rFonts w:ascii="Times New Roman" w:eastAsiaTheme="minorHAnsi" w:hAnsi="Times New Roman"/>
          <w:bCs/>
          <w:sz w:val="28"/>
          <w:szCs w:val="28"/>
          <w:lang w:val="kk-KZ" w:eastAsia="en-US"/>
        </w:rPr>
        <w:t>негізгі селекциялық белгілер бойынша мақсатты және жүйелі түрде сұрыптау мен шағылыстыру арқылы</w:t>
      </w:r>
      <w:r w:rsidRPr="00AB5626">
        <w:rPr>
          <w:rFonts w:ascii="Times New Roman" w:eastAsiaTheme="minorHAnsi" w:hAnsi="Times New Roman"/>
          <w:sz w:val="28"/>
          <w:szCs w:val="28"/>
          <w:lang w:val="kk-KZ" w:eastAsia="en-US"/>
        </w:rPr>
        <w:t xml:space="preserve"> жүзеге асырылады, бұл ретте сұрыптаудың тиімділігі осы белгілердің өзгергіштігіне байланысты.</w:t>
      </w:r>
    </w:p>
    <w:p w:rsidR="00AB5626" w:rsidRPr="00AB5626" w:rsidRDefault="00AB5626" w:rsidP="00AB5626">
      <w:pPr>
        <w:spacing w:after="0" w:line="240" w:lineRule="auto"/>
        <w:ind w:firstLine="708"/>
        <w:jc w:val="both"/>
        <w:rPr>
          <w:rFonts w:ascii="Times New Roman" w:eastAsiaTheme="minorHAnsi" w:hAnsi="Times New Roman"/>
          <w:sz w:val="28"/>
          <w:szCs w:val="28"/>
          <w:lang w:val="kk-KZ" w:eastAsia="en-US"/>
        </w:rPr>
      </w:pPr>
      <w:r w:rsidRPr="00AB5626">
        <w:rPr>
          <w:rFonts w:ascii="Times New Roman" w:eastAsiaTheme="minorHAnsi" w:hAnsi="Times New Roman"/>
          <w:sz w:val="28"/>
          <w:szCs w:val="28"/>
          <w:lang w:val="kk-KZ" w:eastAsia="en-US"/>
        </w:rPr>
        <w:t xml:space="preserve">Сондықтан </w:t>
      </w:r>
      <w:r w:rsidRPr="00AB5626">
        <w:rPr>
          <w:rFonts w:ascii="Times New Roman" w:eastAsiaTheme="minorHAnsi" w:hAnsi="Times New Roman"/>
          <w:bCs/>
          <w:sz w:val="28"/>
          <w:szCs w:val="28"/>
          <w:lang w:val="kk-KZ" w:eastAsia="en-US"/>
        </w:rPr>
        <w:t>селекция әдістерін әзірлеу өнімділікке қатысты негізгі қасиеттердің өзгергіштігін басқаруға мүмкіндік береді</w:t>
      </w:r>
      <w:r w:rsidRPr="00AB5626">
        <w:rPr>
          <w:rFonts w:ascii="Times New Roman" w:eastAsiaTheme="minorHAnsi" w:hAnsi="Times New Roman"/>
          <w:sz w:val="28"/>
          <w:szCs w:val="28"/>
          <w:lang w:val="kk-KZ" w:eastAsia="en-US"/>
        </w:rPr>
        <w:t>.</w:t>
      </w:r>
    </w:p>
    <w:p w:rsidR="00AB5626" w:rsidRPr="00AB5626" w:rsidRDefault="00AB5626" w:rsidP="00AB5626">
      <w:pPr>
        <w:spacing w:after="0" w:line="240" w:lineRule="auto"/>
        <w:ind w:firstLine="708"/>
        <w:jc w:val="both"/>
        <w:rPr>
          <w:rFonts w:ascii="Times New Roman" w:eastAsiaTheme="minorHAnsi" w:hAnsi="Times New Roman"/>
          <w:sz w:val="28"/>
          <w:szCs w:val="28"/>
          <w:lang w:val="kk-KZ" w:eastAsia="en-US"/>
        </w:rPr>
      </w:pPr>
      <w:r w:rsidRPr="00AB5626">
        <w:rPr>
          <w:rFonts w:ascii="Times New Roman" w:eastAsiaTheme="minorHAnsi" w:hAnsi="Times New Roman"/>
          <w:sz w:val="28"/>
          <w:szCs w:val="28"/>
          <w:lang w:val="kk-KZ" w:eastAsia="en-US"/>
        </w:rPr>
        <w:t xml:space="preserve">Зерттеулер нәтижесінде, </w:t>
      </w:r>
      <w:r w:rsidRPr="00AB5626">
        <w:rPr>
          <w:rFonts w:ascii="Times New Roman" w:eastAsiaTheme="minorHAnsi" w:hAnsi="Times New Roman"/>
          <w:bCs/>
          <w:sz w:val="28"/>
          <w:szCs w:val="28"/>
          <w:lang w:val="kk-KZ" w:eastAsia="en-US"/>
        </w:rPr>
        <w:t>мал табынының асыл тұқымдық және өнімділік қасиеттерін жетілдірудің 80-90%-ы өндіруші қошқарларға байланысты екені анықталды</w:t>
      </w:r>
      <w:r w:rsidRPr="00AB5626">
        <w:rPr>
          <w:rFonts w:ascii="Times New Roman" w:eastAsiaTheme="minorHAnsi" w:hAnsi="Times New Roman"/>
          <w:sz w:val="28"/>
          <w:szCs w:val="28"/>
          <w:lang w:val="kk-KZ" w:eastAsia="en-US"/>
        </w:rPr>
        <w:t>.</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sidRPr="00DE707D">
        <w:rPr>
          <w:rFonts w:ascii="Times New Roman" w:eastAsia="Times New Roman" w:hAnsi="Times New Roman"/>
          <w:color w:val="202124"/>
          <w:sz w:val="28"/>
          <w:szCs w:val="28"/>
          <w:lang w:val="kk-KZ" w:eastAsia="en-US"/>
        </w:rPr>
        <w:tab/>
      </w:r>
      <w:r w:rsidRPr="005706FD">
        <w:rPr>
          <w:rFonts w:ascii="Times New Roman" w:eastAsia="Times New Roman" w:hAnsi="Times New Roman"/>
          <w:color w:val="202124"/>
          <w:sz w:val="28"/>
          <w:szCs w:val="28"/>
          <w:lang w:val="kk-KZ" w:eastAsia="en-US"/>
        </w:rPr>
        <w:t xml:space="preserve">Кез келген тұқымның артықшылығы ерекше өнімділігі жоғары  </w:t>
      </w:r>
      <w:r w:rsidRPr="00AB5626">
        <w:rPr>
          <w:rFonts w:ascii="Times New Roman" w:eastAsia="Times New Roman" w:hAnsi="Times New Roman"/>
          <w:sz w:val="28"/>
          <w:szCs w:val="28"/>
          <w:lang w:val="kk-KZ" w:eastAsia="en-US"/>
        </w:rPr>
        <w:t xml:space="preserve">аталық қошқарлармен сипатталады. </w:t>
      </w:r>
      <w:r w:rsidRPr="005706FD">
        <w:rPr>
          <w:rFonts w:ascii="Times New Roman" w:eastAsia="Times New Roman" w:hAnsi="Times New Roman"/>
          <w:color w:val="202124"/>
          <w:sz w:val="28"/>
          <w:szCs w:val="28"/>
          <w:lang w:val="kk-KZ" w:eastAsia="en-US"/>
        </w:rPr>
        <w:t>Жаңа тұқымдарды, аталық із түрлерін құруда және жетілдіруде әрқашан да маңызды рөлді табынның асыл тұқымдық аталық малдары иеленеді, бұл профессор Садықұлов Т.С. еңбектерінде баяндалған.</w:t>
      </w:r>
    </w:p>
    <w:p w:rsid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sidRPr="00DE707D">
        <w:rPr>
          <w:rFonts w:ascii="Times New Roman" w:eastAsia="Times New Roman" w:hAnsi="Times New Roman"/>
          <w:color w:val="FF0000"/>
          <w:sz w:val="28"/>
          <w:szCs w:val="28"/>
          <w:lang w:val="kk-KZ" w:eastAsia="en-US"/>
        </w:rPr>
        <w:tab/>
      </w:r>
      <w:r w:rsidRPr="005706FD">
        <w:rPr>
          <w:rFonts w:ascii="Times New Roman" w:eastAsia="Times New Roman" w:hAnsi="Times New Roman"/>
          <w:color w:val="202124"/>
          <w:sz w:val="28"/>
          <w:szCs w:val="28"/>
          <w:lang w:val="kk-KZ" w:eastAsia="en-US"/>
        </w:rPr>
        <w:t xml:space="preserve">Біз өз тәжірибемізде етті-майлы, ақ және ақшыл сұр түсті жүн өнімділігімен, мықты конституциямен, пропорциональды дене бітімімен оңтайлы үйлесімімен сипатталатын  қылшық жүнді  құйрықты  </w:t>
      </w:r>
      <w:r w:rsidRPr="005706FD">
        <w:rPr>
          <w:rFonts w:ascii="Times New Roman" w:eastAsia="Times New Roman" w:hAnsi="Times New Roman"/>
          <w:bCs/>
          <w:sz w:val="28"/>
          <w:szCs w:val="28"/>
          <w:lang w:val="kk-KZ" w:eastAsia="en-US"/>
        </w:rPr>
        <w:t>сарыарқа қой тұқымының аталық қошқарларын</w:t>
      </w:r>
      <w:r w:rsidRPr="005706FD">
        <w:rPr>
          <w:rFonts w:ascii="Times New Roman" w:eastAsia="Times New Roman" w:hAnsi="Times New Roman"/>
          <w:color w:val="202124"/>
          <w:sz w:val="28"/>
          <w:szCs w:val="28"/>
          <w:lang w:val="kk-KZ" w:eastAsia="en-US"/>
        </w:rPr>
        <w:t xml:space="preserve"> </w:t>
      </w:r>
      <w:r w:rsidR="00AB5626">
        <w:rPr>
          <w:rFonts w:ascii="Times New Roman" w:eastAsia="Times New Roman" w:hAnsi="Times New Roman"/>
          <w:color w:val="202124"/>
          <w:sz w:val="28"/>
          <w:szCs w:val="28"/>
          <w:lang w:val="kk-KZ" w:eastAsia="en-US"/>
        </w:rPr>
        <w:t xml:space="preserve">қолдандық.  Екі аталық іздің малдарының </w:t>
      </w:r>
      <w:r w:rsidRPr="005706FD">
        <w:rPr>
          <w:rFonts w:ascii="Times New Roman" w:eastAsia="Times New Roman" w:hAnsi="Times New Roman"/>
          <w:color w:val="202124"/>
          <w:sz w:val="28"/>
          <w:szCs w:val="28"/>
          <w:lang w:val="kk-KZ" w:eastAsia="en-US"/>
        </w:rPr>
        <w:t>қошқарларының</w:t>
      </w:r>
      <w:r w:rsidR="00C445E5">
        <w:rPr>
          <w:rFonts w:ascii="Times New Roman" w:eastAsia="Times New Roman" w:hAnsi="Times New Roman"/>
          <w:color w:val="202124"/>
          <w:sz w:val="28"/>
          <w:szCs w:val="28"/>
          <w:lang w:val="kk-KZ" w:eastAsia="en-US"/>
        </w:rPr>
        <w:t xml:space="preserve"> құйрықтары үлкен болды (</w:t>
      </w:r>
      <w:r w:rsidR="00A0060C" w:rsidRPr="00A0060C">
        <w:rPr>
          <w:rFonts w:ascii="Times New Roman" w:eastAsia="Times New Roman" w:hAnsi="Times New Roman"/>
          <w:color w:val="202124"/>
          <w:sz w:val="28"/>
          <w:szCs w:val="28"/>
          <w:lang w:val="kk-KZ" w:eastAsia="en-US"/>
        </w:rPr>
        <w:t xml:space="preserve">1 </w:t>
      </w:r>
      <w:r w:rsidR="00C445E5">
        <w:rPr>
          <w:rFonts w:ascii="Times New Roman" w:eastAsia="Times New Roman" w:hAnsi="Times New Roman"/>
          <w:color w:val="202124"/>
          <w:sz w:val="28"/>
          <w:szCs w:val="28"/>
          <w:lang w:val="kk-KZ" w:eastAsia="en-US"/>
        </w:rPr>
        <w:t xml:space="preserve">кесте </w:t>
      </w:r>
      <w:r w:rsidRPr="005706FD">
        <w:rPr>
          <w:rFonts w:ascii="Times New Roman" w:eastAsia="Times New Roman" w:hAnsi="Times New Roman"/>
          <w:color w:val="202124"/>
          <w:sz w:val="28"/>
          <w:szCs w:val="28"/>
          <w:lang w:val="kk-KZ" w:eastAsia="en-US"/>
        </w:rPr>
        <w:t>).</w:t>
      </w:r>
    </w:p>
    <w:p w:rsidR="00AB5626" w:rsidRDefault="00AB5626" w:rsidP="00AB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Pr>
          <w:rFonts w:ascii="Times New Roman" w:eastAsia="Times New Roman" w:hAnsi="Times New Roman"/>
          <w:color w:val="202124"/>
          <w:sz w:val="28"/>
          <w:szCs w:val="28"/>
          <w:lang w:val="kk-KZ" w:eastAsia="en-US"/>
        </w:rPr>
        <w:tab/>
      </w:r>
      <w:r w:rsidR="00F96E0E">
        <w:rPr>
          <w:rFonts w:ascii="Times New Roman" w:eastAsia="Times New Roman" w:hAnsi="Times New Roman"/>
          <w:color w:val="202124"/>
          <w:sz w:val="28"/>
          <w:szCs w:val="28"/>
          <w:lang w:val="kk-KZ" w:eastAsia="en-US"/>
        </w:rPr>
        <w:t xml:space="preserve">Атап айтар болсақ , </w:t>
      </w:r>
      <w:r w:rsidRPr="00AB5626">
        <w:rPr>
          <w:rFonts w:ascii="Times New Roman" w:eastAsia="Times New Roman" w:hAnsi="Times New Roman"/>
          <w:color w:val="202124"/>
          <w:sz w:val="28"/>
          <w:szCs w:val="28"/>
          <w:lang w:val="kk-KZ" w:eastAsia="en-US"/>
        </w:rPr>
        <w:t>№2030</w:t>
      </w:r>
      <w:r w:rsidR="002A4A77">
        <w:rPr>
          <w:rFonts w:ascii="Times New Roman" w:eastAsia="Times New Roman" w:hAnsi="Times New Roman"/>
          <w:color w:val="202124"/>
          <w:sz w:val="28"/>
          <w:szCs w:val="28"/>
          <w:lang w:val="kk-KZ" w:eastAsia="en-US"/>
        </w:rPr>
        <w:t xml:space="preserve"> </w:t>
      </w:r>
      <w:r>
        <w:rPr>
          <w:rFonts w:ascii="Times New Roman" w:eastAsia="Times New Roman" w:hAnsi="Times New Roman"/>
          <w:color w:val="202124"/>
          <w:sz w:val="28"/>
          <w:szCs w:val="28"/>
          <w:lang w:val="kk-KZ" w:eastAsia="en-US"/>
        </w:rPr>
        <w:t>аталық ізіне</w:t>
      </w:r>
      <w:r w:rsidRPr="00AB5626">
        <w:rPr>
          <w:rFonts w:ascii="Times New Roman" w:eastAsia="Times New Roman" w:hAnsi="Times New Roman"/>
          <w:color w:val="202124"/>
          <w:sz w:val="28"/>
          <w:szCs w:val="28"/>
          <w:lang w:val="kk-KZ" w:eastAsia="en-US"/>
        </w:rPr>
        <w:t xml:space="preserve"> жататын жануарлар негізінен </w:t>
      </w:r>
      <w:r w:rsidR="00F96E0E">
        <w:rPr>
          <w:rFonts w:ascii="Times New Roman" w:eastAsia="Times New Roman" w:hAnsi="Times New Roman"/>
          <w:bCs/>
          <w:color w:val="202124"/>
          <w:sz w:val="28"/>
          <w:szCs w:val="28"/>
          <w:lang w:val="kk-KZ" w:eastAsia="en-US"/>
        </w:rPr>
        <w:t>ақшыл</w:t>
      </w:r>
      <w:r w:rsidRPr="00AB5626">
        <w:rPr>
          <w:rFonts w:ascii="Times New Roman" w:eastAsia="Times New Roman" w:hAnsi="Times New Roman"/>
          <w:bCs/>
          <w:color w:val="202124"/>
          <w:sz w:val="28"/>
          <w:szCs w:val="28"/>
          <w:lang w:val="kk-KZ" w:eastAsia="en-US"/>
        </w:rPr>
        <w:t xml:space="preserve"> сұр түсті</w:t>
      </w:r>
      <w:r w:rsidRPr="00AB5626">
        <w:rPr>
          <w:rFonts w:ascii="Times New Roman" w:eastAsia="Times New Roman" w:hAnsi="Times New Roman"/>
          <w:color w:val="202124"/>
          <w:sz w:val="28"/>
          <w:szCs w:val="28"/>
          <w:lang w:val="kk-KZ" w:eastAsia="en-US"/>
        </w:rPr>
        <w:t>.</w:t>
      </w:r>
      <w:r>
        <w:rPr>
          <w:rFonts w:ascii="Times New Roman" w:eastAsia="Times New Roman" w:hAnsi="Times New Roman"/>
          <w:color w:val="202124"/>
          <w:sz w:val="28"/>
          <w:szCs w:val="28"/>
          <w:lang w:val="kk-KZ" w:eastAsia="en-US"/>
        </w:rPr>
        <w:t xml:space="preserve"> </w:t>
      </w:r>
      <w:r w:rsidR="00F96E0E">
        <w:rPr>
          <w:rFonts w:ascii="Times New Roman" w:eastAsia="Times New Roman" w:hAnsi="Times New Roman"/>
          <w:color w:val="202124"/>
          <w:sz w:val="28"/>
          <w:szCs w:val="28"/>
          <w:lang w:val="kk-KZ" w:eastAsia="en-US"/>
        </w:rPr>
        <w:t>Бұл аталық іздегі малдардың</w:t>
      </w:r>
      <w:r w:rsidRPr="00AB5626">
        <w:rPr>
          <w:rFonts w:ascii="Times New Roman" w:eastAsia="Times New Roman" w:hAnsi="Times New Roman"/>
          <w:color w:val="202124"/>
          <w:sz w:val="28"/>
          <w:szCs w:val="28"/>
          <w:lang w:val="kk-KZ" w:eastAsia="en-US"/>
        </w:rPr>
        <w:t xml:space="preserve"> ерекшелігі – </w:t>
      </w:r>
      <w:r w:rsidRPr="00AB5626">
        <w:rPr>
          <w:rFonts w:ascii="Times New Roman" w:eastAsia="Times New Roman" w:hAnsi="Times New Roman"/>
          <w:bCs/>
          <w:color w:val="202124"/>
          <w:sz w:val="28"/>
          <w:szCs w:val="28"/>
          <w:lang w:val="kk-KZ" w:eastAsia="en-US"/>
        </w:rPr>
        <w:t>жоғары тірі салмақ пен ерте жетілудің үйлесімді үйлесуі</w:t>
      </w:r>
      <w:r w:rsidRPr="00AB5626">
        <w:rPr>
          <w:rFonts w:ascii="Times New Roman" w:eastAsia="Times New Roman" w:hAnsi="Times New Roman"/>
          <w:color w:val="202124"/>
          <w:sz w:val="28"/>
          <w:szCs w:val="28"/>
          <w:lang w:val="kk-KZ" w:eastAsia="en-US"/>
        </w:rPr>
        <w:t>.</w:t>
      </w:r>
    </w:p>
    <w:p w:rsidR="002A4A77" w:rsidRPr="002A4A77" w:rsidRDefault="002A4A77" w:rsidP="002A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Pr>
          <w:rFonts w:ascii="Times New Roman" w:eastAsia="Times New Roman" w:hAnsi="Times New Roman"/>
          <w:color w:val="202124"/>
          <w:sz w:val="28"/>
          <w:szCs w:val="28"/>
          <w:lang w:val="kk-KZ" w:eastAsia="en-US"/>
        </w:rPr>
        <w:tab/>
      </w:r>
      <w:r w:rsidR="00F96E0E">
        <w:rPr>
          <w:rFonts w:ascii="Times New Roman" w:eastAsia="Times New Roman" w:hAnsi="Times New Roman"/>
          <w:color w:val="202124"/>
          <w:sz w:val="28"/>
          <w:szCs w:val="28"/>
          <w:lang w:val="kk-KZ" w:eastAsia="en-US"/>
        </w:rPr>
        <w:t xml:space="preserve">Ал, </w:t>
      </w:r>
      <w:r w:rsidRPr="002A4A77">
        <w:rPr>
          <w:rFonts w:ascii="Times New Roman" w:eastAsia="Times New Roman" w:hAnsi="Times New Roman"/>
          <w:color w:val="202124"/>
          <w:sz w:val="28"/>
          <w:szCs w:val="28"/>
          <w:lang w:val="kk-KZ" w:eastAsia="en-US"/>
        </w:rPr>
        <w:t xml:space="preserve">№2145 </w:t>
      </w:r>
      <w:r>
        <w:rPr>
          <w:rFonts w:ascii="Times New Roman" w:eastAsia="Times New Roman" w:hAnsi="Times New Roman"/>
          <w:color w:val="202124"/>
          <w:sz w:val="28"/>
          <w:szCs w:val="28"/>
          <w:lang w:val="kk-KZ" w:eastAsia="en-US"/>
        </w:rPr>
        <w:t>аталық із малдарының</w:t>
      </w:r>
      <w:r w:rsidRPr="002A4A77">
        <w:rPr>
          <w:rFonts w:ascii="Times New Roman" w:eastAsia="Times New Roman" w:hAnsi="Times New Roman"/>
          <w:color w:val="202124"/>
          <w:sz w:val="28"/>
          <w:szCs w:val="28"/>
          <w:lang w:val="kk-KZ" w:eastAsia="en-US"/>
        </w:rPr>
        <w:t xml:space="preserve"> </w:t>
      </w:r>
      <w:r w:rsidRPr="002A4A77">
        <w:rPr>
          <w:rFonts w:ascii="Times New Roman" w:eastAsia="Times New Roman" w:hAnsi="Times New Roman"/>
          <w:bCs/>
          <w:color w:val="202124"/>
          <w:sz w:val="28"/>
          <w:szCs w:val="28"/>
          <w:lang w:val="kk-KZ" w:eastAsia="en-US"/>
        </w:rPr>
        <w:t>қозғалыс белсенділігімен және паратиптік жағдайларға жоғары бейімделгіштігімен</w:t>
      </w:r>
      <w:r w:rsidRPr="002A4A77">
        <w:rPr>
          <w:rFonts w:ascii="Times New Roman" w:eastAsia="Times New Roman" w:hAnsi="Times New Roman"/>
          <w:color w:val="202124"/>
          <w:sz w:val="28"/>
          <w:szCs w:val="28"/>
          <w:lang w:val="kk-KZ" w:eastAsia="en-US"/>
        </w:rPr>
        <w:t xml:space="preserve"> ерекшеленеді. Бұл </w:t>
      </w:r>
      <w:r>
        <w:rPr>
          <w:rFonts w:ascii="Times New Roman" w:eastAsia="Times New Roman" w:hAnsi="Times New Roman"/>
          <w:color w:val="202124"/>
          <w:sz w:val="28"/>
          <w:szCs w:val="28"/>
          <w:lang w:val="kk-KZ" w:eastAsia="en-US"/>
        </w:rPr>
        <w:t>аталық ізге</w:t>
      </w:r>
      <w:r w:rsidRPr="002A4A77">
        <w:rPr>
          <w:rFonts w:ascii="Times New Roman" w:eastAsia="Times New Roman" w:hAnsi="Times New Roman"/>
          <w:color w:val="202124"/>
          <w:sz w:val="28"/>
          <w:szCs w:val="28"/>
          <w:lang w:val="kk-KZ" w:eastAsia="en-US"/>
        </w:rPr>
        <w:t xml:space="preserve"> жататын </w:t>
      </w:r>
      <w:r>
        <w:rPr>
          <w:rFonts w:ascii="Times New Roman" w:eastAsia="Times New Roman" w:hAnsi="Times New Roman"/>
          <w:color w:val="202124"/>
          <w:sz w:val="28"/>
          <w:szCs w:val="28"/>
          <w:lang w:val="kk-KZ" w:eastAsia="en-US"/>
        </w:rPr>
        <w:t xml:space="preserve">малдардың </w:t>
      </w:r>
      <w:r w:rsidRPr="002A4A77">
        <w:rPr>
          <w:rFonts w:ascii="Times New Roman" w:eastAsia="Times New Roman" w:hAnsi="Times New Roman"/>
          <w:color w:val="202124"/>
          <w:sz w:val="28"/>
          <w:szCs w:val="28"/>
          <w:lang w:val="kk-KZ" w:eastAsia="en-US"/>
        </w:rPr>
        <w:t xml:space="preserve">негізінен </w:t>
      </w:r>
      <w:r w:rsidRPr="002A4A77">
        <w:rPr>
          <w:rFonts w:ascii="Times New Roman" w:eastAsia="Times New Roman" w:hAnsi="Times New Roman"/>
          <w:bCs/>
          <w:color w:val="202124"/>
          <w:sz w:val="28"/>
          <w:szCs w:val="28"/>
          <w:lang w:val="kk-KZ" w:eastAsia="en-US"/>
        </w:rPr>
        <w:t>ақ түсті</w:t>
      </w:r>
      <w:r w:rsidRPr="002A4A77">
        <w:rPr>
          <w:rFonts w:ascii="Times New Roman" w:eastAsia="Times New Roman" w:hAnsi="Times New Roman"/>
          <w:color w:val="202124"/>
          <w:sz w:val="28"/>
          <w:szCs w:val="28"/>
          <w:lang w:val="kk-KZ" w:eastAsia="en-US"/>
        </w:rPr>
        <w:t xml:space="preserve"> болады.</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sidRPr="005706FD">
        <w:rPr>
          <w:rFonts w:ascii="Times New Roman" w:eastAsia="Times New Roman" w:hAnsi="Times New Roman"/>
          <w:color w:val="202124"/>
          <w:sz w:val="28"/>
          <w:szCs w:val="28"/>
          <w:lang w:val="kk-KZ" w:eastAsia="en-US"/>
        </w:rPr>
        <w:t>Кесте</w:t>
      </w:r>
      <w:r w:rsidR="00281E1B">
        <w:rPr>
          <w:rFonts w:ascii="Times New Roman" w:eastAsia="Times New Roman" w:hAnsi="Times New Roman"/>
          <w:color w:val="202124"/>
          <w:sz w:val="28"/>
          <w:szCs w:val="28"/>
          <w:lang w:val="kk-KZ" w:eastAsia="en-US"/>
        </w:rPr>
        <w:t xml:space="preserve"> 1</w:t>
      </w:r>
      <w:r w:rsidR="00281E1B" w:rsidRPr="00281E1B">
        <w:rPr>
          <w:rFonts w:ascii="Times New Roman" w:eastAsia="Times New Roman" w:hAnsi="Times New Roman"/>
          <w:color w:val="202124"/>
          <w:sz w:val="28"/>
          <w:szCs w:val="28"/>
          <w:lang w:val="kk-KZ" w:eastAsia="en-US"/>
        </w:rPr>
        <w:t xml:space="preserve"> – </w:t>
      </w:r>
      <w:r w:rsidRPr="005706FD">
        <w:rPr>
          <w:rFonts w:ascii="Times New Roman" w:eastAsia="Times New Roman" w:hAnsi="Times New Roman"/>
          <w:color w:val="202124"/>
          <w:sz w:val="28"/>
          <w:szCs w:val="28"/>
          <w:lang w:val="kk-KZ" w:eastAsia="en-US"/>
        </w:rPr>
        <w:t>Аталық</w:t>
      </w:r>
      <w:r w:rsidR="00281E1B" w:rsidRPr="00281E1B">
        <w:rPr>
          <w:rFonts w:ascii="Times New Roman" w:eastAsia="Times New Roman" w:hAnsi="Times New Roman"/>
          <w:color w:val="202124"/>
          <w:sz w:val="28"/>
          <w:szCs w:val="28"/>
          <w:lang w:val="kk-KZ" w:eastAsia="en-US"/>
        </w:rPr>
        <w:t xml:space="preserve"> </w:t>
      </w:r>
      <w:r w:rsidRPr="005706FD">
        <w:rPr>
          <w:rFonts w:ascii="Times New Roman" w:eastAsia="Times New Roman" w:hAnsi="Times New Roman"/>
          <w:color w:val="202124"/>
          <w:sz w:val="28"/>
          <w:szCs w:val="28"/>
          <w:lang w:val="kk-KZ" w:eastAsia="en-US"/>
        </w:rPr>
        <w:t xml:space="preserve"> қошқарлардың өнімділік көрсеткіштері</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134"/>
        <w:gridCol w:w="567"/>
        <w:gridCol w:w="1701"/>
        <w:gridCol w:w="1417"/>
        <w:gridCol w:w="2127"/>
        <w:gridCol w:w="992"/>
      </w:tblGrid>
      <w:tr w:rsidR="002A4A77" w:rsidRPr="005706FD" w:rsidTr="004974AE">
        <w:trPr>
          <w:trHeight w:val="510"/>
        </w:trPr>
        <w:tc>
          <w:tcPr>
            <w:tcW w:w="1418" w:type="dxa"/>
            <w:vMerge w:val="restart"/>
            <w:tcBorders>
              <w:right w:val="single" w:sz="4" w:space="0" w:color="auto"/>
            </w:tcBorders>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Өндіруші қошқар нөмірі</w:t>
            </w:r>
          </w:p>
        </w:tc>
        <w:tc>
          <w:tcPr>
            <w:tcW w:w="1134" w:type="dxa"/>
            <w:vMerge w:val="restart"/>
            <w:tcBorders>
              <w:left w:val="single" w:sz="4" w:space="0" w:color="auto"/>
            </w:tcBorders>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Аталық із</w:t>
            </w:r>
          </w:p>
          <w:p w:rsidR="002A4A77" w:rsidRPr="005706FD" w:rsidRDefault="002A4A77" w:rsidP="002A4A77">
            <w:pPr>
              <w:spacing w:after="0" w:line="240" w:lineRule="auto"/>
              <w:jc w:val="center"/>
              <w:rPr>
                <w:rFonts w:ascii="Times New Roman" w:eastAsiaTheme="minorHAnsi" w:hAnsi="Times New Roman"/>
                <w:sz w:val="28"/>
                <w:szCs w:val="28"/>
                <w:lang w:val="kk-KZ" w:eastAsia="en-US"/>
              </w:rPr>
            </w:pPr>
          </w:p>
          <w:p w:rsidR="002A4A77" w:rsidRPr="005706FD" w:rsidRDefault="002A4A77" w:rsidP="002A4A77">
            <w:pPr>
              <w:spacing w:after="0" w:line="240" w:lineRule="auto"/>
              <w:jc w:val="center"/>
              <w:rPr>
                <w:rFonts w:ascii="Times New Roman" w:eastAsiaTheme="minorHAnsi" w:hAnsi="Times New Roman"/>
                <w:sz w:val="28"/>
                <w:szCs w:val="28"/>
                <w:lang w:val="kk-KZ" w:eastAsia="en-US"/>
              </w:rPr>
            </w:pPr>
          </w:p>
        </w:tc>
        <w:tc>
          <w:tcPr>
            <w:tcW w:w="567" w:type="dxa"/>
            <w:vMerge w:val="restart"/>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n</w:t>
            </w:r>
          </w:p>
        </w:tc>
        <w:tc>
          <w:tcPr>
            <w:tcW w:w="1701" w:type="dxa"/>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Тірілей салмағы,кг</w:t>
            </w:r>
          </w:p>
        </w:tc>
        <w:tc>
          <w:tcPr>
            <w:tcW w:w="1417" w:type="dxa"/>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Жүн түсімі, кг</w:t>
            </w:r>
          </w:p>
        </w:tc>
        <w:tc>
          <w:tcPr>
            <w:tcW w:w="2127" w:type="dxa"/>
            <w:vMerge w:val="restart"/>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Жүн ұзындығы,</w:t>
            </w:r>
          </w:p>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(түбіт/өлі талшық),cм</w:t>
            </w:r>
          </w:p>
        </w:tc>
        <w:tc>
          <w:tcPr>
            <w:tcW w:w="992" w:type="dxa"/>
            <w:vMerge w:val="restart"/>
            <w:vAlign w:val="center"/>
          </w:tcPr>
          <w:p w:rsidR="002A4A77" w:rsidRPr="005706FD" w:rsidRDefault="002A4A77"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Жүннің түсі</w:t>
            </w:r>
          </w:p>
        </w:tc>
      </w:tr>
      <w:tr w:rsidR="002A4A77" w:rsidRPr="005706FD" w:rsidTr="004974AE">
        <w:trPr>
          <w:trHeight w:val="510"/>
        </w:trPr>
        <w:tc>
          <w:tcPr>
            <w:tcW w:w="1418" w:type="dxa"/>
            <w:vMerge/>
            <w:tcBorders>
              <w:right w:val="single" w:sz="4" w:space="0" w:color="auto"/>
            </w:tcBorders>
            <w:vAlign w:val="center"/>
          </w:tcPr>
          <w:p w:rsidR="002A4A77" w:rsidRPr="005706FD" w:rsidRDefault="002A4A77" w:rsidP="005706FD">
            <w:pPr>
              <w:spacing w:after="0" w:line="240" w:lineRule="auto"/>
              <w:rPr>
                <w:rFonts w:ascii="Times New Roman" w:eastAsiaTheme="minorHAnsi" w:hAnsi="Times New Roman"/>
                <w:sz w:val="28"/>
                <w:szCs w:val="28"/>
                <w:lang w:val="kk-KZ" w:eastAsia="en-US"/>
              </w:rPr>
            </w:pPr>
          </w:p>
        </w:tc>
        <w:tc>
          <w:tcPr>
            <w:tcW w:w="1134" w:type="dxa"/>
            <w:vMerge/>
            <w:tcBorders>
              <w:left w:val="single" w:sz="4" w:space="0" w:color="auto"/>
            </w:tcBorders>
            <w:vAlign w:val="center"/>
          </w:tcPr>
          <w:p w:rsidR="002A4A77" w:rsidRPr="005706FD" w:rsidRDefault="002A4A77" w:rsidP="005706FD">
            <w:pPr>
              <w:spacing w:after="0" w:line="240" w:lineRule="auto"/>
              <w:rPr>
                <w:rFonts w:ascii="Times New Roman" w:eastAsiaTheme="minorHAnsi" w:hAnsi="Times New Roman"/>
                <w:sz w:val="28"/>
                <w:szCs w:val="28"/>
                <w:lang w:val="kk-KZ" w:eastAsia="en-US"/>
              </w:rPr>
            </w:pPr>
          </w:p>
        </w:tc>
        <w:tc>
          <w:tcPr>
            <w:tcW w:w="567" w:type="dxa"/>
            <w:vMerge/>
            <w:vAlign w:val="center"/>
          </w:tcPr>
          <w:p w:rsidR="002A4A77" w:rsidRPr="005706FD" w:rsidRDefault="002A4A77" w:rsidP="005706FD">
            <w:pPr>
              <w:spacing w:after="0" w:line="240" w:lineRule="auto"/>
              <w:jc w:val="center"/>
              <w:rPr>
                <w:rFonts w:ascii="Times New Roman" w:eastAsiaTheme="minorHAnsi" w:hAnsi="Times New Roman"/>
                <w:sz w:val="28"/>
                <w:szCs w:val="28"/>
                <w:lang w:val="kk-KZ" w:eastAsia="en-US"/>
              </w:rPr>
            </w:pPr>
          </w:p>
        </w:tc>
        <w:tc>
          <w:tcPr>
            <w:tcW w:w="1701" w:type="dxa"/>
            <w:vAlign w:val="center"/>
          </w:tcPr>
          <w:p w:rsidR="002A4A77" w:rsidRPr="005706FD" w:rsidRDefault="002A4A77" w:rsidP="005706FD">
            <w:pPr>
              <w:spacing w:after="0" w:line="240" w:lineRule="auto"/>
              <w:rPr>
                <w:rFonts w:ascii="Times New Roman" w:eastAsiaTheme="minorHAnsi" w:hAnsi="Times New Roman"/>
                <w:sz w:val="28"/>
                <w:szCs w:val="28"/>
                <w:vertAlign w:val="subscript"/>
                <w:lang w:val="kk-KZ" w:eastAsia="en-US"/>
              </w:rPr>
            </w:pPr>
            <w:r w:rsidRPr="005706FD">
              <w:rPr>
                <w:rFonts w:ascii="Times New Roman" w:eastAsiaTheme="minorHAnsi" w:hAnsi="Times New Roman"/>
                <w:sz w:val="28"/>
                <w:szCs w:val="28"/>
                <w:lang w:val="kk-KZ" w:eastAsia="en-US"/>
              </w:rPr>
              <w:t>X±m</w:t>
            </w:r>
            <w:r w:rsidRPr="005706FD">
              <w:rPr>
                <w:rFonts w:ascii="Times New Roman" w:eastAsiaTheme="minorHAnsi" w:hAnsi="Times New Roman"/>
                <w:sz w:val="28"/>
                <w:szCs w:val="28"/>
                <w:vertAlign w:val="subscript"/>
                <w:lang w:val="kk-KZ" w:eastAsia="en-US"/>
              </w:rPr>
              <w:t>x</w:t>
            </w:r>
          </w:p>
        </w:tc>
        <w:tc>
          <w:tcPr>
            <w:tcW w:w="1417" w:type="dxa"/>
            <w:vAlign w:val="center"/>
          </w:tcPr>
          <w:p w:rsidR="002A4A77" w:rsidRPr="005706FD" w:rsidRDefault="002A4A77" w:rsidP="005706FD">
            <w:pPr>
              <w:spacing w:after="0" w:line="240" w:lineRule="auto"/>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X±m</w:t>
            </w:r>
            <w:r w:rsidRPr="005706FD">
              <w:rPr>
                <w:rFonts w:ascii="Times New Roman" w:eastAsiaTheme="minorHAnsi" w:hAnsi="Times New Roman"/>
                <w:sz w:val="28"/>
                <w:szCs w:val="28"/>
                <w:vertAlign w:val="subscript"/>
                <w:lang w:val="kk-KZ" w:eastAsia="en-US"/>
              </w:rPr>
              <w:t>x</w:t>
            </w:r>
          </w:p>
        </w:tc>
        <w:tc>
          <w:tcPr>
            <w:tcW w:w="2127" w:type="dxa"/>
            <w:vMerge/>
            <w:vAlign w:val="center"/>
          </w:tcPr>
          <w:p w:rsidR="002A4A77" w:rsidRPr="005706FD" w:rsidRDefault="002A4A77" w:rsidP="005706FD">
            <w:pPr>
              <w:spacing w:after="0" w:line="240" w:lineRule="auto"/>
              <w:rPr>
                <w:rFonts w:ascii="Times New Roman" w:eastAsiaTheme="minorHAnsi" w:hAnsi="Times New Roman"/>
                <w:sz w:val="28"/>
                <w:szCs w:val="28"/>
                <w:lang w:val="kk-KZ" w:eastAsia="en-US"/>
              </w:rPr>
            </w:pPr>
          </w:p>
        </w:tc>
        <w:tc>
          <w:tcPr>
            <w:tcW w:w="992" w:type="dxa"/>
            <w:vMerge/>
            <w:vAlign w:val="center"/>
          </w:tcPr>
          <w:p w:rsidR="002A4A77" w:rsidRPr="005706FD" w:rsidRDefault="002A4A77" w:rsidP="005706FD">
            <w:pPr>
              <w:spacing w:after="0" w:line="240" w:lineRule="auto"/>
              <w:rPr>
                <w:rFonts w:ascii="Times New Roman" w:eastAsiaTheme="minorHAnsi" w:hAnsi="Times New Roman"/>
                <w:sz w:val="28"/>
                <w:szCs w:val="28"/>
                <w:lang w:val="kk-KZ" w:eastAsia="en-US"/>
              </w:rPr>
            </w:pPr>
          </w:p>
        </w:tc>
      </w:tr>
      <w:tr w:rsidR="00973A74" w:rsidRPr="005706FD" w:rsidTr="004974AE">
        <w:trPr>
          <w:trHeight w:val="510"/>
        </w:trPr>
        <w:tc>
          <w:tcPr>
            <w:tcW w:w="1418" w:type="dxa"/>
            <w:tcBorders>
              <w:right w:val="single" w:sz="4" w:space="0" w:color="auto"/>
            </w:tcBorders>
            <w:shd w:val="clear" w:color="auto" w:fill="auto"/>
            <w:vAlign w:val="center"/>
          </w:tcPr>
          <w:p w:rsidR="005706FD" w:rsidRPr="002D1FB6" w:rsidRDefault="005706FD" w:rsidP="005706FD">
            <w:pPr>
              <w:spacing w:after="0" w:line="240" w:lineRule="auto"/>
              <w:rPr>
                <w:rFonts w:ascii="Times New Roman" w:eastAsiaTheme="minorHAnsi" w:hAnsi="Times New Roman"/>
                <w:sz w:val="28"/>
                <w:szCs w:val="28"/>
                <w:lang w:val="en-US" w:eastAsia="en-US"/>
              </w:rPr>
            </w:pPr>
            <w:r w:rsidRPr="002D1FB6">
              <w:rPr>
                <w:rFonts w:ascii="Times New Roman" w:eastAsiaTheme="minorHAnsi" w:hAnsi="Times New Roman"/>
                <w:sz w:val="28"/>
                <w:szCs w:val="28"/>
                <w:lang w:val="kk-KZ" w:eastAsia="en-US"/>
              </w:rPr>
              <w:t xml:space="preserve">№ </w:t>
            </w:r>
            <w:r w:rsidRPr="002D1FB6">
              <w:rPr>
                <w:rFonts w:ascii="Times New Roman" w:eastAsiaTheme="minorHAnsi" w:hAnsi="Times New Roman"/>
                <w:sz w:val="28"/>
                <w:szCs w:val="28"/>
                <w:lang w:val="en-US" w:eastAsia="en-US"/>
              </w:rPr>
              <w:t>770777</w:t>
            </w:r>
          </w:p>
        </w:tc>
        <w:tc>
          <w:tcPr>
            <w:tcW w:w="1134" w:type="dxa"/>
            <w:tcBorders>
              <w:left w:val="single" w:sz="4" w:space="0" w:color="auto"/>
            </w:tcBorders>
            <w:shd w:val="clear" w:color="auto" w:fill="auto"/>
            <w:vAlign w:val="center"/>
          </w:tcPr>
          <w:p w:rsidR="005706FD" w:rsidRPr="005706FD" w:rsidRDefault="002A4A77" w:rsidP="005706FD">
            <w:pPr>
              <w:spacing w:after="0" w:line="240" w:lineRule="auto"/>
              <w:rPr>
                <w:rFonts w:ascii="Times New Roman" w:eastAsiaTheme="minorHAnsi" w:hAnsi="Times New Roman"/>
                <w:sz w:val="28"/>
                <w:szCs w:val="28"/>
                <w:lang w:val="kk-KZ" w:eastAsia="en-US"/>
              </w:rPr>
            </w:pPr>
            <w:r w:rsidRPr="00AB5626">
              <w:rPr>
                <w:rFonts w:ascii="Times New Roman" w:eastAsia="Times New Roman" w:hAnsi="Times New Roman"/>
                <w:color w:val="202124"/>
                <w:sz w:val="28"/>
                <w:szCs w:val="28"/>
                <w:lang w:val="kk-KZ" w:eastAsia="en-US"/>
              </w:rPr>
              <w:t>№2030</w:t>
            </w:r>
          </w:p>
        </w:tc>
        <w:tc>
          <w:tcPr>
            <w:tcW w:w="567" w:type="dxa"/>
            <w:shd w:val="clear" w:color="auto" w:fill="auto"/>
            <w:vAlign w:val="center"/>
          </w:tcPr>
          <w:p w:rsidR="005706FD" w:rsidRPr="002D1FB6" w:rsidRDefault="002D1FB6" w:rsidP="005706FD">
            <w:pPr>
              <w:spacing w:after="0" w:line="240" w:lineRule="auto"/>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1</w:t>
            </w:r>
          </w:p>
        </w:tc>
        <w:tc>
          <w:tcPr>
            <w:tcW w:w="1701" w:type="dxa"/>
            <w:vAlign w:val="center"/>
          </w:tcPr>
          <w:p w:rsidR="005706FD" w:rsidRPr="005706FD" w:rsidRDefault="005706FD"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eastAsia="en-US"/>
              </w:rPr>
              <w:t>10</w:t>
            </w:r>
            <w:r w:rsidRPr="005706FD">
              <w:rPr>
                <w:rFonts w:ascii="Times New Roman" w:eastAsiaTheme="minorHAnsi" w:hAnsi="Times New Roman"/>
                <w:sz w:val="28"/>
                <w:szCs w:val="28"/>
                <w:lang w:val="en-US" w:eastAsia="en-US"/>
              </w:rPr>
              <w:t>2</w:t>
            </w:r>
            <w:r w:rsidRPr="005706FD">
              <w:rPr>
                <w:rFonts w:ascii="Times New Roman" w:eastAsiaTheme="minorHAnsi" w:hAnsi="Times New Roman"/>
                <w:sz w:val="28"/>
                <w:szCs w:val="28"/>
                <w:lang w:eastAsia="en-US"/>
              </w:rPr>
              <w:t>,</w:t>
            </w:r>
            <w:r w:rsidRPr="005706FD">
              <w:rPr>
                <w:rFonts w:ascii="Times New Roman" w:eastAsiaTheme="minorHAnsi" w:hAnsi="Times New Roman"/>
                <w:sz w:val="28"/>
                <w:szCs w:val="28"/>
                <w:lang w:val="en-US" w:eastAsia="en-US"/>
              </w:rPr>
              <w:t>3±0,34</w:t>
            </w:r>
          </w:p>
        </w:tc>
        <w:tc>
          <w:tcPr>
            <w:tcW w:w="1417" w:type="dxa"/>
            <w:vAlign w:val="center"/>
          </w:tcPr>
          <w:p w:rsidR="005706FD" w:rsidRPr="005706FD" w:rsidRDefault="002D1FB6"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eastAsia="en-US"/>
              </w:rPr>
              <w:t>3,0</w:t>
            </w:r>
            <w:r w:rsidRPr="005706FD">
              <w:rPr>
                <w:rFonts w:ascii="Times New Roman" w:eastAsiaTheme="minorHAnsi" w:hAnsi="Times New Roman"/>
                <w:sz w:val="28"/>
                <w:szCs w:val="28"/>
                <w:lang w:val="en-US" w:eastAsia="en-US"/>
              </w:rPr>
              <w:t>±0,01</w:t>
            </w:r>
          </w:p>
        </w:tc>
        <w:tc>
          <w:tcPr>
            <w:tcW w:w="2127" w:type="dxa"/>
            <w:vAlign w:val="center"/>
          </w:tcPr>
          <w:p w:rsidR="005706FD" w:rsidRPr="005706FD" w:rsidRDefault="002D1FB6" w:rsidP="002D1FB6">
            <w:pPr>
              <w:spacing w:after="0" w:line="240" w:lineRule="auto"/>
              <w:jc w:val="center"/>
              <w:rPr>
                <w:rFonts w:ascii="Times New Roman" w:eastAsiaTheme="minorHAnsi" w:hAnsi="Times New Roman"/>
                <w:sz w:val="28"/>
                <w:szCs w:val="28"/>
                <w:lang w:eastAsia="en-US"/>
              </w:rPr>
            </w:pPr>
            <w:r w:rsidRPr="005706FD">
              <w:rPr>
                <w:rFonts w:ascii="Times New Roman" w:eastAsiaTheme="minorHAnsi" w:hAnsi="Times New Roman"/>
                <w:sz w:val="28"/>
                <w:szCs w:val="28"/>
                <w:lang w:eastAsia="en-US"/>
              </w:rPr>
              <w:t>6,5/12,0</w:t>
            </w:r>
            <w:r>
              <w:rPr>
                <w:rFonts w:ascii="Times New Roman" w:eastAsiaTheme="minorHAnsi" w:hAnsi="Times New Roman"/>
                <w:sz w:val="28"/>
                <w:szCs w:val="28"/>
                <w:lang w:val="en-US" w:eastAsia="en-US"/>
              </w:rPr>
              <w:t xml:space="preserve"> </w:t>
            </w:r>
          </w:p>
        </w:tc>
        <w:tc>
          <w:tcPr>
            <w:tcW w:w="992" w:type="dxa"/>
            <w:vAlign w:val="center"/>
          </w:tcPr>
          <w:p w:rsidR="005706FD" w:rsidRPr="005706FD" w:rsidRDefault="005706FD" w:rsidP="005706FD">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Акшыл сұр</w:t>
            </w:r>
          </w:p>
        </w:tc>
      </w:tr>
      <w:tr w:rsidR="00973A74" w:rsidRPr="005706FD" w:rsidTr="004974AE">
        <w:trPr>
          <w:trHeight w:val="510"/>
        </w:trPr>
        <w:tc>
          <w:tcPr>
            <w:tcW w:w="1418" w:type="dxa"/>
            <w:tcBorders>
              <w:right w:val="single" w:sz="4" w:space="0" w:color="auto"/>
            </w:tcBorders>
            <w:shd w:val="clear" w:color="auto" w:fill="auto"/>
            <w:vAlign w:val="center"/>
          </w:tcPr>
          <w:p w:rsidR="005706FD" w:rsidRPr="002D1FB6" w:rsidRDefault="005706FD" w:rsidP="005706FD">
            <w:pPr>
              <w:spacing w:after="0" w:line="240" w:lineRule="auto"/>
              <w:rPr>
                <w:rFonts w:ascii="Times New Roman" w:eastAsiaTheme="minorHAnsi" w:hAnsi="Times New Roman"/>
                <w:sz w:val="28"/>
                <w:szCs w:val="28"/>
                <w:lang w:val="en-US" w:eastAsia="en-US"/>
              </w:rPr>
            </w:pPr>
            <w:r w:rsidRPr="002D1FB6">
              <w:rPr>
                <w:rFonts w:ascii="Times New Roman" w:eastAsiaTheme="minorHAnsi" w:hAnsi="Times New Roman"/>
                <w:sz w:val="28"/>
                <w:szCs w:val="28"/>
                <w:lang w:val="en-US" w:eastAsia="en-US"/>
              </w:rPr>
              <w:t>№ 780022</w:t>
            </w:r>
          </w:p>
        </w:tc>
        <w:tc>
          <w:tcPr>
            <w:tcW w:w="1134" w:type="dxa"/>
            <w:tcBorders>
              <w:left w:val="single" w:sz="4" w:space="0" w:color="auto"/>
            </w:tcBorders>
            <w:shd w:val="clear" w:color="auto" w:fill="auto"/>
            <w:vAlign w:val="center"/>
          </w:tcPr>
          <w:p w:rsidR="005706FD" w:rsidRPr="005706FD" w:rsidRDefault="002A4A77" w:rsidP="005706FD">
            <w:pPr>
              <w:spacing w:after="0" w:line="240" w:lineRule="auto"/>
              <w:rPr>
                <w:rFonts w:ascii="Times New Roman" w:eastAsiaTheme="minorHAnsi" w:hAnsi="Times New Roman"/>
                <w:sz w:val="28"/>
                <w:szCs w:val="28"/>
                <w:lang w:val="kk-KZ" w:eastAsia="en-US"/>
              </w:rPr>
            </w:pPr>
            <w:r w:rsidRPr="002A4A77">
              <w:rPr>
                <w:rFonts w:ascii="Times New Roman" w:eastAsia="Times New Roman" w:hAnsi="Times New Roman"/>
                <w:color w:val="202124"/>
                <w:sz w:val="28"/>
                <w:szCs w:val="28"/>
                <w:lang w:val="kk-KZ" w:eastAsia="en-US"/>
              </w:rPr>
              <w:t>№2145</w:t>
            </w:r>
          </w:p>
        </w:tc>
        <w:tc>
          <w:tcPr>
            <w:tcW w:w="567" w:type="dxa"/>
            <w:shd w:val="clear" w:color="auto" w:fill="auto"/>
            <w:vAlign w:val="center"/>
          </w:tcPr>
          <w:p w:rsidR="005706FD" w:rsidRPr="002D1FB6" w:rsidRDefault="002D1FB6" w:rsidP="005706FD">
            <w:pPr>
              <w:spacing w:after="0" w:line="240" w:lineRule="auto"/>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1</w:t>
            </w:r>
          </w:p>
        </w:tc>
        <w:tc>
          <w:tcPr>
            <w:tcW w:w="1701" w:type="dxa"/>
            <w:vAlign w:val="center"/>
          </w:tcPr>
          <w:p w:rsidR="005706FD" w:rsidRPr="005706FD" w:rsidRDefault="005706FD" w:rsidP="002A4A77">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eastAsia="en-US"/>
              </w:rPr>
              <w:t>9</w:t>
            </w:r>
            <w:r w:rsidRPr="005706FD">
              <w:rPr>
                <w:rFonts w:ascii="Times New Roman" w:eastAsiaTheme="minorHAnsi" w:hAnsi="Times New Roman"/>
                <w:sz w:val="28"/>
                <w:szCs w:val="28"/>
                <w:lang w:val="en-US" w:eastAsia="en-US"/>
              </w:rPr>
              <w:t>7,5±0,15</w:t>
            </w:r>
          </w:p>
        </w:tc>
        <w:tc>
          <w:tcPr>
            <w:tcW w:w="1417" w:type="dxa"/>
            <w:vAlign w:val="center"/>
          </w:tcPr>
          <w:p w:rsidR="002D1FB6" w:rsidRDefault="002D1FB6" w:rsidP="002A4A77">
            <w:pPr>
              <w:spacing w:after="0" w:line="240" w:lineRule="auto"/>
              <w:jc w:val="center"/>
              <w:rPr>
                <w:rFonts w:ascii="Times New Roman" w:eastAsiaTheme="minorHAnsi" w:hAnsi="Times New Roman"/>
                <w:sz w:val="28"/>
                <w:szCs w:val="28"/>
                <w:lang w:val="en-US" w:eastAsia="en-US"/>
              </w:rPr>
            </w:pPr>
            <w:r w:rsidRPr="005706FD">
              <w:rPr>
                <w:rFonts w:ascii="Times New Roman" w:eastAsiaTheme="minorHAnsi" w:hAnsi="Times New Roman"/>
                <w:sz w:val="28"/>
                <w:szCs w:val="28"/>
                <w:lang w:eastAsia="en-US"/>
              </w:rPr>
              <w:t>3,4</w:t>
            </w:r>
            <w:r w:rsidRPr="005706FD">
              <w:rPr>
                <w:rFonts w:ascii="Times New Roman" w:eastAsiaTheme="minorHAnsi" w:hAnsi="Times New Roman"/>
                <w:sz w:val="28"/>
                <w:szCs w:val="28"/>
                <w:lang w:val="en-US" w:eastAsia="en-US"/>
              </w:rPr>
              <w:t>±0,04</w:t>
            </w:r>
          </w:p>
          <w:p w:rsidR="005706FD" w:rsidRPr="005706FD" w:rsidRDefault="005706FD" w:rsidP="002A4A77">
            <w:pPr>
              <w:spacing w:after="0" w:line="240" w:lineRule="auto"/>
              <w:jc w:val="center"/>
              <w:rPr>
                <w:rFonts w:ascii="Times New Roman" w:eastAsiaTheme="minorHAnsi" w:hAnsi="Times New Roman"/>
                <w:sz w:val="28"/>
                <w:szCs w:val="28"/>
                <w:lang w:val="kk-KZ" w:eastAsia="en-US"/>
              </w:rPr>
            </w:pPr>
          </w:p>
        </w:tc>
        <w:tc>
          <w:tcPr>
            <w:tcW w:w="2127" w:type="dxa"/>
            <w:vAlign w:val="center"/>
          </w:tcPr>
          <w:p w:rsidR="005706FD" w:rsidRPr="005706FD" w:rsidRDefault="002D1FB6" w:rsidP="002A4A77">
            <w:pPr>
              <w:spacing w:after="0" w:line="240" w:lineRule="auto"/>
              <w:jc w:val="center"/>
              <w:rPr>
                <w:rFonts w:ascii="Times New Roman" w:eastAsiaTheme="minorHAnsi" w:hAnsi="Times New Roman"/>
                <w:sz w:val="28"/>
                <w:szCs w:val="28"/>
                <w:lang w:eastAsia="en-US"/>
              </w:rPr>
            </w:pPr>
            <w:r w:rsidRPr="005706FD">
              <w:rPr>
                <w:rFonts w:ascii="Times New Roman" w:eastAsiaTheme="minorHAnsi" w:hAnsi="Times New Roman"/>
                <w:sz w:val="28"/>
                <w:szCs w:val="28"/>
                <w:lang w:eastAsia="en-US"/>
              </w:rPr>
              <w:t>7,8/14,6</w:t>
            </w:r>
          </w:p>
        </w:tc>
        <w:tc>
          <w:tcPr>
            <w:tcW w:w="992" w:type="dxa"/>
            <w:vAlign w:val="center"/>
          </w:tcPr>
          <w:p w:rsidR="005706FD" w:rsidRPr="005706FD" w:rsidRDefault="005706FD" w:rsidP="005706FD">
            <w:pPr>
              <w:spacing w:after="0" w:line="240" w:lineRule="auto"/>
              <w:jc w:val="center"/>
              <w:rPr>
                <w:rFonts w:ascii="Times New Roman" w:eastAsiaTheme="minorHAnsi" w:hAnsi="Times New Roman"/>
                <w:sz w:val="28"/>
                <w:szCs w:val="28"/>
                <w:lang w:val="kk-KZ" w:eastAsia="en-US"/>
              </w:rPr>
            </w:pPr>
            <w:r w:rsidRPr="005706FD">
              <w:rPr>
                <w:rFonts w:ascii="Times New Roman" w:eastAsiaTheme="minorHAnsi" w:hAnsi="Times New Roman"/>
                <w:sz w:val="28"/>
                <w:szCs w:val="28"/>
                <w:lang w:val="kk-KZ" w:eastAsia="en-US"/>
              </w:rPr>
              <w:t>Ақ</w:t>
            </w:r>
          </w:p>
        </w:tc>
      </w:tr>
    </w:tbl>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p>
    <w:p w:rsidR="005706FD" w:rsidRPr="005706FD" w:rsidRDefault="00F96E0E"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val="kk-KZ" w:eastAsia="en-US"/>
        </w:rPr>
      </w:pPr>
      <w:r>
        <w:rPr>
          <w:rFonts w:ascii="Times New Roman" w:eastAsia="Times New Roman" w:hAnsi="Times New Roman"/>
          <w:color w:val="202124"/>
          <w:sz w:val="28"/>
          <w:szCs w:val="28"/>
          <w:lang w:val="kk-KZ" w:eastAsia="en-US"/>
        </w:rPr>
        <w:tab/>
      </w:r>
      <w:r w:rsidR="005706FD" w:rsidRPr="005706FD">
        <w:rPr>
          <w:rFonts w:ascii="Times New Roman" w:eastAsia="Times New Roman" w:hAnsi="Times New Roman"/>
          <w:color w:val="202124"/>
          <w:sz w:val="28"/>
          <w:szCs w:val="28"/>
          <w:lang w:val="kk-KZ" w:eastAsia="en-US"/>
        </w:rPr>
        <w:t xml:space="preserve">Тәжірибеде 3,5 жастағы, тірілей салмағы 102,3 кг және жүн түсімі 3,4 кг болған </w:t>
      </w:r>
      <w:r w:rsidR="005706FD" w:rsidRPr="005706FD">
        <w:rPr>
          <w:rFonts w:ascii="Times New Roman" w:eastAsiaTheme="minorHAnsi" w:hAnsi="Times New Roman"/>
          <w:sz w:val="28"/>
          <w:szCs w:val="28"/>
          <w:lang w:val="kk-KZ" w:eastAsia="en-US"/>
        </w:rPr>
        <w:t xml:space="preserve">№ 770777 </w:t>
      </w:r>
      <w:r w:rsidR="00B743D1">
        <w:rPr>
          <w:rFonts w:ascii="Times New Roman" w:eastAsiaTheme="minorHAnsi" w:hAnsi="Times New Roman"/>
          <w:sz w:val="28"/>
          <w:szCs w:val="28"/>
          <w:lang w:val="kk-KZ" w:eastAsia="en-US"/>
        </w:rPr>
        <w:t>(</w:t>
      </w:r>
      <w:r w:rsidR="00B743D1" w:rsidRPr="00AB5626">
        <w:rPr>
          <w:rFonts w:ascii="Times New Roman" w:eastAsia="Times New Roman" w:hAnsi="Times New Roman"/>
          <w:color w:val="202124"/>
          <w:sz w:val="28"/>
          <w:szCs w:val="28"/>
          <w:lang w:val="kk-KZ" w:eastAsia="en-US"/>
        </w:rPr>
        <w:t>№2030</w:t>
      </w:r>
      <w:r w:rsidR="00B743D1">
        <w:rPr>
          <w:rFonts w:ascii="Times New Roman" w:eastAsia="Times New Roman" w:hAnsi="Times New Roman"/>
          <w:color w:val="202124"/>
          <w:sz w:val="28"/>
          <w:szCs w:val="28"/>
          <w:lang w:val="kk-KZ" w:eastAsia="en-US"/>
        </w:rPr>
        <w:t xml:space="preserve"> аталық із </w:t>
      </w:r>
      <w:r w:rsidR="00B743D1">
        <w:rPr>
          <w:rFonts w:ascii="Times New Roman" w:eastAsiaTheme="minorHAnsi" w:hAnsi="Times New Roman"/>
          <w:sz w:val="28"/>
          <w:szCs w:val="28"/>
          <w:lang w:val="kk-KZ" w:eastAsia="en-US"/>
        </w:rPr>
        <w:t>)</w:t>
      </w:r>
      <w:r w:rsidR="005706FD" w:rsidRPr="005706FD">
        <w:rPr>
          <w:rFonts w:ascii="Times New Roman" w:eastAsia="Times New Roman" w:hAnsi="Times New Roman"/>
          <w:color w:val="202124"/>
          <w:sz w:val="28"/>
          <w:szCs w:val="28"/>
          <w:lang w:val="kk-KZ" w:eastAsia="en-US"/>
        </w:rPr>
        <w:t>өндіруші-қошқарлары пайдаланылды, олар</w:t>
      </w:r>
      <w:r>
        <w:rPr>
          <w:rFonts w:ascii="Times New Roman" w:eastAsia="Times New Roman" w:hAnsi="Times New Roman"/>
          <w:color w:val="202124"/>
          <w:sz w:val="28"/>
          <w:szCs w:val="28"/>
          <w:lang w:val="kk-KZ" w:eastAsia="en-US"/>
        </w:rPr>
        <w:t xml:space="preserve"> сарыарқа тұқымы стандартының</w:t>
      </w:r>
      <w:r w:rsidR="005706FD" w:rsidRPr="005706FD">
        <w:rPr>
          <w:rFonts w:ascii="Times New Roman" w:eastAsia="Times New Roman" w:hAnsi="Times New Roman"/>
          <w:color w:val="202124"/>
          <w:sz w:val="28"/>
          <w:szCs w:val="28"/>
          <w:lang w:val="kk-KZ" w:eastAsia="en-US"/>
        </w:rPr>
        <w:t xml:space="preserve"> элита класы бойынша минимальды көрсеткішінен тірілей салмағы бойынша 12,3  кг немесе </w:t>
      </w:r>
      <w:r w:rsidR="005706FD" w:rsidRPr="005706FD">
        <w:rPr>
          <w:rFonts w:ascii="Times New Roman" w:eastAsia="Times New Roman" w:hAnsi="Times New Roman"/>
          <w:sz w:val="28"/>
          <w:szCs w:val="28"/>
          <w:lang w:val="kk-KZ" w:eastAsia="en-US"/>
        </w:rPr>
        <w:t xml:space="preserve">13,6 </w:t>
      </w:r>
      <w:r w:rsidR="005706FD" w:rsidRPr="005706FD">
        <w:rPr>
          <w:rFonts w:ascii="Times New Roman" w:eastAsia="Times New Roman" w:hAnsi="Times New Roman"/>
          <w:color w:val="202124"/>
          <w:sz w:val="28"/>
          <w:szCs w:val="28"/>
          <w:lang w:val="kk-KZ" w:eastAsia="en-US"/>
        </w:rPr>
        <w:t>%, ал жүн түсімі бойынша  0,4 кг немесе  13,3%  асып түседі. Жүннің түсі сәйкесінше ақшыл сұр, ал ұзындығы – 7,8</w:t>
      </w:r>
      <w:r w:rsidR="005706FD" w:rsidRPr="005706FD">
        <w:rPr>
          <w:rFonts w:ascii="Times New Roman" w:eastAsia="Times New Roman" w:hAnsi="Times New Roman"/>
          <w:sz w:val="28"/>
          <w:szCs w:val="28"/>
          <w:lang w:val="kk-KZ" w:eastAsia="en-US"/>
        </w:rPr>
        <w:t>/</w:t>
      </w:r>
      <w:r w:rsidR="005706FD" w:rsidRPr="005706FD">
        <w:rPr>
          <w:rFonts w:ascii="Times New Roman" w:eastAsia="Times New Roman" w:hAnsi="Times New Roman"/>
          <w:color w:val="202124"/>
          <w:sz w:val="28"/>
          <w:szCs w:val="28"/>
          <w:lang w:val="kk-KZ" w:eastAsia="en-US"/>
        </w:rPr>
        <w:t xml:space="preserve">14,6 см. </w:t>
      </w:r>
      <w:r w:rsidR="005706FD" w:rsidRPr="005706FD">
        <w:rPr>
          <w:rFonts w:ascii="Times New Roman" w:eastAsiaTheme="minorHAnsi" w:hAnsi="Times New Roman"/>
          <w:sz w:val="28"/>
          <w:szCs w:val="28"/>
          <w:lang w:val="kk-KZ" w:eastAsia="en-US"/>
        </w:rPr>
        <w:t>№ 780022</w:t>
      </w:r>
      <w:r w:rsidR="005706FD" w:rsidRPr="005706FD">
        <w:rPr>
          <w:rFonts w:ascii="Times New Roman" w:eastAsia="Times New Roman" w:hAnsi="Times New Roman"/>
          <w:color w:val="202124"/>
          <w:sz w:val="28"/>
          <w:szCs w:val="28"/>
          <w:lang w:val="kk-KZ" w:eastAsia="en-US"/>
        </w:rPr>
        <w:t xml:space="preserve"> </w:t>
      </w:r>
      <w:r w:rsidR="00B743D1">
        <w:rPr>
          <w:rFonts w:ascii="Times New Roman" w:eastAsia="Times New Roman" w:hAnsi="Times New Roman"/>
          <w:color w:val="202124"/>
          <w:sz w:val="28"/>
          <w:szCs w:val="28"/>
          <w:lang w:val="kk-KZ" w:eastAsia="en-US"/>
        </w:rPr>
        <w:t xml:space="preserve"> (</w:t>
      </w:r>
      <w:r w:rsidR="00B743D1" w:rsidRPr="002A4A77">
        <w:rPr>
          <w:rFonts w:ascii="Times New Roman" w:eastAsia="Times New Roman" w:hAnsi="Times New Roman"/>
          <w:color w:val="202124"/>
          <w:sz w:val="28"/>
          <w:szCs w:val="28"/>
          <w:lang w:val="kk-KZ" w:eastAsia="en-US"/>
        </w:rPr>
        <w:t>№2145</w:t>
      </w:r>
      <w:r w:rsidR="00B743D1">
        <w:rPr>
          <w:rFonts w:ascii="Times New Roman" w:eastAsia="Times New Roman" w:hAnsi="Times New Roman"/>
          <w:color w:val="202124"/>
          <w:sz w:val="28"/>
          <w:szCs w:val="28"/>
          <w:lang w:val="kk-KZ" w:eastAsia="en-US"/>
        </w:rPr>
        <w:t xml:space="preserve"> аталық із )</w:t>
      </w:r>
      <w:r w:rsidR="005706FD" w:rsidRPr="005706FD">
        <w:rPr>
          <w:rFonts w:ascii="Times New Roman" w:eastAsia="Times New Roman" w:hAnsi="Times New Roman"/>
          <w:color w:val="202124"/>
          <w:sz w:val="28"/>
          <w:szCs w:val="28"/>
          <w:lang w:val="kk-KZ" w:eastAsia="en-US"/>
        </w:rPr>
        <w:t xml:space="preserve">сәйкесінше 97,5 және 3,0 кг,  элита стандартының минимальды көрсеткіштерінен тірі салмағы </w:t>
      </w:r>
      <w:r w:rsidR="005706FD" w:rsidRPr="005706FD">
        <w:rPr>
          <w:rFonts w:ascii="Times New Roman" w:eastAsia="Times New Roman" w:hAnsi="Times New Roman"/>
          <w:color w:val="202124"/>
          <w:sz w:val="28"/>
          <w:szCs w:val="28"/>
          <w:lang w:val="kk-KZ" w:eastAsia="en-US"/>
        </w:rPr>
        <w:lastRenderedPageBreak/>
        <w:t>бойынша 7,5 кг немесе 8,3% асып түседі, ал жүн түсімінің көрсеткіштері тұқым стандартының элита класы талаптарына сәйкес келеді, жүн түсі ақ, ал ұзындығы 6,5</w:t>
      </w:r>
      <w:r w:rsidR="005706FD" w:rsidRPr="005706FD">
        <w:rPr>
          <w:rFonts w:ascii="Times New Roman" w:eastAsia="Times New Roman" w:hAnsi="Times New Roman"/>
          <w:sz w:val="28"/>
          <w:szCs w:val="28"/>
          <w:lang w:val="kk-KZ" w:eastAsia="en-US"/>
        </w:rPr>
        <w:t>/12,0 см. Тәжірибеде пайдаланылған өндіруші-</w:t>
      </w:r>
      <w:r w:rsidR="005706FD" w:rsidRPr="005706FD">
        <w:rPr>
          <w:rFonts w:ascii="Times New Roman" w:eastAsia="Times New Roman" w:hAnsi="Times New Roman"/>
          <w:color w:val="202124"/>
          <w:sz w:val="28"/>
          <w:szCs w:val="28"/>
          <w:lang w:val="kk-KZ" w:eastAsia="en-US"/>
        </w:rPr>
        <w:t xml:space="preserve">қошқарлар жуылған жүннің жоғары шығымымен ерекшеленді. </w:t>
      </w:r>
    </w:p>
    <w:p w:rsidR="005706FD" w:rsidRPr="005706FD" w:rsidRDefault="00F96E0E"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r>
        <w:rPr>
          <w:rFonts w:ascii="Times New Roman" w:eastAsia="Times New Roman" w:hAnsi="Times New Roman"/>
          <w:color w:val="202124"/>
          <w:sz w:val="28"/>
          <w:szCs w:val="28"/>
          <w:lang w:val="kk-KZ" w:eastAsia="en-US"/>
        </w:rPr>
        <w:tab/>
      </w:r>
      <w:r w:rsidR="005706FD" w:rsidRPr="005706FD">
        <w:rPr>
          <w:rFonts w:ascii="Times New Roman" w:eastAsia="Times New Roman" w:hAnsi="Times New Roman"/>
          <w:color w:val="202124"/>
          <w:sz w:val="28"/>
          <w:szCs w:val="28"/>
          <w:lang w:val="kk-KZ" w:eastAsia="en-US"/>
        </w:rPr>
        <w:t xml:space="preserve">Жоғарылатылған салмақ </w:t>
      </w:r>
      <w:r w:rsidR="005706FD" w:rsidRPr="005706FD">
        <w:rPr>
          <w:rFonts w:ascii="Times New Roman" w:eastAsiaTheme="minorHAnsi" w:hAnsi="Times New Roman"/>
          <w:sz w:val="28"/>
          <w:szCs w:val="28"/>
          <w:lang w:val="kk-KZ" w:eastAsia="en-US"/>
        </w:rPr>
        <w:t xml:space="preserve">№ 770777 </w:t>
      </w:r>
      <w:r w:rsidR="005706FD" w:rsidRPr="005706FD">
        <w:rPr>
          <w:rFonts w:ascii="Times New Roman" w:eastAsia="Times New Roman" w:hAnsi="Times New Roman"/>
          <w:color w:val="202124"/>
          <w:sz w:val="28"/>
          <w:szCs w:val="28"/>
          <w:lang w:val="kk-KZ" w:eastAsia="en-US"/>
        </w:rPr>
        <w:t xml:space="preserve">өндіруші-қошқарларында болды, олар </w:t>
      </w:r>
      <w:r w:rsidR="005706FD" w:rsidRPr="005706FD">
        <w:rPr>
          <w:rFonts w:ascii="Times New Roman" w:eastAsiaTheme="minorHAnsi" w:hAnsi="Times New Roman"/>
          <w:sz w:val="28"/>
          <w:szCs w:val="28"/>
          <w:lang w:val="kk-KZ" w:eastAsia="en-US"/>
        </w:rPr>
        <w:t xml:space="preserve">№ 780022 </w:t>
      </w:r>
      <w:r w:rsidR="005706FD" w:rsidRPr="005706FD">
        <w:rPr>
          <w:rFonts w:ascii="Times New Roman" w:eastAsia="Times New Roman" w:hAnsi="Times New Roman"/>
          <w:color w:val="202124"/>
          <w:sz w:val="28"/>
          <w:szCs w:val="28"/>
          <w:lang w:val="kk-KZ" w:eastAsia="en-US"/>
        </w:rPr>
        <w:t xml:space="preserve">өндіруші-қошқарларынан </w:t>
      </w:r>
      <w:r w:rsidR="005706FD" w:rsidRPr="005706FD">
        <w:rPr>
          <w:rFonts w:ascii="Times New Roman" w:eastAsia="Times New Roman" w:hAnsi="Times New Roman"/>
          <w:sz w:val="28"/>
          <w:szCs w:val="28"/>
          <w:lang w:val="kk-KZ" w:eastAsia="en-US"/>
        </w:rPr>
        <w:t xml:space="preserve">4,8 кг немесе 4,9 % (Р&gt;0,999) жоғары болды. Жүн түсімінің деңгейі бойынша тұқымішілік айырмашылықтар бар екенін және келтірілген </w:t>
      </w:r>
      <w:r w:rsidR="005706FD" w:rsidRPr="005706FD">
        <w:rPr>
          <w:rFonts w:ascii="Times New Roman" w:eastAsiaTheme="minorHAnsi" w:hAnsi="Times New Roman"/>
          <w:sz w:val="28"/>
          <w:szCs w:val="28"/>
          <w:lang w:val="kk-KZ" w:eastAsia="en-US"/>
        </w:rPr>
        <w:t xml:space="preserve">№ 770777 өндіруші қошқар </w:t>
      </w:r>
      <w:r w:rsidR="005706FD" w:rsidRPr="005706FD">
        <w:rPr>
          <w:rFonts w:ascii="Times New Roman" w:eastAsia="Times New Roman" w:hAnsi="Times New Roman"/>
          <w:sz w:val="28"/>
          <w:szCs w:val="28"/>
          <w:lang w:val="kk-KZ" w:eastAsia="en-US"/>
        </w:rPr>
        <w:t xml:space="preserve">көрсеткіштері </w:t>
      </w:r>
      <w:r w:rsidR="005706FD" w:rsidRPr="005706FD">
        <w:rPr>
          <w:rFonts w:ascii="Times New Roman" w:eastAsiaTheme="minorHAnsi" w:hAnsi="Times New Roman"/>
          <w:sz w:val="28"/>
          <w:szCs w:val="28"/>
          <w:lang w:val="kk-KZ" w:eastAsia="en-US"/>
        </w:rPr>
        <w:t xml:space="preserve">№ 780022 </w:t>
      </w:r>
      <w:r w:rsidR="005706FD" w:rsidRPr="005706FD">
        <w:rPr>
          <w:rFonts w:ascii="Times New Roman" w:eastAsia="Times New Roman" w:hAnsi="Times New Roman"/>
          <w:sz w:val="28"/>
          <w:szCs w:val="28"/>
          <w:lang w:val="kk-KZ" w:eastAsia="en-US"/>
        </w:rPr>
        <w:t>жүн түсімі бойынша 0,4 кг немесе 13,3% жоғары болғанын атап өткен жөн.</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color w:val="202124"/>
          <w:sz w:val="28"/>
          <w:szCs w:val="28"/>
          <w:lang w:val="kk-KZ" w:eastAsia="en-US"/>
        </w:rPr>
      </w:pPr>
    </w:p>
    <w:p w:rsidR="005706FD" w:rsidRPr="005706FD" w:rsidRDefault="00107645" w:rsidP="00973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bCs/>
          <w:color w:val="202124"/>
          <w:sz w:val="28"/>
          <w:szCs w:val="28"/>
          <w:lang w:val="kk-KZ" w:eastAsia="en-US"/>
        </w:rPr>
      </w:pPr>
      <w:r w:rsidRPr="00107645">
        <w:rPr>
          <w:rFonts w:ascii="Times New Roman" w:eastAsia="Times New Roman" w:hAnsi="Times New Roman"/>
          <w:b/>
          <w:bCs/>
          <w:color w:val="202124"/>
          <w:sz w:val="28"/>
          <w:szCs w:val="28"/>
          <w:lang w:val="kk-KZ" w:eastAsia="en-US"/>
        </w:rPr>
        <w:t>3</w:t>
      </w:r>
      <w:r w:rsidR="001A2373">
        <w:rPr>
          <w:rFonts w:ascii="Times New Roman" w:eastAsia="Times New Roman" w:hAnsi="Times New Roman"/>
          <w:b/>
          <w:bCs/>
          <w:color w:val="202124"/>
          <w:sz w:val="28"/>
          <w:szCs w:val="28"/>
          <w:lang w:val="kk-KZ" w:eastAsia="en-US"/>
        </w:rPr>
        <w:t>.1.2</w:t>
      </w:r>
      <w:r w:rsidR="007B20D4">
        <w:rPr>
          <w:rFonts w:ascii="Times New Roman" w:eastAsia="Times New Roman" w:hAnsi="Times New Roman"/>
          <w:b/>
          <w:bCs/>
          <w:color w:val="202124"/>
          <w:sz w:val="28"/>
          <w:szCs w:val="28"/>
          <w:lang w:val="kk-KZ" w:eastAsia="en-US"/>
        </w:rPr>
        <w:t xml:space="preserve"> З</w:t>
      </w:r>
      <w:r w:rsidR="007B20D4" w:rsidRPr="005706FD">
        <w:rPr>
          <w:rFonts w:ascii="Times New Roman" w:eastAsia="Times New Roman" w:hAnsi="Times New Roman"/>
          <w:b/>
          <w:bCs/>
          <w:color w:val="202124"/>
          <w:sz w:val="28"/>
          <w:szCs w:val="28"/>
          <w:lang w:val="kk-KZ" w:eastAsia="en-US"/>
        </w:rPr>
        <w:t>ерттеу жұмыстарына алынған аналық малдардың сипаттамасы.</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5706FD">
        <w:rPr>
          <w:rFonts w:ascii="Times New Roman" w:eastAsia="Times New Roman" w:hAnsi="Times New Roman"/>
          <w:color w:val="202124"/>
          <w:sz w:val="28"/>
          <w:szCs w:val="28"/>
          <w:lang w:val="kk-KZ" w:eastAsia="en-US"/>
        </w:rPr>
        <w:t xml:space="preserve">Жыл сайын жасанды ұрықтандыру кезінде бір аталық қошқардан алынатын төлдер бірнеше мың қозыдан екені белгілі. Сондықтан төл өнімділігінің қалыптасуына қошқарлардың генетикалық потенциалының әсері аналықтарға қарағанда әлдеқайда жоғары. Дегенмен, ұрпақтың сапасына аналықтардың әсерін жете бағаламау мүлдем дұрыс емес. Қозы </w:t>
      </w:r>
      <w:r w:rsidR="00CA7CFA">
        <w:rPr>
          <w:rFonts w:ascii="Times New Roman" w:eastAsia="Times New Roman" w:hAnsi="Times New Roman"/>
          <w:color w:val="202124"/>
          <w:sz w:val="28"/>
          <w:szCs w:val="28"/>
          <w:lang w:val="kk-KZ" w:eastAsia="en-US"/>
        </w:rPr>
        <w:t>жетілу</w:t>
      </w:r>
      <w:r w:rsidRPr="005706FD">
        <w:rPr>
          <w:rFonts w:ascii="Times New Roman" w:eastAsia="Times New Roman" w:hAnsi="Times New Roman"/>
          <w:color w:val="202124"/>
          <w:sz w:val="28"/>
          <w:szCs w:val="28"/>
          <w:lang w:val="kk-KZ" w:eastAsia="en-US"/>
        </w:rPr>
        <w:t xml:space="preserve">ының бүкіл эмбриональды кезеңі аналығының ағзасында өтеді және оның болашақ өнімділігі жалпы аналығының қоршаған ортасына, ең алдымен, аналығының құрсағында азықтану жағдайларына тығыз байланысты. Сонымен қатар, сүт кезеңінде ұрпақтың өсуі мен </w:t>
      </w:r>
      <w:r w:rsidR="00CA7CFA">
        <w:rPr>
          <w:rFonts w:ascii="Times New Roman" w:eastAsia="Times New Roman" w:hAnsi="Times New Roman"/>
          <w:color w:val="202124"/>
          <w:sz w:val="28"/>
          <w:szCs w:val="28"/>
          <w:lang w:val="kk-KZ" w:eastAsia="en-US"/>
        </w:rPr>
        <w:t>жетілу</w:t>
      </w:r>
      <w:r w:rsidR="00583190">
        <w:rPr>
          <w:rFonts w:ascii="Times New Roman" w:eastAsia="Times New Roman" w:hAnsi="Times New Roman"/>
          <w:color w:val="202124"/>
          <w:sz w:val="28"/>
          <w:szCs w:val="28"/>
          <w:lang w:val="kk-KZ" w:eastAsia="en-US"/>
        </w:rPr>
        <w:t>і</w:t>
      </w:r>
      <w:r w:rsidRPr="005706FD">
        <w:rPr>
          <w:rFonts w:ascii="Times New Roman" w:eastAsia="Times New Roman" w:hAnsi="Times New Roman"/>
          <w:color w:val="202124"/>
          <w:sz w:val="28"/>
          <w:szCs w:val="28"/>
          <w:lang w:val="kk-KZ" w:eastAsia="en-US"/>
        </w:rPr>
        <w:t xml:space="preserve"> аналығының сүтінің деңгейі мен сапасына да байланысты. Демек, болашақ ұрпақтың өнімді және асыл тұқымды қасиеттерінің қалыптасуына аналық ағзаның ықпалы зор екені сөзсіз.</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5706FD">
        <w:rPr>
          <w:rFonts w:ascii="Times New Roman" w:eastAsia="Times New Roman" w:hAnsi="Times New Roman"/>
          <w:color w:val="202124"/>
          <w:sz w:val="28"/>
          <w:szCs w:val="28"/>
          <w:lang w:val="kk-KZ" w:eastAsia="en-US"/>
        </w:rPr>
        <w:t xml:space="preserve">Туған кездегі қозылардың тірі салмағы ересек күйдегі ұрпақтың биологиялық және өнімділік ерекшеліктері туралы нақты түсінік бермесе де, қозының эмбриональды кезеңде </w:t>
      </w:r>
      <w:r w:rsidR="00CA7CFA">
        <w:rPr>
          <w:rFonts w:ascii="Times New Roman" w:eastAsia="Times New Roman" w:hAnsi="Times New Roman"/>
          <w:color w:val="202124"/>
          <w:sz w:val="28"/>
          <w:szCs w:val="28"/>
          <w:lang w:val="kk-KZ" w:eastAsia="en-US"/>
        </w:rPr>
        <w:t>жетілу</w:t>
      </w:r>
      <w:r w:rsidRPr="005706FD">
        <w:rPr>
          <w:rFonts w:ascii="Times New Roman" w:eastAsia="Times New Roman" w:hAnsi="Times New Roman"/>
          <w:color w:val="202124"/>
          <w:sz w:val="28"/>
          <w:szCs w:val="28"/>
          <w:lang w:val="kk-KZ" w:eastAsia="en-US"/>
        </w:rPr>
        <w:t>ының ең қолжетімді және объективті жанама көрсеткіштерінің бірі болып табылады.</w:t>
      </w:r>
      <w:r w:rsidRPr="005706FD">
        <w:rPr>
          <w:rFonts w:ascii="Times New Roman" w:eastAsia="Times New Roman" w:hAnsi="Times New Roman"/>
          <w:color w:val="202124"/>
          <w:sz w:val="42"/>
          <w:szCs w:val="42"/>
          <w:lang w:val="kk-KZ" w:eastAsia="en-US"/>
        </w:rPr>
        <w:t xml:space="preserve"> </w:t>
      </w:r>
      <w:r w:rsidRPr="005706FD">
        <w:rPr>
          <w:rFonts w:ascii="Times New Roman" w:eastAsia="Times New Roman" w:hAnsi="Times New Roman"/>
          <w:color w:val="202124"/>
          <w:sz w:val="28"/>
          <w:szCs w:val="28"/>
          <w:lang w:val="kk-KZ" w:eastAsia="en-US"/>
        </w:rPr>
        <w:t xml:space="preserve">Көптеген зерттеу нәтижелері бойынша, ұрықтың құрсақішілік </w:t>
      </w:r>
      <w:r w:rsidR="00CA7CFA">
        <w:rPr>
          <w:rFonts w:ascii="Times New Roman" w:eastAsia="Times New Roman" w:hAnsi="Times New Roman"/>
          <w:color w:val="202124"/>
          <w:sz w:val="28"/>
          <w:szCs w:val="28"/>
          <w:lang w:val="kk-KZ" w:eastAsia="en-US"/>
        </w:rPr>
        <w:t>жетілу</w:t>
      </w:r>
      <w:r w:rsidRPr="005706FD">
        <w:rPr>
          <w:rFonts w:ascii="Times New Roman" w:eastAsia="Times New Roman" w:hAnsi="Times New Roman"/>
          <w:color w:val="202124"/>
          <w:sz w:val="28"/>
          <w:szCs w:val="28"/>
          <w:lang w:val="kk-KZ" w:eastAsia="en-US"/>
        </w:rPr>
        <w:t>ы қалыпты жағдайда көптеген қой тұқымдарында қозылардың туған кездегі тірі салмағы толыққанды мал мөлшерінің 6-8% құрайды. Сондықтан аналықтардың асыл тұқымдық құндылығы әдетте қозылардың туылған және сүтті кезіндегі тұқымдық қабілеті мен тірі салмағына қарай бағаланады.</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5706FD">
        <w:rPr>
          <w:rFonts w:ascii="Times New Roman" w:eastAsia="Times New Roman" w:hAnsi="Times New Roman"/>
          <w:color w:val="202124"/>
          <w:sz w:val="28"/>
          <w:szCs w:val="28"/>
          <w:lang w:val="kk-KZ" w:eastAsia="en-US"/>
        </w:rPr>
        <w:t>Құйрықты қойларды асыл тұқымды жұмыстың негіздерімен бонитровкалау нұсқаулығында құйрықты қойларды, әсіресе қылшық жүнді қойларды өсіру кезінде іріктеу мен сұрыптаудың негізгі белгісі тірілей салмағы болып табылатыны көрсетілген.  Құйрықты қой тұқымдарының төлдерінің ерте жетілуі және жоғары өсу энергиясы белгілі бір дәрежеде ата-енесінің мөлшеріне байланысты.</w:t>
      </w:r>
    </w:p>
    <w:p w:rsidR="005706FD" w:rsidRPr="005706FD" w:rsidRDefault="005706FD" w:rsidP="0057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5706FD">
        <w:rPr>
          <w:rFonts w:ascii="Times New Roman" w:eastAsia="Times New Roman" w:hAnsi="Times New Roman"/>
          <w:color w:val="202124"/>
          <w:sz w:val="28"/>
          <w:szCs w:val="28"/>
          <w:lang w:val="kk-KZ" w:eastAsia="en-US"/>
        </w:rPr>
        <w:t>Тәжірибеде пайдаланылған аналық қойлар мықты конституциясымен, экстремальды жағдайларға төзімділігімен және жоғары өңімд</w:t>
      </w:r>
      <w:r w:rsidR="00B76D8B">
        <w:rPr>
          <w:rFonts w:ascii="Times New Roman" w:eastAsia="Times New Roman" w:hAnsi="Times New Roman"/>
          <w:color w:val="202124"/>
          <w:sz w:val="28"/>
          <w:szCs w:val="28"/>
          <w:lang w:val="kk-KZ" w:eastAsia="en-US"/>
        </w:rPr>
        <w:t>ілігімен сипатталады (кесте 2</w:t>
      </w:r>
      <w:r w:rsidRPr="005706FD">
        <w:rPr>
          <w:rFonts w:ascii="Times New Roman" w:eastAsia="Times New Roman" w:hAnsi="Times New Roman"/>
          <w:color w:val="202124"/>
          <w:sz w:val="28"/>
          <w:szCs w:val="28"/>
          <w:lang w:val="kk-KZ" w:eastAsia="en-US"/>
        </w:rPr>
        <w:t>.</w:t>
      </w:r>
      <w:r w:rsidR="00B76D8B">
        <w:rPr>
          <w:rFonts w:ascii="Times New Roman" w:eastAsia="Times New Roman" w:hAnsi="Times New Roman"/>
          <w:color w:val="202124"/>
          <w:sz w:val="28"/>
          <w:szCs w:val="28"/>
          <w:lang w:val="kk-KZ" w:eastAsia="en-US"/>
        </w:rPr>
        <w:t>)</w:t>
      </w:r>
    </w:p>
    <w:p w:rsidR="005706FD" w:rsidRPr="005706FD" w:rsidRDefault="005706FD" w:rsidP="005706FD">
      <w:pPr>
        <w:spacing w:after="0" w:line="240" w:lineRule="auto"/>
        <w:jc w:val="both"/>
        <w:rPr>
          <w:rFonts w:ascii="Times New Roman" w:eastAsiaTheme="minorHAnsi" w:hAnsi="Times New Roman"/>
          <w:color w:val="202124"/>
          <w:sz w:val="28"/>
          <w:szCs w:val="28"/>
          <w:lang w:val="kk-KZ" w:eastAsia="en-US"/>
        </w:rPr>
      </w:pPr>
    </w:p>
    <w:p w:rsidR="005706FD" w:rsidRPr="00281E1B" w:rsidRDefault="005706FD" w:rsidP="001A2373">
      <w:pPr>
        <w:spacing w:after="0" w:line="240" w:lineRule="auto"/>
        <w:jc w:val="both"/>
        <w:rPr>
          <w:rFonts w:ascii="Times New Roman" w:eastAsiaTheme="minorHAnsi" w:hAnsi="Times New Roman"/>
          <w:color w:val="202124"/>
          <w:sz w:val="28"/>
          <w:szCs w:val="28"/>
          <w:lang w:val="kk-KZ" w:eastAsia="en-US"/>
        </w:rPr>
      </w:pPr>
      <w:r w:rsidRPr="005706FD">
        <w:rPr>
          <w:rFonts w:ascii="Times New Roman" w:eastAsiaTheme="minorHAnsi" w:hAnsi="Times New Roman"/>
          <w:color w:val="202124"/>
          <w:sz w:val="28"/>
          <w:szCs w:val="28"/>
          <w:lang w:val="kk-KZ" w:eastAsia="en-US"/>
        </w:rPr>
        <w:lastRenderedPageBreak/>
        <w:t>Кесте</w:t>
      </w:r>
      <w:r w:rsidR="00281E1B">
        <w:rPr>
          <w:rFonts w:ascii="Times New Roman" w:eastAsiaTheme="minorHAnsi" w:hAnsi="Times New Roman"/>
          <w:color w:val="202124"/>
          <w:sz w:val="28"/>
          <w:szCs w:val="28"/>
          <w:lang w:val="kk-KZ" w:eastAsia="en-US"/>
        </w:rPr>
        <w:t xml:space="preserve"> 2</w:t>
      </w:r>
      <w:r w:rsidR="00281E1B" w:rsidRPr="00281E1B">
        <w:rPr>
          <w:rFonts w:ascii="Times New Roman" w:eastAsiaTheme="minorHAnsi" w:hAnsi="Times New Roman"/>
          <w:color w:val="202124"/>
          <w:sz w:val="28"/>
          <w:szCs w:val="28"/>
          <w:lang w:val="kk-KZ" w:eastAsia="en-US"/>
        </w:rPr>
        <w:t xml:space="preserve"> </w:t>
      </w:r>
      <w:r w:rsidR="00281E1B">
        <w:rPr>
          <w:rFonts w:ascii="Times New Roman" w:eastAsiaTheme="minorHAnsi" w:hAnsi="Times New Roman"/>
          <w:color w:val="202124"/>
          <w:sz w:val="28"/>
          <w:szCs w:val="28"/>
          <w:lang w:val="kk-KZ" w:eastAsia="en-US"/>
        </w:rPr>
        <w:t>–</w:t>
      </w:r>
      <w:r w:rsidR="00281E1B" w:rsidRPr="00281E1B">
        <w:rPr>
          <w:rFonts w:ascii="Times New Roman" w:eastAsiaTheme="minorHAnsi" w:hAnsi="Times New Roman"/>
          <w:color w:val="202124"/>
          <w:sz w:val="28"/>
          <w:szCs w:val="28"/>
          <w:lang w:val="kk-KZ" w:eastAsia="en-US"/>
        </w:rPr>
        <w:t xml:space="preserve"> </w:t>
      </w:r>
      <w:r w:rsidRPr="005706FD">
        <w:rPr>
          <w:rFonts w:ascii="Times New Roman" w:eastAsiaTheme="minorHAnsi" w:hAnsi="Times New Roman"/>
          <w:color w:val="202124"/>
          <w:sz w:val="28"/>
          <w:szCs w:val="28"/>
          <w:lang w:val="kk-KZ" w:eastAsia="en-US"/>
        </w:rPr>
        <w:t>Сарыа</w:t>
      </w:r>
      <w:r w:rsidR="002D1FB6">
        <w:rPr>
          <w:rFonts w:ascii="Times New Roman" w:eastAsiaTheme="minorHAnsi" w:hAnsi="Times New Roman"/>
          <w:color w:val="202124"/>
          <w:sz w:val="28"/>
          <w:szCs w:val="28"/>
          <w:lang w:val="kk-KZ" w:eastAsia="en-US"/>
        </w:rPr>
        <w:t>рқа</w:t>
      </w:r>
      <w:r w:rsidR="00281E1B" w:rsidRPr="00281E1B">
        <w:rPr>
          <w:rFonts w:ascii="Times New Roman" w:eastAsiaTheme="minorHAnsi" w:hAnsi="Times New Roman"/>
          <w:color w:val="202124"/>
          <w:sz w:val="28"/>
          <w:szCs w:val="28"/>
          <w:lang w:val="kk-KZ" w:eastAsia="en-US"/>
        </w:rPr>
        <w:t xml:space="preserve"> </w:t>
      </w:r>
      <w:r w:rsidR="002D1FB6">
        <w:rPr>
          <w:rFonts w:ascii="Times New Roman" w:eastAsiaTheme="minorHAnsi" w:hAnsi="Times New Roman"/>
          <w:color w:val="202124"/>
          <w:sz w:val="28"/>
          <w:szCs w:val="28"/>
          <w:lang w:val="kk-KZ" w:eastAsia="en-US"/>
        </w:rPr>
        <w:t>қой тұқымы аналықтардың</w:t>
      </w:r>
      <w:r w:rsidRPr="005706FD">
        <w:rPr>
          <w:rFonts w:ascii="Times New Roman" w:eastAsiaTheme="minorHAnsi" w:hAnsi="Times New Roman"/>
          <w:color w:val="202124"/>
          <w:sz w:val="28"/>
          <w:szCs w:val="28"/>
          <w:lang w:val="kk-KZ" w:eastAsia="en-US"/>
        </w:rPr>
        <w:t xml:space="preserve"> өнімділік көрсеткіштері </w:t>
      </w:r>
    </w:p>
    <w:p w:rsidR="005706FD" w:rsidRPr="005706FD" w:rsidRDefault="005706FD" w:rsidP="005706FD">
      <w:pPr>
        <w:spacing w:after="0" w:line="240" w:lineRule="auto"/>
        <w:ind w:firstLine="567"/>
        <w:jc w:val="both"/>
        <w:rPr>
          <w:rFonts w:ascii="Times New Roman" w:eastAsiaTheme="minorHAnsi" w:hAnsi="Times New Roman"/>
          <w:sz w:val="28"/>
          <w:szCs w:val="28"/>
          <w:lang w:val="kk-KZ" w:eastAsia="en-US"/>
        </w:rPr>
      </w:pPr>
    </w:p>
    <w:tbl>
      <w:tblPr>
        <w:tblW w:w="503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1"/>
        <w:gridCol w:w="707"/>
        <w:gridCol w:w="992"/>
        <w:gridCol w:w="709"/>
        <w:gridCol w:w="710"/>
        <w:gridCol w:w="1136"/>
        <w:gridCol w:w="710"/>
        <w:gridCol w:w="710"/>
        <w:gridCol w:w="708"/>
        <w:gridCol w:w="569"/>
        <w:gridCol w:w="1275"/>
        <w:gridCol w:w="704"/>
      </w:tblGrid>
      <w:tr w:rsidR="007A510A" w:rsidRPr="00B76D8B" w:rsidTr="00613F0F">
        <w:trPr>
          <w:cantSplit/>
          <w:trHeight w:val="366"/>
          <w:jc w:val="center"/>
        </w:trPr>
        <w:tc>
          <w:tcPr>
            <w:tcW w:w="369" w:type="pct"/>
            <w:vMerge w:val="restart"/>
            <w:tcBorders>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kk-KZ" w:eastAsia="en-US"/>
              </w:rPr>
            </w:pPr>
          </w:p>
          <w:p w:rsidR="006C4EC7" w:rsidRPr="00B76D8B" w:rsidRDefault="006C4EC7" w:rsidP="00583190">
            <w:pPr>
              <w:spacing w:after="0" w:line="240" w:lineRule="auto"/>
              <w:jc w:val="center"/>
              <w:rPr>
                <w:rFonts w:ascii="Times New Roman" w:eastAsiaTheme="minorHAnsi" w:hAnsi="Times New Roman"/>
                <w:sz w:val="24"/>
                <w:szCs w:val="24"/>
                <w:lang w:val="kk-KZ" w:eastAsia="en-US"/>
              </w:rPr>
            </w:pPr>
            <w:r w:rsidRPr="00B76D8B">
              <w:rPr>
                <w:rFonts w:ascii="Times New Roman" w:eastAsiaTheme="minorHAnsi" w:hAnsi="Times New Roman"/>
                <w:sz w:val="24"/>
                <w:szCs w:val="24"/>
                <w:lang w:val="kk-KZ" w:eastAsia="en-US"/>
              </w:rPr>
              <w:t>Аталық із</w:t>
            </w:r>
          </w:p>
        </w:tc>
        <w:tc>
          <w:tcPr>
            <w:tcW w:w="367" w:type="pct"/>
            <w:vMerge w:val="restar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kk-KZ" w:eastAsia="en-US"/>
              </w:rPr>
            </w:pPr>
          </w:p>
          <w:p w:rsidR="006C4EC7" w:rsidRPr="00B76D8B" w:rsidRDefault="006C4EC7" w:rsidP="006C4EC7">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n</w:t>
            </w:r>
          </w:p>
        </w:tc>
        <w:tc>
          <w:tcPr>
            <w:tcW w:w="882" w:type="pct"/>
            <w:gridSpan w:val="2"/>
            <w:vMerge w:val="restart"/>
            <w:tcBorders>
              <w:left w:val="single" w:sz="4" w:space="0" w:color="auto"/>
            </w:tcBorders>
            <w:shd w:val="clear" w:color="auto" w:fill="auto"/>
            <w:vAlign w:val="center"/>
          </w:tcPr>
          <w:p w:rsidR="006C4EC7" w:rsidRPr="00B76D8B" w:rsidRDefault="006C4EC7" w:rsidP="006C4EC7">
            <w:pPr>
              <w:spacing w:after="0" w:line="240" w:lineRule="auto"/>
              <w:ind w:left="1"/>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val="kk-KZ" w:eastAsia="en-US"/>
              </w:rPr>
              <w:t>Тірілей салмағы</w:t>
            </w:r>
            <w:r w:rsidRPr="00B76D8B">
              <w:rPr>
                <w:rFonts w:ascii="Times New Roman" w:eastAsiaTheme="minorHAnsi" w:hAnsi="Times New Roman"/>
                <w:sz w:val="24"/>
                <w:szCs w:val="24"/>
                <w:lang w:eastAsia="en-US"/>
              </w:rPr>
              <w:t>,</w:t>
            </w:r>
          </w:p>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Кг</w:t>
            </w:r>
          </w:p>
        </w:tc>
        <w:tc>
          <w:tcPr>
            <w:tcW w:w="368" w:type="pct"/>
            <w:vMerge w:val="restart"/>
            <w:tcBorders>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n</w:t>
            </w:r>
          </w:p>
          <w:p w:rsidR="006C4EC7" w:rsidRPr="00B76D8B" w:rsidRDefault="006C4EC7" w:rsidP="006C4EC7">
            <w:pPr>
              <w:spacing w:after="0" w:line="240" w:lineRule="auto"/>
              <w:jc w:val="center"/>
              <w:rPr>
                <w:rFonts w:ascii="Times New Roman" w:eastAsiaTheme="minorHAnsi" w:hAnsi="Times New Roman"/>
                <w:sz w:val="24"/>
                <w:szCs w:val="24"/>
                <w:lang w:eastAsia="en-US"/>
              </w:rPr>
            </w:pPr>
          </w:p>
        </w:tc>
        <w:tc>
          <w:tcPr>
            <w:tcW w:w="956" w:type="pct"/>
            <w:gridSpan w:val="2"/>
            <w:vMerge w:val="restar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val="kk-KZ" w:eastAsia="en-US"/>
              </w:rPr>
              <w:t>Жүн түсімі</w:t>
            </w:r>
            <w:r w:rsidRPr="00B76D8B">
              <w:rPr>
                <w:rFonts w:ascii="Times New Roman" w:eastAsiaTheme="minorHAnsi" w:hAnsi="Times New Roman"/>
                <w:sz w:val="24"/>
                <w:szCs w:val="24"/>
                <w:lang w:eastAsia="en-US"/>
              </w:rPr>
              <w:t>,</w:t>
            </w:r>
          </w:p>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кг</w:t>
            </w:r>
          </w:p>
        </w:tc>
        <w:tc>
          <w:tcPr>
            <w:tcW w:w="368" w:type="pct"/>
            <w:vMerge w:val="restar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kk-KZ" w:eastAsia="en-US"/>
              </w:rPr>
            </w:pPr>
          </w:p>
          <w:p w:rsidR="006C4EC7" w:rsidRPr="00B76D8B" w:rsidRDefault="00A33113" w:rsidP="006C4EC7">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N</w:t>
            </w:r>
          </w:p>
        </w:tc>
        <w:tc>
          <w:tcPr>
            <w:tcW w:w="1690" w:type="pct"/>
            <w:gridSpan w:val="4"/>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val="kk-KZ" w:eastAsia="en-US"/>
              </w:rPr>
              <w:t>Жүн ұзындығы</w:t>
            </w:r>
            <w:r w:rsidRPr="00B76D8B">
              <w:rPr>
                <w:rFonts w:ascii="Times New Roman" w:eastAsiaTheme="minorHAnsi" w:hAnsi="Times New Roman"/>
                <w:sz w:val="24"/>
                <w:szCs w:val="24"/>
                <w:lang w:eastAsia="en-US"/>
              </w:rPr>
              <w:t>,</w:t>
            </w:r>
          </w:p>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val="kk-KZ" w:eastAsia="en-US"/>
              </w:rPr>
              <w:t>с</w:t>
            </w:r>
            <w:r w:rsidRPr="00B76D8B">
              <w:rPr>
                <w:rFonts w:ascii="Times New Roman" w:eastAsiaTheme="minorHAnsi" w:hAnsi="Times New Roman"/>
                <w:sz w:val="24"/>
                <w:szCs w:val="24"/>
                <w:lang w:eastAsia="en-US"/>
              </w:rPr>
              <w:t>м</w:t>
            </w:r>
          </w:p>
        </w:tc>
      </w:tr>
      <w:tr w:rsidR="001A5FBD" w:rsidRPr="00B76D8B" w:rsidTr="00613F0F">
        <w:trPr>
          <w:cantSplit/>
          <w:trHeight w:val="366"/>
          <w:jc w:val="center"/>
        </w:trPr>
        <w:tc>
          <w:tcPr>
            <w:tcW w:w="369" w:type="pct"/>
            <w:vMerge/>
            <w:tcBorders>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p>
        </w:tc>
        <w:tc>
          <w:tcPr>
            <w:tcW w:w="367" w:type="pct"/>
            <w:vMerge/>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p>
        </w:tc>
        <w:tc>
          <w:tcPr>
            <w:tcW w:w="882" w:type="pct"/>
            <w:gridSpan w:val="2"/>
            <w:vMerge/>
            <w:tcBorders>
              <w:left w:val="single" w:sz="4" w:space="0" w:color="auto"/>
              <w:bottom w:val="single" w:sz="6"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p>
        </w:tc>
        <w:tc>
          <w:tcPr>
            <w:tcW w:w="368" w:type="pct"/>
            <w:vMerge/>
            <w:tcBorders>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p>
        </w:tc>
        <w:tc>
          <w:tcPr>
            <w:tcW w:w="956" w:type="pct"/>
            <w:gridSpan w:val="2"/>
            <w:vMerge/>
            <w:tcBorders>
              <w:left w:val="single" w:sz="4" w:space="0" w:color="auto"/>
              <w:bottom w:val="single" w:sz="6"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p>
        </w:tc>
        <w:tc>
          <w:tcPr>
            <w:tcW w:w="368" w:type="pct"/>
            <w:vMerge/>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jc w:val="center"/>
              <w:rPr>
                <w:rFonts w:ascii="Times New Roman" w:eastAsiaTheme="minorHAnsi" w:hAnsi="Times New Roman"/>
                <w:sz w:val="24"/>
                <w:szCs w:val="24"/>
                <w:lang w:val="kk-KZ" w:eastAsia="en-US"/>
              </w:rPr>
            </w:pPr>
          </w:p>
        </w:tc>
        <w:tc>
          <w:tcPr>
            <w:tcW w:w="661" w:type="pct"/>
            <w:gridSpan w:val="2"/>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ind w:left="489"/>
              <w:jc w:val="center"/>
              <w:rPr>
                <w:rFonts w:ascii="Times New Roman" w:eastAsiaTheme="minorHAnsi" w:hAnsi="Times New Roman"/>
                <w:sz w:val="24"/>
                <w:szCs w:val="24"/>
                <w:lang w:val="kk-KZ" w:eastAsia="en-US"/>
              </w:rPr>
            </w:pPr>
            <w:r w:rsidRPr="00B76D8B">
              <w:rPr>
                <w:rFonts w:ascii="Times New Roman" w:eastAsiaTheme="minorHAnsi" w:hAnsi="Times New Roman"/>
                <w:sz w:val="24"/>
                <w:szCs w:val="24"/>
                <w:lang w:val="kk-KZ" w:eastAsia="en-US"/>
              </w:rPr>
              <w:t xml:space="preserve">Түбіт </w:t>
            </w:r>
          </w:p>
        </w:tc>
        <w:tc>
          <w:tcPr>
            <w:tcW w:w="1029" w:type="pct"/>
            <w:gridSpan w:val="2"/>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rPr>
                <w:rFonts w:ascii="Times New Roman" w:eastAsiaTheme="minorHAnsi" w:hAnsi="Times New Roman"/>
                <w:sz w:val="24"/>
                <w:szCs w:val="24"/>
                <w:lang w:val="kk-KZ" w:eastAsia="en-US"/>
              </w:rPr>
            </w:pPr>
            <w:r w:rsidRPr="00B76D8B">
              <w:rPr>
                <w:rFonts w:ascii="Times New Roman" w:eastAsiaTheme="minorHAnsi" w:hAnsi="Times New Roman"/>
                <w:sz w:val="24"/>
                <w:szCs w:val="24"/>
                <w:lang w:val="kk-KZ" w:eastAsia="en-US"/>
              </w:rPr>
              <w:t>Қылшық</w:t>
            </w:r>
          </w:p>
        </w:tc>
      </w:tr>
      <w:tr w:rsidR="00B76D8B" w:rsidRPr="00B76D8B" w:rsidTr="00613F0F">
        <w:trPr>
          <w:cantSplit/>
          <w:trHeight w:val="366"/>
          <w:jc w:val="center"/>
        </w:trPr>
        <w:tc>
          <w:tcPr>
            <w:tcW w:w="369" w:type="pct"/>
            <w:vMerge/>
            <w:tcBorders>
              <w:right w:val="single" w:sz="4" w:space="0" w:color="auto"/>
            </w:tcBorders>
            <w:shd w:val="clear" w:color="auto" w:fill="auto"/>
            <w:vAlign w:val="center"/>
          </w:tcPr>
          <w:p w:rsidR="006C4EC7" w:rsidRPr="00B76D8B" w:rsidRDefault="006C4EC7" w:rsidP="00583190">
            <w:pPr>
              <w:spacing w:after="0" w:line="240" w:lineRule="auto"/>
              <w:jc w:val="center"/>
              <w:rPr>
                <w:rFonts w:ascii="Times New Roman" w:eastAsia="Calibri" w:hAnsi="Times New Roman"/>
                <w:sz w:val="24"/>
                <w:szCs w:val="24"/>
                <w:lang w:eastAsia="en-US"/>
              </w:rPr>
            </w:pPr>
          </w:p>
        </w:tc>
        <w:tc>
          <w:tcPr>
            <w:tcW w:w="367" w:type="pct"/>
            <w:vMerge/>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jc w:val="center"/>
              <w:rPr>
                <w:rFonts w:ascii="Times New Roman" w:eastAsia="Calibri" w:hAnsi="Times New Roman"/>
                <w:sz w:val="24"/>
                <w:szCs w:val="24"/>
                <w:lang w:eastAsia="en-US"/>
              </w:rPr>
            </w:pPr>
          </w:p>
        </w:tc>
        <w:tc>
          <w:tcPr>
            <w:tcW w:w="515" w:type="pct"/>
            <w:tcBorders>
              <w:left w:val="single" w:sz="4" w:space="0" w:color="auto"/>
              <w:right w:val="single" w:sz="4" w:space="0" w:color="auto"/>
            </w:tcBorders>
            <w:shd w:val="clear" w:color="auto" w:fill="auto"/>
            <w:vAlign w:val="center"/>
          </w:tcPr>
          <w:p w:rsidR="006C4EC7" w:rsidRPr="00B76D8B" w:rsidRDefault="00B1404B" w:rsidP="005706FD">
            <w:pPr>
              <w:spacing w:after="0" w:line="240" w:lineRule="auto"/>
              <w:jc w:val="center"/>
              <w:rPr>
                <w:rFonts w:ascii="Times New Roman" w:eastAsia="Calibri" w:hAnsi="Times New Roman"/>
                <w:sz w:val="24"/>
                <w:szCs w:val="24"/>
                <w:lang w:eastAsia="en-US"/>
              </w:rPr>
            </w:pPr>
            <m:oMath>
              <m:bar>
                <m:barPr>
                  <m:pos m:val="top"/>
                  <m:ctrlPr>
                    <w:rPr>
                      <w:rFonts w:ascii="Cambria Math" w:eastAsiaTheme="minorHAnsi" w:hAnsi="Cambria Math"/>
                      <w:sz w:val="24"/>
                      <w:szCs w:val="24"/>
                      <w:lang w:eastAsia="en-US"/>
                    </w:rPr>
                  </m:ctrlPr>
                </m:barPr>
                <m:e>
                  <m:r>
                    <m:rPr>
                      <m:sty m:val="p"/>
                    </m:rPr>
                    <w:rPr>
                      <w:rFonts w:ascii="Cambria Math" w:eastAsiaTheme="minorHAnsi" w:hAnsi="Cambria Math"/>
                      <w:sz w:val="24"/>
                      <w:szCs w:val="24"/>
                      <w:lang w:eastAsia="en-US"/>
                    </w:rPr>
                    <m:t>Х</m:t>
                  </m:r>
                </m:e>
              </m:bar>
            </m:oMath>
            <w:r w:rsidR="006C4EC7" w:rsidRPr="00B76D8B">
              <w:rPr>
                <w:rFonts w:ascii="Times New Roman" w:eastAsiaTheme="minorHAnsi" w:hAnsi="Times New Roman"/>
                <w:iCs/>
                <w:spacing w:val="10"/>
                <w:sz w:val="24"/>
                <w:szCs w:val="24"/>
                <w:lang w:eastAsia="en-US"/>
              </w:rPr>
              <w:t>±m</w:t>
            </w:r>
            <w:r w:rsidR="006C4EC7" w:rsidRPr="00B76D8B">
              <w:rPr>
                <w:rFonts w:ascii="Times New Roman" w:eastAsiaTheme="minorHAnsi" w:hAnsi="Times New Roman"/>
                <w:iCs/>
                <w:spacing w:val="10"/>
                <w:sz w:val="24"/>
                <w:szCs w:val="24"/>
                <w:vertAlign w:val="subscript"/>
                <w:lang w:eastAsia="en-US"/>
              </w:rPr>
              <w:t>х</w:t>
            </w:r>
          </w:p>
        </w:tc>
        <w:tc>
          <w:tcPr>
            <w:tcW w:w="368" w:type="pct"/>
            <w:tcBorders>
              <w:lef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C</w:t>
            </w:r>
            <w:r w:rsidRPr="00B76D8B">
              <w:rPr>
                <w:rFonts w:ascii="Times New Roman" w:eastAsiaTheme="minorHAnsi" w:hAnsi="Times New Roman"/>
                <w:sz w:val="24"/>
                <w:szCs w:val="24"/>
                <w:vertAlign w:val="subscript"/>
                <w:lang w:eastAsia="en-US"/>
              </w:rPr>
              <w:t>v</w:t>
            </w:r>
          </w:p>
        </w:tc>
        <w:tc>
          <w:tcPr>
            <w:tcW w:w="368" w:type="pct"/>
            <w:vMerge/>
            <w:tcBorders>
              <w:right w:val="single" w:sz="4" w:space="0" w:color="auto"/>
            </w:tcBorders>
            <w:shd w:val="clear" w:color="auto" w:fill="auto"/>
            <w:vAlign w:val="center"/>
          </w:tcPr>
          <w:p w:rsidR="006C4EC7" w:rsidRPr="00B76D8B" w:rsidRDefault="006C4EC7" w:rsidP="006C4EC7">
            <w:pPr>
              <w:spacing w:after="0" w:line="240" w:lineRule="auto"/>
              <w:jc w:val="center"/>
              <w:rPr>
                <w:rFonts w:ascii="Times New Roman" w:eastAsia="Calibri" w:hAnsi="Times New Roman"/>
                <w:sz w:val="24"/>
                <w:szCs w:val="24"/>
                <w:lang w:eastAsia="en-US"/>
              </w:rPr>
            </w:pPr>
          </w:p>
        </w:tc>
        <w:tc>
          <w:tcPr>
            <w:tcW w:w="589" w:type="pct"/>
            <w:tcBorders>
              <w:left w:val="single" w:sz="4" w:space="0" w:color="auto"/>
              <w:right w:val="single" w:sz="4" w:space="0" w:color="auto"/>
            </w:tcBorders>
            <w:shd w:val="clear" w:color="auto" w:fill="auto"/>
            <w:vAlign w:val="center"/>
          </w:tcPr>
          <w:p w:rsidR="006C4EC7" w:rsidRPr="00B76D8B" w:rsidRDefault="00B1404B" w:rsidP="005706FD">
            <w:pPr>
              <w:spacing w:after="0" w:line="240" w:lineRule="auto"/>
              <w:jc w:val="center"/>
              <w:rPr>
                <w:rFonts w:ascii="Times New Roman" w:eastAsia="Calibri" w:hAnsi="Times New Roman"/>
                <w:sz w:val="24"/>
                <w:szCs w:val="24"/>
                <w:lang w:eastAsia="en-US"/>
              </w:rPr>
            </w:pPr>
            <m:oMath>
              <m:bar>
                <m:barPr>
                  <m:pos m:val="top"/>
                  <m:ctrlPr>
                    <w:rPr>
                      <w:rFonts w:ascii="Cambria Math" w:eastAsiaTheme="minorHAnsi" w:hAnsi="Cambria Math"/>
                      <w:sz w:val="24"/>
                      <w:szCs w:val="24"/>
                      <w:lang w:eastAsia="en-US"/>
                    </w:rPr>
                  </m:ctrlPr>
                </m:barPr>
                <m:e>
                  <m:r>
                    <m:rPr>
                      <m:sty m:val="p"/>
                    </m:rPr>
                    <w:rPr>
                      <w:rFonts w:ascii="Cambria Math" w:eastAsiaTheme="minorHAnsi" w:hAnsi="Cambria Math"/>
                      <w:sz w:val="24"/>
                      <w:szCs w:val="24"/>
                      <w:lang w:eastAsia="en-US"/>
                    </w:rPr>
                    <m:t>Х</m:t>
                  </m:r>
                </m:e>
              </m:bar>
            </m:oMath>
            <w:r w:rsidR="006C4EC7" w:rsidRPr="00B76D8B">
              <w:rPr>
                <w:rFonts w:ascii="Times New Roman" w:eastAsiaTheme="minorHAnsi" w:hAnsi="Times New Roman"/>
                <w:iCs/>
                <w:spacing w:val="10"/>
                <w:sz w:val="24"/>
                <w:szCs w:val="24"/>
                <w:lang w:eastAsia="en-US"/>
              </w:rPr>
              <w:t>±m</w:t>
            </w:r>
            <w:r w:rsidR="006C4EC7" w:rsidRPr="00B76D8B">
              <w:rPr>
                <w:rFonts w:ascii="Times New Roman" w:eastAsiaTheme="minorHAnsi" w:hAnsi="Times New Roman"/>
                <w:iCs/>
                <w:spacing w:val="10"/>
                <w:sz w:val="24"/>
                <w:szCs w:val="24"/>
                <w:vertAlign w:val="subscript"/>
                <w:lang w:eastAsia="en-US"/>
              </w:rPr>
              <w:t>х</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C</w:t>
            </w:r>
            <w:r w:rsidRPr="00B76D8B">
              <w:rPr>
                <w:rFonts w:ascii="Times New Roman" w:eastAsiaTheme="minorHAnsi" w:hAnsi="Times New Roman"/>
                <w:sz w:val="24"/>
                <w:szCs w:val="24"/>
                <w:vertAlign w:val="subscript"/>
                <w:lang w:eastAsia="en-US"/>
              </w:rPr>
              <w:t>v</w:t>
            </w:r>
          </w:p>
        </w:tc>
        <w:tc>
          <w:tcPr>
            <w:tcW w:w="368" w:type="pct"/>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jc w:val="center"/>
              <w:rPr>
                <w:rFonts w:ascii="Times New Roman" w:eastAsia="Calibri" w:hAnsi="Times New Roman"/>
                <w:sz w:val="24"/>
                <w:szCs w:val="24"/>
                <w:lang w:eastAsia="en-US"/>
              </w:rPr>
            </w:pPr>
          </w:p>
        </w:tc>
        <w:tc>
          <w:tcPr>
            <w:tcW w:w="367" w:type="pct"/>
            <w:tcBorders>
              <w:left w:val="single" w:sz="4" w:space="0" w:color="auto"/>
              <w:right w:val="single" w:sz="4" w:space="0" w:color="auto"/>
            </w:tcBorders>
            <w:shd w:val="clear" w:color="auto" w:fill="auto"/>
            <w:vAlign w:val="center"/>
          </w:tcPr>
          <w:p w:rsidR="006C4EC7" w:rsidRPr="00B76D8B" w:rsidRDefault="00B1404B" w:rsidP="005706FD">
            <w:pPr>
              <w:spacing w:after="0" w:line="240" w:lineRule="auto"/>
              <w:jc w:val="center"/>
              <w:rPr>
                <w:rFonts w:ascii="Times New Roman" w:eastAsia="Calibri" w:hAnsi="Times New Roman"/>
                <w:sz w:val="24"/>
                <w:szCs w:val="24"/>
                <w:lang w:eastAsia="en-US"/>
              </w:rPr>
            </w:pPr>
            <m:oMath>
              <m:bar>
                <m:barPr>
                  <m:pos m:val="top"/>
                  <m:ctrlPr>
                    <w:rPr>
                      <w:rFonts w:ascii="Cambria Math" w:eastAsiaTheme="minorHAnsi" w:hAnsi="Cambria Math"/>
                      <w:sz w:val="24"/>
                      <w:szCs w:val="24"/>
                      <w:lang w:eastAsia="en-US"/>
                    </w:rPr>
                  </m:ctrlPr>
                </m:barPr>
                <m:e>
                  <m:r>
                    <m:rPr>
                      <m:sty m:val="p"/>
                    </m:rPr>
                    <w:rPr>
                      <w:rFonts w:ascii="Cambria Math" w:eastAsiaTheme="minorHAnsi" w:hAnsi="Cambria Math"/>
                      <w:sz w:val="24"/>
                      <w:szCs w:val="24"/>
                      <w:lang w:eastAsia="en-US"/>
                    </w:rPr>
                    <m:t>Х</m:t>
                  </m:r>
                </m:e>
              </m:bar>
            </m:oMath>
            <w:r w:rsidR="006C4EC7" w:rsidRPr="00B76D8B">
              <w:rPr>
                <w:rFonts w:ascii="Times New Roman" w:eastAsiaTheme="minorHAnsi" w:hAnsi="Times New Roman"/>
                <w:iCs/>
                <w:spacing w:val="10"/>
                <w:sz w:val="24"/>
                <w:szCs w:val="24"/>
                <w:lang w:eastAsia="en-US"/>
              </w:rPr>
              <w:t>±m</w:t>
            </w:r>
            <w:r w:rsidR="006C4EC7" w:rsidRPr="00B76D8B">
              <w:rPr>
                <w:rFonts w:ascii="Times New Roman" w:eastAsiaTheme="minorHAnsi" w:hAnsi="Times New Roman"/>
                <w:iCs/>
                <w:spacing w:val="10"/>
                <w:sz w:val="24"/>
                <w:szCs w:val="24"/>
                <w:vertAlign w:val="subscript"/>
                <w:lang w:eastAsia="en-US"/>
              </w:rPr>
              <w:t>х</w:t>
            </w:r>
          </w:p>
        </w:tc>
        <w:tc>
          <w:tcPr>
            <w:tcW w:w="295"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C</w:t>
            </w:r>
            <w:r w:rsidRPr="00B76D8B">
              <w:rPr>
                <w:rFonts w:ascii="Times New Roman" w:eastAsiaTheme="minorHAnsi" w:hAnsi="Times New Roman"/>
                <w:sz w:val="24"/>
                <w:szCs w:val="24"/>
                <w:vertAlign w:val="subscript"/>
                <w:lang w:eastAsia="en-US"/>
              </w:rPr>
              <w:t>v</w:t>
            </w:r>
          </w:p>
        </w:tc>
        <w:tc>
          <w:tcPr>
            <w:tcW w:w="661" w:type="pct"/>
            <w:tcBorders>
              <w:left w:val="single" w:sz="4" w:space="0" w:color="auto"/>
              <w:right w:val="single" w:sz="4" w:space="0" w:color="auto"/>
            </w:tcBorders>
            <w:shd w:val="clear" w:color="auto" w:fill="auto"/>
            <w:vAlign w:val="center"/>
          </w:tcPr>
          <w:p w:rsidR="006C4EC7" w:rsidRPr="00B76D8B" w:rsidRDefault="00B1404B" w:rsidP="005706FD">
            <w:pPr>
              <w:spacing w:after="0" w:line="240" w:lineRule="auto"/>
              <w:jc w:val="center"/>
              <w:rPr>
                <w:rFonts w:ascii="Times New Roman" w:eastAsia="Calibri" w:hAnsi="Times New Roman"/>
                <w:sz w:val="24"/>
                <w:szCs w:val="24"/>
                <w:lang w:eastAsia="en-US"/>
              </w:rPr>
            </w:pPr>
            <m:oMath>
              <m:bar>
                <m:barPr>
                  <m:pos m:val="top"/>
                  <m:ctrlPr>
                    <w:rPr>
                      <w:rFonts w:ascii="Cambria Math" w:eastAsiaTheme="minorHAnsi" w:hAnsi="Cambria Math"/>
                      <w:sz w:val="24"/>
                      <w:szCs w:val="24"/>
                      <w:lang w:eastAsia="en-US"/>
                    </w:rPr>
                  </m:ctrlPr>
                </m:barPr>
                <m:e>
                  <m:r>
                    <m:rPr>
                      <m:sty m:val="p"/>
                    </m:rPr>
                    <w:rPr>
                      <w:rFonts w:ascii="Cambria Math" w:eastAsiaTheme="minorHAnsi" w:hAnsi="Cambria Math"/>
                      <w:sz w:val="24"/>
                      <w:szCs w:val="24"/>
                      <w:lang w:eastAsia="en-US"/>
                    </w:rPr>
                    <m:t>Х</m:t>
                  </m:r>
                </m:e>
              </m:bar>
            </m:oMath>
            <w:r w:rsidR="006C4EC7" w:rsidRPr="00B76D8B">
              <w:rPr>
                <w:rFonts w:ascii="Times New Roman" w:eastAsiaTheme="minorHAnsi" w:hAnsi="Times New Roman"/>
                <w:iCs/>
                <w:spacing w:val="10"/>
                <w:sz w:val="24"/>
                <w:szCs w:val="24"/>
                <w:lang w:eastAsia="en-US"/>
              </w:rPr>
              <w:t>±m</w:t>
            </w:r>
            <w:r w:rsidR="006C4EC7" w:rsidRPr="00B76D8B">
              <w:rPr>
                <w:rFonts w:ascii="Times New Roman" w:eastAsiaTheme="minorHAnsi" w:hAnsi="Times New Roman"/>
                <w:iCs/>
                <w:spacing w:val="10"/>
                <w:sz w:val="24"/>
                <w:szCs w:val="24"/>
                <w:vertAlign w:val="subscript"/>
                <w:lang w:eastAsia="en-US"/>
              </w:rPr>
              <w:t>х</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C</w:t>
            </w:r>
            <w:r w:rsidRPr="00B76D8B">
              <w:rPr>
                <w:rFonts w:ascii="Times New Roman" w:eastAsiaTheme="minorHAnsi" w:hAnsi="Times New Roman"/>
                <w:sz w:val="24"/>
                <w:szCs w:val="24"/>
                <w:vertAlign w:val="subscript"/>
                <w:lang w:eastAsia="en-US"/>
              </w:rPr>
              <w:t>v</w:t>
            </w:r>
          </w:p>
        </w:tc>
      </w:tr>
      <w:tr w:rsidR="00B76D8B" w:rsidRPr="00B76D8B" w:rsidTr="00613F0F">
        <w:trPr>
          <w:cantSplit/>
          <w:trHeight w:val="366"/>
          <w:jc w:val="center"/>
        </w:trPr>
        <w:tc>
          <w:tcPr>
            <w:tcW w:w="369" w:type="pct"/>
            <w:tcBorders>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imes New Roman" w:hAnsi="Times New Roman"/>
                <w:sz w:val="24"/>
                <w:szCs w:val="24"/>
                <w:lang w:val="en-US" w:eastAsia="en-US"/>
              </w:rPr>
            </w:pPr>
            <w:r w:rsidRPr="00B76D8B">
              <w:rPr>
                <w:rFonts w:ascii="Times New Roman" w:eastAsia="Times New Roman" w:hAnsi="Times New Roman"/>
                <w:sz w:val="24"/>
                <w:szCs w:val="24"/>
                <w:lang w:val="kk-KZ" w:eastAsia="en-US"/>
              </w:rPr>
              <w:t>№</w:t>
            </w:r>
            <w:r w:rsidRPr="00B76D8B">
              <w:rPr>
                <w:rFonts w:ascii="Times New Roman" w:eastAsia="Times New Roman" w:hAnsi="Times New Roman"/>
                <w:sz w:val="24"/>
                <w:szCs w:val="24"/>
                <w:lang w:val="en-US" w:eastAsia="en-US"/>
              </w:rPr>
              <w:t xml:space="preserve"> 2030</w:t>
            </w:r>
          </w:p>
          <w:p w:rsidR="006C4EC7" w:rsidRPr="00B76D8B" w:rsidRDefault="006C4EC7" w:rsidP="00583190">
            <w:pPr>
              <w:spacing w:after="0" w:line="240" w:lineRule="auto"/>
              <w:rPr>
                <w:rFonts w:ascii="Times New Roman" w:eastAsia="Times New Roman" w:hAnsi="Times New Roman"/>
                <w:sz w:val="24"/>
                <w:szCs w:val="24"/>
                <w:lang w:val="kk-KZ" w:eastAsia="en-US"/>
              </w:rPr>
            </w:pPr>
          </w:p>
        </w:tc>
        <w:tc>
          <w:tcPr>
            <w:tcW w:w="367" w:type="pct"/>
            <w:tcBorders>
              <w:left w:val="single" w:sz="4" w:space="0" w:color="auto"/>
              <w:right w:val="single" w:sz="4" w:space="0" w:color="auto"/>
            </w:tcBorders>
            <w:shd w:val="clear" w:color="auto" w:fill="auto"/>
            <w:vAlign w:val="center"/>
          </w:tcPr>
          <w:p w:rsidR="006C4EC7" w:rsidRPr="00B76D8B" w:rsidRDefault="006C4EC7" w:rsidP="00583190">
            <w:pPr>
              <w:spacing w:after="0" w:line="240" w:lineRule="auto"/>
              <w:rPr>
                <w:rFonts w:ascii="Times New Roman" w:eastAsia="Times New Roman" w:hAnsi="Times New Roman"/>
                <w:sz w:val="24"/>
                <w:szCs w:val="24"/>
                <w:lang w:val="en-US" w:eastAsia="en-US"/>
              </w:rPr>
            </w:pPr>
            <w:r w:rsidRPr="00B76D8B">
              <w:rPr>
                <w:rFonts w:ascii="Times New Roman" w:eastAsia="Times New Roman" w:hAnsi="Times New Roman"/>
                <w:sz w:val="24"/>
                <w:szCs w:val="24"/>
                <w:lang w:val="en-US" w:eastAsia="en-US"/>
              </w:rPr>
              <w:t>212</w:t>
            </w:r>
          </w:p>
        </w:tc>
        <w:tc>
          <w:tcPr>
            <w:tcW w:w="515" w:type="pct"/>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ind w:left="126"/>
              <w:rPr>
                <w:rFonts w:ascii="Times New Roman" w:eastAsia="Times New Roman" w:hAnsi="Times New Roman"/>
                <w:sz w:val="24"/>
                <w:szCs w:val="24"/>
                <w:lang w:val="en-US" w:eastAsia="en-US"/>
              </w:rPr>
            </w:pPr>
            <w:r w:rsidRPr="00B76D8B">
              <w:rPr>
                <w:rFonts w:ascii="Times New Roman" w:eastAsia="Times New Roman" w:hAnsi="Times New Roman"/>
                <w:sz w:val="24"/>
                <w:szCs w:val="24"/>
                <w:lang w:eastAsia="en-US"/>
              </w:rPr>
              <w:t>65,</w:t>
            </w:r>
            <w:r w:rsidRPr="00B76D8B">
              <w:rPr>
                <w:rFonts w:ascii="Times New Roman" w:eastAsia="Times New Roman" w:hAnsi="Times New Roman"/>
                <w:sz w:val="24"/>
                <w:szCs w:val="24"/>
                <w:lang w:val="en-US" w:eastAsia="en-US"/>
              </w:rPr>
              <w:t>8</w:t>
            </w:r>
            <w:r w:rsidRPr="00B76D8B">
              <w:rPr>
                <w:rFonts w:ascii="Times New Roman" w:eastAsiaTheme="minorHAnsi" w:hAnsi="Times New Roman"/>
                <w:iCs/>
                <w:spacing w:val="10"/>
                <w:sz w:val="24"/>
                <w:szCs w:val="24"/>
                <w:lang w:eastAsia="en-US"/>
              </w:rPr>
              <w:t>±0,</w:t>
            </w:r>
            <w:r w:rsidRPr="00B76D8B">
              <w:rPr>
                <w:rFonts w:ascii="Times New Roman" w:eastAsiaTheme="minorHAnsi" w:hAnsi="Times New Roman"/>
                <w:iCs/>
                <w:spacing w:val="10"/>
                <w:sz w:val="24"/>
                <w:szCs w:val="24"/>
                <w:lang w:val="en-US" w:eastAsia="en-US"/>
              </w:rPr>
              <w:t>76</w:t>
            </w:r>
          </w:p>
        </w:tc>
        <w:tc>
          <w:tcPr>
            <w:tcW w:w="368" w:type="pct"/>
            <w:tcBorders>
              <w:lef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val="en-US" w:eastAsia="en-US"/>
              </w:rPr>
              <w:t>18</w:t>
            </w:r>
            <w:r w:rsidRPr="00B76D8B">
              <w:rPr>
                <w:rFonts w:ascii="Times New Roman" w:eastAsiaTheme="minorHAnsi" w:hAnsi="Times New Roman"/>
                <w:sz w:val="24"/>
                <w:szCs w:val="24"/>
                <w:lang w:eastAsia="en-US"/>
              </w:rPr>
              <w:t>,3</w:t>
            </w:r>
          </w:p>
        </w:tc>
        <w:tc>
          <w:tcPr>
            <w:tcW w:w="368" w:type="pct"/>
            <w:tcBorders>
              <w:right w:val="single" w:sz="4" w:space="0" w:color="auto"/>
            </w:tcBorders>
            <w:shd w:val="clear" w:color="auto" w:fill="auto"/>
            <w:vAlign w:val="center"/>
          </w:tcPr>
          <w:p w:rsidR="006C4EC7" w:rsidRPr="00B76D8B" w:rsidRDefault="00AD2002" w:rsidP="006C4EC7">
            <w:pPr>
              <w:spacing w:after="0" w:line="240" w:lineRule="auto"/>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198</w:t>
            </w:r>
          </w:p>
        </w:tc>
        <w:tc>
          <w:tcPr>
            <w:tcW w:w="589" w:type="pct"/>
            <w:tcBorders>
              <w:left w:val="single" w:sz="4" w:space="0" w:color="auto"/>
              <w:right w:val="single" w:sz="4" w:space="0" w:color="auto"/>
            </w:tcBorders>
            <w:shd w:val="clear" w:color="auto" w:fill="auto"/>
            <w:vAlign w:val="center"/>
          </w:tcPr>
          <w:p w:rsidR="006C4EC7" w:rsidRPr="00B76D8B" w:rsidRDefault="006C4EC7" w:rsidP="00583190">
            <w:pPr>
              <w:spacing w:after="0" w:line="240" w:lineRule="auto"/>
              <w:rPr>
                <w:rFonts w:ascii="Times New Roman" w:eastAsiaTheme="minorHAnsi" w:hAnsi="Times New Roman"/>
                <w:sz w:val="24"/>
                <w:szCs w:val="24"/>
                <w:lang w:eastAsia="en-US"/>
              </w:rPr>
            </w:pPr>
            <w:r w:rsidRPr="00B76D8B">
              <w:rPr>
                <w:rFonts w:ascii="Times New Roman" w:eastAsiaTheme="minorHAnsi" w:hAnsi="Times New Roman"/>
                <w:sz w:val="24"/>
                <w:szCs w:val="24"/>
                <w:lang w:val="en-US" w:eastAsia="en-US"/>
              </w:rPr>
              <w:t>2,0</w:t>
            </w:r>
            <w:r w:rsidRPr="00B76D8B">
              <w:rPr>
                <w:rFonts w:ascii="Times New Roman" w:eastAsiaTheme="minorHAnsi" w:hAnsi="Times New Roman"/>
                <w:bCs/>
                <w:color w:val="000000"/>
                <w:sz w:val="24"/>
                <w:szCs w:val="24"/>
                <w:lang w:eastAsia="en-US"/>
              </w:rPr>
              <w:t>±0,02</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19</w:t>
            </w:r>
            <w:r w:rsidRPr="00B76D8B">
              <w:rPr>
                <w:rFonts w:ascii="Times New Roman" w:eastAsiaTheme="minorHAnsi" w:hAnsi="Times New Roman"/>
                <w:sz w:val="24"/>
                <w:szCs w:val="24"/>
                <w:lang w:eastAsia="en-US"/>
              </w:rPr>
              <w:t>,</w:t>
            </w:r>
            <w:r w:rsidRPr="00B76D8B">
              <w:rPr>
                <w:rFonts w:ascii="Times New Roman" w:eastAsiaTheme="minorHAnsi" w:hAnsi="Times New Roman"/>
                <w:sz w:val="24"/>
                <w:szCs w:val="24"/>
                <w:lang w:val="en-US" w:eastAsia="en-US"/>
              </w:rPr>
              <w:t>0</w:t>
            </w:r>
          </w:p>
        </w:tc>
        <w:tc>
          <w:tcPr>
            <w:tcW w:w="368" w:type="pct"/>
            <w:tcBorders>
              <w:left w:val="single" w:sz="4" w:space="0" w:color="auto"/>
              <w:right w:val="single" w:sz="4" w:space="0" w:color="auto"/>
            </w:tcBorders>
            <w:shd w:val="clear" w:color="auto" w:fill="auto"/>
            <w:vAlign w:val="center"/>
          </w:tcPr>
          <w:p w:rsidR="006C4EC7" w:rsidRPr="00B76D8B" w:rsidRDefault="00AD2002" w:rsidP="006C4EC7">
            <w:pPr>
              <w:spacing w:after="0" w:line="240" w:lineRule="auto"/>
              <w:rPr>
                <w:rFonts w:ascii="Times New Roman" w:eastAsia="Calibri" w:hAnsi="Times New Roman"/>
                <w:sz w:val="24"/>
                <w:szCs w:val="24"/>
                <w:lang w:val="en-US" w:eastAsia="en-US"/>
              </w:rPr>
            </w:pPr>
            <w:r w:rsidRPr="00B76D8B">
              <w:rPr>
                <w:rFonts w:ascii="Times New Roman" w:eastAsia="Calibri" w:hAnsi="Times New Roman"/>
                <w:sz w:val="24"/>
                <w:szCs w:val="24"/>
                <w:lang w:val="en-US" w:eastAsia="en-US"/>
              </w:rPr>
              <w:t>158</w:t>
            </w:r>
          </w:p>
        </w:tc>
        <w:tc>
          <w:tcPr>
            <w:tcW w:w="367" w:type="pct"/>
            <w:tcBorders>
              <w:left w:val="single" w:sz="4" w:space="0" w:color="auto"/>
              <w:right w:val="single" w:sz="4" w:space="0" w:color="auto"/>
            </w:tcBorders>
            <w:shd w:val="clear" w:color="auto" w:fill="auto"/>
            <w:vAlign w:val="center"/>
          </w:tcPr>
          <w:p w:rsidR="006C4EC7" w:rsidRPr="00B76D8B" w:rsidRDefault="006C4EC7" w:rsidP="00583190">
            <w:pPr>
              <w:spacing w:after="0" w:line="240" w:lineRule="auto"/>
              <w:rPr>
                <w:rFonts w:ascii="Times New Roman" w:eastAsia="Calibri" w:hAnsi="Times New Roman"/>
                <w:sz w:val="24"/>
                <w:szCs w:val="24"/>
                <w:lang w:eastAsia="en-US"/>
              </w:rPr>
            </w:pPr>
            <w:r w:rsidRPr="00B76D8B">
              <w:rPr>
                <w:rFonts w:ascii="Times New Roman" w:eastAsia="Calibri" w:hAnsi="Times New Roman"/>
                <w:sz w:val="24"/>
                <w:szCs w:val="24"/>
                <w:lang w:eastAsia="en-US"/>
              </w:rPr>
              <w:t>5,8</w:t>
            </w:r>
            <w:r w:rsidRPr="00B76D8B">
              <w:rPr>
                <w:rFonts w:ascii="Times New Roman" w:eastAsiaTheme="minorHAnsi" w:hAnsi="Times New Roman"/>
                <w:iCs/>
                <w:spacing w:val="10"/>
                <w:sz w:val="24"/>
                <w:szCs w:val="24"/>
                <w:lang w:eastAsia="en-US"/>
              </w:rPr>
              <w:t>±0,06</w:t>
            </w:r>
          </w:p>
        </w:tc>
        <w:tc>
          <w:tcPr>
            <w:tcW w:w="295"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7,2</w:t>
            </w:r>
          </w:p>
        </w:tc>
        <w:tc>
          <w:tcPr>
            <w:tcW w:w="661" w:type="pct"/>
            <w:tcBorders>
              <w:left w:val="single" w:sz="4" w:space="0" w:color="auto"/>
              <w:right w:val="single" w:sz="4" w:space="0" w:color="auto"/>
            </w:tcBorders>
            <w:shd w:val="clear" w:color="auto" w:fill="auto"/>
            <w:vAlign w:val="center"/>
          </w:tcPr>
          <w:p w:rsidR="006C4EC7" w:rsidRPr="00B76D8B" w:rsidRDefault="006C4EC7" w:rsidP="00583190">
            <w:pPr>
              <w:spacing w:after="0" w:line="240" w:lineRule="auto"/>
              <w:rPr>
                <w:rFonts w:ascii="Times New Roman" w:eastAsia="Calibri" w:hAnsi="Times New Roman"/>
                <w:sz w:val="24"/>
                <w:szCs w:val="24"/>
                <w:lang w:eastAsia="en-US"/>
              </w:rPr>
            </w:pPr>
            <w:r w:rsidRPr="00B76D8B">
              <w:rPr>
                <w:rFonts w:ascii="Times New Roman" w:eastAsia="Calibri" w:hAnsi="Times New Roman"/>
                <w:sz w:val="24"/>
                <w:szCs w:val="24"/>
                <w:lang w:eastAsia="en-US"/>
              </w:rPr>
              <w:t>10,5</w:t>
            </w:r>
            <w:r w:rsidRPr="00B76D8B">
              <w:rPr>
                <w:rFonts w:ascii="Times New Roman" w:eastAsiaTheme="minorHAnsi" w:hAnsi="Times New Roman"/>
                <w:iCs/>
                <w:spacing w:val="10"/>
                <w:sz w:val="24"/>
                <w:szCs w:val="24"/>
                <w:lang w:eastAsia="en-US"/>
              </w:rPr>
              <w:t>±0,03</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eastAsia="en-US"/>
              </w:rPr>
            </w:pPr>
            <w:r w:rsidRPr="00B76D8B">
              <w:rPr>
                <w:rFonts w:ascii="Times New Roman" w:eastAsiaTheme="minorHAnsi" w:hAnsi="Times New Roman"/>
                <w:sz w:val="24"/>
                <w:szCs w:val="24"/>
                <w:lang w:eastAsia="en-US"/>
              </w:rPr>
              <w:t>6,0</w:t>
            </w:r>
          </w:p>
        </w:tc>
      </w:tr>
      <w:tr w:rsidR="00B76D8B" w:rsidRPr="00B76D8B" w:rsidTr="00613F0F">
        <w:trPr>
          <w:cantSplit/>
          <w:trHeight w:val="366"/>
          <w:jc w:val="center"/>
        </w:trPr>
        <w:tc>
          <w:tcPr>
            <w:tcW w:w="369" w:type="pct"/>
            <w:tcBorders>
              <w:top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imes New Roman" w:hAnsi="Times New Roman"/>
                <w:sz w:val="24"/>
                <w:szCs w:val="24"/>
                <w:lang w:val="en-US" w:eastAsia="en-US"/>
              </w:rPr>
            </w:pPr>
            <w:r w:rsidRPr="00B76D8B">
              <w:rPr>
                <w:rFonts w:ascii="Times New Roman" w:eastAsia="Times New Roman" w:hAnsi="Times New Roman"/>
                <w:sz w:val="24"/>
                <w:szCs w:val="24"/>
                <w:lang w:val="kk-KZ" w:eastAsia="en-US"/>
              </w:rPr>
              <w:t>№</w:t>
            </w:r>
            <w:r w:rsidRPr="00B76D8B">
              <w:rPr>
                <w:rFonts w:ascii="Times New Roman" w:eastAsia="Times New Roman" w:hAnsi="Times New Roman"/>
                <w:sz w:val="24"/>
                <w:szCs w:val="24"/>
                <w:lang w:val="en-US" w:eastAsia="en-US"/>
              </w:rPr>
              <w:t xml:space="preserve"> 2145</w:t>
            </w:r>
          </w:p>
        </w:tc>
        <w:tc>
          <w:tcPr>
            <w:tcW w:w="367" w:type="pct"/>
            <w:tcBorders>
              <w:left w:val="single" w:sz="4" w:space="0" w:color="auto"/>
              <w:right w:val="single" w:sz="4" w:space="0" w:color="auto"/>
            </w:tcBorders>
            <w:shd w:val="clear" w:color="auto" w:fill="auto"/>
            <w:vAlign w:val="center"/>
          </w:tcPr>
          <w:p w:rsidR="006C4EC7" w:rsidRPr="00B76D8B" w:rsidRDefault="006C4EC7" w:rsidP="000106B0">
            <w:pPr>
              <w:spacing w:after="0" w:line="240" w:lineRule="auto"/>
              <w:rPr>
                <w:rFonts w:ascii="Times New Roman" w:eastAsia="Times New Roman" w:hAnsi="Times New Roman"/>
                <w:sz w:val="24"/>
                <w:szCs w:val="24"/>
                <w:lang w:val="en-US" w:eastAsia="en-US"/>
              </w:rPr>
            </w:pPr>
            <w:r w:rsidRPr="00B76D8B">
              <w:rPr>
                <w:rFonts w:ascii="Times New Roman" w:eastAsia="Times New Roman" w:hAnsi="Times New Roman"/>
                <w:sz w:val="24"/>
                <w:szCs w:val="24"/>
                <w:lang w:val="en-US" w:eastAsia="en-US"/>
              </w:rPr>
              <w:t>185</w:t>
            </w:r>
          </w:p>
        </w:tc>
        <w:tc>
          <w:tcPr>
            <w:tcW w:w="515" w:type="pct"/>
            <w:tcBorders>
              <w:left w:val="single" w:sz="4" w:space="0" w:color="auto"/>
              <w:right w:val="single" w:sz="4" w:space="0" w:color="auto"/>
            </w:tcBorders>
            <w:shd w:val="clear" w:color="auto" w:fill="auto"/>
            <w:vAlign w:val="center"/>
          </w:tcPr>
          <w:p w:rsidR="006C4EC7" w:rsidRPr="00B76D8B" w:rsidRDefault="006C4EC7" w:rsidP="006C4EC7">
            <w:pPr>
              <w:spacing w:after="0" w:line="240" w:lineRule="auto"/>
              <w:ind w:left="126"/>
              <w:rPr>
                <w:rFonts w:ascii="Times New Roman" w:eastAsia="Times New Roman" w:hAnsi="Times New Roman"/>
                <w:sz w:val="24"/>
                <w:szCs w:val="24"/>
                <w:lang w:val="en-US" w:eastAsia="en-US"/>
              </w:rPr>
            </w:pPr>
            <w:r w:rsidRPr="00B76D8B">
              <w:rPr>
                <w:rFonts w:ascii="Times New Roman" w:eastAsia="Times New Roman" w:hAnsi="Times New Roman"/>
                <w:sz w:val="24"/>
                <w:szCs w:val="24"/>
                <w:lang w:val="en-US" w:eastAsia="en-US"/>
              </w:rPr>
              <w:t>60,8</w:t>
            </w:r>
            <w:r w:rsidRPr="00B76D8B">
              <w:rPr>
                <w:rFonts w:ascii="Times New Roman" w:eastAsiaTheme="minorHAnsi" w:hAnsi="Times New Roman"/>
                <w:iCs/>
                <w:spacing w:val="10"/>
                <w:sz w:val="24"/>
                <w:szCs w:val="24"/>
                <w:lang w:eastAsia="en-US"/>
              </w:rPr>
              <w:t>±</w:t>
            </w:r>
            <w:r w:rsidRPr="00B76D8B">
              <w:rPr>
                <w:rFonts w:ascii="Times New Roman" w:eastAsia="Times New Roman" w:hAnsi="Times New Roman"/>
                <w:sz w:val="24"/>
                <w:szCs w:val="24"/>
                <w:lang w:val="en-US" w:eastAsia="en-US"/>
              </w:rPr>
              <w:t>0,80</w:t>
            </w:r>
          </w:p>
        </w:tc>
        <w:tc>
          <w:tcPr>
            <w:tcW w:w="368" w:type="pct"/>
            <w:tcBorders>
              <w:lef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19,0</w:t>
            </w:r>
          </w:p>
        </w:tc>
        <w:tc>
          <w:tcPr>
            <w:tcW w:w="368" w:type="pct"/>
            <w:tcBorders>
              <w:right w:val="single" w:sz="4" w:space="0" w:color="auto"/>
            </w:tcBorders>
            <w:shd w:val="clear" w:color="auto" w:fill="auto"/>
            <w:vAlign w:val="center"/>
          </w:tcPr>
          <w:p w:rsidR="006C4EC7" w:rsidRPr="00B76D8B" w:rsidRDefault="00AD2002" w:rsidP="006C4EC7">
            <w:pPr>
              <w:spacing w:after="0" w:line="240" w:lineRule="auto"/>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176</w:t>
            </w:r>
          </w:p>
        </w:tc>
        <w:tc>
          <w:tcPr>
            <w:tcW w:w="589" w:type="pct"/>
            <w:tcBorders>
              <w:left w:val="single" w:sz="4" w:space="0" w:color="auto"/>
              <w:right w:val="single" w:sz="4" w:space="0" w:color="auto"/>
            </w:tcBorders>
            <w:shd w:val="clear" w:color="auto" w:fill="auto"/>
            <w:vAlign w:val="center"/>
          </w:tcPr>
          <w:p w:rsidR="006C4EC7" w:rsidRPr="00B76D8B" w:rsidRDefault="006C4EC7" w:rsidP="000106B0">
            <w:pPr>
              <w:spacing w:after="0" w:line="240" w:lineRule="auto"/>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2,2</w:t>
            </w:r>
            <w:r w:rsidRPr="00B76D8B">
              <w:rPr>
                <w:rFonts w:ascii="Times New Roman" w:eastAsiaTheme="minorHAnsi" w:hAnsi="Times New Roman"/>
                <w:iCs/>
                <w:spacing w:val="10"/>
                <w:sz w:val="24"/>
                <w:szCs w:val="24"/>
                <w:lang w:eastAsia="en-US"/>
              </w:rPr>
              <w:t>±</w:t>
            </w:r>
            <w:r w:rsidRPr="00B76D8B">
              <w:rPr>
                <w:rFonts w:ascii="Times New Roman" w:eastAsiaTheme="minorHAnsi" w:hAnsi="Times New Roman"/>
                <w:sz w:val="24"/>
                <w:szCs w:val="24"/>
                <w:lang w:val="en-US" w:eastAsia="en-US"/>
              </w:rPr>
              <w:t>0,06</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18,6</w:t>
            </w:r>
          </w:p>
        </w:tc>
        <w:tc>
          <w:tcPr>
            <w:tcW w:w="368" w:type="pct"/>
            <w:tcBorders>
              <w:left w:val="single" w:sz="4" w:space="0" w:color="auto"/>
              <w:right w:val="single" w:sz="4" w:space="0" w:color="auto"/>
            </w:tcBorders>
            <w:shd w:val="clear" w:color="auto" w:fill="auto"/>
            <w:vAlign w:val="center"/>
          </w:tcPr>
          <w:p w:rsidR="006C4EC7" w:rsidRPr="00B76D8B" w:rsidRDefault="00AD2002" w:rsidP="006C4EC7">
            <w:pPr>
              <w:spacing w:after="0" w:line="240" w:lineRule="auto"/>
              <w:rPr>
                <w:rFonts w:ascii="Times New Roman" w:eastAsia="Calibri" w:hAnsi="Times New Roman"/>
                <w:sz w:val="24"/>
                <w:szCs w:val="24"/>
                <w:lang w:val="kk-KZ" w:eastAsia="en-US"/>
              </w:rPr>
            </w:pPr>
            <w:r w:rsidRPr="00B76D8B">
              <w:rPr>
                <w:rFonts w:ascii="Times New Roman" w:eastAsia="Calibri" w:hAnsi="Times New Roman"/>
                <w:sz w:val="24"/>
                <w:szCs w:val="24"/>
                <w:lang w:val="en-US" w:eastAsia="en-US"/>
              </w:rPr>
              <w:t>142</w:t>
            </w:r>
            <w:bookmarkStart w:id="0" w:name="_GoBack"/>
            <w:bookmarkEnd w:id="0"/>
          </w:p>
        </w:tc>
        <w:tc>
          <w:tcPr>
            <w:tcW w:w="367" w:type="pct"/>
            <w:tcBorders>
              <w:left w:val="single" w:sz="4" w:space="0" w:color="auto"/>
              <w:right w:val="single" w:sz="4" w:space="0" w:color="auto"/>
            </w:tcBorders>
            <w:shd w:val="clear" w:color="auto" w:fill="auto"/>
            <w:vAlign w:val="center"/>
          </w:tcPr>
          <w:p w:rsidR="006C4EC7" w:rsidRPr="00B76D8B" w:rsidRDefault="006C4EC7" w:rsidP="004253AD">
            <w:pPr>
              <w:spacing w:after="0" w:line="240" w:lineRule="auto"/>
              <w:rPr>
                <w:rFonts w:ascii="Times New Roman" w:eastAsia="Calibri" w:hAnsi="Times New Roman"/>
                <w:sz w:val="24"/>
                <w:szCs w:val="24"/>
                <w:lang w:val="en-US" w:eastAsia="en-US"/>
              </w:rPr>
            </w:pPr>
            <w:r w:rsidRPr="00B76D8B">
              <w:rPr>
                <w:rFonts w:ascii="Times New Roman" w:eastAsia="Calibri" w:hAnsi="Times New Roman"/>
                <w:sz w:val="24"/>
                <w:szCs w:val="24"/>
                <w:lang w:val="en-US" w:eastAsia="en-US"/>
              </w:rPr>
              <w:t>6,3</w:t>
            </w:r>
            <w:r w:rsidRPr="00B76D8B">
              <w:rPr>
                <w:rFonts w:ascii="Times New Roman" w:eastAsiaTheme="minorHAnsi" w:hAnsi="Times New Roman"/>
                <w:iCs/>
                <w:spacing w:val="10"/>
                <w:sz w:val="24"/>
                <w:szCs w:val="24"/>
                <w:lang w:eastAsia="en-US"/>
              </w:rPr>
              <w:t>±</w:t>
            </w:r>
            <w:r w:rsidRPr="00B76D8B">
              <w:rPr>
                <w:rFonts w:ascii="Times New Roman" w:eastAsia="Calibri" w:hAnsi="Times New Roman"/>
                <w:sz w:val="24"/>
                <w:szCs w:val="24"/>
                <w:lang w:val="en-US" w:eastAsia="en-US"/>
              </w:rPr>
              <w:t>0,09</w:t>
            </w:r>
          </w:p>
        </w:tc>
        <w:tc>
          <w:tcPr>
            <w:tcW w:w="295"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8,1</w:t>
            </w:r>
          </w:p>
        </w:tc>
        <w:tc>
          <w:tcPr>
            <w:tcW w:w="661"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Calibri" w:hAnsi="Times New Roman"/>
                <w:sz w:val="24"/>
                <w:szCs w:val="24"/>
                <w:lang w:val="en-US" w:eastAsia="en-US"/>
              </w:rPr>
            </w:pPr>
            <w:r w:rsidRPr="00B76D8B">
              <w:rPr>
                <w:rFonts w:ascii="Times New Roman" w:eastAsia="Calibri" w:hAnsi="Times New Roman"/>
                <w:sz w:val="24"/>
                <w:szCs w:val="24"/>
                <w:lang w:val="en-US" w:eastAsia="en-US"/>
              </w:rPr>
              <w:t>11,8</w:t>
            </w:r>
            <w:r w:rsidRPr="00B76D8B">
              <w:rPr>
                <w:rFonts w:ascii="Times New Roman" w:eastAsia="Calibri" w:hAnsi="Times New Roman"/>
                <w:sz w:val="24"/>
                <w:szCs w:val="24"/>
                <w:lang w:val="kk-KZ" w:eastAsia="en-US"/>
              </w:rPr>
              <w:t xml:space="preserve"> </w:t>
            </w:r>
            <w:r w:rsidRPr="00B76D8B">
              <w:rPr>
                <w:rFonts w:ascii="Times New Roman" w:eastAsia="Calibri" w:hAnsi="Times New Roman"/>
                <w:sz w:val="24"/>
                <w:szCs w:val="24"/>
                <w:lang w:val="en-US" w:eastAsia="en-US"/>
              </w:rPr>
              <w:t>0,05</w:t>
            </w:r>
          </w:p>
        </w:tc>
        <w:tc>
          <w:tcPr>
            <w:tcW w:w="368" w:type="pct"/>
            <w:tcBorders>
              <w:left w:val="single" w:sz="4" w:space="0" w:color="auto"/>
              <w:right w:val="single" w:sz="4" w:space="0" w:color="auto"/>
            </w:tcBorders>
            <w:shd w:val="clear" w:color="auto" w:fill="auto"/>
            <w:vAlign w:val="center"/>
          </w:tcPr>
          <w:p w:rsidR="006C4EC7" w:rsidRPr="00B76D8B" w:rsidRDefault="006C4EC7" w:rsidP="005706FD">
            <w:pPr>
              <w:spacing w:after="0" w:line="240" w:lineRule="auto"/>
              <w:jc w:val="center"/>
              <w:rPr>
                <w:rFonts w:ascii="Times New Roman" w:eastAsiaTheme="minorHAnsi" w:hAnsi="Times New Roman"/>
                <w:sz w:val="24"/>
                <w:szCs w:val="24"/>
                <w:lang w:val="en-US" w:eastAsia="en-US"/>
              </w:rPr>
            </w:pPr>
            <w:r w:rsidRPr="00B76D8B">
              <w:rPr>
                <w:rFonts w:ascii="Times New Roman" w:eastAsiaTheme="minorHAnsi" w:hAnsi="Times New Roman"/>
                <w:sz w:val="24"/>
                <w:szCs w:val="24"/>
                <w:lang w:val="en-US" w:eastAsia="en-US"/>
              </w:rPr>
              <w:t>7,2</w:t>
            </w:r>
          </w:p>
        </w:tc>
      </w:tr>
    </w:tbl>
    <w:p w:rsidR="005706FD" w:rsidRPr="005706FD" w:rsidRDefault="005706FD" w:rsidP="005706FD">
      <w:pPr>
        <w:spacing w:after="0" w:line="240" w:lineRule="auto"/>
        <w:ind w:firstLine="567"/>
        <w:jc w:val="both"/>
        <w:rPr>
          <w:rFonts w:ascii="Times New Roman" w:eastAsiaTheme="minorHAnsi" w:hAnsi="Times New Roman"/>
          <w:sz w:val="28"/>
          <w:szCs w:val="28"/>
          <w:lang w:val="kk-KZ" w:eastAsia="en-US"/>
        </w:rPr>
      </w:pPr>
    </w:p>
    <w:p w:rsidR="00AD2002" w:rsidRPr="00AD2002" w:rsidRDefault="005706FD" w:rsidP="00AD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kk-KZ" w:eastAsia="en-US"/>
        </w:rPr>
      </w:pPr>
      <w:r w:rsidRPr="005706FD">
        <w:rPr>
          <w:rFonts w:ascii="Times New Roman" w:eastAsia="Times New Roman" w:hAnsi="Times New Roman"/>
          <w:color w:val="202124"/>
          <w:sz w:val="28"/>
          <w:szCs w:val="28"/>
          <w:lang w:val="kk-KZ" w:eastAsia="en-US"/>
        </w:rPr>
        <w:tab/>
      </w:r>
      <w:r w:rsidR="00AD2002" w:rsidRPr="00AD2002">
        <w:rPr>
          <w:rFonts w:ascii="Times New Roman" w:hAnsi="Times New Roman"/>
          <w:sz w:val="28"/>
          <w:szCs w:val="28"/>
          <w:lang w:val="kk-KZ" w:eastAsia="en-US"/>
        </w:rPr>
        <w:t xml:space="preserve">Тәжірибеде пайдаланылған аналық малдар 3,5 жастағы </w:t>
      </w:r>
      <w:r w:rsidR="00D40223">
        <w:rPr>
          <w:rFonts w:ascii="Times New Roman" w:hAnsi="Times New Roman"/>
          <w:sz w:val="28"/>
          <w:szCs w:val="28"/>
          <w:lang w:val="kk-KZ" w:eastAsia="en-US"/>
        </w:rPr>
        <w:t xml:space="preserve">ұнамды </w:t>
      </w:r>
      <w:r w:rsidR="00AD2002" w:rsidRPr="00AD2002">
        <w:rPr>
          <w:rFonts w:ascii="Times New Roman" w:hAnsi="Times New Roman"/>
          <w:sz w:val="28"/>
          <w:szCs w:val="28"/>
          <w:lang w:val="kk-KZ" w:eastAsia="en-US"/>
        </w:rPr>
        <w:t xml:space="preserve">типке жататын малдардан алынды. №2030 аталық ізінің аналықтары №2145 зауыттық аталық ізінің қатарластарынан тірі салмағы бойынша </w:t>
      </w:r>
      <w:r w:rsidR="00AD2002" w:rsidRPr="00AD2002">
        <w:rPr>
          <w:rFonts w:ascii="Times New Roman" w:hAnsi="Times New Roman"/>
          <w:bCs/>
          <w:sz w:val="28"/>
          <w:szCs w:val="28"/>
          <w:lang w:val="kk-KZ" w:eastAsia="en-US"/>
        </w:rPr>
        <w:t>5,8 кг немесе 9,5%-ға жоғары</w:t>
      </w:r>
      <w:r w:rsidR="00AD2002" w:rsidRPr="00AD2002">
        <w:rPr>
          <w:rFonts w:ascii="Times New Roman" w:hAnsi="Times New Roman"/>
          <w:sz w:val="28"/>
          <w:szCs w:val="28"/>
          <w:lang w:val="kk-KZ" w:eastAsia="en-US"/>
        </w:rPr>
        <w:t xml:space="preserve"> болды, алайда жүн түсімі бойынша </w:t>
      </w:r>
      <w:r w:rsidR="00AD2002" w:rsidRPr="00AD2002">
        <w:rPr>
          <w:rFonts w:ascii="Times New Roman" w:hAnsi="Times New Roman"/>
          <w:bCs/>
          <w:sz w:val="28"/>
          <w:szCs w:val="28"/>
          <w:lang w:val="kk-KZ" w:eastAsia="en-US"/>
        </w:rPr>
        <w:t>0,1 кг немесе 5,2%-ға төмен</w:t>
      </w:r>
      <w:r w:rsidR="00AD2002" w:rsidRPr="00AD2002">
        <w:rPr>
          <w:rFonts w:ascii="Times New Roman" w:hAnsi="Times New Roman"/>
          <w:sz w:val="28"/>
          <w:szCs w:val="28"/>
          <w:lang w:val="kk-KZ" w:eastAsia="en-US"/>
        </w:rPr>
        <w:t xml:space="preserve"> көрсеткіш көрсетті.</w:t>
      </w:r>
    </w:p>
    <w:p w:rsidR="00EC5B35" w:rsidRPr="00B76D8B" w:rsidRDefault="00D40223" w:rsidP="00AD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r>
        <w:rPr>
          <w:rFonts w:ascii="Times New Roman" w:eastAsia="Times New Roman" w:hAnsi="Times New Roman"/>
          <w:sz w:val="28"/>
          <w:szCs w:val="28"/>
          <w:lang w:val="kk-KZ" w:eastAsia="en-US"/>
        </w:rPr>
        <w:tab/>
      </w:r>
      <w:r w:rsidR="00AD2002" w:rsidRPr="00AD2002">
        <w:rPr>
          <w:rFonts w:ascii="Times New Roman" w:eastAsia="Times New Roman" w:hAnsi="Times New Roman"/>
          <w:sz w:val="28"/>
          <w:szCs w:val="28"/>
          <w:lang w:val="kk-KZ" w:eastAsia="en-US"/>
        </w:rPr>
        <w:t xml:space="preserve">Жалпы, </w:t>
      </w:r>
      <w:r w:rsidR="00AD2002" w:rsidRPr="00AD2002">
        <w:rPr>
          <w:rFonts w:ascii="Times New Roman" w:eastAsia="Times New Roman" w:hAnsi="Times New Roman"/>
          <w:bCs/>
          <w:sz w:val="28"/>
          <w:szCs w:val="28"/>
          <w:lang w:val="kk-KZ" w:eastAsia="en-US"/>
        </w:rPr>
        <w:t>№2030 аталық ізінің аналықтарының тірі салмағы</w:t>
      </w:r>
      <w:r w:rsidR="00AD2002" w:rsidRPr="00AD2002">
        <w:rPr>
          <w:rFonts w:ascii="Times New Roman" w:eastAsia="Times New Roman" w:hAnsi="Times New Roman"/>
          <w:sz w:val="28"/>
          <w:szCs w:val="28"/>
          <w:lang w:val="kk-KZ" w:eastAsia="en-US"/>
        </w:rPr>
        <w:t xml:space="preserve"> тұқым стандартының </w:t>
      </w:r>
      <w:r w:rsidR="00AD2002" w:rsidRPr="00AD2002">
        <w:rPr>
          <w:rFonts w:ascii="Times New Roman" w:eastAsia="Times New Roman" w:hAnsi="Times New Roman"/>
          <w:bCs/>
          <w:sz w:val="28"/>
          <w:szCs w:val="28"/>
          <w:lang w:val="kk-KZ" w:eastAsia="en-US"/>
        </w:rPr>
        <w:t>«элита» классына</w:t>
      </w:r>
      <w:r w:rsidR="00AD2002" w:rsidRPr="00AD2002">
        <w:rPr>
          <w:rFonts w:ascii="Times New Roman" w:eastAsia="Times New Roman" w:hAnsi="Times New Roman"/>
          <w:sz w:val="28"/>
          <w:szCs w:val="28"/>
          <w:lang w:val="kk-KZ" w:eastAsia="en-US"/>
        </w:rPr>
        <w:t xml:space="preserve"> қойылатын талаптарға сәйкес келеді, ал </w:t>
      </w:r>
      <w:r w:rsidR="00AD2002" w:rsidRPr="00AD2002">
        <w:rPr>
          <w:rFonts w:ascii="Times New Roman" w:eastAsia="Times New Roman" w:hAnsi="Times New Roman"/>
          <w:bCs/>
          <w:sz w:val="28"/>
          <w:szCs w:val="28"/>
          <w:lang w:val="kk-KZ" w:eastAsia="en-US"/>
        </w:rPr>
        <w:t>жүн түсімі – I класс деңгейінде</w:t>
      </w:r>
      <w:r w:rsidR="00AD2002" w:rsidRPr="00AD2002">
        <w:rPr>
          <w:rFonts w:ascii="Times New Roman" w:eastAsia="Times New Roman" w:hAnsi="Times New Roman"/>
          <w:sz w:val="28"/>
          <w:szCs w:val="28"/>
          <w:lang w:val="kk-KZ" w:eastAsia="en-US"/>
        </w:rPr>
        <w:t xml:space="preserve">. Ал </w:t>
      </w:r>
      <w:r w:rsidR="00AD2002" w:rsidRPr="00AD2002">
        <w:rPr>
          <w:rFonts w:ascii="Times New Roman" w:eastAsia="Times New Roman" w:hAnsi="Times New Roman"/>
          <w:bCs/>
          <w:sz w:val="28"/>
          <w:szCs w:val="28"/>
          <w:lang w:val="kk-KZ" w:eastAsia="en-US"/>
        </w:rPr>
        <w:t>№2145 аталық ізінің аналықтары тірі салмағы бойынша I класс талабына</w:t>
      </w:r>
      <w:r w:rsidR="00AD2002" w:rsidRPr="00AD2002">
        <w:rPr>
          <w:rFonts w:ascii="Times New Roman" w:eastAsia="Times New Roman" w:hAnsi="Times New Roman"/>
          <w:sz w:val="28"/>
          <w:szCs w:val="28"/>
          <w:lang w:val="kk-KZ" w:eastAsia="en-US"/>
        </w:rPr>
        <w:t xml:space="preserve">, ал </w:t>
      </w:r>
      <w:r w:rsidR="00AD2002" w:rsidRPr="00AD2002">
        <w:rPr>
          <w:rFonts w:ascii="Times New Roman" w:eastAsia="Times New Roman" w:hAnsi="Times New Roman"/>
          <w:bCs/>
          <w:sz w:val="28"/>
          <w:szCs w:val="28"/>
          <w:lang w:val="kk-KZ" w:eastAsia="en-US"/>
        </w:rPr>
        <w:t>жүн түсімі бойынша «элита» классына</w:t>
      </w:r>
      <w:r w:rsidR="00AD2002" w:rsidRPr="00AD2002">
        <w:rPr>
          <w:rFonts w:ascii="Times New Roman" w:eastAsia="Times New Roman" w:hAnsi="Times New Roman"/>
          <w:sz w:val="28"/>
          <w:szCs w:val="28"/>
          <w:lang w:val="kk-KZ" w:eastAsia="en-US"/>
        </w:rPr>
        <w:t xml:space="preserve"> сәйкес болды.</w:t>
      </w:r>
      <w:r>
        <w:rPr>
          <w:rFonts w:ascii="Times New Roman" w:eastAsia="Times New Roman" w:hAnsi="Times New Roman"/>
          <w:sz w:val="28"/>
          <w:szCs w:val="28"/>
          <w:lang w:val="kk-KZ" w:eastAsia="en-US"/>
        </w:rPr>
        <w:t xml:space="preserve"> </w:t>
      </w:r>
      <w:r w:rsidR="00AD2002" w:rsidRPr="00AD2002">
        <w:rPr>
          <w:rFonts w:ascii="Times New Roman" w:eastAsia="Times New Roman" w:hAnsi="Times New Roman"/>
          <w:sz w:val="28"/>
          <w:szCs w:val="28"/>
          <w:lang w:val="kk-KZ" w:eastAsia="en-US"/>
        </w:rPr>
        <w:t xml:space="preserve">Барлық аналық малдардың жүн түсі </w:t>
      </w:r>
      <w:r w:rsidR="00AD2002" w:rsidRPr="00AD2002">
        <w:rPr>
          <w:rFonts w:ascii="Times New Roman" w:eastAsia="Times New Roman" w:hAnsi="Times New Roman"/>
          <w:bCs/>
          <w:sz w:val="28"/>
          <w:szCs w:val="28"/>
          <w:lang w:val="kk-KZ" w:eastAsia="en-US"/>
        </w:rPr>
        <w:t>ақ түсті</w:t>
      </w:r>
      <w:r w:rsidR="00B76D8B">
        <w:rPr>
          <w:rFonts w:ascii="Times New Roman" w:eastAsia="Times New Roman" w:hAnsi="Times New Roman"/>
          <w:sz w:val="28"/>
          <w:szCs w:val="28"/>
          <w:lang w:val="kk-KZ" w:eastAsia="en-US"/>
        </w:rPr>
        <w:t xml:space="preserve"> болды.</w:t>
      </w:r>
    </w:p>
    <w:p w:rsidR="001C17EA" w:rsidRPr="001C17EA" w:rsidRDefault="001C17EA" w:rsidP="001C17EA">
      <w:pPr>
        <w:pStyle w:val="a3"/>
        <w:spacing w:before="0" w:beforeAutospacing="0" w:after="0" w:afterAutospacing="0"/>
        <w:ind w:firstLine="708"/>
        <w:jc w:val="both"/>
        <w:rPr>
          <w:sz w:val="28"/>
          <w:szCs w:val="28"/>
          <w:lang w:val="kk-KZ"/>
        </w:rPr>
      </w:pPr>
      <w:r w:rsidRPr="001C17EA">
        <w:rPr>
          <w:sz w:val="28"/>
          <w:szCs w:val="28"/>
          <w:lang w:val="kk-KZ"/>
        </w:rPr>
        <w:t xml:space="preserve">Сарыарқа тұқымының әртүрлі конституциялық типтеріндегі қойлардың экстерьерлік белгілерін зерттеу нәтижесінде, </w:t>
      </w:r>
      <w:r w:rsidRPr="001C17EA">
        <w:rPr>
          <w:bCs/>
          <w:sz w:val="28"/>
          <w:szCs w:val="28"/>
          <w:lang w:val="kk-KZ"/>
        </w:rPr>
        <w:t>эйрисомды (кең денелі) типтегі жануарлар</w:t>
      </w:r>
      <w:r w:rsidRPr="001C17EA">
        <w:rPr>
          <w:sz w:val="28"/>
          <w:szCs w:val="28"/>
          <w:lang w:val="kk-KZ"/>
        </w:rPr>
        <w:t xml:space="preserve"> жеткілікті кең және терең дене тұрқымен, жақсы дамыған еттілік қасиеттерімен және құрсақ, бас, аяқтың қалың жүнділігімен сипатталатыны анықталды. Бас орташа көлемді, мойны қысқа, бұлшықетті, жалпақ, түзу арқа, аяқтары тік, кең орналасқан және денесіне қатысты қысқа, қаңқасы мықты, құйрығы негізінен орташа көлемде және арқаның деңгейіне дейін тартылған.</w:t>
      </w:r>
    </w:p>
    <w:p w:rsidR="001C17EA" w:rsidRPr="001C17EA" w:rsidRDefault="001C17EA" w:rsidP="001C17EA">
      <w:pPr>
        <w:pStyle w:val="a3"/>
        <w:spacing w:before="0" w:beforeAutospacing="0" w:after="0" w:afterAutospacing="0"/>
        <w:ind w:firstLine="708"/>
        <w:jc w:val="both"/>
        <w:rPr>
          <w:sz w:val="28"/>
          <w:szCs w:val="28"/>
          <w:lang w:val="kk-KZ"/>
        </w:rPr>
      </w:pPr>
      <w:r w:rsidRPr="001C17EA">
        <w:rPr>
          <w:bCs/>
          <w:sz w:val="28"/>
          <w:szCs w:val="28"/>
          <w:lang w:val="kk-KZ"/>
        </w:rPr>
        <w:t>Лептосомды (жіңішке денелі) типтегі қойлар</w:t>
      </w:r>
      <w:r w:rsidRPr="001C17EA">
        <w:rPr>
          <w:sz w:val="28"/>
          <w:szCs w:val="28"/>
          <w:lang w:val="kk-KZ"/>
        </w:rPr>
        <w:t xml:space="preserve"> ұзынша, салыстырмалы түрде жалпақ дене құрылысымен, құрсақ, бас және аяқ жүнінің жеткіліксіз қалыңдығымен ерекшеленеді. Басы құрғақ, мойны ұзын, қаңқасы жалпы алғанда салыстырмалы түрде жеңіл, бірақ берік,</w:t>
      </w:r>
      <w:r w:rsidRPr="001C17EA">
        <w:rPr>
          <w:b/>
          <w:sz w:val="28"/>
          <w:szCs w:val="28"/>
          <w:lang w:val="kk-KZ"/>
        </w:rPr>
        <w:t xml:space="preserve"> </w:t>
      </w:r>
      <w:r w:rsidRPr="001C17EA">
        <w:rPr>
          <w:sz w:val="28"/>
          <w:szCs w:val="28"/>
          <w:lang w:val="kk-KZ"/>
        </w:rPr>
        <w:t>жануарлар біраз биіктеу</w:t>
      </w:r>
      <w:r w:rsidRPr="001C17EA">
        <w:rPr>
          <w:b/>
          <w:sz w:val="28"/>
          <w:szCs w:val="28"/>
          <w:lang w:val="kk-KZ"/>
        </w:rPr>
        <w:t xml:space="preserve"> </w:t>
      </w:r>
      <w:r w:rsidRPr="001C17EA">
        <w:rPr>
          <w:sz w:val="28"/>
          <w:szCs w:val="28"/>
          <w:lang w:val="kk-KZ"/>
        </w:rPr>
        <w:t>аяқталған, сан еті әдетте бұлшық етпен нашар толған. Құйрығы негізінен орташа, сәл төмен орналасқан.</w:t>
      </w:r>
    </w:p>
    <w:p w:rsidR="001C17EA" w:rsidRPr="001C17EA" w:rsidRDefault="001C17EA" w:rsidP="001C17EA">
      <w:pPr>
        <w:pStyle w:val="a3"/>
        <w:spacing w:before="0" w:beforeAutospacing="0" w:after="0" w:afterAutospacing="0"/>
        <w:ind w:firstLine="708"/>
        <w:jc w:val="both"/>
        <w:rPr>
          <w:sz w:val="28"/>
          <w:szCs w:val="28"/>
          <w:lang w:val="kk-KZ"/>
        </w:rPr>
      </w:pPr>
      <w:r w:rsidRPr="001C17EA">
        <w:rPr>
          <w:sz w:val="28"/>
          <w:szCs w:val="28"/>
          <w:lang w:val="kk-KZ"/>
        </w:rPr>
        <w:t xml:space="preserve">Жануарлардың даму деңгейі мен конституция типінің негізгі көрсеткіштері </w:t>
      </w:r>
      <w:r w:rsidRPr="001C17EA">
        <w:rPr>
          <w:bCs/>
          <w:sz w:val="28"/>
          <w:szCs w:val="28"/>
          <w:lang w:val="kk-KZ"/>
        </w:rPr>
        <w:t>дене өлшемдері мен олардың дене бітімі индексі</w:t>
      </w:r>
      <w:r w:rsidRPr="001C17EA">
        <w:rPr>
          <w:sz w:val="28"/>
          <w:szCs w:val="28"/>
          <w:lang w:val="kk-KZ"/>
        </w:rPr>
        <w:t xml:space="preserve"> болып табылады.</w:t>
      </w:r>
    </w:p>
    <w:p w:rsidR="001A2373" w:rsidRDefault="001A2373" w:rsidP="001A2373">
      <w:pPr>
        <w:pStyle w:val="a3"/>
        <w:spacing w:before="0" w:beforeAutospacing="0" w:after="0" w:afterAutospacing="0"/>
        <w:jc w:val="both"/>
        <w:rPr>
          <w:bCs/>
          <w:sz w:val="28"/>
          <w:szCs w:val="28"/>
          <w:lang w:val="kk-KZ"/>
        </w:rPr>
      </w:pPr>
    </w:p>
    <w:p w:rsidR="001C17EA" w:rsidRPr="00281E1B" w:rsidRDefault="001A2373" w:rsidP="001A2373">
      <w:pPr>
        <w:pStyle w:val="a3"/>
        <w:spacing w:before="0" w:beforeAutospacing="0" w:after="0" w:afterAutospacing="0"/>
        <w:jc w:val="both"/>
        <w:rPr>
          <w:bCs/>
          <w:sz w:val="28"/>
          <w:szCs w:val="28"/>
          <w:lang w:val="kk-KZ"/>
        </w:rPr>
      </w:pPr>
      <w:r>
        <w:rPr>
          <w:bCs/>
          <w:sz w:val="28"/>
          <w:szCs w:val="28"/>
          <w:lang w:val="kk-KZ"/>
        </w:rPr>
        <w:t>К</w:t>
      </w:r>
      <w:r w:rsidR="001C17EA" w:rsidRPr="001C17EA">
        <w:rPr>
          <w:bCs/>
          <w:sz w:val="28"/>
          <w:szCs w:val="28"/>
          <w:lang w:val="kk-KZ"/>
        </w:rPr>
        <w:t>есте</w:t>
      </w:r>
      <w:r w:rsidR="00281E1B">
        <w:rPr>
          <w:bCs/>
          <w:sz w:val="28"/>
          <w:szCs w:val="28"/>
          <w:lang w:val="kk-KZ"/>
        </w:rPr>
        <w:t xml:space="preserve"> 3</w:t>
      </w:r>
      <w:r w:rsidR="00281E1B" w:rsidRPr="00281E1B">
        <w:rPr>
          <w:bCs/>
          <w:sz w:val="28"/>
          <w:szCs w:val="28"/>
          <w:lang w:val="kk-KZ"/>
        </w:rPr>
        <w:t xml:space="preserve"> </w:t>
      </w:r>
      <w:r w:rsidR="00281E1B">
        <w:rPr>
          <w:bCs/>
          <w:sz w:val="28"/>
          <w:szCs w:val="28"/>
          <w:lang w:val="kk-KZ"/>
        </w:rPr>
        <w:t>–</w:t>
      </w:r>
      <w:r w:rsidR="00281E1B" w:rsidRPr="00281E1B">
        <w:rPr>
          <w:bCs/>
          <w:sz w:val="28"/>
          <w:szCs w:val="28"/>
          <w:lang w:val="kk-KZ"/>
        </w:rPr>
        <w:t xml:space="preserve"> </w:t>
      </w:r>
      <w:r w:rsidR="001C17EA" w:rsidRPr="001C17EA">
        <w:rPr>
          <w:bCs/>
          <w:sz w:val="28"/>
          <w:szCs w:val="28"/>
          <w:lang w:val="kk-KZ"/>
        </w:rPr>
        <w:t>Әртүрлі</w:t>
      </w:r>
      <w:r w:rsidR="00281E1B" w:rsidRPr="00281E1B">
        <w:rPr>
          <w:bCs/>
          <w:sz w:val="28"/>
          <w:szCs w:val="28"/>
          <w:lang w:val="kk-KZ"/>
        </w:rPr>
        <w:t xml:space="preserve"> </w:t>
      </w:r>
      <w:r w:rsidR="001C17EA" w:rsidRPr="001C17EA">
        <w:rPr>
          <w:bCs/>
          <w:sz w:val="28"/>
          <w:szCs w:val="28"/>
          <w:lang w:val="kk-KZ"/>
        </w:rPr>
        <w:t>конституциялық типтегі қойлардың экстерьерлік өлшемдері, см</w:t>
      </w:r>
    </w:p>
    <w:p w:rsidR="004B6673" w:rsidRDefault="004B6673" w:rsidP="00775DB8">
      <w:pPr>
        <w:pStyle w:val="a3"/>
        <w:spacing w:before="0" w:beforeAutospacing="0" w:after="0" w:afterAutospacing="0"/>
        <w:ind w:firstLine="708"/>
        <w:jc w:val="both"/>
        <w:rPr>
          <w:b/>
          <w:sz w:val="28"/>
          <w:szCs w:val="28"/>
          <w:lang w:val="kk-KZ"/>
        </w:rPr>
      </w:pPr>
    </w:p>
    <w:tbl>
      <w:tblPr>
        <w:tblStyle w:val="60"/>
        <w:tblW w:w="5110" w:type="pct"/>
        <w:tblInd w:w="-176" w:type="dxa"/>
        <w:tblLayout w:type="fixed"/>
        <w:tblLook w:val="04A0" w:firstRow="1" w:lastRow="0" w:firstColumn="1" w:lastColumn="0" w:noHBand="0" w:noVBand="1"/>
      </w:tblPr>
      <w:tblGrid>
        <w:gridCol w:w="1467"/>
        <w:gridCol w:w="1399"/>
        <w:gridCol w:w="722"/>
        <w:gridCol w:w="1373"/>
        <w:gridCol w:w="691"/>
        <w:gridCol w:w="1436"/>
        <w:gridCol w:w="708"/>
        <w:gridCol w:w="1277"/>
        <w:gridCol w:w="708"/>
      </w:tblGrid>
      <w:tr w:rsidR="001C17EA" w:rsidRPr="00281E1B" w:rsidTr="00D07AFC">
        <w:tc>
          <w:tcPr>
            <w:tcW w:w="750" w:type="pct"/>
            <w:vMerge w:val="restar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 xml:space="preserve">Өлшем біліктер </w:t>
            </w:r>
          </w:p>
        </w:tc>
        <w:tc>
          <w:tcPr>
            <w:tcW w:w="2139" w:type="pct"/>
            <w:gridSpan w:val="4"/>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ind w:firstLine="567"/>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Ұрғашы қозылар</w:t>
            </w:r>
          </w:p>
        </w:tc>
        <w:tc>
          <w:tcPr>
            <w:tcW w:w="2111" w:type="pct"/>
            <w:gridSpan w:val="4"/>
            <w:tcBorders>
              <w:top w:val="single" w:sz="4" w:space="0" w:color="auto"/>
              <w:left w:val="single" w:sz="4" w:space="0" w:color="auto"/>
              <w:bottom w:val="single" w:sz="4" w:space="0" w:color="auto"/>
              <w:right w:val="single" w:sz="4" w:space="0" w:color="auto"/>
            </w:tcBorders>
          </w:tcPr>
          <w:p w:rsidR="001C17EA" w:rsidRPr="001C17EA" w:rsidRDefault="001C17EA" w:rsidP="001C17EA">
            <w:pPr>
              <w:ind w:firstLine="567"/>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Аналықтар</w:t>
            </w:r>
          </w:p>
        </w:tc>
      </w:tr>
      <w:tr w:rsidR="001C17EA" w:rsidRPr="001C17EA" w:rsidTr="00D07AFC">
        <w:tc>
          <w:tcPr>
            <w:tcW w:w="750" w:type="pct"/>
            <w:vMerge/>
            <w:tcBorders>
              <w:top w:val="single" w:sz="4" w:space="0" w:color="auto"/>
              <w:left w:val="single" w:sz="4" w:space="0" w:color="auto"/>
              <w:bottom w:val="single" w:sz="4" w:space="0" w:color="auto"/>
              <w:right w:val="single" w:sz="4" w:space="0" w:color="auto"/>
            </w:tcBorders>
            <w:hideMark/>
          </w:tcPr>
          <w:p w:rsidR="001C17EA" w:rsidRPr="00281E1B" w:rsidRDefault="001C17EA" w:rsidP="001C17EA">
            <w:pPr>
              <w:ind w:firstLine="567"/>
              <w:jc w:val="center"/>
              <w:rPr>
                <w:rFonts w:ascii="Times New Roman" w:eastAsia="Times New Roman" w:hAnsi="Times New Roman"/>
                <w:sz w:val="24"/>
                <w:szCs w:val="24"/>
                <w:lang w:val="kk-KZ" w:eastAsia="ru-RU"/>
              </w:rPr>
            </w:pPr>
          </w:p>
        </w:tc>
        <w:tc>
          <w:tcPr>
            <w:tcW w:w="1084" w:type="pct"/>
            <w:gridSpan w:val="2"/>
            <w:tcBorders>
              <w:top w:val="single" w:sz="4" w:space="0" w:color="auto"/>
              <w:left w:val="single" w:sz="4" w:space="0" w:color="auto"/>
              <w:bottom w:val="single" w:sz="4" w:space="0" w:color="auto"/>
              <w:right w:val="single" w:sz="4" w:space="0" w:color="auto"/>
            </w:tcBorders>
            <w:hideMark/>
          </w:tcPr>
          <w:p w:rsidR="001C17EA" w:rsidRPr="001C17EA" w:rsidRDefault="00910855" w:rsidP="001C17EA">
            <w:pPr>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Сөлекет </w:t>
            </w:r>
            <w:r w:rsidR="001C17EA">
              <w:rPr>
                <w:rFonts w:ascii="Times New Roman" w:eastAsia="Times New Roman" w:hAnsi="Times New Roman"/>
                <w:sz w:val="24"/>
                <w:szCs w:val="24"/>
                <w:lang w:val="kk-KZ" w:eastAsia="ru-RU"/>
              </w:rPr>
              <w:t xml:space="preserve"> денелі</w:t>
            </w:r>
          </w:p>
          <w:p w:rsidR="001C17EA" w:rsidRPr="00281E1B" w:rsidRDefault="001C17EA" w:rsidP="001C17EA">
            <w:pPr>
              <w:ind w:firstLine="567"/>
              <w:jc w:val="center"/>
              <w:rPr>
                <w:rFonts w:ascii="Times New Roman" w:eastAsia="Times New Roman" w:hAnsi="Times New Roman"/>
                <w:sz w:val="28"/>
                <w:szCs w:val="28"/>
                <w:lang w:val="kk-KZ" w:eastAsia="ru-RU"/>
              </w:rPr>
            </w:pPr>
            <w:r w:rsidRPr="00281E1B">
              <w:rPr>
                <w:rFonts w:ascii="Times New Roman" w:eastAsia="Times New Roman" w:hAnsi="Times New Roman"/>
                <w:sz w:val="24"/>
                <w:szCs w:val="24"/>
                <w:lang w:val="kk-KZ" w:eastAsia="ru-RU"/>
              </w:rPr>
              <w:t>(n=324)</w:t>
            </w:r>
          </w:p>
        </w:tc>
        <w:tc>
          <w:tcPr>
            <w:tcW w:w="1055" w:type="pct"/>
            <w:gridSpan w:val="2"/>
            <w:tcBorders>
              <w:top w:val="single" w:sz="4" w:space="0" w:color="auto"/>
              <w:left w:val="single" w:sz="4" w:space="0" w:color="auto"/>
              <w:bottom w:val="single" w:sz="4" w:space="0" w:color="auto"/>
              <w:right w:val="single" w:sz="4" w:space="0" w:color="auto"/>
            </w:tcBorders>
            <w:hideMark/>
          </w:tcPr>
          <w:p w:rsidR="001C17EA" w:rsidRPr="00281E1B" w:rsidRDefault="00910855" w:rsidP="001C17EA">
            <w:pPr>
              <w:jc w:val="center"/>
              <w:rPr>
                <w:rFonts w:ascii="Times New Roman" w:eastAsia="Times New Roman" w:hAnsi="Times New Roman"/>
                <w:b/>
                <w:sz w:val="24"/>
                <w:szCs w:val="24"/>
                <w:lang w:val="kk-KZ" w:eastAsia="ru-RU"/>
              </w:rPr>
            </w:pPr>
            <w:r>
              <w:rPr>
                <w:rFonts w:ascii="Times New Roman" w:eastAsia="Times New Roman" w:hAnsi="Times New Roman"/>
                <w:sz w:val="24"/>
                <w:szCs w:val="24"/>
                <w:lang w:val="kk-KZ" w:eastAsia="ru-RU"/>
              </w:rPr>
              <w:t xml:space="preserve">Нәзік </w:t>
            </w:r>
            <w:r w:rsidR="001C17EA">
              <w:rPr>
                <w:rFonts w:ascii="Times New Roman" w:eastAsia="Times New Roman" w:hAnsi="Times New Roman"/>
                <w:sz w:val="24"/>
                <w:szCs w:val="24"/>
                <w:lang w:val="kk-KZ" w:eastAsia="ru-RU"/>
              </w:rPr>
              <w:t xml:space="preserve">денелі </w:t>
            </w:r>
            <w:r w:rsidR="001C17EA" w:rsidRPr="00281E1B">
              <w:rPr>
                <w:rFonts w:ascii="Times New Roman" w:eastAsia="Times New Roman" w:hAnsi="Times New Roman"/>
                <w:sz w:val="24"/>
                <w:szCs w:val="24"/>
                <w:lang w:val="kk-KZ" w:eastAsia="ru-RU"/>
              </w:rPr>
              <w:t xml:space="preserve"> (n=318)</w:t>
            </w:r>
          </w:p>
        </w:tc>
        <w:tc>
          <w:tcPr>
            <w:tcW w:w="1096" w:type="pct"/>
            <w:gridSpan w:val="2"/>
            <w:tcBorders>
              <w:top w:val="single" w:sz="4" w:space="0" w:color="auto"/>
              <w:left w:val="single" w:sz="4" w:space="0" w:color="auto"/>
              <w:bottom w:val="single" w:sz="4" w:space="0" w:color="auto"/>
              <w:right w:val="single" w:sz="4" w:space="0" w:color="auto"/>
            </w:tcBorders>
          </w:tcPr>
          <w:p w:rsidR="001C17EA" w:rsidRPr="001C17EA" w:rsidRDefault="00910855" w:rsidP="001C17EA">
            <w:pPr>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Сөлекет</w:t>
            </w:r>
            <w:r w:rsidR="001C17EA">
              <w:rPr>
                <w:rFonts w:ascii="Times New Roman" w:eastAsia="Times New Roman" w:hAnsi="Times New Roman"/>
                <w:sz w:val="24"/>
                <w:szCs w:val="24"/>
                <w:lang w:val="kk-KZ" w:eastAsia="ru-RU"/>
              </w:rPr>
              <w:t xml:space="preserve"> денелі</w:t>
            </w:r>
          </w:p>
          <w:p w:rsidR="001C17EA" w:rsidRPr="00281E1B" w:rsidRDefault="001C17EA" w:rsidP="001C17EA">
            <w:pPr>
              <w:ind w:firstLine="567"/>
              <w:jc w:val="center"/>
              <w:rPr>
                <w:rFonts w:ascii="Times New Roman" w:eastAsia="Times New Roman" w:hAnsi="Times New Roman"/>
                <w:sz w:val="24"/>
                <w:szCs w:val="24"/>
                <w:lang w:val="kk-KZ" w:eastAsia="ru-RU"/>
              </w:rPr>
            </w:pPr>
            <w:r w:rsidRPr="00281E1B">
              <w:rPr>
                <w:rFonts w:ascii="Times New Roman" w:eastAsia="Times New Roman" w:hAnsi="Times New Roman"/>
                <w:sz w:val="24"/>
                <w:szCs w:val="24"/>
                <w:lang w:val="kk-KZ" w:eastAsia="ru-RU"/>
              </w:rPr>
              <w:t>(n=354)</w:t>
            </w:r>
          </w:p>
        </w:tc>
        <w:tc>
          <w:tcPr>
            <w:tcW w:w="1015" w:type="pct"/>
            <w:gridSpan w:val="2"/>
            <w:tcBorders>
              <w:top w:val="single" w:sz="4" w:space="0" w:color="auto"/>
              <w:left w:val="single" w:sz="4" w:space="0" w:color="auto"/>
              <w:bottom w:val="single" w:sz="4" w:space="0" w:color="auto"/>
              <w:right w:val="single" w:sz="4" w:space="0" w:color="auto"/>
            </w:tcBorders>
          </w:tcPr>
          <w:p w:rsidR="001C17EA" w:rsidRPr="001C17EA" w:rsidRDefault="00910855" w:rsidP="001C17EA">
            <w:pPr>
              <w:jc w:val="center"/>
              <w:rPr>
                <w:rFonts w:ascii="Times New Roman" w:eastAsia="Times New Roman" w:hAnsi="Times New Roman"/>
                <w:b/>
                <w:sz w:val="24"/>
                <w:szCs w:val="24"/>
                <w:lang w:val="en-US" w:eastAsia="ru-RU"/>
              </w:rPr>
            </w:pPr>
            <w:r>
              <w:rPr>
                <w:rFonts w:ascii="Times New Roman" w:eastAsia="Times New Roman" w:hAnsi="Times New Roman"/>
                <w:sz w:val="24"/>
                <w:szCs w:val="24"/>
                <w:lang w:val="kk-KZ" w:eastAsia="ru-RU"/>
              </w:rPr>
              <w:t xml:space="preserve">Нәзік </w:t>
            </w:r>
            <w:r w:rsidR="001C17EA">
              <w:rPr>
                <w:rFonts w:ascii="Times New Roman" w:eastAsia="Times New Roman" w:hAnsi="Times New Roman"/>
                <w:sz w:val="24"/>
                <w:szCs w:val="24"/>
                <w:lang w:val="kk-KZ" w:eastAsia="ru-RU"/>
              </w:rPr>
              <w:t xml:space="preserve"> денелі </w:t>
            </w:r>
            <w:r w:rsidR="001C17EA" w:rsidRPr="00281E1B">
              <w:rPr>
                <w:rFonts w:ascii="Times New Roman" w:eastAsia="Times New Roman" w:hAnsi="Times New Roman"/>
                <w:sz w:val="24"/>
                <w:szCs w:val="24"/>
                <w:lang w:val="kk-KZ" w:eastAsia="ru-RU"/>
              </w:rPr>
              <w:t xml:space="preserve"> </w:t>
            </w:r>
            <w:r w:rsidR="001C17EA" w:rsidRPr="001C17EA">
              <w:rPr>
                <w:rFonts w:ascii="Times New Roman" w:eastAsia="Times New Roman" w:hAnsi="Times New Roman"/>
                <w:sz w:val="24"/>
                <w:szCs w:val="24"/>
                <w:lang w:val="en-US" w:eastAsia="ru-RU"/>
              </w:rPr>
              <w:t>(n=</w:t>
            </w:r>
            <w:r w:rsidR="001C17EA" w:rsidRPr="001C17EA">
              <w:rPr>
                <w:rFonts w:ascii="Times New Roman" w:eastAsia="Times New Roman" w:hAnsi="Times New Roman"/>
                <w:sz w:val="24"/>
                <w:szCs w:val="24"/>
                <w:lang w:eastAsia="ru-RU"/>
              </w:rPr>
              <w:t>220</w:t>
            </w:r>
            <w:r w:rsidR="001C17EA" w:rsidRPr="001C17EA">
              <w:rPr>
                <w:rFonts w:ascii="Times New Roman" w:eastAsia="Times New Roman" w:hAnsi="Times New Roman"/>
                <w:sz w:val="24"/>
                <w:szCs w:val="24"/>
                <w:lang w:val="en-US" w:eastAsia="ru-RU"/>
              </w:rPr>
              <w:t>)</w:t>
            </w:r>
          </w:p>
        </w:tc>
      </w:tr>
      <w:tr w:rsidR="001C17EA" w:rsidRPr="001C17EA" w:rsidTr="00B76D8B">
        <w:trPr>
          <w:trHeight w:val="357"/>
        </w:trPr>
        <w:tc>
          <w:tcPr>
            <w:tcW w:w="750" w:type="pct"/>
            <w:vMerge/>
            <w:tcBorders>
              <w:top w:val="single" w:sz="4" w:space="0" w:color="auto"/>
              <w:left w:val="single" w:sz="4" w:space="0" w:color="auto"/>
              <w:bottom w:val="single" w:sz="4" w:space="0" w:color="auto"/>
              <w:right w:val="single" w:sz="4" w:space="0" w:color="auto"/>
            </w:tcBorders>
            <w:vAlign w:val="center"/>
            <w:hideMark/>
          </w:tcPr>
          <w:p w:rsidR="001C17EA" w:rsidRPr="001C17EA" w:rsidRDefault="001C17EA" w:rsidP="001C17EA">
            <w:pPr>
              <w:rPr>
                <w:rFonts w:ascii="Times New Roman" w:eastAsia="Times New Roman" w:hAnsi="Times New Roman"/>
                <w:sz w:val="24"/>
                <w:szCs w:val="24"/>
                <w:lang w:eastAsia="ru-RU"/>
              </w:rPr>
            </w:pP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m:oMath>
              <m:r>
                <w:rPr>
                  <w:rFonts w:ascii="Cambria Math" w:eastAsia="Times New Roman" w:hAnsi="Cambria Math"/>
                  <w:sz w:val="24"/>
                  <w:szCs w:val="24"/>
                  <w:lang w:val="en-US" w:eastAsia="ru-RU"/>
                </w:rPr>
                <m:t>Х±</m:t>
              </m:r>
            </m:oMath>
            <w:r w:rsidRPr="001C17EA">
              <w:rPr>
                <w:rFonts w:ascii="Times New Roman" w:eastAsia="Times New Roman" w:hAnsi="Times New Roman"/>
                <w:sz w:val="24"/>
                <w:szCs w:val="24"/>
                <w:lang w:val="en-US" w:eastAsia="ru-RU"/>
              </w:rPr>
              <w:t>m</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B1404B" w:rsidP="001C17EA">
            <w:pPr>
              <w:ind w:firstLine="567"/>
              <w:jc w:val="center"/>
              <w:rPr>
                <w:rFonts w:ascii="Times New Roman" w:eastAsia="Times New Roman" w:hAnsi="Times New Roman"/>
                <w:sz w:val="24"/>
                <w:szCs w:val="24"/>
                <w:lang w:val="en-US" w:eastAsia="ru-RU"/>
              </w:rPr>
            </w:pPr>
            <m:oMathPara>
              <m:oMath>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C</m:t>
                    </m:r>
                  </m:e>
                  <m:sub>
                    <m:r>
                      <w:rPr>
                        <w:rFonts w:ascii="Cambria Math" w:eastAsia="Times New Roman" w:hAnsi="Cambria Math"/>
                        <w:sz w:val="24"/>
                        <w:szCs w:val="24"/>
                        <w:lang w:val="en-US" w:eastAsia="ru-RU"/>
                      </w:rPr>
                      <m:t>v</m:t>
                    </m:r>
                  </m:sub>
                </m:sSub>
              </m:oMath>
            </m:oMathPara>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m:oMath>
              <m:r>
                <w:rPr>
                  <w:rFonts w:ascii="Cambria Math" w:eastAsia="Times New Roman" w:hAnsi="Cambria Math"/>
                  <w:sz w:val="24"/>
                  <w:szCs w:val="24"/>
                  <w:lang w:val="en-US" w:eastAsia="ru-RU"/>
                </w:rPr>
                <m:t>Х±</m:t>
              </m:r>
            </m:oMath>
            <w:r w:rsidRPr="001C17EA">
              <w:rPr>
                <w:rFonts w:ascii="Times New Roman" w:eastAsia="Times New Roman" w:hAnsi="Times New Roman"/>
                <w:sz w:val="24"/>
                <w:szCs w:val="24"/>
                <w:lang w:val="en-US" w:eastAsia="ru-RU"/>
              </w:rPr>
              <w:t>m</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B1404B" w:rsidP="001C17EA">
            <w:pPr>
              <w:ind w:firstLine="567"/>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C</m:t>
                    </m:r>
                  </m:e>
                  <m:sub>
                    <m:r>
                      <w:rPr>
                        <w:rFonts w:ascii="Cambria Math" w:eastAsia="Times New Roman" w:hAnsi="Cambria Math"/>
                        <w:sz w:val="24"/>
                        <w:szCs w:val="24"/>
                        <w:lang w:val="en-US" w:eastAsia="ru-RU"/>
                      </w:rPr>
                      <m:t>v</m:t>
                    </m:r>
                  </m:sub>
                </m:sSub>
              </m:oMath>
            </m:oMathPara>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m:oMath>
              <m:r>
                <w:rPr>
                  <w:rFonts w:ascii="Cambria Math" w:eastAsia="Times New Roman" w:hAnsi="Cambria Math"/>
                  <w:sz w:val="24"/>
                  <w:szCs w:val="24"/>
                  <w:lang w:val="en-US" w:eastAsia="ru-RU"/>
                </w:rPr>
                <m:t>Х±</m:t>
              </m:r>
            </m:oMath>
            <w:r w:rsidRPr="001C17EA">
              <w:rPr>
                <w:rFonts w:ascii="Times New Roman" w:eastAsia="Times New Roman" w:hAnsi="Times New Roman"/>
                <w:sz w:val="24"/>
                <w:szCs w:val="24"/>
                <w:lang w:val="en-US" w:eastAsia="ru-RU"/>
              </w:rPr>
              <w:t>m</w:t>
            </w:r>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B1404B" w:rsidP="001C17EA">
            <w:pPr>
              <w:ind w:firstLine="567"/>
              <w:jc w:val="center"/>
              <w:rPr>
                <w:rFonts w:ascii="Times New Roman" w:eastAsia="Times New Roman" w:hAnsi="Times New Roman"/>
                <w:sz w:val="24"/>
                <w:szCs w:val="24"/>
                <w:lang w:val="en-US" w:eastAsia="ru-RU"/>
              </w:rPr>
            </w:pPr>
            <m:oMathPara>
              <m:oMath>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C</m:t>
                    </m:r>
                  </m:e>
                  <m:sub>
                    <m:r>
                      <w:rPr>
                        <w:rFonts w:ascii="Cambria Math" w:eastAsia="Times New Roman" w:hAnsi="Cambria Math"/>
                        <w:sz w:val="24"/>
                        <w:szCs w:val="24"/>
                        <w:lang w:val="en-US" w:eastAsia="ru-RU"/>
                      </w:rPr>
                      <m:t>v</m:t>
                    </m:r>
                  </m:sub>
                </m:sSub>
              </m:oMath>
            </m:oMathPara>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m:oMath>
              <m:r>
                <w:rPr>
                  <w:rFonts w:ascii="Cambria Math" w:eastAsia="Times New Roman" w:hAnsi="Cambria Math"/>
                  <w:sz w:val="24"/>
                  <w:szCs w:val="24"/>
                  <w:lang w:val="en-US" w:eastAsia="ru-RU"/>
                </w:rPr>
                <m:t>Х±</m:t>
              </m:r>
            </m:oMath>
            <w:r w:rsidRPr="001C17EA">
              <w:rPr>
                <w:rFonts w:ascii="Times New Roman" w:eastAsia="Times New Roman" w:hAnsi="Times New Roman"/>
                <w:sz w:val="24"/>
                <w:szCs w:val="24"/>
                <w:lang w:val="en-US" w:eastAsia="ru-RU"/>
              </w:rPr>
              <w:t>m</w:t>
            </w:r>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B1404B" w:rsidP="001C17EA">
            <w:pPr>
              <w:ind w:firstLine="567"/>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val="en-US" w:eastAsia="ru-RU"/>
                      </w:rPr>
                    </m:ctrlPr>
                  </m:sSubPr>
                  <m:e>
                    <m:r>
                      <w:rPr>
                        <w:rFonts w:ascii="Cambria Math" w:eastAsia="Times New Roman" w:hAnsi="Cambria Math"/>
                        <w:sz w:val="24"/>
                        <w:szCs w:val="24"/>
                        <w:lang w:val="en-US" w:eastAsia="ru-RU"/>
                      </w:rPr>
                      <m:t>C</m:t>
                    </m:r>
                  </m:e>
                  <m:sub>
                    <m:r>
                      <w:rPr>
                        <w:rFonts w:ascii="Cambria Math" w:eastAsia="Times New Roman" w:hAnsi="Cambria Math"/>
                        <w:sz w:val="24"/>
                        <w:szCs w:val="24"/>
                        <w:lang w:val="en-US" w:eastAsia="ru-RU"/>
                      </w:rPr>
                      <m:t>v</m:t>
                    </m:r>
                  </m:sub>
                </m:sSub>
              </m:oMath>
            </m:oMathPara>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vAlign w:val="center"/>
            <w:hideMark/>
          </w:tcPr>
          <w:p w:rsidR="001C17EA" w:rsidRPr="006D2214" w:rsidRDefault="001C17EA" w:rsidP="006D2214">
            <w:pPr>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Тірілей салмағы</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31,2±0,85</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12,4</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27,6±0,76</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13,1</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val="en-US" w:eastAsia="ru-RU"/>
              </w:rPr>
            </w:pPr>
            <w:r w:rsidRPr="001C17EA">
              <w:rPr>
                <w:rFonts w:ascii="Times New Roman" w:eastAsia="Times New Roman" w:hAnsi="Times New Roman"/>
                <w:sz w:val="24"/>
                <w:szCs w:val="24"/>
                <w:lang w:eastAsia="ru-RU"/>
              </w:rPr>
              <w:t>62,8±0,74</w:t>
            </w:r>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6,5</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val="en-US" w:eastAsia="ru-RU"/>
              </w:rPr>
            </w:pPr>
            <w:r w:rsidRPr="001C17EA">
              <w:rPr>
                <w:rFonts w:ascii="Times New Roman" w:eastAsia="Times New Roman" w:hAnsi="Times New Roman"/>
                <w:sz w:val="24"/>
                <w:szCs w:val="24"/>
                <w:lang w:eastAsia="ru-RU"/>
              </w:rPr>
              <w:t>56,8±0,56</w:t>
            </w:r>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7,0</w:t>
            </w:r>
          </w:p>
        </w:tc>
      </w:tr>
      <w:tr w:rsidR="001C17EA" w:rsidRPr="001C17EA" w:rsidTr="00D07AFC">
        <w:trPr>
          <w:trHeight w:val="653"/>
        </w:trPr>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910855" w:rsidP="006D2214">
            <w:pPr>
              <w:ind w:hanging="142"/>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Шоқтық биіктігі</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59,6±0,52</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6,3</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57,6±0,45</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5,1</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65,3</w:t>
            </w:r>
            <m:oMath>
              <m:r>
                <w:rPr>
                  <w:rFonts w:ascii="Cambria Math" w:eastAsia="Times New Roman" w:hAnsi="Cambria Math"/>
                  <w:sz w:val="24"/>
                  <w:szCs w:val="24"/>
                  <w:lang w:val="en-US" w:eastAsia="ru-RU"/>
                </w:rPr>
                <m:t>±0,15</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5,8</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64,7</w:t>
            </w:r>
            <m:oMath>
              <m:r>
                <w:rPr>
                  <w:rFonts w:ascii="Cambria Math" w:eastAsia="Times New Roman" w:hAnsi="Cambria Math"/>
                  <w:sz w:val="24"/>
                  <w:szCs w:val="24"/>
                  <w:lang w:val="en-US" w:eastAsia="ru-RU"/>
                </w:rPr>
                <m:t>±0,21</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4,2</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1C17EA" w:rsidRDefault="006D2214" w:rsidP="006D2214">
            <w:pPr>
              <w:ind w:hanging="142"/>
              <w:jc w:val="center"/>
              <w:rPr>
                <w:rFonts w:ascii="Times New Roman" w:eastAsia="Times New Roman" w:hAnsi="Times New Roman"/>
                <w:sz w:val="24"/>
                <w:szCs w:val="24"/>
                <w:highlight w:val="yellow"/>
                <w:lang w:eastAsia="ru-RU"/>
              </w:rPr>
            </w:pPr>
            <w:r w:rsidRPr="006D2214">
              <w:rPr>
                <w:rFonts w:ascii="Times New Roman" w:eastAsia="Times New Roman" w:hAnsi="Times New Roman"/>
                <w:sz w:val="24"/>
                <w:szCs w:val="24"/>
                <w:lang w:val="kk-KZ" w:eastAsia="ru-RU"/>
              </w:rPr>
              <w:t>Құйымшақ биіктігі</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60,1±0,35</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7,0</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59,0±0,68</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6,8</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67,2</w:t>
            </w:r>
            <m:oMath>
              <m:r>
                <w:rPr>
                  <w:rFonts w:ascii="Cambria Math" w:eastAsia="Times New Roman" w:hAnsi="Cambria Math"/>
                  <w:sz w:val="24"/>
                  <w:szCs w:val="24"/>
                  <w:lang w:val="en-US" w:eastAsia="ru-RU"/>
                </w:rPr>
                <m:t>±0,18</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4,5</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66,6</w:t>
            </w:r>
            <m:oMath>
              <m:r>
                <w:rPr>
                  <w:rFonts w:ascii="Cambria Math" w:eastAsia="Times New Roman" w:hAnsi="Cambria Math"/>
                  <w:sz w:val="24"/>
                  <w:szCs w:val="24"/>
                  <w:lang w:val="en-US" w:eastAsia="ru-RU"/>
                </w:rPr>
                <m:t>±0,18</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4,3</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Кеуде тереңдігі</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57,9±0,84</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8,2</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55,5±0,65</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6,7</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30,5</w:t>
            </w:r>
            <m:oMath>
              <m:r>
                <w:rPr>
                  <w:rFonts w:ascii="Cambria Math" w:eastAsia="Times New Roman" w:hAnsi="Cambria Math"/>
                  <w:sz w:val="24"/>
                  <w:szCs w:val="24"/>
                  <w:lang w:val="en-US" w:eastAsia="ru-RU"/>
                </w:rPr>
                <m:t>±0,10</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4,9</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27,6</w:t>
            </w:r>
            <m:oMath>
              <m:r>
                <w:rPr>
                  <w:rFonts w:ascii="Cambria Math" w:eastAsia="Times New Roman" w:hAnsi="Cambria Math"/>
                  <w:sz w:val="24"/>
                  <w:szCs w:val="24"/>
                  <w:lang w:val="en-US" w:eastAsia="ru-RU"/>
                </w:rPr>
                <m:t>±0,96</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4,8</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Кеуде ені</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79,8±1,01</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9,5</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73,6±1,84</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9,1</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22,4</w:t>
            </w:r>
            <m:oMath>
              <m:r>
                <w:rPr>
                  <w:rFonts w:ascii="Cambria Math" w:eastAsia="Times New Roman" w:hAnsi="Cambria Math"/>
                  <w:sz w:val="24"/>
                  <w:szCs w:val="24"/>
                  <w:lang w:val="en-US" w:eastAsia="ru-RU"/>
                </w:rPr>
                <m:t>±0,24</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9,9</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20,5</w:t>
            </w:r>
            <m:oMath>
              <m:r>
                <w:rPr>
                  <w:rFonts w:ascii="Cambria Math" w:eastAsia="Times New Roman" w:hAnsi="Cambria Math"/>
                  <w:sz w:val="24"/>
                  <w:szCs w:val="24"/>
                  <w:lang w:val="en-US" w:eastAsia="ru-RU"/>
                </w:rPr>
                <m:t>±0,21</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9,5</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highlight w:val="yellow"/>
                <w:lang w:val="kk-KZ" w:eastAsia="ru-RU"/>
              </w:rPr>
            </w:pPr>
            <w:r w:rsidRPr="006D2214">
              <w:rPr>
                <w:rFonts w:ascii="Times New Roman" w:eastAsia="Times New Roman" w:hAnsi="Times New Roman"/>
                <w:sz w:val="24"/>
                <w:szCs w:val="24"/>
                <w:lang w:val="kk-KZ" w:eastAsia="ru-RU"/>
              </w:rPr>
              <w:t>Тұрқының  қиғаш ұзындығы</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26,9±0,32</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9,7</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25,5±0,48</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9,6</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67,5</w:t>
            </w:r>
            <m:oMath>
              <m:r>
                <w:rPr>
                  <w:rFonts w:ascii="Cambria Math" w:eastAsia="Times New Roman" w:hAnsi="Cambria Math"/>
                  <w:sz w:val="24"/>
                  <w:szCs w:val="24"/>
                  <w:lang w:val="en-US" w:eastAsia="ru-RU"/>
                </w:rPr>
                <m:t>±0,23</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9,6</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67,3</w:t>
            </w:r>
            <m:oMath>
              <m:r>
                <w:rPr>
                  <w:rFonts w:ascii="Cambria Math" w:eastAsia="Times New Roman" w:hAnsi="Cambria Math"/>
                  <w:sz w:val="24"/>
                  <w:szCs w:val="24"/>
                  <w:lang w:val="en-US" w:eastAsia="ru-RU"/>
                </w:rPr>
                <m:t>±0,21</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8,4</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highlight w:val="yellow"/>
                <w:lang w:val="kk-KZ" w:eastAsia="ru-RU"/>
              </w:rPr>
            </w:pPr>
            <w:r w:rsidRPr="006D2214">
              <w:rPr>
                <w:rFonts w:ascii="Times New Roman" w:eastAsia="Times New Roman" w:hAnsi="Times New Roman"/>
                <w:sz w:val="24"/>
                <w:szCs w:val="24"/>
                <w:lang w:val="kk-KZ" w:eastAsia="ru-RU"/>
              </w:rPr>
              <w:t>Кеуде орамы</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9,1±0,06</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6,2</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7,2±0,04</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6,0</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88,6</w:t>
            </w:r>
            <m:oMath>
              <m:r>
                <w:rPr>
                  <w:rFonts w:ascii="Cambria Math" w:eastAsia="Times New Roman" w:hAnsi="Cambria Math"/>
                  <w:sz w:val="24"/>
                  <w:szCs w:val="24"/>
                  <w:lang w:val="en-US" w:eastAsia="ru-RU"/>
                </w:rPr>
                <m:t>±0,44</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5,8</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88,4</w:t>
            </w:r>
            <m:oMath>
              <m:r>
                <w:rPr>
                  <w:rFonts w:ascii="Cambria Math" w:eastAsia="Times New Roman" w:hAnsi="Cambria Math"/>
                  <w:sz w:val="24"/>
                  <w:szCs w:val="24"/>
                  <w:lang w:val="en-US" w:eastAsia="ru-RU"/>
                </w:rPr>
                <m:t>±0,37</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5,6</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Сербек аралық ені</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16,7±0,34</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5,5</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13,1±0,28</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5,3</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i/>
                <w:sz w:val="24"/>
                <w:szCs w:val="24"/>
                <w:lang w:eastAsia="ru-RU"/>
              </w:rPr>
            </w:pPr>
            <w:r w:rsidRPr="001C17EA">
              <w:rPr>
                <w:rFonts w:ascii="Times New Roman" w:eastAsia="Times New Roman" w:hAnsi="Times New Roman"/>
                <w:sz w:val="24"/>
                <w:szCs w:val="24"/>
                <w:lang w:eastAsia="ru-RU"/>
              </w:rPr>
              <w:t>20,2</w:t>
            </w:r>
            <m:oMath>
              <m:r>
                <w:rPr>
                  <w:rFonts w:ascii="Cambria Math" w:eastAsia="Times New Roman" w:hAnsi="Cambria Math"/>
                  <w:sz w:val="24"/>
                  <w:szCs w:val="24"/>
                  <w:lang w:val="en-US" w:eastAsia="ru-RU"/>
                </w:rPr>
                <m:t>±0,09</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7,6</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i/>
                <w:sz w:val="24"/>
                <w:szCs w:val="24"/>
                <w:lang w:eastAsia="ru-RU"/>
              </w:rPr>
            </w:pPr>
            <w:r w:rsidRPr="001C17EA">
              <w:rPr>
                <w:rFonts w:ascii="Times New Roman" w:eastAsia="Times New Roman" w:hAnsi="Times New Roman"/>
                <w:sz w:val="24"/>
                <w:szCs w:val="24"/>
                <w:lang w:eastAsia="ru-RU"/>
              </w:rPr>
              <w:t>18,</w:t>
            </w:r>
            <m:oMath>
              <m:r>
                <w:rPr>
                  <w:rFonts w:ascii="Cambria Math" w:eastAsia="Times New Roman" w:hAnsi="Cambria Math"/>
                  <w:sz w:val="24"/>
                  <w:szCs w:val="24"/>
                  <w:lang w:val="en-US" w:eastAsia="ru-RU"/>
                </w:rPr>
                <m:t>±0,09</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7,9</w:t>
            </w:r>
          </w:p>
        </w:tc>
      </w:tr>
      <w:tr w:rsidR="001C17EA" w:rsidRPr="001C17EA" w:rsidTr="00D07AFC">
        <w:tc>
          <w:tcPr>
            <w:tcW w:w="750" w:type="pct"/>
            <w:tcBorders>
              <w:top w:val="single" w:sz="4" w:space="0" w:color="auto"/>
              <w:left w:val="single" w:sz="4" w:space="0" w:color="auto"/>
              <w:bottom w:val="single" w:sz="4" w:space="0" w:color="auto"/>
              <w:right w:val="single" w:sz="4" w:space="0" w:color="auto"/>
            </w:tcBorders>
            <w:hideMark/>
          </w:tcPr>
          <w:p w:rsidR="001C17EA" w:rsidRPr="006D2214" w:rsidRDefault="006D2214" w:rsidP="006D2214">
            <w:pPr>
              <w:ind w:hanging="142"/>
              <w:jc w:val="center"/>
              <w:rPr>
                <w:rFonts w:ascii="Times New Roman" w:eastAsia="Times New Roman" w:hAnsi="Times New Roman"/>
                <w:sz w:val="24"/>
                <w:szCs w:val="24"/>
                <w:lang w:val="kk-KZ" w:eastAsia="ru-RU"/>
              </w:rPr>
            </w:pPr>
            <w:r w:rsidRPr="006D2214">
              <w:rPr>
                <w:rFonts w:ascii="Times New Roman" w:eastAsia="Times New Roman" w:hAnsi="Times New Roman"/>
                <w:sz w:val="24"/>
                <w:szCs w:val="24"/>
                <w:lang w:val="kk-KZ" w:eastAsia="ru-RU"/>
              </w:rPr>
              <w:t>Жіліншік орамы</w:t>
            </w:r>
          </w:p>
        </w:tc>
        <w:tc>
          <w:tcPr>
            <w:tcW w:w="715"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18,9±0,23</w:t>
            </w:r>
          </w:p>
        </w:tc>
        <w:tc>
          <w:tcPr>
            <w:tcW w:w="369"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6,3</w:t>
            </w:r>
          </w:p>
        </w:tc>
        <w:tc>
          <w:tcPr>
            <w:tcW w:w="702"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spacing w:before="100" w:beforeAutospacing="1" w:after="100" w:afterAutospacing="1"/>
              <w:jc w:val="center"/>
              <w:outlineLvl w:val="0"/>
              <w:rPr>
                <w:rFonts w:ascii="Times New Roman" w:eastAsia="Times New Roman" w:hAnsi="Times New Roman"/>
                <w:bCs/>
                <w:kern w:val="36"/>
                <w:sz w:val="24"/>
                <w:szCs w:val="24"/>
                <w:lang w:eastAsia="ru-RU"/>
              </w:rPr>
            </w:pPr>
            <w:r w:rsidRPr="001C17EA">
              <w:rPr>
                <w:rFonts w:ascii="Times New Roman" w:eastAsia="Times New Roman" w:hAnsi="Times New Roman"/>
                <w:bCs/>
                <w:kern w:val="36"/>
                <w:sz w:val="24"/>
                <w:szCs w:val="24"/>
                <w:lang w:eastAsia="ru-RU"/>
              </w:rPr>
              <w:t>15,4±0,41</w:t>
            </w:r>
          </w:p>
        </w:tc>
        <w:tc>
          <w:tcPr>
            <w:tcW w:w="353" w:type="pct"/>
            <w:tcBorders>
              <w:top w:val="single" w:sz="4" w:space="0" w:color="auto"/>
              <w:left w:val="single" w:sz="4" w:space="0" w:color="auto"/>
              <w:bottom w:val="single" w:sz="4" w:space="0" w:color="auto"/>
              <w:right w:val="single" w:sz="4" w:space="0" w:color="auto"/>
            </w:tcBorders>
            <w:hideMark/>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5,6</w:t>
            </w:r>
          </w:p>
        </w:tc>
        <w:tc>
          <w:tcPr>
            <w:tcW w:w="734"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i/>
                <w:sz w:val="24"/>
                <w:szCs w:val="24"/>
                <w:lang w:eastAsia="ru-RU"/>
              </w:rPr>
            </w:pPr>
            <w:r w:rsidRPr="001C17EA">
              <w:rPr>
                <w:rFonts w:ascii="Times New Roman" w:eastAsia="Times New Roman" w:hAnsi="Times New Roman"/>
                <w:sz w:val="24"/>
                <w:szCs w:val="24"/>
                <w:lang w:eastAsia="ru-RU"/>
              </w:rPr>
              <w:t>8,1</w:t>
            </w:r>
            <m:oMath>
              <m:r>
                <w:rPr>
                  <w:rFonts w:ascii="Cambria Math" w:eastAsia="Times New Roman" w:hAnsi="Cambria Math"/>
                  <w:sz w:val="24"/>
                  <w:szCs w:val="24"/>
                  <w:lang w:val="en-US" w:eastAsia="ru-RU"/>
                </w:rPr>
                <m:t>±0,07</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5,7</w:t>
            </w:r>
          </w:p>
        </w:tc>
        <w:tc>
          <w:tcPr>
            <w:tcW w:w="653"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i/>
                <w:sz w:val="24"/>
                <w:szCs w:val="24"/>
                <w:lang w:eastAsia="ru-RU"/>
              </w:rPr>
            </w:pPr>
            <w:r w:rsidRPr="001C17EA">
              <w:rPr>
                <w:rFonts w:ascii="Times New Roman" w:eastAsia="Times New Roman" w:hAnsi="Times New Roman"/>
                <w:sz w:val="24"/>
                <w:szCs w:val="24"/>
                <w:lang w:eastAsia="ru-RU"/>
              </w:rPr>
              <w:t>7,9</w:t>
            </w:r>
            <m:oMath>
              <m:r>
                <w:rPr>
                  <w:rFonts w:ascii="Cambria Math" w:eastAsia="Times New Roman" w:hAnsi="Cambria Math"/>
                  <w:sz w:val="24"/>
                  <w:szCs w:val="24"/>
                  <w:lang w:val="en-US" w:eastAsia="ru-RU"/>
                </w:rPr>
                <m:t>±0,05</m:t>
              </m:r>
            </m:oMath>
          </w:p>
        </w:tc>
        <w:tc>
          <w:tcPr>
            <w:tcW w:w="362" w:type="pct"/>
            <w:tcBorders>
              <w:top w:val="single" w:sz="4" w:space="0" w:color="auto"/>
              <w:left w:val="single" w:sz="4" w:space="0" w:color="auto"/>
              <w:bottom w:val="single" w:sz="4" w:space="0" w:color="auto"/>
              <w:right w:val="single" w:sz="4" w:space="0" w:color="auto"/>
            </w:tcBorders>
          </w:tcPr>
          <w:p w:rsidR="001C17EA" w:rsidRPr="001C17EA" w:rsidRDefault="001C17EA" w:rsidP="001C17EA">
            <w:pPr>
              <w:jc w:val="center"/>
              <w:rPr>
                <w:rFonts w:ascii="Times New Roman" w:eastAsia="Times New Roman" w:hAnsi="Times New Roman"/>
                <w:sz w:val="24"/>
                <w:szCs w:val="24"/>
                <w:lang w:eastAsia="ru-RU"/>
              </w:rPr>
            </w:pPr>
            <w:r w:rsidRPr="001C17EA">
              <w:rPr>
                <w:rFonts w:ascii="Times New Roman" w:eastAsia="Times New Roman" w:hAnsi="Times New Roman"/>
                <w:sz w:val="24"/>
                <w:szCs w:val="24"/>
                <w:lang w:eastAsia="ru-RU"/>
              </w:rPr>
              <w:t>4,6</w:t>
            </w:r>
          </w:p>
        </w:tc>
      </w:tr>
    </w:tbl>
    <w:p w:rsidR="001C17EA" w:rsidRPr="00DE707D" w:rsidRDefault="001C17EA" w:rsidP="00775DB8">
      <w:pPr>
        <w:pStyle w:val="a3"/>
        <w:spacing w:before="0" w:beforeAutospacing="0" w:after="0" w:afterAutospacing="0"/>
        <w:ind w:firstLine="708"/>
        <w:jc w:val="both"/>
        <w:rPr>
          <w:b/>
          <w:sz w:val="28"/>
          <w:szCs w:val="28"/>
          <w:lang w:val="kk-KZ"/>
        </w:rPr>
      </w:pPr>
    </w:p>
    <w:p w:rsidR="00DA7174" w:rsidRPr="00DA7174" w:rsidRDefault="00DA7174" w:rsidP="00DA7174">
      <w:pPr>
        <w:pStyle w:val="a3"/>
        <w:spacing w:before="0" w:beforeAutospacing="0" w:after="0" w:afterAutospacing="0"/>
        <w:ind w:firstLine="708"/>
        <w:jc w:val="both"/>
        <w:rPr>
          <w:sz w:val="28"/>
          <w:szCs w:val="28"/>
          <w:lang w:val="kk-KZ"/>
        </w:rPr>
      </w:pPr>
      <w:r w:rsidRPr="00DA7174">
        <w:rPr>
          <w:sz w:val="28"/>
          <w:szCs w:val="28"/>
          <w:lang w:val="kk-KZ"/>
        </w:rPr>
        <w:t xml:space="preserve">Ауыл шаруашылығы жануарларын жетілдіру тиімділігі </w:t>
      </w:r>
      <w:r w:rsidRPr="00DA7174">
        <w:rPr>
          <w:bCs/>
          <w:sz w:val="28"/>
          <w:szCs w:val="28"/>
          <w:lang w:val="kk-KZ"/>
        </w:rPr>
        <w:t>іріктеу критерийлері ерте жаста белгіленген жағдайда</w:t>
      </w:r>
      <w:r w:rsidRPr="00DA7174">
        <w:rPr>
          <w:sz w:val="28"/>
          <w:szCs w:val="28"/>
          <w:lang w:val="kk-KZ"/>
        </w:rPr>
        <w:t xml:space="preserve"> айтарлықтай жоғары болатыны белгілі.</w:t>
      </w:r>
    </w:p>
    <w:p w:rsidR="00DA7174" w:rsidRPr="00DA7174" w:rsidRDefault="00DA7174" w:rsidP="00DA7174">
      <w:pPr>
        <w:pStyle w:val="a3"/>
        <w:spacing w:before="0" w:beforeAutospacing="0" w:after="0" w:afterAutospacing="0"/>
        <w:ind w:firstLine="708"/>
        <w:jc w:val="both"/>
        <w:rPr>
          <w:sz w:val="28"/>
          <w:szCs w:val="28"/>
          <w:lang w:val="kk-KZ"/>
        </w:rPr>
      </w:pPr>
      <w:r w:rsidRPr="00DA7174">
        <w:rPr>
          <w:sz w:val="28"/>
          <w:szCs w:val="28"/>
          <w:lang w:val="kk-KZ"/>
        </w:rPr>
        <w:t xml:space="preserve">Көптеген мамандардың пікірінше, </w:t>
      </w:r>
      <w:r w:rsidRPr="00DA7174">
        <w:rPr>
          <w:bCs/>
          <w:sz w:val="28"/>
          <w:szCs w:val="28"/>
          <w:lang w:val="kk-KZ"/>
        </w:rPr>
        <w:t>ауыл шаруашылығы жануарларында 3 айлық жастан бастап кең денелі және жіңішке денелі дараларды ажыратуға болады</w:t>
      </w:r>
      <w:r w:rsidRPr="00DA7174">
        <w:rPr>
          <w:sz w:val="28"/>
          <w:szCs w:val="28"/>
          <w:lang w:val="kk-KZ"/>
        </w:rPr>
        <w:t>.</w:t>
      </w:r>
    </w:p>
    <w:p w:rsidR="00DA7174" w:rsidRPr="00DA7174" w:rsidRDefault="00DA7174" w:rsidP="00DA7174">
      <w:pPr>
        <w:pStyle w:val="a3"/>
        <w:spacing w:before="0" w:beforeAutospacing="0" w:after="0" w:afterAutospacing="0"/>
        <w:ind w:firstLine="708"/>
        <w:jc w:val="both"/>
        <w:rPr>
          <w:sz w:val="28"/>
          <w:szCs w:val="28"/>
          <w:lang w:val="kk-KZ"/>
        </w:rPr>
      </w:pPr>
      <w:r w:rsidRPr="00DA7174">
        <w:rPr>
          <w:sz w:val="28"/>
          <w:szCs w:val="28"/>
          <w:lang w:val="kk-KZ"/>
        </w:rPr>
        <w:t xml:space="preserve">Біздің көп жылдық бақылауларымызға сәйкес, </w:t>
      </w:r>
      <w:r w:rsidRPr="00DA7174">
        <w:rPr>
          <w:bCs/>
          <w:sz w:val="28"/>
          <w:szCs w:val="28"/>
          <w:lang w:val="kk-KZ"/>
        </w:rPr>
        <w:t>Сарыарқа қойларында мұндай айырмашылық постнаталды онтогенездің ерте кезеңінде – 2,5 айлық жастан бастап байқалады</w:t>
      </w:r>
      <w:r w:rsidRPr="00DA7174">
        <w:rPr>
          <w:sz w:val="28"/>
          <w:szCs w:val="28"/>
          <w:lang w:val="kk-KZ"/>
        </w:rPr>
        <w:t>, бұл олардың экстерьерлік өлшемдерінің нақты деректерімен (</w:t>
      </w:r>
      <w:r w:rsidR="00613F0F">
        <w:rPr>
          <w:sz w:val="28"/>
          <w:szCs w:val="28"/>
          <w:lang w:val="kk-KZ"/>
        </w:rPr>
        <w:t>3</w:t>
      </w:r>
      <w:r w:rsidRPr="00DA7174">
        <w:rPr>
          <w:sz w:val="28"/>
          <w:szCs w:val="28"/>
          <w:lang w:val="kk-KZ"/>
        </w:rPr>
        <w:t>-кесте) расталады.</w:t>
      </w:r>
    </w:p>
    <w:p w:rsidR="00DA7174" w:rsidRPr="00DA7174" w:rsidRDefault="00DA7174" w:rsidP="00DA7174">
      <w:pPr>
        <w:pStyle w:val="a3"/>
        <w:spacing w:before="0" w:beforeAutospacing="0" w:after="0" w:afterAutospacing="0"/>
        <w:ind w:firstLine="708"/>
        <w:jc w:val="both"/>
        <w:rPr>
          <w:sz w:val="28"/>
          <w:szCs w:val="28"/>
          <w:lang w:val="kk-KZ"/>
        </w:rPr>
      </w:pPr>
      <w:r w:rsidRPr="00DA7174">
        <w:rPr>
          <w:sz w:val="28"/>
          <w:szCs w:val="28"/>
          <w:lang w:val="kk-KZ"/>
        </w:rPr>
        <w:t xml:space="preserve">Зерттеулерімізде </w:t>
      </w:r>
      <w:r w:rsidRPr="00DA7174">
        <w:rPr>
          <w:bCs/>
          <w:sz w:val="28"/>
          <w:szCs w:val="28"/>
          <w:lang w:val="kk-KZ"/>
        </w:rPr>
        <w:t>2,5 айлық жастағы кең денелі және жіңішке денелі қозылар</w:t>
      </w:r>
      <w:r w:rsidRPr="00DA7174">
        <w:rPr>
          <w:sz w:val="28"/>
          <w:szCs w:val="28"/>
          <w:lang w:val="kk-KZ"/>
        </w:rPr>
        <w:t xml:space="preserve"> дене өлшемдерінің кейбір негізгі көрсеткіштері бойынша </w:t>
      </w:r>
      <w:r w:rsidRPr="00DA7174">
        <w:rPr>
          <w:bCs/>
          <w:sz w:val="28"/>
          <w:szCs w:val="28"/>
          <w:lang w:val="kk-KZ"/>
        </w:rPr>
        <w:t>ересек саулықтардағыдай айырмашылықтарға ие болды</w:t>
      </w:r>
      <w:r w:rsidRPr="00DA7174">
        <w:rPr>
          <w:sz w:val="28"/>
          <w:szCs w:val="28"/>
          <w:lang w:val="kk-KZ"/>
        </w:rPr>
        <w:t>.</w:t>
      </w:r>
    </w:p>
    <w:p w:rsidR="00DA7174" w:rsidRPr="00DA7174" w:rsidRDefault="00DA7174" w:rsidP="00DA7174">
      <w:pPr>
        <w:pStyle w:val="a3"/>
        <w:spacing w:before="0" w:beforeAutospacing="0" w:after="0" w:afterAutospacing="0"/>
        <w:ind w:firstLine="708"/>
        <w:jc w:val="both"/>
        <w:rPr>
          <w:sz w:val="28"/>
          <w:szCs w:val="28"/>
          <w:lang w:val="kk-KZ"/>
        </w:rPr>
      </w:pPr>
      <w:r w:rsidRPr="00DA7174">
        <w:rPr>
          <w:sz w:val="28"/>
          <w:szCs w:val="28"/>
          <w:lang w:val="kk-KZ"/>
        </w:rPr>
        <w:t xml:space="preserve">Бұл ретте, </w:t>
      </w:r>
      <w:r w:rsidRPr="00DA7174">
        <w:rPr>
          <w:bCs/>
          <w:sz w:val="28"/>
          <w:szCs w:val="28"/>
          <w:lang w:val="kk-KZ"/>
        </w:rPr>
        <w:t>кең денелі қозылардың еттілігін сипаттайтын дене өлшемдері</w:t>
      </w:r>
      <w:r w:rsidRPr="00DA7174">
        <w:rPr>
          <w:sz w:val="28"/>
          <w:szCs w:val="28"/>
          <w:lang w:val="kk-KZ"/>
        </w:rPr>
        <w:t xml:space="preserve"> бойынша артықшылығы келесідей болды:</w:t>
      </w:r>
    </w:p>
    <w:p w:rsidR="00DA7174" w:rsidRPr="00DA7174" w:rsidRDefault="00DA7174" w:rsidP="00BF1A70">
      <w:pPr>
        <w:pStyle w:val="a3"/>
        <w:numPr>
          <w:ilvl w:val="0"/>
          <w:numId w:val="2"/>
        </w:numPr>
        <w:spacing w:before="0" w:beforeAutospacing="0" w:after="0" w:afterAutospacing="0"/>
        <w:jc w:val="both"/>
        <w:rPr>
          <w:sz w:val="28"/>
          <w:szCs w:val="28"/>
        </w:rPr>
      </w:pPr>
      <w:r w:rsidRPr="00DA7174">
        <w:rPr>
          <w:bCs/>
          <w:sz w:val="28"/>
          <w:szCs w:val="28"/>
        </w:rPr>
        <w:t>кеуде орамы мен ені</w:t>
      </w:r>
      <w:r w:rsidRPr="00DA7174">
        <w:rPr>
          <w:sz w:val="28"/>
          <w:szCs w:val="28"/>
        </w:rPr>
        <w:t xml:space="preserve"> – </w:t>
      </w:r>
      <w:r w:rsidRPr="00DA7174">
        <w:rPr>
          <w:bCs/>
          <w:sz w:val="28"/>
          <w:szCs w:val="28"/>
        </w:rPr>
        <w:t>1,9 см немесе 26,4%</w:t>
      </w:r>
    </w:p>
    <w:p w:rsidR="00DA7174" w:rsidRPr="00DA7174" w:rsidRDefault="00DA7174" w:rsidP="00BF1A70">
      <w:pPr>
        <w:pStyle w:val="a3"/>
        <w:numPr>
          <w:ilvl w:val="0"/>
          <w:numId w:val="2"/>
        </w:numPr>
        <w:spacing w:before="0" w:beforeAutospacing="0" w:after="0" w:afterAutospacing="0"/>
        <w:jc w:val="both"/>
        <w:rPr>
          <w:sz w:val="28"/>
          <w:szCs w:val="28"/>
        </w:rPr>
      </w:pPr>
      <w:r w:rsidRPr="00DA7174">
        <w:rPr>
          <w:bCs/>
          <w:sz w:val="28"/>
          <w:szCs w:val="28"/>
        </w:rPr>
        <w:t>мықын кеңдігі</w:t>
      </w:r>
      <w:r w:rsidRPr="00DA7174">
        <w:rPr>
          <w:sz w:val="28"/>
          <w:szCs w:val="28"/>
        </w:rPr>
        <w:t xml:space="preserve"> – </w:t>
      </w:r>
      <w:r w:rsidRPr="00DA7174">
        <w:rPr>
          <w:bCs/>
          <w:sz w:val="28"/>
          <w:szCs w:val="28"/>
        </w:rPr>
        <w:t>6,2 см немесе 8,4% (Р&gt;0,999)</w:t>
      </w:r>
    </w:p>
    <w:p w:rsidR="00DA7174" w:rsidRPr="00DA7174" w:rsidRDefault="00DA7174" w:rsidP="00BF1A70">
      <w:pPr>
        <w:pStyle w:val="a3"/>
        <w:numPr>
          <w:ilvl w:val="0"/>
          <w:numId w:val="2"/>
        </w:numPr>
        <w:spacing w:before="0" w:beforeAutospacing="0" w:after="0" w:afterAutospacing="0"/>
        <w:jc w:val="both"/>
        <w:rPr>
          <w:sz w:val="28"/>
          <w:szCs w:val="28"/>
        </w:rPr>
      </w:pPr>
      <w:r w:rsidRPr="00DA7174">
        <w:rPr>
          <w:bCs/>
          <w:sz w:val="28"/>
          <w:szCs w:val="28"/>
        </w:rPr>
        <w:t>кеуде ені</w:t>
      </w:r>
      <w:r w:rsidRPr="00DA7174">
        <w:rPr>
          <w:sz w:val="28"/>
          <w:szCs w:val="28"/>
        </w:rPr>
        <w:t xml:space="preserve"> – </w:t>
      </w:r>
      <w:r w:rsidRPr="00DA7174">
        <w:rPr>
          <w:bCs/>
          <w:sz w:val="28"/>
          <w:szCs w:val="28"/>
        </w:rPr>
        <w:t>3,6 см немесе 27,5%</w:t>
      </w:r>
    </w:p>
    <w:p w:rsidR="00DA7174" w:rsidRPr="00DA7174" w:rsidRDefault="00DA7174" w:rsidP="00BF1A70">
      <w:pPr>
        <w:pStyle w:val="a3"/>
        <w:numPr>
          <w:ilvl w:val="0"/>
          <w:numId w:val="2"/>
        </w:numPr>
        <w:spacing w:before="0" w:beforeAutospacing="0" w:after="0" w:afterAutospacing="0"/>
        <w:jc w:val="both"/>
        <w:rPr>
          <w:sz w:val="28"/>
          <w:szCs w:val="28"/>
        </w:rPr>
      </w:pPr>
      <w:r w:rsidRPr="00DA7174">
        <w:rPr>
          <w:bCs/>
          <w:sz w:val="28"/>
          <w:szCs w:val="28"/>
        </w:rPr>
        <w:t>тірідей салмақ</w:t>
      </w:r>
      <w:r w:rsidRPr="00DA7174">
        <w:rPr>
          <w:sz w:val="28"/>
          <w:szCs w:val="28"/>
        </w:rPr>
        <w:t xml:space="preserve"> – </w:t>
      </w:r>
      <w:r w:rsidRPr="00DA7174">
        <w:rPr>
          <w:bCs/>
          <w:sz w:val="28"/>
          <w:szCs w:val="28"/>
        </w:rPr>
        <w:t>3,6 кг немесе 13,0%</w:t>
      </w:r>
    </w:p>
    <w:p w:rsidR="00DA7174" w:rsidRPr="00DA7174" w:rsidRDefault="00DA7174" w:rsidP="00DA7174">
      <w:pPr>
        <w:pStyle w:val="a3"/>
        <w:spacing w:before="0" w:beforeAutospacing="0" w:after="0" w:afterAutospacing="0"/>
        <w:ind w:firstLine="708"/>
        <w:jc w:val="both"/>
        <w:rPr>
          <w:sz w:val="28"/>
          <w:szCs w:val="28"/>
        </w:rPr>
      </w:pPr>
      <w:r w:rsidRPr="00DA7174">
        <w:rPr>
          <w:sz w:val="28"/>
          <w:szCs w:val="28"/>
        </w:rPr>
        <w:t xml:space="preserve">Сондай-ақ, </w:t>
      </w:r>
      <w:r w:rsidRPr="00DA7174">
        <w:rPr>
          <w:bCs/>
          <w:sz w:val="28"/>
          <w:szCs w:val="28"/>
        </w:rPr>
        <w:t>кең денелі жануарлар дене бітімі жағынан ірілеу</w:t>
      </w:r>
      <w:r w:rsidRPr="00DA7174">
        <w:rPr>
          <w:sz w:val="28"/>
          <w:szCs w:val="28"/>
        </w:rPr>
        <w:t xml:space="preserve"> болып келеді. Бұл </w:t>
      </w:r>
      <w:r w:rsidRPr="00DA7174">
        <w:rPr>
          <w:bCs/>
          <w:sz w:val="28"/>
          <w:szCs w:val="28"/>
        </w:rPr>
        <w:t>шоқтық биіктігі, құйымшақ биіктігі, дененің қиғаш ұзындығы</w:t>
      </w:r>
      <w:r w:rsidRPr="00DA7174">
        <w:rPr>
          <w:sz w:val="28"/>
          <w:szCs w:val="28"/>
        </w:rPr>
        <w:t xml:space="preserve"> бойынша анық байқалады. Артықшылық көрсеткіштері:</w:t>
      </w:r>
    </w:p>
    <w:p w:rsidR="00DA7174" w:rsidRPr="00DA7174" w:rsidRDefault="00DA7174" w:rsidP="00BF1A70">
      <w:pPr>
        <w:pStyle w:val="a3"/>
        <w:numPr>
          <w:ilvl w:val="0"/>
          <w:numId w:val="3"/>
        </w:numPr>
        <w:spacing w:before="0" w:beforeAutospacing="0" w:after="0" w:afterAutospacing="0"/>
        <w:jc w:val="both"/>
        <w:rPr>
          <w:sz w:val="28"/>
          <w:szCs w:val="28"/>
        </w:rPr>
      </w:pPr>
      <w:r w:rsidRPr="00DA7174">
        <w:rPr>
          <w:bCs/>
          <w:sz w:val="28"/>
          <w:szCs w:val="28"/>
        </w:rPr>
        <w:t>шоқтық биіктігі</w:t>
      </w:r>
      <w:r w:rsidRPr="00DA7174">
        <w:rPr>
          <w:sz w:val="28"/>
          <w:szCs w:val="28"/>
        </w:rPr>
        <w:t xml:space="preserve"> – </w:t>
      </w:r>
      <w:r w:rsidRPr="00DA7174">
        <w:rPr>
          <w:bCs/>
          <w:sz w:val="28"/>
          <w:szCs w:val="28"/>
        </w:rPr>
        <w:t>3,5%</w:t>
      </w:r>
    </w:p>
    <w:p w:rsidR="00DA7174" w:rsidRPr="00DA7174" w:rsidRDefault="00DA7174" w:rsidP="00BF1A70">
      <w:pPr>
        <w:pStyle w:val="a3"/>
        <w:numPr>
          <w:ilvl w:val="0"/>
          <w:numId w:val="3"/>
        </w:numPr>
        <w:spacing w:before="0" w:beforeAutospacing="0" w:after="0" w:afterAutospacing="0"/>
        <w:jc w:val="both"/>
        <w:rPr>
          <w:sz w:val="28"/>
          <w:szCs w:val="28"/>
        </w:rPr>
      </w:pPr>
      <w:r w:rsidRPr="00DA7174">
        <w:rPr>
          <w:bCs/>
          <w:sz w:val="28"/>
          <w:szCs w:val="28"/>
        </w:rPr>
        <w:t>құйымшақ биіктігі</w:t>
      </w:r>
      <w:r w:rsidRPr="00DA7174">
        <w:rPr>
          <w:sz w:val="28"/>
          <w:szCs w:val="28"/>
        </w:rPr>
        <w:t xml:space="preserve"> – </w:t>
      </w:r>
      <w:r w:rsidRPr="00DA7174">
        <w:rPr>
          <w:bCs/>
          <w:sz w:val="28"/>
          <w:szCs w:val="28"/>
        </w:rPr>
        <w:t>1,9%</w:t>
      </w:r>
    </w:p>
    <w:p w:rsidR="00DA7174" w:rsidRPr="00DA7174" w:rsidRDefault="00DA7174" w:rsidP="00BF1A70">
      <w:pPr>
        <w:pStyle w:val="a3"/>
        <w:numPr>
          <w:ilvl w:val="0"/>
          <w:numId w:val="3"/>
        </w:numPr>
        <w:spacing w:before="0" w:beforeAutospacing="0" w:after="0" w:afterAutospacing="0"/>
        <w:jc w:val="both"/>
        <w:rPr>
          <w:sz w:val="28"/>
          <w:szCs w:val="28"/>
        </w:rPr>
      </w:pPr>
      <w:r w:rsidRPr="00DA7174">
        <w:rPr>
          <w:bCs/>
          <w:sz w:val="28"/>
          <w:szCs w:val="28"/>
        </w:rPr>
        <w:lastRenderedPageBreak/>
        <w:t>дененің қиғаш ұзындығы</w:t>
      </w:r>
      <w:r w:rsidRPr="00DA7174">
        <w:rPr>
          <w:sz w:val="28"/>
          <w:szCs w:val="28"/>
        </w:rPr>
        <w:t xml:space="preserve"> – </w:t>
      </w:r>
      <w:r w:rsidRPr="00DA7174">
        <w:rPr>
          <w:bCs/>
          <w:sz w:val="28"/>
          <w:szCs w:val="28"/>
        </w:rPr>
        <w:t>5,4%</w:t>
      </w:r>
    </w:p>
    <w:p w:rsidR="00DA7174" w:rsidRPr="00DA7174" w:rsidRDefault="00DA7174" w:rsidP="00DA7174">
      <w:pPr>
        <w:pStyle w:val="a3"/>
        <w:spacing w:before="0" w:beforeAutospacing="0" w:after="0" w:afterAutospacing="0"/>
        <w:ind w:firstLine="709"/>
        <w:jc w:val="both"/>
        <w:rPr>
          <w:sz w:val="28"/>
          <w:szCs w:val="28"/>
          <w:lang w:val="kk-KZ"/>
        </w:rPr>
      </w:pPr>
      <w:r w:rsidRPr="00DA7174">
        <w:rPr>
          <w:sz w:val="28"/>
          <w:szCs w:val="28"/>
          <w:lang w:val="kk-KZ"/>
        </w:rPr>
        <w:t>Ғалымдар қойларды кез келген бағытта пайдалану барысында олардың дене көлемі басты рөл атқаратынын атап көрсетеді.</w:t>
      </w:r>
      <w:r>
        <w:rPr>
          <w:sz w:val="28"/>
          <w:szCs w:val="28"/>
          <w:lang w:val="kk-KZ"/>
        </w:rPr>
        <w:t xml:space="preserve"> Себебі тірідей салмақ малдардың </w:t>
      </w:r>
      <w:r w:rsidRPr="00DA7174">
        <w:rPr>
          <w:sz w:val="28"/>
          <w:szCs w:val="28"/>
          <w:lang w:val="kk-KZ"/>
        </w:rPr>
        <w:t xml:space="preserve"> өмір сүріп тұрған кезіндегі күтілетін ет өнімділігі туралы неғұрлым объективті түсінік береді, сондықтан оны анықтауға </w:t>
      </w:r>
      <w:r>
        <w:rPr>
          <w:sz w:val="28"/>
          <w:szCs w:val="28"/>
          <w:lang w:val="kk-KZ"/>
        </w:rPr>
        <w:t>үлкен мән беріледі.</w:t>
      </w:r>
    </w:p>
    <w:p w:rsidR="00DA7174" w:rsidRPr="00DA7174" w:rsidRDefault="00DA7174" w:rsidP="00DA7174">
      <w:pPr>
        <w:pStyle w:val="a3"/>
        <w:spacing w:before="0" w:beforeAutospacing="0" w:after="0" w:afterAutospacing="0"/>
        <w:ind w:firstLine="709"/>
        <w:jc w:val="both"/>
        <w:rPr>
          <w:sz w:val="28"/>
          <w:szCs w:val="28"/>
          <w:lang w:val="kk-KZ"/>
        </w:rPr>
      </w:pPr>
      <w:r w:rsidRPr="00DA7174">
        <w:rPr>
          <w:sz w:val="28"/>
          <w:szCs w:val="28"/>
          <w:lang w:val="kk-KZ"/>
        </w:rPr>
        <w:t>Ғалымдардың зерттеулері бір тұқымға жататын, бірақ әртүрлі конституциялық типтегі жануарлар бірдей азықтандыру және күтіп-бағу жағдайларында тірідей салмағы бойынша айтарл</w:t>
      </w:r>
      <w:r>
        <w:rPr>
          <w:sz w:val="28"/>
          <w:szCs w:val="28"/>
          <w:lang w:val="kk-KZ"/>
        </w:rPr>
        <w:t>ықтай ерекшеленетінін көрсетті.</w:t>
      </w:r>
    </w:p>
    <w:p w:rsidR="00DA7174" w:rsidRDefault="00DA7174" w:rsidP="00DA7174">
      <w:pPr>
        <w:pStyle w:val="a3"/>
        <w:spacing w:before="0" w:beforeAutospacing="0" w:after="0" w:afterAutospacing="0"/>
        <w:ind w:firstLine="709"/>
        <w:jc w:val="both"/>
        <w:rPr>
          <w:sz w:val="28"/>
          <w:szCs w:val="28"/>
          <w:lang w:val="kk-KZ"/>
        </w:rPr>
      </w:pPr>
      <w:r w:rsidRPr="00DA7174">
        <w:rPr>
          <w:sz w:val="28"/>
          <w:szCs w:val="28"/>
          <w:lang w:val="kk-KZ"/>
        </w:rPr>
        <w:t>Сарыарқа қойларының конституциялық ерекшеліктері олардың тірідей салмағындағы елеу</w:t>
      </w:r>
      <w:r>
        <w:rPr>
          <w:sz w:val="28"/>
          <w:szCs w:val="28"/>
          <w:lang w:val="kk-KZ"/>
        </w:rPr>
        <w:t>л</w:t>
      </w:r>
      <w:r w:rsidR="00B76D8B">
        <w:rPr>
          <w:sz w:val="28"/>
          <w:szCs w:val="28"/>
          <w:lang w:val="kk-KZ"/>
        </w:rPr>
        <w:t>і айырмашылықтарды айқындады ( 4</w:t>
      </w:r>
      <w:r w:rsidRPr="00DA7174">
        <w:rPr>
          <w:sz w:val="28"/>
          <w:szCs w:val="28"/>
          <w:lang w:val="kk-KZ"/>
        </w:rPr>
        <w:t>-кесте).</w:t>
      </w:r>
    </w:p>
    <w:p w:rsidR="00DA7174" w:rsidRDefault="00DA7174" w:rsidP="00DA7174">
      <w:pPr>
        <w:spacing w:after="0" w:line="240" w:lineRule="auto"/>
        <w:ind w:firstLine="567"/>
        <w:jc w:val="both"/>
        <w:rPr>
          <w:rFonts w:ascii="Times New Roman" w:hAnsi="Times New Roman"/>
          <w:sz w:val="28"/>
          <w:szCs w:val="28"/>
          <w:lang w:val="kk-KZ"/>
        </w:rPr>
      </w:pPr>
    </w:p>
    <w:p w:rsidR="00DA7174" w:rsidRPr="00DA7174" w:rsidRDefault="00DA7174" w:rsidP="001A2373">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w:t>
      </w:r>
      <w:r w:rsidR="00281E1B">
        <w:rPr>
          <w:rFonts w:ascii="Times New Roman" w:hAnsi="Times New Roman"/>
          <w:sz w:val="28"/>
          <w:szCs w:val="28"/>
          <w:lang w:val="kk-KZ"/>
        </w:rPr>
        <w:t xml:space="preserve"> 4</w:t>
      </w:r>
      <w:r w:rsidR="00281E1B" w:rsidRPr="00281E1B">
        <w:rPr>
          <w:rFonts w:ascii="Times New Roman" w:hAnsi="Times New Roman"/>
          <w:sz w:val="28"/>
          <w:szCs w:val="28"/>
          <w:lang w:val="kk-KZ"/>
        </w:rPr>
        <w:t xml:space="preserve"> – </w:t>
      </w:r>
      <w:r w:rsidR="001A2373">
        <w:rPr>
          <w:rFonts w:ascii="Times New Roman" w:hAnsi="Times New Roman"/>
          <w:sz w:val="28"/>
          <w:szCs w:val="28"/>
          <w:lang w:val="kk-KZ"/>
        </w:rPr>
        <w:t>Қ</w:t>
      </w:r>
      <w:r>
        <w:rPr>
          <w:rFonts w:ascii="Times New Roman" w:hAnsi="Times New Roman"/>
          <w:sz w:val="28"/>
          <w:szCs w:val="28"/>
          <w:lang w:val="kk-KZ"/>
        </w:rPr>
        <w:t>ойлардың</w:t>
      </w:r>
      <w:r w:rsidR="00281E1B" w:rsidRPr="00281E1B">
        <w:rPr>
          <w:rFonts w:ascii="Times New Roman" w:hAnsi="Times New Roman"/>
          <w:sz w:val="28"/>
          <w:szCs w:val="28"/>
          <w:lang w:val="kk-KZ"/>
        </w:rPr>
        <w:t xml:space="preserve"> </w:t>
      </w:r>
      <w:r>
        <w:rPr>
          <w:rFonts w:ascii="Times New Roman" w:hAnsi="Times New Roman"/>
          <w:sz w:val="28"/>
          <w:szCs w:val="28"/>
          <w:lang w:val="kk-KZ"/>
        </w:rPr>
        <w:t xml:space="preserve"> тірілей салмағы </w:t>
      </w:r>
      <w:r w:rsidRPr="00DA7174">
        <w:rPr>
          <w:rFonts w:ascii="Times New Roman" w:hAnsi="Times New Roman"/>
          <w:sz w:val="28"/>
          <w:szCs w:val="28"/>
          <w:lang w:val="kk-KZ"/>
        </w:rPr>
        <w:t>, кг</w:t>
      </w:r>
    </w:p>
    <w:p w:rsidR="00DA7174" w:rsidRPr="00DA7174" w:rsidRDefault="00DA7174" w:rsidP="00DA7174">
      <w:pPr>
        <w:spacing w:after="0" w:line="240" w:lineRule="auto"/>
        <w:ind w:firstLine="567"/>
        <w:jc w:val="both"/>
        <w:rPr>
          <w:rFonts w:ascii="Times New Roman" w:hAnsi="Times New Roman"/>
          <w:sz w:val="28"/>
          <w:szCs w:val="28"/>
          <w:lang w:val="kk-KZ"/>
        </w:rPr>
      </w:pPr>
    </w:p>
    <w:tbl>
      <w:tblPr>
        <w:tblStyle w:val="a4"/>
        <w:tblW w:w="4870" w:type="pct"/>
        <w:tblLook w:val="04A0" w:firstRow="1" w:lastRow="0" w:firstColumn="1" w:lastColumn="0" w:noHBand="0" w:noVBand="1"/>
      </w:tblPr>
      <w:tblGrid>
        <w:gridCol w:w="2245"/>
        <w:gridCol w:w="1657"/>
        <w:gridCol w:w="697"/>
        <w:gridCol w:w="1525"/>
        <w:gridCol w:w="789"/>
        <w:gridCol w:w="1560"/>
        <w:gridCol w:w="848"/>
      </w:tblGrid>
      <w:tr w:rsidR="00DA7174" w:rsidRPr="00150E80" w:rsidTr="00B76D8B">
        <w:tc>
          <w:tcPr>
            <w:tcW w:w="1204" w:type="pct"/>
            <w:vMerge w:val="restart"/>
          </w:tcPr>
          <w:p w:rsidR="00DA7174" w:rsidRPr="00DA7174" w:rsidRDefault="00DA7174" w:rsidP="00D07AFC">
            <w:pPr>
              <w:jc w:val="both"/>
              <w:rPr>
                <w:rFonts w:ascii="Times New Roman" w:hAnsi="Times New Roman"/>
                <w:sz w:val="28"/>
                <w:szCs w:val="28"/>
                <w:lang w:val="kk-KZ"/>
              </w:rPr>
            </w:pPr>
            <w:r>
              <w:rPr>
                <w:rFonts w:ascii="Times New Roman" w:hAnsi="Times New Roman"/>
                <w:sz w:val="28"/>
                <w:szCs w:val="28"/>
              </w:rPr>
              <w:t>Конституци</w:t>
            </w:r>
            <w:r>
              <w:rPr>
                <w:rFonts w:ascii="Times New Roman" w:hAnsi="Times New Roman"/>
                <w:sz w:val="28"/>
                <w:szCs w:val="28"/>
                <w:lang w:val="kk-KZ"/>
              </w:rPr>
              <w:t>ялық типі</w:t>
            </w:r>
            <w:r w:rsidRPr="00150E80">
              <w:rPr>
                <w:rFonts w:ascii="Times New Roman" w:hAnsi="Times New Roman"/>
                <w:sz w:val="28"/>
                <w:szCs w:val="28"/>
              </w:rPr>
              <w:t xml:space="preserve"> </w:t>
            </w:r>
          </w:p>
        </w:tc>
        <w:tc>
          <w:tcPr>
            <w:tcW w:w="889" w:type="pct"/>
            <w:vMerge w:val="restart"/>
          </w:tcPr>
          <w:p w:rsidR="00DA7174" w:rsidRPr="00DA7174" w:rsidRDefault="00DA7174" w:rsidP="00D07AFC">
            <w:pPr>
              <w:ind w:firstLine="46"/>
              <w:jc w:val="both"/>
              <w:rPr>
                <w:rFonts w:ascii="Times New Roman" w:hAnsi="Times New Roman"/>
                <w:sz w:val="28"/>
                <w:szCs w:val="28"/>
                <w:lang w:val="kk-KZ"/>
              </w:rPr>
            </w:pPr>
            <w:r>
              <w:rPr>
                <w:rFonts w:ascii="Times New Roman" w:hAnsi="Times New Roman"/>
                <w:sz w:val="28"/>
                <w:szCs w:val="28"/>
                <w:lang w:val="kk-KZ"/>
              </w:rPr>
              <w:t xml:space="preserve">Жынысы </w:t>
            </w:r>
          </w:p>
        </w:tc>
        <w:tc>
          <w:tcPr>
            <w:tcW w:w="374" w:type="pct"/>
            <w:vMerge w:val="restart"/>
          </w:tcPr>
          <w:p w:rsidR="00DA7174" w:rsidRPr="00A7000B" w:rsidRDefault="00DA7174" w:rsidP="00D07AFC">
            <w:pPr>
              <w:ind w:firstLine="32"/>
              <w:jc w:val="both"/>
              <w:rPr>
                <w:rFonts w:ascii="Times New Roman" w:hAnsi="Times New Roman"/>
                <w:sz w:val="28"/>
                <w:szCs w:val="28"/>
              </w:rPr>
            </w:pPr>
            <w:r>
              <w:rPr>
                <w:rFonts w:ascii="Times New Roman" w:hAnsi="Times New Roman"/>
                <w:sz w:val="28"/>
                <w:szCs w:val="28"/>
                <w:lang w:val="en-US"/>
              </w:rPr>
              <w:t>n</w:t>
            </w:r>
          </w:p>
        </w:tc>
        <w:tc>
          <w:tcPr>
            <w:tcW w:w="1241" w:type="pct"/>
            <w:gridSpan w:val="2"/>
          </w:tcPr>
          <w:p w:rsidR="00DA7174" w:rsidRPr="00DA7174" w:rsidRDefault="00DA7174" w:rsidP="00D07AFC">
            <w:pPr>
              <w:jc w:val="both"/>
              <w:rPr>
                <w:rFonts w:ascii="Times New Roman" w:hAnsi="Times New Roman"/>
                <w:sz w:val="28"/>
                <w:szCs w:val="28"/>
                <w:lang w:val="kk-KZ"/>
              </w:rPr>
            </w:pPr>
            <w:r>
              <w:rPr>
                <w:rFonts w:ascii="Times New Roman" w:hAnsi="Times New Roman"/>
                <w:sz w:val="28"/>
                <w:szCs w:val="28"/>
                <w:lang w:val="kk-KZ"/>
              </w:rPr>
              <w:t>Тірі салмағы</w:t>
            </w:r>
          </w:p>
        </w:tc>
        <w:tc>
          <w:tcPr>
            <w:tcW w:w="1292" w:type="pct"/>
            <w:gridSpan w:val="2"/>
          </w:tcPr>
          <w:p w:rsidR="00DA7174" w:rsidRPr="00DA7174" w:rsidRDefault="00DA7174" w:rsidP="00D07AFC">
            <w:pPr>
              <w:jc w:val="both"/>
              <w:rPr>
                <w:rFonts w:ascii="Times New Roman" w:eastAsia="Calibri" w:hAnsi="Times New Roman"/>
                <w:sz w:val="28"/>
                <w:szCs w:val="28"/>
                <w:lang w:val="kk-KZ"/>
              </w:rPr>
            </w:pPr>
            <w:r>
              <w:rPr>
                <w:rFonts w:ascii="Times New Roman" w:eastAsia="Calibri" w:hAnsi="Times New Roman"/>
                <w:sz w:val="28"/>
                <w:szCs w:val="28"/>
                <w:lang w:val="kk-KZ"/>
              </w:rPr>
              <w:t>Жүн түсімі</w:t>
            </w:r>
          </w:p>
        </w:tc>
      </w:tr>
      <w:tr w:rsidR="00DA7174" w:rsidRPr="00150E80" w:rsidTr="00B76D8B">
        <w:tc>
          <w:tcPr>
            <w:tcW w:w="1204" w:type="pct"/>
            <w:vMerge/>
          </w:tcPr>
          <w:p w:rsidR="00DA7174" w:rsidRPr="00150E80" w:rsidRDefault="00DA7174" w:rsidP="00D07AFC">
            <w:pPr>
              <w:jc w:val="both"/>
              <w:rPr>
                <w:rFonts w:ascii="Times New Roman" w:hAnsi="Times New Roman"/>
                <w:sz w:val="28"/>
                <w:szCs w:val="28"/>
              </w:rPr>
            </w:pPr>
          </w:p>
        </w:tc>
        <w:tc>
          <w:tcPr>
            <w:tcW w:w="889" w:type="pct"/>
            <w:vMerge/>
          </w:tcPr>
          <w:p w:rsidR="00DA7174" w:rsidRPr="00150E80" w:rsidRDefault="00DA7174" w:rsidP="00D07AFC">
            <w:pPr>
              <w:ind w:firstLine="46"/>
              <w:jc w:val="both"/>
              <w:rPr>
                <w:rFonts w:ascii="Times New Roman" w:hAnsi="Times New Roman"/>
                <w:sz w:val="28"/>
                <w:szCs w:val="28"/>
              </w:rPr>
            </w:pPr>
          </w:p>
        </w:tc>
        <w:tc>
          <w:tcPr>
            <w:tcW w:w="374" w:type="pct"/>
            <w:vMerge/>
          </w:tcPr>
          <w:p w:rsidR="00DA7174" w:rsidRPr="00150E80" w:rsidRDefault="00DA7174" w:rsidP="00D07AFC">
            <w:pPr>
              <w:ind w:firstLine="32"/>
              <w:jc w:val="both"/>
              <w:rPr>
                <w:rFonts w:ascii="Times New Roman" w:hAnsi="Times New Roman"/>
                <w:sz w:val="28"/>
                <w:szCs w:val="28"/>
                <w:lang w:val="en-US"/>
              </w:rPr>
            </w:pPr>
          </w:p>
        </w:tc>
        <w:tc>
          <w:tcPr>
            <w:tcW w:w="818" w:type="pct"/>
          </w:tcPr>
          <w:p w:rsidR="00DA7174" w:rsidRPr="00150E80" w:rsidRDefault="00DA7174" w:rsidP="00D07AFC">
            <w:pPr>
              <w:jc w:val="both"/>
              <w:rPr>
                <w:rFonts w:ascii="Times New Roman" w:hAnsi="Times New Roman"/>
                <w:sz w:val="28"/>
                <w:szCs w:val="28"/>
              </w:rPr>
            </w:pPr>
            <w:r w:rsidRPr="00150E80">
              <w:rPr>
                <w:rFonts w:ascii="Times New Roman" w:hAnsi="Times New Roman"/>
                <w:sz w:val="28"/>
                <w:szCs w:val="28"/>
                <w:lang w:val="en-US"/>
              </w:rPr>
              <w:t>X</w:t>
            </w:r>
            <m:oMath>
              <m:r>
                <w:rPr>
                  <w:rFonts w:ascii="Cambria Math" w:hAnsi="Cambria Math"/>
                  <w:sz w:val="28"/>
                  <w:szCs w:val="28"/>
                  <w:lang w:val="en-US"/>
                </w:rPr>
                <m:t>±</m:t>
              </m:r>
            </m:oMath>
            <w:r w:rsidRPr="00150E80">
              <w:rPr>
                <w:rFonts w:ascii="Times New Roman" w:hAnsi="Times New Roman"/>
                <w:sz w:val="28"/>
                <w:szCs w:val="28"/>
                <w:lang w:val="en-US"/>
              </w:rPr>
              <w:t>m</w:t>
            </w:r>
          </w:p>
        </w:tc>
        <w:tc>
          <w:tcPr>
            <w:tcW w:w="423" w:type="pct"/>
          </w:tcPr>
          <w:p w:rsidR="00DA7174" w:rsidRPr="00150E80" w:rsidRDefault="00B1404B" w:rsidP="00D07AFC">
            <w:pPr>
              <w:jc w:val="both"/>
              <w:rPr>
                <w:rFonts w:ascii="Times New Roman" w:hAnsi="Times New Roman"/>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m:oMathPara>
          </w:p>
        </w:tc>
        <w:tc>
          <w:tcPr>
            <w:tcW w:w="837" w:type="pct"/>
          </w:tcPr>
          <w:p w:rsidR="00DA7174" w:rsidRPr="00150E80" w:rsidRDefault="00DA7174" w:rsidP="00D07AFC">
            <w:pPr>
              <w:jc w:val="center"/>
              <w:rPr>
                <w:rFonts w:ascii="Times New Roman" w:hAnsi="Times New Roman"/>
                <w:sz w:val="28"/>
                <w:szCs w:val="28"/>
              </w:rPr>
            </w:pPr>
            <w:r w:rsidRPr="00150E80">
              <w:rPr>
                <w:rFonts w:ascii="Times New Roman" w:hAnsi="Times New Roman"/>
                <w:sz w:val="28"/>
                <w:szCs w:val="28"/>
                <w:lang w:val="en-US"/>
              </w:rPr>
              <w:t>X</w:t>
            </w:r>
            <m:oMath>
              <m:r>
                <w:rPr>
                  <w:rFonts w:ascii="Cambria Math" w:hAnsi="Cambria Math"/>
                  <w:sz w:val="28"/>
                  <w:szCs w:val="28"/>
                  <w:lang w:val="en-US"/>
                </w:rPr>
                <m:t>±</m:t>
              </m:r>
            </m:oMath>
            <w:r w:rsidRPr="00150E80">
              <w:rPr>
                <w:rFonts w:ascii="Times New Roman" w:hAnsi="Times New Roman"/>
                <w:sz w:val="28"/>
                <w:szCs w:val="28"/>
                <w:lang w:val="en-US"/>
              </w:rPr>
              <w:t>m</w:t>
            </w:r>
          </w:p>
        </w:tc>
        <w:tc>
          <w:tcPr>
            <w:tcW w:w="455" w:type="pct"/>
          </w:tcPr>
          <w:p w:rsidR="00DA7174" w:rsidRPr="00150E80" w:rsidRDefault="00B1404B" w:rsidP="00D07AFC">
            <w:pPr>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v</m:t>
                    </m:r>
                  </m:sub>
                </m:sSub>
              </m:oMath>
            </m:oMathPara>
          </w:p>
        </w:tc>
      </w:tr>
      <w:tr w:rsidR="00DA7174" w:rsidRPr="00150E80" w:rsidTr="00B76D8B">
        <w:tc>
          <w:tcPr>
            <w:tcW w:w="1204" w:type="pct"/>
            <w:vMerge w:val="restart"/>
          </w:tcPr>
          <w:p w:rsidR="00DA7174" w:rsidRPr="00DA7174" w:rsidRDefault="00910855" w:rsidP="00D07AFC">
            <w:pPr>
              <w:jc w:val="both"/>
              <w:rPr>
                <w:rFonts w:ascii="Times New Roman" w:hAnsi="Times New Roman"/>
                <w:sz w:val="28"/>
                <w:szCs w:val="28"/>
                <w:lang w:val="kk-KZ"/>
              </w:rPr>
            </w:pPr>
            <w:r>
              <w:rPr>
                <w:rFonts w:ascii="Times New Roman" w:hAnsi="Times New Roman"/>
                <w:sz w:val="28"/>
                <w:szCs w:val="28"/>
                <w:lang w:val="kk-KZ"/>
              </w:rPr>
              <w:t>Сөлекет</w:t>
            </w:r>
            <w:r w:rsidR="00DA7174">
              <w:rPr>
                <w:rFonts w:ascii="Times New Roman" w:hAnsi="Times New Roman"/>
                <w:sz w:val="28"/>
                <w:szCs w:val="28"/>
                <w:lang w:val="kk-KZ"/>
              </w:rPr>
              <w:t xml:space="preserve"> денелі </w:t>
            </w:r>
          </w:p>
        </w:tc>
        <w:tc>
          <w:tcPr>
            <w:tcW w:w="889" w:type="pct"/>
          </w:tcPr>
          <w:p w:rsidR="00DA7174" w:rsidRPr="00DA7174" w:rsidRDefault="00DA7174" w:rsidP="00D07AFC">
            <w:pPr>
              <w:ind w:firstLine="46"/>
              <w:jc w:val="both"/>
              <w:rPr>
                <w:rFonts w:ascii="Times New Roman" w:hAnsi="Times New Roman"/>
                <w:sz w:val="28"/>
                <w:szCs w:val="28"/>
                <w:lang w:val="kk-KZ"/>
              </w:rPr>
            </w:pPr>
            <w:r>
              <w:rPr>
                <w:rFonts w:ascii="Times New Roman" w:hAnsi="Times New Roman"/>
                <w:sz w:val="28"/>
                <w:szCs w:val="28"/>
                <w:lang w:val="kk-KZ"/>
              </w:rPr>
              <w:t xml:space="preserve">Қошқарлар </w:t>
            </w:r>
          </w:p>
        </w:tc>
        <w:tc>
          <w:tcPr>
            <w:tcW w:w="374" w:type="pct"/>
          </w:tcPr>
          <w:p w:rsidR="00DA7174" w:rsidRPr="00150E80" w:rsidRDefault="00DA7174" w:rsidP="00D07AFC">
            <w:pPr>
              <w:ind w:firstLine="8"/>
              <w:jc w:val="both"/>
              <w:rPr>
                <w:rFonts w:ascii="Times New Roman" w:hAnsi="Times New Roman"/>
                <w:sz w:val="28"/>
                <w:szCs w:val="28"/>
              </w:rPr>
            </w:pPr>
            <w:r>
              <w:rPr>
                <w:rFonts w:ascii="Times New Roman" w:hAnsi="Times New Roman"/>
                <w:sz w:val="28"/>
                <w:szCs w:val="28"/>
              </w:rPr>
              <w:t>40</w:t>
            </w:r>
          </w:p>
        </w:tc>
        <w:tc>
          <w:tcPr>
            <w:tcW w:w="818"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110,5</w:t>
            </w:r>
            <m:oMath>
              <m:r>
                <w:rPr>
                  <w:rFonts w:ascii="Cambria Math" w:hAnsi="Cambria Math"/>
                  <w:sz w:val="28"/>
                  <w:szCs w:val="28"/>
                  <w:lang w:val="en-US"/>
                </w:rPr>
                <m:t>±2,4</m:t>
              </m:r>
            </m:oMath>
          </w:p>
        </w:tc>
        <w:tc>
          <w:tcPr>
            <w:tcW w:w="423"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9,5</w:t>
            </w:r>
          </w:p>
        </w:tc>
        <w:tc>
          <w:tcPr>
            <w:tcW w:w="837"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3,2±0,25</w:t>
            </w:r>
          </w:p>
        </w:tc>
        <w:tc>
          <w:tcPr>
            <w:tcW w:w="455"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6,7</w:t>
            </w:r>
          </w:p>
        </w:tc>
      </w:tr>
      <w:tr w:rsidR="00DA7174" w:rsidRPr="00150E80" w:rsidTr="00B76D8B">
        <w:tc>
          <w:tcPr>
            <w:tcW w:w="1204" w:type="pct"/>
            <w:vMerge/>
          </w:tcPr>
          <w:p w:rsidR="00DA7174" w:rsidRPr="00150E80" w:rsidRDefault="00DA7174" w:rsidP="00D07AFC">
            <w:pPr>
              <w:jc w:val="both"/>
              <w:rPr>
                <w:rFonts w:ascii="Times New Roman" w:hAnsi="Times New Roman"/>
                <w:sz w:val="28"/>
                <w:szCs w:val="28"/>
              </w:rPr>
            </w:pPr>
          </w:p>
        </w:tc>
        <w:tc>
          <w:tcPr>
            <w:tcW w:w="889" w:type="pct"/>
          </w:tcPr>
          <w:p w:rsidR="00DA7174" w:rsidRPr="00DA7174" w:rsidRDefault="00DA7174" w:rsidP="00D07AFC">
            <w:pPr>
              <w:ind w:firstLine="46"/>
              <w:jc w:val="both"/>
              <w:rPr>
                <w:rFonts w:ascii="Times New Roman" w:hAnsi="Times New Roman"/>
                <w:sz w:val="28"/>
                <w:szCs w:val="28"/>
                <w:lang w:val="kk-KZ"/>
              </w:rPr>
            </w:pPr>
            <w:r>
              <w:rPr>
                <w:rFonts w:ascii="Times New Roman" w:hAnsi="Times New Roman"/>
                <w:sz w:val="28"/>
                <w:szCs w:val="28"/>
                <w:lang w:val="kk-KZ"/>
              </w:rPr>
              <w:t xml:space="preserve">Аналықтар </w:t>
            </w:r>
          </w:p>
        </w:tc>
        <w:tc>
          <w:tcPr>
            <w:tcW w:w="374" w:type="pct"/>
          </w:tcPr>
          <w:p w:rsidR="00DA7174" w:rsidRPr="00150E80" w:rsidRDefault="00DA7174" w:rsidP="00D07AFC">
            <w:pPr>
              <w:ind w:firstLine="8"/>
              <w:jc w:val="both"/>
              <w:rPr>
                <w:rFonts w:ascii="Times New Roman" w:hAnsi="Times New Roman"/>
                <w:sz w:val="28"/>
                <w:szCs w:val="28"/>
              </w:rPr>
            </w:pPr>
            <w:r w:rsidRPr="00150E80">
              <w:rPr>
                <w:rFonts w:ascii="Times New Roman" w:hAnsi="Times New Roman"/>
                <w:sz w:val="28"/>
                <w:szCs w:val="28"/>
              </w:rPr>
              <w:t>2</w:t>
            </w:r>
            <w:r>
              <w:rPr>
                <w:rFonts w:ascii="Times New Roman" w:hAnsi="Times New Roman"/>
                <w:sz w:val="28"/>
                <w:szCs w:val="28"/>
              </w:rPr>
              <w:t>50</w:t>
            </w:r>
          </w:p>
        </w:tc>
        <w:tc>
          <w:tcPr>
            <w:tcW w:w="818" w:type="pct"/>
          </w:tcPr>
          <w:p w:rsidR="00DA7174" w:rsidRPr="007D2F51" w:rsidRDefault="00DA7174" w:rsidP="00D07AFC">
            <w:pPr>
              <w:jc w:val="center"/>
              <w:rPr>
                <w:rFonts w:ascii="Times New Roman" w:hAnsi="Times New Roman"/>
                <w:i/>
                <w:sz w:val="28"/>
                <w:szCs w:val="28"/>
              </w:rPr>
            </w:pPr>
            <w:r w:rsidRPr="007D2F51">
              <w:rPr>
                <w:rFonts w:ascii="Times New Roman" w:hAnsi="Times New Roman"/>
                <w:sz w:val="28"/>
                <w:szCs w:val="28"/>
              </w:rPr>
              <w:t>67,9</w:t>
            </w:r>
            <m:oMath>
              <m:r>
                <w:rPr>
                  <w:rFonts w:ascii="Cambria Math" w:hAnsi="Cambria Math"/>
                  <w:sz w:val="28"/>
                  <w:szCs w:val="28"/>
                  <w:lang w:val="en-US"/>
                </w:rPr>
                <m:t>±0,45</m:t>
              </m:r>
            </m:oMath>
          </w:p>
        </w:tc>
        <w:tc>
          <w:tcPr>
            <w:tcW w:w="423"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8,2</w:t>
            </w:r>
          </w:p>
        </w:tc>
        <w:tc>
          <w:tcPr>
            <w:tcW w:w="837" w:type="pct"/>
          </w:tcPr>
          <w:p w:rsidR="00DA7174" w:rsidRPr="007D2F51" w:rsidRDefault="00DA7174" w:rsidP="00D07AFC">
            <w:pPr>
              <w:jc w:val="center"/>
              <w:rPr>
                <w:rFonts w:ascii="Times New Roman" w:hAnsi="Times New Roman"/>
              </w:rPr>
            </w:pPr>
            <w:r w:rsidRPr="007D2F51">
              <w:rPr>
                <w:rFonts w:ascii="Times New Roman" w:hAnsi="Times New Roman"/>
                <w:sz w:val="28"/>
                <w:szCs w:val="28"/>
              </w:rPr>
              <w:t>2,5±0,07</w:t>
            </w:r>
          </w:p>
        </w:tc>
        <w:tc>
          <w:tcPr>
            <w:tcW w:w="455"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5,5</w:t>
            </w:r>
          </w:p>
        </w:tc>
      </w:tr>
      <w:tr w:rsidR="00DA7174" w:rsidRPr="00150E80" w:rsidTr="00B76D8B">
        <w:tc>
          <w:tcPr>
            <w:tcW w:w="1204" w:type="pct"/>
            <w:vMerge w:val="restart"/>
          </w:tcPr>
          <w:p w:rsidR="00DA7174" w:rsidRPr="00DA7174" w:rsidRDefault="00910855" w:rsidP="00D07AFC">
            <w:pPr>
              <w:jc w:val="both"/>
              <w:rPr>
                <w:rFonts w:ascii="Times New Roman" w:hAnsi="Times New Roman"/>
                <w:sz w:val="28"/>
                <w:szCs w:val="28"/>
                <w:lang w:val="kk-KZ"/>
              </w:rPr>
            </w:pPr>
            <w:r>
              <w:rPr>
                <w:rFonts w:ascii="Times New Roman" w:hAnsi="Times New Roman"/>
                <w:sz w:val="28"/>
                <w:szCs w:val="28"/>
                <w:lang w:val="kk-KZ"/>
              </w:rPr>
              <w:t xml:space="preserve">Нәзік </w:t>
            </w:r>
            <w:r w:rsidR="00DA7174">
              <w:rPr>
                <w:rFonts w:ascii="Times New Roman" w:hAnsi="Times New Roman"/>
                <w:sz w:val="28"/>
                <w:szCs w:val="28"/>
                <w:lang w:val="kk-KZ"/>
              </w:rPr>
              <w:t xml:space="preserve">денелі </w:t>
            </w:r>
          </w:p>
        </w:tc>
        <w:tc>
          <w:tcPr>
            <w:tcW w:w="889" w:type="pct"/>
          </w:tcPr>
          <w:p w:rsidR="00DA7174" w:rsidRPr="00DA7174" w:rsidRDefault="00DA7174" w:rsidP="00D07AFC">
            <w:pPr>
              <w:ind w:firstLine="46"/>
              <w:jc w:val="both"/>
              <w:rPr>
                <w:rFonts w:ascii="Times New Roman" w:hAnsi="Times New Roman"/>
                <w:sz w:val="28"/>
                <w:szCs w:val="28"/>
                <w:lang w:val="kk-KZ"/>
              </w:rPr>
            </w:pPr>
            <w:r>
              <w:rPr>
                <w:rFonts w:ascii="Times New Roman" w:hAnsi="Times New Roman"/>
                <w:sz w:val="28"/>
                <w:szCs w:val="28"/>
                <w:lang w:val="kk-KZ"/>
              </w:rPr>
              <w:t xml:space="preserve">Қошқарлар </w:t>
            </w:r>
          </w:p>
        </w:tc>
        <w:tc>
          <w:tcPr>
            <w:tcW w:w="374" w:type="pct"/>
          </w:tcPr>
          <w:p w:rsidR="00DA7174" w:rsidRPr="00150E80" w:rsidRDefault="00DA7174" w:rsidP="00D07AFC">
            <w:pPr>
              <w:ind w:firstLine="8"/>
              <w:jc w:val="both"/>
              <w:rPr>
                <w:rFonts w:ascii="Times New Roman" w:hAnsi="Times New Roman"/>
                <w:sz w:val="28"/>
                <w:szCs w:val="28"/>
              </w:rPr>
            </w:pPr>
            <w:r>
              <w:rPr>
                <w:rFonts w:ascii="Times New Roman" w:hAnsi="Times New Roman"/>
                <w:sz w:val="28"/>
                <w:szCs w:val="28"/>
              </w:rPr>
              <w:t>28</w:t>
            </w:r>
          </w:p>
        </w:tc>
        <w:tc>
          <w:tcPr>
            <w:tcW w:w="818"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10</w:t>
            </w:r>
            <w:r w:rsidRPr="007D2F51">
              <w:rPr>
                <w:rFonts w:ascii="Times New Roman" w:hAnsi="Times New Roman"/>
                <w:sz w:val="28"/>
                <w:szCs w:val="28"/>
                <w:lang w:val="en-US"/>
              </w:rPr>
              <w:t>2</w:t>
            </w:r>
            <w:r w:rsidRPr="007D2F51">
              <w:rPr>
                <w:rFonts w:ascii="Times New Roman" w:hAnsi="Times New Roman"/>
                <w:sz w:val="28"/>
                <w:szCs w:val="28"/>
              </w:rPr>
              <w:t xml:space="preserve"> ,2</w:t>
            </w:r>
            <m:oMath>
              <m:r>
                <w:rPr>
                  <w:rFonts w:ascii="Cambria Math" w:hAnsi="Cambria Math"/>
                  <w:sz w:val="28"/>
                  <w:szCs w:val="28"/>
                  <w:lang w:val="en-US"/>
                </w:rPr>
                <m:t>±2,1</m:t>
              </m:r>
            </m:oMath>
          </w:p>
        </w:tc>
        <w:tc>
          <w:tcPr>
            <w:tcW w:w="423"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8,9</w:t>
            </w:r>
          </w:p>
        </w:tc>
        <w:tc>
          <w:tcPr>
            <w:tcW w:w="837" w:type="pct"/>
          </w:tcPr>
          <w:p w:rsidR="00DA7174" w:rsidRPr="007D2F51" w:rsidRDefault="00DA7174" w:rsidP="00D07AFC">
            <w:pPr>
              <w:jc w:val="center"/>
              <w:rPr>
                <w:rFonts w:ascii="Times New Roman" w:hAnsi="Times New Roman"/>
              </w:rPr>
            </w:pPr>
            <w:r w:rsidRPr="007D2F51">
              <w:rPr>
                <w:rFonts w:ascii="Times New Roman" w:hAnsi="Times New Roman"/>
                <w:sz w:val="28"/>
                <w:szCs w:val="28"/>
              </w:rPr>
              <w:t>2,8 ±0,19</w:t>
            </w:r>
          </w:p>
        </w:tc>
        <w:tc>
          <w:tcPr>
            <w:tcW w:w="455"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5,6</w:t>
            </w:r>
          </w:p>
        </w:tc>
      </w:tr>
      <w:tr w:rsidR="00DA7174" w:rsidRPr="00150E80" w:rsidTr="00B76D8B">
        <w:tc>
          <w:tcPr>
            <w:tcW w:w="1204" w:type="pct"/>
            <w:vMerge/>
          </w:tcPr>
          <w:p w:rsidR="00DA7174" w:rsidRPr="00150E80" w:rsidRDefault="00DA7174" w:rsidP="00D07AFC">
            <w:pPr>
              <w:ind w:firstLine="567"/>
              <w:jc w:val="both"/>
              <w:rPr>
                <w:rFonts w:ascii="Times New Roman" w:hAnsi="Times New Roman"/>
                <w:sz w:val="28"/>
                <w:szCs w:val="28"/>
              </w:rPr>
            </w:pPr>
          </w:p>
        </w:tc>
        <w:tc>
          <w:tcPr>
            <w:tcW w:w="889" w:type="pct"/>
          </w:tcPr>
          <w:p w:rsidR="00DA7174" w:rsidRPr="00DA7174" w:rsidRDefault="00DA7174" w:rsidP="00D07AFC">
            <w:pPr>
              <w:ind w:firstLine="46"/>
              <w:jc w:val="both"/>
              <w:rPr>
                <w:rFonts w:ascii="Times New Roman" w:hAnsi="Times New Roman"/>
                <w:sz w:val="28"/>
                <w:szCs w:val="28"/>
                <w:lang w:val="kk-KZ"/>
              </w:rPr>
            </w:pPr>
            <w:r>
              <w:rPr>
                <w:rFonts w:ascii="Times New Roman" w:hAnsi="Times New Roman"/>
                <w:sz w:val="28"/>
                <w:szCs w:val="28"/>
                <w:lang w:val="kk-KZ"/>
              </w:rPr>
              <w:t xml:space="preserve">Аналықтар </w:t>
            </w:r>
          </w:p>
        </w:tc>
        <w:tc>
          <w:tcPr>
            <w:tcW w:w="374" w:type="pct"/>
          </w:tcPr>
          <w:p w:rsidR="00DA7174" w:rsidRPr="00150E80" w:rsidRDefault="00DA7174" w:rsidP="00D07AFC">
            <w:pPr>
              <w:ind w:firstLine="8"/>
              <w:jc w:val="both"/>
              <w:rPr>
                <w:rFonts w:ascii="Times New Roman" w:hAnsi="Times New Roman"/>
                <w:sz w:val="28"/>
                <w:szCs w:val="28"/>
              </w:rPr>
            </w:pPr>
            <w:r w:rsidRPr="00150E80">
              <w:rPr>
                <w:rFonts w:ascii="Times New Roman" w:hAnsi="Times New Roman"/>
                <w:sz w:val="28"/>
                <w:szCs w:val="28"/>
              </w:rPr>
              <w:t>2</w:t>
            </w:r>
            <w:r>
              <w:rPr>
                <w:rFonts w:ascii="Times New Roman" w:hAnsi="Times New Roman"/>
                <w:sz w:val="28"/>
                <w:szCs w:val="28"/>
              </w:rPr>
              <w:t>85</w:t>
            </w:r>
          </w:p>
        </w:tc>
        <w:tc>
          <w:tcPr>
            <w:tcW w:w="818" w:type="pct"/>
          </w:tcPr>
          <w:p w:rsidR="00DA7174" w:rsidRPr="007D2F51" w:rsidRDefault="00DA7174" w:rsidP="00D07AFC">
            <w:pPr>
              <w:jc w:val="center"/>
              <w:rPr>
                <w:rFonts w:ascii="Times New Roman" w:hAnsi="Times New Roman"/>
                <w:i/>
                <w:sz w:val="28"/>
                <w:szCs w:val="28"/>
              </w:rPr>
            </w:pPr>
            <w:r w:rsidRPr="007D2F51">
              <w:rPr>
                <w:rFonts w:ascii="Times New Roman" w:hAnsi="Times New Roman"/>
                <w:sz w:val="28"/>
                <w:szCs w:val="28"/>
              </w:rPr>
              <w:t>62,4</w:t>
            </w:r>
            <m:oMath>
              <m:r>
                <w:rPr>
                  <w:rFonts w:ascii="Cambria Math" w:hAnsi="Cambria Math"/>
                  <w:sz w:val="28"/>
                  <w:szCs w:val="28"/>
                </w:rPr>
                <m:t>±0,38</m:t>
              </m:r>
            </m:oMath>
          </w:p>
        </w:tc>
        <w:tc>
          <w:tcPr>
            <w:tcW w:w="423"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8,0</w:t>
            </w:r>
          </w:p>
        </w:tc>
        <w:tc>
          <w:tcPr>
            <w:tcW w:w="837" w:type="pct"/>
          </w:tcPr>
          <w:p w:rsidR="00DA7174" w:rsidRPr="007D2F51" w:rsidRDefault="00DA7174" w:rsidP="00D07AFC">
            <w:pPr>
              <w:jc w:val="center"/>
              <w:rPr>
                <w:rFonts w:ascii="Times New Roman" w:hAnsi="Times New Roman"/>
              </w:rPr>
            </w:pPr>
            <w:r w:rsidRPr="007D2F51">
              <w:rPr>
                <w:rFonts w:ascii="Times New Roman" w:hAnsi="Times New Roman"/>
                <w:sz w:val="28"/>
                <w:szCs w:val="28"/>
              </w:rPr>
              <w:t>2,1±0,06</w:t>
            </w:r>
          </w:p>
        </w:tc>
        <w:tc>
          <w:tcPr>
            <w:tcW w:w="455" w:type="pct"/>
          </w:tcPr>
          <w:p w:rsidR="00DA7174" w:rsidRPr="007D2F51" w:rsidRDefault="00DA7174" w:rsidP="00D07AFC">
            <w:pPr>
              <w:jc w:val="center"/>
              <w:rPr>
                <w:rFonts w:ascii="Times New Roman" w:hAnsi="Times New Roman"/>
                <w:sz w:val="28"/>
                <w:szCs w:val="28"/>
              </w:rPr>
            </w:pPr>
            <w:r w:rsidRPr="007D2F51">
              <w:rPr>
                <w:rFonts w:ascii="Times New Roman" w:hAnsi="Times New Roman"/>
                <w:sz w:val="28"/>
                <w:szCs w:val="28"/>
              </w:rPr>
              <w:t>5,0</w:t>
            </w:r>
          </w:p>
        </w:tc>
      </w:tr>
    </w:tbl>
    <w:p w:rsidR="00DA7174" w:rsidRDefault="00DA7174" w:rsidP="00DA7174">
      <w:pPr>
        <w:pStyle w:val="a3"/>
        <w:spacing w:before="0" w:beforeAutospacing="0" w:after="0" w:afterAutospacing="0"/>
        <w:ind w:firstLine="709"/>
        <w:jc w:val="both"/>
        <w:rPr>
          <w:sz w:val="28"/>
          <w:szCs w:val="28"/>
          <w:lang w:val="kk-KZ"/>
        </w:rPr>
      </w:pPr>
    </w:p>
    <w:p w:rsidR="00DA7174" w:rsidRPr="00DA7174" w:rsidRDefault="00DA7174" w:rsidP="00DA7174">
      <w:pPr>
        <w:pStyle w:val="a3"/>
        <w:spacing w:before="0" w:beforeAutospacing="0" w:after="0" w:afterAutospacing="0"/>
        <w:ind w:firstLine="709"/>
        <w:jc w:val="both"/>
        <w:rPr>
          <w:sz w:val="28"/>
          <w:szCs w:val="28"/>
          <w:lang w:val="kk-KZ"/>
        </w:rPr>
      </w:pPr>
      <w:r w:rsidRPr="00DA7174">
        <w:rPr>
          <w:sz w:val="28"/>
          <w:szCs w:val="28"/>
          <w:lang w:val="kk-KZ"/>
        </w:rPr>
        <w:t xml:space="preserve">Анықталғандай, </w:t>
      </w:r>
      <w:r w:rsidR="006D2214">
        <w:rPr>
          <w:bCs/>
          <w:sz w:val="28"/>
          <w:szCs w:val="28"/>
          <w:lang w:val="kk-KZ"/>
        </w:rPr>
        <w:t>сөлекет</w:t>
      </w:r>
      <w:r w:rsidRPr="00DA7174">
        <w:rPr>
          <w:bCs/>
          <w:sz w:val="28"/>
          <w:szCs w:val="28"/>
          <w:lang w:val="kk-KZ"/>
        </w:rPr>
        <w:t xml:space="preserve"> денелі</w:t>
      </w:r>
      <w:r w:rsidRPr="00DA7174">
        <w:rPr>
          <w:sz w:val="28"/>
          <w:szCs w:val="28"/>
          <w:lang w:val="kk-KZ"/>
        </w:rPr>
        <w:t xml:space="preserve"> типтегі жануарлар – әрі қошқарлар, әрі саулықтар </w:t>
      </w:r>
      <w:r w:rsidRPr="00DA7174">
        <w:rPr>
          <w:bCs/>
          <w:sz w:val="28"/>
          <w:szCs w:val="28"/>
          <w:lang w:val="kk-KZ"/>
        </w:rPr>
        <w:t xml:space="preserve">тірідей салмақ көрсеткіштері бойынша </w:t>
      </w:r>
      <w:r w:rsidR="00910855">
        <w:rPr>
          <w:bCs/>
          <w:sz w:val="28"/>
          <w:szCs w:val="28"/>
          <w:lang w:val="kk-KZ"/>
        </w:rPr>
        <w:t>нәзік</w:t>
      </w:r>
      <w:r w:rsidRPr="00DA7174">
        <w:rPr>
          <w:bCs/>
          <w:sz w:val="28"/>
          <w:szCs w:val="28"/>
          <w:lang w:val="kk-KZ"/>
        </w:rPr>
        <w:t xml:space="preserve"> денелі құрдастарынан жоғары</w:t>
      </w:r>
      <w:r w:rsidRPr="00DA7174">
        <w:rPr>
          <w:sz w:val="28"/>
          <w:szCs w:val="28"/>
          <w:lang w:val="kk-KZ"/>
        </w:rPr>
        <w:t xml:space="preserve"> болды.</w:t>
      </w:r>
    </w:p>
    <w:p w:rsidR="00DA7174" w:rsidRPr="00DA7174" w:rsidRDefault="00DA7174" w:rsidP="00DA7174">
      <w:pPr>
        <w:pStyle w:val="a3"/>
        <w:spacing w:before="0" w:beforeAutospacing="0" w:after="0" w:afterAutospacing="0"/>
        <w:ind w:firstLine="709"/>
        <w:jc w:val="both"/>
        <w:rPr>
          <w:sz w:val="28"/>
          <w:szCs w:val="28"/>
          <w:lang w:val="kk-KZ"/>
        </w:rPr>
      </w:pPr>
      <w:r w:rsidRPr="00DA7174">
        <w:rPr>
          <w:sz w:val="28"/>
          <w:szCs w:val="28"/>
          <w:lang w:val="kk-KZ"/>
        </w:rPr>
        <w:t xml:space="preserve">Осылайша, </w:t>
      </w:r>
      <w:r w:rsidR="006D2214">
        <w:rPr>
          <w:bCs/>
          <w:sz w:val="28"/>
          <w:szCs w:val="28"/>
          <w:lang w:val="kk-KZ"/>
        </w:rPr>
        <w:t xml:space="preserve">сөлекет </w:t>
      </w:r>
      <w:r w:rsidRPr="00DA7174">
        <w:rPr>
          <w:bCs/>
          <w:sz w:val="28"/>
          <w:szCs w:val="28"/>
          <w:lang w:val="kk-KZ"/>
        </w:rPr>
        <w:t>денелі қошқарлар</w:t>
      </w:r>
      <w:r w:rsidRPr="00DA7174">
        <w:rPr>
          <w:sz w:val="28"/>
          <w:szCs w:val="28"/>
          <w:lang w:val="kk-KZ"/>
        </w:rPr>
        <w:t xml:space="preserve"> </w:t>
      </w:r>
      <w:r w:rsidR="006D2214">
        <w:rPr>
          <w:sz w:val="28"/>
          <w:szCs w:val="28"/>
          <w:lang w:val="kk-KZ"/>
        </w:rPr>
        <w:t>нәзік</w:t>
      </w:r>
      <w:r w:rsidRPr="00DA7174">
        <w:rPr>
          <w:sz w:val="28"/>
          <w:szCs w:val="28"/>
          <w:lang w:val="kk-KZ"/>
        </w:rPr>
        <w:t xml:space="preserve"> денелі </w:t>
      </w:r>
      <w:r w:rsidR="006D2214">
        <w:rPr>
          <w:sz w:val="28"/>
          <w:szCs w:val="28"/>
          <w:lang w:val="kk-KZ"/>
        </w:rPr>
        <w:t>малдармен</w:t>
      </w:r>
      <w:r w:rsidRPr="00DA7174">
        <w:rPr>
          <w:sz w:val="28"/>
          <w:szCs w:val="28"/>
          <w:lang w:val="kk-KZ"/>
        </w:rPr>
        <w:t xml:space="preserve"> салыстырғанда:</w:t>
      </w:r>
    </w:p>
    <w:p w:rsidR="00DA7174" w:rsidRPr="00DA7174" w:rsidRDefault="00DA7174" w:rsidP="00BF1A70">
      <w:pPr>
        <w:pStyle w:val="a3"/>
        <w:numPr>
          <w:ilvl w:val="0"/>
          <w:numId w:val="4"/>
        </w:numPr>
        <w:spacing w:before="0" w:beforeAutospacing="0" w:after="0" w:afterAutospacing="0"/>
        <w:jc w:val="both"/>
        <w:rPr>
          <w:sz w:val="28"/>
          <w:szCs w:val="28"/>
        </w:rPr>
      </w:pPr>
      <w:r w:rsidRPr="00DA7174">
        <w:rPr>
          <w:bCs/>
          <w:sz w:val="28"/>
          <w:szCs w:val="28"/>
        </w:rPr>
        <w:t>тірідей салмағы бойынша – 8,1%</w:t>
      </w:r>
      <w:r w:rsidRPr="00DA7174">
        <w:rPr>
          <w:sz w:val="28"/>
          <w:szCs w:val="28"/>
        </w:rPr>
        <w:t>,</w:t>
      </w:r>
    </w:p>
    <w:p w:rsidR="00DA7174" w:rsidRPr="00DA7174" w:rsidRDefault="00DA7174" w:rsidP="00BF1A70">
      <w:pPr>
        <w:pStyle w:val="a3"/>
        <w:numPr>
          <w:ilvl w:val="0"/>
          <w:numId w:val="4"/>
        </w:numPr>
        <w:spacing w:before="0" w:beforeAutospacing="0" w:after="0" w:afterAutospacing="0"/>
        <w:jc w:val="both"/>
        <w:rPr>
          <w:sz w:val="28"/>
          <w:szCs w:val="28"/>
        </w:rPr>
      </w:pPr>
      <w:r w:rsidRPr="00DA7174">
        <w:rPr>
          <w:bCs/>
          <w:sz w:val="28"/>
          <w:szCs w:val="28"/>
        </w:rPr>
        <w:t>жүн өнімділігі бойынша – 14,2%</w:t>
      </w:r>
      <w:r w:rsidRPr="00DA7174">
        <w:rPr>
          <w:sz w:val="28"/>
          <w:szCs w:val="28"/>
        </w:rPr>
        <w:t xml:space="preserve"> артық болды.</w:t>
      </w:r>
    </w:p>
    <w:p w:rsidR="00DA7174" w:rsidRPr="00DA7174" w:rsidRDefault="00DA7174" w:rsidP="00DA7174">
      <w:pPr>
        <w:pStyle w:val="a3"/>
        <w:spacing w:before="0" w:beforeAutospacing="0" w:after="0" w:afterAutospacing="0"/>
        <w:ind w:firstLine="709"/>
        <w:jc w:val="both"/>
        <w:rPr>
          <w:sz w:val="28"/>
          <w:szCs w:val="28"/>
        </w:rPr>
      </w:pPr>
      <w:r w:rsidRPr="00DA7174">
        <w:rPr>
          <w:sz w:val="28"/>
          <w:szCs w:val="28"/>
        </w:rPr>
        <w:t xml:space="preserve">Ал </w:t>
      </w:r>
      <w:r w:rsidR="006D2214">
        <w:rPr>
          <w:bCs/>
          <w:sz w:val="28"/>
          <w:szCs w:val="28"/>
          <w:lang w:val="kk-KZ"/>
        </w:rPr>
        <w:t>сөлекет</w:t>
      </w:r>
      <w:r w:rsidRPr="00DA7174">
        <w:rPr>
          <w:bCs/>
          <w:sz w:val="28"/>
          <w:szCs w:val="28"/>
        </w:rPr>
        <w:t xml:space="preserve"> денелі саулықтар</w:t>
      </w:r>
      <w:r w:rsidRPr="00DA7174">
        <w:rPr>
          <w:sz w:val="28"/>
          <w:szCs w:val="28"/>
        </w:rPr>
        <w:t>:</w:t>
      </w:r>
    </w:p>
    <w:p w:rsidR="00DA7174" w:rsidRPr="00DA7174" w:rsidRDefault="006D2214" w:rsidP="00BF1A70">
      <w:pPr>
        <w:pStyle w:val="a3"/>
        <w:numPr>
          <w:ilvl w:val="0"/>
          <w:numId w:val="5"/>
        </w:numPr>
        <w:spacing w:before="0" w:beforeAutospacing="0" w:after="0" w:afterAutospacing="0"/>
        <w:jc w:val="both"/>
        <w:rPr>
          <w:sz w:val="28"/>
          <w:szCs w:val="28"/>
        </w:rPr>
      </w:pPr>
      <w:r>
        <w:rPr>
          <w:bCs/>
          <w:sz w:val="28"/>
          <w:szCs w:val="28"/>
        </w:rPr>
        <w:t>тірі</w:t>
      </w:r>
      <w:r>
        <w:rPr>
          <w:bCs/>
          <w:sz w:val="28"/>
          <w:szCs w:val="28"/>
          <w:lang w:val="kk-KZ"/>
        </w:rPr>
        <w:t>лей</w:t>
      </w:r>
      <w:r w:rsidR="00DA7174" w:rsidRPr="00DA7174">
        <w:rPr>
          <w:bCs/>
          <w:sz w:val="28"/>
          <w:szCs w:val="28"/>
        </w:rPr>
        <w:t xml:space="preserve"> салмағы бойынша – 8,8%</w:t>
      </w:r>
      <w:r w:rsidR="00DA7174" w:rsidRPr="00DA7174">
        <w:rPr>
          <w:sz w:val="28"/>
          <w:szCs w:val="28"/>
        </w:rPr>
        <w:t>,</w:t>
      </w:r>
    </w:p>
    <w:p w:rsidR="00DA7174" w:rsidRPr="00DA7174" w:rsidRDefault="00DA7174" w:rsidP="00BF1A70">
      <w:pPr>
        <w:pStyle w:val="a3"/>
        <w:numPr>
          <w:ilvl w:val="0"/>
          <w:numId w:val="5"/>
        </w:numPr>
        <w:spacing w:before="0" w:beforeAutospacing="0" w:after="0" w:afterAutospacing="0"/>
        <w:jc w:val="both"/>
        <w:rPr>
          <w:sz w:val="28"/>
          <w:szCs w:val="28"/>
        </w:rPr>
      </w:pPr>
      <w:r w:rsidRPr="00DA7174">
        <w:rPr>
          <w:bCs/>
          <w:sz w:val="28"/>
          <w:szCs w:val="28"/>
        </w:rPr>
        <w:t>жүн өнімділігі бойынша – 19,0%</w:t>
      </w:r>
      <w:r w:rsidRPr="00DA7174">
        <w:rPr>
          <w:sz w:val="28"/>
          <w:szCs w:val="28"/>
        </w:rPr>
        <w:t xml:space="preserve"> жоғары нәтиже көрсетті.</w:t>
      </w:r>
    </w:p>
    <w:p w:rsidR="00DA7174" w:rsidRPr="00DA7174" w:rsidRDefault="00DA7174" w:rsidP="00DA7174">
      <w:pPr>
        <w:pStyle w:val="a3"/>
        <w:spacing w:before="0" w:beforeAutospacing="0" w:after="0" w:afterAutospacing="0"/>
        <w:ind w:firstLine="709"/>
        <w:jc w:val="both"/>
        <w:rPr>
          <w:sz w:val="28"/>
          <w:szCs w:val="28"/>
        </w:rPr>
      </w:pPr>
      <w:r w:rsidRPr="00DA7174">
        <w:rPr>
          <w:sz w:val="28"/>
          <w:szCs w:val="28"/>
        </w:rPr>
        <w:t xml:space="preserve">Айта кету керек, </w:t>
      </w:r>
      <w:r w:rsidR="006D2214">
        <w:rPr>
          <w:bCs/>
          <w:sz w:val="28"/>
          <w:szCs w:val="28"/>
          <w:lang w:val="kk-KZ"/>
        </w:rPr>
        <w:t>сөлекет</w:t>
      </w:r>
      <w:r w:rsidRPr="00DA7174">
        <w:rPr>
          <w:bCs/>
          <w:sz w:val="28"/>
          <w:szCs w:val="28"/>
        </w:rPr>
        <w:t xml:space="preserve"> денелі типте</w:t>
      </w:r>
      <w:r w:rsidR="006D2214">
        <w:rPr>
          <w:bCs/>
          <w:sz w:val="28"/>
          <w:szCs w:val="28"/>
        </w:rPr>
        <w:t>гі қойлардың ішінде жоғары тірі</w:t>
      </w:r>
      <w:r w:rsidR="006D2214">
        <w:rPr>
          <w:bCs/>
          <w:sz w:val="28"/>
          <w:szCs w:val="28"/>
          <w:lang w:val="kk-KZ"/>
        </w:rPr>
        <w:t>л</w:t>
      </w:r>
      <w:r w:rsidRPr="00DA7174">
        <w:rPr>
          <w:bCs/>
          <w:sz w:val="28"/>
          <w:szCs w:val="28"/>
        </w:rPr>
        <w:t xml:space="preserve">ей салмағы бар </w:t>
      </w:r>
      <w:r w:rsidR="006D2214">
        <w:rPr>
          <w:bCs/>
          <w:sz w:val="28"/>
          <w:szCs w:val="28"/>
          <w:lang w:val="kk-KZ"/>
        </w:rPr>
        <w:t>малдардың</w:t>
      </w:r>
      <w:r w:rsidRPr="00DA7174">
        <w:rPr>
          <w:bCs/>
          <w:sz w:val="28"/>
          <w:szCs w:val="28"/>
        </w:rPr>
        <w:t xml:space="preserve"> үлесі</w:t>
      </w:r>
      <w:r w:rsidRPr="00DA7174">
        <w:rPr>
          <w:sz w:val="28"/>
          <w:szCs w:val="28"/>
        </w:rPr>
        <w:t xml:space="preserve"> </w:t>
      </w:r>
      <w:r w:rsidR="006D2214">
        <w:rPr>
          <w:sz w:val="28"/>
          <w:szCs w:val="28"/>
          <w:lang w:val="kk-KZ"/>
        </w:rPr>
        <w:t>нәзік</w:t>
      </w:r>
      <w:r w:rsidRPr="00DA7174">
        <w:rPr>
          <w:sz w:val="28"/>
          <w:szCs w:val="28"/>
        </w:rPr>
        <w:t xml:space="preserve"> денелілерге қарағанда әлдеқайда көп болды.</w:t>
      </w:r>
    </w:p>
    <w:p w:rsidR="00DA7174" w:rsidRPr="00DA7174" w:rsidRDefault="00DA7174" w:rsidP="00DA7174">
      <w:pPr>
        <w:pStyle w:val="a3"/>
        <w:spacing w:before="0" w:beforeAutospacing="0" w:after="0" w:afterAutospacing="0"/>
        <w:ind w:firstLine="709"/>
        <w:jc w:val="both"/>
        <w:rPr>
          <w:sz w:val="28"/>
          <w:szCs w:val="28"/>
        </w:rPr>
      </w:pPr>
      <w:r w:rsidRPr="00DA7174">
        <w:rPr>
          <w:sz w:val="28"/>
          <w:szCs w:val="28"/>
        </w:rPr>
        <w:t xml:space="preserve">Мысалы, </w:t>
      </w:r>
      <w:r w:rsidR="006D2214">
        <w:rPr>
          <w:bCs/>
          <w:sz w:val="28"/>
          <w:szCs w:val="28"/>
          <w:lang w:val="kk-KZ"/>
        </w:rPr>
        <w:t>сөлекет</w:t>
      </w:r>
      <w:r w:rsidRPr="00DA7174">
        <w:rPr>
          <w:bCs/>
          <w:sz w:val="28"/>
          <w:szCs w:val="28"/>
        </w:rPr>
        <w:t xml:space="preserve"> денелі саулықтардың 74%-ы элита класындағы малға қойылатын стандарт талаптарына сәйкес келсе</w:t>
      </w:r>
      <w:r w:rsidR="006D2214">
        <w:rPr>
          <w:sz w:val="28"/>
          <w:szCs w:val="28"/>
        </w:rPr>
        <w:t>,</w:t>
      </w:r>
      <w:r w:rsidR="00B76D8B">
        <w:rPr>
          <w:sz w:val="28"/>
          <w:szCs w:val="28"/>
        </w:rPr>
        <w:t xml:space="preserve"> </w:t>
      </w:r>
      <w:r w:rsidR="006D2214">
        <w:rPr>
          <w:bCs/>
          <w:sz w:val="28"/>
          <w:szCs w:val="28"/>
          <w:lang w:val="kk-KZ"/>
        </w:rPr>
        <w:t>нәзік</w:t>
      </w:r>
      <w:r w:rsidRPr="00DA7174">
        <w:rPr>
          <w:bCs/>
          <w:sz w:val="28"/>
          <w:szCs w:val="28"/>
        </w:rPr>
        <w:t xml:space="preserve"> денелі типтегі саулықтарда бұл көрсеткіш 26%-ды ғана құрады</w:t>
      </w:r>
      <w:r w:rsidRPr="00DA7174">
        <w:rPr>
          <w:sz w:val="28"/>
          <w:szCs w:val="28"/>
        </w:rPr>
        <w:t>.</w:t>
      </w:r>
    </w:p>
    <w:p w:rsidR="00DA7174" w:rsidRPr="00DA7174" w:rsidRDefault="00DA7174" w:rsidP="00DA7174">
      <w:pPr>
        <w:pStyle w:val="a3"/>
        <w:spacing w:before="0" w:beforeAutospacing="0" w:after="0" w:afterAutospacing="0"/>
        <w:ind w:firstLine="709"/>
        <w:jc w:val="both"/>
        <w:rPr>
          <w:sz w:val="28"/>
          <w:szCs w:val="28"/>
        </w:rPr>
      </w:pPr>
      <w:r w:rsidRPr="00DA7174">
        <w:rPr>
          <w:sz w:val="28"/>
          <w:szCs w:val="28"/>
        </w:rPr>
        <w:t xml:space="preserve">Осылайша, </w:t>
      </w:r>
      <w:r w:rsidR="006D2214">
        <w:rPr>
          <w:bCs/>
          <w:sz w:val="28"/>
          <w:szCs w:val="28"/>
          <w:lang w:val="kk-KZ"/>
        </w:rPr>
        <w:t xml:space="preserve">сөлекет </w:t>
      </w:r>
      <w:r w:rsidRPr="00DA7174">
        <w:rPr>
          <w:bCs/>
          <w:sz w:val="28"/>
          <w:szCs w:val="28"/>
        </w:rPr>
        <w:t>денелі типтегі қойлардың конституциялық ерекшеліктері – ірі дене көлемі, ықшам дене бітімі, жақсы дамыған кеуде мен жамбас бөлігі, айқын еттілік қасиеттерімен сипатталады</w:t>
      </w:r>
      <w:r w:rsidRPr="00DA7174">
        <w:rPr>
          <w:sz w:val="28"/>
          <w:szCs w:val="28"/>
        </w:rPr>
        <w:t>.</w:t>
      </w:r>
    </w:p>
    <w:p w:rsidR="004B6673" w:rsidRDefault="004B6673" w:rsidP="001A2373">
      <w:pPr>
        <w:pStyle w:val="a3"/>
        <w:spacing w:before="0" w:beforeAutospacing="0" w:after="0" w:afterAutospacing="0"/>
        <w:jc w:val="both"/>
        <w:rPr>
          <w:sz w:val="28"/>
          <w:szCs w:val="28"/>
        </w:rPr>
      </w:pPr>
    </w:p>
    <w:p w:rsidR="00775DB8" w:rsidRPr="009D093E" w:rsidRDefault="00107645" w:rsidP="00863836">
      <w:pPr>
        <w:pStyle w:val="a3"/>
        <w:spacing w:before="0" w:beforeAutospacing="0" w:after="0" w:afterAutospacing="0"/>
        <w:ind w:firstLine="708"/>
        <w:jc w:val="both"/>
        <w:rPr>
          <w:b/>
          <w:sz w:val="28"/>
          <w:szCs w:val="28"/>
          <w:lang w:val="kk-KZ"/>
        </w:rPr>
      </w:pPr>
      <w:r w:rsidRPr="00107645">
        <w:rPr>
          <w:b/>
          <w:sz w:val="28"/>
          <w:szCs w:val="28"/>
          <w:lang w:val="kk-KZ"/>
        </w:rPr>
        <w:t>3</w:t>
      </w:r>
      <w:r w:rsidR="00AE5B75" w:rsidRPr="009D093E">
        <w:rPr>
          <w:b/>
          <w:sz w:val="28"/>
          <w:szCs w:val="28"/>
          <w:lang w:val="kk-KZ"/>
        </w:rPr>
        <w:t>.</w:t>
      </w:r>
      <w:r w:rsidR="00AE5B75" w:rsidRPr="00ED3B6F">
        <w:rPr>
          <w:b/>
          <w:sz w:val="28"/>
          <w:szCs w:val="28"/>
          <w:lang w:val="kk-KZ"/>
        </w:rPr>
        <w:t>2</w:t>
      </w:r>
      <w:r w:rsidR="00775DB8" w:rsidRPr="009D093E">
        <w:rPr>
          <w:b/>
          <w:sz w:val="28"/>
          <w:szCs w:val="28"/>
          <w:lang w:val="kk-KZ"/>
        </w:rPr>
        <w:t xml:space="preserve"> </w:t>
      </w:r>
      <w:r w:rsidR="00613F0F">
        <w:rPr>
          <w:b/>
          <w:sz w:val="28"/>
          <w:szCs w:val="28"/>
          <w:lang w:val="kk-KZ"/>
        </w:rPr>
        <w:t>Се</w:t>
      </w:r>
      <w:r w:rsidR="00613F0F" w:rsidRPr="009D093E">
        <w:rPr>
          <w:b/>
          <w:sz w:val="28"/>
          <w:szCs w:val="28"/>
          <w:lang w:val="kk-KZ"/>
        </w:rPr>
        <w:t>лекциялық белгілерінің өзгергіштері</w:t>
      </w:r>
    </w:p>
    <w:p w:rsidR="00775DB8" w:rsidRPr="009D093E" w:rsidRDefault="00107645" w:rsidP="00863836">
      <w:pPr>
        <w:pStyle w:val="a3"/>
        <w:spacing w:before="0" w:beforeAutospacing="0" w:after="0" w:afterAutospacing="0"/>
        <w:ind w:firstLine="708"/>
        <w:jc w:val="both"/>
        <w:rPr>
          <w:b/>
          <w:sz w:val="28"/>
          <w:szCs w:val="28"/>
          <w:lang w:val="kk-KZ"/>
        </w:rPr>
      </w:pPr>
      <w:r w:rsidRPr="00107645">
        <w:rPr>
          <w:b/>
          <w:sz w:val="28"/>
          <w:szCs w:val="28"/>
          <w:lang w:val="kk-KZ"/>
        </w:rPr>
        <w:t>3</w:t>
      </w:r>
      <w:r w:rsidR="00AE5B75" w:rsidRPr="009D093E">
        <w:rPr>
          <w:b/>
          <w:sz w:val="28"/>
          <w:szCs w:val="28"/>
          <w:lang w:val="kk-KZ"/>
        </w:rPr>
        <w:t>.</w:t>
      </w:r>
      <w:r w:rsidR="00AE5B75" w:rsidRPr="00ED3B6F">
        <w:rPr>
          <w:b/>
          <w:sz w:val="28"/>
          <w:szCs w:val="28"/>
          <w:lang w:val="kk-KZ"/>
        </w:rPr>
        <w:t>2</w:t>
      </w:r>
      <w:r w:rsidR="001A2373">
        <w:rPr>
          <w:b/>
          <w:sz w:val="28"/>
          <w:szCs w:val="28"/>
          <w:lang w:val="kk-KZ"/>
        </w:rPr>
        <w:t>.1</w:t>
      </w:r>
      <w:r w:rsidR="00775DB8" w:rsidRPr="009D093E">
        <w:rPr>
          <w:b/>
          <w:sz w:val="28"/>
          <w:szCs w:val="28"/>
          <w:lang w:val="kk-KZ"/>
        </w:rPr>
        <w:t xml:space="preserve"> </w:t>
      </w:r>
      <w:r w:rsidR="00613F0F">
        <w:rPr>
          <w:b/>
          <w:color w:val="000000" w:themeColor="text1"/>
          <w:sz w:val="28"/>
          <w:szCs w:val="28"/>
          <w:lang w:val="kk-KZ" w:eastAsia="en-US"/>
        </w:rPr>
        <w:t>Ж</w:t>
      </w:r>
      <w:r w:rsidR="00613F0F" w:rsidRPr="009D093E">
        <w:rPr>
          <w:b/>
          <w:color w:val="000000" w:themeColor="text1"/>
          <w:sz w:val="28"/>
          <w:szCs w:val="28"/>
          <w:lang w:val="kk-KZ" w:eastAsia="en-US"/>
        </w:rPr>
        <w:t>ас төлдің өсіп жетілу ерекшеліктері</w:t>
      </w:r>
    </w:p>
    <w:p w:rsidR="00613F0F" w:rsidRDefault="00107645" w:rsidP="00613F0F">
      <w:pPr>
        <w:pStyle w:val="a3"/>
        <w:spacing w:before="0" w:beforeAutospacing="0" w:after="0" w:afterAutospacing="0"/>
        <w:ind w:firstLine="708"/>
        <w:jc w:val="both"/>
        <w:rPr>
          <w:b/>
          <w:color w:val="000000" w:themeColor="text1"/>
          <w:sz w:val="28"/>
          <w:szCs w:val="28"/>
          <w:lang w:val="kk-KZ" w:eastAsia="en-US"/>
        </w:rPr>
      </w:pPr>
      <w:r w:rsidRPr="00BA05D7">
        <w:rPr>
          <w:b/>
          <w:sz w:val="28"/>
          <w:szCs w:val="28"/>
          <w:lang w:val="kk-KZ"/>
        </w:rPr>
        <w:lastRenderedPageBreak/>
        <w:t>3</w:t>
      </w:r>
      <w:r w:rsidR="00AE5B75" w:rsidRPr="009D093E">
        <w:rPr>
          <w:b/>
          <w:sz w:val="28"/>
          <w:szCs w:val="28"/>
          <w:lang w:val="kk-KZ"/>
        </w:rPr>
        <w:t>.</w:t>
      </w:r>
      <w:r w:rsidR="00AE5B75" w:rsidRPr="00ED3B6F">
        <w:rPr>
          <w:b/>
          <w:sz w:val="28"/>
          <w:szCs w:val="28"/>
          <w:lang w:val="kk-KZ"/>
        </w:rPr>
        <w:t>2</w:t>
      </w:r>
      <w:r w:rsidR="001A2373">
        <w:rPr>
          <w:b/>
          <w:sz w:val="28"/>
          <w:szCs w:val="28"/>
          <w:lang w:val="kk-KZ"/>
        </w:rPr>
        <w:t>.1.1</w:t>
      </w:r>
      <w:r w:rsidR="00775DB8" w:rsidRPr="009D093E">
        <w:rPr>
          <w:b/>
          <w:color w:val="7030A0"/>
          <w:sz w:val="28"/>
          <w:szCs w:val="28"/>
          <w:lang w:val="kk-KZ" w:eastAsia="en-US"/>
        </w:rPr>
        <w:t xml:space="preserve"> </w:t>
      </w:r>
      <w:r w:rsidR="00613F0F">
        <w:rPr>
          <w:b/>
          <w:color w:val="7030A0"/>
          <w:sz w:val="28"/>
          <w:szCs w:val="28"/>
          <w:lang w:val="kk-KZ" w:eastAsia="en-US"/>
        </w:rPr>
        <w:t>Т</w:t>
      </w:r>
      <w:r w:rsidR="00613F0F" w:rsidRPr="009D093E">
        <w:rPr>
          <w:b/>
          <w:color w:val="000000" w:themeColor="text1"/>
          <w:sz w:val="28"/>
          <w:szCs w:val="28"/>
          <w:lang w:val="kk-KZ" w:eastAsia="en-US"/>
        </w:rPr>
        <w:t>ірі салмағының өзгергіштігі</w:t>
      </w:r>
    </w:p>
    <w:p w:rsidR="00775DB8" w:rsidRPr="00863836" w:rsidRDefault="00775DB8" w:rsidP="00613F0F">
      <w:pPr>
        <w:pStyle w:val="a3"/>
        <w:spacing w:before="0" w:beforeAutospacing="0" w:after="0" w:afterAutospacing="0"/>
        <w:ind w:firstLine="708"/>
        <w:jc w:val="both"/>
        <w:rPr>
          <w:sz w:val="28"/>
          <w:szCs w:val="28"/>
          <w:lang w:val="kk-KZ" w:eastAsia="en-US"/>
        </w:rPr>
      </w:pPr>
      <w:r w:rsidRPr="009D093E">
        <w:rPr>
          <w:color w:val="000000" w:themeColor="text1"/>
          <w:sz w:val="28"/>
          <w:szCs w:val="28"/>
          <w:lang w:val="kk-KZ" w:eastAsia="en-US"/>
        </w:rPr>
        <w:t>Құйрықты қой шаруашылығында конституцияның беріктігімен, дене бітімінің пропорционалдылығымен қатар тірі салмақ мөлшеріне көп көңіл бөлінеді, өйтк</w:t>
      </w:r>
      <w:r w:rsidR="00DE707D" w:rsidRPr="009D093E">
        <w:rPr>
          <w:color w:val="000000" w:themeColor="text1"/>
          <w:sz w:val="28"/>
          <w:szCs w:val="28"/>
          <w:lang w:val="kk-KZ" w:eastAsia="en-US"/>
        </w:rPr>
        <w:t xml:space="preserve">ені, тірі салмақ көрсеткішінің </w:t>
      </w:r>
      <w:r w:rsidRPr="009D093E">
        <w:rPr>
          <w:color w:val="000000" w:themeColor="text1"/>
          <w:sz w:val="28"/>
          <w:szCs w:val="28"/>
          <w:lang w:val="kk-KZ" w:eastAsia="en-US"/>
        </w:rPr>
        <w:t>шаруашылықтық</w:t>
      </w:r>
      <w:r w:rsidRPr="00775DB8">
        <w:rPr>
          <w:color w:val="000000" w:themeColor="text1"/>
          <w:sz w:val="28"/>
          <w:szCs w:val="28"/>
          <w:lang w:val="kk-KZ" w:eastAsia="en-US"/>
        </w:rPr>
        <w:t xml:space="preserve"> және </w:t>
      </w:r>
      <w:r w:rsidRPr="00863836">
        <w:rPr>
          <w:sz w:val="28"/>
          <w:szCs w:val="28"/>
          <w:lang w:val="kk-KZ" w:eastAsia="en-US"/>
        </w:rPr>
        <w:t xml:space="preserve">биологиялық маңызы бар, ол онтогенездің әртүрлі кезеңдеріндегі организмнің өсу және </w:t>
      </w:r>
      <w:r w:rsidR="00DE707D" w:rsidRPr="00863836">
        <w:rPr>
          <w:sz w:val="28"/>
          <w:szCs w:val="28"/>
          <w:lang w:val="kk-KZ" w:eastAsia="en-US"/>
        </w:rPr>
        <w:t>жетілу</w:t>
      </w:r>
      <w:r w:rsidRPr="00863836">
        <w:rPr>
          <w:sz w:val="28"/>
          <w:szCs w:val="28"/>
          <w:lang w:val="kk-KZ" w:eastAsia="en-US"/>
        </w:rPr>
        <w:t xml:space="preserve"> процесін барынша толық көрсетеді.</w:t>
      </w:r>
      <w:r w:rsidRPr="00863836">
        <w:rPr>
          <w:sz w:val="42"/>
          <w:szCs w:val="42"/>
          <w:lang w:val="kk-KZ" w:eastAsia="en-US"/>
        </w:rPr>
        <w:t xml:space="preserve"> </w:t>
      </w:r>
      <w:r w:rsidRPr="00863836">
        <w:rPr>
          <w:sz w:val="28"/>
          <w:szCs w:val="28"/>
          <w:lang w:val="kk-KZ" w:eastAsia="en-US"/>
        </w:rPr>
        <w:t xml:space="preserve">Қойдың өнімділігінің деңгейі, әсіресе оның еттігі оның құндылығына айтарлықтай тәуелді, өйткені көп жағдайда бұл көрсеткіштердің арасында тең жағдайда оң корреляция байқалады. Тірі салмақтың жасқа байланысты өзгергіштігін зерттеу белгілі бір сыртқы жағдайларда малдар тіршілігінің постэмбриондық кезеңінде жеке </w:t>
      </w:r>
      <w:r w:rsidR="00CA7CFA" w:rsidRPr="00863836">
        <w:rPr>
          <w:sz w:val="28"/>
          <w:szCs w:val="28"/>
          <w:lang w:val="kk-KZ" w:eastAsia="en-US"/>
        </w:rPr>
        <w:t>жетілу</w:t>
      </w:r>
      <w:r w:rsidRPr="00863836">
        <w:rPr>
          <w:sz w:val="28"/>
          <w:szCs w:val="28"/>
          <w:lang w:val="kk-KZ" w:eastAsia="en-US"/>
        </w:rPr>
        <w:t xml:space="preserve"> ерекшеліктерін анықтауға мүмкіндік береді, содан кейін табынды іріктеп жақсарту мәселелерін шешу үшін қолданылады.</w:t>
      </w:r>
    </w:p>
    <w:p w:rsidR="00775DB8" w:rsidRPr="00863836" w:rsidRDefault="00DE707D" w:rsidP="0077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kk-KZ" w:eastAsia="en-US"/>
        </w:rPr>
      </w:pPr>
      <w:r w:rsidRPr="00863836">
        <w:rPr>
          <w:rFonts w:ascii="Times New Roman" w:eastAsia="Times New Roman" w:hAnsi="Times New Roman"/>
          <w:sz w:val="28"/>
          <w:szCs w:val="28"/>
          <w:lang w:val="kk-KZ" w:eastAsia="en-US"/>
        </w:rPr>
        <w:t>М.Иванов</w:t>
      </w:r>
      <w:r w:rsidR="00775DB8" w:rsidRPr="00863836">
        <w:rPr>
          <w:rFonts w:ascii="Times New Roman" w:eastAsia="Times New Roman" w:hAnsi="Times New Roman"/>
          <w:sz w:val="28"/>
          <w:szCs w:val="28"/>
          <w:lang w:val="kk-KZ" w:eastAsia="en-US"/>
        </w:rPr>
        <w:t xml:space="preserve"> және Д.Михновскийдің пікірінше, жас малдың постэмбриональды кезеңде жақсы </w:t>
      </w:r>
      <w:r w:rsidR="00CA7CFA" w:rsidRPr="00863836">
        <w:rPr>
          <w:rFonts w:ascii="Times New Roman" w:eastAsia="Times New Roman" w:hAnsi="Times New Roman"/>
          <w:sz w:val="28"/>
          <w:szCs w:val="28"/>
          <w:lang w:val="kk-KZ" w:eastAsia="en-US"/>
        </w:rPr>
        <w:t>жетілу</w:t>
      </w:r>
      <w:r w:rsidR="00775DB8" w:rsidRPr="00863836">
        <w:rPr>
          <w:rFonts w:ascii="Times New Roman" w:eastAsia="Times New Roman" w:hAnsi="Times New Roman"/>
          <w:sz w:val="28"/>
          <w:szCs w:val="28"/>
          <w:lang w:val="kk-KZ" w:eastAsia="en-US"/>
        </w:rPr>
        <w:t xml:space="preserve">ының шешуші факторы - туған кездегі тірі салмақ. Сонымен, туылған кездегі тірі салмаққа сәйкес эмбриональды кезеңде өсу мен </w:t>
      </w:r>
      <w:r w:rsidRPr="00863836">
        <w:rPr>
          <w:rFonts w:ascii="Times New Roman" w:eastAsia="Times New Roman" w:hAnsi="Times New Roman"/>
          <w:sz w:val="28"/>
          <w:szCs w:val="28"/>
          <w:lang w:val="kk-KZ" w:eastAsia="en-US"/>
        </w:rPr>
        <w:t>жетілу</w:t>
      </w:r>
      <w:r w:rsidR="00775DB8" w:rsidRPr="00863836">
        <w:rPr>
          <w:rFonts w:ascii="Times New Roman" w:eastAsia="Times New Roman" w:hAnsi="Times New Roman"/>
          <w:sz w:val="28"/>
          <w:szCs w:val="28"/>
          <w:lang w:val="kk-KZ" w:eastAsia="en-US"/>
        </w:rPr>
        <w:t xml:space="preserve"> бағаланады және оның туғаннан сүттілік кезеңінен шыққанға дейінгі өзгеруі сүт кезеңіндегі өсу қарқыны туралы түсінік береді.</w:t>
      </w:r>
    </w:p>
    <w:p w:rsidR="00775DB8" w:rsidRPr="00775DB8" w:rsidRDefault="00775DB8" w:rsidP="0077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8"/>
          <w:szCs w:val="28"/>
          <w:lang w:val="kk-KZ" w:eastAsia="en-US"/>
        </w:rPr>
      </w:pPr>
      <w:r w:rsidRPr="00863836">
        <w:rPr>
          <w:rFonts w:ascii="Times New Roman" w:eastAsia="Times New Roman" w:hAnsi="Times New Roman"/>
          <w:spacing w:val="-1"/>
          <w:sz w:val="28"/>
          <w:szCs w:val="28"/>
          <w:lang w:val="kk-KZ" w:eastAsia="en-US"/>
        </w:rPr>
        <w:t xml:space="preserve">Hawkins К., Uapz O., Ezreho M., Vopash V. </w:t>
      </w:r>
      <w:r w:rsidRPr="00863836">
        <w:rPr>
          <w:rFonts w:ascii="Times New Roman" w:eastAsia="Times New Roman" w:hAnsi="Times New Roman"/>
          <w:sz w:val="28"/>
          <w:szCs w:val="28"/>
          <w:lang w:val="kk-KZ" w:eastAsia="en-US"/>
        </w:rPr>
        <w:t xml:space="preserve">организмнің өсу мен </w:t>
      </w:r>
      <w:r w:rsidR="0054357D" w:rsidRPr="00863836">
        <w:rPr>
          <w:rFonts w:ascii="Times New Roman" w:eastAsia="Times New Roman" w:hAnsi="Times New Roman"/>
          <w:sz w:val="28"/>
          <w:szCs w:val="28"/>
          <w:lang w:val="kk-KZ" w:eastAsia="en-US"/>
        </w:rPr>
        <w:t xml:space="preserve">жетілу </w:t>
      </w:r>
      <w:r w:rsidRPr="00863836">
        <w:rPr>
          <w:rFonts w:ascii="Times New Roman" w:eastAsia="Times New Roman" w:hAnsi="Times New Roman"/>
          <w:sz w:val="28"/>
          <w:szCs w:val="28"/>
          <w:lang w:val="kk-KZ" w:eastAsia="en-US"/>
        </w:rPr>
        <w:t xml:space="preserve">жылдамдығына паратиптік факторлардан басқа, көбінесе генетикалық факторлар, ата-енелерінің тұқым қуалаушылығы және олардың  </w:t>
      </w:r>
      <w:r w:rsidR="00DE707D">
        <w:rPr>
          <w:rFonts w:ascii="Times New Roman" w:eastAsia="Times New Roman" w:hAnsi="Times New Roman"/>
          <w:color w:val="000000" w:themeColor="text1"/>
          <w:sz w:val="28"/>
          <w:szCs w:val="28"/>
          <w:lang w:val="kk-KZ" w:eastAsia="en-US"/>
        </w:rPr>
        <w:t>тегі әсер етеді деп болжаған. Х</w:t>
      </w:r>
      <w:r w:rsidR="00DE707D" w:rsidRPr="00CD5B50">
        <w:rPr>
          <w:rFonts w:ascii="Times New Roman" w:eastAsia="Times New Roman" w:hAnsi="Times New Roman"/>
          <w:sz w:val="28"/>
          <w:szCs w:val="28"/>
          <w:lang w:val="kk-KZ" w:eastAsia="en-US"/>
        </w:rPr>
        <w:t>э</w:t>
      </w:r>
      <w:r w:rsidRPr="00775DB8">
        <w:rPr>
          <w:rFonts w:ascii="Times New Roman" w:eastAsia="Times New Roman" w:hAnsi="Times New Roman"/>
          <w:color w:val="000000" w:themeColor="text1"/>
          <w:sz w:val="28"/>
          <w:szCs w:val="28"/>
          <w:lang w:val="kk-KZ" w:eastAsia="en-US"/>
        </w:rPr>
        <w:t>ммонд Дж., тұқым қуалайтын факторлардан басқа, қозының туу</w:t>
      </w:r>
      <w:r w:rsidR="00DE707D">
        <w:rPr>
          <w:rFonts w:ascii="Times New Roman" w:eastAsia="Times New Roman" w:hAnsi="Times New Roman"/>
          <w:color w:val="000000" w:themeColor="text1"/>
          <w:sz w:val="28"/>
          <w:szCs w:val="28"/>
          <w:lang w:val="kk-KZ" w:eastAsia="en-US"/>
        </w:rPr>
        <w:t xml:space="preserve"> кезіндегі салмағына және оның </w:t>
      </w:r>
      <w:r w:rsidRPr="00775DB8">
        <w:rPr>
          <w:rFonts w:ascii="Times New Roman" w:eastAsia="Times New Roman" w:hAnsi="Times New Roman"/>
          <w:color w:val="000000" w:themeColor="text1"/>
          <w:sz w:val="28"/>
          <w:szCs w:val="28"/>
          <w:lang w:val="kk-KZ" w:eastAsia="en-US"/>
        </w:rPr>
        <w:t xml:space="preserve">бастапқы кезеңінде </w:t>
      </w:r>
      <w:r w:rsidR="00DE707D">
        <w:rPr>
          <w:rFonts w:ascii="Times New Roman" w:eastAsia="Times New Roman" w:hAnsi="Times New Roman"/>
          <w:color w:val="000000" w:themeColor="text1"/>
          <w:sz w:val="28"/>
          <w:szCs w:val="28"/>
          <w:lang w:val="kk-KZ" w:eastAsia="en-US"/>
        </w:rPr>
        <w:t>жетілуіне қарағанда жатырдың әсері</w:t>
      </w:r>
      <w:r w:rsidRPr="00775DB8">
        <w:rPr>
          <w:rFonts w:ascii="Times New Roman" w:eastAsia="Times New Roman" w:hAnsi="Times New Roman"/>
          <w:color w:val="000000" w:themeColor="text1"/>
          <w:sz w:val="28"/>
          <w:szCs w:val="28"/>
          <w:lang w:val="kk-KZ" w:eastAsia="en-US"/>
        </w:rPr>
        <w:t xml:space="preserve"> және азықтандырылуы әлдеқайда зор әсер етеді деп есептейді. Бірақ Щекин В. ұрпақтың постэмбриональды өсуі әкеден де, шешесінен де алынған ұрықтың тұқым қуалайтын бейімділіктерінің бірлескен әсерінен жүретінін көрсетеді.</w:t>
      </w:r>
    </w:p>
    <w:p w:rsidR="00775DB8" w:rsidRPr="00775DB8" w:rsidRDefault="00775DB8" w:rsidP="0077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themeColor="text1"/>
          <w:sz w:val="28"/>
          <w:szCs w:val="28"/>
          <w:lang w:val="kk-KZ" w:eastAsia="en-US"/>
        </w:rPr>
      </w:pPr>
      <w:r w:rsidRPr="00775DB8">
        <w:rPr>
          <w:rFonts w:ascii="Times New Roman" w:eastAsia="Times New Roman" w:hAnsi="Times New Roman"/>
          <w:color w:val="000000" w:themeColor="text1"/>
          <w:sz w:val="28"/>
          <w:szCs w:val="28"/>
          <w:lang w:val="kk-KZ" w:eastAsia="en-US"/>
        </w:rPr>
        <w:t xml:space="preserve">Лущихин М. пікірі бойынша, барлық құйрықты қойлардың ең маңызды қасиеті бірінші жайылымдағы қозылардың салыстырмалы түрде жоғары өсуі болып табылады. Одан әрі қозылардың ірілігі бірінші маңызды көрсеткіш екенін атап көрсетеді. Үлкен, жақсы қалыптасқан қозы жоғары өсу қарқынына және </w:t>
      </w:r>
      <w:r w:rsidR="00CA7CFA">
        <w:rPr>
          <w:rFonts w:ascii="Times New Roman" w:eastAsia="Times New Roman" w:hAnsi="Times New Roman"/>
          <w:color w:val="000000" w:themeColor="text1"/>
          <w:sz w:val="28"/>
          <w:szCs w:val="28"/>
          <w:lang w:val="kk-KZ" w:eastAsia="en-US"/>
        </w:rPr>
        <w:t>жетілу</w:t>
      </w:r>
      <w:r w:rsidRPr="00775DB8">
        <w:rPr>
          <w:rFonts w:ascii="Times New Roman" w:eastAsia="Times New Roman" w:hAnsi="Times New Roman"/>
          <w:color w:val="000000" w:themeColor="text1"/>
          <w:sz w:val="28"/>
          <w:szCs w:val="28"/>
          <w:lang w:val="kk-KZ" w:eastAsia="en-US"/>
        </w:rPr>
        <w:t>ының кейінгі жас кезеңдерінде ие болады.</w:t>
      </w:r>
    </w:p>
    <w:p w:rsidR="0002311F" w:rsidRDefault="00775DB8" w:rsidP="0002311F">
      <w:pPr>
        <w:spacing w:after="0" w:line="240" w:lineRule="auto"/>
        <w:ind w:firstLine="709"/>
        <w:jc w:val="both"/>
        <w:rPr>
          <w:rFonts w:ascii="Times New Roman" w:eastAsia="Calibri" w:hAnsi="Times New Roman"/>
          <w:color w:val="000000" w:themeColor="text1"/>
          <w:sz w:val="28"/>
          <w:szCs w:val="28"/>
          <w:lang w:val="kk-KZ" w:eastAsia="en-US"/>
        </w:rPr>
      </w:pPr>
      <w:r w:rsidRPr="00775DB8">
        <w:rPr>
          <w:rFonts w:ascii="Times New Roman" w:eastAsia="Calibri" w:hAnsi="Times New Roman"/>
          <w:color w:val="000000" w:themeColor="text1"/>
          <w:sz w:val="28"/>
          <w:szCs w:val="28"/>
          <w:lang w:val="kk-KZ" w:eastAsia="en-US"/>
        </w:rPr>
        <w:t xml:space="preserve">Құйрықты қойлардың тірілей салмағы – онтогенездің әртүрлі кезеңдеріндегі организмнің өсуі </w:t>
      </w:r>
      <w:r w:rsidRPr="00863836">
        <w:rPr>
          <w:rFonts w:ascii="Times New Roman" w:eastAsia="Calibri" w:hAnsi="Times New Roman"/>
          <w:sz w:val="28"/>
          <w:szCs w:val="28"/>
          <w:lang w:val="kk-KZ" w:eastAsia="en-US"/>
        </w:rPr>
        <w:t xml:space="preserve">мен </w:t>
      </w:r>
      <w:r w:rsidR="000041CA" w:rsidRPr="00863836">
        <w:rPr>
          <w:rFonts w:ascii="Times New Roman" w:eastAsia="Calibri" w:hAnsi="Times New Roman"/>
          <w:sz w:val="28"/>
          <w:szCs w:val="28"/>
          <w:lang w:val="kk-KZ" w:eastAsia="en-US"/>
        </w:rPr>
        <w:t>жетілуін</w:t>
      </w:r>
      <w:r w:rsidRPr="00863836">
        <w:rPr>
          <w:rFonts w:ascii="Times New Roman" w:eastAsia="Calibri" w:hAnsi="Times New Roman"/>
          <w:sz w:val="28"/>
          <w:szCs w:val="28"/>
          <w:lang w:val="kk-KZ" w:eastAsia="en-US"/>
        </w:rPr>
        <w:t xml:space="preserve"> толық көрсететін </w:t>
      </w:r>
      <w:r w:rsidRPr="00775DB8">
        <w:rPr>
          <w:rFonts w:ascii="Times New Roman" w:eastAsia="Calibri" w:hAnsi="Times New Roman"/>
          <w:color w:val="000000" w:themeColor="text1"/>
          <w:sz w:val="28"/>
          <w:szCs w:val="28"/>
          <w:lang w:val="kk-KZ" w:eastAsia="en-US"/>
        </w:rPr>
        <w:t xml:space="preserve">негізгі селекциялық белгі болып табылады [2]. Тірілей салмақтың мөлшері көптеген шаруашылыққа пайдалы селекциялық белгілердің </w:t>
      </w:r>
      <w:r w:rsidR="00CA7CFA">
        <w:rPr>
          <w:rFonts w:ascii="Times New Roman" w:eastAsia="Calibri" w:hAnsi="Times New Roman"/>
          <w:color w:val="000000" w:themeColor="text1"/>
          <w:sz w:val="28"/>
          <w:szCs w:val="28"/>
          <w:lang w:val="kk-KZ" w:eastAsia="en-US"/>
        </w:rPr>
        <w:t>жетілу</w:t>
      </w:r>
      <w:r w:rsidR="0002311F">
        <w:rPr>
          <w:rFonts w:ascii="Times New Roman" w:eastAsia="Calibri" w:hAnsi="Times New Roman"/>
          <w:color w:val="000000" w:themeColor="text1"/>
          <w:sz w:val="28"/>
          <w:szCs w:val="28"/>
          <w:lang w:val="kk-KZ" w:eastAsia="en-US"/>
        </w:rPr>
        <w:t xml:space="preserve">ына айтарлықтай әсер етеді. </w:t>
      </w:r>
    </w:p>
    <w:p w:rsidR="00775DB8" w:rsidRPr="0002311F" w:rsidRDefault="00775DB8" w:rsidP="0002311F">
      <w:pPr>
        <w:spacing w:after="0" w:line="240" w:lineRule="auto"/>
        <w:ind w:firstLine="709"/>
        <w:jc w:val="both"/>
        <w:rPr>
          <w:rFonts w:ascii="Times New Roman" w:eastAsia="Calibri" w:hAnsi="Times New Roman"/>
          <w:color w:val="000000" w:themeColor="text1"/>
          <w:sz w:val="28"/>
          <w:szCs w:val="28"/>
          <w:lang w:val="kk-KZ" w:eastAsia="en-US"/>
        </w:rPr>
      </w:pPr>
      <w:r w:rsidRPr="0002311F">
        <w:rPr>
          <w:rFonts w:ascii="Times New Roman" w:eastAsia="Times New Roman" w:hAnsi="Times New Roman"/>
          <w:color w:val="000000" w:themeColor="text1"/>
          <w:sz w:val="28"/>
          <w:szCs w:val="28"/>
          <w:lang w:val="kk-KZ" w:eastAsia="en-US"/>
        </w:rPr>
        <w:t xml:space="preserve">Зерттеу жұмысының мақсатына сәйкес әртүрлі </w:t>
      </w:r>
      <w:r w:rsidR="0002311F" w:rsidRPr="0002311F">
        <w:rPr>
          <w:rFonts w:ascii="Times New Roman" w:eastAsia="Times New Roman" w:hAnsi="Times New Roman"/>
          <w:color w:val="000000" w:themeColor="text1"/>
          <w:sz w:val="28"/>
          <w:szCs w:val="28"/>
          <w:lang w:val="kk-KZ" w:eastAsia="en-US"/>
        </w:rPr>
        <w:t>аталық іздегі</w:t>
      </w:r>
      <w:r w:rsidRPr="0002311F">
        <w:rPr>
          <w:rFonts w:ascii="Times New Roman" w:eastAsia="Times New Roman" w:hAnsi="Times New Roman"/>
          <w:color w:val="000000" w:themeColor="text1"/>
          <w:sz w:val="28"/>
          <w:szCs w:val="28"/>
          <w:lang w:val="kk-KZ" w:eastAsia="en-US"/>
        </w:rPr>
        <w:t xml:space="preserve"> қозылардың тірілей салмағының өсу ерекшеліктері зерттелді. (</w:t>
      </w:r>
      <w:r w:rsidR="00B76D8B">
        <w:rPr>
          <w:rFonts w:ascii="Times New Roman" w:eastAsia="Times New Roman" w:hAnsi="Times New Roman"/>
          <w:color w:val="000000" w:themeColor="text1"/>
          <w:sz w:val="28"/>
          <w:szCs w:val="28"/>
          <w:lang w:val="kk-KZ" w:eastAsia="en-US"/>
        </w:rPr>
        <w:t xml:space="preserve">5 </w:t>
      </w:r>
      <w:r w:rsidRPr="0002311F">
        <w:rPr>
          <w:rFonts w:ascii="Times New Roman" w:eastAsia="Times New Roman" w:hAnsi="Times New Roman"/>
          <w:color w:val="000000" w:themeColor="text1"/>
          <w:sz w:val="28"/>
          <w:szCs w:val="28"/>
          <w:lang w:val="kk-KZ" w:eastAsia="en-US"/>
        </w:rPr>
        <w:t>кесте).</w:t>
      </w:r>
    </w:p>
    <w:p w:rsidR="0002311F" w:rsidRPr="00DE707D" w:rsidRDefault="0002311F" w:rsidP="0002311F">
      <w:pPr>
        <w:spacing w:after="0" w:line="240" w:lineRule="auto"/>
        <w:ind w:firstLine="567"/>
        <w:jc w:val="both"/>
        <w:rPr>
          <w:rFonts w:ascii="Times New Roman" w:eastAsia="Calibri" w:hAnsi="Times New Roman"/>
          <w:color w:val="7030A0"/>
          <w:sz w:val="28"/>
          <w:szCs w:val="24"/>
          <w:lang w:val="kk-KZ" w:eastAsia="en-US"/>
        </w:rPr>
      </w:pPr>
    </w:p>
    <w:p w:rsidR="00775DB8" w:rsidRPr="00C360B8" w:rsidRDefault="00281E1B" w:rsidP="00125A53">
      <w:pPr>
        <w:spacing w:after="0" w:line="240" w:lineRule="auto"/>
        <w:jc w:val="both"/>
        <w:rPr>
          <w:rFonts w:ascii="Times New Roman" w:eastAsia="Calibri" w:hAnsi="Times New Roman"/>
          <w:color w:val="000000" w:themeColor="text1"/>
          <w:sz w:val="28"/>
          <w:szCs w:val="24"/>
          <w:lang w:val="kk-KZ" w:eastAsia="en-US"/>
        </w:rPr>
      </w:pPr>
      <w:r>
        <w:rPr>
          <w:rFonts w:ascii="Times New Roman" w:eastAsia="Calibri" w:hAnsi="Times New Roman"/>
          <w:color w:val="000000" w:themeColor="text1"/>
          <w:sz w:val="28"/>
          <w:szCs w:val="24"/>
          <w:lang w:val="kk-KZ" w:eastAsia="en-US"/>
        </w:rPr>
        <w:t>Кесте 5</w:t>
      </w:r>
      <w:r w:rsidRPr="00281E1B">
        <w:rPr>
          <w:rFonts w:ascii="Times New Roman" w:eastAsia="Calibri" w:hAnsi="Times New Roman"/>
          <w:color w:val="000000" w:themeColor="text1"/>
          <w:sz w:val="28"/>
          <w:szCs w:val="24"/>
          <w:lang w:val="kk-KZ" w:eastAsia="en-US"/>
        </w:rPr>
        <w:t xml:space="preserve"> </w:t>
      </w:r>
      <w:r>
        <w:rPr>
          <w:rFonts w:ascii="Times New Roman" w:eastAsia="Calibri" w:hAnsi="Times New Roman"/>
          <w:color w:val="000000" w:themeColor="text1"/>
          <w:sz w:val="28"/>
          <w:szCs w:val="24"/>
          <w:lang w:val="kk-KZ" w:eastAsia="en-US"/>
        </w:rPr>
        <w:t>–</w:t>
      </w:r>
      <w:r w:rsidRPr="00281E1B">
        <w:rPr>
          <w:rFonts w:ascii="Times New Roman" w:eastAsia="Calibri" w:hAnsi="Times New Roman"/>
          <w:color w:val="000000" w:themeColor="text1"/>
          <w:sz w:val="28"/>
          <w:szCs w:val="24"/>
          <w:lang w:val="kk-KZ" w:eastAsia="en-US"/>
        </w:rPr>
        <w:t xml:space="preserve"> </w:t>
      </w:r>
      <w:r w:rsidR="00775DB8" w:rsidRPr="00C360B8">
        <w:rPr>
          <w:rFonts w:ascii="Times New Roman" w:eastAsia="Calibri" w:hAnsi="Times New Roman"/>
          <w:color w:val="000000" w:themeColor="text1"/>
          <w:sz w:val="28"/>
          <w:szCs w:val="24"/>
          <w:lang w:val="kk-KZ" w:eastAsia="en-US"/>
        </w:rPr>
        <w:t>Жас</w:t>
      </w:r>
      <w:r w:rsidRPr="00281E1B">
        <w:rPr>
          <w:rFonts w:ascii="Times New Roman" w:eastAsia="Calibri" w:hAnsi="Times New Roman"/>
          <w:color w:val="000000" w:themeColor="text1"/>
          <w:sz w:val="28"/>
          <w:szCs w:val="24"/>
          <w:lang w:val="kk-KZ" w:eastAsia="en-US"/>
        </w:rPr>
        <w:t xml:space="preserve"> </w:t>
      </w:r>
      <w:r w:rsidR="00775DB8" w:rsidRPr="00C360B8">
        <w:rPr>
          <w:rFonts w:ascii="Times New Roman" w:eastAsia="Calibri" w:hAnsi="Times New Roman"/>
          <w:color w:val="000000" w:themeColor="text1"/>
          <w:sz w:val="28"/>
          <w:szCs w:val="24"/>
          <w:lang w:val="kk-KZ" w:eastAsia="en-US"/>
        </w:rPr>
        <w:t>төлдің заводтық аталық іздерінің тірі салмағының өзгергіштігі, кг</w:t>
      </w:r>
    </w:p>
    <w:p w:rsidR="00775DB8" w:rsidRPr="00613F0F" w:rsidRDefault="00775DB8" w:rsidP="0077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p>
    <w:tbl>
      <w:tblPr>
        <w:tblStyle w:val="TableNormal"/>
        <w:tblW w:w="488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08"/>
        <w:gridCol w:w="499"/>
        <w:gridCol w:w="559"/>
        <w:gridCol w:w="1277"/>
        <w:gridCol w:w="710"/>
        <w:gridCol w:w="546"/>
        <w:gridCol w:w="1232"/>
        <w:gridCol w:w="686"/>
        <w:gridCol w:w="682"/>
        <w:gridCol w:w="1243"/>
        <w:gridCol w:w="851"/>
      </w:tblGrid>
      <w:tr w:rsidR="00775DB8" w:rsidRPr="00775DB8" w:rsidTr="00B76D8B">
        <w:trPr>
          <w:trHeight w:val="300"/>
        </w:trPr>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kk-KZ" w:eastAsia="ru-RU"/>
              </w:rPr>
              <w:t xml:space="preserve">Жасы </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137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val="kk-KZ" w:eastAsia="ru-RU"/>
              </w:rPr>
              <w:t xml:space="preserve">Аталық із </w:t>
            </w:r>
            <w:r w:rsidRPr="00DD3BDE">
              <w:rPr>
                <w:rFonts w:ascii="Times New Roman" w:eastAsia="Arial Unicode MS" w:hAnsi="Times New Roman"/>
                <w:color w:val="000000" w:themeColor="text1"/>
                <w:sz w:val="24"/>
                <w:szCs w:val="24"/>
                <w:lang w:eastAsia="ru-RU"/>
              </w:rPr>
              <w:t>№2030</w:t>
            </w:r>
          </w:p>
        </w:tc>
        <w:tc>
          <w:tcPr>
            <w:tcW w:w="132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kk-KZ" w:eastAsia="ru-RU"/>
              </w:rPr>
              <w:t xml:space="preserve">Аталық із </w:t>
            </w:r>
            <w:r w:rsidRPr="00DD3BDE">
              <w:rPr>
                <w:rFonts w:ascii="Times New Roman" w:eastAsia="Arial Unicode MS" w:hAnsi="Times New Roman"/>
                <w:color w:val="000000" w:themeColor="text1"/>
                <w:sz w:val="24"/>
                <w:szCs w:val="24"/>
                <w:lang w:eastAsia="ru-RU"/>
              </w:rPr>
              <w:t>№2145</w:t>
            </w:r>
          </w:p>
        </w:tc>
        <w:tc>
          <w:tcPr>
            <w:tcW w:w="1495"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val="kk-KZ" w:eastAsia="ru-RU"/>
              </w:rPr>
              <w:t>Популяция бойынша</w:t>
            </w:r>
            <w:r w:rsidRPr="00DD3BDE">
              <w:rPr>
                <w:rFonts w:ascii="Times New Roman" w:eastAsia="Arial Unicode MS" w:hAnsi="Times New Roman"/>
                <w:color w:val="000000" w:themeColor="text1"/>
                <w:sz w:val="24"/>
                <w:szCs w:val="24"/>
                <w:lang w:eastAsia="ru-RU"/>
              </w:rPr>
              <w:t xml:space="preserve"> </w:t>
            </w:r>
          </w:p>
        </w:tc>
      </w:tr>
      <w:tr w:rsidR="00775DB8" w:rsidRPr="00775DB8" w:rsidTr="00B76D8B">
        <w:trPr>
          <w:trHeight w:val="600"/>
        </w:trPr>
        <w:tc>
          <w:tcPr>
            <w:tcW w:w="542" w:type="pct"/>
            <w:vMerge/>
            <w:tcBorders>
              <w:top w:val="single" w:sz="4" w:space="0" w:color="000000"/>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 xml:space="preserve">n, гол </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Х±m</w:t>
            </w:r>
            <w:r w:rsidRPr="00DD3BDE">
              <w:rPr>
                <w:rFonts w:ascii="Times New Roman" w:eastAsia="Arial Unicode MS" w:hAnsi="Times New Roman"/>
                <w:color w:val="000000" w:themeColor="text1"/>
                <w:sz w:val="24"/>
                <w:szCs w:val="24"/>
                <w:vertAlign w:val="subscript"/>
                <w:lang w:eastAsia="ru-RU"/>
              </w:rPr>
              <w:t xml:space="preserve">x, </w:t>
            </w:r>
            <w:r w:rsidRPr="00DD3BDE">
              <w:rPr>
                <w:rFonts w:ascii="Times New Roman" w:eastAsia="Arial Unicode MS" w:hAnsi="Times New Roman"/>
                <w:color w:val="000000" w:themeColor="text1"/>
                <w:sz w:val="24"/>
                <w:szCs w:val="24"/>
                <w:lang w:eastAsia="ru-RU"/>
              </w:rPr>
              <w:t>кг</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C</w:t>
            </w:r>
            <w:r w:rsidRPr="00DD3BDE">
              <w:rPr>
                <w:rFonts w:ascii="Times New Roman" w:eastAsia="Arial Unicode MS" w:hAnsi="Times New Roman"/>
                <w:color w:val="000000" w:themeColor="text1"/>
                <w:sz w:val="24"/>
                <w:szCs w:val="24"/>
                <w:vertAlign w:val="subscript"/>
                <w:lang w:eastAsia="ru-RU"/>
              </w:rPr>
              <w:t>v</w:t>
            </w:r>
            <w:r w:rsidRPr="00DD3BDE">
              <w:rPr>
                <w:rFonts w:ascii="Times New Roman" w:eastAsia="Arial Unicode MS" w:hAnsi="Times New Roman"/>
                <w:color w:val="000000" w:themeColor="text1"/>
                <w:sz w:val="24"/>
                <w:szCs w:val="24"/>
                <w:lang w:eastAsia="ru-RU"/>
              </w:rPr>
              <w:t>,%</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n, гол</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Х±m</w:t>
            </w:r>
            <w:r w:rsidRPr="00DD3BDE">
              <w:rPr>
                <w:rFonts w:ascii="Times New Roman" w:eastAsia="Arial Unicode MS" w:hAnsi="Times New Roman"/>
                <w:color w:val="000000" w:themeColor="text1"/>
                <w:sz w:val="24"/>
                <w:szCs w:val="24"/>
                <w:vertAlign w:val="subscript"/>
                <w:lang w:eastAsia="ru-RU"/>
              </w:rPr>
              <w:t xml:space="preserve">x, </w:t>
            </w:r>
            <w:r w:rsidRPr="00DD3BDE">
              <w:rPr>
                <w:rFonts w:ascii="Times New Roman" w:eastAsia="Arial Unicode MS" w:hAnsi="Times New Roman"/>
                <w:color w:val="000000" w:themeColor="text1"/>
                <w:sz w:val="24"/>
                <w:szCs w:val="24"/>
                <w:lang w:eastAsia="ru-RU"/>
              </w:rPr>
              <w:t>кг</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C</w:t>
            </w:r>
            <w:r w:rsidRPr="00DD3BDE">
              <w:rPr>
                <w:rFonts w:ascii="Times New Roman" w:eastAsia="Arial Unicode MS" w:hAnsi="Times New Roman"/>
                <w:color w:val="000000" w:themeColor="text1"/>
                <w:sz w:val="24"/>
                <w:szCs w:val="24"/>
                <w:vertAlign w:val="subscript"/>
                <w:lang w:eastAsia="ru-RU"/>
              </w:rPr>
              <w:t>v,</w:t>
            </w:r>
            <w:r w:rsidRPr="00DD3BDE">
              <w:rPr>
                <w:rFonts w:ascii="Times New Roman" w:eastAsia="Arial Unicode MS" w:hAnsi="Times New Roman"/>
                <w:color w:val="000000" w:themeColor="text1"/>
                <w:sz w:val="24"/>
                <w:szCs w:val="24"/>
                <w:lang w:eastAsia="ru-RU"/>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n, гол</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Х±m</w:t>
            </w:r>
            <w:r w:rsidRPr="00DD3BDE">
              <w:rPr>
                <w:rFonts w:ascii="Times New Roman" w:eastAsia="Arial Unicode MS" w:hAnsi="Times New Roman"/>
                <w:color w:val="000000" w:themeColor="text1"/>
                <w:sz w:val="24"/>
                <w:szCs w:val="24"/>
                <w:vertAlign w:val="subscript"/>
                <w:lang w:eastAsia="ru-RU"/>
              </w:rPr>
              <w:t xml:space="preserve">x, , </w:t>
            </w:r>
            <w:r w:rsidRPr="00DD3BDE">
              <w:rPr>
                <w:rFonts w:ascii="Times New Roman" w:eastAsia="Arial Unicode MS" w:hAnsi="Times New Roman"/>
                <w:color w:val="000000" w:themeColor="text1"/>
                <w:sz w:val="24"/>
                <w:szCs w:val="24"/>
                <w:lang w:eastAsia="ru-RU"/>
              </w:rPr>
              <w:t>кг</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Cv,%</w:t>
            </w:r>
          </w:p>
        </w:tc>
      </w:tr>
      <w:tr w:rsidR="00775DB8" w:rsidRPr="00775DB8" w:rsidTr="00B76D8B">
        <w:trPr>
          <w:trHeight w:val="600"/>
        </w:trPr>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kk-KZ" w:eastAsia="ru-RU"/>
              </w:rPr>
              <w:t xml:space="preserve">Туғанда </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150</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4,9±0,2</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12,7</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120</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4,2±0,18</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13,2</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500</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3,8 ±0,7</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14,5</w:t>
            </w:r>
          </w:p>
        </w:tc>
      </w:tr>
      <w:tr w:rsidR="00775DB8" w:rsidRPr="00775DB8" w:rsidTr="00B76D8B">
        <w:trPr>
          <w:trHeight w:val="600"/>
        </w:trPr>
        <w:tc>
          <w:tcPr>
            <w:tcW w:w="542" w:type="pct"/>
            <w:vMerge/>
            <w:tcBorders>
              <w:top w:val="single" w:sz="4" w:space="0" w:color="000000"/>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125</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3,8±0,10</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12,1</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131</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3,6±0,08</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12,6</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550</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3,5 ±0,5</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15,3</w:t>
            </w:r>
          </w:p>
        </w:tc>
      </w:tr>
      <w:tr w:rsidR="00775DB8" w:rsidRPr="00775DB8" w:rsidTr="00B76D8B">
        <w:trPr>
          <w:trHeight w:val="300"/>
        </w:trPr>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eastAsia="ru-RU"/>
              </w:rPr>
              <w:t>4</w:t>
            </w:r>
            <w:r w:rsidRPr="00DD3BDE">
              <w:rPr>
                <w:rFonts w:ascii="Times New Roman" w:eastAsia="Arial Unicode MS" w:hAnsi="Times New Roman"/>
                <w:color w:val="000000" w:themeColor="text1"/>
                <w:sz w:val="24"/>
                <w:szCs w:val="24"/>
                <w:lang w:val="kk-KZ" w:eastAsia="ru-RU"/>
              </w:rPr>
              <w:t xml:space="preserve"> ай</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120</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41,5±0,7</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7,7</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108</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37,7±0,55</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8,5</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300</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35,4±0,8</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8,5</w:t>
            </w:r>
          </w:p>
        </w:tc>
      </w:tr>
      <w:tr w:rsidR="00775DB8" w:rsidRPr="00775DB8" w:rsidTr="00B76D8B">
        <w:trPr>
          <w:trHeight w:val="300"/>
        </w:trPr>
        <w:tc>
          <w:tcPr>
            <w:tcW w:w="542" w:type="pct"/>
            <w:vMerge/>
            <w:tcBorders>
              <w:top w:val="single" w:sz="4" w:space="0" w:color="000000"/>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100</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36,9±0,7</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8,3</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107</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34,1±0,5</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8,9</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250</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32,7±0,9</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8,9</w:t>
            </w:r>
          </w:p>
        </w:tc>
      </w:tr>
      <w:tr w:rsidR="00775DB8" w:rsidRPr="00775DB8" w:rsidTr="00B76D8B">
        <w:trPr>
          <w:trHeight w:val="300"/>
        </w:trPr>
        <w:tc>
          <w:tcPr>
            <w:tcW w:w="542" w:type="pct"/>
            <w:vMerge w:val="restart"/>
            <w:tcBorders>
              <w:top w:val="single" w:sz="4" w:space="0" w:color="000000"/>
              <w:left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 xml:space="preserve">7 ай </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65</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45,4±</w:t>
            </w:r>
            <w:r w:rsidRPr="00DD3BDE">
              <w:rPr>
                <w:rFonts w:ascii="Times New Roman" w:eastAsia="Arial Unicode MS" w:hAnsi="Times New Roman"/>
                <w:color w:val="000000" w:themeColor="text1"/>
                <w:sz w:val="24"/>
                <w:szCs w:val="24"/>
                <w:lang w:val="en-US" w:eastAsia="ru-RU"/>
              </w:rPr>
              <w:t>0,59</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5</w:t>
            </w:r>
            <w:r w:rsidRPr="00DD3BDE">
              <w:rPr>
                <w:rFonts w:ascii="Times New Roman" w:eastAsia="Arial Unicode MS" w:hAnsi="Times New Roman"/>
                <w:color w:val="000000" w:themeColor="text1"/>
                <w:sz w:val="24"/>
                <w:szCs w:val="24"/>
                <w:lang w:val="en-US" w:eastAsia="ru-RU"/>
              </w:rPr>
              <w:t>,4</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val="en-US" w:eastAsia="ru-RU"/>
              </w:rPr>
              <w:t>56</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40,2±</w:t>
            </w:r>
            <w:r w:rsidRPr="00DD3BDE">
              <w:rPr>
                <w:rFonts w:ascii="Times New Roman" w:eastAsia="Arial Unicode MS" w:hAnsi="Times New Roman"/>
                <w:color w:val="000000" w:themeColor="text1"/>
                <w:sz w:val="24"/>
                <w:szCs w:val="24"/>
                <w:lang w:val="en-US" w:eastAsia="ru-RU"/>
              </w:rPr>
              <w:t>0,07</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6,3</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val="en-US" w:eastAsia="ru-RU"/>
              </w:rPr>
              <w:t>154</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eastAsia="ru-RU"/>
              </w:rPr>
              <w:t>38,6±</w:t>
            </w:r>
            <w:r w:rsidRPr="00DD3BDE">
              <w:rPr>
                <w:rFonts w:ascii="Times New Roman" w:eastAsia="Arial Unicode MS" w:hAnsi="Times New Roman"/>
                <w:color w:val="000000" w:themeColor="text1"/>
                <w:sz w:val="24"/>
                <w:szCs w:val="24"/>
                <w:lang w:val="en-US" w:eastAsia="ru-RU"/>
              </w:rPr>
              <w:t>0,13</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4,1</w:t>
            </w:r>
          </w:p>
        </w:tc>
      </w:tr>
      <w:tr w:rsidR="00775DB8" w:rsidRPr="00775DB8" w:rsidTr="00B76D8B">
        <w:trPr>
          <w:trHeight w:val="300"/>
        </w:trPr>
        <w:tc>
          <w:tcPr>
            <w:tcW w:w="542" w:type="pct"/>
            <w:vMerge/>
            <w:tcBorders>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8</w:t>
            </w:r>
            <w:r w:rsidRPr="00DD3BDE">
              <w:rPr>
                <w:rFonts w:ascii="Times New Roman" w:eastAsia="Arial Unicode MS" w:hAnsi="Times New Roman"/>
                <w:color w:val="000000" w:themeColor="text1"/>
                <w:sz w:val="24"/>
                <w:szCs w:val="24"/>
                <w:lang w:val="en-US" w:eastAsia="ru-RU"/>
              </w:rPr>
              <w:t>0</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40,0</w:t>
            </w:r>
            <w:r w:rsidRPr="00DD3BDE">
              <w:rPr>
                <w:rFonts w:ascii="Times New Roman" w:eastAsia="Arial Unicode MS" w:hAnsi="Times New Roman"/>
                <w:color w:val="000000" w:themeColor="text1"/>
                <w:sz w:val="24"/>
                <w:szCs w:val="24"/>
                <w:lang w:val="en-US" w:eastAsia="ru-RU"/>
              </w:rPr>
              <w:t xml:space="preserve"> </w:t>
            </w:r>
            <w:r w:rsidRPr="00DD3BDE">
              <w:rPr>
                <w:rFonts w:ascii="Times New Roman" w:eastAsia="Arial Unicode MS" w:hAnsi="Times New Roman"/>
                <w:color w:val="000000" w:themeColor="text1"/>
                <w:sz w:val="24"/>
                <w:szCs w:val="24"/>
                <w:lang w:eastAsia="ru-RU"/>
              </w:rPr>
              <w:t>±</w:t>
            </w:r>
            <w:r w:rsidRPr="00DD3BDE">
              <w:rPr>
                <w:rFonts w:ascii="Times New Roman" w:eastAsia="Arial Unicode MS" w:hAnsi="Times New Roman"/>
                <w:color w:val="000000" w:themeColor="text1"/>
                <w:sz w:val="24"/>
                <w:szCs w:val="24"/>
                <w:lang w:val="en-US" w:eastAsia="ru-RU"/>
              </w:rPr>
              <w:t xml:space="preserve"> 0,22</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4,9</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val="en-US" w:eastAsia="ru-RU"/>
              </w:rPr>
              <w:t>66</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36,2±</w:t>
            </w:r>
            <w:r w:rsidRPr="00DD3BDE">
              <w:rPr>
                <w:rFonts w:ascii="Times New Roman" w:eastAsia="Arial Unicode MS" w:hAnsi="Times New Roman"/>
                <w:color w:val="000000" w:themeColor="text1"/>
                <w:sz w:val="24"/>
                <w:szCs w:val="24"/>
                <w:lang w:val="en-US" w:eastAsia="ru-RU"/>
              </w:rPr>
              <w:t xml:space="preserve"> 0,20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7,4</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val="en-US" w:eastAsia="ru-RU"/>
              </w:rPr>
              <w:t>126</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eastAsia="ru-RU"/>
              </w:rPr>
              <w:t>35,6±</w:t>
            </w:r>
            <w:r w:rsidRPr="00DD3BDE">
              <w:rPr>
                <w:rFonts w:ascii="Times New Roman" w:eastAsia="Arial Unicode MS" w:hAnsi="Times New Roman"/>
                <w:color w:val="000000" w:themeColor="text1"/>
                <w:sz w:val="24"/>
                <w:szCs w:val="24"/>
                <w:lang w:val="en-US" w:eastAsia="ru-RU"/>
              </w:rPr>
              <w:t xml:space="preserve"> 0,13</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1,1</w:t>
            </w:r>
          </w:p>
        </w:tc>
      </w:tr>
      <w:tr w:rsidR="00775DB8" w:rsidRPr="00775DB8" w:rsidTr="00B76D8B">
        <w:trPr>
          <w:trHeight w:val="300"/>
        </w:trPr>
        <w:tc>
          <w:tcPr>
            <w:tcW w:w="542" w:type="pct"/>
            <w:vMerge w:val="restart"/>
            <w:tcBorders>
              <w:top w:val="single" w:sz="4" w:space="0" w:color="000000"/>
              <w:left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18 ай</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8"/>
                <w:szCs w:val="28"/>
                <w:lang w:eastAsia="ru-RU"/>
              </w:rPr>
            </w:pPr>
            <w:r w:rsidRPr="00DD3BDE">
              <w:rPr>
                <w:rFonts w:ascii="Times New Roman" w:eastAsia="Arial Unicode MS" w:hAnsi="Times New Roman"/>
                <w:color w:val="000000" w:themeColor="text1"/>
                <w:sz w:val="28"/>
                <w:szCs w:val="28"/>
                <w:lang w:eastAsia="ru-RU"/>
              </w:rPr>
              <w:t>55</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67,5±</w:t>
            </w:r>
            <w:r w:rsidRPr="00DD3BDE">
              <w:rPr>
                <w:rFonts w:ascii="Times New Roman" w:eastAsia="Arial Unicode MS" w:hAnsi="Times New Roman"/>
                <w:color w:val="000000" w:themeColor="text1"/>
                <w:sz w:val="24"/>
                <w:szCs w:val="24"/>
                <w:lang w:val="en-US" w:eastAsia="ru-RU"/>
              </w:rPr>
              <w:t>0,71</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10</w:t>
            </w:r>
            <w:r w:rsidRPr="00DD3BDE">
              <w:rPr>
                <w:rFonts w:ascii="Times New Roman" w:eastAsia="Arial Unicode MS" w:hAnsi="Times New Roman"/>
                <w:color w:val="000000" w:themeColor="text1"/>
                <w:sz w:val="24"/>
                <w:szCs w:val="24"/>
                <w:lang w:val="en-US" w:eastAsia="ru-RU"/>
              </w:rPr>
              <w:t>,8</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5</w:t>
            </w:r>
            <w:r w:rsidRPr="00DD3BDE">
              <w:rPr>
                <w:rFonts w:ascii="Times New Roman" w:eastAsia="Arial Unicode MS" w:hAnsi="Times New Roman"/>
                <w:color w:val="000000" w:themeColor="text1"/>
                <w:sz w:val="24"/>
                <w:szCs w:val="24"/>
                <w:lang w:val="en-US" w:eastAsia="ru-RU"/>
              </w:rPr>
              <w:t>8</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63,2±</w:t>
            </w:r>
            <w:r w:rsidRPr="00DD3BDE">
              <w:rPr>
                <w:rFonts w:ascii="Times New Roman" w:eastAsia="Arial Unicode MS" w:hAnsi="Times New Roman"/>
                <w:color w:val="000000" w:themeColor="text1"/>
                <w:sz w:val="24"/>
                <w:szCs w:val="24"/>
                <w:lang w:val="en-US" w:eastAsia="ru-RU"/>
              </w:rPr>
              <w:t>0,72</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13</w:t>
            </w:r>
            <w:r w:rsidRPr="00DD3BDE">
              <w:rPr>
                <w:rFonts w:ascii="Times New Roman" w:eastAsia="Arial Unicode MS" w:hAnsi="Times New Roman"/>
                <w:color w:val="000000" w:themeColor="text1"/>
                <w:sz w:val="24"/>
                <w:szCs w:val="24"/>
                <w:lang w:val="en-US" w:eastAsia="ru-RU"/>
              </w:rPr>
              <w:t>,7</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70</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60,2±</w:t>
            </w:r>
            <w:r w:rsidRPr="00DD3BDE">
              <w:rPr>
                <w:rFonts w:ascii="Times New Roman" w:eastAsia="Arial Unicode MS" w:hAnsi="Times New Roman"/>
                <w:color w:val="000000" w:themeColor="text1"/>
                <w:sz w:val="24"/>
                <w:szCs w:val="24"/>
                <w:lang w:val="en-US" w:eastAsia="ru-RU"/>
              </w:rPr>
              <w:t>0,76</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10,5</w:t>
            </w:r>
          </w:p>
        </w:tc>
      </w:tr>
      <w:tr w:rsidR="00775DB8" w:rsidRPr="00775DB8" w:rsidTr="00B76D8B">
        <w:trPr>
          <w:trHeight w:val="300"/>
        </w:trPr>
        <w:tc>
          <w:tcPr>
            <w:tcW w:w="542" w:type="pct"/>
            <w:vMerge/>
            <w:tcBorders>
              <w:left w:val="single" w:sz="4" w:space="0" w:color="000000"/>
              <w:bottom w:val="single" w:sz="4" w:space="0" w:color="000000"/>
              <w:right w:val="single" w:sz="4" w:space="0" w:color="000000"/>
            </w:tcBorders>
            <w:shd w:val="clear" w:color="auto" w:fill="auto"/>
          </w:tcPr>
          <w:p w:rsidR="00775DB8" w:rsidRPr="00DD3BDE" w:rsidRDefault="00775DB8" w:rsidP="00775DB8">
            <w:pPr>
              <w:rPr>
                <w:rFonts w:ascii="Times New Roman" w:eastAsia="Arial Unicode MS" w:hAnsi="Times New Roman"/>
                <w:color w:val="000000" w:themeColor="text1"/>
                <w:sz w:val="24"/>
                <w:szCs w:val="24"/>
                <w:lang w:eastAsia="ru-RU"/>
              </w:rPr>
            </w:pP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8"/>
                <w:szCs w:val="28"/>
                <w:lang w:val="en-US" w:eastAsia="ru-RU"/>
              </w:rPr>
            </w:pPr>
            <w:r w:rsidRPr="00DD3BDE">
              <w:rPr>
                <w:rFonts w:ascii="Times New Roman" w:eastAsia="Arial Unicode MS" w:hAnsi="Times New Roman"/>
                <w:color w:val="000000" w:themeColor="text1"/>
                <w:sz w:val="28"/>
                <w:szCs w:val="28"/>
                <w:lang w:eastAsia="ru-RU"/>
              </w:rPr>
              <w:t>6</w:t>
            </w:r>
            <w:r w:rsidRPr="00DD3BDE">
              <w:rPr>
                <w:rFonts w:ascii="Times New Roman" w:eastAsia="Arial Unicode MS" w:hAnsi="Times New Roman"/>
                <w:color w:val="000000" w:themeColor="text1"/>
                <w:sz w:val="28"/>
                <w:szCs w:val="28"/>
                <w:lang w:val="en-US" w:eastAsia="ru-RU"/>
              </w:rPr>
              <w:t>4</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58,0±</w:t>
            </w:r>
            <w:r w:rsidRPr="00DD3BDE">
              <w:rPr>
                <w:rFonts w:ascii="Times New Roman" w:eastAsia="Arial Unicode MS" w:hAnsi="Times New Roman"/>
                <w:color w:val="000000" w:themeColor="text1"/>
                <w:sz w:val="24"/>
                <w:szCs w:val="24"/>
                <w:lang w:val="en-US" w:eastAsia="ru-RU"/>
              </w:rPr>
              <w:t>0,65</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eastAsia="ru-RU"/>
              </w:rPr>
              <w:t>12</w:t>
            </w:r>
            <w:r w:rsidRPr="00DD3BDE">
              <w:rPr>
                <w:rFonts w:ascii="Times New Roman" w:eastAsia="Arial Unicode MS" w:hAnsi="Times New Roman"/>
                <w:color w:val="000000" w:themeColor="text1"/>
                <w:sz w:val="24"/>
                <w:szCs w:val="24"/>
                <w:lang w:val="en-US" w:eastAsia="ru-RU"/>
              </w:rPr>
              <w:t>,9</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eastAsia="ru-RU"/>
              </w:rPr>
            </w:pPr>
            <w:r w:rsidRPr="00DD3BDE">
              <w:rPr>
                <w:rFonts w:ascii="Times New Roman" w:eastAsia="Arial Unicode MS" w:hAnsi="Times New Roman"/>
                <w:color w:val="000000" w:themeColor="text1"/>
                <w:sz w:val="24"/>
                <w:szCs w:val="24"/>
                <w:lang w:eastAsia="ru-RU"/>
              </w:rPr>
              <w:t>60</w:t>
            </w:r>
          </w:p>
        </w:tc>
        <w:tc>
          <w:tcPr>
            <w:tcW w:w="6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53,3±</w:t>
            </w:r>
            <w:r w:rsidRPr="00DD3BDE">
              <w:rPr>
                <w:rFonts w:ascii="Times New Roman" w:eastAsia="Arial Unicode MS" w:hAnsi="Times New Roman"/>
                <w:color w:val="000000" w:themeColor="text1"/>
                <w:sz w:val="24"/>
                <w:szCs w:val="24"/>
                <w:lang w:val="en-US" w:eastAsia="ru-RU"/>
              </w:rPr>
              <w:t>0,14</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jc w:val="cente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val="en-US" w:eastAsia="ru-RU"/>
              </w:rPr>
              <w:t>12,0</w:t>
            </w:r>
          </w:p>
        </w:tc>
        <w:tc>
          <w:tcPr>
            <w:tcW w:w="3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9</w:t>
            </w:r>
            <w:r w:rsidRPr="00DD3BDE">
              <w:rPr>
                <w:rFonts w:ascii="Times New Roman" w:eastAsia="Arial Unicode MS" w:hAnsi="Times New Roman"/>
                <w:color w:val="000000" w:themeColor="text1"/>
                <w:sz w:val="24"/>
                <w:szCs w:val="24"/>
                <w:lang w:val="en-US" w:eastAsia="ru-RU"/>
              </w:rPr>
              <w:t>7</w:t>
            </w:r>
          </w:p>
        </w:tc>
        <w:tc>
          <w:tcPr>
            <w:tcW w:w="6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775DB8" w:rsidP="00775DB8">
            <w:pPr>
              <w:rPr>
                <w:rFonts w:ascii="Times New Roman" w:eastAsia="Arial Unicode MS" w:hAnsi="Times New Roman"/>
                <w:color w:val="000000" w:themeColor="text1"/>
                <w:sz w:val="24"/>
                <w:szCs w:val="24"/>
                <w:lang w:val="en-US" w:eastAsia="ru-RU"/>
              </w:rPr>
            </w:pPr>
            <w:r w:rsidRPr="00DD3BDE">
              <w:rPr>
                <w:rFonts w:ascii="Times New Roman" w:eastAsia="Arial Unicode MS" w:hAnsi="Times New Roman"/>
                <w:color w:val="000000" w:themeColor="text1"/>
                <w:sz w:val="24"/>
                <w:szCs w:val="24"/>
                <w:lang w:eastAsia="ru-RU"/>
              </w:rPr>
              <w:t>54,3±</w:t>
            </w:r>
            <w:r w:rsidRPr="00DD3BDE">
              <w:rPr>
                <w:rFonts w:ascii="Times New Roman" w:eastAsia="Arial Unicode MS" w:hAnsi="Times New Roman"/>
                <w:color w:val="000000" w:themeColor="text1"/>
                <w:sz w:val="24"/>
                <w:szCs w:val="24"/>
                <w:lang w:val="en-US" w:eastAsia="ru-RU"/>
              </w:rPr>
              <w:t>0,41</w:t>
            </w:r>
          </w:p>
        </w:tc>
        <w:tc>
          <w:tcPr>
            <w:tcW w:w="4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5DB8" w:rsidRPr="00DD3BDE" w:rsidRDefault="0002311F" w:rsidP="00775DB8">
            <w:pPr>
              <w:rPr>
                <w:rFonts w:ascii="Times New Roman" w:eastAsia="Arial Unicode MS" w:hAnsi="Times New Roman"/>
                <w:color w:val="000000" w:themeColor="text1"/>
                <w:sz w:val="24"/>
                <w:szCs w:val="24"/>
                <w:lang w:val="kk-KZ" w:eastAsia="ru-RU"/>
              </w:rPr>
            </w:pPr>
            <w:r w:rsidRPr="00DD3BDE">
              <w:rPr>
                <w:rFonts w:ascii="Times New Roman" w:eastAsia="Arial Unicode MS" w:hAnsi="Times New Roman"/>
                <w:color w:val="000000" w:themeColor="text1"/>
                <w:sz w:val="24"/>
                <w:szCs w:val="24"/>
                <w:lang w:val="en-US" w:eastAsia="ru-RU"/>
              </w:rPr>
              <w:t>8,4</w:t>
            </w:r>
          </w:p>
        </w:tc>
      </w:tr>
    </w:tbl>
    <w:p w:rsidR="00775DB8" w:rsidRPr="007454BF" w:rsidRDefault="00775DB8" w:rsidP="00775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p>
    <w:p w:rsidR="0002311F" w:rsidRPr="00863836" w:rsidRDefault="0002311F" w:rsidP="00775DB8">
      <w:pPr>
        <w:spacing w:after="0" w:line="240" w:lineRule="auto"/>
        <w:ind w:firstLine="709"/>
        <w:jc w:val="both"/>
        <w:rPr>
          <w:rFonts w:ascii="Times New Roman" w:eastAsia="Calibri" w:hAnsi="Times New Roman"/>
          <w:sz w:val="28"/>
          <w:szCs w:val="28"/>
          <w:lang w:val="kk-KZ" w:eastAsia="en-US"/>
        </w:rPr>
      </w:pPr>
      <w:r w:rsidRPr="00863836">
        <w:rPr>
          <w:rFonts w:ascii="Times New Roman" w:eastAsia="Calibri" w:hAnsi="Times New Roman"/>
          <w:sz w:val="28"/>
          <w:szCs w:val="28"/>
          <w:lang w:val="kk-KZ" w:eastAsia="en-US"/>
        </w:rPr>
        <w:t xml:space="preserve">Біздің деректеріміз бойынша барлық топтағы қозылар ірі болып </w:t>
      </w:r>
      <w:r w:rsidR="0054357D" w:rsidRPr="00863836">
        <w:rPr>
          <w:rFonts w:ascii="Times New Roman" w:eastAsia="Calibri" w:hAnsi="Times New Roman"/>
          <w:sz w:val="28"/>
          <w:szCs w:val="28"/>
          <w:lang w:val="kk-KZ" w:eastAsia="en-US"/>
        </w:rPr>
        <w:t>туылды. Мәселен, әртүрлі аталық іздер</w:t>
      </w:r>
      <w:r w:rsidRPr="00863836">
        <w:rPr>
          <w:rFonts w:ascii="Times New Roman" w:eastAsia="Calibri" w:hAnsi="Times New Roman"/>
          <w:sz w:val="28"/>
          <w:szCs w:val="28"/>
          <w:lang w:val="kk-KZ" w:eastAsia="en-US"/>
        </w:rPr>
        <w:t xml:space="preserve">ге жататын жаңа туған қошқарлардың тірілей салмағы </w:t>
      </w:r>
      <w:r w:rsidRPr="00863836">
        <w:rPr>
          <w:rFonts w:ascii="Times New Roman" w:eastAsia="Calibri" w:hAnsi="Times New Roman"/>
          <w:bCs/>
          <w:sz w:val="28"/>
          <w:szCs w:val="28"/>
          <w:lang w:val="kk-KZ" w:eastAsia="en-US"/>
        </w:rPr>
        <w:t>4,2-4,9 кг</w:t>
      </w:r>
      <w:r w:rsidRPr="00863836">
        <w:rPr>
          <w:rFonts w:ascii="Times New Roman" w:eastAsia="Calibri" w:hAnsi="Times New Roman"/>
          <w:sz w:val="28"/>
          <w:szCs w:val="28"/>
          <w:lang w:val="kk-KZ" w:eastAsia="en-US"/>
        </w:rPr>
        <w:t xml:space="preserve">, ал саулық қозылардың салмағы </w:t>
      </w:r>
      <w:r w:rsidRPr="00863836">
        <w:rPr>
          <w:rFonts w:ascii="Times New Roman" w:eastAsia="Calibri" w:hAnsi="Times New Roman"/>
          <w:bCs/>
          <w:sz w:val="28"/>
          <w:szCs w:val="28"/>
          <w:lang w:val="kk-KZ" w:eastAsia="en-US"/>
        </w:rPr>
        <w:t>3,6-3,8 кг</w:t>
      </w:r>
      <w:r w:rsidRPr="00863836">
        <w:rPr>
          <w:rFonts w:ascii="Times New Roman" w:eastAsia="Calibri" w:hAnsi="Times New Roman"/>
          <w:sz w:val="28"/>
          <w:szCs w:val="28"/>
          <w:lang w:val="kk-KZ" w:eastAsia="en-US"/>
        </w:rPr>
        <w:t xml:space="preserve"> аралығында болды. Бұл көрсеткіштер пренатальдық </w:t>
      </w:r>
      <w:r w:rsidR="00A76920" w:rsidRPr="00863836">
        <w:rPr>
          <w:rFonts w:ascii="Times New Roman" w:eastAsia="Calibri" w:hAnsi="Times New Roman"/>
          <w:sz w:val="28"/>
          <w:szCs w:val="28"/>
          <w:lang w:val="kk-KZ" w:eastAsia="en-US"/>
        </w:rPr>
        <w:t>өсіп жетілу</w:t>
      </w:r>
      <w:r w:rsidRPr="00863836">
        <w:rPr>
          <w:rFonts w:ascii="Times New Roman" w:eastAsia="Calibri" w:hAnsi="Times New Roman"/>
          <w:sz w:val="28"/>
          <w:szCs w:val="28"/>
          <w:lang w:val="kk-KZ" w:eastAsia="en-US"/>
        </w:rPr>
        <w:t xml:space="preserve"> кезеңінде қозылардың қолайлы өсу жағдайларында болғанын дәлелдейді.</w:t>
      </w:r>
    </w:p>
    <w:p w:rsidR="0002311F" w:rsidRPr="009D093E" w:rsidRDefault="0002311F" w:rsidP="0002311F">
      <w:pPr>
        <w:spacing w:after="0" w:line="240" w:lineRule="auto"/>
        <w:ind w:firstLine="709"/>
        <w:jc w:val="both"/>
        <w:rPr>
          <w:rFonts w:ascii="Times New Roman" w:eastAsia="Times New Roman" w:hAnsi="Times New Roman"/>
          <w:sz w:val="28"/>
          <w:szCs w:val="28"/>
          <w:lang w:val="kk-KZ" w:eastAsia="en-US"/>
        </w:rPr>
      </w:pPr>
      <w:r w:rsidRPr="00863836">
        <w:rPr>
          <w:rFonts w:ascii="Times New Roman" w:eastAsia="Times New Roman" w:hAnsi="Times New Roman"/>
          <w:sz w:val="28"/>
          <w:szCs w:val="28"/>
          <w:lang w:val="kk-KZ" w:eastAsia="en-US"/>
        </w:rPr>
        <w:t xml:space="preserve">Бұл ретте белгілі бір топаралық айырмашылықтар анықталды. Мәселен, </w:t>
      </w:r>
      <w:r w:rsidRPr="00863836">
        <w:rPr>
          <w:rFonts w:ascii="Times New Roman" w:eastAsia="Times New Roman" w:hAnsi="Times New Roman"/>
          <w:bCs/>
          <w:sz w:val="28"/>
          <w:szCs w:val="28"/>
          <w:lang w:val="kk-KZ" w:eastAsia="en-US"/>
        </w:rPr>
        <w:t>№2030 аталық ізге</w:t>
      </w:r>
      <w:r w:rsidRPr="00863836">
        <w:rPr>
          <w:rFonts w:ascii="Times New Roman" w:eastAsia="Times New Roman" w:hAnsi="Times New Roman"/>
          <w:sz w:val="28"/>
          <w:szCs w:val="28"/>
          <w:lang w:val="kk-KZ" w:eastAsia="en-US"/>
        </w:rPr>
        <w:t xml:space="preserve"> жататын жаңа туған қошқарлардың тірілей салмағы </w:t>
      </w:r>
      <w:r w:rsidRPr="00863836">
        <w:rPr>
          <w:rFonts w:ascii="Times New Roman" w:eastAsia="Times New Roman" w:hAnsi="Times New Roman"/>
          <w:bCs/>
          <w:sz w:val="28"/>
          <w:szCs w:val="28"/>
          <w:lang w:val="kk-KZ" w:eastAsia="en-US"/>
        </w:rPr>
        <w:t>№2145 аталық ізге</w:t>
      </w:r>
      <w:r w:rsidRPr="00863836">
        <w:rPr>
          <w:rFonts w:ascii="Times New Roman" w:eastAsia="Times New Roman" w:hAnsi="Times New Roman"/>
          <w:sz w:val="28"/>
          <w:szCs w:val="28"/>
          <w:lang w:val="kk-KZ" w:eastAsia="en-US"/>
        </w:rPr>
        <w:t xml:space="preserve"> қатарластарымен салыстырғанда </w:t>
      </w:r>
      <w:r w:rsidRPr="00863836">
        <w:rPr>
          <w:rFonts w:ascii="Times New Roman" w:eastAsia="Times New Roman" w:hAnsi="Times New Roman"/>
          <w:bCs/>
          <w:sz w:val="28"/>
          <w:szCs w:val="28"/>
          <w:lang w:val="kk-KZ" w:eastAsia="en-US"/>
        </w:rPr>
        <w:t>16,6%-ға</w:t>
      </w:r>
      <w:r w:rsidRPr="00863836">
        <w:rPr>
          <w:rFonts w:ascii="Times New Roman" w:eastAsia="Times New Roman" w:hAnsi="Times New Roman"/>
          <w:sz w:val="28"/>
          <w:szCs w:val="28"/>
          <w:lang w:val="kk-KZ" w:eastAsia="en-US"/>
        </w:rPr>
        <w:t xml:space="preserve">, ал саулық қозылардың салмағы </w:t>
      </w:r>
      <w:r w:rsidRPr="00863836">
        <w:rPr>
          <w:rFonts w:ascii="Times New Roman" w:eastAsia="Times New Roman" w:hAnsi="Times New Roman"/>
          <w:bCs/>
          <w:sz w:val="28"/>
          <w:szCs w:val="28"/>
          <w:lang w:val="kk-KZ" w:eastAsia="en-US"/>
        </w:rPr>
        <w:t>5,5%-ға</w:t>
      </w:r>
      <w:r w:rsidRPr="00863836">
        <w:rPr>
          <w:rFonts w:ascii="Times New Roman" w:eastAsia="Times New Roman" w:hAnsi="Times New Roman"/>
          <w:sz w:val="28"/>
          <w:szCs w:val="28"/>
          <w:lang w:val="kk-KZ" w:eastAsia="en-US"/>
        </w:rPr>
        <w:t xml:space="preserve"> жоғары болды (</w:t>
      </w:r>
      <w:r w:rsidRPr="00863836">
        <w:rPr>
          <w:rFonts w:ascii="Times New Roman" w:eastAsia="Times New Roman" w:hAnsi="Times New Roman"/>
          <w:bCs/>
          <w:sz w:val="28"/>
          <w:szCs w:val="28"/>
          <w:lang w:val="kk-KZ" w:eastAsia="en-US"/>
        </w:rPr>
        <w:t>P&gt;0,999</w:t>
      </w:r>
      <w:r w:rsidRPr="00863836">
        <w:rPr>
          <w:rFonts w:ascii="Times New Roman" w:eastAsia="Times New Roman" w:hAnsi="Times New Roman"/>
          <w:sz w:val="28"/>
          <w:szCs w:val="28"/>
          <w:lang w:val="kk-KZ" w:eastAsia="en-US"/>
        </w:rPr>
        <w:t xml:space="preserve">). Бұл ата-аналық генотиптің онтогенездің </w:t>
      </w:r>
      <w:r w:rsidR="00A76920" w:rsidRPr="00863836">
        <w:rPr>
          <w:rFonts w:ascii="Times New Roman" w:eastAsia="Times New Roman" w:hAnsi="Times New Roman"/>
          <w:sz w:val="28"/>
          <w:szCs w:val="28"/>
          <w:lang w:val="kk-KZ" w:eastAsia="en-US"/>
        </w:rPr>
        <w:t>бастапқы</w:t>
      </w:r>
      <w:r w:rsidRPr="00863836">
        <w:rPr>
          <w:rFonts w:ascii="Times New Roman" w:eastAsia="Times New Roman" w:hAnsi="Times New Roman"/>
          <w:sz w:val="28"/>
          <w:szCs w:val="28"/>
          <w:lang w:val="kk-KZ" w:eastAsia="en-US"/>
        </w:rPr>
        <w:t xml:space="preserve"> кезеңінен (ұрықтық кезең) бастап өсіп-</w:t>
      </w:r>
      <w:r w:rsidR="00A76920" w:rsidRPr="00863836">
        <w:rPr>
          <w:rFonts w:ascii="Times New Roman" w:eastAsia="Times New Roman" w:hAnsi="Times New Roman"/>
          <w:sz w:val="28"/>
          <w:szCs w:val="28"/>
          <w:lang w:val="kk-KZ" w:eastAsia="en-US"/>
        </w:rPr>
        <w:t>жетілуге</w:t>
      </w:r>
      <w:r w:rsidRPr="00863836">
        <w:rPr>
          <w:rFonts w:ascii="Times New Roman" w:eastAsia="Times New Roman" w:hAnsi="Times New Roman"/>
          <w:sz w:val="28"/>
          <w:szCs w:val="28"/>
          <w:lang w:val="kk-KZ" w:eastAsia="en-US"/>
        </w:rPr>
        <w:t xml:space="preserve"> әсер ететінін көрсетеді. Сонымен қатар, </w:t>
      </w:r>
      <w:r w:rsidRPr="00863836">
        <w:rPr>
          <w:rFonts w:ascii="Times New Roman" w:eastAsia="Times New Roman" w:hAnsi="Times New Roman"/>
          <w:bCs/>
          <w:sz w:val="28"/>
          <w:szCs w:val="28"/>
          <w:lang w:val="kk-KZ" w:eastAsia="en-US"/>
        </w:rPr>
        <w:t>№</w:t>
      </w:r>
      <w:r w:rsidRPr="009D093E">
        <w:rPr>
          <w:rFonts w:ascii="Times New Roman" w:eastAsia="Times New Roman" w:hAnsi="Times New Roman"/>
          <w:bCs/>
          <w:sz w:val="28"/>
          <w:szCs w:val="28"/>
          <w:lang w:val="kk-KZ" w:eastAsia="en-US"/>
        </w:rPr>
        <w:t xml:space="preserve">2030 </w:t>
      </w:r>
      <w:r w:rsidRPr="00973A74">
        <w:rPr>
          <w:rFonts w:ascii="Times New Roman" w:eastAsia="Times New Roman" w:hAnsi="Times New Roman"/>
          <w:bCs/>
          <w:color w:val="000000" w:themeColor="text1"/>
          <w:sz w:val="28"/>
          <w:szCs w:val="28"/>
          <w:lang w:val="kk-KZ" w:eastAsia="en-US"/>
        </w:rPr>
        <w:t>және №2145 аталық іздерінің</w:t>
      </w:r>
      <w:r w:rsidRPr="00973A74">
        <w:rPr>
          <w:rFonts w:ascii="Times New Roman" w:eastAsia="Times New Roman" w:hAnsi="Times New Roman"/>
          <w:color w:val="000000" w:themeColor="text1"/>
          <w:sz w:val="28"/>
          <w:szCs w:val="28"/>
          <w:lang w:val="kk-KZ" w:eastAsia="en-US"/>
        </w:rPr>
        <w:t xml:space="preserve"> қошқарлары табындағы қатарластарымен салыстырғанда </w:t>
      </w:r>
      <w:r w:rsidRPr="00973A74">
        <w:rPr>
          <w:rFonts w:ascii="Times New Roman" w:eastAsia="Times New Roman" w:hAnsi="Times New Roman"/>
          <w:bCs/>
          <w:color w:val="000000" w:themeColor="text1"/>
          <w:sz w:val="28"/>
          <w:szCs w:val="28"/>
          <w:lang w:val="kk-KZ" w:eastAsia="en-US"/>
        </w:rPr>
        <w:t>28,</w:t>
      </w:r>
      <w:r w:rsidRPr="009D093E">
        <w:rPr>
          <w:rFonts w:ascii="Times New Roman" w:eastAsia="Times New Roman" w:hAnsi="Times New Roman"/>
          <w:bCs/>
          <w:sz w:val="28"/>
          <w:szCs w:val="28"/>
          <w:lang w:val="kk-KZ" w:eastAsia="en-US"/>
        </w:rPr>
        <w:t>9% және 10,5%-ға</w:t>
      </w:r>
      <w:r w:rsidRPr="009D093E">
        <w:rPr>
          <w:rFonts w:ascii="Times New Roman" w:eastAsia="Times New Roman" w:hAnsi="Times New Roman"/>
          <w:sz w:val="28"/>
          <w:szCs w:val="28"/>
          <w:lang w:val="kk-KZ" w:eastAsia="en-US"/>
        </w:rPr>
        <w:t xml:space="preserve"> (</w:t>
      </w:r>
      <w:r w:rsidRPr="009D093E">
        <w:rPr>
          <w:rFonts w:ascii="Times New Roman" w:eastAsia="Times New Roman" w:hAnsi="Times New Roman"/>
          <w:bCs/>
          <w:sz w:val="28"/>
          <w:szCs w:val="28"/>
          <w:lang w:val="kk-KZ" w:eastAsia="en-US"/>
        </w:rPr>
        <w:t>P&gt;0,999</w:t>
      </w:r>
      <w:r w:rsidRPr="009D093E">
        <w:rPr>
          <w:rFonts w:ascii="Times New Roman" w:eastAsia="Times New Roman" w:hAnsi="Times New Roman"/>
          <w:sz w:val="28"/>
          <w:szCs w:val="28"/>
          <w:lang w:val="kk-KZ" w:eastAsia="en-US"/>
        </w:rPr>
        <w:t xml:space="preserve">) </w:t>
      </w:r>
      <w:r w:rsidR="00A76920" w:rsidRPr="009D093E">
        <w:rPr>
          <w:rFonts w:ascii="Times New Roman" w:eastAsia="Times New Roman" w:hAnsi="Times New Roman"/>
          <w:sz w:val="28"/>
          <w:szCs w:val="28"/>
          <w:lang w:val="kk-KZ" w:eastAsia="en-US"/>
        </w:rPr>
        <w:t>жоғары</w:t>
      </w:r>
      <w:r w:rsidRPr="009D093E">
        <w:rPr>
          <w:rFonts w:ascii="Times New Roman" w:eastAsia="Times New Roman" w:hAnsi="Times New Roman"/>
          <w:sz w:val="28"/>
          <w:szCs w:val="28"/>
          <w:lang w:val="kk-KZ" w:eastAsia="en-US"/>
        </w:rPr>
        <w:t xml:space="preserve"> болды, ал ұрғашы қозыларда бұл көрсеткіш тиісінше </w:t>
      </w:r>
      <w:r w:rsidRPr="009D093E">
        <w:rPr>
          <w:rFonts w:ascii="Times New Roman" w:eastAsia="Times New Roman" w:hAnsi="Times New Roman"/>
          <w:bCs/>
          <w:sz w:val="28"/>
          <w:szCs w:val="28"/>
          <w:lang w:val="kk-KZ" w:eastAsia="en-US"/>
        </w:rPr>
        <w:t>8,5% және 2,8%-ды</w:t>
      </w:r>
      <w:r w:rsidRPr="009D093E">
        <w:rPr>
          <w:rFonts w:ascii="Times New Roman" w:eastAsia="Times New Roman" w:hAnsi="Times New Roman"/>
          <w:sz w:val="28"/>
          <w:szCs w:val="28"/>
          <w:lang w:val="kk-KZ" w:eastAsia="en-US"/>
        </w:rPr>
        <w:t xml:space="preserve"> құрады ( </w:t>
      </w:r>
      <w:r w:rsidR="00B76D8B">
        <w:rPr>
          <w:rFonts w:ascii="Times New Roman" w:eastAsia="Times New Roman" w:hAnsi="Times New Roman"/>
          <w:sz w:val="28"/>
          <w:szCs w:val="28"/>
          <w:lang w:val="kk-KZ" w:eastAsia="en-US"/>
        </w:rPr>
        <w:t>5</w:t>
      </w:r>
      <w:r w:rsidRPr="009D093E">
        <w:rPr>
          <w:rFonts w:ascii="Times New Roman" w:eastAsia="Times New Roman" w:hAnsi="Times New Roman"/>
          <w:bCs/>
          <w:sz w:val="28"/>
          <w:szCs w:val="28"/>
          <w:lang w:val="kk-KZ" w:eastAsia="en-US"/>
        </w:rPr>
        <w:t>-кесте</w:t>
      </w:r>
      <w:r w:rsidRPr="009D093E">
        <w:rPr>
          <w:rFonts w:ascii="Times New Roman" w:eastAsia="Times New Roman" w:hAnsi="Times New Roman"/>
          <w:sz w:val="28"/>
          <w:szCs w:val="28"/>
          <w:lang w:val="kk-KZ" w:eastAsia="en-US"/>
        </w:rPr>
        <w:t>).</w:t>
      </w:r>
    </w:p>
    <w:p w:rsidR="0002311F" w:rsidRPr="009D093E" w:rsidRDefault="00A76920" w:rsidP="0002311F">
      <w:pPr>
        <w:spacing w:after="0" w:line="240" w:lineRule="auto"/>
        <w:ind w:firstLine="708"/>
        <w:jc w:val="both"/>
        <w:rPr>
          <w:rFonts w:ascii="Times New Roman" w:eastAsia="Times New Roman" w:hAnsi="Times New Roman"/>
          <w:sz w:val="28"/>
          <w:szCs w:val="28"/>
          <w:lang w:val="kk-KZ" w:eastAsia="en-US"/>
        </w:rPr>
      </w:pPr>
      <w:r w:rsidRPr="009D093E">
        <w:rPr>
          <w:rFonts w:ascii="Times New Roman" w:eastAsia="Times New Roman" w:hAnsi="Times New Roman"/>
          <w:sz w:val="28"/>
          <w:szCs w:val="28"/>
          <w:lang w:val="kk-KZ" w:eastAsia="en-US"/>
        </w:rPr>
        <w:t xml:space="preserve">Қозыларды аналарынан ажырату кезінде, </w:t>
      </w:r>
      <w:r w:rsidR="0002311F" w:rsidRPr="009D093E">
        <w:rPr>
          <w:rFonts w:ascii="Times New Roman" w:eastAsia="Times New Roman" w:hAnsi="Times New Roman"/>
          <w:sz w:val="28"/>
          <w:szCs w:val="28"/>
          <w:lang w:val="kk-KZ" w:eastAsia="en-US"/>
        </w:rPr>
        <w:t>4-4,5 айлық</w:t>
      </w:r>
      <w:r w:rsidR="00C215C1" w:rsidRPr="009D093E">
        <w:rPr>
          <w:rFonts w:ascii="Times New Roman" w:eastAsia="Times New Roman" w:hAnsi="Times New Roman"/>
          <w:sz w:val="28"/>
          <w:szCs w:val="28"/>
          <w:lang w:val="kk-KZ" w:eastAsia="en-US"/>
        </w:rPr>
        <w:t>тарында</w:t>
      </w:r>
      <w:r w:rsidR="0002311F" w:rsidRPr="009D093E">
        <w:rPr>
          <w:rFonts w:ascii="Times New Roman" w:eastAsia="Times New Roman" w:hAnsi="Times New Roman"/>
          <w:sz w:val="28"/>
          <w:szCs w:val="28"/>
          <w:lang w:val="kk-KZ" w:eastAsia="en-US"/>
        </w:rPr>
        <w:t>, яғни жоғары өсу</w:t>
      </w:r>
      <w:r w:rsidRPr="009D093E">
        <w:rPr>
          <w:rFonts w:ascii="Times New Roman" w:eastAsia="Times New Roman" w:hAnsi="Times New Roman"/>
          <w:sz w:val="28"/>
          <w:szCs w:val="28"/>
          <w:lang w:val="kk-KZ" w:eastAsia="en-US"/>
        </w:rPr>
        <w:t xml:space="preserve"> қарқыны кезеңінде,</w:t>
      </w:r>
      <w:r w:rsidR="0002311F" w:rsidRPr="009D093E">
        <w:rPr>
          <w:rFonts w:ascii="Times New Roman" w:eastAsia="Times New Roman" w:hAnsi="Times New Roman"/>
          <w:sz w:val="28"/>
          <w:szCs w:val="28"/>
          <w:lang w:val="kk-KZ" w:eastAsia="en-US"/>
        </w:rPr>
        <w:t xml:space="preserve"> </w:t>
      </w:r>
      <w:r w:rsidR="00C215C1" w:rsidRPr="009D093E">
        <w:rPr>
          <w:rFonts w:ascii="Times New Roman" w:eastAsia="Times New Roman" w:hAnsi="Times New Roman"/>
          <w:sz w:val="28"/>
          <w:szCs w:val="28"/>
          <w:lang w:val="kk-KZ" w:eastAsia="en-US"/>
        </w:rPr>
        <w:t>аталық іздерге</w:t>
      </w:r>
      <w:r w:rsidR="0002311F" w:rsidRPr="009D093E">
        <w:rPr>
          <w:rFonts w:ascii="Times New Roman" w:eastAsia="Times New Roman" w:hAnsi="Times New Roman"/>
          <w:sz w:val="28"/>
          <w:szCs w:val="28"/>
          <w:lang w:val="kk-KZ" w:eastAsia="en-US"/>
        </w:rPr>
        <w:t xml:space="preserve"> жататын </w:t>
      </w:r>
      <w:r w:rsidR="00C215C1" w:rsidRPr="009D093E">
        <w:rPr>
          <w:rFonts w:ascii="Times New Roman" w:eastAsia="Times New Roman" w:hAnsi="Times New Roman"/>
          <w:sz w:val="28"/>
          <w:szCs w:val="28"/>
          <w:lang w:val="kk-KZ" w:eastAsia="en-US"/>
        </w:rPr>
        <w:t>еркек қозылардың</w:t>
      </w:r>
      <w:r w:rsidR="0002311F" w:rsidRPr="009D093E">
        <w:rPr>
          <w:rFonts w:ascii="Times New Roman" w:eastAsia="Times New Roman" w:hAnsi="Times New Roman"/>
          <w:sz w:val="28"/>
          <w:szCs w:val="28"/>
          <w:lang w:val="kk-KZ" w:eastAsia="en-US"/>
        </w:rPr>
        <w:t xml:space="preserve"> тірілей салмағы </w:t>
      </w:r>
      <w:r w:rsidR="0002311F" w:rsidRPr="009D093E">
        <w:rPr>
          <w:rFonts w:ascii="Times New Roman" w:eastAsia="Times New Roman" w:hAnsi="Times New Roman"/>
          <w:bCs/>
          <w:sz w:val="28"/>
          <w:szCs w:val="28"/>
          <w:lang w:val="kk-KZ" w:eastAsia="en-US"/>
        </w:rPr>
        <w:t>37,7 және 41,5 кг</w:t>
      </w:r>
      <w:r w:rsidR="0002311F" w:rsidRPr="009D093E">
        <w:rPr>
          <w:rFonts w:ascii="Times New Roman" w:eastAsia="Times New Roman" w:hAnsi="Times New Roman"/>
          <w:sz w:val="28"/>
          <w:szCs w:val="28"/>
          <w:lang w:val="kk-KZ" w:eastAsia="en-US"/>
        </w:rPr>
        <w:t xml:space="preserve">, ал </w:t>
      </w:r>
      <w:r w:rsidR="00C215C1" w:rsidRPr="009D093E">
        <w:rPr>
          <w:rFonts w:ascii="Times New Roman" w:eastAsia="Times New Roman" w:hAnsi="Times New Roman"/>
          <w:sz w:val="28"/>
          <w:szCs w:val="28"/>
          <w:lang w:val="kk-KZ" w:eastAsia="en-US"/>
        </w:rPr>
        <w:t>ұрғашы</w:t>
      </w:r>
      <w:r w:rsidR="0002311F" w:rsidRPr="009D093E">
        <w:rPr>
          <w:rFonts w:ascii="Times New Roman" w:eastAsia="Times New Roman" w:hAnsi="Times New Roman"/>
          <w:sz w:val="28"/>
          <w:szCs w:val="28"/>
          <w:lang w:val="kk-KZ" w:eastAsia="en-US"/>
        </w:rPr>
        <w:t xml:space="preserve"> қозылардың салмағы </w:t>
      </w:r>
      <w:r w:rsidR="0002311F" w:rsidRPr="009D093E">
        <w:rPr>
          <w:rFonts w:ascii="Times New Roman" w:eastAsia="Times New Roman" w:hAnsi="Times New Roman"/>
          <w:bCs/>
          <w:sz w:val="28"/>
          <w:szCs w:val="28"/>
          <w:lang w:val="kk-KZ" w:eastAsia="en-US"/>
        </w:rPr>
        <w:t>34,1 және 36,9 кг</w:t>
      </w:r>
      <w:r w:rsidR="0002311F" w:rsidRPr="009D093E">
        <w:rPr>
          <w:rFonts w:ascii="Times New Roman" w:eastAsia="Times New Roman" w:hAnsi="Times New Roman"/>
          <w:sz w:val="28"/>
          <w:szCs w:val="28"/>
          <w:lang w:val="kk-KZ" w:eastAsia="en-US"/>
        </w:rPr>
        <w:t xml:space="preserve"> болды.</w:t>
      </w:r>
    </w:p>
    <w:p w:rsidR="00DA7174" w:rsidRPr="00D07AFC" w:rsidRDefault="00DA7174" w:rsidP="00DA7174">
      <w:pPr>
        <w:spacing w:after="0" w:line="240" w:lineRule="auto"/>
        <w:ind w:firstLine="709"/>
        <w:jc w:val="both"/>
        <w:rPr>
          <w:rFonts w:ascii="Times New Roman" w:eastAsia="Times New Roman" w:hAnsi="Times New Roman"/>
          <w:sz w:val="28"/>
          <w:szCs w:val="28"/>
          <w:lang w:val="kk-KZ" w:eastAsia="en-US"/>
        </w:rPr>
      </w:pPr>
      <w:r w:rsidRPr="00D07AFC">
        <w:rPr>
          <w:rFonts w:ascii="Times New Roman" w:eastAsia="Times New Roman" w:hAnsi="Times New Roman"/>
          <w:sz w:val="28"/>
          <w:szCs w:val="28"/>
          <w:lang w:val="kk-KZ" w:eastAsia="en-US"/>
        </w:rPr>
        <w:t xml:space="preserve">Айта кету керек, </w:t>
      </w:r>
      <w:r w:rsidRPr="00D07AFC">
        <w:rPr>
          <w:rFonts w:ascii="Times New Roman" w:eastAsia="Times New Roman" w:hAnsi="Times New Roman"/>
          <w:bCs/>
          <w:sz w:val="28"/>
          <w:szCs w:val="28"/>
          <w:lang w:val="kk-KZ" w:eastAsia="en-US"/>
        </w:rPr>
        <w:t>№2030 және №2145 аталық із</w:t>
      </w:r>
      <w:r w:rsidR="00D07AFC" w:rsidRPr="00D07AFC">
        <w:rPr>
          <w:rFonts w:ascii="Times New Roman" w:eastAsia="Times New Roman" w:hAnsi="Times New Roman"/>
          <w:bCs/>
          <w:sz w:val="28"/>
          <w:szCs w:val="28"/>
          <w:lang w:val="kk-KZ" w:eastAsia="en-US"/>
        </w:rPr>
        <w:t>інің</w:t>
      </w:r>
      <w:r w:rsidRPr="00D07AFC">
        <w:rPr>
          <w:rFonts w:ascii="Times New Roman" w:eastAsia="Times New Roman" w:hAnsi="Times New Roman"/>
          <w:bCs/>
          <w:sz w:val="28"/>
          <w:szCs w:val="28"/>
          <w:lang w:val="kk-KZ" w:eastAsia="en-US"/>
        </w:rPr>
        <w:t xml:space="preserve"> </w:t>
      </w:r>
      <w:r w:rsidR="00D07AFC" w:rsidRPr="00D07AFC">
        <w:rPr>
          <w:rFonts w:ascii="Times New Roman" w:eastAsia="Times New Roman" w:hAnsi="Times New Roman"/>
          <w:bCs/>
          <w:sz w:val="28"/>
          <w:szCs w:val="28"/>
          <w:lang w:val="kk-KZ" w:eastAsia="en-US"/>
        </w:rPr>
        <w:t>еркек қозыларының</w:t>
      </w:r>
      <w:r w:rsidRPr="00D07AFC">
        <w:rPr>
          <w:rFonts w:ascii="Times New Roman" w:eastAsia="Times New Roman" w:hAnsi="Times New Roman"/>
          <w:bCs/>
          <w:sz w:val="28"/>
          <w:szCs w:val="28"/>
          <w:lang w:val="kk-KZ" w:eastAsia="en-US"/>
        </w:rPr>
        <w:t xml:space="preserve"> тірілей салмақ көрсеткіштері</w:t>
      </w:r>
      <w:r w:rsidRPr="00D07AFC">
        <w:rPr>
          <w:rFonts w:ascii="Times New Roman" w:eastAsia="Times New Roman" w:hAnsi="Times New Roman"/>
          <w:sz w:val="28"/>
          <w:szCs w:val="28"/>
          <w:lang w:val="kk-KZ" w:eastAsia="en-US"/>
        </w:rPr>
        <w:t xml:space="preserve"> элита класындағы тұқым стандартының талаптарынан жоғары болды.</w:t>
      </w:r>
    </w:p>
    <w:p w:rsidR="00DA7174" w:rsidRPr="00D07AFC" w:rsidRDefault="00DA7174" w:rsidP="00DA7174">
      <w:pPr>
        <w:spacing w:after="0" w:line="240" w:lineRule="auto"/>
        <w:ind w:firstLine="709"/>
        <w:jc w:val="both"/>
        <w:rPr>
          <w:rFonts w:ascii="Times New Roman" w:eastAsia="Times New Roman" w:hAnsi="Times New Roman"/>
          <w:sz w:val="28"/>
          <w:szCs w:val="28"/>
          <w:lang w:val="kk-KZ" w:eastAsia="en-US"/>
        </w:rPr>
      </w:pPr>
      <w:r w:rsidRPr="00D07AFC">
        <w:rPr>
          <w:rFonts w:ascii="Times New Roman" w:eastAsia="Times New Roman" w:hAnsi="Times New Roman"/>
          <w:sz w:val="28"/>
          <w:szCs w:val="28"/>
          <w:lang w:val="kk-KZ" w:eastAsia="en-US"/>
        </w:rPr>
        <w:t xml:space="preserve">Атап айтқанда, </w:t>
      </w:r>
      <w:r w:rsidRPr="00D07AFC">
        <w:rPr>
          <w:rFonts w:ascii="Times New Roman" w:eastAsia="Times New Roman" w:hAnsi="Times New Roman"/>
          <w:bCs/>
          <w:sz w:val="28"/>
          <w:szCs w:val="28"/>
          <w:lang w:val="kk-KZ" w:eastAsia="en-US"/>
        </w:rPr>
        <w:t xml:space="preserve">№2030 аталық ізі </w:t>
      </w:r>
      <w:r w:rsidR="00D07AFC" w:rsidRPr="00D07AFC">
        <w:rPr>
          <w:rFonts w:ascii="Times New Roman" w:eastAsia="Times New Roman" w:hAnsi="Times New Roman"/>
          <w:bCs/>
          <w:sz w:val="28"/>
          <w:szCs w:val="28"/>
          <w:lang w:val="kk-KZ" w:eastAsia="en-US"/>
        </w:rPr>
        <w:t>еркек қозылары</w:t>
      </w:r>
      <w:r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bCs/>
          <w:sz w:val="28"/>
          <w:szCs w:val="28"/>
          <w:lang w:val="kk-KZ" w:eastAsia="en-US"/>
        </w:rPr>
        <w:t>1,7 кг немесе 4,5%</w:t>
      </w:r>
      <w:r w:rsidRPr="00D07AFC">
        <w:rPr>
          <w:rFonts w:ascii="Times New Roman" w:eastAsia="Times New Roman" w:hAnsi="Times New Roman"/>
          <w:sz w:val="28"/>
          <w:szCs w:val="28"/>
          <w:lang w:val="kk-KZ" w:eastAsia="en-US"/>
        </w:rPr>
        <w:t>,</w:t>
      </w:r>
      <w:r w:rsidR="00D07AFC"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sz w:val="28"/>
          <w:szCs w:val="28"/>
          <w:lang w:val="kk-KZ" w:eastAsia="en-US"/>
        </w:rPr>
        <w:t xml:space="preserve">ал </w:t>
      </w:r>
      <w:r w:rsidRPr="00D07AFC">
        <w:rPr>
          <w:rFonts w:ascii="Times New Roman" w:eastAsia="Times New Roman" w:hAnsi="Times New Roman"/>
          <w:bCs/>
          <w:sz w:val="28"/>
          <w:szCs w:val="28"/>
          <w:lang w:val="kk-KZ" w:eastAsia="en-US"/>
        </w:rPr>
        <w:t>№2145 аталық із қошқаршалары</w:t>
      </w:r>
      <w:r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bCs/>
          <w:sz w:val="28"/>
          <w:szCs w:val="28"/>
          <w:lang w:val="kk-KZ" w:eastAsia="en-US"/>
        </w:rPr>
        <w:t>5,5 кг немесе 15,2%</w:t>
      </w:r>
      <w:r w:rsidRPr="00D07AFC">
        <w:rPr>
          <w:rFonts w:ascii="Times New Roman" w:eastAsia="Times New Roman" w:hAnsi="Times New Roman"/>
          <w:sz w:val="28"/>
          <w:szCs w:val="28"/>
          <w:lang w:val="kk-KZ" w:eastAsia="en-US"/>
        </w:rPr>
        <w:t xml:space="preserve"> (P&gt;0,999) артық салмақ көрсетті.</w:t>
      </w:r>
    </w:p>
    <w:p w:rsidR="00DA7174" w:rsidRPr="00D07AFC" w:rsidRDefault="00DA7174" w:rsidP="00DA7174">
      <w:pPr>
        <w:spacing w:after="0" w:line="240" w:lineRule="auto"/>
        <w:ind w:firstLine="709"/>
        <w:jc w:val="both"/>
        <w:rPr>
          <w:rFonts w:ascii="Times New Roman" w:eastAsia="Times New Roman" w:hAnsi="Times New Roman"/>
          <w:sz w:val="28"/>
          <w:szCs w:val="28"/>
          <w:lang w:val="kk-KZ" w:eastAsia="en-US"/>
        </w:rPr>
      </w:pPr>
      <w:r w:rsidRPr="00D07AFC">
        <w:rPr>
          <w:rFonts w:ascii="Times New Roman" w:eastAsia="Times New Roman" w:hAnsi="Times New Roman"/>
          <w:sz w:val="28"/>
          <w:szCs w:val="28"/>
          <w:lang w:val="kk-KZ" w:eastAsia="en-US"/>
        </w:rPr>
        <w:t xml:space="preserve">Сол сияқты, </w:t>
      </w:r>
      <w:r w:rsidRPr="00D07AFC">
        <w:rPr>
          <w:rFonts w:ascii="Times New Roman" w:eastAsia="Times New Roman" w:hAnsi="Times New Roman"/>
          <w:bCs/>
          <w:sz w:val="28"/>
          <w:szCs w:val="28"/>
          <w:lang w:val="kk-KZ" w:eastAsia="en-US"/>
        </w:rPr>
        <w:t xml:space="preserve">№2030 </w:t>
      </w:r>
      <w:r w:rsidR="00D07AFC" w:rsidRPr="00D07AFC">
        <w:rPr>
          <w:rFonts w:ascii="Times New Roman" w:eastAsia="Times New Roman" w:hAnsi="Times New Roman"/>
          <w:bCs/>
          <w:sz w:val="28"/>
          <w:szCs w:val="28"/>
          <w:lang w:val="kk-KZ" w:eastAsia="en-US"/>
        </w:rPr>
        <w:t>аталық ізінің</w:t>
      </w:r>
      <w:r w:rsidRPr="00D07AFC">
        <w:rPr>
          <w:rFonts w:ascii="Times New Roman" w:eastAsia="Times New Roman" w:hAnsi="Times New Roman"/>
          <w:bCs/>
          <w:sz w:val="28"/>
          <w:szCs w:val="28"/>
          <w:lang w:val="kk-KZ" w:eastAsia="en-US"/>
        </w:rPr>
        <w:t xml:space="preserve"> ұрғашы қозылары 2,9 кг немесе 8,5%</w:t>
      </w:r>
      <w:r w:rsidR="00D07AFC"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sz w:val="28"/>
          <w:szCs w:val="28"/>
          <w:lang w:val="kk-KZ" w:eastAsia="en-US"/>
        </w:rPr>
        <w:t xml:space="preserve">ал </w:t>
      </w:r>
      <w:r w:rsidRPr="00D07AFC">
        <w:rPr>
          <w:rFonts w:ascii="Times New Roman" w:eastAsia="Times New Roman" w:hAnsi="Times New Roman"/>
          <w:bCs/>
          <w:sz w:val="28"/>
          <w:szCs w:val="28"/>
          <w:lang w:val="kk-KZ" w:eastAsia="en-US"/>
        </w:rPr>
        <w:t xml:space="preserve">№2145 </w:t>
      </w:r>
      <w:r w:rsidR="00D07AFC" w:rsidRPr="00D07AFC">
        <w:rPr>
          <w:rFonts w:ascii="Times New Roman" w:eastAsia="Times New Roman" w:hAnsi="Times New Roman"/>
          <w:bCs/>
          <w:sz w:val="28"/>
          <w:szCs w:val="28"/>
          <w:lang w:val="kk-KZ" w:eastAsia="en-US"/>
        </w:rPr>
        <w:t>аталық ізі</w:t>
      </w:r>
      <w:r w:rsidRPr="00D07AFC">
        <w:rPr>
          <w:rFonts w:ascii="Times New Roman" w:eastAsia="Times New Roman" w:hAnsi="Times New Roman"/>
          <w:bCs/>
          <w:sz w:val="28"/>
          <w:szCs w:val="28"/>
          <w:lang w:val="kk-KZ" w:eastAsia="en-US"/>
        </w:rPr>
        <w:t xml:space="preserve"> ұрғашы қозылары</w:t>
      </w:r>
      <w:r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bCs/>
          <w:sz w:val="28"/>
          <w:szCs w:val="28"/>
          <w:lang w:val="kk-KZ" w:eastAsia="en-US"/>
        </w:rPr>
        <w:t>0,1 кг немесе 0,2%</w:t>
      </w:r>
      <w:r w:rsidRPr="00D07AFC">
        <w:rPr>
          <w:rFonts w:ascii="Times New Roman" w:eastAsia="Times New Roman" w:hAnsi="Times New Roman"/>
          <w:sz w:val="28"/>
          <w:szCs w:val="28"/>
          <w:lang w:val="kk-KZ" w:eastAsia="en-US"/>
        </w:rPr>
        <w:t xml:space="preserve"> жоғары салмаққа ие болды.</w:t>
      </w:r>
    </w:p>
    <w:p w:rsidR="00C215C1" w:rsidRPr="00973A74" w:rsidRDefault="00C215C1" w:rsidP="00C215C1">
      <w:pPr>
        <w:spacing w:after="0" w:line="240" w:lineRule="auto"/>
        <w:ind w:firstLine="709"/>
        <w:jc w:val="both"/>
        <w:rPr>
          <w:rFonts w:ascii="Times New Roman" w:eastAsia="Calibri" w:hAnsi="Times New Roman"/>
          <w:color w:val="000000" w:themeColor="text1"/>
          <w:sz w:val="28"/>
          <w:szCs w:val="28"/>
          <w:lang w:val="kk-KZ" w:eastAsia="en-US"/>
        </w:rPr>
      </w:pPr>
      <w:r w:rsidRPr="00973A74">
        <w:rPr>
          <w:rFonts w:ascii="Times New Roman" w:eastAsia="Calibri" w:hAnsi="Times New Roman"/>
          <w:color w:val="000000" w:themeColor="text1"/>
          <w:sz w:val="28"/>
          <w:szCs w:val="28"/>
          <w:lang w:val="kk-KZ" w:eastAsia="en-US"/>
        </w:rPr>
        <w:lastRenderedPageBreak/>
        <w:t xml:space="preserve">Біздің зерттеулеріміз бойынша, сүт еметін кезеңде (молочный период) </w:t>
      </w:r>
      <w:r w:rsidRPr="00973A74">
        <w:rPr>
          <w:rFonts w:ascii="Times New Roman" w:eastAsia="Calibri" w:hAnsi="Times New Roman"/>
          <w:bCs/>
          <w:color w:val="000000" w:themeColor="text1"/>
          <w:sz w:val="28"/>
          <w:szCs w:val="28"/>
          <w:lang w:val="kk-KZ" w:eastAsia="en-US"/>
        </w:rPr>
        <w:t>№2030 аталық ізге</w:t>
      </w:r>
      <w:r w:rsidRPr="00973A74">
        <w:rPr>
          <w:rFonts w:ascii="Times New Roman" w:eastAsia="Calibri" w:hAnsi="Times New Roman"/>
          <w:color w:val="000000" w:themeColor="text1"/>
          <w:sz w:val="28"/>
          <w:szCs w:val="28"/>
          <w:lang w:val="kk-KZ" w:eastAsia="en-US"/>
        </w:rPr>
        <w:t xml:space="preserve"> жататын еркек қозылар мен ұрғашы қозылардың тірілей салмағы тиісінше </w:t>
      </w:r>
      <w:r w:rsidRPr="00973A74">
        <w:rPr>
          <w:rFonts w:ascii="Times New Roman" w:eastAsia="Calibri" w:hAnsi="Times New Roman"/>
          <w:bCs/>
          <w:color w:val="000000" w:themeColor="text1"/>
          <w:sz w:val="28"/>
          <w:szCs w:val="28"/>
          <w:lang w:val="kk-KZ" w:eastAsia="en-US"/>
        </w:rPr>
        <w:t>8,46 және 9,7 есеге</w:t>
      </w:r>
      <w:r w:rsidRPr="00973A74">
        <w:rPr>
          <w:rFonts w:ascii="Times New Roman" w:eastAsia="Calibri" w:hAnsi="Times New Roman"/>
          <w:color w:val="000000" w:themeColor="text1"/>
          <w:sz w:val="28"/>
          <w:szCs w:val="28"/>
          <w:lang w:val="kk-KZ" w:eastAsia="en-US"/>
        </w:rPr>
        <w:t xml:space="preserve">, ал </w:t>
      </w:r>
      <w:r w:rsidRPr="00973A74">
        <w:rPr>
          <w:rFonts w:ascii="Times New Roman" w:eastAsia="Calibri" w:hAnsi="Times New Roman"/>
          <w:bCs/>
          <w:color w:val="000000" w:themeColor="text1"/>
          <w:sz w:val="28"/>
          <w:szCs w:val="28"/>
          <w:lang w:val="kk-KZ" w:eastAsia="en-US"/>
        </w:rPr>
        <w:t>№2145 аталық іздерде</w:t>
      </w:r>
      <w:r w:rsidRPr="00973A74">
        <w:rPr>
          <w:rFonts w:ascii="Times New Roman" w:eastAsia="Calibri" w:hAnsi="Times New Roman"/>
          <w:color w:val="000000" w:themeColor="text1"/>
          <w:sz w:val="28"/>
          <w:szCs w:val="28"/>
          <w:lang w:val="kk-KZ" w:eastAsia="en-US"/>
        </w:rPr>
        <w:t xml:space="preserve"> </w:t>
      </w:r>
      <w:r w:rsidRPr="00973A74">
        <w:rPr>
          <w:rFonts w:ascii="Times New Roman" w:eastAsia="Calibri" w:hAnsi="Times New Roman"/>
          <w:bCs/>
          <w:color w:val="000000" w:themeColor="text1"/>
          <w:sz w:val="28"/>
          <w:szCs w:val="28"/>
          <w:lang w:val="kk-KZ" w:eastAsia="en-US"/>
        </w:rPr>
        <w:t>8,9 және 9,4 есеге</w:t>
      </w:r>
      <w:r w:rsidRPr="00973A74">
        <w:rPr>
          <w:rFonts w:ascii="Times New Roman" w:eastAsia="Calibri" w:hAnsi="Times New Roman"/>
          <w:color w:val="000000" w:themeColor="text1"/>
          <w:sz w:val="28"/>
          <w:szCs w:val="28"/>
          <w:lang w:val="kk-KZ" w:eastAsia="en-US"/>
        </w:rPr>
        <w:t xml:space="preserve"> артты. </w:t>
      </w:r>
      <w:r w:rsidRPr="00973A74">
        <w:rPr>
          <w:rFonts w:ascii="Times New Roman" w:eastAsia="Calibri" w:hAnsi="Times New Roman"/>
          <w:bCs/>
          <w:color w:val="000000" w:themeColor="text1"/>
          <w:sz w:val="28"/>
          <w:szCs w:val="28"/>
          <w:lang w:val="kk-KZ" w:eastAsia="en-US"/>
        </w:rPr>
        <w:t>4-тен 7 айға дейінгі кезеңде</w:t>
      </w:r>
      <w:r w:rsidRPr="00973A74">
        <w:rPr>
          <w:rFonts w:ascii="Times New Roman" w:eastAsia="Calibri" w:hAnsi="Times New Roman"/>
          <w:color w:val="000000" w:themeColor="text1"/>
          <w:sz w:val="28"/>
          <w:szCs w:val="28"/>
          <w:lang w:val="kk-KZ" w:eastAsia="en-US"/>
        </w:rPr>
        <w:t xml:space="preserve">, сондай-ақ </w:t>
      </w:r>
      <w:r w:rsidRPr="00973A74">
        <w:rPr>
          <w:rFonts w:ascii="Times New Roman" w:eastAsia="Calibri" w:hAnsi="Times New Roman"/>
          <w:bCs/>
          <w:color w:val="000000" w:themeColor="text1"/>
          <w:sz w:val="28"/>
          <w:szCs w:val="28"/>
          <w:lang w:val="kk-KZ" w:eastAsia="en-US"/>
        </w:rPr>
        <w:t>7-ден 18 айға дейінгі кезеңде</w:t>
      </w:r>
      <w:r w:rsidRPr="00973A74">
        <w:rPr>
          <w:rFonts w:ascii="Times New Roman" w:eastAsia="Calibri" w:hAnsi="Times New Roman"/>
          <w:color w:val="000000" w:themeColor="text1"/>
          <w:sz w:val="28"/>
          <w:szCs w:val="28"/>
          <w:lang w:val="kk-KZ" w:eastAsia="en-US"/>
        </w:rPr>
        <w:t xml:space="preserve"> тірілей салмақтың өсу динамикасы да зерттелді.</w:t>
      </w:r>
    </w:p>
    <w:p w:rsidR="00775DB8" w:rsidRPr="00973A74" w:rsidRDefault="00775DB8" w:rsidP="00775DB8">
      <w:pPr>
        <w:spacing w:after="0" w:line="240" w:lineRule="auto"/>
        <w:jc w:val="both"/>
        <w:rPr>
          <w:rFonts w:ascii="Times New Roman" w:eastAsia="Times New Roman" w:hAnsi="Times New Roman"/>
          <w:color w:val="000000" w:themeColor="text1"/>
          <w:sz w:val="28"/>
          <w:szCs w:val="28"/>
          <w:lang w:val="kk-KZ" w:eastAsia="en-US"/>
        </w:rPr>
      </w:pPr>
    </w:p>
    <w:p w:rsidR="00775DB8" w:rsidRPr="00973A74" w:rsidRDefault="00C215C1" w:rsidP="00775DB8">
      <w:pPr>
        <w:spacing w:after="0" w:line="240" w:lineRule="auto"/>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Кесте </w:t>
      </w:r>
      <w:r w:rsidR="00281E1B">
        <w:rPr>
          <w:rFonts w:ascii="Times New Roman" w:eastAsia="Times New Roman" w:hAnsi="Times New Roman"/>
          <w:color w:val="000000" w:themeColor="text1"/>
          <w:sz w:val="28"/>
          <w:szCs w:val="28"/>
          <w:lang w:val="kk-KZ" w:eastAsia="en-US"/>
        </w:rPr>
        <w:t>6</w:t>
      </w:r>
      <w:r w:rsidR="00281E1B" w:rsidRPr="00281E1B">
        <w:rPr>
          <w:rFonts w:ascii="Times New Roman" w:eastAsia="Times New Roman" w:hAnsi="Times New Roman"/>
          <w:color w:val="000000" w:themeColor="text1"/>
          <w:sz w:val="28"/>
          <w:szCs w:val="28"/>
          <w:lang w:val="kk-KZ" w:eastAsia="en-US"/>
        </w:rPr>
        <w:t xml:space="preserve"> – </w:t>
      </w:r>
      <w:r w:rsidR="00281E1B">
        <w:rPr>
          <w:rFonts w:ascii="Times New Roman" w:eastAsia="Times New Roman" w:hAnsi="Times New Roman"/>
          <w:color w:val="000000" w:themeColor="text1"/>
          <w:sz w:val="28"/>
          <w:szCs w:val="28"/>
          <w:lang w:val="kk-KZ" w:eastAsia="en-US"/>
        </w:rPr>
        <w:t>Сүт</w:t>
      </w:r>
      <w:r w:rsidR="00281E1B" w:rsidRPr="00281E1B">
        <w:rPr>
          <w:rFonts w:ascii="Times New Roman" w:eastAsia="Times New Roman" w:hAnsi="Times New Roman"/>
          <w:color w:val="000000" w:themeColor="text1"/>
          <w:sz w:val="28"/>
          <w:szCs w:val="28"/>
          <w:lang w:val="kk-KZ" w:eastAsia="en-US"/>
        </w:rPr>
        <w:t xml:space="preserve"> </w:t>
      </w:r>
      <w:r w:rsidR="00281E1B">
        <w:rPr>
          <w:rFonts w:ascii="Times New Roman" w:eastAsia="Times New Roman" w:hAnsi="Times New Roman"/>
          <w:color w:val="000000" w:themeColor="text1"/>
          <w:sz w:val="28"/>
          <w:szCs w:val="28"/>
          <w:lang w:val="kk-KZ" w:eastAsia="en-US"/>
        </w:rPr>
        <w:t xml:space="preserve"> ем</w:t>
      </w:r>
      <w:r w:rsidR="00863836">
        <w:rPr>
          <w:rFonts w:ascii="Times New Roman" w:eastAsia="Times New Roman" w:hAnsi="Times New Roman"/>
          <w:color w:val="000000" w:themeColor="text1"/>
          <w:sz w:val="28"/>
          <w:szCs w:val="28"/>
          <w:lang w:val="kk-KZ" w:eastAsia="en-US"/>
        </w:rPr>
        <w:t>у</w:t>
      </w:r>
      <w:r w:rsidRPr="00973A74">
        <w:rPr>
          <w:rFonts w:ascii="Times New Roman" w:eastAsia="Times New Roman" w:hAnsi="Times New Roman"/>
          <w:color w:val="000000" w:themeColor="text1"/>
          <w:sz w:val="28"/>
          <w:szCs w:val="28"/>
          <w:lang w:val="kk-KZ" w:eastAsia="en-US"/>
        </w:rPr>
        <w:t xml:space="preserve"> кезең</w:t>
      </w:r>
      <w:r w:rsidR="00F674A9" w:rsidRPr="00973A74">
        <w:rPr>
          <w:rFonts w:ascii="Times New Roman" w:eastAsia="Times New Roman" w:hAnsi="Times New Roman"/>
          <w:color w:val="000000" w:themeColor="text1"/>
          <w:sz w:val="28"/>
          <w:szCs w:val="28"/>
          <w:lang w:val="kk-KZ" w:eastAsia="en-US"/>
        </w:rPr>
        <w:t>ін</w:t>
      </w:r>
      <w:r w:rsidRPr="00973A74">
        <w:rPr>
          <w:rFonts w:ascii="Times New Roman" w:eastAsia="Times New Roman" w:hAnsi="Times New Roman"/>
          <w:color w:val="000000" w:themeColor="text1"/>
          <w:sz w:val="28"/>
          <w:szCs w:val="28"/>
          <w:lang w:val="kk-KZ" w:eastAsia="en-US"/>
        </w:rPr>
        <w:t>дегі абсолютті тірілей салмақ өсімі, %</w:t>
      </w:r>
    </w:p>
    <w:p w:rsidR="00775DB8" w:rsidRPr="00973A74" w:rsidRDefault="00775DB8" w:rsidP="00775DB8">
      <w:pPr>
        <w:spacing w:after="0" w:line="240" w:lineRule="auto"/>
        <w:jc w:val="both"/>
        <w:rPr>
          <w:rFonts w:ascii="Times New Roman" w:eastAsia="Times New Roman" w:hAnsi="Times New Roman"/>
          <w:color w:val="000000" w:themeColor="text1"/>
          <w:sz w:val="28"/>
          <w:szCs w:val="28"/>
          <w:lang w:val="kk-KZ" w:eastAsia="en-US"/>
        </w:rPr>
      </w:pPr>
    </w:p>
    <w:tbl>
      <w:tblPr>
        <w:tblStyle w:val="a4"/>
        <w:tblW w:w="9606" w:type="dxa"/>
        <w:tblLayout w:type="fixed"/>
        <w:tblLook w:val="04A0" w:firstRow="1" w:lastRow="0" w:firstColumn="1" w:lastColumn="0" w:noHBand="0" w:noVBand="1"/>
      </w:tblPr>
      <w:tblGrid>
        <w:gridCol w:w="426"/>
        <w:gridCol w:w="816"/>
        <w:gridCol w:w="709"/>
        <w:gridCol w:w="851"/>
        <w:gridCol w:w="850"/>
        <w:gridCol w:w="709"/>
        <w:gridCol w:w="709"/>
        <w:gridCol w:w="850"/>
        <w:gridCol w:w="851"/>
        <w:gridCol w:w="708"/>
        <w:gridCol w:w="605"/>
        <w:gridCol w:w="706"/>
        <w:gridCol w:w="816"/>
      </w:tblGrid>
      <w:tr w:rsidR="00F0565A" w:rsidRPr="00973A74" w:rsidTr="001B33F5">
        <w:tc>
          <w:tcPr>
            <w:tcW w:w="426" w:type="dxa"/>
            <w:vMerge w:val="restart"/>
          </w:tcPr>
          <w:p w:rsidR="00F0565A" w:rsidRPr="00973A74" w:rsidRDefault="00F0565A" w:rsidP="00775DB8">
            <w:pPr>
              <w:jc w:val="both"/>
              <w:rPr>
                <w:rFonts w:ascii="Times New Roman" w:eastAsia="Times New Roman" w:hAnsi="Times New Roman"/>
                <w:color w:val="000000" w:themeColor="text1"/>
                <w:sz w:val="28"/>
                <w:szCs w:val="28"/>
                <w:lang w:val="kk-KZ" w:eastAsia="en-US"/>
              </w:rPr>
            </w:pPr>
          </w:p>
        </w:tc>
        <w:tc>
          <w:tcPr>
            <w:tcW w:w="3226" w:type="dxa"/>
            <w:gridSpan w:val="4"/>
          </w:tcPr>
          <w:p w:rsidR="00F0565A" w:rsidRPr="00973A74" w:rsidRDefault="00F0565A"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№2030</w:t>
            </w:r>
            <w:r w:rsidRPr="00973A74">
              <w:rPr>
                <w:rFonts w:ascii="Times New Roman" w:eastAsia="Times New Roman" w:hAnsi="Times New Roman"/>
                <w:color w:val="000000" w:themeColor="text1"/>
                <w:sz w:val="28"/>
                <w:szCs w:val="28"/>
                <w:lang w:val="en-US" w:eastAsia="en-US"/>
              </w:rPr>
              <w:t xml:space="preserve"> </w:t>
            </w:r>
            <w:r w:rsidRPr="00973A74">
              <w:rPr>
                <w:rFonts w:ascii="Times New Roman" w:eastAsia="Times New Roman" w:hAnsi="Times New Roman"/>
                <w:color w:val="000000" w:themeColor="text1"/>
                <w:sz w:val="28"/>
                <w:szCs w:val="28"/>
                <w:lang w:val="kk-KZ" w:eastAsia="en-US"/>
              </w:rPr>
              <w:t>аталық із</w:t>
            </w:r>
          </w:p>
        </w:tc>
        <w:tc>
          <w:tcPr>
            <w:tcW w:w="3119" w:type="dxa"/>
            <w:gridSpan w:val="4"/>
          </w:tcPr>
          <w:p w:rsidR="00F0565A" w:rsidRPr="00973A74" w:rsidRDefault="00F0565A"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№2145</w:t>
            </w:r>
            <w:r w:rsidRPr="00973A74">
              <w:rPr>
                <w:rFonts w:ascii="Times New Roman" w:eastAsia="Times New Roman" w:hAnsi="Times New Roman"/>
                <w:color w:val="000000" w:themeColor="text1"/>
                <w:sz w:val="28"/>
                <w:szCs w:val="28"/>
                <w:lang w:val="kk-KZ" w:eastAsia="en-US"/>
              </w:rPr>
              <w:t xml:space="preserve"> аталық із</w:t>
            </w:r>
          </w:p>
        </w:tc>
        <w:tc>
          <w:tcPr>
            <w:tcW w:w="2835" w:type="dxa"/>
            <w:gridSpan w:val="4"/>
          </w:tcPr>
          <w:p w:rsidR="00F0565A" w:rsidRPr="00973A74" w:rsidRDefault="00F0565A"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Популяци</w:t>
            </w:r>
            <w:r w:rsidRPr="00973A74">
              <w:rPr>
                <w:rFonts w:ascii="Times New Roman" w:eastAsia="Times New Roman" w:hAnsi="Times New Roman"/>
                <w:color w:val="000000" w:themeColor="text1"/>
                <w:sz w:val="28"/>
                <w:szCs w:val="28"/>
                <w:lang w:val="kk-KZ" w:eastAsia="en-US"/>
              </w:rPr>
              <w:t>я бойынша</w:t>
            </w:r>
          </w:p>
        </w:tc>
      </w:tr>
      <w:tr w:rsidR="00F0565A" w:rsidRPr="00973A74" w:rsidTr="001B33F5">
        <w:tc>
          <w:tcPr>
            <w:tcW w:w="426" w:type="dxa"/>
            <w:vMerge/>
          </w:tcPr>
          <w:p w:rsidR="00F0565A" w:rsidRPr="00973A74" w:rsidRDefault="00F0565A" w:rsidP="00775DB8">
            <w:pPr>
              <w:jc w:val="both"/>
              <w:rPr>
                <w:rFonts w:ascii="Times New Roman" w:eastAsia="Times New Roman" w:hAnsi="Times New Roman"/>
                <w:color w:val="000000" w:themeColor="text1"/>
                <w:sz w:val="28"/>
                <w:szCs w:val="28"/>
                <w:lang w:eastAsia="en-US"/>
              </w:rPr>
            </w:pPr>
          </w:p>
        </w:tc>
        <w:tc>
          <w:tcPr>
            <w:tcW w:w="816"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0-4</w:t>
            </w:r>
          </w:p>
        </w:tc>
        <w:tc>
          <w:tcPr>
            <w:tcW w:w="709"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4-7</w:t>
            </w:r>
          </w:p>
        </w:tc>
        <w:tc>
          <w:tcPr>
            <w:tcW w:w="851"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7-18</w:t>
            </w:r>
          </w:p>
        </w:tc>
        <w:tc>
          <w:tcPr>
            <w:tcW w:w="850"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0-18</w:t>
            </w:r>
          </w:p>
        </w:tc>
        <w:tc>
          <w:tcPr>
            <w:tcW w:w="709"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0-4</w:t>
            </w:r>
          </w:p>
        </w:tc>
        <w:tc>
          <w:tcPr>
            <w:tcW w:w="709"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4-7</w:t>
            </w:r>
          </w:p>
        </w:tc>
        <w:tc>
          <w:tcPr>
            <w:tcW w:w="850"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7-18</w:t>
            </w:r>
          </w:p>
        </w:tc>
        <w:tc>
          <w:tcPr>
            <w:tcW w:w="851"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0-18</w:t>
            </w:r>
          </w:p>
        </w:tc>
        <w:tc>
          <w:tcPr>
            <w:tcW w:w="708"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0-4</w:t>
            </w:r>
          </w:p>
        </w:tc>
        <w:tc>
          <w:tcPr>
            <w:tcW w:w="605"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4-7</w:t>
            </w:r>
          </w:p>
        </w:tc>
        <w:tc>
          <w:tcPr>
            <w:tcW w:w="706"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7-18</w:t>
            </w:r>
          </w:p>
        </w:tc>
        <w:tc>
          <w:tcPr>
            <w:tcW w:w="816" w:type="dxa"/>
          </w:tcPr>
          <w:p w:rsidR="00F0565A" w:rsidRPr="00973A74" w:rsidRDefault="00F0565A"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0-18</w:t>
            </w:r>
          </w:p>
        </w:tc>
      </w:tr>
      <w:tr w:rsidR="00AC03E6" w:rsidRPr="00973A74" w:rsidTr="001B33F5">
        <w:tc>
          <w:tcPr>
            <w:tcW w:w="42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Calibri" w:hAnsi="Times New Roman"/>
                <w:color w:val="000000" w:themeColor="text1"/>
                <w:sz w:val="28"/>
                <w:szCs w:val="28"/>
                <w:lang w:eastAsia="en-US"/>
              </w:rPr>
              <w:t>♂</w:t>
            </w:r>
          </w:p>
        </w:tc>
        <w:tc>
          <w:tcPr>
            <w:tcW w:w="81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36,6</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3,9</w:t>
            </w:r>
          </w:p>
        </w:tc>
        <w:tc>
          <w:tcPr>
            <w:tcW w:w="851"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22,1</w:t>
            </w:r>
          </w:p>
        </w:tc>
        <w:tc>
          <w:tcPr>
            <w:tcW w:w="850"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62,6</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33,5</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2,5</w:t>
            </w:r>
          </w:p>
        </w:tc>
        <w:tc>
          <w:tcPr>
            <w:tcW w:w="850"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23,0</w:t>
            </w:r>
          </w:p>
        </w:tc>
        <w:tc>
          <w:tcPr>
            <w:tcW w:w="851"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59,0</w:t>
            </w:r>
          </w:p>
        </w:tc>
        <w:tc>
          <w:tcPr>
            <w:tcW w:w="708"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31,6</w:t>
            </w:r>
          </w:p>
        </w:tc>
        <w:tc>
          <w:tcPr>
            <w:tcW w:w="605"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3,2</w:t>
            </w:r>
          </w:p>
        </w:tc>
        <w:tc>
          <w:tcPr>
            <w:tcW w:w="70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22,6</w:t>
            </w:r>
          </w:p>
        </w:tc>
        <w:tc>
          <w:tcPr>
            <w:tcW w:w="81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56,4</w:t>
            </w:r>
          </w:p>
        </w:tc>
      </w:tr>
      <w:tr w:rsidR="00AC03E6" w:rsidRPr="00973A74" w:rsidTr="001B33F5">
        <w:tc>
          <w:tcPr>
            <w:tcW w:w="42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Calibri" w:hAnsi="Times New Roman"/>
                <w:color w:val="000000" w:themeColor="text1"/>
                <w:sz w:val="28"/>
                <w:szCs w:val="28"/>
                <w:lang w:eastAsia="en-US"/>
              </w:rPr>
              <w:t>♀</w:t>
            </w:r>
          </w:p>
        </w:tc>
        <w:tc>
          <w:tcPr>
            <w:tcW w:w="81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33,1</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3,1</w:t>
            </w:r>
          </w:p>
        </w:tc>
        <w:tc>
          <w:tcPr>
            <w:tcW w:w="851"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18,0</w:t>
            </w:r>
          </w:p>
        </w:tc>
        <w:tc>
          <w:tcPr>
            <w:tcW w:w="850"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54,2</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29,9</w:t>
            </w:r>
          </w:p>
        </w:tc>
        <w:tc>
          <w:tcPr>
            <w:tcW w:w="709"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2,1</w:t>
            </w:r>
          </w:p>
        </w:tc>
        <w:tc>
          <w:tcPr>
            <w:tcW w:w="850"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17,1</w:t>
            </w:r>
          </w:p>
        </w:tc>
        <w:tc>
          <w:tcPr>
            <w:tcW w:w="851"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 xml:space="preserve">49,1 </w:t>
            </w:r>
          </w:p>
        </w:tc>
        <w:tc>
          <w:tcPr>
            <w:tcW w:w="708"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29,2</w:t>
            </w:r>
          </w:p>
        </w:tc>
        <w:tc>
          <w:tcPr>
            <w:tcW w:w="605"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2,9</w:t>
            </w:r>
          </w:p>
        </w:tc>
        <w:tc>
          <w:tcPr>
            <w:tcW w:w="70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18,7</w:t>
            </w:r>
          </w:p>
        </w:tc>
        <w:tc>
          <w:tcPr>
            <w:tcW w:w="816" w:type="dxa"/>
          </w:tcPr>
          <w:p w:rsidR="00775DB8" w:rsidRPr="00973A74" w:rsidRDefault="00775DB8" w:rsidP="00775DB8">
            <w:pPr>
              <w:jc w:val="both"/>
              <w:rPr>
                <w:rFonts w:ascii="Times New Roman" w:eastAsia="Times New Roman" w:hAnsi="Times New Roman"/>
                <w:color w:val="000000" w:themeColor="text1"/>
                <w:sz w:val="28"/>
                <w:szCs w:val="28"/>
                <w:lang w:eastAsia="en-US"/>
              </w:rPr>
            </w:pPr>
            <w:r w:rsidRPr="00973A74">
              <w:rPr>
                <w:rFonts w:ascii="Times New Roman" w:eastAsia="Times New Roman" w:hAnsi="Times New Roman"/>
                <w:color w:val="000000" w:themeColor="text1"/>
                <w:sz w:val="28"/>
                <w:szCs w:val="28"/>
                <w:lang w:eastAsia="en-US"/>
              </w:rPr>
              <w:t>50,5</w:t>
            </w:r>
          </w:p>
        </w:tc>
      </w:tr>
    </w:tbl>
    <w:p w:rsidR="00775DB8" w:rsidRPr="00973A74" w:rsidRDefault="00775DB8" w:rsidP="00775DB8">
      <w:pPr>
        <w:spacing w:after="0" w:line="240" w:lineRule="auto"/>
        <w:jc w:val="both"/>
        <w:rPr>
          <w:rFonts w:ascii="Times New Roman" w:eastAsia="Times New Roman" w:hAnsi="Times New Roman"/>
          <w:color w:val="000000" w:themeColor="text1"/>
          <w:sz w:val="28"/>
          <w:szCs w:val="28"/>
          <w:lang w:eastAsia="en-US"/>
        </w:rPr>
      </w:pPr>
    </w:p>
    <w:p w:rsidR="00775DB8" w:rsidRPr="00973A74" w:rsidRDefault="00C215C1" w:rsidP="00775DB8">
      <w:pPr>
        <w:spacing w:after="0" w:line="240" w:lineRule="auto"/>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Кесте</w:t>
      </w:r>
      <w:r w:rsidR="00281E1B">
        <w:rPr>
          <w:rFonts w:ascii="Times New Roman" w:eastAsia="Times New Roman" w:hAnsi="Times New Roman"/>
          <w:color w:val="000000" w:themeColor="text1"/>
          <w:sz w:val="28"/>
          <w:szCs w:val="28"/>
          <w:lang w:val="kk-KZ" w:eastAsia="en-US"/>
        </w:rPr>
        <w:t xml:space="preserve"> 7</w:t>
      </w:r>
      <w:r w:rsidR="00281E1B" w:rsidRPr="00281E1B">
        <w:rPr>
          <w:rFonts w:ascii="Times New Roman" w:eastAsia="Times New Roman" w:hAnsi="Times New Roman"/>
          <w:color w:val="000000" w:themeColor="text1"/>
          <w:sz w:val="28"/>
          <w:szCs w:val="28"/>
          <w:lang w:eastAsia="en-US"/>
        </w:rPr>
        <w:t xml:space="preserve"> </w:t>
      </w:r>
      <w:r w:rsidR="00281E1B">
        <w:rPr>
          <w:rFonts w:ascii="Times New Roman" w:eastAsia="Times New Roman" w:hAnsi="Times New Roman"/>
          <w:color w:val="000000" w:themeColor="text1"/>
          <w:sz w:val="28"/>
          <w:szCs w:val="28"/>
          <w:lang w:eastAsia="en-US"/>
        </w:rPr>
        <w:t>–</w:t>
      </w:r>
      <w:r w:rsidR="00281E1B" w:rsidRPr="00281E1B">
        <w:rPr>
          <w:rFonts w:ascii="Times New Roman" w:eastAsia="Times New Roman" w:hAnsi="Times New Roman"/>
          <w:color w:val="000000" w:themeColor="text1"/>
          <w:sz w:val="28"/>
          <w:szCs w:val="28"/>
          <w:lang w:eastAsia="en-US"/>
        </w:rPr>
        <w:t xml:space="preserve"> </w:t>
      </w:r>
      <w:r w:rsidR="00AC03E6" w:rsidRPr="00125A53">
        <w:rPr>
          <w:rFonts w:ascii="Times New Roman" w:eastAsia="Times New Roman" w:hAnsi="Times New Roman"/>
          <w:color w:val="000000" w:themeColor="text1"/>
          <w:sz w:val="28"/>
          <w:szCs w:val="28"/>
          <w:lang w:val="kk-KZ" w:eastAsia="en-US"/>
        </w:rPr>
        <w:t>Сү</w:t>
      </w:r>
      <w:r w:rsidR="00281E1B">
        <w:rPr>
          <w:rFonts w:ascii="Times New Roman" w:eastAsia="Times New Roman" w:hAnsi="Times New Roman"/>
          <w:color w:val="000000" w:themeColor="text1"/>
          <w:sz w:val="28"/>
          <w:szCs w:val="28"/>
          <w:lang w:val="kk-KZ" w:eastAsia="en-US"/>
        </w:rPr>
        <w:t>т ему</w:t>
      </w:r>
      <w:r w:rsidR="00281E1B" w:rsidRPr="00281E1B">
        <w:rPr>
          <w:rFonts w:ascii="Times New Roman" w:eastAsia="Times New Roman" w:hAnsi="Times New Roman"/>
          <w:color w:val="000000" w:themeColor="text1"/>
          <w:sz w:val="28"/>
          <w:szCs w:val="28"/>
          <w:lang w:eastAsia="en-US"/>
        </w:rPr>
        <w:t xml:space="preserve"> </w:t>
      </w:r>
      <w:r w:rsidR="00AC03E6" w:rsidRPr="00125A53">
        <w:rPr>
          <w:rFonts w:ascii="Times New Roman" w:eastAsia="Times New Roman" w:hAnsi="Times New Roman"/>
          <w:color w:val="000000" w:themeColor="text1"/>
          <w:sz w:val="28"/>
          <w:szCs w:val="28"/>
          <w:lang w:val="kk-KZ" w:eastAsia="en-US"/>
        </w:rPr>
        <w:t>кезеңдегі</w:t>
      </w:r>
      <w:r w:rsidR="00AC03E6" w:rsidRPr="00973A74">
        <w:rPr>
          <w:rFonts w:ascii="Times New Roman" w:eastAsia="Times New Roman" w:hAnsi="Times New Roman"/>
          <w:color w:val="000000" w:themeColor="text1"/>
          <w:sz w:val="28"/>
          <w:szCs w:val="28"/>
          <w:lang w:val="kk-KZ" w:eastAsia="en-US"/>
        </w:rPr>
        <w:t xml:space="preserve"> </w:t>
      </w:r>
      <w:r w:rsidR="00AC03E6" w:rsidRPr="00125A53">
        <w:rPr>
          <w:rFonts w:ascii="Times New Roman" w:eastAsia="Times New Roman" w:hAnsi="Times New Roman"/>
          <w:color w:val="000000" w:themeColor="text1"/>
          <w:sz w:val="28"/>
          <w:szCs w:val="28"/>
          <w:lang w:val="kk-KZ" w:eastAsia="en-US"/>
        </w:rPr>
        <w:t>тәуліктік орташа тірілей салмақ өсімі, кг</w:t>
      </w:r>
    </w:p>
    <w:p w:rsidR="00AC03E6" w:rsidRPr="00973A74" w:rsidRDefault="00AC03E6" w:rsidP="00775DB8">
      <w:pPr>
        <w:spacing w:after="0" w:line="240" w:lineRule="auto"/>
        <w:jc w:val="both"/>
        <w:rPr>
          <w:rFonts w:ascii="Times New Roman" w:eastAsia="Times New Roman" w:hAnsi="Times New Roman"/>
          <w:color w:val="000000" w:themeColor="text1"/>
          <w:sz w:val="28"/>
          <w:szCs w:val="28"/>
          <w:lang w:val="kk-KZ" w:eastAsia="en-US"/>
        </w:rPr>
      </w:pPr>
    </w:p>
    <w:tbl>
      <w:tblPr>
        <w:tblStyle w:val="a4"/>
        <w:tblW w:w="9493" w:type="dxa"/>
        <w:tblLook w:val="04A0" w:firstRow="1" w:lastRow="0" w:firstColumn="1" w:lastColumn="0" w:noHBand="0" w:noVBand="1"/>
      </w:tblPr>
      <w:tblGrid>
        <w:gridCol w:w="397"/>
        <w:gridCol w:w="772"/>
        <w:gridCol w:w="771"/>
        <w:gridCol w:w="654"/>
        <w:gridCol w:w="769"/>
        <w:gridCol w:w="769"/>
        <w:gridCol w:w="768"/>
        <w:gridCol w:w="769"/>
        <w:gridCol w:w="768"/>
        <w:gridCol w:w="764"/>
        <w:gridCol w:w="764"/>
        <w:gridCol w:w="764"/>
        <w:gridCol w:w="764"/>
      </w:tblGrid>
      <w:tr w:rsidR="00AC03E6" w:rsidRPr="00973A74" w:rsidTr="00AC03E6">
        <w:tc>
          <w:tcPr>
            <w:tcW w:w="387" w:type="dxa"/>
          </w:tcPr>
          <w:p w:rsidR="00AC03E6" w:rsidRPr="00125A53" w:rsidRDefault="00AC03E6" w:rsidP="00775DB8">
            <w:pPr>
              <w:jc w:val="both"/>
              <w:rPr>
                <w:rFonts w:ascii="Times New Roman" w:eastAsia="Times New Roman" w:hAnsi="Times New Roman"/>
                <w:color w:val="000000" w:themeColor="text1"/>
                <w:sz w:val="28"/>
                <w:szCs w:val="28"/>
                <w:lang w:val="kk-KZ" w:eastAsia="en-US"/>
              </w:rPr>
            </w:pPr>
          </w:p>
        </w:tc>
        <w:tc>
          <w:tcPr>
            <w:tcW w:w="2968" w:type="dxa"/>
            <w:gridSpan w:val="4"/>
          </w:tcPr>
          <w:p w:rsidR="00AC03E6" w:rsidRPr="00973A74" w:rsidRDefault="00AC03E6"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№2030</w:t>
            </w:r>
            <w:r w:rsidRPr="00973A74">
              <w:rPr>
                <w:rFonts w:ascii="Times New Roman" w:eastAsia="Times New Roman" w:hAnsi="Times New Roman"/>
                <w:color w:val="000000" w:themeColor="text1"/>
                <w:sz w:val="28"/>
                <w:szCs w:val="28"/>
                <w:lang w:val="en-US" w:eastAsia="en-US"/>
              </w:rPr>
              <w:t xml:space="preserve"> </w:t>
            </w:r>
            <w:r w:rsidRPr="00973A74">
              <w:rPr>
                <w:rFonts w:ascii="Times New Roman" w:eastAsia="Times New Roman" w:hAnsi="Times New Roman"/>
                <w:color w:val="000000" w:themeColor="text1"/>
                <w:sz w:val="28"/>
                <w:szCs w:val="28"/>
                <w:lang w:val="kk-KZ" w:eastAsia="en-US"/>
              </w:rPr>
              <w:t>аталық із</w:t>
            </w:r>
          </w:p>
        </w:tc>
        <w:tc>
          <w:tcPr>
            <w:tcW w:w="3078" w:type="dxa"/>
            <w:gridSpan w:val="4"/>
          </w:tcPr>
          <w:p w:rsidR="00AC03E6" w:rsidRPr="00973A74" w:rsidRDefault="00AC03E6"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№2145</w:t>
            </w:r>
            <w:r w:rsidRPr="00973A74">
              <w:rPr>
                <w:rFonts w:ascii="Times New Roman" w:eastAsia="Times New Roman" w:hAnsi="Times New Roman"/>
                <w:color w:val="000000" w:themeColor="text1"/>
                <w:sz w:val="28"/>
                <w:szCs w:val="28"/>
                <w:lang w:val="kk-KZ" w:eastAsia="en-US"/>
              </w:rPr>
              <w:t xml:space="preserve"> аталық із</w:t>
            </w:r>
          </w:p>
        </w:tc>
        <w:tc>
          <w:tcPr>
            <w:tcW w:w="3060" w:type="dxa"/>
            <w:gridSpan w:val="4"/>
          </w:tcPr>
          <w:p w:rsidR="00AC03E6" w:rsidRPr="00973A74" w:rsidRDefault="00AC03E6" w:rsidP="00C9723A">
            <w:pPr>
              <w:jc w:val="center"/>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eastAsia="en-US"/>
              </w:rPr>
              <w:t>Популяци</w:t>
            </w:r>
            <w:r w:rsidRPr="00973A74">
              <w:rPr>
                <w:rFonts w:ascii="Times New Roman" w:eastAsia="Times New Roman" w:hAnsi="Times New Roman"/>
                <w:color w:val="000000" w:themeColor="text1"/>
                <w:sz w:val="28"/>
                <w:szCs w:val="28"/>
                <w:lang w:val="kk-KZ" w:eastAsia="en-US"/>
              </w:rPr>
              <w:t>я бойынша</w:t>
            </w:r>
          </w:p>
        </w:tc>
      </w:tr>
      <w:tr w:rsidR="00AC03E6" w:rsidRPr="00973A74" w:rsidTr="00AC03E6">
        <w:tc>
          <w:tcPr>
            <w:tcW w:w="387" w:type="dxa"/>
          </w:tcPr>
          <w:p w:rsidR="00775DB8" w:rsidRPr="00F0565A" w:rsidRDefault="00775DB8" w:rsidP="00775DB8">
            <w:pPr>
              <w:jc w:val="both"/>
              <w:rPr>
                <w:rFonts w:ascii="Times New Roman" w:eastAsia="Times New Roman" w:hAnsi="Times New Roman"/>
                <w:color w:val="000000" w:themeColor="text1"/>
                <w:sz w:val="24"/>
                <w:szCs w:val="24"/>
                <w:lang w:eastAsia="en-US"/>
              </w:rPr>
            </w:pPr>
          </w:p>
        </w:tc>
        <w:tc>
          <w:tcPr>
            <w:tcW w:w="772"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0-4</w:t>
            </w:r>
          </w:p>
        </w:tc>
        <w:tc>
          <w:tcPr>
            <w:tcW w:w="771"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4-7</w:t>
            </w:r>
          </w:p>
        </w:tc>
        <w:tc>
          <w:tcPr>
            <w:tcW w:w="65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7-18</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0-18</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0-4</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4-7</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7-18</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0-18</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0-4</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4-7</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7-18</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0-18</w:t>
            </w:r>
          </w:p>
        </w:tc>
      </w:tr>
      <w:tr w:rsidR="00AC03E6" w:rsidRPr="00973A74" w:rsidTr="00AC03E6">
        <w:tc>
          <w:tcPr>
            <w:tcW w:w="387"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Calibri" w:hAnsi="Times New Roman"/>
                <w:color w:val="000000" w:themeColor="text1"/>
                <w:sz w:val="24"/>
                <w:szCs w:val="24"/>
                <w:lang w:eastAsia="en-US"/>
              </w:rPr>
              <w:t>♂</w:t>
            </w:r>
          </w:p>
        </w:tc>
        <w:tc>
          <w:tcPr>
            <w:tcW w:w="772"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0,305</w:t>
            </w:r>
          </w:p>
        </w:tc>
        <w:tc>
          <w:tcPr>
            <w:tcW w:w="771"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0,043</w:t>
            </w:r>
          </w:p>
        </w:tc>
        <w:tc>
          <w:tcPr>
            <w:tcW w:w="65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0,06</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0,115</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0,279</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0,027</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highlight w:val="yellow"/>
                <w:lang w:eastAsia="en-US"/>
              </w:rPr>
            </w:pPr>
            <w:r w:rsidRPr="00F0565A">
              <w:rPr>
                <w:rFonts w:ascii="Times New Roman" w:eastAsia="Times New Roman" w:hAnsi="Times New Roman"/>
                <w:color w:val="000000" w:themeColor="text1"/>
                <w:sz w:val="24"/>
                <w:szCs w:val="24"/>
                <w:lang w:eastAsia="en-US"/>
              </w:rPr>
              <w:t>0,069</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0,109</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0,263</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0,035</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0,068</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0,104</w:t>
            </w:r>
          </w:p>
        </w:tc>
      </w:tr>
      <w:tr w:rsidR="00AC03E6" w:rsidRPr="00973A74" w:rsidTr="00AC03E6">
        <w:tc>
          <w:tcPr>
            <w:tcW w:w="387"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Calibri" w:hAnsi="Times New Roman"/>
                <w:color w:val="000000" w:themeColor="text1"/>
                <w:sz w:val="24"/>
                <w:szCs w:val="24"/>
                <w:lang w:eastAsia="en-US"/>
              </w:rPr>
              <w:t>♀</w:t>
            </w:r>
          </w:p>
        </w:tc>
        <w:tc>
          <w:tcPr>
            <w:tcW w:w="772"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0,275</w:t>
            </w:r>
          </w:p>
        </w:tc>
        <w:tc>
          <w:tcPr>
            <w:tcW w:w="771"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0,034</w:t>
            </w:r>
          </w:p>
        </w:tc>
        <w:tc>
          <w:tcPr>
            <w:tcW w:w="65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0,05</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0,100</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0,284</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0,023</w:t>
            </w:r>
          </w:p>
        </w:tc>
        <w:tc>
          <w:tcPr>
            <w:tcW w:w="770"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0,051</w:t>
            </w:r>
          </w:p>
        </w:tc>
        <w:tc>
          <w:tcPr>
            <w:tcW w:w="769"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0,09</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0,054</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0,032</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0,056</w:t>
            </w:r>
          </w:p>
        </w:tc>
        <w:tc>
          <w:tcPr>
            <w:tcW w:w="765" w:type="dxa"/>
          </w:tcPr>
          <w:p w:rsidR="00775DB8" w:rsidRPr="00F0565A" w:rsidRDefault="00775DB8" w:rsidP="00775DB8">
            <w:pPr>
              <w:jc w:val="both"/>
              <w:rPr>
                <w:rFonts w:ascii="Times New Roman" w:eastAsia="Times New Roman" w:hAnsi="Times New Roman"/>
                <w:color w:val="000000" w:themeColor="text1"/>
                <w:sz w:val="24"/>
                <w:szCs w:val="24"/>
                <w:lang w:eastAsia="en-US"/>
              </w:rPr>
            </w:pPr>
            <w:r w:rsidRPr="00F0565A">
              <w:rPr>
                <w:rFonts w:ascii="Times New Roman" w:eastAsia="Times New Roman" w:hAnsi="Times New Roman"/>
                <w:color w:val="000000" w:themeColor="text1"/>
                <w:sz w:val="24"/>
                <w:szCs w:val="24"/>
                <w:lang w:eastAsia="en-US"/>
              </w:rPr>
              <w:t>0,09</w:t>
            </w:r>
          </w:p>
        </w:tc>
      </w:tr>
    </w:tbl>
    <w:p w:rsidR="00A0060C" w:rsidRDefault="00A0060C" w:rsidP="001B33F5">
      <w:pPr>
        <w:spacing w:after="0" w:line="240" w:lineRule="auto"/>
        <w:ind w:firstLine="708"/>
        <w:jc w:val="both"/>
        <w:rPr>
          <w:rFonts w:ascii="Times New Roman" w:eastAsia="Times New Roman" w:hAnsi="Times New Roman"/>
          <w:color w:val="000000" w:themeColor="text1"/>
          <w:sz w:val="28"/>
          <w:szCs w:val="28"/>
          <w:lang w:val="en-US" w:eastAsia="en-US"/>
        </w:rPr>
      </w:pPr>
    </w:p>
    <w:p w:rsidR="00AC03E6" w:rsidRPr="00973A74" w:rsidRDefault="00AC03E6" w:rsidP="001B33F5">
      <w:pPr>
        <w:spacing w:after="0" w:line="240" w:lineRule="auto"/>
        <w:ind w:firstLine="708"/>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Сүт еметін кезеңде қозылардың тәуліктік орташа тірілей салмақ өсімі </w:t>
      </w:r>
      <w:r w:rsidRPr="00973A74">
        <w:rPr>
          <w:rFonts w:ascii="Times New Roman" w:eastAsia="Times New Roman" w:hAnsi="Times New Roman"/>
          <w:bCs/>
          <w:color w:val="000000" w:themeColor="text1"/>
          <w:sz w:val="28"/>
          <w:szCs w:val="28"/>
          <w:lang w:val="kk-KZ" w:eastAsia="en-US"/>
        </w:rPr>
        <w:t>0,275-0,305 кг</w:t>
      </w:r>
      <w:r w:rsidR="00CA7CFA">
        <w:rPr>
          <w:rFonts w:ascii="Times New Roman" w:eastAsia="Times New Roman" w:hAnsi="Times New Roman"/>
          <w:color w:val="000000" w:themeColor="text1"/>
          <w:sz w:val="28"/>
          <w:szCs w:val="28"/>
          <w:lang w:val="kk-KZ" w:eastAsia="en-US"/>
        </w:rPr>
        <w:t xml:space="preserve"> аралығында өзгерді және </w:t>
      </w:r>
      <w:r w:rsidRPr="00973A74">
        <w:rPr>
          <w:rFonts w:ascii="Times New Roman" w:eastAsia="Times New Roman" w:hAnsi="Times New Roman"/>
          <w:bCs/>
          <w:color w:val="000000" w:themeColor="text1"/>
          <w:sz w:val="28"/>
          <w:szCs w:val="28"/>
          <w:lang w:val="kk-KZ" w:eastAsia="en-US"/>
        </w:rPr>
        <w:t>4-тен 7 айға дейінгі кезеңде</w:t>
      </w:r>
      <w:r w:rsidRPr="00973A74">
        <w:rPr>
          <w:rFonts w:ascii="Times New Roman" w:eastAsia="Times New Roman" w:hAnsi="Times New Roman"/>
          <w:color w:val="000000" w:themeColor="text1"/>
          <w:sz w:val="28"/>
          <w:szCs w:val="28"/>
          <w:lang w:val="kk-KZ" w:eastAsia="en-US"/>
        </w:rPr>
        <w:t xml:space="preserve"> бұл көрсеткіш </w:t>
      </w:r>
      <w:r w:rsidRPr="00973A74">
        <w:rPr>
          <w:rFonts w:ascii="Times New Roman" w:eastAsia="Times New Roman" w:hAnsi="Times New Roman"/>
          <w:bCs/>
          <w:color w:val="000000" w:themeColor="text1"/>
          <w:sz w:val="28"/>
          <w:szCs w:val="28"/>
          <w:lang w:val="kk-KZ" w:eastAsia="en-US"/>
        </w:rPr>
        <w:t>0,023-0,043 кг</w:t>
      </w:r>
      <w:r w:rsidRPr="00973A74">
        <w:rPr>
          <w:rFonts w:ascii="Times New Roman" w:eastAsia="Times New Roman" w:hAnsi="Times New Roman"/>
          <w:color w:val="000000" w:themeColor="text1"/>
          <w:sz w:val="28"/>
          <w:szCs w:val="28"/>
          <w:lang w:val="kk-KZ" w:eastAsia="en-US"/>
        </w:rPr>
        <w:t xml:space="preserve">, ал </w:t>
      </w:r>
      <w:r w:rsidRPr="00973A74">
        <w:rPr>
          <w:rFonts w:ascii="Times New Roman" w:eastAsia="Times New Roman" w:hAnsi="Times New Roman"/>
          <w:bCs/>
          <w:color w:val="000000" w:themeColor="text1"/>
          <w:sz w:val="28"/>
          <w:szCs w:val="28"/>
          <w:lang w:val="kk-KZ" w:eastAsia="en-US"/>
        </w:rPr>
        <w:t>7-ден 18 айға дейін</w:t>
      </w:r>
      <w:r w:rsidRPr="00973A74">
        <w:rPr>
          <w:rFonts w:ascii="Times New Roman" w:eastAsia="Times New Roman" w:hAnsi="Times New Roman"/>
          <w:color w:val="000000" w:themeColor="text1"/>
          <w:sz w:val="28"/>
          <w:szCs w:val="28"/>
          <w:lang w:val="kk-KZ" w:eastAsia="en-US"/>
        </w:rPr>
        <w:t xml:space="preserve"> </w:t>
      </w:r>
      <w:r w:rsidRPr="00973A74">
        <w:rPr>
          <w:rFonts w:ascii="Times New Roman" w:eastAsia="Times New Roman" w:hAnsi="Times New Roman"/>
          <w:bCs/>
          <w:color w:val="000000" w:themeColor="text1"/>
          <w:sz w:val="28"/>
          <w:szCs w:val="28"/>
          <w:lang w:val="kk-KZ" w:eastAsia="en-US"/>
        </w:rPr>
        <w:t>0,05-0,06 кг</w:t>
      </w:r>
      <w:r w:rsidRPr="00973A74">
        <w:rPr>
          <w:rFonts w:ascii="Times New Roman" w:eastAsia="Times New Roman" w:hAnsi="Times New Roman"/>
          <w:color w:val="000000" w:themeColor="text1"/>
          <w:sz w:val="28"/>
          <w:szCs w:val="28"/>
          <w:lang w:val="kk-KZ" w:eastAsia="en-US"/>
        </w:rPr>
        <w:t xml:space="preserve"> аралығында болды. Сүт еметін кезеңде </w:t>
      </w:r>
      <w:r w:rsidRPr="00973A74">
        <w:rPr>
          <w:rFonts w:ascii="Times New Roman" w:eastAsia="Times New Roman" w:hAnsi="Times New Roman"/>
          <w:bCs/>
          <w:color w:val="000000" w:themeColor="text1"/>
          <w:sz w:val="28"/>
          <w:szCs w:val="28"/>
          <w:lang w:val="kk-KZ" w:eastAsia="en-US"/>
        </w:rPr>
        <w:t>№2030 аталық ізіне</w:t>
      </w:r>
      <w:r w:rsidRPr="00973A74">
        <w:rPr>
          <w:rFonts w:ascii="Times New Roman" w:eastAsia="Times New Roman" w:hAnsi="Times New Roman"/>
          <w:color w:val="000000" w:themeColor="text1"/>
          <w:sz w:val="28"/>
          <w:szCs w:val="28"/>
          <w:lang w:val="kk-KZ" w:eastAsia="en-US"/>
        </w:rPr>
        <w:t xml:space="preserve"> жататын еркек қозылардың тәуліктік орташа өсімі </w:t>
      </w:r>
      <w:r w:rsidRPr="00973A74">
        <w:rPr>
          <w:rFonts w:ascii="Times New Roman" w:eastAsia="Times New Roman" w:hAnsi="Times New Roman"/>
          <w:bCs/>
          <w:color w:val="000000" w:themeColor="text1"/>
          <w:sz w:val="28"/>
          <w:szCs w:val="28"/>
          <w:lang w:val="kk-KZ" w:eastAsia="en-US"/>
        </w:rPr>
        <w:t>№2145 аталық ізіне</w:t>
      </w:r>
      <w:r w:rsidRPr="00973A74">
        <w:rPr>
          <w:rFonts w:ascii="Times New Roman" w:eastAsia="Times New Roman" w:hAnsi="Times New Roman"/>
          <w:color w:val="000000" w:themeColor="text1"/>
          <w:sz w:val="28"/>
          <w:szCs w:val="28"/>
          <w:lang w:val="kk-KZ" w:eastAsia="en-US"/>
        </w:rPr>
        <w:t xml:space="preserve"> қатарластарынан </w:t>
      </w:r>
      <w:r w:rsidRPr="00973A74">
        <w:rPr>
          <w:rFonts w:ascii="Times New Roman" w:eastAsia="Times New Roman" w:hAnsi="Times New Roman"/>
          <w:bCs/>
          <w:color w:val="000000" w:themeColor="text1"/>
          <w:sz w:val="28"/>
          <w:szCs w:val="28"/>
          <w:lang w:val="kk-KZ" w:eastAsia="en-US"/>
        </w:rPr>
        <w:t>9,3%-ға</w:t>
      </w:r>
      <w:r w:rsidRPr="00973A74">
        <w:rPr>
          <w:rFonts w:ascii="Times New Roman" w:eastAsia="Times New Roman" w:hAnsi="Times New Roman"/>
          <w:color w:val="000000" w:themeColor="text1"/>
          <w:sz w:val="28"/>
          <w:szCs w:val="28"/>
          <w:lang w:val="kk-KZ" w:eastAsia="en-US"/>
        </w:rPr>
        <w:t xml:space="preserve">, ал ұрғашы қозылардың өсімі </w:t>
      </w:r>
      <w:r w:rsidRPr="00973A74">
        <w:rPr>
          <w:rFonts w:ascii="Times New Roman" w:eastAsia="Times New Roman" w:hAnsi="Times New Roman"/>
          <w:bCs/>
          <w:color w:val="000000" w:themeColor="text1"/>
          <w:sz w:val="28"/>
          <w:szCs w:val="28"/>
          <w:lang w:val="kk-KZ" w:eastAsia="en-US"/>
        </w:rPr>
        <w:t>3,2%-ға</w:t>
      </w:r>
      <w:r w:rsidRPr="00973A74">
        <w:rPr>
          <w:rFonts w:ascii="Times New Roman" w:eastAsia="Times New Roman" w:hAnsi="Times New Roman"/>
          <w:color w:val="000000" w:themeColor="text1"/>
          <w:sz w:val="28"/>
          <w:szCs w:val="28"/>
          <w:lang w:val="kk-KZ" w:eastAsia="en-US"/>
        </w:rPr>
        <w:t xml:space="preserve"> жоғары</w:t>
      </w:r>
      <w:r w:rsidR="00613F0F">
        <w:rPr>
          <w:rFonts w:ascii="Times New Roman" w:eastAsia="Times New Roman" w:hAnsi="Times New Roman"/>
          <w:color w:val="000000" w:themeColor="text1"/>
          <w:sz w:val="28"/>
          <w:szCs w:val="28"/>
          <w:lang w:val="kk-KZ" w:eastAsia="en-US"/>
        </w:rPr>
        <w:t xml:space="preserve"> болды (7</w:t>
      </w:r>
      <w:r w:rsidRPr="00973A74">
        <w:rPr>
          <w:rFonts w:ascii="Times New Roman" w:eastAsia="Times New Roman" w:hAnsi="Times New Roman"/>
          <w:bCs/>
          <w:color w:val="000000" w:themeColor="text1"/>
          <w:sz w:val="28"/>
          <w:szCs w:val="28"/>
          <w:lang w:val="kk-KZ" w:eastAsia="en-US"/>
        </w:rPr>
        <w:t>-кесте</w:t>
      </w:r>
      <w:r w:rsidRPr="00973A74">
        <w:rPr>
          <w:rFonts w:ascii="Times New Roman" w:eastAsia="Times New Roman" w:hAnsi="Times New Roman"/>
          <w:color w:val="000000" w:themeColor="text1"/>
          <w:sz w:val="28"/>
          <w:szCs w:val="28"/>
          <w:lang w:val="kk-KZ" w:eastAsia="en-US"/>
        </w:rPr>
        <w:t xml:space="preserve">). Айта кету керек, </w:t>
      </w:r>
      <w:r w:rsidRPr="00973A74">
        <w:rPr>
          <w:rFonts w:ascii="Times New Roman" w:eastAsia="Times New Roman" w:hAnsi="Times New Roman"/>
          <w:bCs/>
          <w:color w:val="000000" w:themeColor="text1"/>
          <w:sz w:val="28"/>
          <w:szCs w:val="28"/>
          <w:lang w:val="kk-KZ" w:eastAsia="en-US"/>
        </w:rPr>
        <w:t>№2030 аталық ізіндегі</w:t>
      </w:r>
      <w:r w:rsidRPr="00973A74">
        <w:rPr>
          <w:rFonts w:ascii="Times New Roman" w:eastAsia="Times New Roman" w:hAnsi="Times New Roman"/>
          <w:color w:val="000000" w:themeColor="text1"/>
          <w:sz w:val="28"/>
          <w:szCs w:val="28"/>
          <w:lang w:val="kk-KZ" w:eastAsia="en-US"/>
        </w:rPr>
        <w:t xml:space="preserve"> төлдердің </w:t>
      </w:r>
      <w:r w:rsidRPr="00973A74">
        <w:rPr>
          <w:rFonts w:ascii="Times New Roman" w:eastAsia="Times New Roman" w:hAnsi="Times New Roman"/>
          <w:bCs/>
          <w:color w:val="000000" w:themeColor="text1"/>
          <w:sz w:val="28"/>
          <w:szCs w:val="28"/>
          <w:lang w:val="kk-KZ" w:eastAsia="en-US"/>
        </w:rPr>
        <w:t>№2145 аталық ізіндегі</w:t>
      </w:r>
      <w:r w:rsidRPr="00973A74">
        <w:rPr>
          <w:rFonts w:ascii="Times New Roman" w:eastAsia="Times New Roman" w:hAnsi="Times New Roman"/>
          <w:color w:val="000000" w:themeColor="text1"/>
          <w:sz w:val="28"/>
          <w:szCs w:val="28"/>
          <w:lang w:val="kk-KZ" w:eastAsia="en-US"/>
        </w:rPr>
        <w:t xml:space="preserve"> қатарластарымен салыстырғанда артықшылығы сақталды. Бұл </w:t>
      </w:r>
      <w:r w:rsidRPr="00973A74">
        <w:rPr>
          <w:rFonts w:ascii="Times New Roman" w:eastAsia="Times New Roman" w:hAnsi="Times New Roman"/>
          <w:bCs/>
          <w:color w:val="000000" w:themeColor="text1"/>
          <w:sz w:val="28"/>
          <w:szCs w:val="28"/>
          <w:lang w:val="kk-KZ" w:eastAsia="en-US"/>
        </w:rPr>
        <w:t>№2030 аталық із</w:t>
      </w:r>
      <w:r w:rsidRPr="00973A74">
        <w:rPr>
          <w:rFonts w:ascii="Times New Roman" w:eastAsia="Times New Roman" w:hAnsi="Times New Roman"/>
          <w:color w:val="000000" w:themeColor="text1"/>
          <w:sz w:val="28"/>
          <w:szCs w:val="28"/>
          <w:lang w:val="kk-KZ" w:eastAsia="en-US"/>
        </w:rPr>
        <w:t xml:space="preserve"> малдарының өсірілетін аймағының паратиптік факторларына жоғары "реакция нормасына" ие болуымен түсіндіріледі. Екі аталық ізге жататын қозылардың туғаннан 4 айлық жасқа дейінгі жоғары тәуліктік өсімі ең алдымен </w:t>
      </w:r>
      <w:r w:rsidRPr="00973A74">
        <w:rPr>
          <w:rFonts w:ascii="Times New Roman" w:eastAsia="Times New Roman" w:hAnsi="Times New Roman"/>
          <w:bCs/>
          <w:color w:val="000000" w:themeColor="text1"/>
          <w:sz w:val="28"/>
          <w:szCs w:val="28"/>
          <w:lang w:val="kk-KZ" w:eastAsia="en-US"/>
        </w:rPr>
        <w:t xml:space="preserve">құйрықты қойлардың эволюциялық </w:t>
      </w:r>
      <w:r w:rsidR="00CA7CFA">
        <w:rPr>
          <w:rFonts w:ascii="Times New Roman" w:eastAsia="Times New Roman" w:hAnsi="Times New Roman"/>
          <w:bCs/>
          <w:color w:val="000000" w:themeColor="text1"/>
          <w:sz w:val="28"/>
          <w:szCs w:val="28"/>
          <w:lang w:val="kk-KZ" w:eastAsia="en-US"/>
        </w:rPr>
        <w:t>жетілу</w:t>
      </w:r>
      <w:r w:rsidRPr="00973A74">
        <w:rPr>
          <w:rFonts w:ascii="Times New Roman" w:eastAsia="Times New Roman" w:hAnsi="Times New Roman"/>
          <w:bCs/>
          <w:color w:val="000000" w:themeColor="text1"/>
          <w:sz w:val="28"/>
          <w:szCs w:val="28"/>
          <w:lang w:val="kk-KZ" w:eastAsia="en-US"/>
        </w:rPr>
        <w:t>ы барысында қалыптасқан генетикалық тез жетілгіштігі мен ырғақты өсуімен</w:t>
      </w:r>
      <w:r w:rsidRPr="00973A74">
        <w:rPr>
          <w:rFonts w:ascii="Times New Roman" w:eastAsia="Times New Roman" w:hAnsi="Times New Roman"/>
          <w:color w:val="000000" w:themeColor="text1"/>
          <w:sz w:val="28"/>
          <w:szCs w:val="28"/>
          <w:lang w:val="kk-KZ" w:eastAsia="en-US"/>
        </w:rPr>
        <w:t xml:space="preserve">, саулықтардың </w:t>
      </w:r>
      <w:r w:rsidRPr="00973A74">
        <w:rPr>
          <w:rFonts w:ascii="Times New Roman" w:eastAsia="Times New Roman" w:hAnsi="Times New Roman"/>
          <w:bCs/>
          <w:color w:val="000000" w:themeColor="text1"/>
          <w:sz w:val="28"/>
          <w:szCs w:val="28"/>
          <w:lang w:val="kk-KZ" w:eastAsia="en-US"/>
        </w:rPr>
        <w:t>жоғары сүттілігімен</w:t>
      </w:r>
      <w:r w:rsidRPr="00973A74">
        <w:rPr>
          <w:rFonts w:ascii="Times New Roman" w:eastAsia="Times New Roman" w:hAnsi="Times New Roman"/>
          <w:color w:val="000000" w:themeColor="text1"/>
          <w:sz w:val="28"/>
          <w:szCs w:val="28"/>
          <w:lang w:val="kk-KZ" w:eastAsia="en-US"/>
        </w:rPr>
        <w:t xml:space="preserve"> және </w:t>
      </w:r>
      <w:r w:rsidRPr="00973A74">
        <w:rPr>
          <w:rFonts w:ascii="Times New Roman" w:eastAsia="Times New Roman" w:hAnsi="Times New Roman"/>
          <w:bCs/>
          <w:color w:val="000000" w:themeColor="text1"/>
          <w:sz w:val="28"/>
          <w:szCs w:val="28"/>
          <w:lang w:val="kk-KZ" w:eastAsia="en-US"/>
        </w:rPr>
        <w:t>аймақтық жағдайларға жақсы бейімделуімен</w:t>
      </w:r>
      <w:r w:rsidRPr="00973A74">
        <w:rPr>
          <w:rFonts w:ascii="Times New Roman" w:eastAsia="Times New Roman" w:hAnsi="Times New Roman"/>
          <w:color w:val="000000" w:themeColor="text1"/>
          <w:sz w:val="28"/>
          <w:szCs w:val="28"/>
          <w:lang w:val="kk-KZ" w:eastAsia="en-US"/>
        </w:rPr>
        <w:t xml:space="preserve"> байланысты. Сондықтан </w:t>
      </w:r>
      <w:r w:rsidRPr="00973A74">
        <w:rPr>
          <w:rFonts w:ascii="Times New Roman" w:eastAsia="Times New Roman" w:hAnsi="Times New Roman"/>
          <w:bCs/>
          <w:color w:val="000000" w:themeColor="text1"/>
          <w:sz w:val="28"/>
          <w:szCs w:val="28"/>
          <w:lang w:val="kk-KZ" w:eastAsia="en-US"/>
        </w:rPr>
        <w:t>етті-майлы бағытындағы қой шаруашылығында</w:t>
      </w:r>
      <w:r w:rsidRPr="00973A74">
        <w:rPr>
          <w:rFonts w:ascii="Times New Roman" w:eastAsia="Times New Roman" w:hAnsi="Times New Roman"/>
          <w:color w:val="000000" w:themeColor="text1"/>
          <w:sz w:val="28"/>
          <w:szCs w:val="28"/>
          <w:lang w:val="kk-KZ" w:eastAsia="en-US"/>
        </w:rPr>
        <w:t xml:space="preserve"> қозыларды саулықтардан ажырату кезеңінде сатуға шығару арқылы </w:t>
      </w:r>
      <w:r w:rsidRPr="00973A74">
        <w:rPr>
          <w:rFonts w:ascii="Times New Roman" w:eastAsia="Times New Roman" w:hAnsi="Times New Roman"/>
          <w:bCs/>
          <w:color w:val="000000" w:themeColor="text1"/>
          <w:sz w:val="28"/>
          <w:szCs w:val="28"/>
          <w:lang w:val="kk-KZ" w:eastAsia="en-US"/>
        </w:rPr>
        <w:t>жоғары сапалы ет өнімін алуға, өндіріс шығындарын азайтуға және еңбек өнімділігін арттыруға</w:t>
      </w:r>
      <w:r w:rsidRPr="00973A74">
        <w:rPr>
          <w:rFonts w:ascii="Times New Roman" w:eastAsia="Times New Roman" w:hAnsi="Times New Roman"/>
          <w:color w:val="000000" w:themeColor="text1"/>
          <w:sz w:val="28"/>
          <w:szCs w:val="28"/>
          <w:lang w:val="kk-KZ" w:eastAsia="en-US"/>
        </w:rPr>
        <w:t xml:space="preserve"> мүмкіндік туады.</w:t>
      </w:r>
    </w:p>
    <w:p w:rsidR="00AC03E6" w:rsidRPr="00973A74" w:rsidRDefault="00AC03E6" w:rsidP="00F10B17">
      <w:pPr>
        <w:spacing w:after="0" w:line="240" w:lineRule="auto"/>
        <w:ind w:firstLine="708"/>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Қозылардың өсу қарқынының күрт төмендеуі </w:t>
      </w:r>
      <w:r w:rsidRPr="00973A74">
        <w:rPr>
          <w:rFonts w:ascii="Times New Roman" w:eastAsia="Times New Roman" w:hAnsi="Times New Roman"/>
          <w:bCs/>
          <w:color w:val="000000" w:themeColor="text1"/>
          <w:sz w:val="28"/>
          <w:szCs w:val="28"/>
          <w:lang w:val="kk-KZ" w:eastAsia="en-US"/>
        </w:rPr>
        <w:t xml:space="preserve">саулықтардан ажырату кезеңінен 7-7,5 </w:t>
      </w:r>
      <w:r w:rsidRPr="009D093E">
        <w:rPr>
          <w:rFonts w:ascii="Times New Roman" w:eastAsia="Times New Roman" w:hAnsi="Times New Roman"/>
          <w:bCs/>
          <w:color w:val="000000" w:themeColor="text1"/>
          <w:sz w:val="28"/>
          <w:szCs w:val="28"/>
          <w:lang w:val="kk-KZ" w:eastAsia="en-US"/>
        </w:rPr>
        <w:t>айлық жасқа дейінгі аралықта</w:t>
      </w:r>
      <w:r w:rsidRPr="009D093E">
        <w:rPr>
          <w:rFonts w:ascii="Times New Roman" w:eastAsia="Times New Roman" w:hAnsi="Times New Roman"/>
          <w:color w:val="000000" w:themeColor="text1"/>
          <w:sz w:val="28"/>
          <w:szCs w:val="28"/>
          <w:lang w:val="kk-KZ" w:eastAsia="en-US"/>
        </w:rPr>
        <w:t xml:space="preserve"> байқалды. Осылайша, </w:t>
      </w:r>
      <w:r w:rsidRPr="009D093E">
        <w:rPr>
          <w:rFonts w:ascii="Times New Roman" w:eastAsia="Times New Roman" w:hAnsi="Times New Roman"/>
          <w:bCs/>
          <w:color w:val="000000" w:themeColor="text1"/>
          <w:sz w:val="28"/>
          <w:szCs w:val="28"/>
          <w:lang w:val="kk-KZ" w:eastAsia="en-US"/>
        </w:rPr>
        <w:t xml:space="preserve">екі </w:t>
      </w:r>
      <w:r w:rsidR="00F10B17" w:rsidRPr="009D093E">
        <w:rPr>
          <w:rFonts w:ascii="Times New Roman" w:eastAsia="Times New Roman" w:hAnsi="Times New Roman"/>
          <w:bCs/>
          <w:color w:val="000000" w:themeColor="text1"/>
          <w:sz w:val="28"/>
          <w:szCs w:val="28"/>
          <w:lang w:val="kk-KZ" w:eastAsia="en-US"/>
        </w:rPr>
        <w:t>аталық ізге</w:t>
      </w:r>
      <w:r w:rsidRPr="009D093E">
        <w:rPr>
          <w:rFonts w:ascii="Times New Roman" w:eastAsia="Times New Roman" w:hAnsi="Times New Roman"/>
          <w:color w:val="000000" w:themeColor="text1"/>
          <w:sz w:val="28"/>
          <w:szCs w:val="28"/>
          <w:lang w:val="kk-KZ" w:eastAsia="en-US"/>
        </w:rPr>
        <w:t xml:space="preserve"> жататын </w:t>
      </w:r>
      <w:r w:rsidR="00F10B17" w:rsidRPr="009D093E">
        <w:rPr>
          <w:rFonts w:ascii="Times New Roman" w:eastAsia="Times New Roman" w:hAnsi="Times New Roman"/>
          <w:color w:val="000000" w:themeColor="text1"/>
          <w:sz w:val="28"/>
          <w:szCs w:val="28"/>
          <w:lang w:val="kk-KZ" w:eastAsia="en-US"/>
        </w:rPr>
        <w:t xml:space="preserve"> еркек </w:t>
      </w:r>
      <w:r w:rsidR="00F10B17" w:rsidRPr="009D093E">
        <w:rPr>
          <w:rFonts w:ascii="Times New Roman" w:eastAsia="Times New Roman" w:hAnsi="Times New Roman"/>
          <w:sz w:val="28"/>
          <w:szCs w:val="28"/>
          <w:lang w:val="kk-KZ" w:eastAsia="en-US"/>
        </w:rPr>
        <w:t xml:space="preserve">қозылардың </w:t>
      </w:r>
      <w:r w:rsidR="00F0565A" w:rsidRPr="009D093E">
        <w:rPr>
          <w:rFonts w:ascii="Times New Roman" w:eastAsia="Times New Roman" w:hAnsi="Times New Roman"/>
          <w:bCs/>
          <w:sz w:val="28"/>
          <w:szCs w:val="28"/>
          <w:lang w:val="kk-KZ" w:eastAsia="en-US"/>
        </w:rPr>
        <w:t>4</w:t>
      </w:r>
      <w:r w:rsidRPr="009D093E">
        <w:rPr>
          <w:rFonts w:ascii="Times New Roman" w:eastAsia="Times New Roman" w:hAnsi="Times New Roman"/>
          <w:bCs/>
          <w:sz w:val="28"/>
          <w:szCs w:val="28"/>
          <w:lang w:val="kk-KZ" w:eastAsia="en-US"/>
        </w:rPr>
        <w:t xml:space="preserve"> айлық кезеңдегі тірілей салмақ </w:t>
      </w:r>
      <w:r w:rsidRPr="00973A74">
        <w:rPr>
          <w:rFonts w:ascii="Times New Roman" w:eastAsia="Times New Roman" w:hAnsi="Times New Roman"/>
          <w:bCs/>
          <w:color w:val="000000" w:themeColor="text1"/>
          <w:sz w:val="28"/>
          <w:szCs w:val="28"/>
          <w:lang w:val="kk-KZ" w:eastAsia="en-US"/>
        </w:rPr>
        <w:lastRenderedPageBreak/>
        <w:t>өсімі</w:t>
      </w:r>
      <w:r w:rsidRPr="00973A74">
        <w:rPr>
          <w:rFonts w:ascii="Times New Roman" w:eastAsia="Times New Roman" w:hAnsi="Times New Roman"/>
          <w:color w:val="000000" w:themeColor="text1"/>
          <w:sz w:val="28"/>
          <w:szCs w:val="28"/>
          <w:lang w:val="kk-KZ" w:eastAsia="en-US"/>
        </w:rPr>
        <w:t xml:space="preserve"> бар болғаны </w:t>
      </w:r>
      <w:r w:rsidRPr="00973A74">
        <w:rPr>
          <w:rFonts w:ascii="Times New Roman" w:eastAsia="Times New Roman" w:hAnsi="Times New Roman"/>
          <w:bCs/>
          <w:color w:val="000000" w:themeColor="text1"/>
          <w:sz w:val="28"/>
          <w:szCs w:val="28"/>
          <w:lang w:val="kk-KZ" w:eastAsia="en-US"/>
        </w:rPr>
        <w:t>3,9 және 2,5 кг</w:t>
      </w:r>
      <w:r w:rsidRPr="00973A74">
        <w:rPr>
          <w:rFonts w:ascii="Times New Roman" w:eastAsia="Times New Roman" w:hAnsi="Times New Roman"/>
          <w:color w:val="000000" w:themeColor="text1"/>
          <w:sz w:val="28"/>
          <w:szCs w:val="28"/>
          <w:lang w:val="kk-KZ" w:eastAsia="en-US"/>
        </w:rPr>
        <w:t xml:space="preserve">, ал </w:t>
      </w:r>
      <w:r w:rsidR="00F10B17" w:rsidRPr="00973A74">
        <w:rPr>
          <w:rFonts w:ascii="Times New Roman" w:eastAsia="Times New Roman" w:hAnsi="Times New Roman"/>
          <w:color w:val="000000" w:themeColor="text1"/>
          <w:sz w:val="28"/>
          <w:szCs w:val="28"/>
          <w:lang w:val="kk-KZ" w:eastAsia="en-US"/>
        </w:rPr>
        <w:t xml:space="preserve">ұрғашы </w:t>
      </w:r>
      <w:r w:rsidRPr="00973A74">
        <w:rPr>
          <w:rFonts w:ascii="Times New Roman" w:eastAsia="Times New Roman" w:hAnsi="Times New Roman"/>
          <w:color w:val="000000" w:themeColor="text1"/>
          <w:sz w:val="28"/>
          <w:szCs w:val="28"/>
          <w:lang w:val="kk-KZ" w:eastAsia="en-US"/>
        </w:rPr>
        <w:t xml:space="preserve">қозыларда </w:t>
      </w:r>
      <w:r w:rsidRPr="00973A74">
        <w:rPr>
          <w:rFonts w:ascii="Times New Roman" w:eastAsia="Times New Roman" w:hAnsi="Times New Roman"/>
          <w:bCs/>
          <w:color w:val="000000" w:themeColor="text1"/>
          <w:sz w:val="28"/>
          <w:szCs w:val="28"/>
          <w:lang w:val="kk-KZ" w:eastAsia="en-US"/>
        </w:rPr>
        <w:t>3,1 және 2,1 кг</w:t>
      </w:r>
      <w:r w:rsidRPr="00973A74">
        <w:rPr>
          <w:rFonts w:ascii="Times New Roman" w:eastAsia="Times New Roman" w:hAnsi="Times New Roman"/>
          <w:color w:val="000000" w:themeColor="text1"/>
          <w:sz w:val="28"/>
          <w:szCs w:val="28"/>
          <w:lang w:val="kk-KZ" w:eastAsia="en-US"/>
        </w:rPr>
        <w:t xml:space="preserve"> деңгейінде болды.</w:t>
      </w:r>
    </w:p>
    <w:p w:rsidR="00F10B17" w:rsidRPr="00973A74" w:rsidRDefault="00F10B17" w:rsidP="00F10B17">
      <w:pPr>
        <w:tabs>
          <w:tab w:val="left" w:pos="945"/>
        </w:tabs>
        <w:spacing w:after="0" w:line="240" w:lineRule="auto"/>
        <w:ind w:firstLine="709"/>
        <w:jc w:val="both"/>
        <w:rPr>
          <w:rFonts w:ascii="Times New Roman" w:eastAsia="Calibri" w:hAnsi="Times New Roman"/>
          <w:color w:val="000000" w:themeColor="text1"/>
          <w:sz w:val="28"/>
          <w:szCs w:val="28"/>
          <w:lang w:val="kk-KZ" w:eastAsia="ru-RU"/>
        </w:rPr>
      </w:pPr>
      <w:r w:rsidRPr="00973A74">
        <w:rPr>
          <w:rFonts w:ascii="Times New Roman" w:eastAsia="Calibri" w:hAnsi="Times New Roman"/>
          <w:color w:val="000000" w:themeColor="text1"/>
          <w:sz w:val="28"/>
          <w:szCs w:val="28"/>
          <w:lang w:val="kk-KZ" w:eastAsia="ru-RU"/>
        </w:rPr>
        <w:t xml:space="preserve">Сүт еметін кезеңнен кейін қозыларда тірілей салмақ өсімінің қарқындылығы төмендейтін </w:t>
      </w:r>
      <w:r w:rsidRPr="009D093E">
        <w:rPr>
          <w:rFonts w:ascii="Times New Roman" w:eastAsia="Calibri" w:hAnsi="Times New Roman"/>
          <w:bCs/>
          <w:sz w:val="28"/>
          <w:szCs w:val="28"/>
          <w:lang w:val="kk-KZ" w:eastAsia="ru-RU"/>
        </w:rPr>
        <w:t>"</w:t>
      </w:r>
      <w:r w:rsidR="00F0565A" w:rsidRPr="009D093E">
        <w:rPr>
          <w:rFonts w:ascii="Times New Roman" w:eastAsia="Calibri" w:hAnsi="Times New Roman"/>
          <w:bCs/>
          <w:sz w:val="28"/>
          <w:szCs w:val="28"/>
          <w:lang w:val="kk-KZ" w:eastAsia="ru-RU"/>
        </w:rPr>
        <w:t>Қиын</w:t>
      </w:r>
      <w:r w:rsidRPr="00973A74">
        <w:rPr>
          <w:rFonts w:ascii="Times New Roman" w:eastAsia="Calibri" w:hAnsi="Times New Roman"/>
          <w:bCs/>
          <w:color w:val="000000" w:themeColor="text1"/>
          <w:sz w:val="28"/>
          <w:szCs w:val="28"/>
          <w:lang w:val="kk-KZ" w:eastAsia="ru-RU"/>
        </w:rPr>
        <w:t>" кезең</w:t>
      </w:r>
      <w:r w:rsidRPr="00973A74">
        <w:rPr>
          <w:rFonts w:ascii="Times New Roman" w:eastAsia="Calibri" w:hAnsi="Times New Roman"/>
          <w:color w:val="000000" w:themeColor="text1"/>
          <w:sz w:val="28"/>
          <w:szCs w:val="28"/>
          <w:lang w:val="kk-KZ" w:eastAsia="ru-RU"/>
        </w:rPr>
        <w:t xml:space="preserve"> басталады. Көптеген мамандар бұл күрт төмендеуді қозылардың </w:t>
      </w:r>
      <w:r w:rsidRPr="00973A74">
        <w:rPr>
          <w:rFonts w:ascii="Times New Roman" w:eastAsia="Calibri" w:hAnsi="Times New Roman"/>
          <w:bCs/>
          <w:color w:val="000000" w:themeColor="text1"/>
          <w:sz w:val="28"/>
          <w:szCs w:val="28"/>
          <w:lang w:val="kk-KZ" w:eastAsia="ru-RU"/>
        </w:rPr>
        <w:t>аналарынан ажыратылуымен</w:t>
      </w:r>
      <w:r w:rsidRPr="00973A74">
        <w:rPr>
          <w:rFonts w:ascii="Times New Roman" w:eastAsia="Calibri" w:hAnsi="Times New Roman"/>
          <w:color w:val="000000" w:themeColor="text1"/>
          <w:sz w:val="28"/>
          <w:szCs w:val="28"/>
          <w:lang w:val="kk-KZ" w:eastAsia="ru-RU"/>
        </w:rPr>
        <w:t xml:space="preserve">, яғни </w:t>
      </w:r>
      <w:r w:rsidRPr="00973A74">
        <w:rPr>
          <w:rFonts w:ascii="Times New Roman" w:eastAsia="Calibri" w:hAnsi="Times New Roman"/>
          <w:bCs/>
          <w:color w:val="000000" w:themeColor="text1"/>
          <w:sz w:val="28"/>
          <w:szCs w:val="28"/>
          <w:lang w:val="kk-KZ" w:eastAsia="ru-RU"/>
        </w:rPr>
        <w:t>аналық сүтінен айырылуымен және азықтандыру жағдайларының өзгеруімен</w:t>
      </w:r>
      <w:r w:rsidRPr="00973A74">
        <w:rPr>
          <w:rFonts w:ascii="Times New Roman" w:eastAsia="Calibri" w:hAnsi="Times New Roman"/>
          <w:color w:val="000000" w:themeColor="text1"/>
          <w:sz w:val="28"/>
          <w:szCs w:val="28"/>
          <w:lang w:val="kk-KZ" w:eastAsia="ru-RU"/>
        </w:rPr>
        <w:t xml:space="preserve"> байланыстырады. Жоғарыда аталған себептермен қатар, бұл құбылыс </w:t>
      </w:r>
      <w:r w:rsidRPr="00973A74">
        <w:rPr>
          <w:rFonts w:ascii="Times New Roman" w:eastAsia="Calibri" w:hAnsi="Times New Roman"/>
          <w:bCs/>
          <w:color w:val="000000" w:themeColor="text1"/>
          <w:sz w:val="28"/>
          <w:szCs w:val="28"/>
          <w:lang w:val="kk-KZ" w:eastAsia="ru-RU"/>
        </w:rPr>
        <w:t>ішкі тіндік жүйелердің қайта құрылуымен</w:t>
      </w:r>
      <w:r w:rsidRPr="00973A74">
        <w:rPr>
          <w:rFonts w:ascii="Times New Roman" w:eastAsia="Calibri" w:hAnsi="Times New Roman"/>
          <w:color w:val="000000" w:themeColor="text1"/>
          <w:sz w:val="28"/>
          <w:szCs w:val="28"/>
          <w:lang w:val="kk-KZ" w:eastAsia="ru-RU"/>
        </w:rPr>
        <w:t xml:space="preserve">, ең алдымен </w:t>
      </w:r>
      <w:r w:rsidRPr="00973A74">
        <w:rPr>
          <w:rFonts w:ascii="Times New Roman" w:eastAsia="Calibri" w:hAnsi="Times New Roman"/>
          <w:bCs/>
          <w:color w:val="000000" w:themeColor="text1"/>
          <w:sz w:val="28"/>
          <w:szCs w:val="28"/>
          <w:lang w:val="kk-KZ" w:eastAsia="ru-RU"/>
        </w:rPr>
        <w:t>сүйек жасушаларының қалыптасуымен</w:t>
      </w:r>
      <w:r w:rsidRPr="00973A74">
        <w:rPr>
          <w:rFonts w:ascii="Times New Roman" w:eastAsia="Calibri" w:hAnsi="Times New Roman"/>
          <w:color w:val="000000" w:themeColor="text1"/>
          <w:sz w:val="28"/>
          <w:szCs w:val="28"/>
          <w:lang w:val="kk-KZ" w:eastAsia="ru-RU"/>
        </w:rPr>
        <w:t xml:space="preserve">, сондай-ақ </w:t>
      </w:r>
      <w:r w:rsidRPr="00973A74">
        <w:rPr>
          <w:rFonts w:ascii="Times New Roman" w:eastAsia="Calibri" w:hAnsi="Times New Roman"/>
          <w:bCs/>
          <w:color w:val="000000" w:themeColor="text1"/>
          <w:sz w:val="28"/>
          <w:szCs w:val="28"/>
          <w:lang w:val="kk-KZ" w:eastAsia="ru-RU"/>
        </w:rPr>
        <w:t xml:space="preserve">дененің жеке бөліктерінің </w:t>
      </w:r>
      <w:r w:rsidR="00CA7CFA">
        <w:rPr>
          <w:rFonts w:ascii="Times New Roman" w:eastAsia="Calibri" w:hAnsi="Times New Roman"/>
          <w:bCs/>
          <w:color w:val="000000" w:themeColor="text1"/>
          <w:sz w:val="28"/>
          <w:szCs w:val="28"/>
          <w:lang w:val="kk-KZ" w:eastAsia="ru-RU"/>
        </w:rPr>
        <w:t>жетілу</w:t>
      </w:r>
      <w:r w:rsidRPr="00973A74">
        <w:rPr>
          <w:rFonts w:ascii="Times New Roman" w:eastAsia="Calibri" w:hAnsi="Times New Roman"/>
          <w:bCs/>
          <w:color w:val="000000" w:themeColor="text1"/>
          <w:sz w:val="28"/>
          <w:szCs w:val="28"/>
          <w:lang w:val="kk-KZ" w:eastAsia="ru-RU"/>
        </w:rPr>
        <w:t>ы арқылы ересек күйге өтуімен</w:t>
      </w:r>
      <w:r w:rsidRPr="00973A74">
        <w:rPr>
          <w:rFonts w:ascii="Times New Roman" w:eastAsia="Calibri" w:hAnsi="Times New Roman"/>
          <w:color w:val="000000" w:themeColor="text1"/>
          <w:sz w:val="28"/>
          <w:szCs w:val="28"/>
          <w:lang w:val="kk-KZ" w:eastAsia="ru-RU"/>
        </w:rPr>
        <w:t xml:space="preserve">, яғни </w:t>
      </w:r>
      <w:r w:rsidRPr="00973A74">
        <w:rPr>
          <w:rFonts w:ascii="Times New Roman" w:eastAsia="Calibri" w:hAnsi="Times New Roman"/>
          <w:bCs/>
          <w:color w:val="000000" w:themeColor="text1"/>
          <w:sz w:val="28"/>
          <w:szCs w:val="28"/>
          <w:lang w:val="kk-KZ" w:eastAsia="ru-RU"/>
        </w:rPr>
        <w:t>малдардың физиологиялық жетілуімен</w:t>
      </w:r>
      <w:r w:rsidRPr="00973A74">
        <w:rPr>
          <w:rFonts w:ascii="Times New Roman" w:eastAsia="Calibri" w:hAnsi="Times New Roman"/>
          <w:color w:val="000000" w:themeColor="text1"/>
          <w:sz w:val="28"/>
          <w:szCs w:val="28"/>
          <w:lang w:val="kk-KZ" w:eastAsia="ru-RU"/>
        </w:rPr>
        <w:t xml:space="preserve"> тікелей байланысты.</w:t>
      </w:r>
    </w:p>
    <w:p w:rsidR="00F10B17" w:rsidRPr="00973A74" w:rsidRDefault="00F10B17" w:rsidP="00F10B17">
      <w:pPr>
        <w:spacing w:after="0" w:line="240" w:lineRule="auto"/>
        <w:ind w:firstLine="709"/>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Аналарынан ажыратылғаннан кейін қозылардың тірілей салмағы бойынша белгілі бір топаралық айырмашылықтар байқалды. </w:t>
      </w:r>
      <w:r w:rsidRPr="00973A74">
        <w:rPr>
          <w:rFonts w:ascii="Times New Roman" w:eastAsia="Times New Roman" w:hAnsi="Times New Roman"/>
          <w:bCs/>
          <w:color w:val="000000" w:themeColor="text1"/>
          <w:sz w:val="28"/>
          <w:szCs w:val="28"/>
          <w:lang w:val="kk-KZ" w:eastAsia="en-US"/>
        </w:rPr>
        <w:t>"</w:t>
      </w:r>
      <w:r w:rsidR="00F0565A">
        <w:rPr>
          <w:rFonts w:ascii="Times New Roman" w:eastAsia="Times New Roman" w:hAnsi="Times New Roman"/>
          <w:bCs/>
          <w:color w:val="000000" w:themeColor="text1"/>
          <w:sz w:val="28"/>
          <w:szCs w:val="28"/>
          <w:lang w:val="kk-KZ" w:eastAsia="en-US"/>
        </w:rPr>
        <w:t>қиын</w:t>
      </w:r>
      <w:r w:rsidRPr="00973A74">
        <w:rPr>
          <w:rFonts w:ascii="Times New Roman" w:eastAsia="Times New Roman" w:hAnsi="Times New Roman"/>
          <w:bCs/>
          <w:color w:val="000000" w:themeColor="text1"/>
          <w:sz w:val="28"/>
          <w:szCs w:val="28"/>
          <w:lang w:val="kk-KZ" w:eastAsia="en-US"/>
        </w:rPr>
        <w:t>" кезеңде</w:t>
      </w:r>
      <w:r w:rsidRPr="00973A74">
        <w:rPr>
          <w:rFonts w:ascii="Times New Roman" w:eastAsia="Times New Roman" w:hAnsi="Times New Roman"/>
          <w:color w:val="000000" w:themeColor="text1"/>
          <w:sz w:val="28"/>
          <w:szCs w:val="28"/>
          <w:lang w:val="kk-KZ" w:eastAsia="en-US"/>
        </w:rPr>
        <w:t xml:space="preserve"> </w:t>
      </w:r>
      <w:r w:rsidRPr="00973A74">
        <w:rPr>
          <w:rFonts w:ascii="Times New Roman" w:eastAsia="Times New Roman" w:hAnsi="Times New Roman"/>
          <w:bCs/>
          <w:color w:val="000000" w:themeColor="text1"/>
          <w:sz w:val="28"/>
          <w:szCs w:val="28"/>
          <w:lang w:val="kk-KZ" w:eastAsia="en-US"/>
        </w:rPr>
        <w:t>№2030 аталық ізіне</w:t>
      </w:r>
      <w:r w:rsidRPr="00973A74">
        <w:rPr>
          <w:rFonts w:ascii="Times New Roman" w:eastAsia="Times New Roman" w:hAnsi="Times New Roman"/>
          <w:color w:val="000000" w:themeColor="text1"/>
          <w:sz w:val="28"/>
          <w:szCs w:val="28"/>
          <w:lang w:val="kk-KZ" w:eastAsia="en-US"/>
        </w:rPr>
        <w:t xml:space="preserve"> жататын қозылар </w:t>
      </w:r>
      <w:r w:rsidRPr="00973A74">
        <w:rPr>
          <w:rFonts w:ascii="Times New Roman" w:eastAsia="Times New Roman" w:hAnsi="Times New Roman"/>
          <w:bCs/>
          <w:color w:val="000000" w:themeColor="text1"/>
          <w:sz w:val="28"/>
          <w:szCs w:val="28"/>
          <w:lang w:val="kk-KZ" w:eastAsia="en-US"/>
        </w:rPr>
        <w:t>№2145 аталық ізіндегі</w:t>
      </w:r>
      <w:r w:rsidRPr="00973A74">
        <w:rPr>
          <w:rFonts w:ascii="Times New Roman" w:eastAsia="Times New Roman" w:hAnsi="Times New Roman"/>
          <w:color w:val="000000" w:themeColor="text1"/>
          <w:sz w:val="28"/>
          <w:szCs w:val="28"/>
          <w:lang w:val="kk-KZ" w:eastAsia="en-US"/>
        </w:rPr>
        <w:t xml:space="preserve"> қатарластарымен салыстырғанда бейімделу қабілеттерінің жоғары екенін көрсетті. Зерттеу нәтижелері бойынша, </w:t>
      </w:r>
      <w:r w:rsidRPr="00973A74">
        <w:rPr>
          <w:rFonts w:ascii="Times New Roman" w:eastAsia="Times New Roman" w:hAnsi="Times New Roman"/>
          <w:bCs/>
          <w:color w:val="000000" w:themeColor="text1"/>
          <w:sz w:val="28"/>
          <w:szCs w:val="28"/>
          <w:lang w:val="kk-KZ" w:eastAsia="en-US"/>
        </w:rPr>
        <w:t>№2030 аталық ізінің</w:t>
      </w:r>
      <w:r w:rsidRPr="00973A74">
        <w:rPr>
          <w:rFonts w:ascii="Times New Roman" w:eastAsia="Times New Roman" w:hAnsi="Times New Roman"/>
          <w:color w:val="000000" w:themeColor="text1"/>
          <w:sz w:val="28"/>
          <w:szCs w:val="28"/>
          <w:lang w:val="kk-KZ" w:eastAsia="en-US"/>
        </w:rPr>
        <w:t xml:space="preserve"> еркектері мен ұрғашы қозылардың </w:t>
      </w:r>
      <w:r w:rsidRPr="00973A74">
        <w:rPr>
          <w:rFonts w:ascii="Times New Roman" w:eastAsia="Times New Roman" w:hAnsi="Times New Roman"/>
          <w:bCs/>
          <w:color w:val="000000" w:themeColor="text1"/>
          <w:sz w:val="28"/>
          <w:szCs w:val="28"/>
          <w:lang w:val="kk-KZ" w:eastAsia="en-US"/>
        </w:rPr>
        <w:t xml:space="preserve">7 айлықтағы </w:t>
      </w:r>
      <w:r w:rsidRPr="00973A74">
        <w:rPr>
          <w:rFonts w:ascii="Times New Roman" w:eastAsia="Times New Roman" w:hAnsi="Times New Roman"/>
          <w:color w:val="000000" w:themeColor="text1"/>
          <w:sz w:val="28"/>
          <w:szCs w:val="28"/>
          <w:lang w:val="kk-KZ" w:eastAsia="en-US"/>
        </w:rPr>
        <w:t xml:space="preserve">тірілей салмағы жағынан </w:t>
      </w:r>
      <w:r w:rsidRPr="00973A74">
        <w:rPr>
          <w:rFonts w:ascii="Times New Roman" w:eastAsia="Times New Roman" w:hAnsi="Times New Roman"/>
          <w:bCs/>
          <w:color w:val="000000" w:themeColor="text1"/>
          <w:sz w:val="28"/>
          <w:szCs w:val="28"/>
          <w:lang w:val="kk-KZ" w:eastAsia="en-US"/>
        </w:rPr>
        <w:t>№2145 аталық ізіндегі</w:t>
      </w:r>
      <w:r w:rsidRPr="00973A74">
        <w:rPr>
          <w:rFonts w:ascii="Times New Roman" w:eastAsia="Times New Roman" w:hAnsi="Times New Roman"/>
          <w:color w:val="000000" w:themeColor="text1"/>
          <w:sz w:val="28"/>
          <w:szCs w:val="28"/>
          <w:lang w:val="kk-KZ" w:eastAsia="en-US"/>
        </w:rPr>
        <w:t xml:space="preserve"> қатарластарынан </w:t>
      </w:r>
      <w:r w:rsidRPr="00973A74">
        <w:rPr>
          <w:rFonts w:ascii="Times New Roman" w:eastAsia="Times New Roman" w:hAnsi="Times New Roman"/>
          <w:bCs/>
          <w:color w:val="000000" w:themeColor="text1"/>
          <w:sz w:val="28"/>
          <w:szCs w:val="28"/>
          <w:lang w:val="kk-KZ" w:eastAsia="en-US"/>
        </w:rPr>
        <w:t>тиісінше 3,8 кг (10,0%) және 2,8 кг (8,2%)</w:t>
      </w:r>
      <w:r w:rsidRPr="00973A74">
        <w:rPr>
          <w:rFonts w:ascii="Times New Roman" w:eastAsia="Times New Roman" w:hAnsi="Times New Roman"/>
          <w:color w:val="000000" w:themeColor="text1"/>
          <w:sz w:val="28"/>
          <w:szCs w:val="28"/>
          <w:lang w:val="kk-KZ" w:eastAsia="en-US"/>
        </w:rPr>
        <w:t xml:space="preserve"> артық болды.</w:t>
      </w:r>
    </w:p>
    <w:p w:rsidR="00F10B17" w:rsidRPr="00973A74" w:rsidRDefault="00F10B17" w:rsidP="00C360B8">
      <w:pPr>
        <w:spacing w:after="0" w:line="240" w:lineRule="auto"/>
        <w:ind w:firstLine="709"/>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bCs/>
          <w:color w:val="000000" w:themeColor="text1"/>
          <w:sz w:val="28"/>
          <w:szCs w:val="28"/>
          <w:lang w:val="kk-KZ" w:eastAsia="en-US"/>
        </w:rPr>
        <w:t xml:space="preserve">№2030 аталық із </w:t>
      </w:r>
      <w:r w:rsidRPr="00973A74">
        <w:rPr>
          <w:rFonts w:ascii="Times New Roman" w:eastAsia="Times New Roman" w:hAnsi="Times New Roman"/>
          <w:color w:val="000000" w:themeColor="text1"/>
          <w:sz w:val="28"/>
          <w:szCs w:val="28"/>
          <w:lang w:val="kk-KZ" w:eastAsia="en-US"/>
        </w:rPr>
        <w:t xml:space="preserve">төлдерінің </w:t>
      </w:r>
      <w:r w:rsidRPr="00973A74">
        <w:rPr>
          <w:rFonts w:ascii="Times New Roman" w:eastAsia="Times New Roman" w:hAnsi="Times New Roman"/>
          <w:bCs/>
          <w:color w:val="000000" w:themeColor="text1"/>
          <w:sz w:val="28"/>
          <w:szCs w:val="28"/>
          <w:lang w:val="kk-KZ" w:eastAsia="en-US"/>
        </w:rPr>
        <w:t>№2145 аталық ізіне</w:t>
      </w:r>
      <w:r w:rsidRPr="00973A74">
        <w:rPr>
          <w:rFonts w:ascii="Times New Roman" w:eastAsia="Times New Roman" w:hAnsi="Times New Roman"/>
          <w:color w:val="000000" w:themeColor="text1"/>
          <w:sz w:val="28"/>
          <w:szCs w:val="28"/>
          <w:lang w:val="kk-KZ" w:eastAsia="en-US"/>
        </w:rPr>
        <w:t xml:space="preserve"> қарағанда </w:t>
      </w:r>
      <w:r w:rsidR="00CA7CFA">
        <w:rPr>
          <w:rFonts w:ascii="Times New Roman" w:eastAsia="Times New Roman" w:hAnsi="Times New Roman"/>
          <w:color w:val="000000" w:themeColor="text1"/>
          <w:sz w:val="28"/>
          <w:szCs w:val="28"/>
          <w:lang w:val="kk-KZ" w:eastAsia="en-US"/>
        </w:rPr>
        <w:t>постнаталдық</w:t>
      </w:r>
      <w:r w:rsidRPr="00973A74">
        <w:rPr>
          <w:rFonts w:ascii="Times New Roman" w:eastAsia="Times New Roman" w:hAnsi="Times New Roman"/>
          <w:color w:val="000000" w:themeColor="text1"/>
          <w:sz w:val="28"/>
          <w:szCs w:val="28"/>
          <w:lang w:val="kk-KZ" w:eastAsia="en-US"/>
        </w:rPr>
        <w:t xml:space="preserve"> өсу мен </w:t>
      </w:r>
      <w:r w:rsidR="00CA7CFA">
        <w:rPr>
          <w:rFonts w:ascii="Times New Roman" w:eastAsia="Times New Roman" w:hAnsi="Times New Roman"/>
          <w:color w:val="000000" w:themeColor="text1"/>
          <w:sz w:val="28"/>
          <w:szCs w:val="28"/>
          <w:lang w:val="kk-KZ" w:eastAsia="en-US"/>
        </w:rPr>
        <w:t>жетілу</w:t>
      </w:r>
      <w:r w:rsidRPr="00973A74">
        <w:rPr>
          <w:rFonts w:ascii="Times New Roman" w:eastAsia="Times New Roman" w:hAnsi="Times New Roman"/>
          <w:color w:val="000000" w:themeColor="text1"/>
          <w:sz w:val="28"/>
          <w:szCs w:val="28"/>
          <w:lang w:val="kk-KZ" w:eastAsia="en-US"/>
        </w:rPr>
        <w:t xml:space="preserve"> кезеңінің басында байқалған артықшылығы кейінгі кезеңдерде де сақталды. </w:t>
      </w:r>
      <w:r w:rsidRPr="00973A74">
        <w:rPr>
          <w:rFonts w:ascii="Times New Roman" w:eastAsia="Times New Roman" w:hAnsi="Times New Roman"/>
          <w:bCs/>
          <w:color w:val="000000" w:themeColor="text1"/>
          <w:sz w:val="28"/>
          <w:szCs w:val="28"/>
          <w:lang w:val="kk-KZ" w:eastAsia="en-US"/>
        </w:rPr>
        <w:t>18 айлықлықтарында</w:t>
      </w:r>
      <w:r w:rsidRPr="00973A74">
        <w:rPr>
          <w:rFonts w:ascii="Times New Roman" w:eastAsia="Times New Roman" w:hAnsi="Times New Roman"/>
          <w:color w:val="000000" w:themeColor="text1"/>
          <w:sz w:val="28"/>
          <w:szCs w:val="28"/>
          <w:lang w:val="kk-KZ" w:eastAsia="en-US"/>
        </w:rPr>
        <w:t xml:space="preserve"> </w:t>
      </w:r>
      <w:r w:rsidRPr="00973A74">
        <w:rPr>
          <w:rFonts w:ascii="Times New Roman" w:eastAsia="Times New Roman" w:hAnsi="Times New Roman"/>
          <w:bCs/>
          <w:color w:val="000000" w:themeColor="text1"/>
          <w:sz w:val="28"/>
          <w:szCs w:val="28"/>
          <w:lang w:val="kk-KZ" w:eastAsia="en-US"/>
        </w:rPr>
        <w:t xml:space="preserve">№2030 аталық ізінің </w:t>
      </w:r>
      <w:r w:rsidRPr="00973A74">
        <w:rPr>
          <w:rFonts w:ascii="Times New Roman" w:eastAsia="Times New Roman" w:hAnsi="Times New Roman"/>
          <w:color w:val="000000" w:themeColor="text1"/>
          <w:sz w:val="28"/>
          <w:szCs w:val="28"/>
          <w:lang w:val="kk-KZ" w:eastAsia="en-US"/>
        </w:rPr>
        <w:t xml:space="preserve">қошқарлары </w:t>
      </w:r>
      <w:r w:rsidRPr="00973A74">
        <w:rPr>
          <w:rFonts w:ascii="Times New Roman" w:eastAsia="Times New Roman" w:hAnsi="Times New Roman"/>
          <w:bCs/>
          <w:color w:val="000000" w:themeColor="text1"/>
          <w:sz w:val="28"/>
          <w:szCs w:val="28"/>
          <w:lang w:val="kk-KZ" w:eastAsia="en-US"/>
        </w:rPr>
        <w:t xml:space="preserve">№2145 </w:t>
      </w:r>
      <w:r w:rsidR="00C360B8" w:rsidRPr="00973A74">
        <w:rPr>
          <w:rFonts w:ascii="Times New Roman" w:eastAsia="Times New Roman" w:hAnsi="Times New Roman"/>
          <w:bCs/>
          <w:color w:val="000000" w:themeColor="text1"/>
          <w:sz w:val="28"/>
          <w:szCs w:val="28"/>
          <w:lang w:val="kk-KZ" w:eastAsia="en-US"/>
        </w:rPr>
        <w:t>аталық ізі</w:t>
      </w:r>
      <w:r w:rsidRPr="00973A74">
        <w:rPr>
          <w:rFonts w:ascii="Times New Roman" w:eastAsia="Times New Roman" w:hAnsi="Times New Roman"/>
          <w:color w:val="000000" w:themeColor="text1"/>
          <w:sz w:val="28"/>
          <w:szCs w:val="28"/>
          <w:lang w:val="kk-KZ" w:eastAsia="en-US"/>
        </w:rPr>
        <w:t xml:space="preserve"> қатарластарынан </w:t>
      </w:r>
      <w:r w:rsidRPr="00973A74">
        <w:rPr>
          <w:rFonts w:ascii="Times New Roman" w:eastAsia="Times New Roman" w:hAnsi="Times New Roman"/>
          <w:bCs/>
          <w:color w:val="000000" w:themeColor="text1"/>
          <w:sz w:val="28"/>
          <w:szCs w:val="28"/>
          <w:lang w:val="kk-KZ" w:eastAsia="en-US"/>
        </w:rPr>
        <w:t>4,3 кг немесе 6,8%-ға</w:t>
      </w:r>
      <w:r w:rsidRPr="00973A74">
        <w:rPr>
          <w:rFonts w:ascii="Times New Roman" w:eastAsia="Times New Roman" w:hAnsi="Times New Roman"/>
          <w:color w:val="000000" w:themeColor="text1"/>
          <w:sz w:val="28"/>
          <w:szCs w:val="28"/>
          <w:lang w:val="kk-KZ" w:eastAsia="en-US"/>
        </w:rPr>
        <w:t xml:space="preserve">, ал саулықтары </w:t>
      </w:r>
      <w:r w:rsidRPr="00973A74">
        <w:rPr>
          <w:rFonts w:ascii="Times New Roman" w:eastAsia="Times New Roman" w:hAnsi="Times New Roman"/>
          <w:bCs/>
          <w:color w:val="000000" w:themeColor="text1"/>
          <w:sz w:val="28"/>
          <w:szCs w:val="28"/>
          <w:lang w:val="kk-KZ" w:eastAsia="en-US"/>
        </w:rPr>
        <w:t>4,7 кг немесе 8,8%-ға</w:t>
      </w:r>
      <w:r w:rsidRPr="00973A74">
        <w:rPr>
          <w:rFonts w:ascii="Times New Roman" w:eastAsia="Times New Roman" w:hAnsi="Times New Roman"/>
          <w:color w:val="000000" w:themeColor="text1"/>
          <w:sz w:val="28"/>
          <w:szCs w:val="28"/>
          <w:lang w:val="kk-KZ" w:eastAsia="en-US"/>
        </w:rPr>
        <w:t xml:space="preserve"> ауыр болды (</w:t>
      </w:r>
      <w:r w:rsidRPr="00973A74">
        <w:rPr>
          <w:rFonts w:ascii="Times New Roman" w:eastAsia="Times New Roman" w:hAnsi="Times New Roman"/>
          <w:bCs/>
          <w:color w:val="000000" w:themeColor="text1"/>
          <w:sz w:val="28"/>
          <w:szCs w:val="28"/>
          <w:lang w:val="kk-KZ" w:eastAsia="en-US"/>
        </w:rPr>
        <w:t>P&gt;0,95-0,999</w:t>
      </w:r>
      <w:r w:rsidRPr="00973A74">
        <w:rPr>
          <w:rFonts w:ascii="Times New Roman" w:eastAsia="Times New Roman" w:hAnsi="Times New Roman"/>
          <w:color w:val="000000" w:themeColor="text1"/>
          <w:sz w:val="28"/>
          <w:szCs w:val="28"/>
          <w:lang w:val="kk-KZ" w:eastAsia="en-US"/>
        </w:rPr>
        <w:t>).</w:t>
      </w:r>
    </w:p>
    <w:p w:rsidR="00CA7CFA" w:rsidRPr="00973A74" w:rsidRDefault="00CA7CFA" w:rsidP="00CA7CFA">
      <w:pPr>
        <w:spacing w:after="0" w:line="240" w:lineRule="auto"/>
        <w:ind w:firstLine="708"/>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Қозылардың сүт еметін кезеңіндегі (молочный период) салыстырмалы өсу жылдамдығын бағалау үшін, тірілей салмақ көрсеткіштеріндегі айырмашылықтарды ескере отырып, олардың </w:t>
      </w:r>
      <w:r w:rsidRPr="00973A74">
        <w:rPr>
          <w:rFonts w:ascii="Times New Roman" w:eastAsia="Times New Roman" w:hAnsi="Times New Roman"/>
          <w:bCs/>
          <w:color w:val="000000" w:themeColor="text1"/>
          <w:sz w:val="28"/>
          <w:szCs w:val="28"/>
          <w:lang w:val="kk-KZ" w:eastAsia="en-US"/>
        </w:rPr>
        <w:t>салыстырмалы өсім қарқыны</w:t>
      </w:r>
      <w:r w:rsidR="001B33F5">
        <w:rPr>
          <w:rFonts w:ascii="Times New Roman" w:eastAsia="Times New Roman" w:hAnsi="Times New Roman"/>
          <w:color w:val="000000" w:themeColor="text1"/>
          <w:sz w:val="28"/>
          <w:szCs w:val="28"/>
          <w:lang w:val="kk-KZ" w:eastAsia="en-US"/>
        </w:rPr>
        <w:t xml:space="preserve"> анықталды (</w:t>
      </w:r>
      <w:r w:rsidR="00125A53">
        <w:rPr>
          <w:rFonts w:ascii="Times New Roman" w:eastAsia="Times New Roman" w:hAnsi="Times New Roman"/>
          <w:bCs/>
          <w:color w:val="000000" w:themeColor="text1"/>
          <w:sz w:val="28"/>
          <w:szCs w:val="28"/>
          <w:lang w:val="kk-KZ" w:eastAsia="en-US"/>
        </w:rPr>
        <w:t>8</w:t>
      </w:r>
      <w:r w:rsidRPr="00973A74">
        <w:rPr>
          <w:rFonts w:ascii="Times New Roman" w:eastAsia="Times New Roman" w:hAnsi="Times New Roman"/>
          <w:bCs/>
          <w:color w:val="000000" w:themeColor="text1"/>
          <w:sz w:val="28"/>
          <w:szCs w:val="28"/>
          <w:lang w:val="kk-KZ" w:eastAsia="en-US"/>
        </w:rPr>
        <w:t>-кесте</w:t>
      </w:r>
      <w:r w:rsidRPr="00973A74">
        <w:rPr>
          <w:rFonts w:ascii="Times New Roman" w:eastAsia="Times New Roman" w:hAnsi="Times New Roman"/>
          <w:color w:val="000000" w:themeColor="text1"/>
          <w:sz w:val="28"/>
          <w:szCs w:val="28"/>
          <w:lang w:val="kk-KZ" w:eastAsia="en-US"/>
        </w:rPr>
        <w:t>).</w:t>
      </w:r>
    </w:p>
    <w:p w:rsidR="00CA7CFA" w:rsidRPr="00973A74" w:rsidRDefault="00CA7CFA" w:rsidP="00CA7CFA">
      <w:pPr>
        <w:spacing w:after="0" w:line="240" w:lineRule="auto"/>
        <w:ind w:firstLine="708"/>
        <w:jc w:val="both"/>
        <w:rPr>
          <w:rFonts w:ascii="Times New Roman" w:eastAsia="Times New Roman" w:hAnsi="Times New Roman"/>
          <w:color w:val="000000" w:themeColor="text1"/>
          <w:sz w:val="28"/>
          <w:szCs w:val="28"/>
          <w:lang w:val="kk-KZ" w:eastAsia="en-US"/>
        </w:rPr>
      </w:pPr>
    </w:p>
    <w:p w:rsidR="00CA7CFA" w:rsidRPr="00973A74" w:rsidRDefault="00CA7CFA" w:rsidP="00CA7CFA">
      <w:pPr>
        <w:spacing w:after="0" w:line="240" w:lineRule="auto"/>
        <w:jc w:val="both"/>
        <w:rPr>
          <w:rFonts w:ascii="Times New Roman" w:eastAsia="Times New Roman" w:hAnsi="Times New Roman"/>
          <w:color w:val="000000" w:themeColor="text1"/>
          <w:sz w:val="28"/>
          <w:szCs w:val="28"/>
          <w:lang w:val="kk-KZ" w:eastAsia="en-US"/>
        </w:rPr>
      </w:pPr>
      <w:r w:rsidRPr="00973A74">
        <w:rPr>
          <w:rFonts w:ascii="Times New Roman" w:eastAsia="Times New Roman" w:hAnsi="Times New Roman"/>
          <w:color w:val="000000" w:themeColor="text1"/>
          <w:sz w:val="28"/>
          <w:szCs w:val="28"/>
          <w:lang w:val="kk-KZ" w:eastAsia="en-US"/>
        </w:rPr>
        <w:t xml:space="preserve">Кесте </w:t>
      </w:r>
      <w:r w:rsidR="00281E1B">
        <w:rPr>
          <w:rFonts w:ascii="Times New Roman" w:eastAsia="Times New Roman" w:hAnsi="Times New Roman"/>
          <w:color w:val="000000" w:themeColor="text1"/>
          <w:sz w:val="28"/>
          <w:szCs w:val="28"/>
          <w:lang w:val="kk-KZ" w:eastAsia="en-US"/>
        </w:rPr>
        <w:t xml:space="preserve">8 – </w:t>
      </w:r>
      <w:r w:rsidRPr="00973A74">
        <w:rPr>
          <w:rFonts w:ascii="Times New Roman" w:eastAsia="Times New Roman" w:hAnsi="Times New Roman"/>
          <w:color w:val="000000" w:themeColor="text1"/>
          <w:sz w:val="28"/>
          <w:szCs w:val="28"/>
          <w:lang w:val="kk-KZ" w:eastAsia="en-US"/>
        </w:rPr>
        <w:t>Жас</w:t>
      </w:r>
      <w:r w:rsidR="00281E1B">
        <w:rPr>
          <w:rFonts w:ascii="Times New Roman" w:eastAsia="Times New Roman" w:hAnsi="Times New Roman"/>
          <w:color w:val="000000" w:themeColor="text1"/>
          <w:sz w:val="28"/>
          <w:szCs w:val="28"/>
          <w:lang w:val="kk-KZ" w:eastAsia="en-US"/>
        </w:rPr>
        <w:t xml:space="preserve"> </w:t>
      </w:r>
      <w:r w:rsidRPr="00973A74">
        <w:rPr>
          <w:rFonts w:ascii="Times New Roman" w:eastAsia="Times New Roman" w:hAnsi="Times New Roman"/>
          <w:color w:val="000000" w:themeColor="text1"/>
          <w:sz w:val="28"/>
          <w:szCs w:val="28"/>
          <w:lang w:val="kk-KZ" w:eastAsia="en-US"/>
        </w:rPr>
        <w:t xml:space="preserve"> төлдің салыстырмалы тірілей салмақ өсімі, %</w:t>
      </w:r>
    </w:p>
    <w:p w:rsidR="00CA7CFA" w:rsidRPr="00973A74" w:rsidRDefault="00CA7CFA" w:rsidP="00CA7CFA">
      <w:pPr>
        <w:spacing w:after="0" w:line="240" w:lineRule="auto"/>
        <w:jc w:val="both"/>
        <w:rPr>
          <w:rFonts w:ascii="Times New Roman" w:eastAsia="Times New Roman" w:hAnsi="Times New Roman"/>
          <w:color w:val="000000" w:themeColor="text1"/>
          <w:sz w:val="28"/>
          <w:szCs w:val="28"/>
          <w:lang w:val="kk-KZ" w:eastAsia="en-US"/>
        </w:rPr>
      </w:pPr>
    </w:p>
    <w:tbl>
      <w:tblPr>
        <w:tblStyle w:val="a4"/>
        <w:tblW w:w="9606" w:type="dxa"/>
        <w:tblLayout w:type="fixed"/>
        <w:tblLook w:val="04A0" w:firstRow="1" w:lastRow="0" w:firstColumn="1" w:lastColumn="0" w:noHBand="0" w:noVBand="1"/>
      </w:tblPr>
      <w:tblGrid>
        <w:gridCol w:w="421"/>
        <w:gridCol w:w="786"/>
        <w:gridCol w:w="660"/>
        <w:gridCol w:w="700"/>
        <w:gridCol w:w="913"/>
        <w:gridCol w:w="786"/>
        <w:gridCol w:w="660"/>
        <w:gridCol w:w="787"/>
        <w:gridCol w:w="876"/>
        <w:gridCol w:w="756"/>
        <w:gridCol w:w="636"/>
        <w:gridCol w:w="749"/>
        <w:gridCol w:w="876"/>
      </w:tblGrid>
      <w:tr w:rsidR="00CA7CFA" w:rsidRPr="00973A74" w:rsidTr="00F0565A">
        <w:tc>
          <w:tcPr>
            <w:tcW w:w="421" w:type="dxa"/>
            <w:vMerge w:val="restart"/>
          </w:tcPr>
          <w:p w:rsidR="00CA7CFA" w:rsidRPr="0036093D" w:rsidRDefault="00CA7CFA" w:rsidP="00FF2A88">
            <w:pPr>
              <w:jc w:val="both"/>
              <w:rPr>
                <w:rFonts w:ascii="Times New Roman" w:eastAsia="Times New Roman" w:hAnsi="Times New Roman"/>
                <w:color w:val="000000" w:themeColor="text1"/>
                <w:sz w:val="24"/>
                <w:szCs w:val="24"/>
                <w:lang w:val="kk-KZ" w:eastAsia="en-US"/>
              </w:rPr>
            </w:pPr>
          </w:p>
        </w:tc>
        <w:tc>
          <w:tcPr>
            <w:tcW w:w="3059" w:type="dxa"/>
            <w:gridSpan w:val="4"/>
          </w:tcPr>
          <w:p w:rsidR="00CA7CFA" w:rsidRPr="0036093D" w:rsidRDefault="00CA7CFA" w:rsidP="00FF2A88">
            <w:pPr>
              <w:jc w:val="center"/>
              <w:rPr>
                <w:rFonts w:ascii="Times New Roman" w:eastAsia="Times New Roman" w:hAnsi="Times New Roman"/>
                <w:color w:val="000000" w:themeColor="text1"/>
                <w:sz w:val="24"/>
                <w:szCs w:val="24"/>
                <w:lang w:val="kk-KZ" w:eastAsia="en-US"/>
              </w:rPr>
            </w:pPr>
            <w:r w:rsidRPr="0036093D">
              <w:rPr>
                <w:rFonts w:ascii="Times New Roman" w:eastAsia="Times New Roman" w:hAnsi="Times New Roman"/>
                <w:color w:val="000000" w:themeColor="text1"/>
                <w:sz w:val="24"/>
                <w:szCs w:val="24"/>
                <w:lang w:eastAsia="en-US"/>
              </w:rPr>
              <w:t>№2030</w:t>
            </w:r>
            <w:r w:rsidRPr="0036093D">
              <w:rPr>
                <w:rFonts w:ascii="Times New Roman" w:eastAsia="Times New Roman" w:hAnsi="Times New Roman"/>
                <w:color w:val="000000" w:themeColor="text1"/>
                <w:sz w:val="24"/>
                <w:szCs w:val="24"/>
                <w:lang w:val="en-US" w:eastAsia="en-US"/>
              </w:rPr>
              <w:t xml:space="preserve"> </w:t>
            </w:r>
            <w:r w:rsidRPr="0036093D">
              <w:rPr>
                <w:rFonts w:ascii="Times New Roman" w:eastAsia="Times New Roman" w:hAnsi="Times New Roman"/>
                <w:color w:val="000000" w:themeColor="text1"/>
                <w:sz w:val="24"/>
                <w:szCs w:val="24"/>
                <w:lang w:val="kk-KZ" w:eastAsia="en-US"/>
              </w:rPr>
              <w:t>аталық із</w:t>
            </w:r>
          </w:p>
        </w:tc>
        <w:tc>
          <w:tcPr>
            <w:tcW w:w="3109" w:type="dxa"/>
            <w:gridSpan w:val="4"/>
          </w:tcPr>
          <w:p w:rsidR="00CA7CFA" w:rsidRPr="0036093D" w:rsidRDefault="00CA7CFA" w:rsidP="00FF2A88">
            <w:pPr>
              <w:jc w:val="center"/>
              <w:rPr>
                <w:rFonts w:ascii="Times New Roman" w:eastAsia="Times New Roman" w:hAnsi="Times New Roman"/>
                <w:color w:val="000000" w:themeColor="text1"/>
                <w:sz w:val="24"/>
                <w:szCs w:val="24"/>
                <w:lang w:val="kk-KZ" w:eastAsia="en-US"/>
              </w:rPr>
            </w:pPr>
            <w:r w:rsidRPr="0036093D">
              <w:rPr>
                <w:rFonts w:ascii="Times New Roman" w:eastAsia="Times New Roman" w:hAnsi="Times New Roman"/>
                <w:color w:val="000000" w:themeColor="text1"/>
                <w:sz w:val="24"/>
                <w:szCs w:val="24"/>
                <w:lang w:eastAsia="en-US"/>
              </w:rPr>
              <w:t>№2145</w:t>
            </w:r>
            <w:r w:rsidRPr="0036093D">
              <w:rPr>
                <w:rFonts w:ascii="Times New Roman" w:eastAsia="Times New Roman" w:hAnsi="Times New Roman"/>
                <w:color w:val="000000" w:themeColor="text1"/>
                <w:sz w:val="24"/>
                <w:szCs w:val="24"/>
                <w:lang w:val="kk-KZ" w:eastAsia="en-US"/>
              </w:rPr>
              <w:t xml:space="preserve"> аталық із</w:t>
            </w:r>
          </w:p>
        </w:tc>
        <w:tc>
          <w:tcPr>
            <w:tcW w:w="3017" w:type="dxa"/>
            <w:gridSpan w:val="4"/>
          </w:tcPr>
          <w:p w:rsidR="00CA7CFA" w:rsidRPr="0036093D" w:rsidRDefault="00CA7CFA" w:rsidP="00FF2A88">
            <w:pPr>
              <w:jc w:val="center"/>
              <w:rPr>
                <w:rFonts w:ascii="Times New Roman" w:eastAsia="Times New Roman" w:hAnsi="Times New Roman"/>
                <w:color w:val="000000" w:themeColor="text1"/>
                <w:sz w:val="24"/>
                <w:szCs w:val="24"/>
                <w:lang w:val="kk-KZ" w:eastAsia="en-US"/>
              </w:rPr>
            </w:pPr>
            <w:r w:rsidRPr="0036093D">
              <w:rPr>
                <w:rFonts w:ascii="Times New Roman" w:eastAsia="Times New Roman" w:hAnsi="Times New Roman"/>
                <w:color w:val="000000" w:themeColor="text1"/>
                <w:sz w:val="24"/>
                <w:szCs w:val="24"/>
                <w:lang w:eastAsia="en-US"/>
              </w:rPr>
              <w:t>Популяци</w:t>
            </w:r>
            <w:r w:rsidRPr="0036093D">
              <w:rPr>
                <w:rFonts w:ascii="Times New Roman" w:eastAsia="Times New Roman" w:hAnsi="Times New Roman"/>
                <w:color w:val="000000" w:themeColor="text1"/>
                <w:sz w:val="24"/>
                <w:szCs w:val="24"/>
                <w:lang w:val="kk-KZ" w:eastAsia="en-US"/>
              </w:rPr>
              <w:t>я бойынша</w:t>
            </w:r>
          </w:p>
        </w:tc>
      </w:tr>
      <w:tr w:rsidR="00CA7CFA" w:rsidRPr="00973A74" w:rsidTr="00F0565A">
        <w:tc>
          <w:tcPr>
            <w:tcW w:w="421" w:type="dxa"/>
            <w:vMerge/>
          </w:tcPr>
          <w:p w:rsidR="00CA7CFA" w:rsidRPr="0036093D" w:rsidRDefault="00CA7CFA" w:rsidP="00FF2A88">
            <w:pPr>
              <w:jc w:val="both"/>
              <w:rPr>
                <w:rFonts w:ascii="Times New Roman" w:eastAsia="Times New Roman" w:hAnsi="Times New Roman"/>
                <w:color w:val="000000" w:themeColor="text1"/>
                <w:sz w:val="24"/>
                <w:szCs w:val="24"/>
                <w:lang w:eastAsia="en-US"/>
              </w:rPr>
            </w:pP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0-4</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4-7</w:t>
            </w:r>
          </w:p>
        </w:tc>
        <w:tc>
          <w:tcPr>
            <w:tcW w:w="70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7-18</w:t>
            </w:r>
          </w:p>
        </w:tc>
        <w:tc>
          <w:tcPr>
            <w:tcW w:w="913"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0-18</w:t>
            </w: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0-4</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4-7</w:t>
            </w:r>
          </w:p>
        </w:tc>
        <w:tc>
          <w:tcPr>
            <w:tcW w:w="787"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7-18</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0-18</w:t>
            </w:r>
          </w:p>
        </w:tc>
        <w:tc>
          <w:tcPr>
            <w:tcW w:w="75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0-4</w:t>
            </w:r>
          </w:p>
        </w:tc>
        <w:tc>
          <w:tcPr>
            <w:tcW w:w="63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4-7</w:t>
            </w:r>
          </w:p>
        </w:tc>
        <w:tc>
          <w:tcPr>
            <w:tcW w:w="749"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7-18</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0-18</w:t>
            </w:r>
          </w:p>
        </w:tc>
      </w:tr>
      <w:tr w:rsidR="00CA7CFA" w:rsidRPr="00973A74" w:rsidTr="00F0565A">
        <w:tc>
          <w:tcPr>
            <w:tcW w:w="421"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Calibri" w:hAnsi="Times New Roman"/>
                <w:color w:val="000000" w:themeColor="text1"/>
                <w:sz w:val="24"/>
                <w:szCs w:val="24"/>
                <w:lang w:eastAsia="en-US"/>
              </w:rPr>
              <w:t>♂</w:t>
            </w: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746,9</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9,3</w:t>
            </w:r>
          </w:p>
        </w:tc>
        <w:tc>
          <w:tcPr>
            <w:tcW w:w="70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48,6</w:t>
            </w:r>
          </w:p>
        </w:tc>
        <w:tc>
          <w:tcPr>
            <w:tcW w:w="913"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1277,5</w:t>
            </w: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797,6</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6,63</w:t>
            </w:r>
          </w:p>
        </w:tc>
        <w:tc>
          <w:tcPr>
            <w:tcW w:w="787"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57,2</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1404,7</w:t>
            </w:r>
          </w:p>
        </w:tc>
        <w:tc>
          <w:tcPr>
            <w:tcW w:w="75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831,5</w:t>
            </w:r>
          </w:p>
        </w:tc>
        <w:tc>
          <w:tcPr>
            <w:tcW w:w="63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9,03</w:t>
            </w:r>
          </w:p>
        </w:tc>
        <w:tc>
          <w:tcPr>
            <w:tcW w:w="749"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55,9</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1484,2</w:t>
            </w:r>
          </w:p>
        </w:tc>
      </w:tr>
      <w:tr w:rsidR="00CA7CFA" w:rsidRPr="00973A74" w:rsidTr="00F0565A">
        <w:tc>
          <w:tcPr>
            <w:tcW w:w="421"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Calibri" w:hAnsi="Times New Roman"/>
                <w:color w:val="000000" w:themeColor="text1"/>
                <w:sz w:val="24"/>
                <w:szCs w:val="24"/>
                <w:lang w:eastAsia="en-US"/>
              </w:rPr>
              <w:t>♀</w:t>
            </w: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871,0</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8,40</w:t>
            </w:r>
          </w:p>
        </w:tc>
        <w:tc>
          <w:tcPr>
            <w:tcW w:w="70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45</w:t>
            </w:r>
          </w:p>
        </w:tc>
        <w:tc>
          <w:tcPr>
            <w:tcW w:w="913"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1426,3</w:t>
            </w:r>
          </w:p>
        </w:tc>
        <w:tc>
          <w:tcPr>
            <w:tcW w:w="78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847,2</w:t>
            </w:r>
          </w:p>
        </w:tc>
        <w:tc>
          <w:tcPr>
            <w:tcW w:w="660"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6,1</w:t>
            </w:r>
          </w:p>
        </w:tc>
        <w:tc>
          <w:tcPr>
            <w:tcW w:w="787"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47,2</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1380,5</w:t>
            </w:r>
          </w:p>
        </w:tc>
        <w:tc>
          <w:tcPr>
            <w:tcW w:w="75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834,2</w:t>
            </w:r>
          </w:p>
        </w:tc>
        <w:tc>
          <w:tcPr>
            <w:tcW w:w="63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8,8</w:t>
            </w:r>
          </w:p>
        </w:tc>
        <w:tc>
          <w:tcPr>
            <w:tcW w:w="749"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52,5</w:t>
            </w:r>
          </w:p>
        </w:tc>
        <w:tc>
          <w:tcPr>
            <w:tcW w:w="876" w:type="dxa"/>
          </w:tcPr>
          <w:p w:rsidR="00CA7CFA" w:rsidRPr="0036093D" w:rsidRDefault="00CA7CFA" w:rsidP="00FF2A88">
            <w:pPr>
              <w:jc w:val="both"/>
              <w:rPr>
                <w:rFonts w:ascii="Times New Roman" w:eastAsia="Times New Roman" w:hAnsi="Times New Roman"/>
                <w:color w:val="000000" w:themeColor="text1"/>
                <w:sz w:val="24"/>
                <w:szCs w:val="24"/>
                <w:lang w:eastAsia="en-US"/>
              </w:rPr>
            </w:pPr>
            <w:r w:rsidRPr="0036093D">
              <w:rPr>
                <w:rFonts w:ascii="Times New Roman" w:eastAsia="Times New Roman" w:hAnsi="Times New Roman"/>
                <w:color w:val="000000" w:themeColor="text1"/>
                <w:sz w:val="24"/>
                <w:szCs w:val="24"/>
                <w:lang w:eastAsia="en-US"/>
              </w:rPr>
              <w:t>1451,4</w:t>
            </w:r>
          </w:p>
        </w:tc>
      </w:tr>
    </w:tbl>
    <w:p w:rsidR="00CA7CFA" w:rsidRPr="00973A74" w:rsidRDefault="00CA7CFA" w:rsidP="00CA7CFA">
      <w:pPr>
        <w:spacing w:after="0" w:line="240" w:lineRule="auto"/>
        <w:jc w:val="both"/>
        <w:rPr>
          <w:rFonts w:ascii="Times New Roman" w:eastAsia="Times New Roman" w:hAnsi="Times New Roman"/>
          <w:color w:val="000000" w:themeColor="text1"/>
          <w:sz w:val="28"/>
          <w:szCs w:val="28"/>
          <w:lang w:eastAsia="en-US"/>
        </w:rPr>
      </w:pPr>
    </w:p>
    <w:p w:rsidR="00125A53" w:rsidRPr="00A0060C" w:rsidRDefault="00C360B8" w:rsidP="00125A53">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 xml:space="preserve">Ауыл шаруашылығы малдарының тірілей салмағы </w:t>
      </w:r>
      <w:r w:rsidR="00CA7CFA" w:rsidRPr="00A0060C">
        <w:rPr>
          <w:rFonts w:ascii="Times New Roman" w:eastAsia="Calibri" w:hAnsi="Times New Roman"/>
          <w:bCs/>
          <w:sz w:val="28"/>
          <w:szCs w:val="28"/>
          <w:lang w:val="kk-KZ" w:eastAsia="en-US"/>
        </w:rPr>
        <w:t>постнаталдық</w:t>
      </w:r>
      <w:r w:rsidRPr="00A0060C">
        <w:rPr>
          <w:rFonts w:ascii="Times New Roman" w:eastAsia="Calibri" w:hAnsi="Times New Roman"/>
          <w:bCs/>
          <w:sz w:val="28"/>
          <w:szCs w:val="28"/>
          <w:lang w:val="kk-KZ" w:eastAsia="en-US"/>
        </w:rPr>
        <w:t xml:space="preserve"> онтогенез кезеңіндегі</w:t>
      </w:r>
      <w:r w:rsidRPr="00A0060C">
        <w:rPr>
          <w:rFonts w:ascii="Times New Roman" w:eastAsia="Calibri" w:hAnsi="Times New Roman"/>
          <w:sz w:val="28"/>
          <w:szCs w:val="28"/>
          <w:lang w:val="kk-KZ" w:eastAsia="en-US"/>
        </w:rPr>
        <w:t xml:space="preserve"> негізгі сандық белгілердің бірі ретінде </w:t>
      </w:r>
      <w:r w:rsidRPr="00A0060C">
        <w:rPr>
          <w:rFonts w:ascii="Times New Roman" w:eastAsia="Calibri" w:hAnsi="Times New Roman"/>
          <w:bCs/>
          <w:sz w:val="28"/>
          <w:szCs w:val="28"/>
          <w:lang w:val="kk-KZ" w:eastAsia="en-US"/>
        </w:rPr>
        <w:t>паратиптік факторлардың</w:t>
      </w:r>
      <w:r w:rsidRPr="00A0060C">
        <w:rPr>
          <w:rFonts w:ascii="Times New Roman" w:eastAsia="Calibri" w:hAnsi="Times New Roman"/>
          <w:sz w:val="28"/>
          <w:szCs w:val="28"/>
          <w:lang w:val="kk-KZ" w:eastAsia="en-US"/>
        </w:rPr>
        <w:t xml:space="preserve"> әсеріне айтарлықтай тәуелді екені белгілі. Басқаша айтқанда, тірілей салмақ </w:t>
      </w:r>
      <w:r w:rsidRPr="00A0060C">
        <w:rPr>
          <w:rFonts w:ascii="Times New Roman" w:eastAsia="Calibri" w:hAnsi="Times New Roman"/>
          <w:bCs/>
          <w:sz w:val="28"/>
          <w:szCs w:val="28"/>
          <w:lang w:val="kk-KZ" w:eastAsia="en-US"/>
        </w:rPr>
        <w:t>азықтандыру, күтіп-бағу және сыртқы орта жағдайларына жоғары "реакция нормасына"</w:t>
      </w:r>
      <w:r w:rsidRPr="00A0060C">
        <w:rPr>
          <w:rFonts w:ascii="Times New Roman" w:eastAsia="Calibri" w:hAnsi="Times New Roman"/>
          <w:sz w:val="28"/>
          <w:szCs w:val="28"/>
          <w:lang w:val="kk-KZ" w:eastAsia="en-US"/>
        </w:rPr>
        <w:t xml:space="preserve"> ие. Осыған байланысты </w:t>
      </w:r>
      <w:r w:rsidRPr="00A0060C">
        <w:rPr>
          <w:rFonts w:ascii="Times New Roman" w:eastAsia="Calibri" w:hAnsi="Times New Roman"/>
          <w:bCs/>
          <w:sz w:val="28"/>
          <w:szCs w:val="28"/>
          <w:lang w:val="kk-KZ" w:eastAsia="en-US"/>
        </w:rPr>
        <w:t>жас төлдің дене салмағының вариация коэффициентін (Cv) талдау</w:t>
      </w:r>
      <w:r w:rsidRPr="00A0060C">
        <w:rPr>
          <w:rFonts w:ascii="Times New Roman" w:eastAsia="Calibri" w:hAnsi="Times New Roman"/>
          <w:sz w:val="28"/>
          <w:szCs w:val="28"/>
          <w:lang w:val="kk-KZ" w:eastAsia="en-US"/>
        </w:rPr>
        <w:t xml:space="preserve"> селекциялық жұмыстар үшін маңызды. Себебі бұл көрсеткіш жануарлардың тұқым қуалаушылық қасиеттері мен сыртқы орта факторларына бейімделу деңгейін сипаттайды. </w:t>
      </w:r>
      <w:r w:rsidRPr="00A0060C">
        <w:rPr>
          <w:rFonts w:ascii="Times New Roman" w:eastAsia="Calibri" w:hAnsi="Times New Roman"/>
          <w:sz w:val="28"/>
          <w:szCs w:val="28"/>
          <w:lang w:val="kk-KZ" w:eastAsia="en-US"/>
        </w:rPr>
        <w:lastRenderedPageBreak/>
        <w:t xml:space="preserve">Жүргізілген зерттеулер нәтижесінде </w:t>
      </w:r>
      <w:r w:rsidRPr="00A0060C">
        <w:rPr>
          <w:rFonts w:ascii="Times New Roman" w:eastAsia="Calibri" w:hAnsi="Times New Roman"/>
          <w:bCs/>
          <w:sz w:val="28"/>
          <w:szCs w:val="28"/>
          <w:lang w:val="kk-KZ" w:eastAsia="en-US"/>
        </w:rPr>
        <w:t>жануарлардың жасы ұлғайған сайын вариация коэффициентінің мәні екі есеге жуық төмендейтіні</w:t>
      </w:r>
      <w:r w:rsidRPr="00A0060C">
        <w:rPr>
          <w:rFonts w:ascii="Times New Roman" w:eastAsia="Calibri" w:hAnsi="Times New Roman"/>
          <w:sz w:val="28"/>
          <w:szCs w:val="28"/>
          <w:lang w:val="kk-KZ" w:eastAsia="en-US"/>
        </w:rPr>
        <w:t xml:space="preserve"> анықталды. Бұл құбылыс күтілген заңдылыққа сәйкес келеді және организмнің өсуі мен </w:t>
      </w:r>
      <w:r w:rsidR="00CA7CFA" w:rsidRPr="00A0060C">
        <w:rPr>
          <w:rFonts w:ascii="Times New Roman" w:eastAsia="Calibri" w:hAnsi="Times New Roman"/>
          <w:sz w:val="28"/>
          <w:szCs w:val="28"/>
          <w:lang w:val="kk-KZ" w:eastAsia="en-US"/>
        </w:rPr>
        <w:t>жетілу</w:t>
      </w:r>
      <w:r w:rsidRPr="00A0060C">
        <w:rPr>
          <w:rFonts w:ascii="Times New Roman" w:eastAsia="Calibri" w:hAnsi="Times New Roman"/>
          <w:sz w:val="28"/>
          <w:szCs w:val="28"/>
          <w:lang w:val="kk-KZ" w:eastAsia="en-US"/>
        </w:rPr>
        <w:t xml:space="preserve"> процесінде </w:t>
      </w:r>
      <w:r w:rsidRPr="00A0060C">
        <w:rPr>
          <w:rFonts w:ascii="Times New Roman" w:eastAsia="Calibri" w:hAnsi="Times New Roman"/>
          <w:bCs/>
          <w:sz w:val="28"/>
          <w:szCs w:val="28"/>
          <w:lang w:val="kk-KZ" w:eastAsia="en-US"/>
        </w:rPr>
        <w:t>дене салмағының тұрақталуымен</w:t>
      </w:r>
      <w:r w:rsidR="00125A53" w:rsidRPr="00A0060C">
        <w:rPr>
          <w:rFonts w:ascii="Times New Roman" w:eastAsia="Calibri" w:hAnsi="Times New Roman"/>
          <w:sz w:val="28"/>
          <w:szCs w:val="28"/>
          <w:lang w:val="kk-KZ" w:eastAsia="en-US"/>
        </w:rPr>
        <w:t xml:space="preserve"> байланысты.</w:t>
      </w:r>
    </w:p>
    <w:p w:rsidR="00C360B8" w:rsidRPr="00125A53" w:rsidRDefault="00C360B8" w:rsidP="00125A53">
      <w:pPr>
        <w:spacing w:after="0" w:line="240" w:lineRule="auto"/>
        <w:ind w:firstLine="708"/>
        <w:jc w:val="both"/>
        <w:rPr>
          <w:rFonts w:ascii="Times New Roman" w:eastAsia="Calibri" w:hAnsi="Times New Roman"/>
          <w:color w:val="000000" w:themeColor="text1"/>
          <w:sz w:val="28"/>
          <w:szCs w:val="28"/>
          <w:lang w:val="kk-KZ" w:eastAsia="en-US"/>
        </w:rPr>
      </w:pPr>
      <w:r w:rsidRPr="00A0060C">
        <w:rPr>
          <w:rFonts w:ascii="Times New Roman" w:hAnsi="Times New Roman"/>
          <w:sz w:val="28"/>
          <w:szCs w:val="28"/>
          <w:lang w:val="kk-KZ"/>
        </w:rPr>
        <w:t xml:space="preserve">Жалпы, </w:t>
      </w:r>
      <w:r w:rsidRPr="00A0060C">
        <w:rPr>
          <w:rStyle w:val="afa"/>
          <w:rFonts w:ascii="Times New Roman" w:hAnsi="Times New Roman"/>
          <w:b w:val="0"/>
          <w:sz w:val="28"/>
          <w:szCs w:val="28"/>
          <w:lang w:val="kk-KZ"/>
        </w:rPr>
        <w:t>№2030 және №2145 аталық ізіне</w:t>
      </w:r>
      <w:r w:rsidRPr="00A0060C">
        <w:rPr>
          <w:rFonts w:ascii="Times New Roman" w:hAnsi="Times New Roman"/>
          <w:sz w:val="28"/>
          <w:szCs w:val="28"/>
          <w:lang w:val="kk-KZ"/>
        </w:rPr>
        <w:t xml:space="preserve"> жататын қошқарлардың тірілей салмағы</w:t>
      </w:r>
      <w:r w:rsidR="001209D9" w:rsidRPr="00A0060C">
        <w:rPr>
          <w:rFonts w:ascii="Times New Roman" w:hAnsi="Times New Roman"/>
          <w:sz w:val="28"/>
          <w:szCs w:val="28"/>
          <w:lang w:val="kk-KZ"/>
        </w:rPr>
        <w:t xml:space="preserve"> 18 айлық айында</w:t>
      </w:r>
      <w:r w:rsidRPr="00A0060C">
        <w:rPr>
          <w:rFonts w:ascii="Times New Roman" w:hAnsi="Times New Roman"/>
          <w:sz w:val="28"/>
          <w:szCs w:val="28"/>
          <w:lang w:val="kk-KZ"/>
        </w:rPr>
        <w:t xml:space="preserve"> </w:t>
      </w:r>
      <w:r w:rsidRPr="00A0060C">
        <w:rPr>
          <w:rStyle w:val="afa"/>
          <w:rFonts w:ascii="Times New Roman" w:hAnsi="Times New Roman"/>
          <w:b w:val="0"/>
          <w:sz w:val="28"/>
          <w:szCs w:val="28"/>
          <w:lang w:val="kk-KZ"/>
        </w:rPr>
        <w:t>элита класы</w:t>
      </w:r>
      <w:r w:rsidRPr="00A0060C">
        <w:rPr>
          <w:rFonts w:ascii="Times New Roman" w:hAnsi="Times New Roman"/>
          <w:sz w:val="28"/>
          <w:szCs w:val="28"/>
          <w:lang w:val="kk-KZ"/>
        </w:rPr>
        <w:t xml:space="preserve"> малдарының үшін белгіленген тұқым стандартымен салыстырғанда тиісінше </w:t>
      </w:r>
      <w:r w:rsidRPr="00A0060C">
        <w:rPr>
          <w:rStyle w:val="afa"/>
          <w:rFonts w:ascii="Times New Roman" w:hAnsi="Times New Roman"/>
          <w:b w:val="0"/>
          <w:sz w:val="28"/>
          <w:szCs w:val="28"/>
          <w:lang w:val="kk-KZ"/>
        </w:rPr>
        <w:t>7,1% және 0,3%-ға</w:t>
      </w:r>
      <w:r w:rsidRPr="00A0060C">
        <w:rPr>
          <w:rFonts w:ascii="Times New Roman" w:hAnsi="Times New Roman"/>
          <w:sz w:val="28"/>
          <w:szCs w:val="28"/>
          <w:lang w:val="kk-KZ"/>
        </w:rPr>
        <w:t xml:space="preserve"> жоғары болды. Ал </w:t>
      </w:r>
      <w:r w:rsidRPr="00A0060C">
        <w:rPr>
          <w:rStyle w:val="afa"/>
          <w:rFonts w:ascii="Times New Roman" w:hAnsi="Times New Roman"/>
          <w:b w:val="0"/>
          <w:sz w:val="28"/>
          <w:szCs w:val="28"/>
          <w:lang w:val="kk-KZ"/>
        </w:rPr>
        <w:t>№2030 аталық іздерінің</w:t>
      </w:r>
      <w:r w:rsidRPr="00A0060C">
        <w:rPr>
          <w:rFonts w:ascii="Times New Roman" w:hAnsi="Times New Roman"/>
          <w:sz w:val="28"/>
          <w:szCs w:val="28"/>
          <w:lang w:val="kk-KZ"/>
        </w:rPr>
        <w:t xml:space="preserve"> саулықтары </w:t>
      </w:r>
      <w:r w:rsidRPr="00A0060C">
        <w:rPr>
          <w:rStyle w:val="afa"/>
          <w:rFonts w:ascii="Times New Roman" w:hAnsi="Times New Roman"/>
          <w:b w:val="0"/>
          <w:sz w:val="28"/>
          <w:szCs w:val="28"/>
          <w:lang w:val="kk-KZ"/>
        </w:rPr>
        <w:t>элита класы</w:t>
      </w:r>
      <w:r w:rsidRPr="00A0060C">
        <w:rPr>
          <w:rFonts w:ascii="Times New Roman" w:hAnsi="Times New Roman"/>
          <w:sz w:val="28"/>
          <w:szCs w:val="28"/>
          <w:lang w:val="kk-KZ"/>
        </w:rPr>
        <w:t xml:space="preserve"> малдарының стандартынан </w:t>
      </w:r>
      <w:r w:rsidRPr="00A0060C">
        <w:rPr>
          <w:rStyle w:val="afa"/>
          <w:rFonts w:ascii="Times New Roman" w:hAnsi="Times New Roman"/>
          <w:b w:val="0"/>
          <w:sz w:val="28"/>
          <w:szCs w:val="28"/>
          <w:lang w:val="kk-KZ"/>
        </w:rPr>
        <w:t>3,0%-ға</w:t>
      </w:r>
      <w:r w:rsidRPr="00A0060C">
        <w:rPr>
          <w:rFonts w:ascii="Times New Roman" w:hAnsi="Times New Roman"/>
          <w:sz w:val="28"/>
          <w:szCs w:val="28"/>
          <w:lang w:val="kk-KZ"/>
        </w:rPr>
        <w:t xml:space="preserve"> асып түсті, ал </w:t>
      </w:r>
      <w:r w:rsidRPr="00A0060C">
        <w:rPr>
          <w:rStyle w:val="afa"/>
          <w:rFonts w:ascii="Times New Roman" w:hAnsi="Times New Roman"/>
          <w:b w:val="0"/>
          <w:sz w:val="28"/>
          <w:szCs w:val="28"/>
          <w:lang w:val="kk-KZ"/>
        </w:rPr>
        <w:t>№2145 аталық ізінің</w:t>
      </w:r>
      <w:r w:rsidRPr="00A0060C">
        <w:rPr>
          <w:rFonts w:ascii="Times New Roman" w:hAnsi="Times New Roman"/>
          <w:sz w:val="28"/>
          <w:szCs w:val="28"/>
          <w:lang w:val="kk-KZ"/>
        </w:rPr>
        <w:t xml:space="preserve"> </w:t>
      </w:r>
      <w:r w:rsidRPr="00125A53">
        <w:rPr>
          <w:rFonts w:ascii="Times New Roman" w:hAnsi="Times New Roman"/>
          <w:sz w:val="28"/>
          <w:szCs w:val="28"/>
          <w:lang w:val="kk-KZ"/>
        </w:rPr>
        <w:t xml:space="preserve">қатарластары </w:t>
      </w:r>
      <w:r w:rsidRPr="00125A53">
        <w:rPr>
          <w:rStyle w:val="afa"/>
          <w:rFonts w:ascii="Times New Roman" w:hAnsi="Times New Roman"/>
          <w:b w:val="0"/>
          <w:sz w:val="28"/>
          <w:szCs w:val="28"/>
          <w:lang w:val="kk-KZ"/>
        </w:rPr>
        <w:t>I класс</w:t>
      </w:r>
      <w:r w:rsidRPr="00125A53">
        <w:rPr>
          <w:rFonts w:ascii="Times New Roman" w:hAnsi="Times New Roman"/>
          <w:sz w:val="28"/>
          <w:szCs w:val="28"/>
          <w:lang w:val="kk-KZ"/>
        </w:rPr>
        <w:t xml:space="preserve"> жануарларының стандартынан </w:t>
      </w:r>
      <w:r w:rsidRPr="00125A53">
        <w:rPr>
          <w:rStyle w:val="afa"/>
          <w:rFonts w:ascii="Times New Roman" w:hAnsi="Times New Roman"/>
          <w:b w:val="0"/>
          <w:sz w:val="28"/>
          <w:szCs w:val="28"/>
          <w:lang w:val="kk-KZ"/>
        </w:rPr>
        <w:t>4,4%-ға</w:t>
      </w:r>
      <w:r w:rsidRPr="00125A53">
        <w:rPr>
          <w:rFonts w:ascii="Times New Roman" w:hAnsi="Times New Roman"/>
          <w:sz w:val="28"/>
          <w:szCs w:val="28"/>
          <w:lang w:val="kk-KZ"/>
        </w:rPr>
        <w:t xml:space="preserve"> жоғары көрсеткіш көрсетті.</w:t>
      </w:r>
    </w:p>
    <w:p w:rsidR="000041CA" w:rsidRDefault="000041CA" w:rsidP="00775DB8">
      <w:pPr>
        <w:spacing w:after="160" w:line="259" w:lineRule="auto"/>
        <w:ind w:firstLine="709"/>
        <w:jc w:val="both"/>
        <w:rPr>
          <w:rFonts w:eastAsia="Calibri"/>
          <w:szCs w:val="28"/>
          <w:lang w:val="kk-KZ" w:eastAsia="en-US"/>
        </w:rPr>
        <w:sectPr w:rsidR="000041CA" w:rsidSect="00863836">
          <w:footerReference w:type="default" r:id="rId8"/>
          <w:pgSz w:w="11906" w:h="16838"/>
          <w:pgMar w:top="1134" w:right="851" w:bottom="1134" w:left="1701" w:header="709" w:footer="709" w:gutter="0"/>
          <w:cols w:space="708"/>
          <w:titlePg/>
          <w:docGrid w:linePitch="360"/>
        </w:sectPr>
      </w:pPr>
    </w:p>
    <w:p w:rsidR="001209D9" w:rsidRPr="00FF2A88" w:rsidRDefault="001209D9" w:rsidP="000041CA">
      <w:pPr>
        <w:spacing w:after="0" w:line="240" w:lineRule="auto"/>
        <w:jc w:val="both"/>
        <w:rPr>
          <w:rFonts w:ascii="Times New Roman" w:eastAsia="Calibri" w:hAnsi="Times New Roman"/>
          <w:color w:val="7030A0"/>
          <w:sz w:val="28"/>
          <w:szCs w:val="28"/>
          <w:lang w:val="kk-KZ" w:eastAsia="en-US"/>
        </w:rPr>
      </w:pPr>
    </w:p>
    <w:p w:rsidR="001209D9" w:rsidRDefault="001209D9" w:rsidP="00F0565A">
      <w:pPr>
        <w:spacing w:after="0" w:line="240" w:lineRule="auto"/>
        <w:ind w:firstLine="709"/>
        <w:jc w:val="center"/>
        <w:rPr>
          <w:rFonts w:ascii="Times New Roman" w:eastAsia="Calibri" w:hAnsi="Times New Roman"/>
          <w:sz w:val="28"/>
          <w:szCs w:val="28"/>
          <w:lang w:val="kk-KZ" w:eastAsia="en-US"/>
        </w:rPr>
      </w:pPr>
      <w:r w:rsidRPr="00A0060C">
        <w:rPr>
          <w:rFonts w:ascii="Cambria" w:eastAsia="MS Mincho" w:hAnsi="Cambria"/>
          <w:noProof/>
          <w:lang w:eastAsia="ru-RU"/>
        </w:rPr>
        <w:drawing>
          <wp:inline distT="0" distB="0" distL="0" distR="0" wp14:anchorId="261DA8EB" wp14:editId="5AE60EDE">
            <wp:extent cx="8098155" cy="4588329"/>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tock_growth_new.png"/>
                    <pic:cNvPicPr/>
                  </pic:nvPicPr>
                  <pic:blipFill rotWithShape="1">
                    <a:blip r:embed="rId9"/>
                    <a:srcRect t="11498"/>
                    <a:stretch/>
                  </pic:blipFill>
                  <pic:spPr bwMode="auto">
                    <a:xfrm>
                      <a:off x="0" y="0"/>
                      <a:ext cx="8114209" cy="4597425"/>
                    </a:xfrm>
                    <a:prstGeom prst="rect">
                      <a:avLst/>
                    </a:prstGeom>
                    <a:ln>
                      <a:noFill/>
                    </a:ln>
                    <a:extLst>
                      <a:ext uri="{53640926-AAD7-44D8-BBD7-CCE9431645EC}">
                        <a14:shadowObscured xmlns:a14="http://schemas.microsoft.com/office/drawing/2010/main"/>
                      </a:ext>
                    </a:extLst>
                  </pic:spPr>
                </pic:pic>
              </a:graphicData>
            </a:graphic>
          </wp:inline>
        </w:drawing>
      </w:r>
    </w:p>
    <w:p w:rsidR="007454BF" w:rsidRPr="007454BF" w:rsidRDefault="007454BF" w:rsidP="00F0565A">
      <w:pPr>
        <w:spacing w:after="0" w:line="240" w:lineRule="auto"/>
        <w:ind w:firstLine="709"/>
        <w:jc w:val="center"/>
        <w:rPr>
          <w:rFonts w:ascii="Times New Roman" w:eastAsia="Calibri" w:hAnsi="Times New Roman"/>
          <w:sz w:val="28"/>
          <w:szCs w:val="28"/>
          <w:lang w:val="kk-KZ" w:eastAsia="en-US"/>
        </w:rPr>
      </w:pPr>
    </w:p>
    <w:p w:rsidR="001209D9" w:rsidRPr="00A0060C" w:rsidRDefault="00281E1B" w:rsidP="007454BF">
      <w:pPr>
        <w:spacing w:after="0" w:line="240" w:lineRule="auto"/>
        <w:ind w:firstLine="709"/>
        <w:jc w:val="center"/>
        <w:rPr>
          <w:rFonts w:ascii="Times New Roman" w:eastAsia="Calibri" w:hAnsi="Times New Roman"/>
          <w:sz w:val="28"/>
          <w:szCs w:val="28"/>
          <w:lang w:val="kk-KZ" w:eastAsia="en-US"/>
        </w:rPr>
      </w:pPr>
      <w:r w:rsidRPr="007454BF">
        <w:rPr>
          <w:rFonts w:ascii="Times New Roman" w:eastAsia="Calibri" w:hAnsi="Times New Roman"/>
          <w:sz w:val="28"/>
          <w:szCs w:val="28"/>
          <w:lang w:val="kk-KZ" w:eastAsia="en-US"/>
        </w:rPr>
        <w:t xml:space="preserve">Сызба 1 – </w:t>
      </w:r>
      <w:r w:rsidR="00125A53" w:rsidRPr="007454BF">
        <w:rPr>
          <w:rFonts w:ascii="Times New Roman" w:eastAsia="Calibri" w:hAnsi="Times New Roman"/>
          <w:sz w:val="28"/>
          <w:szCs w:val="28"/>
          <w:lang w:val="kk-KZ" w:eastAsia="en-US"/>
        </w:rPr>
        <w:t>Қошқарлар</w:t>
      </w:r>
      <w:r w:rsidRPr="007454BF">
        <w:rPr>
          <w:rFonts w:ascii="Times New Roman" w:eastAsia="Calibri" w:hAnsi="Times New Roman"/>
          <w:sz w:val="28"/>
          <w:szCs w:val="28"/>
          <w:lang w:val="kk-KZ" w:eastAsia="en-US"/>
        </w:rPr>
        <w:t xml:space="preserve"> </w:t>
      </w:r>
      <w:r w:rsidR="00125A53" w:rsidRPr="007454BF">
        <w:rPr>
          <w:rFonts w:ascii="Times New Roman" w:eastAsia="Calibri" w:hAnsi="Times New Roman"/>
          <w:sz w:val="28"/>
          <w:szCs w:val="28"/>
          <w:lang w:val="kk-KZ" w:eastAsia="en-US"/>
        </w:rPr>
        <w:t xml:space="preserve"> мен саулықтардың тірілей салмақтарының өзгеріс</w:t>
      </w:r>
      <w:r w:rsidRPr="00A0060C">
        <w:rPr>
          <w:rFonts w:ascii="Times New Roman" w:eastAsia="Calibri" w:hAnsi="Times New Roman"/>
          <w:sz w:val="28"/>
          <w:szCs w:val="28"/>
          <w:lang w:val="kk-KZ" w:eastAsia="en-US"/>
        </w:rPr>
        <w:t>і</w:t>
      </w:r>
    </w:p>
    <w:p w:rsidR="001209D9" w:rsidRPr="007454BF" w:rsidRDefault="001209D9" w:rsidP="00775DB8">
      <w:pPr>
        <w:spacing w:after="0" w:line="240" w:lineRule="auto"/>
        <w:ind w:firstLine="709"/>
        <w:jc w:val="both"/>
        <w:rPr>
          <w:rFonts w:ascii="Times New Roman" w:eastAsia="Calibri" w:hAnsi="Times New Roman"/>
          <w:color w:val="7030A0"/>
          <w:sz w:val="28"/>
          <w:szCs w:val="28"/>
          <w:lang w:val="kk-KZ" w:eastAsia="en-US"/>
        </w:rPr>
      </w:pPr>
    </w:p>
    <w:p w:rsidR="001209D9" w:rsidRPr="007454BF" w:rsidRDefault="001209D9">
      <w:pPr>
        <w:rPr>
          <w:rFonts w:ascii="Times New Roman" w:eastAsia="Times New Roman" w:hAnsi="Times New Roman"/>
          <w:color w:val="7030A0"/>
          <w:sz w:val="28"/>
          <w:szCs w:val="28"/>
          <w:lang w:val="kk-KZ" w:eastAsia="en-US"/>
        </w:rPr>
      </w:pPr>
      <w:r w:rsidRPr="007454BF">
        <w:rPr>
          <w:rFonts w:ascii="Times New Roman" w:eastAsia="Times New Roman" w:hAnsi="Times New Roman"/>
          <w:color w:val="7030A0"/>
          <w:sz w:val="28"/>
          <w:szCs w:val="28"/>
          <w:lang w:val="kk-KZ" w:eastAsia="en-US"/>
        </w:rPr>
        <w:br w:type="page"/>
      </w:r>
    </w:p>
    <w:p w:rsidR="00775DB8" w:rsidRPr="007454BF" w:rsidRDefault="00775DB8" w:rsidP="00775DB8">
      <w:pPr>
        <w:spacing w:after="0" w:line="240" w:lineRule="auto"/>
        <w:jc w:val="both"/>
        <w:rPr>
          <w:rFonts w:ascii="Times New Roman" w:eastAsia="Times New Roman" w:hAnsi="Times New Roman"/>
          <w:color w:val="7030A0"/>
          <w:sz w:val="28"/>
          <w:szCs w:val="28"/>
          <w:lang w:val="kk-KZ" w:eastAsia="en-US"/>
        </w:rPr>
      </w:pPr>
    </w:p>
    <w:p w:rsidR="00775DB8" w:rsidRDefault="00F674A9" w:rsidP="007F6CFF">
      <w:pPr>
        <w:spacing w:after="0" w:line="240" w:lineRule="auto"/>
        <w:jc w:val="center"/>
        <w:rPr>
          <w:rFonts w:ascii="Times New Roman" w:eastAsia="Times New Roman" w:hAnsi="Times New Roman"/>
          <w:color w:val="7030A0"/>
          <w:sz w:val="28"/>
          <w:szCs w:val="28"/>
          <w:lang w:val="kk-KZ" w:eastAsia="en-US"/>
        </w:rPr>
      </w:pPr>
      <w:r>
        <w:rPr>
          <w:noProof/>
          <w:lang w:eastAsia="ru-RU"/>
        </w:rPr>
        <w:drawing>
          <wp:inline distT="0" distB="0" distL="0" distR="0" wp14:anchorId="46D55023" wp14:editId="0070215D">
            <wp:extent cx="7171690" cy="4608054"/>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_growth_line_chart_no_title.png"/>
                    <pic:cNvPicPr/>
                  </pic:nvPicPr>
                  <pic:blipFill>
                    <a:blip r:embed="rId10"/>
                    <a:stretch>
                      <a:fillRect/>
                    </a:stretch>
                  </pic:blipFill>
                  <pic:spPr>
                    <a:xfrm>
                      <a:off x="0" y="0"/>
                      <a:ext cx="7198280" cy="4625139"/>
                    </a:xfrm>
                    <a:prstGeom prst="rect">
                      <a:avLst/>
                    </a:prstGeom>
                  </pic:spPr>
                </pic:pic>
              </a:graphicData>
            </a:graphic>
          </wp:inline>
        </w:drawing>
      </w:r>
    </w:p>
    <w:p w:rsidR="007454BF" w:rsidRPr="007454BF" w:rsidRDefault="007454BF" w:rsidP="007F6CFF">
      <w:pPr>
        <w:spacing w:after="0" w:line="240" w:lineRule="auto"/>
        <w:jc w:val="center"/>
        <w:rPr>
          <w:rFonts w:ascii="Times New Roman" w:eastAsia="Times New Roman" w:hAnsi="Times New Roman"/>
          <w:color w:val="7030A0"/>
          <w:sz w:val="28"/>
          <w:szCs w:val="28"/>
          <w:lang w:val="kk-KZ" w:eastAsia="en-US"/>
        </w:rPr>
      </w:pPr>
    </w:p>
    <w:p w:rsidR="00F674A9" w:rsidRPr="007454BF" w:rsidRDefault="00281E1B" w:rsidP="007454BF">
      <w:pPr>
        <w:spacing w:after="0" w:line="240" w:lineRule="auto"/>
        <w:jc w:val="center"/>
        <w:rPr>
          <w:rFonts w:ascii="Times New Roman" w:eastAsia="Times New Roman" w:hAnsi="Times New Roman"/>
          <w:bCs/>
          <w:sz w:val="28"/>
          <w:szCs w:val="28"/>
          <w:lang w:val="kk-KZ" w:eastAsia="en-US"/>
        </w:rPr>
      </w:pPr>
      <w:r w:rsidRPr="007454BF">
        <w:rPr>
          <w:rFonts w:ascii="Times New Roman" w:eastAsia="Times New Roman" w:hAnsi="Times New Roman"/>
          <w:bCs/>
          <w:sz w:val="28"/>
          <w:szCs w:val="28"/>
          <w:lang w:val="kk-KZ" w:eastAsia="en-US"/>
        </w:rPr>
        <w:t>Сызба 2</w:t>
      </w:r>
      <w:r w:rsidRPr="00A0060C">
        <w:rPr>
          <w:rFonts w:ascii="Times New Roman" w:eastAsia="Times New Roman" w:hAnsi="Times New Roman"/>
          <w:bCs/>
          <w:sz w:val="28"/>
          <w:szCs w:val="28"/>
          <w:lang w:val="kk-KZ" w:eastAsia="en-US"/>
        </w:rPr>
        <w:t xml:space="preserve"> </w:t>
      </w:r>
      <w:r w:rsidRPr="007454BF">
        <w:rPr>
          <w:rFonts w:ascii="Times New Roman" w:eastAsia="Times New Roman" w:hAnsi="Times New Roman"/>
          <w:bCs/>
          <w:sz w:val="28"/>
          <w:szCs w:val="28"/>
          <w:lang w:val="kk-KZ" w:eastAsia="en-US"/>
        </w:rPr>
        <w:t xml:space="preserve">– </w:t>
      </w:r>
      <w:r w:rsidR="00F674A9" w:rsidRPr="007454BF">
        <w:rPr>
          <w:rFonts w:ascii="Times New Roman" w:eastAsia="Times New Roman" w:hAnsi="Times New Roman"/>
          <w:bCs/>
          <w:sz w:val="28"/>
          <w:szCs w:val="28"/>
          <w:lang w:val="kk-KZ" w:eastAsia="en-US"/>
        </w:rPr>
        <w:t>Жас төлд</w:t>
      </w:r>
      <w:r w:rsidR="00F674A9" w:rsidRPr="00A0060C">
        <w:rPr>
          <w:rFonts w:ascii="Times New Roman" w:eastAsia="Times New Roman" w:hAnsi="Times New Roman"/>
          <w:bCs/>
          <w:sz w:val="28"/>
          <w:szCs w:val="28"/>
          <w:lang w:val="kk-KZ" w:eastAsia="en-US"/>
        </w:rPr>
        <w:t>ердің</w:t>
      </w:r>
      <w:r w:rsidR="00F674A9" w:rsidRPr="007454BF">
        <w:rPr>
          <w:rFonts w:ascii="Times New Roman" w:eastAsia="Times New Roman" w:hAnsi="Times New Roman"/>
          <w:bCs/>
          <w:sz w:val="28"/>
          <w:szCs w:val="28"/>
          <w:lang w:val="kk-KZ" w:eastAsia="en-US"/>
        </w:rPr>
        <w:t xml:space="preserve"> салыстырмалы тірілей салмақ өсімі</w:t>
      </w:r>
    </w:p>
    <w:p w:rsidR="00775DB8" w:rsidRPr="007454BF" w:rsidRDefault="00775DB8" w:rsidP="00775DB8">
      <w:pPr>
        <w:spacing w:after="0" w:line="240" w:lineRule="auto"/>
        <w:jc w:val="both"/>
        <w:rPr>
          <w:rFonts w:ascii="Times New Roman" w:eastAsia="Times New Roman" w:hAnsi="Times New Roman"/>
          <w:color w:val="7030A0"/>
          <w:sz w:val="28"/>
          <w:szCs w:val="28"/>
          <w:lang w:val="kk-KZ" w:eastAsia="en-US"/>
        </w:rPr>
      </w:pPr>
    </w:p>
    <w:p w:rsidR="00775DB8" w:rsidRPr="00775DB8" w:rsidRDefault="00F674A9" w:rsidP="00775DB8">
      <w:pPr>
        <w:spacing w:after="0" w:line="240" w:lineRule="auto"/>
        <w:jc w:val="both"/>
        <w:rPr>
          <w:rFonts w:ascii="Times New Roman" w:eastAsia="Times New Roman" w:hAnsi="Times New Roman"/>
          <w:color w:val="7030A0"/>
          <w:sz w:val="28"/>
          <w:szCs w:val="28"/>
          <w:lang w:eastAsia="en-US"/>
        </w:rPr>
      </w:pPr>
      <w:r w:rsidRPr="00F674A9">
        <w:rPr>
          <w:rFonts w:ascii="Cambria" w:eastAsia="MS Mincho" w:hAnsi="Cambria"/>
          <w:noProof/>
          <w:lang w:eastAsia="ru-RU"/>
        </w:rPr>
        <w:lastRenderedPageBreak/>
        <w:drawing>
          <wp:inline distT="0" distB="0" distL="0" distR="0" wp14:anchorId="68BCADAC" wp14:editId="295F84DD">
            <wp:extent cx="0" cy="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growth_histogram.png"/>
                    <pic:cNvPicPr/>
                  </pic:nvPicPr>
                  <pic:blipFill>
                    <a:blip r:embed="rId11"/>
                    <a:stretch>
                      <a:fillRect/>
                    </a:stretch>
                  </pic:blipFill>
                  <pic:spPr>
                    <a:xfrm>
                      <a:off x="0" y="0"/>
                      <a:ext cx="0" cy="0"/>
                    </a:xfrm>
                    <a:prstGeom prst="rect">
                      <a:avLst/>
                    </a:prstGeom>
                  </pic:spPr>
                </pic:pic>
              </a:graphicData>
            </a:graphic>
          </wp:inline>
        </w:drawing>
      </w:r>
    </w:p>
    <w:p w:rsidR="00333445" w:rsidRDefault="007F6CFF" w:rsidP="00333445">
      <w:pPr>
        <w:spacing w:after="0" w:line="240" w:lineRule="auto"/>
        <w:jc w:val="center"/>
        <w:rPr>
          <w:rFonts w:ascii="Times New Roman" w:eastAsia="Times New Roman" w:hAnsi="Times New Roman"/>
          <w:color w:val="FF0000"/>
          <w:sz w:val="28"/>
          <w:szCs w:val="28"/>
          <w:lang w:val="kk-KZ" w:eastAsia="en-US"/>
        </w:rPr>
      </w:pPr>
      <w:r w:rsidRPr="007F6CFF">
        <w:rPr>
          <w:rFonts w:ascii="Cambria" w:eastAsia="MS Mincho" w:hAnsi="Cambria"/>
          <w:noProof/>
          <w:lang w:eastAsia="ru-RU"/>
        </w:rPr>
        <w:drawing>
          <wp:inline distT="0" distB="0" distL="0" distR="0" wp14:anchorId="5078EE5F" wp14:editId="4A5D956B">
            <wp:extent cx="7722222" cy="453934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growth_histogram.png"/>
                    <pic:cNvPicPr/>
                  </pic:nvPicPr>
                  <pic:blipFill rotWithShape="1">
                    <a:blip r:embed="rId11"/>
                    <a:srcRect t="11182"/>
                    <a:stretch/>
                  </pic:blipFill>
                  <pic:spPr bwMode="auto">
                    <a:xfrm>
                      <a:off x="0" y="0"/>
                      <a:ext cx="7763407" cy="4563553"/>
                    </a:xfrm>
                    <a:prstGeom prst="rect">
                      <a:avLst/>
                    </a:prstGeom>
                    <a:ln>
                      <a:noFill/>
                    </a:ln>
                    <a:extLst>
                      <a:ext uri="{53640926-AAD7-44D8-BBD7-CCE9431645EC}">
                        <a14:shadowObscured xmlns:a14="http://schemas.microsoft.com/office/drawing/2010/main"/>
                      </a:ext>
                    </a:extLst>
                  </pic:spPr>
                </pic:pic>
              </a:graphicData>
            </a:graphic>
          </wp:inline>
        </w:drawing>
      </w:r>
    </w:p>
    <w:p w:rsidR="00333445" w:rsidRPr="007454BF" w:rsidRDefault="00333445" w:rsidP="00333445">
      <w:pPr>
        <w:spacing w:after="0" w:line="240" w:lineRule="auto"/>
        <w:jc w:val="center"/>
        <w:rPr>
          <w:rFonts w:ascii="Times New Roman" w:eastAsia="Times New Roman" w:hAnsi="Times New Roman"/>
          <w:sz w:val="28"/>
          <w:szCs w:val="28"/>
          <w:lang w:val="kk-KZ" w:eastAsia="en-US"/>
        </w:rPr>
      </w:pPr>
    </w:p>
    <w:p w:rsidR="00333445" w:rsidRPr="00281E1B" w:rsidRDefault="00281E1B" w:rsidP="007454BF">
      <w:pPr>
        <w:spacing w:after="0" w:line="240" w:lineRule="auto"/>
        <w:jc w:val="center"/>
        <w:rPr>
          <w:rFonts w:ascii="Times New Roman" w:eastAsia="Times New Roman" w:hAnsi="Times New Roman"/>
          <w:sz w:val="28"/>
          <w:szCs w:val="28"/>
          <w:lang w:val="kk-KZ" w:eastAsia="en-US"/>
        </w:rPr>
      </w:pPr>
      <w:r w:rsidRPr="00281E1B">
        <w:rPr>
          <w:rFonts w:ascii="Times New Roman" w:eastAsia="Times New Roman" w:hAnsi="Times New Roman"/>
          <w:sz w:val="28"/>
          <w:szCs w:val="28"/>
          <w:lang w:val="kk-KZ" w:eastAsia="en-US"/>
        </w:rPr>
        <w:t xml:space="preserve">Сызба 3 – </w:t>
      </w:r>
      <w:r w:rsidR="00125A53" w:rsidRPr="00281E1B">
        <w:rPr>
          <w:rFonts w:ascii="Times New Roman" w:eastAsia="Times New Roman" w:hAnsi="Times New Roman"/>
          <w:sz w:val="28"/>
          <w:szCs w:val="28"/>
          <w:lang w:val="kk-KZ" w:eastAsia="en-US"/>
        </w:rPr>
        <w:t>Сүт</w:t>
      </w:r>
      <w:r w:rsidRPr="00281E1B">
        <w:rPr>
          <w:rFonts w:ascii="Times New Roman" w:eastAsia="Times New Roman" w:hAnsi="Times New Roman"/>
          <w:sz w:val="28"/>
          <w:szCs w:val="28"/>
          <w:lang w:val="kk-KZ" w:eastAsia="en-US"/>
        </w:rPr>
        <w:t xml:space="preserve"> </w:t>
      </w:r>
      <w:r w:rsidR="00125A53" w:rsidRPr="00281E1B">
        <w:rPr>
          <w:rFonts w:ascii="Times New Roman" w:eastAsia="Times New Roman" w:hAnsi="Times New Roman"/>
          <w:sz w:val="28"/>
          <w:szCs w:val="28"/>
          <w:lang w:val="kk-KZ" w:eastAsia="en-US"/>
        </w:rPr>
        <w:t xml:space="preserve"> еметін кезеңдегі абсолютті тірілей салмақ өсімі (Гистограмма)</w:t>
      </w:r>
    </w:p>
    <w:p w:rsidR="00333445" w:rsidRDefault="00333445" w:rsidP="00333445">
      <w:pPr>
        <w:spacing w:after="0" w:line="240" w:lineRule="auto"/>
        <w:jc w:val="center"/>
        <w:rPr>
          <w:rFonts w:ascii="Times New Roman" w:eastAsia="Times New Roman" w:hAnsi="Times New Roman"/>
          <w:sz w:val="28"/>
          <w:szCs w:val="28"/>
          <w:lang w:val="kk-KZ" w:eastAsia="en-US"/>
        </w:rPr>
      </w:pPr>
      <w:r w:rsidRPr="00333445">
        <w:rPr>
          <w:rFonts w:ascii="Cambria" w:eastAsia="MS Mincho" w:hAnsi="Cambria"/>
          <w:noProof/>
          <w:lang w:eastAsia="ru-RU"/>
        </w:rPr>
        <w:lastRenderedPageBreak/>
        <w:drawing>
          <wp:inline distT="0" distB="0" distL="0" distR="0" wp14:anchorId="0339FAB9" wp14:editId="62543E4E">
            <wp:extent cx="8784772" cy="4433868"/>
            <wp:effectExtent l="0" t="0" r="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_growth_chart.png"/>
                    <pic:cNvPicPr/>
                  </pic:nvPicPr>
                  <pic:blipFill rotWithShape="1">
                    <a:blip r:embed="rId12"/>
                    <a:srcRect t="11128"/>
                    <a:stretch/>
                  </pic:blipFill>
                  <pic:spPr bwMode="auto">
                    <a:xfrm>
                      <a:off x="0" y="0"/>
                      <a:ext cx="8802225" cy="4442677"/>
                    </a:xfrm>
                    <a:prstGeom prst="rect">
                      <a:avLst/>
                    </a:prstGeom>
                    <a:ln>
                      <a:noFill/>
                    </a:ln>
                    <a:extLst>
                      <a:ext uri="{53640926-AAD7-44D8-BBD7-CCE9431645EC}">
                        <a14:shadowObscured xmlns:a14="http://schemas.microsoft.com/office/drawing/2010/main"/>
                      </a:ext>
                    </a:extLst>
                  </pic:spPr>
                </pic:pic>
              </a:graphicData>
            </a:graphic>
          </wp:inline>
        </w:drawing>
      </w:r>
    </w:p>
    <w:p w:rsidR="007454BF" w:rsidRPr="007454BF" w:rsidRDefault="007454BF" w:rsidP="00333445">
      <w:pPr>
        <w:spacing w:after="0" w:line="240" w:lineRule="auto"/>
        <w:jc w:val="center"/>
        <w:rPr>
          <w:rFonts w:ascii="Times New Roman" w:eastAsia="Times New Roman" w:hAnsi="Times New Roman"/>
          <w:sz w:val="28"/>
          <w:szCs w:val="28"/>
          <w:lang w:val="kk-KZ" w:eastAsia="en-US"/>
        </w:rPr>
      </w:pPr>
    </w:p>
    <w:p w:rsidR="00125A53" w:rsidRPr="00281E1B" w:rsidRDefault="00281E1B" w:rsidP="007454BF">
      <w:pPr>
        <w:spacing w:after="0" w:line="240" w:lineRule="auto"/>
        <w:jc w:val="center"/>
        <w:rPr>
          <w:rFonts w:ascii="Times New Roman" w:eastAsia="Times New Roman" w:hAnsi="Times New Roman"/>
          <w:sz w:val="28"/>
          <w:szCs w:val="28"/>
          <w:lang w:val="kk-KZ" w:eastAsia="en-US"/>
        </w:rPr>
        <w:sectPr w:rsidR="00125A53" w:rsidRPr="00281E1B" w:rsidSect="007454BF">
          <w:pgSz w:w="16838" w:h="11906" w:orient="landscape"/>
          <w:pgMar w:top="1701" w:right="1134" w:bottom="851" w:left="1134" w:header="709" w:footer="709" w:gutter="0"/>
          <w:cols w:space="708"/>
          <w:docGrid w:linePitch="360"/>
        </w:sectPr>
      </w:pPr>
      <w:r w:rsidRPr="00281E1B">
        <w:rPr>
          <w:rFonts w:ascii="Times New Roman" w:eastAsia="Times New Roman" w:hAnsi="Times New Roman"/>
          <w:sz w:val="28"/>
          <w:szCs w:val="28"/>
          <w:lang w:val="kk-KZ" w:eastAsia="en-US"/>
        </w:rPr>
        <w:t xml:space="preserve">Сызба  4 – </w:t>
      </w:r>
      <w:r w:rsidR="00125A53" w:rsidRPr="00281E1B">
        <w:rPr>
          <w:rFonts w:ascii="Times New Roman" w:eastAsia="Times New Roman" w:hAnsi="Times New Roman"/>
          <w:sz w:val="28"/>
          <w:szCs w:val="28"/>
          <w:lang w:val="kk-KZ" w:eastAsia="en-US"/>
        </w:rPr>
        <w:t>Сүт</w:t>
      </w:r>
      <w:r w:rsidRPr="00281E1B">
        <w:rPr>
          <w:rFonts w:ascii="Times New Roman" w:eastAsia="Times New Roman" w:hAnsi="Times New Roman"/>
          <w:sz w:val="28"/>
          <w:szCs w:val="28"/>
          <w:lang w:val="kk-KZ" w:eastAsia="en-US"/>
        </w:rPr>
        <w:t xml:space="preserve"> </w:t>
      </w:r>
      <w:r w:rsidR="00125A53" w:rsidRPr="00281E1B">
        <w:rPr>
          <w:rFonts w:ascii="Times New Roman" w:eastAsia="Times New Roman" w:hAnsi="Times New Roman"/>
          <w:sz w:val="28"/>
          <w:szCs w:val="28"/>
          <w:lang w:val="kk-KZ" w:eastAsia="en-US"/>
        </w:rPr>
        <w:t xml:space="preserve"> еметін кезеңдегі тәул</w:t>
      </w:r>
      <w:r w:rsidR="00CC2435" w:rsidRPr="00281E1B">
        <w:rPr>
          <w:rFonts w:ascii="Times New Roman" w:eastAsia="Times New Roman" w:hAnsi="Times New Roman"/>
          <w:sz w:val="28"/>
          <w:szCs w:val="28"/>
          <w:lang w:val="kk-KZ" w:eastAsia="en-US"/>
        </w:rPr>
        <w:t>і</w:t>
      </w:r>
      <w:r w:rsidR="00125A53" w:rsidRPr="00281E1B">
        <w:rPr>
          <w:rFonts w:ascii="Times New Roman" w:eastAsia="Times New Roman" w:hAnsi="Times New Roman"/>
          <w:sz w:val="28"/>
          <w:szCs w:val="28"/>
          <w:lang w:val="kk-KZ" w:eastAsia="en-US"/>
        </w:rPr>
        <w:t>ктік</w:t>
      </w:r>
      <w:r w:rsidR="00CC2435" w:rsidRPr="00281E1B">
        <w:rPr>
          <w:rFonts w:ascii="Times New Roman" w:eastAsia="Times New Roman" w:hAnsi="Times New Roman"/>
          <w:sz w:val="28"/>
          <w:szCs w:val="28"/>
          <w:lang w:val="kk-KZ" w:eastAsia="en-US"/>
        </w:rPr>
        <w:t xml:space="preserve"> орташа тірілей салмақ өсімі</w:t>
      </w:r>
    </w:p>
    <w:p w:rsidR="00333445" w:rsidRDefault="00107645" w:rsidP="00333445">
      <w:pPr>
        <w:pStyle w:val="a3"/>
        <w:spacing w:before="0" w:beforeAutospacing="0" w:after="0" w:afterAutospacing="0"/>
        <w:ind w:firstLine="708"/>
        <w:jc w:val="both"/>
        <w:rPr>
          <w:b/>
          <w:sz w:val="28"/>
          <w:szCs w:val="28"/>
          <w:lang w:val="kk-KZ"/>
        </w:rPr>
      </w:pPr>
      <w:r w:rsidRPr="00BA05D7">
        <w:rPr>
          <w:b/>
          <w:sz w:val="28"/>
          <w:szCs w:val="28"/>
          <w:lang w:val="kk-KZ"/>
        </w:rPr>
        <w:lastRenderedPageBreak/>
        <w:t>3</w:t>
      </w:r>
      <w:r w:rsidR="00AE5B75">
        <w:rPr>
          <w:b/>
          <w:sz w:val="28"/>
          <w:szCs w:val="28"/>
          <w:lang w:val="kk-KZ"/>
        </w:rPr>
        <w:t>.</w:t>
      </w:r>
      <w:r w:rsidR="00AE5B75" w:rsidRPr="00ED3B6F">
        <w:rPr>
          <w:b/>
          <w:sz w:val="28"/>
          <w:szCs w:val="28"/>
          <w:lang w:val="kk-KZ"/>
        </w:rPr>
        <w:t>2</w:t>
      </w:r>
      <w:r w:rsidR="00CC2435">
        <w:rPr>
          <w:b/>
          <w:sz w:val="28"/>
          <w:szCs w:val="28"/>
          <w:lang w:val="kk-KZ"/>
        </w:rPr>
        <w:t>.1.2</w:t>
      </w:r>
      <w:r w:rsidR="00333445" w:rsidRPr="00C9723A">
        <w:rPr>
          <w:b/>
          <w:sz w:val="28"/>
          <w:szCs w:val="28"/>
          <w:lang w:val="kk-KZ"/>
        </w:rPr>
        <w:t xml:space="preserve"> </w:t>
      </w:r>
      <w:r w:rsidR="00CC2435">
        <w:rPr>
          <w:b/>
          <w:sz w:val="28"/>
          <w:szCs w:val="28"/>
          <w:lang w:val="kk-KZ"/>
        </w:rPr>
        <w:t>Д</w:t>
      </w:r>
      <w:r w:rsidR="00CC2435" w:rsidRPr="00C9723A">
        <w:rPr>
          <w:b/>
          <w:sz w:val="28"/>
          <w:szCs w:val="28"/>
          <w:lang w:val="kk-KZ"/>
        </w:rPr>
        <w:t xml:space="preserve">ене бітімінің </w:t>
      </w:r>
      <w:r w:rsidR="00CC2435">
        <w:rPr>
          <w:b/>
          <w:sz w:val="28"/>
          <w:szCs w:val="28"/>
          <w:lang w:val="kk-KZ"/>
        </w:rPr>
        <w:t>экстерьерлік ерекшеліктері</w:t>
      </w:r>
    </w:p>
    <w:p w:rsidR="004805D1" w:rsidRPr="004805D1" w:rsidRDefault="00F45EAF" w:rsidP="004805D1">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Малдардың</w:t>
      </w:r>
      <w:r w:rsidR="004805D1" w:rsidRPr="004805D1">
        <w:rPr>
          <w:rFonts w:ascii="Times New Roman" w:eastAsia="Calibri" w:hAnsi="Times New Roman"/>
          <w:sz w:val="28"/>
          <w:szCs w:val="28"/>
          <w:lang w:val="kk-KZ" w:eastAsia="en-US"/>
        </w:rPr>
        <w:t xml:space="preserve"> әр түрлі жас кезеңдеріндегі өсу ерекшеліктері тек салмақпен ғана емес, сонымен қатар анатомиялық бөліктердің өзгеруімен және дене өлшемдерінің қатынасының өзгеруімен анықталады. Осылайша, экстерьер жануардың конституциялық типін, денсаулық жағдайын және өнімділік деңгейін, сондай-ақ оның белгілі бір тіршілік ету жағдайларына бейімделуін көрсететін маңызды көрсеткіш болып табылады. </w:t>
      </w:r>
      <w:r>
        <w:rPr>
          <w:rFonts w:ascii="Times New Roman" w:eastAsia="Calibri" w:hAnsi="Times New Roman"/>
          <w:sz w:val="28"/>
          <w:szCs w:val="28"/>
          <w:lang w:val="kk-KZ" w:eastAsia="en-US"/>
        </w:rPr>
        <w:t>Малдардың</w:t>
      </w:r>
      <w:r w:rsidR="004805D1" w:rsidRPr="004805D1">
        <w:rPr>
          <w:rFonts w:ascii="Times New Roman" w:eastAsia="Calibri" w:hAnsi="Times New Roman"/>
          <w:sz w:val="28"/>
          <w:szCs w:val="28"/>
          <w:lang w:val="kk-KZ" w:eastAsia="en-US"/>
        </w:rPr>
        <w:t xml:space="preserve"> өсуі мен </w:t>
      </w:r>
      <w:r w:rsidR="00CA7CFA">
        <w:rPr>
          <w:rFonts w:ascii="Times New Roman" w:eastAsia="Calibri" w:hAnsi="Times New Roman"/>
          <w:sz w:val="28"/>
          <w:szCs w:val="28"/>
          <w:lang w:val="kk-KZ" w:eastAsia="en-US"/>
        </w:rPr>
        <w:t>жетілу</w:t>
      </w:r>
      <w:r w:rsidR="004805D1" w:rsidRPr="004805D1">
        <w:rPr>
          <w:rFonts w:ascii="Times New Roman" w:eastAsia="Calibri" w:hAnsi="Times New Roman"/>
          <w:sz w:val="28"/>
          <w:szCs w:val="28"/>
          <w:lang w:val="kk-KZ" w:eastAsia="en-US"/>
        </w:rPr>
        <w:t xml:space="preserve">ы туралы толық түсінік алу үшін оның дене құрылымын экстерьерлік өлшемдермен толықтыру қажет, себебі дұрыс </w:t>
      </w:r>
      <w:r>
        <w:rPr>
          <w:rFonts w:ascii="Times New Roman" w:eastAsia="Calibri" w:hAnsi="Times New Roman"/>
          <w:sz w:val="28"/>
          <w:szCs w:val="28"/>
          <w:lang w:val="kk-KZ" w:eastAsia="en-US"/>
        </w:rPr>
        <w:t>азықтандырылмаған</w:t>
      </w:r>
      <w:r w:rsidR="004805D1" w:rsidRPr="004805D1">
        <w:rPr>
          <w:rFonts w:ascii="Times New Roman" w:eastAsia="Calibri" w:hAnsi="Times New Roman"/>
          <w:sz w:val="28"/>
          <w:szCs w:val="28"/>
          <w:lang w:val="kk-KZ" w:eastAsia="en-US"/>
        </w:rPr>
        <w:t xml:space="preserve"> өсіп келе жатқан организм денесінің өлшемдерін арттыруы мүмкін, бірақ оның массасы өзгермейді. Сонымен қатар, жануардың өсу процесінде дене пропорцияларының өзгерістері әлдеқайда айқын болуы мүмкін, ал бұл тірі салмақпен көрінбеуі мүмкін.</w:t>
      </w:r>
    </w:p>
    <w:p w:rsidR="004805D1" w:rsidRPr="004805D1" w:rsidRDefault="00F45EAF" w:rsidP="004805D1">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Малдардың</w:t>
      </w:r>
      <w:r w:rsidR="004805D1" w:rsidRPr="004805D1">
        <w:rPr>
          <w:rFonts w:ascii="Times New Roman" w:eastAsia="Calibri" w:hAnsi="Times New Roman"/>
          <w:sz w:val="28"/>
          <w:szCs w:val="28"/>
          <w:lang w:val="kk-KZ" w:eastAsia="en-US"/>
        </w:rPr>
        <w:t xml:space="preserve"> жеке </w:t>
      </w:r>
      <w:r w:rsidR="00CA7CFA">
        <w:rPr>
          <w:rFonts w:ascii="Times New Roman" w:eastAsia="Calibri" w:hAnsi="Times New Roman"/>
          <w:sz w:val="28"/>
          <w:szCs w:val="28"/>
          <w:lang w:val="kk-KZ" w:eastAsia="en-US"/>
        </w:rPr>
        <w:t>жетілу</w:t>
      </w:r>
      <w:r w:rsidR="004805D1" w:rsidRPr="004805D1">
        <w:rPr>
          <w:rFonts w:ascii="Times New Roman" w:eastAsia="Calibri" w:hAnsi="Times New Roman"/>
          <w:sz w:val="28"/>
          <w:szCs w:val="28"/>
          <w:lang w:val="kk-KZ" w:eastAsia="en-US"/>
        </w:rPr>
        <w:t xml:space="preserve"> кезеңдеріндегі өнімділік қалыптасуы генотип пен сыртқы орта арасындағы өзара әрекеттесу нәтижесі болып табылады. Демек, </w:t>
      </w:r>
      <w:r>
        <w:rPr>
          <w:rFonts w:ascii="Times New Roman" w:eastAsia="Calibri" w:hAnsi="Times New Roman"/>
          <w:sz w:val="28"/>
          <w:szCs w:val="28"/>
          <w:lang w:val="kk-KZ" w:eastAsia="en-US"/>
        </w:rPr>
        <w:t>малдың</w:t>
      </w:r>
      <w:r w:rsidR="004805D1" w:rsidRPr="004805D1">
        <w:rPr>
          <w:rFonts w:ascii="Times New Roman" w:eastAsia="Calibri" w:hAnsi="Times New Roman"/>
          <w:sz w:val="28"/>
          <w:szCs w:val="28"/>
          <w:lang w:val="kk-KZ" w:eastAsia="en-US"/>
        </w:rPr>
        <w:t xml:space="preserve"> </w:t>
      </w:r>
      <w:r w:rsidR="00CA7CFA">
        <w:rPr>
          <w:rFonts w:ascii="Times New Roman" w:eastAsia="Calibri" w:hAnsi="Times New Roman"/>
          <w:sz w:val="28"/>
          <w:szCs w:val="28"/>
          <w:lang w:val="kk-KZ" w:eastAsia="en-US"/>
        </w:rPr>
        <w:t>жетілу</w:t>
      </w:r>
      <w:r w:rsidR="004805D1" w:rsidRPr="004805D1">
        <w:rPr>
          <w:rFonts w:ascii="Times New Roman" w:eastAsia="Calibri" w:hAnsi="Times New Roman"/>
          <w:sz w:val="28"/>
          <w:szCs w:val="28"/>
          <w:lang w:val="kk-KZ" w:eastAsia="en-US"/>
        </w:rPr>
        <w:t xml:space="preserve">ы екі негізгі факторға байланысты: осы жеке </w:t>
      </w:r>
      <w:r>
        <w:rPr>
          <w:rFonts w:ascii="Times New Roman" w:eastAsia="Calibri" w:hAnsi="Times New Roman"/>
          <w:sz w:val="28"/>
          <w:szCs w:val="28"/>
          <w:lang w:val="kk-KZ" w:eastAsia="en-US"/>
        </w:rPr>
        <w:t>малдың</w:t>
      </w:r>
      <w:r w:rsidR="004805D1" w:rsidRPr="004805D1">
        <w:rPr>
          <w:rFonts w:ascii="Times New Roman" w:eastAsia="Calibri" w:hAnsi="Times New Roman"/>
          <w:sz w:val="28"/>
          <w:szCs w:val="28"/>
          <w:lang w:val="kk-KZ" w:eastAsia="en-US"/>
        </w:rPr>
        <w:t xml:space="preserve"> генотипіне және оның онтогенез процесі өтетін сыртқы жағдайларға.</w:t>
      </w:r>
    </w:p>
    <w:p w:rsidR="00E24CDC" w:rsidRPr="00E24CDC" w:rsidRDefault="00E24CDC" w:rsidP="00E24CDC">
      <w:pPr>
        <w:spacing w:after="0" w:line="240" w:lineRule="auto"/>
        <w:ind w:firstLine="708"/>
        <w:jc w:val="both"/>
        <w:rPr>
          <w:rFonts w:ascii="Times New Roman" w:eastAsia="Calibri" w:hAnsi="Times New Roman"/>
          <w:sz w:val="28"/>
          <w:szCs w:val="28"/>
          <w:lang w:eastAsia="en-US"/>
        </w:rPr>
      </w:pPr>
      <w:r w:rsidRPr="00E24CDC">
        <w:rPr>
          <w:rFonts w:ascii="Times New Roman" w:eastAsia="Calibri" w:hAnsi="Times New Roman"/>
          <w:sz w:val="28"/>
          <w:szCs w:val="28"/>
          <w:lang w:eastAsia="en-US"/>
        </w:rPr>
        <w:t xml:space="preserve">Организмнің </w:t>
      </w:r>
      <w:r w:rsidR="00CA7CFA">
        <w:rPr>
          <w:rFonts w:ascii="Times New Roman" w:eastAsia="Calibri" w:hAnsi="Times New Roman"/>
          <w:sz w:val="28"/>
          <w:szCs w:val="28"/>
          <w:lang w:eastAsia="en-US"/>
        </w:rPr>
        <w:t>жетілу</w:t>
      </w:r>
      <w:r w:rsidRPr="00E24CDC">
        <w:rPr>
          <w:rFonts w:ascii="Times New Roman" w:eastAsia="Calibri" w:hAnsi="Times New Roman"/>
          <w:sz w:val="28"/>
          <w:szCs w:val="28"/>
          <w:lang w:eastAsia="en-US"/>
        </w:rPr>
        <w:t xml:space="preserve">ы екі өзара байланысты процестен – дифференциация мен өсуінен тұрады. Тұқым қуалайтын ерекшеліктерге сәйкес организмнің қайта құрылуы мен өсуі әр түрлі жеке </w:t>
      </w:r>
      <w:r w:rsidR="00CA7CFA">
        <w:rPr>
          <w:rFonts w:ascii="Times New Roman" w:eastAsia="Calibri" w:hAnsi="Times New Roman"/>
          <w:sz w:val="28"/>
          <w:szCs w:val="28"/>
          <w:lang w:eastAsia="en-US"/>
        </w:rPr>
        <w:t>жетілу</w:t>
      </w:r>
      <w:r w:rsidRPr="00E24CDC">
        <w:rPr>
          <w:rFonts w:ascii="Times New Roman" w:eastAsia="Calibri" w:hAnsi="Times New Roman"/>
          <w:sz w:val="28"/>
          <w:szCs w:val="28"/>
          <w:lang w:eastAsia="en-US"/>
        </w:rPr>
        <w:t xml:space="preserve"> кезеңдерінде </w:t>
      </w:r>
      <w:r>
        <w:rPr>
          <w:rFonts w:ascii="Times New Roman" w:eastAsia="Calibri" w:hAnsi="Times New Roman"/>
          <w:sz w:val="28"/>
          <w:szCs w:val="28"/>
          <w:lang w:val="kk-KZ" w:eastAsia="en-US"/>
        </w:rPr>
        <w:t>малдардың</w:t>
      </w:r>
      <w:r w:rsidRPr="00E24CDC">
        <w:rPr>
          <w:rFonts w:ascii="Times New Roman" w:eastAsia="Calibri" w:hAnsi="Times New Roman"/>
          <w:sz w:val="28"/>
          <w:szCs w:val="28"/>
          <w:lang w:eastAsia="en-US"/>
        </w:rPr>
        <w:t xml:space="preserve"> өнімділігін қалыптастырумен тығыз байланыста болады. </w:t>
      </w:r>
      <w:r>
        <w:rPr>
          <w:rFonts w:ascii="Times New Roman" w:eastAsia="Calibri" w:hAnsi="Times New Roman"/>
          <w:sz w:val="28"/>
          <w:szCs w:val="28"/>
          <w:lang w:val="kk-KZ" w:eastAsia="en-US"/>
        </w:rPr>
        <w:t xml:space="preserve">Малдардың </w:t>
      </w:r>
      <w:r w:rsidRPr="00E24CDC">
        <w:rPr>
          <w:rFonts w:ascii="Times New Roman" w:eastAsia="Calibri" w:hAnsi="Times New Roman"/>
          <w:sz w:val="28"/>
          <w:szCs w:val="28"/>
          <w:lang w:eastAsia="en-US"/>
        </w:rPr>
        <w:t xml:space="preserve"> әр жас кезеңінд</w:t>
      </w:r>
      <w:r>
        <w:rPr>
          <w:rFonts w:ascii="Times New Roman" w:eastAsia="Calibri" w:hAnsi="Times New Roman"/>
          <w:sz w:val="28"/>
          <w:szCs w:val="28"/>
          <w:lang w:eastAsia="en-US"/>
        </w:rPr>
        <w:t>егі өсу ерекшеліктері тек салма</w:t>
      </w:r>
      <w:r>
        <w:rPr>
          <w:rFonts w:ascii="Times New Roman" w:eastAsia="Calibri" w:hAnsi="Times New Roman"/>
          <w:sz w:val="28"/>
          <w:szCs w:val="28"/>
          <w:lang w:val="kk-KZ" w:eastAsia="en-US"/>
        </w:rPr>
        <w:t>ғымен</w:t>
      </w:r>
      <w:r w:rsidRPr="00E24CDC">
        <w:rPr>
          <w:rFonts w:ascii="Times New Roman" w:eastAsia="Calibri" w:hAnsi="Times New Roman"/>
          <w:sz w:val="28"/>
          <w:szCs w:val="28"/>
          <w:lang w:eastAsia="en-US"/>
        </w:rPr>
        <w:t xml:space="preserve"> ғана емес, сонымен қатар анатомиялық бөліктердің өзгерісімен және дене өлшемдерінің арақатынасымен айқындалады.</w:t>
      </w:r>
    </w:p>
    <w:p w:rsidR="00E24CDC" w:rsidRPr="00E24CDC" w:rsidRDefault="00E24CDC" w:rsidP="00E24CDC">
      <w:pPr>
        <w:spacing w:after="0" w:line="240" w:lineRule="auto"/>
        <w:ind w:firstLine="709"/>
        <w:jc w:val="both"/>
        <w:rPr>
          <w:rFonts w:ascii="Times New Roman" w:eastAsia="Calibri" w:hAnsi="Times New Roman"/>
          <w:sz w:val="28"/>
          <w:szCs w:val="28"/>
          <w:lang w:eastAsia="en-US"/>
        </w:rPr>
      </w:pPr>
      <w:r w:rsidRPr="00E24CDC">
        <w:rPr>
          <w:rFonts w:ascii="Times New Roman" w:eastAsia="Calibri" w:hAnsi="Times New Roman"/>
          <w:sz w:val="28"/>
          <w:szCs w:val="28"/>
          <w:lang w:eastAsia="en-US"/>
        </w:rPr>
        <w:t xml:space="preserve">Қой шаруашылығының </w:t>
      </w:r>
      <w:r w:rsidR="00CA7CFA">
        <w:rPr>
          <w:rFonts w:ascii="Times New Roman" w:eastAsia="Calibri" w:hAnsi="Times New Roman"/>
          <w:sz w:val="28"/>
          <w:szCs w:val="28"/>
          <w:lang w:eastAsia="en-US"/>
        </w:rPr>
        <w:t>жетілу</w:t>
      </w:r>
      <w:r w:rsidRPr="00E24CDC">
        <w:rPr>
          <w:rFonts w:ascii="Times New Roman" w:eastAsia="Calibri" w:hAnsi="Times New Roman"/>
          <w:sz w:val="28"/>
          <w:szCs w:val="28"/>
          <w:lang w:eastAsia="en-US"/>
        </w:rPr>
        <w:t xml:space="preserve"> тарихы қойларды тиімді өсіру</w:t>
      </w:r>
      <w:r>
        <w:rPr>
          <w:rFonts w:ascii="Times New Roman" w:eastAsia="Calibri" w:hAnsi="Times New Roman"/>
          <w:sz w:val="28"/>
          <w:szCs w:val="28"/>
          <w:lang w:val="kk-KZ" w:eastAsia="en-US"/>
        </w:rPr>
        <w:t>,</w:t>
      </w:r>
      <w:r w:rsidRPr="00E24CDC">
        <w:rPr>
          <w:rFonts w:ascii="Times New Roman" w:eastAsia="Calibri" w:hAnsi="Times New Roman"/>
          <w:sz w:val="28"/>
          <w:szCs w:val="28"/>
          <w:lang w:eastAsia="en-US"/>
        </w:rPr>
        <w:t xml:space="preserve"> олардың экстерьерлік ерекшеліктерін ескермей</w:t>
      </w:r>
      <w:r>
        <w:rPr>
          <w:rFonts w:ascii="Times New Roman" w:eastAsia="Calibri" w:hAnsi="Times New Roman"/>
          <w:sz w:val="28"/>
          <w:szCs w:val="28"/>
          <w:lang w:val="kk-KZ" w:eastAsia="en-US"/>
        </w:rPr>
        <w:t xml:space="preserve"> өту</w:t>
      </w:r>
      <w:r w:rsidRPr="00E24CDC">
        <w:rPr>
          <w:rFonts w:ascii="Times New Roman" w:eastAsia="Calibri" w:hAnsi="Times New Roman"/>
          <w:sz w:val="28"/>
          <w:szCs w:val="28"/>
          <w:lang w:eastAsia="en-US"/>
        </w:rPr>
        <w:t xml:space="preserve"> мүмкін емес екенін көрсетеді. Осыған байланысты көптеген ғалымдар, атап айтқанда Придорогин М.И., Садыкулов Т.С., Абишев Б.А., Касенов Т.К., Казиханов Р.К., Шотаев А.Н., Майтканов Н.М</w:t>
      </w:r>
      <w:r>
        <w:rPr>
          <w:rFonts w:ascii="Times New Roman" w:eastAsia="Calibri" w:hAnsi="Times New Roman"/>
          <w:sz w:val="28"/>
          <w:szCs w:val="28"/>
          <w:lang w:eastAsia="en-US"/>
        </w:rPr>
        <w:t>., Адылканова Ш.Р. және басқа</w:t>
      </w:r>
      <w:r>
        <w:rPr>
          <w:rFonts w:ascii="Times New Roman" w:eastAsia="Calibri" w:hAnsi="Times New Roman"/>
          <w:sz w:val="28"/>
          <w:szCs w:val="28"/>
          <w:lang w:val="kk-KZ" w:eastAsia="en-US"/>
        </w:rPr>
        <w:t xml:space="preserve"> да ғалымдар</w:t>
      </w:r>
      <w:r w:rsidRPr="00E24CDC">
        <w:rPr>
          <w:rFonts w:ascii="Times New Roman" w:eastAsia="Calibri" w:hAnsi="Times New Roman"/>
          <w:sz w:val="28"/>
          <w:szCs w:val="28"/>
          <w:lang w:eastAsia="en-US"/>
        </w:rPr>
        <w:t xml:space="preserve">, </w:t>
      </w:r>
      <w:r>
        <w:rPr>
          <w:rFonts w:ascii="Times New Roman" w:eastAsia="Calibri" w:hAnsi="Times New Roman"/>
          <w:sz w:val="28"/>
          <w:szCs w:val="28"/>
          <w:lang w:val="kk-KZ" w:eastAsia="en-US"/>
        </w:rPr>
        <w:t>малдардың</w:t>
      </w:r>
      <w:r w:rsidRPr="00E24CDC">
        <w:rPr>
          <w:rFonts w:ascii="Times New Roman" w:eastAsia="Calibri" w:hAnsi="Times New Roman"/>
          <w:sz w:val="28"/>
          <w:szCs w:val="28"/>
          <w:lang w:eastAsia="en-US"/>
        </w:rPr>
        <w:t xml:space="preserve"> экстерьеріне ерекше назар аударған. Олардың пікірінше, организмнің және оның бөліктерінің өсуі мен </w:t>
      </w:r>
      <w:r w:rsidR="00CA7CFA">
        <w:rPr>
          <w:rFonts w:ascii="Times New Roman" w:eastAsia="Calibri" w:hAnsi="Times New Roman"/>
          <w:sz w:val="28"/>
          <w:szCs w:val="28"/>
          <w:lang w:eastAsia="en-US"/>
        </w:rPr>
        <w:t>жетілу</w:t>
      </w:r>
      <w:r w:rsidRPr="00E24CDC">
        <w:rPr>
          <w:rFonts w:ascii="Times New Roman" w:eastAsia="Calibri" w:hAnsi="Times New Roman"/>
          <w:sz w:val="28"/>
          <w:szCs w:val="28"/>
          <w:lang w:eastAsia="en-US"/>
        </w:rPr>
        <w:t xml:space="preserve">ы әр түрлі </w:t>
      </w:r>
      <w:r w:rsidR="00CA7CFA">
        <w:rPr>
          <w:rFonts w:ascii="Times New Roman" w:eastAsia="Calibri" w:hAnsi="Times New Roman"/>
          <w:sz w:val="28"/>
          <w:szCs w:val="28"/>
          <w:lang w:eastAsia="en-US"/>
        </w:rPr>
        <w:t>жетілу</w:t>
      </w:r>
      <w:r w:rsidRPr="00E24CDC">
        <w:rPr>
          <w:rFonts w:ascii="Times New Roman" w:eastAsia="Calibri" w:hAnsi="Times New Roman"/>
          <w:sz w:val="28"/>
          <w:szCs w:val="28"/>
          <w:lang w:eastAsia="en-US"/>
        </w:rPr>
        <w:t xml:space="preserve"> кезеңдерінде әртүрлі болады, бұл дене пропорцияларының жасқа байланысты өзгеруіне әкеледі.</w:t>
      </w:r>
    </w:p>
    <w:p w:rsidR="00E24CDC" w:rsidRPr="00E24CDC" w:rsidRDefault="00E24CDC" w:rsidP="00E24CDC">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Малдардың </w:t>
      </w:r>
      <w:r w:rsidRPr="00E24CDC">
        <w:rPr>
          <w:rFonts w:ascii="Times New Roman" w:eastAsia="Calibri" w:hAnsi="Times New Roman"/>
          <w:sz w:val="28"/>
          <w:szCs w:val="28"/>
          <w:lang w:val="kk-KZ" w:eastAsia="en-US"/>
        </w:rPr>
        <w:t xml:space="preserve">экстерьерін зерттеуге арналған көптеген еңбектердің арасында Кулешов П.Н. [78], Чижик И.А. [79] және Чирвинский Н.П. [80] жұмыстарын ерекше атап өтуге болады. Бұл зерттеулерде қаңқаның өсу ерекшеліктері анықталған. Қаңқа сүйектерінің </w:t>
      </w:r>
      <w:r w:rsidR="00CA7CFA">
        <w:rPr>
          <w:rFonts w:ascii="Times New Roman" w:eastAsia="Calibri" w:hAnsi="Times New Roman"/>
          <w:sz w:val="28"/>
          <w:szCs w:val="28"/>
          <w:lang w:val="kk-KZ" w:eastAsia="en-US"/>
        </w:rPr>
        <w:t>жетілу</w:t>
      </w:r>
      <w:r w:rsidRPr="00E24CDC">
        <w:rPr>
          <w:rFonts w:ascii="Times New Roman" w:eastAsia="Calibri" w:hAnsi="Times New Roman"/>
          <w:sz w:val="28"/>
          <w:szCs w:val="28"/>
          <w:lang w:val="kk-KZ" w:eastAsia="en-US"/>
        </w:rPr>
        <w:t>ының заңдылықтарын білу арқылы қажетті дене құрылымы бар жануарларды қалыптастыруға болады, бұл өз кезегінде күтілетін өнімділіктің жоғары деңгейде көрініс табуына мүмкіндік береді.</w:t>
      </w:r>
    </w:p>
    <w:p w:rsidR="00E24CDC" w:rsidRPr="00E24CDC" w:rsidRDefault="00E24CDC" w:rsidP="00E24CDC">
      <w:pPr>
        <w:spacing w:after="0" w:line="240" w:lineRule="auto"/>
        <w:ind w:firstLine="709"/>
        <w:jc w:val="both"/>
        <w:rPr>
          <w:rFonts w:ascii="Times New Roman" w:eastAsia="Calibri" w:hAnsi="Times New Roman"/>
          <w:sz w:val="28"/>
          <w:szCs w:val="28"/>
          <w:lang w:val="kk-KZ" w:eastAsia="en-US"/>
        </w:rPr>
      </w:pPr>
      <w:r w:rsidRPr="00E24CDC">
        <w:rPr>
          <w:rFonts w:ascii="Times New Roman" w:eastAsia="Calibri" w:hAnsi="Times New Roman"/>
          <w:sz w:val="28"/>
          <w:szCs w:val="28"/>
          <w:lang w:val="kk-KZ" w:eastAsia="en-US"/>
        </w:rPr>
        <w:t xml:space="preserve">Дене құрылымы ең алдымен организмнің тұқым қуалаушылығымен анықталады, яғни бұл морфологиялық процестің бағыты ұзақ эволюция </w:t>
      </w:r>
      <w:r w:rsidRPr="00E24CDC">
        <w:rPr>
          <w:rFonts w:ascii="Times New Roman" w:eastAsia="Calibri" w:hAnsi="Times New Roman"/>
          <w:sz w:val="28"/>
          <w:szCs w:val="28"/>
          <w:lang w:val="kk-KZ" w:eastAsia="en-US"/>
        </w:rPr>
        <w:lastRenderedPageBreak/>
        <w:t>нәтижесінде қалыптасқан. Барлық жайылымдық қой тұқымдарына тән ерекшелік – жас малдардың бірінші жайылым маусымында, яғни туылғаннан 7-8 айға дейін өсу жылдамдығының жоғары болуы [81-84].</w:t>
      </w:r>
    </w:p>
    <w:p w:rsidR="00E24CDC" w:rsidRDefault="00E24CDC" w:rsidP="00141787">
      <w:pPr>
        <w:spacing w:after="0" w:line="240" w:lineRule="auto"/>
        <w:ind w:firstLine="708"/>
        <w:jc w:val="both"/>
        <w:rPr>
          <w:rFonts w:ascii="Times New Roman" w:eastAsia="Calibri" w:hAnsi="Times New Roman"/>
          <w:sz w:val="28"/>
          <w:szCs w:val="28"/>
          <w:lang w:val="kk-KZ" w:eastAsia="en-US"/>
        </w:rPr>
      </w:pPr>
      <w:r w:rsidRPr="00E24CDC">
        <w:rPr>
          <w:rFonts w:ascii="Times New Roman" w:eastAsia="Calibri" w:hAnsi="Times New Roman"/>
          <w:sz w:val="28"/>
          <w:szCs w:val="28"/>
          <w:lang w:val="kk-KZ" w:eastAsia="en-US"/>
        </w:rPr>
        <w:t xml:space="preserve">Қойларда эмбрионалды кезеңде перифериялық қаңқаның сүйектерінің қарқынды өсуі байқалады, бұл туылғанға дейін биіктік өлшемдерінің ең жоғары </w:t>
      </w:r>
      <w:r w:rsidR="00CA7CFA">
        <w:rPr>
          <w:rFonts w:ascii="Times New Roman" w:eastAsia="Calibri" w:hAnsi="Times New Roman"/>
          <w:sz w:val="28"/>
          <w:szCs w:val="28"/>
          <w:lang w:val="kk-KZ" w:eastAsia="en-US"/>
        </w:rPr>
        <w:t>жетілу</w:t>
      </w:r>
      <w:r w:rsidRPr="00E24CDC">
        <w:rPr>
          <w:rFonts w:ascii="Times New Roman" w:eastAsia="Calibri" w:hAnsi="Times New Roman"/>
          <w:sz w:val="28"/>
          <w:szCs w:val="28"/>
          <w:lang w:val="kk-KZ" w:eastAsia="en-US"/>
        </w:rPr>
        <w:t>ына әкеледі, ал постэмбрионалды кезеңде осьтік қаңқаның сүйектерінің қарқынды өсуі байқалады.</w:t>
      </w:r>
    </w:p>
    <w:p w:rsidR="00E24CDC" w:rsidRDefault="00E24CDC" w:rsidP="00C9723A">
      <w:pPr>
        <w:spacing w:after="0" w:line="240" w:lineRule="auto"/>
        <w:ind w:firstLine="708"/>
        <w:jc w:val="both"/>
        <w:rPr>
          <w:rFonts w:ascii="Times New Roman" w:eastAsia="Calibri" w:hAnsi="Times New Roman"/>
          <w:sz w:val="28"/>
          <w:szCs w:val="28"/>
          <w:lang w:val="kk-KZ" w:eastAsia="en-US"/>
        </w:rPr>
      </w:pPr>
      <w:r w:rsidRPr="00E24CDC">
        <w:rPr>
          <w:rFonts w:ascii="Times New Roman" w:eastAsia="Calibri" w:hAnsi="Times New Roman"/>
          <w:sz w:val="28"/>
          <w:szCs w:val="28"/>
          <w:lang w:val="kk-KZ" w:eastAsia="en-US"/>
        </w:rPr>
        <w:t>Әр түрлі</w:t>
      </w:r>
      <w:r w:rsidR="00EE24F7">
        <w:rPr>
          <w:rFonts w:ascii="Times New Roman" w:eastAsia="Calibri" w:hAnsi="Times New Roman"/>
          <w:sz w:val="28"/>
          <w:szCs w:val="28"/>
          <w:lang w:val="kk-KZ" w:eastAsia="en-US"/>
        </w:rPr>
        <w:t xml:space="preserve"> аталық іздердің</w:t>
      </w:r>
      <w:r w:rsidRPr="00E24CDC">
        <w:rPr>
          <w:rFonts w:ascii="Times New Roman" w:eastAsia="Calibri" w:hAnsi="Times New Roman"/>
          <w:sz w:val="28"/>
          <w:szCs w:val="28"/>
          <w:lang w:val="kk-KZ" w:eastAsia="en-US"/>
        </w:rPr>
        <w:t xml:space="preserve"> экстерьерлік ерекшеліктерін зерттеу (кесте) көрсеткендей, №2030 </w:t>
      </w:r>
      <w:r w:rsidR="00141787">
        <w:rPr>
          <w:rFonts w:ascii="Times New Roman" w:eastAsia="Calibri" w:hAnsi="Times New Roman"/>
          <w:sz w:val="28"/>
          <w:szCs w:val="28"/>
          <w:lang w:val="kk-KZ" w:eastAsia="en-US"/>
        </w:rPr>
        <w:t xml:space="preserve">аталық ізінің </w:t>
      </w:r>
      <w:r w:rsidRPr="00E24CDC">
        <w:rPr>
          <w:rFonts w:ascii="Times New Roman" w:eastAsia="Calibri" w:hAnsi="Times New Roman"/>
          <w:sz w:val="28"/>
          <w:szCs w:val="28"/>
          <w:lang w:val="kk-KZ" w:eastAsia="en-US"/>
        </w:rPr>
        <w:t xml:space="preserve">жас қойлары 18 айлығында басқа өлшемдермен салыстырғанда шоқтық биіктігі мен шүйде биіктігінің үлкендігімен ерекшеленеді. Туғаннан бастап бір жарым жасқа дейінгі кезеңде қозылардың өсуі келесі өлшемдер бойынша қарқынды байқалады: кеуде тереңдігі мен шеңбері, жамбас ені, бұл көрсеткіштер есептік кезеңде 2,0-2,4 есе ұлғайған. Керісінше, Сарыарқаның </w:t>
      </w:r>
      <w:r w:rsidR="00141787">
        <w:rPr>
          <w:rFonts w:ascii="Times New Roman" w:eastAsia="Calibri" w:hAnsi="Times New Roman"/>
          <w:sz w:val="28"/>
          <w:szCs w:val="28"/>
          <w:lang w:val="kk-KZ" w:eastAsia="en-US"/>
        </w:rPr>
        <w:t>қылшық жүнді</w:t>
      </w:r>
      <w:r w:rsidRPr="00E24CDC">
        <w:rPr>
          <w:rFonts w:ascii="Times New Roman" w:eastAsia="Calibri" w:hAnsi="Times New Roman"/>
          <w:sz w:val="28"/>
          <w:szCs w:val="28"/>
          <w:lang w:val="kk-KZ" w:eastAsia="en-US"/>
        </w:rPr>
        <w:t xml:space="preserve"> қойларының (</w:t>
      </w:r>
      <w:r w:rsidR="00141787">
        <w:rPr>
          <w:rFonts w:ascii="Times New Roman" w:eastAsia="Calibri" w:hAnsi="Times New Roman"/>
          <w:sz w:val="28"/>
          <w:szCs w:val="28"/>
          <w:lang w:val="kk-KZ" w:eastAsia="en-US"/>
        </w:rPr>
        <w:t xml:space="preserve">жаңаарқа </w:t>
      </w:r>
      <w:r w:rsidRPr="00E24CDC">
        <w:rPr>
          <w:rFonts w:ascii="Times New Roman" w:eastAsia="Calibri" w:hAnsi="Times New Roman"/>
          <w:sz w:val="28"/>
          <w:szCs w:val="28"/>
          <w:lang w:val="kk-KZ" w:eastAsia="en-US"/>
        </w:rPr>
        <w:t xml:space="preserve">типі) </w:t>
      </w:r>
      <w:r w:rsidR="00141787">
        <w:rPr>
          <w:rFonts w:ascii="Times New Roman" w:eastAsia="Calibri" w:hAnsi="Times New Roman"/>
          <w:sz w:val="28"/>
          <w:szCs w:val="28"/>
          <w:lang w:val="kk-KZ" w:eastAsia="en-US"/>
        </w:rPr>
        <w:t>аталық із еркек және ұрғашы қозылардың</w:t>
      </w:r>
      <w:r w:rsidRPr="00E24CDC">
        <w:rPr>
          <w:rFonts w:ascii="Times New Roman" w:eastAsia="Calibri" w:hAnsi="Times New Roman"/>
          <w:sz w:val="28"/>
          <w:szCs w:val="28"/>
          <w:lang w:val="kk-KZ" w:eastAsia="en-US"/>
        </w:rPr>
        <w:t xml:space="preserve"> өсу қарқыны төменірек болып табылады, олардың өлшемдері бойынша келесі көрсеткіштер: табан шеңбері, шоқтық биіктігі және шүйде биіктігі, бұл көрсеткіштер бір жарым жылдық </w:t>
      </w:r>
      <w:r w:rsidR="00CA7CFA">
        <w:rPr>
          <w:rFonts w:ascii="Times New Roman" w:eastAsia="Calibri" w:hAnsi="Times New Roman"/>
          <w:sz w:val="28"/>
          <w:szCs w:val="28"/>
          <w:lang w:val="kk-KZ" w:eastAsia="en-US"/>
        </w:rPr>
        <w:t>жетілу</w:t>
      </w:r>
      <w:r w:rsidRPr="00E24CDC">
        <w:rPr>
          <w:rFonts w:ascii="Times New Roman" w:eastAsia="Calibri" w:hAnsi="Times New Roman"/>
          <w:sz w:val="28"/>
          <w:szCs w:val="28"/>
          <w:lang w:val="kk-KZ" w:eastAsia="en-US"/>
        </w:rPr>
        <w:t>да небәрі 56,1-72,6% өскен.</w:t>
      </w:r>
    </w:p>
    <w:p w:rsidR="00E24CDC" w:rsidRDefault="00E24CDC" w:rsidP="00C9723A">
      <w:pPr>
        <w:spacing w:after="0" w:line="240" w:lineRule="auto"/>
        <w:ind w:firstLine="708"/>
        <w:jc w:val="both"/>
        <w:rPr>
          <w:rFonts w:ascii="Times New Roman" w:eastAsia="Calibri" w:hAnsi="Times New Roman"/>
          <w:sz w:val="28"/>
          <w:szCs w:val="28"/>
          <w:lang w:val="kk-KZ" w:eastAsia="en-US"/>
        </w:rPr>
      </w:pPr>
      <w:r w:rsidRPr="00E24CDC">
        <w:rPr>
          <w:rFonts w:ascii="Times New Roman" w:eastAsia="Calibri" w:hAnsi="Times New Roman"/>
          <w:sz w:val="28"/>
          <w:szCs w:val="28"/>
          <w:lang w:val="kk-KZ" w:eastAsia="en-US"/>
        </w:rPr>
        <w:t xml:space="preserve">Сонымен қатар, </w:t>
      </w:r>
      <w:r w:rsidR="00141787">
        <w:rPr>
          <w:rFonts w:ascii="Times New Roman" w:eastAsia="Calibri" w:hAnsi="Times New Roman"/>
          <w:sz w:val="28"/>
          <w:szCs w:val="28"/>
          <w:lang w:val="kk-KZ" w:eastAsia="en-US"/>
        </w:rPr>
        <w:t>ұрғашы қозылардың</w:t>
      </w:r>
      <w:r w:rsidRPr="00E24CDC">
        <w:rPr>
          <w:rFonts w:ascii="Times New Roman" w:eastAsia="Calibri" w:hAnsi="Times New Roman"/>
          <w:sz w:val="28"/>
          <w:szCs w:val="28"/>
          <w:lang w:val="kk-KZ" w:eastAsia="en-US"/>
        </w:rPr>
        <w:t xml:space="preserve"> жеке </w:t>
      </w:r>
      <w:r w:rsidR="00CA7CFA">
        <w:rPr>
          <w:rFonts w:ascii="Times New Roman" w:eastAsia="Calibri" w:hAnsi="Times New Roman"/>
          <w:sz w:val="28"/>
          <w:szCs w:val="28"/>
          <w:lang w:val="kk-KZ" w:eastAsia="en-US"/>
        </w:rPr>
        <w:t>жетілу</w:t>
      </w:r>
      <w:r w:rsidRPr="00E24CDC">
        <w:rPr>
          <w:rFonts w:ascii="Times New Roman" w:eastAsia="Calibri" w:hAnsi="Times New Roman"/>
          <w:sz w:val="28"/>
          <w:szCs w:val="28"/>
          <w:lang w:val="kk-KZ" w:eastAsia="en-US"/>
        </w:rPr>
        <w:t xml:space="preserve"> кезеңдерінде дене өлшемдерінің өсу қарқынының реттілігі өзгеретінін атап өткен жөн. Мысалы, енесінен айыру жасында (4,0-4,5 ай) өсу қарқыны бойынша бірінші орын кеуде тереңдігі мен жамбас енін алады, ал 4 айдан 18 айға дейін кеуде шеңбері ең қарқынды өскен көрсеткіш болып табылады. Керісінше, енесінен айыру кезеңінде ең төменгі өсу қарқыны табан шеңберінде байқалады, ал 4 айдан 18 айға дейін жамбас ені, шоқтық биіктігі мен шүйде биіктігі ең төмен өскен көрсеткіштер болып табылады.</w:t>
      </w:r>
    </w:p>
    <w:p w:rsidR="00E24CDC" w:rsidRPr="00E24CDC" w:rsidRDefault="00E24CDC" w:rsidP="00C9723A">
      <w:pPr>
        <w:spacing w:after="0" w:line="240" w:lineRule="auto"/>
        <w:ind w:firstLine="708"/>
        <w:jc w:val="both"/>
        <w:rPr>
          <w:rFonts w:ascii="Times New Roman" w:eastAsia="Calibri" w:hAnsi="Times New Roman"/>
          <w:sz w:val="28"/>
          <w:szCs w:val="28"/>
          <w:lang w:val="kk-KZ" w:eastAsia="en-US"/>
        </w:rPr>
      </w:pPr>
      <w:r w:rsidRPr="00E24CDC">
        <w:rPr>
          <w:rFonts w:ascii="Times New Roman" w:eastAsia="Calibri" w:hAnsi="Times New Roman"/>
          <w:sz w:val="28"/>
          <w:szCs w:val="28"/>
          <w:lang w:val="kk-KZ" w:eastAsia="en-US"/>
        </w:rPr>
        <w:t>Таңдалған анатомиялық өлшемдер арасында салыстырмалы түрде толық және айқын көрініс беретін дене құрылымының типін анықтаудың маңызды әдісі — анатомиялық тұрғыдан өзара байланысты өлшемдердің жұптарын салыстыру, яғни индекстерді қолдану болып табылады (кесте).</w:t>
      </w:r>
    </w:p>
    <w:p w:rsidR="00C9723A" w:rsidRDefault="00C9723A" w:rsidP="00C9723A">
      <w:pPr>
        <w:spacing w:after="0" w:line="240" w:lineRule="auto"/>
        <w:ind w:firstLine="708"/>
        <w:jc w:val="both"/>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 xml:space="preserve">В целом, ярки </w:t>
      </w:r>
      <w:r w:rsidRPr="000F605C">
        <w:rPr>
          <w:rFonts w:ascii="Times New Roman" w:eastAsia="Calibri" w:hAnsi="Times New Roman"/>
          <w:sz w:val="28"/>
          <w:szCs w:val="28"/>
          <w:lang w:val="kk-KZ" w:eastAsia="en-US"/>
        </w:rPr>
        <w:t>сарыаркинской</w:t>
      </w:r>
      <w:r w:rsidRPr="00C9723A">
        <w:rPr>
          <w:rFonts w:ascii="Times New Roman" w:eastAsia="Calibri" w:hAnsi="Times New Roman"/>
          <w:sz w:val="28"/>
          <w:szCs w:val="28"/>
          <w:lang w:val="kk-KZ" w:eastAsia="en-US"/>
        </w:rPr>
        <w:t xml:space="preserve"> курдючной породы овец характеризуются компактностью телосложения и массивностью.</w:t>
      </w:r>
    </w:p>
    <w:p w:rsidR="000F605C" w:rsidRPr="000F605C" w:rsidRDefault="000F605C" w:rsidP="000F605C">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Сарыарқа тұқымы қойларының</w:t>
      </w:r>
      <w:r w:rsidRPr="000F605C">
        <w:rPr>
          <w:rFonts w:ascii="Times New Roman" w:eastAsia="Calibri" w:hAnsi="Times New Roman"/>
          <w:sz w:val="28"/>
          <w:szCs w:val="28"/>
          <w:lang w:val="kk-KZ" w:eastAsia="en-US"/>
        </w:rPr>
        <w:t xml:space="preserve"> жас малдарының өсуінің қарқынды болуына байланысты дене ұзындығы шоқтық биіктігінен жыл өткен сайын жоғары болады. Кеуде тереңдігі мен енінің қарқынды өсуі нәтижесінде, қозыларды енесінен айырудан бастап бір жарым жасқа дейінгі кезеңде кеуде шеңбері айтарлықтай ұлғаяды, бұл малдардың жасы ұлғайған сайын денесінің тығыздығының артуымен түсіндіріледі.</w:t>
      </w:r>
    </w:p>
    <w:p w:rsidR="000F605C" w:rsidRPr="000F605C" w:rsidRDefault="000F605C" w:rsidP="00C9723A">
      <w:pPr>
        <w:spacing w:after="0" w:line="240" w:lineRule="auto"/>
        <w:ind w:firstLine="567"/>
        <w:jc w:val="both"/>
        <w:rPr>
          <w:rFonts w:ascii="Times New Roman" w:eastAsia="Calibri" w:hAnsi="Times New Roman"/>
          <w:color w:val="000000" w:themeColor="text1"/>
          <w:sz w:val="28"/>
          <w:szCs w:val="28"/>
          <w:lang w:val="kk-KZ" w:eastAsia="en-US"/>
        </w:rPr>
      </w:pPr>
      <w:r w:rsidRPr="000F605C">
        <w:rPr>
          <w:rFonts w:ascii="Times New Roman" w:eastAsia="Calibri" w:hAnsi="Times New Roman"/>
          <w:color w:val="000000" w:themeColor="text1"/>
          <w:sz w:val="28"/>
          <w:szCs w:val="28"/>
          <w:lang w:val="kk-KZ" w:eastAsia="en-US"/>
        </w:rPr>
        <w:t xml:space="preserve">Біздің деректеріміз бойынша, зерттелген </w:t>
      </w:r>
      <w:r>
        <w:rPr>
          <w:rFonts w:ascii="Times New Roman" w:eastAsia="Calibri" w:hAnsi="Times New Roman"/>
          <w:color w:val="000000" w:themeColor="text1"/>
          <w:sz w:val="28"/>
          <w:szCs w:val="28"/>
          <w:lang w:val="kk-KZ" w:eastAsia="en-US"/>
        </w:rPr>
        <w:t>еркек және ұрғашы қозылардың</w:t>
      </w:r>
      <w:r w:rsidRPr="000F605C">
        <w:rPr>
          <w:rFonts w:ascii="Times New Roman" w:eastAsia="Calibri" w:hAnsi="Times New Roman"/>
          <w:color w:val="000000" w:themeColor="text1"/>
          <w:sz w:val="28"/>
          <w:szCs w:val="28"/>
          <w:lang w:val="kk-KZ" w:eastAsia="en-US"/>
        </w:rPr>
        <w:t xml:space="preserve"> экстерьерлік ерекшеліктерін олардың </w:t>
      </w:r>
      <w:r>
        <w:rPr>
          <w:rFonts w:ascii="Times New Roman" w:eastAsia="Calibri" w:hAnsi="Times New Roman"/>
          <w:color w:val="000000" w:themeColor="text1"/>
          <w:sz w:val="28"/>
          <w:szCs w:val="28"/>
          <w:lang w:val="kk-KZ" w:eastAsia="en-US"/>
        </w:rPr>
        <w:t>аталық ізіне</w:t>
      </w:r>
      <w:r w:rsidRPr="000F605C">
        <w:rPr>
          <w:rFonts w:ascii="Times New Roman" w:eastAsia="Calibri" w:hAnsi="Times New Roman"/>
          <w:color w:val="000000" w:themeColor="text1"/>
          <w:sz w:val="28"/>
          <w:szCs w:val="28"/>
          <w:lang w:val="kk-KZ" w:eastAsia="en-US"/>
        </w:rPr>
        <w:t xml:space="preserve"> тиістілігіне байланысты зерттеу көрсеткендей, әр түрлі топтағы қозылардың шоқтық биіктігі мен </w:t>
      </w:r>
      <w:r w:rsidRPr="000F605C">
        <w:rPr>
          <w:rFonts w:ascii="Times New Roman" w:eastAsia="Calibri" w:hAnsi="Times New Roman"/>
          <w:color w:val="000000" w:themeColor="text1"/>
          <w:sz w:val="28"/>
          <w:szCs w:val="28"/>
          <w:lang w:val="kk-KZ" w:eastAsia="en-US"/>
        </w:rPr>
        <w:lastRenderedPageBreak/>
        <w:t xml:space="preserve">көлденең дене ұзындығы бірдей болғанымен, №2030 </w:t>
      </w:r>
      <w:r>
        <w:rPr>
          <w:rFonts w:ascii="Times New Roman" w:eastAsia="Calibri" w:hAnsi="Times New Roman"/>
          <w:color w:val="000000" w:themeColor="text1"/>
          <w:sz w:val="28"/>
          <w:szCs w:val="28"/>
          <w:lang w:val="kk-KZ" w:eastAsia="en-US"/>
        </w:rPr>
        <w:t xml:space="preserve">аталық ізінің еркек және ұрғашы қозыларының </w:t>
      </w:r>
      <w:r w:rsidRPr="000F605C">
        <w:rPr>
          <w:rFonts w:ascii="Times New Roman" w:eastAsia="Calibri" w:hAnsi="Times New Roman"/>
          <w:color w:val="000000" w:themeColor="text1"/>
          <w:sz w:val="28"/>
          <w:szCs w:val="28"/>
          <w:lang w:val="kk-KZ" w:eastAsia="en-US"/>
        </w:rPr>
        <w:t xml:space="preserve">ең үлкен ен өлшемдеріне ие (кесте 2). Мысалы, кеуде ені мен жамбас ені бойынша №2030 </w:t>
      </w:r>
      <w:r>
        <w:rPr>
          <w:rFonts w:ascii="Times New Roman" w:eastAsia="Calibri" w:hAnsi="Times New Roman"/>
          <w:color w:val="000000" w:themeColor="text1"/>
          <w:sz w:val="28"/>
          <w:szCs w:val="28"/>
          <w:lang w:val="kk-KZ" w:eastAsia="en-US"/>
        </w:rPr>
        <w:t>аталық ізінің еркек және ұрғашы қозыларының</w:t>
      </w:r>
      <w:r w:rsidRPr="000F605C">
        <w:rPr>
          <w:rFonts w:ascii="Times New Roman" w:eastAsia="Calibri" w:hAnsi="Times New Roman"/>
          <w:color w:val="000000" w:themeColor="text1"/>
          <w:sz w:val="28"/>
          <w:szCs w:val="28"/>
          <w:lang w:val="kk-KZ" w:eastAsia="en-US"/>
        </w:rPr>
        <w:t xml:space="preserve"> туылған кезде 1,9 см немесе 21,1%-ға, ал 18 айлығында 3 см немесе 12,8% және 1,8 см немесе 7,8%-ға өздерінен үлкен </w:t>
      </w:r>
      <w:r w:rsidR="00EE24F7">
        <w:rPr>
          <w:rFonts w:ascii="Times New Roman" w:eastAsia="Calibri" w:hAnsi="Times New Roman"/>
          <w:color w:val="000000" w:themeColor="text1"/>
          <w:sz w:val="28"/>
          <w:szCs w:val="28"/>
          <w:lang w:val="kk-KZ" w:eastAsia="en-US"/>
        </w:rPr>
        <w:t>аталық із</w:t>
      </w:r>
      <w:r w:rsidRPr="000F605C">
        <w:rPr>
          <w:rFonts w:ascii="Times New Roman" w:eastAsia="Calibri" w:hAnsi="Times New Roman"/>
          <w:color w:val="000000" w:themeColor="text1"/>
          <w:sz w:val="28"/>
          <w:szCs w:val="28"/>
          <w:lang w:val="kk-KZ" w:eastAsia="en-US"/>
        </w:rPr>
        <w:t xml:space="preserve"> №2145-тің құрдастарынан артық көрсеткіштерге ие, ал </w:t>
      </w:r>
      <w:r>
        <w:rPr>
          <w:rFonts w:ascii="Times New Roman" w:eastAsia="Calibri" w:hAnsi="Times New Roman"/>
          <w:color w:val="000000" w:themeColor="text1"/>
          <w:sz w:val="28"/>
          <w:szCs w:val="28"/>
          <w:lang w:val="kk-KZ" w:eastAsia="en-US"/>
        </w:rPr>
        <w:t xml:space="preserve">жіліншік орамы </w:t>
      </w:r>
      <w:r w:rsidRPr="000F605C">
        <w:rPr>
          <w:rFonts w:ascii="Times New Roman" w:eastAsia="Calibri" w:hAnsi="Times New Roman"/>
          <w:color w:val="000000" w:themeColor="text1"/>
          <w:sz w:val="28"/>
          <w:szCs w:val="28"/>
          <w:lang w:val="kk-KZ" w:eastAsia="en-US"/>
        </w:rPr>
        <w:t>бойынша 0,7 см немесе 8,3%-ға артық.</w:t>
      </w:r>
    </w:p>
    <w:p w:rsidR="000F605C" w:rsidRPr="0032598C" w:rsidRDefault="000F605C" w:rsidP="000F605C">
      <w:pPr>
        <w:spacing w:after="0" w:line="240" w:lineRule="auto"/>
        <w:ind w:firstLine="567"/>
        <w:jc w:val="both"/>
        <w:rPr>
          <w:rFonts w:ascii="Times New Roman" w:eastAsia="Calibri" w:hAnsi="Times New Roman"/>
          <w:color w:val="000000" w:themeColor="text1"/>
          <w:sz w:val="28"/>
          <w:szCs w:val="28"/>
          <w:lang w:val="kk-KZ" w:eastAsia="en-US"/>
        </w:rPr>
      </w:pPr>
      <w:r w:rsidRPr="0032598C">
        <w:rPr>
          <w:rFonts w:ascii="Times New Roman" w:eastAsia="Calibri" w:hAnsi="Times New Roman"/>
          <w:color w:val="000000" w:themeColor="text1"/>
          <w:sz w:val="28"/>
          <w:szCs w:val="28"/>
          <w:lang w:val="kk-KZ" w:eastAsia="en-US"/>
        </w:rPr>
        <w:t xml:space="preserve">Жануардың дене құрылымының ерекшеліктері туралы ең толық мәліметті анатомиялық тұрғыдан өзара байланысты өлшемдердің индекстері береді (кесте 3). Мысалы, кеуде және кеуде-жамбас индексінің көрсеткіштері арқылы кеуде қуысының </w:t>
      </w:r>
      <w:r w:rsidR="00CA7CFA">
        <w:rPr>
          <w:rFonts w:ascii="Times New Roman" w:eastAsia="Calibri" w:hAnsi="Times New Roman"/>
          <w:color w:val="000000" w:themeColor="text1"/>
          <w:sz w:val="28"/>
          <w:szCs w:val="28"/>
          <w:lang w:val="kk-KZ" w:eastAsia="en-US"/>
        </w:rPr>
        <w:t>жетілу</w:t>
      </w:r>
      <w:r w:rsidRPr="0032598C">
        <w:rPr>
          <w:rFonts w:ascii="Times New Roman" w:eastAsia="Calibri" w:hAnsi="Times New Roman"/>
          <w:color w:val="000000" w:themeColor="text1"/>
          <w:sz w:val="28"/>
          <w:szCs w:val="28"/>
          <w:lang w:val="kk-KZ" w:eastAsia="en-US"/>
        </w:rPr>
        <w:t>ын, сондай-ақ оның көлемін бағалауға болады. Біздің деректеріміз бойынша, ең жақсы дамыған кеуде қуысы кең денелі типтегі ұрғашы малдарда байқалады, олар осы индекстер бойынша өздерінің тар денелі құрдастарынан тиісінше 10,8% және 0,5%-ға артық. Басқа дене құрылымының индекстері бойынша екі тип арасында айтарлықтай айырмашылықтар байқалмайды.</w:t>
      </w:r>
    </w:p>
    <w:p w:rsidR="000F605C" w:rsidRPr="0032598C" w:rsidRDefault="000F605C" w:rsidP="000F605C">
      <w:pPr>
        <w:spacing w:after="0" w:line="240" w:lineRule="auto"/>
        <w:ind w:firstLine="567"/>
        <w:jc w:val="both"/>
        <w:rPr>
          <w:rFonts w:ascii="Times New Roman" w:eastAsia="Calibri" w:hAnsi="Times New Roman"/>
          <w:color w:val="000000" w:themeColor="text1"/>
          <w:sz w:val="28"/>
          <w:szCs w:val="28"/>
          <w:lang w:val="kk-KZ" w:eastAsia="en-US"/>
        </w:rPr>
      </w:pPr>
      <w:r w:rsidRPr="0032598C">
        <w:rPr>
          <w:rFonts w:ascii="Times New Roman" w:eastAsia="Calibri" w:hAnsi="Times New Roman"/>
          <w:color w:val="000000" w:themeColor="text1"/>
          <w:sz w:val="28"/>
          <w:szCs w:val="28"/>
          <w:lang w:val="kk-KZ" w:eastAsia="en-US"/>
        </w:rPr>
        <w:t xml:space="preserve">Қазақстан Республикасының ауыл шаруашылығы саласында ең маңызды сала дәстүрлі түрде қой шаруашылығы болып табылады, оның ішінде негізгі орынды құйрықты қойлар алады. Республикадағы мал шаруашылығының жетекші саласының </w:t>
      </w:r>
      <w:r w:rsidR="00CA7CFA">
        <w:rPr>
          <w:rFonts w:ascii="Times New Roman" w:eastAsia="Calibri" w:hAnsi="Times New Roman"/>
          <w:color w:val="000000" w:themeColor="text1"/>
          <w:sz w:val="28"/>
          <w:szCs w:val="28"/>
          <w:lang w:val="kk-KZ" w:eastAsia="en-US"/>
        </w:rPr>
        <w:t>жетілу</w:t>
      </w:r>
      <w:r w:rsidRPr="0032598C">
        <w:rPr>
          <w:rFonts w:ascii="Times New Roman" w:eastAsia="Calibri" w:hAnsi="Times New Roman"/>
          <w:color w:val="000000" w:themeColor="text1"/>
          <w:sz w:val="28"/>
          <w:szCs w:val="28"/>
          <w:lang w:val="kk-KZ" w:eastAsia="en-US"/>
        </w:rPr>
        <w:t xml:space="preserve">ына табиғи жайылымдардың кең аймағы, сондай-ақ 222,3 млн га алаңды қамтитын шөлдер мен жартылай шөлдер аймағында орналасқан жерлер ықпал етеді, олардың шамамен 84%-ы табиғи жайылымдарға тиесілі, мұнда қазіргі заманғы отандық құйрықты қой шаруашылығының қалыптасуы мен </w:t>
      </w:r>
      <w:r w:rsidR="00CA7CFA">
        <w:rPr>
          <w:rFonts w:ascii="Times New Roman" w:eastAsia="Calibri" w:hAnsi="Times New Roman"/>
          <w:color w:val="000000" w:themeColor="text1"/>
          <w:sz w:val="28"/>
          <w:szCs w:val="28"/>
          <w:lang w:val="kk-KZ" w:eastAsia="en-US"/>
        </w:rPr>
        <w:t>жетілу</w:t>
      </w:r>
      <w:r w:rsidRPr="0032598C">
        <w:rPr>
          <w:rFonts w:ascii="Times New Roman" w:eastAsia="Calibri" w:hAnsi="Times New Roman"/>
          <w:color w:val="000000" w:themeColor="text1"/>
          <w:sz w:val="28"/>
          <w:szCs w:val="28"/>
          <w:lang w:val="kk-KZ" w:eastAsia="en-US"/>
        </w:rPr>
        <w:t>ы басталған [1].</w:t>
      </w:r>
    </w:p>
    <w:p w:rsidR="0032598C" w:rsidRDefault="0032598C" w:rsidP="0032598C">
      <w:pPr>
        <w:spacing w:after="0" w:line="240" w:lineRule="auto"/>
        <w:ind w:firstLine="567"/>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Қуаңшылық және құрғақ жерлерді </w:t>
      </w:r>
      <w:r w:rsidRPr="0032598C">
        <w:rPr>
          <w:rFonts w:ascii="Times New Roman" w:eastAsia="Calibri" w:hAnsi="Times New Roman"/>
          <w:sz w:val="28"/>
          <w:szCs w:val="28"/>
          <w:lang w:val="kk-KZ" w:eastAsia="en-US"/>
        </w:rPr>
        <w:t xml:space="preserve"> тиімді пайдалану тұрғысынан алғанда, басқа ауылшаруашылық </w:t>
      </w:r>
      <w:r>
        <w:rPr>
          <w:rFonts w:ascii="Times New Roman" w:eastAsia="Calibri" w:hAnsi="Times New Roman"/>
          <w:sz w:val="28"/>
          <w:szCs w:val="28"/>
          <w:lang w:val="kk-KZ" w:eastAsia="en-US"/>
        </w:rPr>
        <w:t>малдарымен</w:t>
      </w:r>
      <w:r w:rsidRPr="0032598C">
        <w:rPr>
          <w:rFonts w:ascii="Times New Roman" w:eastAsia="Calibri" w:hAnsi="Times New Roman"/>
          <w:sz w:val="28"/>
          <w:szCs w:val="28"/>
          <w:lang w:val="kk-KZ" w:eastAsia="en-US"/>
        </w:rPr>
        <w:t xml:space="preserve"> салыстырғанда, құйрықты қойларды өсіру ең тиімді болып табылады. Олар өте жоғары ет өнімділігімен ерекшеленеді – табиғаттың өзі оларды адамзатқа бірінші қажетті азық-түлік өнімдері – ет пен маймен қамтамасыз ету үшін жаратқандай. Құйрықта майдың айтарлықтай қорлары бар, ол олар үшін қосымша резервуар қызметін атқарады, бұл қорлар қолайлы азықтандыру жағдайларында – көктем мен күзде жиналады және жазғы қуаңшылық пен қысқы аяздар кезінде жұмсалады [2].</w:t>
      </w:r>
    </w:p>
    <w:p w:rsidR="0032598C" w:rsidRPr="0032598C" w:rsidRDefault="0032598C" w:rsidP="0032598C">
      <w:pPr>
        <w:spacing w:after="0" w:line="240" w:lineRule="auto"/>
        <w:ind w:firstLine="708"/>
        <w:jc w:val="both"/>
        <w:rPr>
          <w:rFonts w:ascii="Times New Roman" w:eastAsia="Calibri" w:hAnsi="Times New Roman"/>
          <w:sz w:val="28"/>
          <w:szCs w:val="28"/>
          <w:lang w:val="kk-KZ" w:eastAsia="en-US"/>
        </w:rPr>
      </w:pPr>
      <w:r w:rsidRPr="0032598C">
        <w:rPr>
          <w:rFonts w:ascii="Times New Roman" w:eastAsia="Calibri" w:hAnsi="Times New Roman"/>
          <w:sz w:val="28"/>
          <w:szCs w:val="28"/>
          <w:lang w:val="kk-KZ" w:eastAsia="en-US"/>
        </w:rPr>
        <w:t xml:space="preserve">Бұл тұрғыда </w:t>
      </w:r>
      <w:r>
        <w:rPr>
          <w:rFonts w:ascii="Times New Roman" w:eastAsia="Calibri" w:hAnsi="Times New Roman"/>
          <w:sz w:val="28"/>
          <w:szCs w:val="28"/>
          <w:lang w:val="kk-KZ" w:eastAsia="en-US"/>
        </w:rPr>
        <w:t>қылшық жүнді құйрықты сарыарқа қой тұқымына</w:t>
      </w:r>
      <w:r w:rsidRPr="0032598C">
        <w:rPr>
          <w:rFonts w:ascii="Times New Roman" w:eastAsia="Calibri" w:hAnsi="Times New Roman"/>
          <w:sz w:val="28"/>
          <w:szCs w:val="28"/>
          <w:lang w:val="kk-KZ" w:eastAsia="en-US"/>
        </w:rPr>
        <w:t xml:space="preserve"> қызығушылық тудырады, ол 1999 жылы Қазақстан Республикасының Ауыл шаруашылығы министрлігімен сынақтан өткізілді және екі ішкі тұқымдық типті қамтиды – </w:t>
      </w:r>
      <w:r>
        <w:rPr>
          <w:rFonts w:ascii="Times New Roman" w:eastAsia="Calibri" w:hAnsi="Times New Roman"/>
          <w:sz w:val="28"/>
          <w:szCs w:val="28"/>
          <w:lang w:val="kk-KZ" w:eastAsia="en-US"/>
        </w:rPr>
        <w:t>жаңаарқа  және сарысу</w:t>
      </w:r>
      <w:r w:rsidRPr="0032598C">
        <w:rPr>
          <w:rFonts w:ascii="Times New Roman" w:eastAsia="Calibri" w:hAnsi="Times New Roman"/>
          <w:sz w:val="28"/>
          <w:szCs w:val="28"/>
          <w:lang w:val="kk-KZ" w:eastAsia="en-US"/>
        </w:rPr>
        <w:t xml:space="preserve">. Бірінші типтегі жануарлардың үлес салмағы осы тұқымның негізгі бөлігін (шамамен 90%) құрайды, бұл оның апробациясында шешуші рөл атқарды. </w:t>
      </w:r>
      <w:r>
        <w:rPr>
          <w:rFonts w:ascii="Times New Roman" w:eastAsia="Calibri" w:hAnsi="Times New Roman"/>
          <w:sz w:val="28"/>
          <w:szCs w:val="28"/>
          <w:lang w:val="kk-KZ" w:eastAsia="en-US"/>
        </w:rPr>
        <w:t>Сарыарқа</w:t>
      </w:r>
      <w:r w:rsidRPr="0032598C">
        <w:rPr>
          <w:rFonts w:ascii="Times New Roman" w:eastAsia="Calibri" w:hAnsi="Times New Roman"/>
          <w:sz w:val="28"/>
          <w:szCs w:val="28"/>
          <w:lang w:val="kk-KZ" w:eastAsia="en-US"/>
        </w:rPr>
        <w:t xml:space="preserve"> тұқымы – бұл Қазақстанның алғашқы құйрықты</w:t>
      </w:r>
      <w:r>
        <w:rPr>
          <w:rFonts w:ascii="Times New Roman" w:eastAsia="Calibri" w:hAnsi="Times New Roman"/>
          <w:sz w:val="28"/>
          <w:szCs w:val="28"/>
          <w:lang w:val="kk-KZ" w:eastAsia="en-US"/>
        </w:rPr>
        <w:t xml:space="preserve"> қой тұқымы, ақ және ақшыл</w:t>
      </w:r>
      <w:r w:rsidRPr="0032598C">
        <w:rPr>
          <w:rFonts w:ascii="Times New Roman" w:eastAsia="Calibri" w:hAnsi="Times New Roman"/>
          <w:sz w:val="28"/>
          <w:szCs w:val="28"/>
          <w:lang w:val="kk-KZ" w:eastAsia="en-US"/>
        </w:rPr>
        <w:t xml:space="preserve"> сұр </w:t>
      </w:r>
      <w:r>
        <w:rPr>
          <w:rFonts w:ascii="Times New Roman" w:eastAsia="Calibri" w:hAnsi="Times New Roman"/>
          <w:sz w:val="28"/>
          <w:szCs w:val="28"/>
          <w:lang w:val="kk-KZ" w:eastAsia="en-US"/>
        </w:rPr>
        <w:t>қылшық жүнмен</w:t>
      </w:r>
      <w:r w:rsidRPr="0032598C">
        <w:rPr>
          <w:rFonts w:ascii="Times New Roman" w:eastAsia="Calibri" w:hAnsi="Times New Roman"/>
          <w:sz w:val="28"/>
          <w:szCs w:val="28"/>
          <w:lang w:val="kk-KZ" w:eastAsia="en-US"/>
        </w:rPr>
        <w:t xml:space="preserve"> жабылған, жайылымды жерлерде, </w:t>
      </w:r>
      <w:r>
        <w:rPr>
          <w:rFonts w:ascii="Times New Roman" w:eastAsia="Calibri" w:hAnsi="Times New Roman"/>
          <w:sz w:val="28"/>
          <w:szCs w:val="28"/>
          <w:lang w:val="kk-KZ" w:eastAsia="en-US"/>
        </w:rPr>
        <w:t>шөлді және шөлитті жерлерде</w:t>
      </w:r>
      <w:r w:rsidRPr="0032598C">
        <w:rPr>
          <w:rFonts w:ascii="Times New Roman" w:eastAsia="Calibri" w:hAnsi="Times New Roman"/>
          <w:sz w:val="28"/>
          <w:szCs w:val="28"/>
          <w:lang w:val="kk-KZ" w:eastAsia="en-US"/>
        </w:rPr>
        <w:t xml:space="preserve"> өсіруге бейімделген. Бұл қойлар ет пен май өнімділігі деңгейі бойынша жергілікті </w:t>
      </w:r>
      <w:r>
        <w:rPr>
          <w:rFonts w:ascii="Times New Roman" w:eastAsia="Calibri" w:hAnsi="Times New Roman"/>
          <w:sz w:val="28"/>
          <w:szCs w:val="28"/>
          <w:lang w:val="kk-KZ" w:eastAsia="en-US"/>
        </w:rPr>
        <w:t>қылшық</w:t>
      </w:r>
      <w:r w:rsidRPr="0032598C">
        <w:rPr>
          <w:rFonts w:ascii="Times New Roman" w:eastAsia="Calibri" w:hAnsi="Times New Roman"/>
          <w:sz w:val="28"/>
          <w:szCs w:val="28"/>
          <w:lang w:val="kk-KZ" w:eastAsia="en-US"/>
        </w:rPr>
        <w:t xml:space="preserve"> жүнді </w:t>
      </w:r>
      <w:r w:rsidRPr="0032598C">
        <w:rPr>
          <w:rFonts w:ascii="Times New Roman" w:eastAsia="Calibri" w:hAnsi="Times New Roman"/>
          <w:sz w:val="28"/>
          <w:szCs w:val="28"/>
          <w:lang w:val="kk-KZ" w:eastAsia="en-US"/>
        </w:rPr>
        <w:lastRenderedPageBreak/>
        <w:t xml:space="preserve">қойлардан 8-10%-ға артық, ал жүн өнімділігі бойынша қазақтың </w:t>
      </w:r>
      <w:r>
        <w:rPr>
          <w:rFonts w:ascii="Times New Roman" w:eastAsia="Calibri" w:hAnsi="Times New Roman"/>
          <w:sz w:val="28"/>
          <w:szCs w:val="28"/>
          <w:lang w:val="kk-KZ" w:eastAsia="en-US"/>
        </w:rPr>
        <w:t>қылшық жүнді</w:t>
      </w:r>
      <w:r w:rsidRPr="0032598C">
        <w:rPr>
          <w:rFonts w:ascii="Times New Roman" w:eastAsia="Calibri" w:hAnsi="Times New Roman"/>
          <w:sz w:val="28"/>
          <w:szCs w:val="28"/>
          <w:lang w:val="kk-KZ" w:eastAsia="en-US"/>
        </w:rPr>
        <w:t xml:space="preserve"> қойларына тең.</w:t>
      </w:r>
    </w:p>
    <w:p w:rsidR="00C1255C" w:rsidRDefault="0032598C" w:rsidP="00C1255C">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Сарыарқа</w:t>
      </w:r>
      <w:r w:rsidRPr="0032598C">
        <w:rPr>
          <w:rFonts w:ascii="Times New Roman" w:eastAsia="Calibri" w:hAnsi="Times New Roman"/>
          <w:sz w:val="28"/>
          <w:szCs w:val="28"/>
          <w:lang w:val="kk-KZ" w:eastAsia="en-US"/>
        </w:rPr>
        <w:t xml:space="preserve"> тұқымды қойлар өздерінің биологиялық және шаруашылық тұрғыдан пайдалы қасиеттерін таза тұқымдық өсіру кезінде ұрпақтарына тұрақты түрде беріп отырады және жергілікті </w:t>
      </w:r>
      <w:r>
        <w:rPr>
          <w:rFonts w:ascii="Times New Roman" w:eastAsia="Calibri" w:hAnsi="Times New Roman"/>
          <w:sz w:val="28"/>
          <w:szCs w:val="28"/>
          <w:lang w:val="kk-KZ" w:eastAsia="en-US"/>
        </w:rPr>
        <w:t>қылшық жүнді</w:t>
      </w:r>
      <w:r w:rsidRPr="0032598C">
        <w:rPr>
          <w:rFonts w:ascii="Times New Roman" w:eastAsia="Calibri" w:hAnsi="Times New Roman"/>
          <w:sz w:val="28"/>
          <w:szCs w:val="28"/>
          <w:lang w:val="kk-KZ" w:eastAsia="en-US"/>
        </w:rPr>
        <w:t xml:space="preserve"> қойлардың жүн сапасын жақсарту үшін қолданылады. Олар мықты конституциямен, жақсы дамыған қаңқамен, дене құрылымының дұрыс пішіндерімен, берік аяқтарымен сипатталады, бұл жыл бойы жайылымда ұстайтын жағдайда маңызды. Селекциялық топтың ересек қошқарларының тірі массасы 90-110 кг, ұрғашы малдардың – 60-65 кг, ал жүн түсіру көрсеткіштері сәйкесінше 2,8-3,0 және 2,0-2,2 кг құрайды. Жас малдар тез жетілгіш болып келеді, 4 айлық </w:t>
      </w:r>
      <w:r w:rsidR="0029246F">
        <w:rPr>
          <w:rFonts w:ascii="Times New Roman" w:eastAsia="Calibri" w:hAnsi="Times New Roman"/>
          <w:sz w:val="28"/>
          <w:szCs w:val="28"/>
          <w:lang w:val="kk-KZ" w:eastAsia="en-US"/>
        </w:rPr>
        <w:t xml:space="preserve">еркек қозылардың </w:t>
      </w:r>
      <w:r w:rsidRPr="0032598C">
        <w:rPr>
          <w:rFonts w:ascii="Times New Roman" w:eastAsia="Calibri" w:hAnsi="Times New Roman"/>
          <w:sz w:val="28"/>
          <w:szCs w:val="28"/>
          <w:lang w:val="kk-KZ" w:eastAsia="en-US"/>
        </w:rPr>
        <w:t>тірі массасы, табиғи-климаттық жағдайларға байланысты, сүт кезеңі барысында 36-38 кг, ал сойыс салмағы 18-20 кг болады [3].</w:t>
      </w:r>
    </w:p>
    <w:p w:rsidR="00C1255C" w:rsidRDefault="0029246F" w:rsidP="00C1255C">
      <w:pPr>
        <w:spacing w:after="0" w:line="240" w:lineRule="auto"/>
        <w:ind w:firstLine="708"/>
        <w:jc w:val="both"/>
        <w:rPr>
          <w:rFonts w:ascii="Times New Roman" w:eastAsia="Calibri" w:hAnsi="Times New Roman"/>
          <w:sz w:val="28"/>
          <w:szCs w:val="28"/>
          <w:lang w:val="kk-KZ" w:eastAsia="ru-RU"/>
        </w:rPr>
      </w:pPr>
      <w:r w:rsidRPr="0029246F">
        <w:rPr>
          <w:rFonts w:ascii="Times New Roman" w:eastAsia="Calibri" w:hAnsi="Times New Roman"/>
          <w:sz w:val="28"/>
          <w:szCs w:val="28"/>
          <w:lang w:val="kk-KZ" w:eastAsia="ru-RU"/>
        </w:rPr>
        <w:t>Әр түрлі қой тұқымдарының биологиялық және шаруашылық ерекшеліктерін зерттеу көрсеткендей, әр тұқым ішінде өнімділік, морфологиялық және физиологиялық белгілері бойынша әртүрлі жануарлар бар, олар тұқымдық ішкі типтерді құрайды. Тұқым ішінде бір-бірінен ерекшеленетін бірнеше конституциялық-</w:t>
      </w:r>
      <w:r>
        <w:rPr>
          <w:rFonts w:ascii="Times New Roman" w:eastAsia="Calibri" w:hAnsi="Times New Roman"/>
          <w:sz w:val="28"/>
          <w:szCs w:val="28"/>
          <w:lang w:val="kk-KZ" w:eastAsia="ru-RU"/>
        </w:rPr>
        <w:t>өнімді</w:t>
      </w:r>
      <w:r w:rsidRPr="0029246F">
        <w:rPr>
          <w:rFonts w:ascii="Times New Roman" w:eastAsia="Calibri" w:hAnsi="Times New Roman"/>
          <w:sz w:val="28"/>
          <w:szCs w:val="28"/>
          <w:lang w:val="kk-KZ" w:eastAsia="ru-RU"/>
        </w:rPr>
        <w:t xml:space="preserve"> типтердің болуы, олардың әрқайсысының бірқатар құнды ерекшеліктерге ие болуы тұқымды жалпы түрде байытады, сонымен бірге тұқымның барлық биологиялық қасиеттерін сақтайды [4].</w:t>
      </w:r>
    </w:p>
    <w:p w:rsidR="0029246F" w:rsidRPr="0029246F" w:rsidRDefault="0029246F" w:rsidP="00C1255C">
      <w:pPr>
        <w:spacing w:after="0" w:line="240" w:lineRule="auto"/>
        <w:ind w:firstLine="708"/>
        <w:jc w:val="both"/>
        <w:rPr>
          <w:rFonts w:ascii="Times New Roman" w:eastAsia="Calibri" w:hAnsi="Times New Roman"/>
          <w:sz w:val="28"/>
          <w:szCs w:val="28"/>
          <w:lang w:val="kk-KZ" w:eastAsia="ru-RU"/>
        </w:rPr>
      </w:pPr>
      <w:r w:rsidRPr="0029246F">
        <w:rPr>
          <w:rFonts w:ascii="Times New Roman" w:eastAsia="Calibri" w:hAnsi="Times New Roman"/>
          <w:sz w:val="28"/>
          <w:szCs w:val="28"/>
          <w:lang w:val="kk-KZ" w:eastAsia="ru-RU"/>
        </w:rPr>
        <w:t>Қазіргі уақытта қой шаруашылығында жануарлардың конституциялық ішкі тұқымдық типтерімен жұмыс жасау әлі жеткілікті деңгейде меңгерілмеген. Ма</w:t>
      </w:r>
      <w:r>
        <w:rPr>
          <w:rFonts w:ascii="Times New Roman" w:eastAsia="Calibri" w:hAnsi="Times New Roman"/>
          <w:sz w:val="28"/>
          <w:szCs w:val="28"/>
          <w:lang w:val="kk-KZ" w:eastAsia="ru-RU"/>
        </w:rPr>
        <w:t>мандардың айтуынша, селекциялық жұмыстар процесінде</w:t>
      </w:r>
      <w:r w:rsidRPr="0029246F">
        <w:rPr>
          <w:rFonts w:ascii="Times New Roman" w:eastAsia="Calibri" w:hAnsi="Times New Roman"/>
          <w:sz w:val="28"/>
          <w:szCs w:val="28"/>
          <w:lang w:val="kk-KZ" w:eastAsia="ru-RU"/>
        </w:rPr>
        <w:t xml:space="preserve"> тұқымның маңызды құрамдас бөлігі – ішкі тұқымдық типтерді қосу әлі де әлсіз пайдаланылуда. Дегенмен, ішкі тұқымдық</w:t>
      </w:r>
      <w:r>
        <w:rPr>
          <w:rFonts w:ascii="Times New Roman" w:eastAsia="Calibri" w:hAnsi="Times New Roman"/>
          <w:sz w:val="28"/>
          <w:szCs w:val="28"/>
          <w:lang w:val="kk-KZ" w:eastAsia="ru-RU"/>
        </w:rPr>
        <w:t xml:space="preserve"> типтермен жүргізілетін асылдандыру</w:t>
      </w:r>
      <w:r w:rsidRPr="0029246F">
        <w:rPr>
          <w:rFonts w:ascii="Times New Roman" w:eastAsia="Calibri" w:hAnsi="Times New Roman"/>
          <w:sz w:val="28"/>
          <w:szCs w:val="28"/>
          <w:lang w:val="kk-KZ" w:eastAsia="ru-RU"/>
        </w:rPr>
        <w:t xml:space="preserve"> жұмысы тұқымдық ресурстарды мақсатты әрі тиімді пайдалану үшін қажет. Осыған орай, Сарыаркин тұқымының әртүрлі экстерьерлік-конституционалдық типтерінің өнімділік қасиеттерін зерттеу ғылыми және практикалық қызығушылық тудырады, бұл оның өзектілігін көрсетеді.</w:t>
      </w:r>
    </w:p>
    <w:p w:rsidR="00C9723A" w:rsidRPr="0029246F" w:rsidRDefault="00C9723A" w:rsidP="0029246F">
      <w:pPr>
        <w:tabs>
          <w:tab w:val="left" w:pos="0"/>
        </w:tabs>
        <w:spacing w:after="0" w:line="240" w:lineRule="auto"/>
        <w:jc w:val="both"/>
        <w:rPr>
          <w:rFonts w:eastAsia="Calibri"/>
          <w:lang w:val="kk-KZ" w:eastAsia="en-US"/>
        </w:rPr>
      </w:pPr>
    </w:p>
    <w:p w:rsidR="00C9723A" w:rsidRPr="0029246F" w:rsidRDefault="00C9723A" w:rsidP="00C9723A">
      <w:pPr>
        <w:spacing w:after="0" w:line="240" w:lineRule="auto"/>
        <w:ind w:firstLine="708"/>
        <w:jc w:val="both"/>
        <w:rPr>
          <w:rFonts w:ascii="Times New Roman" w:eastAsia="Calibri" w:hAnsi="Times New Roman"/>
          <w:sz w:val="28"/>
          <w:szCs w:val="28"/>
          <w:lang w:val="kk-KZ" w:eastAsia="en-US"/>
        </w:rPr>
        <w:sectPr w:rsidR="00C9723A" w:rsidRPr="0029246F">
          <w:pgSz w:w="12240" w:h="15840"/>
          <w:pgMar w:top="1134" w:right="850" w:bottom="1134" w:left="1701" w:header="708" w:footer="708" w:gutter="0"/>
          <w:cols w:space="708"/>
          <w:docGrid w:linePitch="360"/>
        </w:sectPr>
      </w:pPr>
    </w:p>
    <w:p w:rsidR="000041CA" w:rsidRDefault="00754767" w:rsidP="00281E1B">
      <w:pPr>
        <w:spacing w:after="0" w:line="240" w:lineRule="auto"/>
        <w:ind w:firstLine="709"/>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 xml:space="preserve">Кесте </w:t>
      </w:r>
      <w:r w:rsidR="00281E1B">
        <w:rPr>
          <w:rFonts w:ascii="Times New Roman" w:eastAsia="Calibri" w:hAnsi="Times New Roman"/>
          <w:sz w:val="28"/>
          <w:szCs w:val="28"/>
          <w:lang w:val="kk-KZ" w:eastAsia="en-US"/>
        </w:rPr>
        <w:t>9</w:t>
      </w:r>
      <w:r w:rsidR="00281E1B" w:rsidRPr="00281E1B">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00281E1B" w:rsidRPr="00281E1B">
        <w:rPr>
          <w:rFonts w:ascii="Times New Roman" w:eastAsia="Calibri" w:hAnsi="Times New Roman"/>
          <w:sz w:val="28"/>
          <w:szCs w:val="28"/>
          <w:lang w:val="kk-KZ" w:eastAsia="en-US"/>
        </w:rPr>
        <w:t xml:space="preserve"> </w:t>
      </w:r>
      <w:r w:rsidR="009C017F" w:rsidRPr="009C017F">
        <w:rPr>
          <w:rFonts w:ascii="Times New Roman" w:eastAsia="Calibri" w:hAnsi="Times New Roman"/>
          <w:sz w:val="28"/>
          <w:szCs w:val="28"/>
          <w:lang w:val="kk-KZ" w:eastAsia="en-US"/>
        </w:rPr>
        <w:t>№</w:t>
      </w:r>
      <w:r w:rsidR="00CC2435">
        <w:rPr>
          <w:rFonts w:ascii="Times New Roman" w:eastAsia="Calibri" w:hAnsi="Times New Roman"/>
          <w:sz w:val="28"/>
          <w:szCs w:val="28"/>
          <w:lang w:val="kk-KZ" w:eastAsia="en-US"/>
        </w:rPr>
        <w:t xml:space="preserve"> </w:t>
      </w:r>
      <w:r w:rsidR="009C017F" w:rsidRPr="009C017F">
        <w:rPr>
          <w:rFonts w:ascii="Times New Roman" w:eastAsia="Calibri" w:hAnsi="Times New Roman"/>
          <w:sz w:val="28"/>
          <w:szCs w:val="28"/>
          <w:lang w:val="kk-KZ" w:eastAsia="en-US"/>
        </w:rPr>
        <w:t>2030</w:t>
      </w:r>
      <w:r w:rsidR="00281E1B" w:rsidRPr="00281E1B">
        <w:rPr>
          <w:rFonts w:ascii="Times New Roman" w:eastAsia="Calibri" w:hAnsi="Times New Roman"/>
          <w:sz w:val="28"/>
          <w:szCs w:val="28"/>
          <w:lang w:val="kk-KZ" w:eastAsia="en-US"/>
        </w:rPr>
        <w:t xml:space="preserve"> </w:t>
      </w:r>
      <w:r w:rsidR="009C017F" w:rsidRPr="009C017F">
        <w:rPr>
          <w:rFonts w:ascii="Times New Roman" w:eastAsia="Calibri" w:hAnsi="Times New Roman"/>
          <w:sz w:val="28"/>
          <w:szCs w:val="28"/>
          <w:lang w:val="kk-KZ" w:eastAsia="en-US"/>
        </w:rPr>
        <w:t xml:space="preserve"> аталық ізіндегі </w:t>
      </w:r>
      <w:r w:rsidR="009C017F">
        <w:rPr>
          <w:rFonts w:ascii="Times New Roman" w:eastAsia="Calibri" w:hAnsi="Times New Roman"/>
          <w:sz w:val="28"/>
          <w:szCs w:val="28"/>
          <w:lang w:val="kk-KZ" w:eastAsia="en-US"/>
        </w:rPr>
        <w:t>еркек</w:t>
      </w:r>
      <w:r w:rsidR="009C017F" w:rsidRPr="009C017F">
        <w:rPr>
          <w:rFonts w:ascii="Times New Roman" w:eastAsia="Calibri" w:hAnsi="Times New Roman"/>
          <w:sz w:val="28"/>
          <w:szCs w:val="28"/>
          <w:lang w:val="kk-KZ" w:eastAsia="en-US"/>
        </w:rPr>
        <w:t xml:space="preserve"> қозылардың дене құры</w:t>
      </w:r>
      <w:r w:rsidR="002D1FB6">
        <w:rPr>
          <w:rFonts w:ascii="Times New Roman" w:eastAsia="Calibri" w:hAnsi="Times New Roman"/>
          <w:sz w:val="28"/>
          <w:szCs w:val="28"/>
          <w:lang w:val="kk-KZ" w:eastAsia="en-US"/>
        </w:rPr>
        <w:t>лымы көрсеткіштерінің өзгергіштігі</w:t>
      </w:r>
      <w:r w:rsidR="009C017F" w:rsidRPr="009C017F">
        <w:rPr>
          <w:rFonts w:ascii="Times New Roman" w:eastAsia="Calibri" w:hAnsi="Times New Roman"/>
          <w:sz w:val="28"/>
          <w:szCs w:val="28"/>
          <w:lang w:val="kk-KZ" w:eastAsia="en-US"/>
        </w:rPr>
        <w:t>, см</w:t>
      </w:r>
    </w:p>
    <w:p w:rsidR="001B33F5" w:rsidRPr="00815641" w:rsidRDefault="001B33F5" w:rsidP="001B33F5">
      <w:pPr>
        <w:spacing w:after="0" w:line="240" w:lineRule="auto"/>
        <w:ind w:firstLine="709"/>
        <w:rPr>
          <w:rFonts w:ascii="Times New Roman" w:eastAsia="Calibri" w:hAnsi="Times New Roman"/>
          <w:sz w:val="28"/>
          <w:szCs w:val="28"/>
          <w:lang w:val="kk-KZ" w:eastAsia="en-US"/>
        </w:rPr>
      </w:pPr>
    </w:p>
    <w:tbl>
      <w:tblPr>
        <w:tblStyle w:val="41"/>
        <w:tblW w:w="0" w:type="auto"/>
        <w:jc w:val="center"/>
        <w:tblLook w:val="04A0" w:firstRow="1" w:lastRow="0" w:firstColumn="1" w:lastColumn="0" w:noHBand="0" w:noVBand="1"/>
      </w:tblPr>
      <w:tblGrid>
        <w:gridCol w:w="2419"/>
        <w:gridCol w:w="1864"/>
        <w:gridCol w:w="1691"/>
        <w:gridCol w:w="2494"/>
        <w:gridCol w:w="1327"/>
        <w:gridCol w:w="2063"/>
        <w:gridCol w:w="1815"/>
      </w:tblGrid>
      <w:tr w:rsidR="000041CA" w:rsidRPr="00281E1B" w:rsidTr="000041CA">
        <w:trPr>
          <w:trHeight w:val="465"/>
          <w:jc w:val="center"/>
        </w:trPr>
        <w:tc>
          <w:tcPr>
            <w:tcW w:w="2419" w:type="dxa"/>
            <w:vMerge w:val="restart"/>
          </w:tcPr>
          <w:p w:rsidR="00C9723A" w:rsidRPr="000041CA" w:rsidRDefault="009C017F" w:rsidP="00C9723A">
            <w:pP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Өлшем бірліктер</w:t>
            </w:r>
          </w:p>
        </w:tc>
        <w:tc>
          <w:tcPr>
            <w:tcW w:w="11254" w:type="dxa"/>
            <w:gridSpan w:val="6"/>
          </w:tcPr>
          <w:p w:rsidR="00C9723A" w:rsidRPr="000041CA" w:rsidRDefault="000041CA" w:rsidP="00C9723A">
            <w:pPr>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Жасы, айы </w:t>
            </w:r>
          </w:p>
        </w:tc>
      </w:tr>
      <w:tr w:rsidR="000041CA" w:rsidRPr="00281E1B" w:rsidTr="000041CA">
        <w:trPr>
          <w:trHeight w:val="213"/>
          <w:jc w:val="center"/>
        </w:trPr>
        <w:tc>
          <w:tcPr>
            <w:tcW w:w="2419" w:type="dxa"/>
            <w:vMerge/>
          </w:tcPr>
          <w:p w:rsidR="00C9723A" w:rsidRPr="000041CA" w:rsidRDefault="00C9723A" w:rsidP="00C9723A">
            <w:pPr>
              <w:rPr>
                <w:rFonts w:ascii="Times New Roman" w:eastAsia="Calibri" w:hAnsi="Times New Roman"/>
                <w:sz w:val="28"/>
                <w:szCs w:val="28"/>
                <w:lang w:val="kk-KZ" w:eastAsia="en-US"/>
              </w:rPr>
            </w:pPr>
          </w:p>
        </w:tc>
        <w:tc>
          <w:tcPr>
            <w:tcW w:w="3555" w:type="dxa"/>
            <w:gridSpan w:val="2"/>
          </w:tcPr>
          <w:p w:rsidR="00C9723A" w:rsidRPr="00281E1B" w:rsidRDefault="009C017F"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Туыл,анда</w:t>
            </w:r>
            <w:r w:rsidR="00C9723A" w:rsidRPr="00754767">
              <w:rPr>
                <w:rFonts w:ascii="Times New Roman" w:eastAsia="Calibri" w:hAnsi="Times New Roman"/>
                <w:sz w:val="28"/>
                <w:szCs w:val="28"/>
                <w:lang w:val="kk-KZ" w:eastAsia="en-US"/>
              </w:rPr>
              <w:t xml:space="preserve">, </w:t>
            </w:r>
            <w:r w:rsidR="00C9723A" w:rsidRPr="00281E1B">
              <w:rPr>
                <w:rFonts w:ascii="Times New Roman" w:eastAsia="Calibri" w:hAnsi="Times New Roman"/>
                <w:sz w:val="28"/>
                <w:szCs w:val="28"/>
                <w:lang w:val="kk-KZ" w:eastAsia="en-US"/>
              </w:rPr>
              <w:t>n- 100 бас</w:t>
            </w:r>
          </w:p>
        </w:tc>
        <w:tc>
          <w:tcPr>
            <w:tcW w:w="3821" w:type="dxa"/>
            <w:gridSpan w:val="2"/>
          </w:tcPr>
          <w:p w:rsidR="00C9723A" w:rsidRPr="00281E1B"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 xml:space="preserve">4 ай, </w:t>
            </w:r>
            <w:r w:rsidRPr="00281E1B">
              <w:rPr>
                <w:rFonts w:ascii="Times New Roman" w:eastAsia="Calibri" w:hAnsi="Times New Roman"/>
                <w:sz w:val="28"/>
                <w:szCs w:val="28"/>
                <w:lang w:val="kk-KZ" w:eastAsia="en-US"/>
              </w:rPr>
              <w:t>n -87 бас</w:t>
            </w:r>
          </w:p>
        </w:tc>
        <w:tc>
          <w:tcPr>
            <w:tcW w:w="3878" w:type="dxa"/>
            <w:gridSpan w:val="2"/>
          </w:tcPr>
          <w:p w:rsidR="00C9723A" w:rsidRPr="00281E1B"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 xml:space="preserve">18 ай, </w:t>
            </w:r>
            <w:r w:rsidRPr="00281E1B">
              <w:rPr>
                <w:rFonts w:ascii="Times New Roman" w:eastAsia="Calibri" w:hAnsi="Times New Roman"/>
                <w:sz w:val="28"/>
                <w:szCs w:val="28"/>
                <w:lang w:val="kk-KZ" w:eastAsia="en-US"/>
              </w:rPr>
              <w:t>n- 75 бас</w:t>
            </w:r>
          </w:p>
        </w:tc>
      </w:tr>
      <w:tr w:rsidR="000041CA" w:rsidRPr="00281E1B" w:rsidTr="000041CA">
        <w:trPr>
          <w:trHeight w:val="213"/>
          <w:jc w:val="center"/>
        </w:trPr>
        <w:tc>
          <w:tcPr>
            <w:tcW w:w="2419" w:type="dxa"/>
            <w:vMerge/>
          </w:tcPr>
          <w:p w:rsidR="00C9723A" w:rsidRPr="000041CA" w:rsidRDefault="00C9723A" w:rsidP="00C9723A">
            <w:pPr>
              <w:rPr>
                <w:rFonts w:ascii="Times New Roman" w:eastAsia="Calibri" w:hAnsi="Times New Roman"/>
                <w:sz w:val="28"/>
                <w:szCs w:val="28"/>
                <w:lang w:val="kk-KZ" w:eastAsia="en-US"/>
              </w:rPr>
            </w:pPr>
          </w:p>
        </w:tc>
        <w:tc>
          <w:tcPr>
            <w:tcW w:w="1864" w:type="dxa"/>
          </w:tcPr>
          <w:p w:rsidR="00C9723A" w:rsidRPr="000041CA"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iCs/>
                <w:spacing w:val="10"/>
                <w:sz w:val="28"/>
                <w:szCs w:val="28"/>
                <w:lang w:val="kk-KZ" w:eastAsia="en-US"/>
              </w:rPr>
              <w:t>X̄±m</w:t>
            </w:r>
            <w:r w:rsidRPr="00281E1B">
              <w:rPr>
                <w:rFonts w:ascii="Times New Roman" w:eastAsia="Calibri" w:hAnsi="Times New Roman"/>
                <w:iCs/>
                <w:spacing w:val="10"/>
                <w:sz w:val="28"/>
                <w:szCs w:val="28"/>
                <w:vertAlign w:val="subscript"/>
                <w:lang w:val="kk-KZ" w:eastAsia="en-US"/>
              </w:rPr>
              <w:t>х</w:t>
            </w:r>
          </w:p>
        </w:tc>
        <w:tc>
          <w:tcPr>
            <w:tcW w:w="1691" w:type="dxa"/>
          </w:tcPr>
          <w:p w:rsidR="00C9723A" w:rsidRPr="00281E1B"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sz w:val="28"/>
                <w:szCs w:val="28"/>
                <w:lang w:val="kk-KZ" w:eastAsia="en-US"/>
              </w:rPr>
              <w:t>Cv</w:t>
            </w:r>
          </w:p>
        </w:tc>
        <w:tc>
          <w:tcPr>
            <w:tcW w:w="2494" w:type="dxa"/>
          </w:tcPr>
          <w:p w:rsidR="00C9723A" w:rsidRPr="000041CA"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iCs/>
                <w:spacing w:val="10"/>
                <w:sz w:val="28"/>
                <w:szCs w:val="28"/>
                <w:lang w:val="kk-KZ" w:eastAsia="en-US"/>
              </w:rPr>
              <w:t>X̄±m</w:t>
            </w:r>
            <w:r w:rsidRPr="00281E1B">
              <w:rPr>
                <w:rFonts w:ascii="Times New Roman" w:eastAsia="Calibri" w:hAnsi="Times New Roman"/>
                <w:iCs/>
                <w:spacing w:val="10"/>
                <w:sz w:val="28"/>
                <w:szCs w:val="28"/>
                <w:vertAlign w:val="subscript"/>
                <w:lang w:val="kk-KZ" w:eastAsia="en-US"/>
              </w:rPr>
              <w:t>х</w:t>
            </w:r>
          </w:p>
        </w:tc>
        <w:tc>
          <w:tcPr>
            <w:tcW w:w="1327" w:type="dxa"/>
          </w:tcPr>
          <w:p w:rsidR="00C9723A" w:rsidRPr="00281E1B"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sz w:val="28"/>
                <w:szCs w:val="28"/>
                <w:lang w:val="kk-KZ" w:eastAsia="en-US"/>
              </w:rPr>
              <w:t>Cv</w:t>
            </w:r>
          </w:p>
        </w:tc>
        <w:tc>
          <w:tcPr>
            <w:tcW w:w="2063" w:type="dxa"/>
          </w:tcPr>
          <w:p w:rsidR="00C9723A" w:rsidRPr="000041CA"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iCs/>
                <w:spacing w:val="10"/>
                <w:sz w:val="28"/>
                <w:szCs w:val="28"/>
                <w:lang w:val="kk-KZ" w:eastAsia="en-US"/>
              </w:rPr>
              <w:t>X̄±m</w:t>
            </w:r>
            <w:r w:rsidRPr="00281E1B">
              <w:rPr>
                <w:rFonts w:ascii="Times New Roman" w:eastAsia="Calibri" w:hAnsi="Times New Roman"/>
                <w:iCs/>
                <w:spacing w:val="10"/>
                <w:sz w:val="28"/>
                <w:szCs w:val="28"/>
                <w:vertAlign w:val="subscript"/>
                <w:lang w:val="kk-KZ" w:eastAsia="en-US"/>
              </w:rPr>
              <w:t>х</w:t>
            </w:r>
          </w:p>
        </w:tc>
        <w:tc>
          <w:tcPr>
            <w:tcW w:w="1815" w:type="dxa"/>
          </w:tcPr>
          <w:p w:rsidR="00C9723A" w:rsidRPr="00281E1B" w:rsidRDefault="00C9723A" w:rsidP="00C9723A">
            <w:pPr>
              <w:jc w:val="center"/>
              <w:rPr>
                <w:rFonts w:ascii="Times New Roman" w:eastAsia="Calibri" w:hAnsi="Times New Roman"/>
                <w:sz w:val="28"/>
                <w:szCs w:val="28"/>
                <w:lang w:val="kk-KZ" w:eastAsia="en-US"/>
              </w:rPr>
            </w:pPr>
            <w:r w:rsidRPr="00281E1B">
              <w:rPr>
                <w:rFonts w:ascii="Times New Roman" w:eastAsia="Calibri" w:hAnsi="Times New Roman"/>
                <w:sz w:val="28"/>
                <w:szCs w:val="28"/>
                <w:lang w:val="kk-KZ" w:eastAsia="en-US"/>
              </w:rPr>
              <w:t>Cv</w:t>
            </w:r>
          </w:p>
        </w:tc>
      </w:tr>
      <w:tr w:rsidR="000041CA" w:rsidRPr="000041CA" w:rsidTr="000041CA">
        <w:trPr>
          <w:trHeight w:val="953"/>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Шоқтықтық биіктігі</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en-SG" w:eastAsia="en-US"/>
              </w:rPr>
              <w:t>38</w:t>
            </w:r>
            <w:r w:rsidRPr="000041CA">
              <w:rPr>
                <w:rFonts w:ascii="Times New Roman" w:eastAsia="Calibri" w:hAnsi="Times New Roman"/>
                <w:sz w:val="28"/>
                <w:szCs w:val="28"/>
                <w:lang w:val="kk-KZ" w:eastAsia="en-US"/>
              </w:rPr>
              <w:t>,9</w:t>
            </w:r>
            <m:oMath>
              <m:r>
                <w:rPr>
                  <w:rFonts w:ascii="Cambria Math" w:eastAsia="Calibri" w:hAnsi="Cambria Math"/>
                  <w:sz w:val="28"/>
                  <w:szCs w:val="28"/>
                  <w:lang w:val="kk-KZ" w:eastAsia="en-US"/>
                </w:rPr>
                <m:t>±</m:t>
              </m:r>
            </m:oMath>
            <w:r w:rsidRPr="000041CA">
              <w:rPr>
                <w:rFonts w:ascii="Times New Roman" w:eastAsia="Calibri" w:hAnsi="Times New Roman"/>
                <w:sz w:val="28"/>
                <w:szCs w:val="28"/>
                <w:lang w:val="kk-KZ" w:eastAsia="en-US"/>
              </w:rPr>
              <w:t xml:space="preserve"> 0,42</w:t>
            </w:r>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13,6</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68,9±1,15</w:t>
            </w:r>
          </w:p>
        </w:tc>
        <w:tc>
          <w:tcPr>
            <w:tcW w:w="1327"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6</w:t>
            </w:r>
            <w:r w:rsidRPr="000041CA">
              <w:rPr>
                <w:rFonts w:ascii="Times New Roman" w:eastAsia="Calibri" w:hAnsi="Times New Roman"/>
                <w:sz w:val="28"/>
                <w:szCs w:val="28"/>
                <w:lang w:val="kk-KZ" w:eastAsia="en-US"/>
              </w:rPr>
              <w:t>,</w:t>
            </w:r>
            <w:r w:rsidRPr="000041CA">
              <w:rPr>
                <w:rFonts w:ascii="Times New Roman" w:eastAsia="Calibri" w:hAnsi="Times New Roman"/>
                <w:sz w:val="28"/>
                <w:szCs w:val="28"/>
                <w:lang w:eastAsia="en-US"/>
              </w:rPr>
              <w:t>5</w:t>
            </w:r>
          </w:p>
        </w:tc>
        <w:tc>
          <w:tcPr>
            <w:tcW w:w="2063"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74,9±0,56</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5,5</w:t>
            </w:r>
          </w:p>
        </w:tc>
      </w:tr>
      <w:tr w:rsidR="000041CA" w:rsidRPr="000041CA" w:rsidTr="000041CA">
        <w:trPr>
          <w:trHeight w:val="953"/>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Құймышақ  биіктігі</w:t>
            </w:r>
            <w:r w:rsidRPr="000041CA">
              <w:rPr>
                <w:rFonts w:ascii="Times New Roman" w:eastAsia="Calibri" w:hAnsi="Times New Roman"/>
                <w:sz w:val="28"/>
                <w:szCs w:val="28"/>
                <w:lang w:val="kk-KZ" w:eastAsia="en-US"/>
              </w:rPr>
              <w:t xml:space="preserve"> </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40,</w:t>
            </w:r>
            <m:oMath>
              <m:r>
                <w:rPr>
                  <w:rFonts w:ascii="Cambria Math" w:eastAsia="Calibri" w:hAnsi="Cambria Math"/>
                  <w:sz w:val="28"/>
                  <w:szCs w:val="28"/>
                  <w:lang w:val="kk-KZ" w:eastAsia="en-US"/>
                </w:rPr>
                <m:t>2±</m:t>
              </m:r>
            </m:oMath>
            <w:r w:rsidRPr="000041CA">
              <w:rPr>
                <w:rFonts w:ascii="Times New Roman" w:eastAsia="Calibri" w:hAnsi="Times New Roman"/>
                <w:sz w:val="28"/>
                <w:szCs w:val="28"/>
                <w:lang w:val="kk-KZ" w:eastAsia="en-US"/>
              </w:rPr>
              <w:t>0,52</w:t>
            </w:r>
          </w:p>
        </w:tc>
        <w:tc>
          <w:tcPr>
            <w:tcW w:w="1691"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1</w:t>
            </w:r>
            <w:r w:rsidRPr="000041CA">
              <w:rPr>
                <w:rFonts w:ascii="Times New Roman" w:eastAsia="Calibri" w:hAnsi="Times New Roman"/>
                <w:sz w:val="28"/>
                <w:szCs w:val="28"/>
                <w:lang w:val="kk-KZ" w:eastAsia="en-US"/>
              </w:rPr>
              <w:t>3,5</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69,1±0,</w:t>
            </w:r>
            <w:r w:rsidRPr="000041CA">
              <w:rPr>
                <w:rFonts w:ascii="Times New Roman" w:eastAsia="Calibri" w:hAnsi="Times New Roman"/>
                <w:sz w:val="28"/>
                <w:szCs w:val="28"/>
                <w:lang w:eastAsia="en-US"/>
              </w:rPr>
              <w:t>85</w:t>
            </w:r>
          </w:p>
        </w:tc>
        <w:tc>
          <w:tcPr>
            <w:tcW w:w="1327"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6,2</w:t>
            </w:r>
          </w:p>
        </w:tc>
        <w:tc>
          <w:tcPr>
            <w:tcW w:w="2063"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79,9±0,58</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5,8</w:t>
            </w:r>
          </w:p>
        </w:tc>
      </w:tr>
      <w:tr w:rsidR="000041CA" w:rsidRPr="000041CA" w:rsidTr="000041CA">
        <w:trPr>
          <w:trHeight w:val="488"/>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Кеуде ені</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16,8</w:t>
            </w:r>
            <m:oMath>
              <m:r>
                <w:rPr>
                  <w:rFonts w:ascii="Cambria Math" w:eastAsia="Calibri" w:hAnsi="Cambria Math"/>
                  <w:sz w:val="28"/>
                  <w:szCs w:val="28"/>
                  <w:lang w:val="kk-KZ" w:eastAsia="en-US"/>
                </w:rPr>
                <m:t>±</m:t>
              </m:r>
            </m:oMath>
            <w:r w:rsidRPr="000041CA">
              <w:rPr>
                <w:rFonts w:ascii="Times New Roman" w:eastAsia="Calibri" w:hAnsi="Times New Roman"/>
                <w:sz w:val="28"/>
                <w:szCs w:val="28"/>
                <w:lang w:val="kk-KZ" w:eastAsia="en-US"/>
              </w:rPr>
              <w:t>0,36</w:t>
            </w:r>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15,7</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31,8±0,65</w:t>
            </w:r>
          </w:p>
        </w:tc>
        <w:tc>
          <w:tcPr>
            <w:tcW w:w="1327"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6,7</w:t>
            </w:r>
          </w:p>
        </w:tc>
        <w:tc>
          <w:tcPr>
            <w:tcW w:w="2063"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35,9±0,75</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6,7</w:t>
            </w:r>
          </w:p>
        </w:tc>
      </w:tr>
      <w:tr w:rsidR="000041CA" w:rsidRPr="000041CA" w:rsidTr="000041CA">
        <w:trPr>
          <w:trHeight w:val="465"/>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Кеуде тереңдігі</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10,9</w:t>
            </w:r>
            <m:oMath>
              <m:r>
                <w:rPr>
                  <w:rFonts w:ascii="Cambria Math" w:eastAsia="Calibri" w:hAnsi="Cambria Math"/>
                  <w:sz w:val="28"/>
                  <w:szCs w:val="28"/>
                  <w:lang w:val="kk-KZ" w:eastAsia="en-US"/>
                </w:rPr>
                <m:t>±</m:t>
              </m:r>
            </m:oMath>
            <w:r w:rsidRPr="000041CA">
              <w:rPr>
                <w:rFonts w:ascii="Times New Roman" w:eastAsia="Calibri" w:hAnsi="Times New Roman"/>
                <w:sz w:val="28"/>
                <w:szCs w:val="28"/>
                <w:lang w:val="kk-KZ" w:eastAsia="en-US"/>
              </w:rPr>
              <w:t>0,24</w:t>
            </w:r>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24.0</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19,</w:t>
            </w:r>
            <w:r w:rsidRPr="000041CA">
              <w:rPr>
                <w:rFonts w:ascii="Times New Roman" w:eastAsia="Calibri" w:hAnsi="Times New Roman"/>
                <w:sz w:val="28"/>
                <w:szCs w:val="28"/>
                <w:lang w:eastAsia="en-US"/>
              </w:rPr>
              <w:t>9</w:t>
            </w:r>
            <w:r w:rsidRPr="000041CA">
              <w:rPr>
                <w:rFonts w:ascii="Times New Roman" w:eastAsia="Calibri" w:hAnsi="Times New Roman"/>
                <w:sz w:val="28"/>
                <w:szCs w:val="28"/>
                <w:lang w:val="kk-KZ" w:eastAsia="en-US"/>
              </w:rPr>
              <w:t>±0,</w:t>
            </w:r>
            <w:r w:rsidRPr="000041CA">
              <w:rPr>
                <w:rFonts w:ascii="Times New Roman" w:eastAsia="Calibri" w:hAnsi="Times New Roman"/>
                <w:sz w:val="28"/>
                <w:szCs w:val="28"/>
                <w:lang w:eastAsia="en-US"/>
              </w:rPr>
              <w:t>58</w:t>
            </w:r>
          </w:p>
        </w:tc>
        <w:tc>
          <w:tcPr>
            <w:tcW w:w="1327"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1</w:t>
            </w:r>
            <w:r w:rsidRPr="000041CA">
              <w:rPr>
                <w:rFonts w:ascii="Times New Roman" w:eastAsia="Calibri" w:hAnsi="Times New Roman"/>
                <w:sz w:val="28"/>
                <w:szCs w:val="28"/>
                <w:lang w:val="kk-KZ" w:eastAsia="en-US"/>
              </w:rPr>
              <w:t>4,</w:t>
            </w:r>
            <w:r w:rsidRPr="000041CA">
              <w:rPr>
                <w:rFonts w:ascii="Times New Roman" w:eastAsia="Calibri" w:hAnsi="Times New Roman"/>
                <w:sz w:val="28"/>
                <w:szCs w:val="28"/>
                <w:lang w:eastAsia="en-US"/>
              </w:rPr>
              <w:t>2</w:t>
            </w:r>
          </w:p>
        </w:tc>
        <w:tc>
          <w:tcPr>
            <w:tcW w:w="2063"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26,5±0,49</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7,2</w:t>
            </w:r>
          </w:p>
        </w:tc>
      </w:tr>
      <w:tr w:rsidR="000041CA" w:rsidRPr="000041CA" w:rsidTr="000041CA">
        <w:trPr>
          <w:trHeight w:val="953"/>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Сербек аралық ені</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11,1</w:t>
            </w:r>
            <m:oMath>
              <m:r>
                <w:rPr>
                  <w:rFonts w:ascii="Cambria Math" w:eastAsia="Calibri" w:hAnsi="Cambria Math"/>
                  <w:sz w:val="28"/>
                  <w:szCs w:val="28"/>
                  <w:lang w:val="kk-KZ" w:eastAsia="en-US"/>
                </w:rPr>
                <m:t>±0,19</m:t>
              </m:r>
            </m:oMath>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eastAsia="en-US"/>
              </w:rPr>
              <w:t>1</w:t>
            </w:r>
            <w:r w:rsidRPr="000041CA">
              <w:rPr>
                <w:rFonts w:ascii="Times New Roman" w:eastAsia="Calibri" w:hAnsi="Times New Roman"/>
                <w:sz w:val="28"/>
                <w:szCs w:val="28"/>
                <w:lang w:val="kk-KZ" w:eastAsia="en-US"/>
              </w:rPr>
              <w:t>2,4</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20,1±0,</w:t>
            </w:r>
            <w:r w:rsidRPr="000041CA">
              <w:rPr>
                <w:rFonts w:ascii="Times New Roman" w:eastAsia="Calibri" w:hAnsi="Times New Roman"/>
                <w:sz w:val="28"/>
                <w:szCs w:val="28"/>
                <w:lang w:eastAsia="en-US"/>
              </w:rPr>
              <w:t>76</w:t>
            </w:r>
          </w:p>
        </w:tc>
        <w:tc>
          <w:tcPr>
            <w:tcW w:w="1327"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6</w:t>
            </w:r>
            <w:r w:rsidRPr="000041CA">
              <w:rPr>
                <w:rFonts w:ascii="Times New Roman" w:eastAsia="Calibri" w:hAnsi="Times New Roman"/>
                <w:sz w:val="28"/>
                <w:szCs w:val="28"/>
                <w:lang w:val="kk-KZ" w:eastAsia="en-US"/>
              </w:rPr>
              <w:t>,9</w:t>
            </w:r>
          </w:p>
        </w:tc>
        <w:tc>
          <w:tcPr>
            <w:tcW w:w="2063"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24,9±0,31</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6,5</w:t>
            </w:r>
          </w:p>
        </w:tc>
      </w:tr>
      <w:tr w:rsidR="000041CA" w:rsidRPr="000041CA" w:rsidTr="000041CA">
        <w:trPr>
          <w:trHeight w:val="488"/>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Кеуде орамы</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41,5</w:t>
            </w:r>
            <m:oMath>
              <m:r>
                <w:rPr>
                  <w:rFonts w:ascii="Cambria Math" w:eastAsia="Calibri" w:hAnsi="Cambria Math"/>
                  <w:sz w:val="28"/>
                  <w:szCs w:val="28"/>
                  <w:lang w:val="kk-KZ" w:eastAsia="en-US"/>
                </w:rPr>
                <m:t>±0,41</m:t>
              </m:r>
            </m:oMath>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16,1</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81,3±2,17</w:t>
            </w:r>
          </w:p>
        </w:tc>
        <w:tc>
          <w:tcPr>
            <w:tcW w:w="1327"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7,1</w:t>
            </w:r>
          </w:p>
        </w:tc>
        <w:tc>
          <w:tcPr>
            <w:tcW w:w="2063"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95,6±0,72</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6,8</w:t>
            </w:r>
          </w:p>
        </w:tc>
      </w:tr>
      <w:tr w:rsidR="000041CA" w:rsidRPr="000041CA" w:rsidTr="000041CA">
        <w:trPr>
          <w:trHeight w:val="465"/>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Жіліншік орамы</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6,8</w:t>
            </w:r>
            <m:oMath>
              <m:r>
                <w:rPr>
                  <w:rFonts w:ascii="Cambria Math" w:eastAsia="Calibri" w:hAnsi="Cambria Math"/>
                  <w:sz w:val="28"/>
                  <w:szCs w:val="28"/>
                  <w:lang w:val="kk-KZ" w:eastAsia="en-US"/>
                </w:rPr>
                <m:t>±0,70</m:t>
              </m:r>
            </m:oMath>
          </w:p>
        </w:tc>
        <w:tc>
          <w:tcPr>
            <w:tcW w:w="1691"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1</w:t>
            </w:r>
            <w:r w:rsidRPr="000041CA">
              <w:rPr>
                <w:rFonts w:ascii="Times New Roman" w:eastAsia="Calibri" w:hAnsi="Times New Roman"/>
                <w:sz w:val="28"/>
                <w:szCs w:val="28"/>
                <w:lang w:val="kk-KZ" w:eastAsia="en-US"/>
              </w:rPr>
              <w:t>8,</w:t>
            </w:r>
            <w:r w:rsidRPr="000041CA">
              <w:rPr>
                <w:rFonts w:ascii="Times New Roman" w:eastAsia="Calibri" w:hAnsi="Times New Roman"/>
                <w:sz w:val="28"/>
                <w:szCs w:val="28"/>
                <w:lang w:eastAsia="en-US"/>
              </w:rPr>
              <w:t>9</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8,2</w:t>
            </w:r>
            <w:r w:rsidRPr="000041CA">
              <w:rPr>
                <w:rFonts w:ascii="Times New Roman" w:eastAsia="Calibri" w:hAnsi="Times New Roman"/>
                <w:sz w:val="28"/>
                <w:szCs w:val="28"/>
                <w:lang w:val="kk-KZ" w:eastAsia="en-US"/>
              </w:rPr>
              <w:t>±0,</w:t>
            </w:r>
            <w:r w:rsidRPr="000041CA">
              <w:rPr>
                <w:rFonts w:ascii="Times New Roman" w:eastAsia="Calibri" w:hAnsi="Times New Roman"/>
                <w:sz w:val="28"/>
                <w:szCs w:val="28"/>
                <w:lang w:eastAsia="en-US"/>
              </w:rPr>
              <w:t>94</w:t>
            </w:r>
          </w:p>
        </w:tc>
        <w:tc>
          <w:tcPr>
            <w:tcW w:w="1327"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8,7</w:t>
            </w:r>
          </w:p>
        </w:tc>
        <w:tc>
          <w:tcPr>
            <w:tcW w:w="2063"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9,1±0,42</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7.0</w:t>
            </w:r>
          </w:p>
        </w:tc>
      </w:tr>
      <w:tr w:rsidR="000041CA" w:rsidRPr="000041CA" w:rsidTr="000041CA">
        <w:trPr>
          <w:trHeight w:val="975"/>
          <w:jc w:val="center"/>
        </w:trPr>
        <w:tc>
          <w:tcPr>
            <w:tcW w:w="2419" w:type="dxa"/>
          </w:tcPr>
          <w:p w:rsidR="0029246F" w:rsidRPr="000041CA" w:rsidRDefault="0029246F" w:rsidP="0029246F">
            <w:pPr>
              <w:rPr>
                <w:rFonts w:ascii="Times New Roman" w:eastAsia="Calibri" w:hAnsi="Times New Roman"/>
                <w:sz w:val="28"/>
                <w:szCs w:val="28"/>
                <w:lang w:val="kk-KZ" w:eastAsia="en-US"/>
              </w:rPr>
            </w:pPr>
            <w:r w:rsidRPr="000041CA">
              <w:rPr>
                <w:rFonts w:ascii="Times New Roman" w:hAnsi="Times New Roman"/>
                <w:sz w:val="28"/>
                <w:szCs w:val="28"/>
                <w:lang w:val="kk-KZ"/>
              </w:rPr>
              <w:t>Тұрқының      қиғаш ұзындығы</w:t>
            </w:r>
          </w:p>
        </w:tc>
        <w:tc>
          <w:tcPr>
            <w:tcW w:w="1864" w:type="dxa"/>
          </w:tcPr>
          <w:p w:rsidR="0029246F" w:rsidRPr="000041CA" w:rsidRDefault="0029246F" w:rsidP="000041CA">
            <w:pPr>
              <w:jc w:val="center"/>
              <w:rPr>
                <w:rFonts w:ascii="Times New Roman" w:eastAsia="Calibri" w:hAnsi="Times New Roman"/>
                <w:sz w:val="28"/>
                <w:szCs w:val="28"/>
                <w:lang w:val="kk-KZ" w:eastAsia="en-US"/>
              </w:rPr>
            </w:pPr>
            <w:r w:rsidRPr="000041CA">
              <w:rPr>
                <w:rFonts w:ascii="Times New Roman" w:eastAsia="Calibri" w:hAnsi="Times New Roman"/>
                <w:sz w:val="28"/>
                <w:szCs w:val="28"/>
                <w:lang w:val="kk-KZ" w:eastAsia="en-US"/>
              </w:rPr>
              <w:t>38,3</w:t>
            </w:r>
            <m:oMath>
              <m:r>
                <w:rPr>
                  <w:rFonts w:ascii="Cambria Math" w:eastAsia="Calibri" w:hAnsi="Cambria Math"/>
                  <w:sz w:val="28"/>
                  <w:szCs w:val="28"/>
                  <w:lang w:val="kk-KZ" w:eastAsia="en-US"/>
                </w:rPr>
                <m:t>±0,82</m:t>
              </m:r>
            </m:oMath>
          </w:p>
        </w:tc>
        <w:tc>
          <w:tcPr>
            <w:tcW w:w="1691" w:type="dxa"/>
          </w:tcPr>
          <w:p w:rsidR="0029246F" w:rsidRPr="000041CA" w:rsidRDefault="0029246F" w:rsidP="000041CA">
            <w:pPr>
              <w:contextualSpacing/>
              <w:jc w:val="center"/>
              <w:rPr>
                <w:rFonts w:ascii="Times New Roman" w:eastAsia="Calibri" w:hAnsi="Times New Roman"/>
                <w:sz w:val="28"/>
                <w:szCs w:val="28"/>
                <w:lang w:val="kk-KZ" w:eastAsia="en-US"/>
              </w:rPr>
            </w:pPr>
            <w:r w:rsidRPr="000041CA">
              <w:rPr>
                <w:rFonts w:ascii="Times New Roman" w:eastAsia="Calibri" w:hAnsi="Times New Roman"/>
                <w:sz w:val="28"/>
                <w:szCs w:val="28"/>
                <w:lang w:eastAsia="en-US"/>
              </w:rPr>
              <w:t>1</w:t>
            </w:r>
            <w:r w:rsidRPr="000041CA">
              <w:rPr>
                <w:rFonts w:ascii="Times New Roman" w:eastAsia="Calibri" w:hAnsi="Times New Roman"/>
                <w:sz w:val="28"/>
                <w:szCs w:val="28"/>
                <w:lang w:val="kk-KZ" w:eastAsia="en-US"/>
              </w:rPr>
              <w:t>6,8</w:t>
            </w:r>
          </w:p>
        </w:tc>
        <w:tc>
          <w:tcPr>
            <w:tcW w:w="2494"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75,</w:t>
            </w:r>
            <w:r w:rsidRPr="000041CA">
              <w:rPr>
                <w:rFonts w:ascii="Times New Roman" w:eastAsia="Calibri" w:hAnsi="Times New Roman"/>
                <w:sz w:val="28"/>
                <w:szCs w:val="28"/>
                <w:lang w:eastAsia="en-US"/>
              </w:rPr>
              <w:t>8</w:t>
            </w:r>
            <w:r w:rsidRPr="000041CA">
              <w:rPr>
                <w:rFonts w:ascii="Times New Roman" w:eastAsia="Calibri" w:hAnsi="Times New Roman"/>
                <w:sz w:val="28"/>
                <w:szCs w:val="28"/>
                <w:lang w:val="kk-KZ" w:eastAsia="en-US"/>
              </w:rPr>
              <w:t>±0,</w:t>
            </w:r>
            <w:r w:rsidRPr="000041CA">
              <w:rPr>
                <w:rFonts w:ascii="Times New Roman" w:eastAsia="Calibri" w:hAnsi="Times New Roman"/>
                <w:sz w:val="28"/>
                <w:szCs w:val="28"/>
                <w:lang w:eastAsia="en-US"/>
              </w:rPr>
              <w:t>57</w:t>
            </w:r>
          </w:p>
        </w:tc>
        <w:tc>
          <w:tcPr>
            <w:tcW w:w="1327"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val="kk-KZ" w:eastAsia="en-US"/>
              </w:rPr>
              <w:t>7,5</w:t>
            </w:r>
          </w:p>
        </w:tc>
        <w:tc>
          <w:tcPr>
            <w:tcW w:w="2063" w:type="dxa"/>
          </w:tcPr>
          <w:p w:rsidR="0029246F" w:rsidRPr="000041CA" w:rsidRDefault="0029246F" w:rsidP="000041CA">
            <w:pPr>
              <w:contextualSpacing/>
              <w:jc w:val="center"/>
              <w:rPr>
                <w:rFonts w:ascii="Times New Roman" w:eastAsia="Calibri" w:hAnsi="Times New Roman"/>
                <w:sz w:val="28"/>
                <w:szCs w:val="28"/>
                <w:lang w:eastAsia="en-US"/>
              </w:rPr>
            </w:pPr>
            <w:r w:rsidRPr="000041CA">
              <w:rPr>
                <w:rFonts w:ascii="Times New Roman" w:eastAsia="Calibri" w:hAnsi="Times New Roman"/>
                <w:sz w:val="28"/>
                <w:szCs w:val="28"/>
                <w:lang w:eastAsia="en-US"/>
              </w:rPr>
              <w:t>82,4±0,73</w:t>
            </w:r>
          </w:p>
        </w:tc>
        <w:tc>
          <w:tcPr>
            <w:tcW w:w="1815" w:type="dxa"/>
          </w:tcPr>
          <w:p w:rsidR="0029246F" w:rsidRPr="000041CA" w:rsidRDefault="000041CA" w:rsidP="000041CA">
            <w:pPr>
              <w:contextualSpacing/>
              <w:jc w:val="center"/>
              <w:rPr>
                <w:rFonts w:ascii="Times New Roman" w:hAnsi="Times New Roman"/>
                <w:sz w:val="28"/>
                <w:szCs w:val="28"/>
              </w:rPr>
            </w:pPr>
            <w:r w:rsidRPr="000041CA">
              <w:rPr>
                <w:rFonts w:ascii="Times New Roman" w:hAnsi="Times New Roman"/>
                <w:sz w:val="28"/>
                <w:szCs w:val="28"/>
              </w:rPr>
              <w:t>6,2</w:t>
            </w:r>
          </w:p>
        </w:tc>
      </w:tr>
    </w:tbl>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br w:type="page"/>
      </w:r>
    </w:p>
    <w:p w:rsidR="00C9723A" w:rsidRDefault="00221D12" w:rsidP="00C1255C">
      <w:pPr>
        <w:spacing w:after="0" w:line="240" w:lineRule="auto"/>
        <w:ind w:firstLine="708"/>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Кесте 10</w:t>
      </w:r>
      <w:r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Pr="00221D12">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w:t>
      </w:r>
      <w:r w:rsidR="009C017F" w:rsidRPr="009C017F">
        <w:rPr>
          <w:rFonts w:ascii="Times New Roman" w:eastAsia="Calibri" w:hAnsi="Times New Roman"/>
          <w:sz w:val="28"/>
          <w:szCs w:val="28"/>
          <w:lang w:val="kk-KZ" w:eastAsia="en-US"/>
        </w:rPr>
        <w:t>2030</w:t>
      </w:r>
      <w:r w:rsidRPr="00221D12">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 xml:space="preserve">аталық ізіндегі ұрғашы қозылардың </w:t>
      </w:r>
      <w:r w:rsidR="009C017F" w:rsidRPr="009C017F">
        <w:rPr>
          <w:rFonts w:ascii="Times New Roman" w:eastAsia="Calibri" w:hAnsi="Times New Roman"/>
          <w:sz w:val="28"/>
          <w:szCs w:val="28"/>
          <w:lang w:val="kk-KZ" w:eastAsia="en-US"/>
        </w:rPr>
        <w:t>дене құрылымы көрсеткі</w:t>
      </w:r>
      <w:r w:rsidR="002D1FB6">
        <w:rPr>
          <w:rFonts w:ascii="Times New Roman" w:eastAsia="Calibri" w:hAnsi="Times New Roman"/>
          <w:sz w:val="28"/>
          <w:szCs w:val="28"/>
          <w:lang w:val="kk-KZ" w:eastAsia="en-US"/>
        </w:rPr>
        <w:t>штерінің өзгергіштігі</w:t>
      </w:r>
      <w:r w:rsidR="009C017F" w:rsidRPr="009C017F">
        <w:rPr>
          <w:rFonts w:ascii="Times New Roman" w:eastAsia="Calibri" w:hAnsi="Times New Roman"/>
          <w:sz w:val="28"/>
          <w:szCs w:val="28"/>
          <w:lang w:val="kk-KZ" w:eastAsia="en-US"/>
        </w:rPr>
        <w:t>, см</w:t>
      </w:r>
    </w:p>
    <w:p w:rsidR="001B33F5" w:rsidRPr="009C017F" w:rsidRDefault="001B33F5" w:rsidP="001B33F5">
      <w:pPr>
        <w:spacing w:after="0" w:line="240" w:lineRule="auto"/>
        <w:rPr>
          <w:rFonts w:ascii="Times New Roman" w:eastAsia="Calibri" w:hAnsi="Times New Roman"/>
          <w:sz w:val="28"/>
          <w:szCs w:val="28"/>
          <w:lang w:val="kk-KZ" w:eastAsia="en-US"/>
        </w:rPr>
      </w:pPr>
    </w:p>
    <w:tbl>
      <w:tblPr>
        <w:tblStyle w:val="41"/>
        <w:tblW w:w="13603" w:type="dxa"/>
        <w:jc w:val="center"/>
        <w:tblLook w:val="04A0" w:firstRow="1" w:lastRow="0" w:firstColumn="1" w:lastColumn="0" w:noHBand="0" w:noVBand="1"/>
      </w:tblPr>
      <w:tblGrid>
        <w:gridCol w:w="2353"/>
        <w:gridCol w:w="1691"/>
        <w:gridCol w:w="1905"/>
        <w:gridCol w:w="2410"/>
        <w:gridCol w:w="1275"/>
        <w:gridCol w:w="2127"/>
        <w:gridCol w:w="1842"/>
      </w:tblGrid>
      <w:tr w:rsidR="00C9723A" w:rsidRPr="00C9723A" w:rsidTr="00C1255C">
        <w:trPr>
          <w:jc w:val="center"/>
        </w:trPr>
        <w:tc>
          <w:tcPr>
            <w:tcW w:w="2353" w:type="dxa"/>
            <w:vMerge w:val="restart"/>
          </w:tcPr>
          <w:p w:rsidR="00C9723A" w:rsidRPr="00C9723A" w:rsidRDefault="00C9723A" w:rsidP="009C017F">
            <w:pPr>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Экстерьер</w:t>
            </w:r>
            <w:r w:rsidR="009C017F">
              <w:rPr>
                <w:rFonts w:ascii="Times New Roman" w:eastAsia="Calibri" w:hAnsi="Times New Roman"/>
                <w:sz w:val="28"/>
                <w:szCs w:val="28"/>
                <w:lang w:val="kk-KZ" w:eastAsia="en-US"/>
              </w:rPr>
              <w:t>лік</w:t>
            </w:r>
            <w:r w:rsidRPr="00C9723A">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өлшем бірлік</w:t>
            </w:r>
          </w:p>
        </w:tc>
        <w:tc>
          <w:tcPr>
            <w:tcW w:w="11250" w:type="dxa"/>
            <w:gridSpan w:val="6"/>
          </w:tcPr>
          <w:p w:rsidR="00C9723A" w:rsidRPr="00C9723A" w:rsidRDefault="009C017F" w:rsidP="00C9723A">
            <w:pPr>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Жасы, айы</w:t>
            </w:r>
          </w:p>
        </w:tc>
      </w:tr>
      <w:tr w:rsidR="00754767" w:rsidRPr="00C9723A" w:rsidTr="00C1255C">
        <w:trPr>
          <w:jc w:val="center"/>
        </w:trPr>
        <w:tc>
          <w:tcPr>
            <w:tcW w:w="2353" w:type="dxa"/>
            <w:vMerge/>
          </w:tcPr>
          <w:p w:rsidR="00754767" w:rsidRPr="00C9723A" w:rsidRDefault="00754767" w:rsidP="00C9723A">
            <w:pPr>
              <w:rPr>
                <w:rFonts w:ascii="Times New Roman" w:eastAsia="Calibri" w:hAnsi="Times New Roman"/>
                <w:sz w:val="28"/>
                <w:szCs w:val="28"/>
                <w:lang w:val="kk-KZ" w:eastAsia="en-US"/>
              </w:rPr>
            </w:pPr>
          </w:p>
        </w:tc>
        <w:tc>
          <w:tcPr>
            <w:tcW w:w="3596" w:type="dxa"/>
            <w:gridSpan w:val="2"/>
          </w:tcPr>
          <w:p w:rsidR="00754767" w:rsidRPr="00754767" w:rsidRDefault="00754767" w:rsidP="00C9723A">
            <w:pPr>
              <w:jc w:val="center"/>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Туылғанда </w:t>
            </w:r>
            <w:r>
              <w:rPr>
                <w:rFonts w:ascii="Times New Roman" w:eastAsia="Calibri" w:hAnsi="Times New Roman"/>
                <w:sz w:val="28"/>
                <w:szCs w:val="28"/>
                <w:lang w:eastAsia="en-US"/>
              </w:rPr>
              <w:t>, n=112</w:t>
            </w:r>
          </w:p>
        </w:tc>
        <w:tc>
          <w:tcPr>
            <w:tcW w:w="3685" w:type="dxa"/>
            <w:gridSpan w:val="2"/>
          </w:tcPr>
          <w:p w:rsidR="00754767" w:rsidRPr="00754767" w:rsidRDefault="00754767" w:rsidP="00C9723A">
            <w:pPr>
              <w:jc w:val="center"/>
              <w:rPr>
                <w:rFonts w:ascii="Times New Roman" w:eastAsia="Calibri" w:hAnsi="Times New Roman"/>
                <w:sz w:val="28"/>
                <w:szCs w:val="28"/>
                <w:lang w:eastAsia="en-US"/>
              </w:rPr>
            </w:pPr>
            <w:r w:rsidRPr="00C9723A">
              <w:rPr>
                <w:rFonts w:ascii="Times New Roman" w:eastAsia="Calibri" w:hAnsi="Times New Roman"/>
                <w:sz w:val="28"/>
                <w:szCs w:val="28"/>
                <w:lang w:val="kk-KZ" w:eastAsia="en-US"/>
              </w:rPr>
              <w:t>4</w:t>
            </w:r>
            <w:r>
              <w:rPr>
                <w:rFonts w:ascii="Times New Roman" w:eastAsia="Calibri" w:hAnsi="Times New Roman"/>
                <w:sz w:val="28"/>
                <w:szCs w:val="28"/>
                <w:lang w:eastAsia="en-US"/>
              </w:rPr>
              <w:t xml:space="preserve"> , n= 91</w:t>
            </w:r>
          </w:p>
        </w:tc>
        <w:tc>
          <w:tcPr>
            <w:tcW w:w="3969" w:type="dxa"/>
            <w:gridSpan w:val="2"/>
          </w:tcPr>
          <w:p w:rsidR="00754767" w:rsidRPr="00754767" w:rsidRDefault="00754767" w:rsidP="00C9723A">
            <w:pPr>
              <w:jc w:val="center"/>
              <w:rPr>
                <w:rFonts w:ascii="Times New Roman" w:eastAsia="Calibri" w:hAnsi="Times New Roman"/>
                <w:sz w:val="28"/>
                <w:szCs w:val="28"/>
                <w:lang w:eastAsia="en-US"/>
              </w:rPr>
            </w:pPr>
            <w:r w:rsidRPr="00C9723A">
              <w:rPr>
                <w:rFonts w:ascii="Times New Roman" w:eastAsia="Calibri" w:hAnsi="Times New Roman"/>
                <w:sz w:val="28"/>
                <w:szCs w:val="28"/>
                <w:lang w:val="kk-KZ" w:eastAsia="en-US"/>
              </w:rPr>
              <w:t>18</w:t>
            </w:r>
            <w:r>
              <w:rPr>
                <w:rFonts w:ascii="Times New Roman" w:eastAsia="Calibri" w:hAnsi="Times New Roman"/>
                <w:sz w:val="28"/>
                <w:szCs w:val="28"/>
                <w:lang w:eastAsia="en-US"/>
              </w:rPr>
              <w:t xml:space="preserve"> , n= 82</w:t>
            </w:r>
          </w:p>
        </w:tc>
      </w:tr>
      <w:tr w:rsidR="00C9723A" w:rsidRPr="00C9723A" w:rsidTr="00C1255C">
        <w:trPr>
          <w:jc w:val="center"/>
        </w:trPr>
        <w:tc>
          <w:tcPr>
            <w:tcW w:w="2353" w:type="dxa"/>
            <w:vMerge/>
          </w:tcPr>
          <w:p w:rsidR="00C9723A" w:rsidRPr="00C9723A" w:rsidRDefault="00C9723A" w:rsidP="00C9723A">
            <w:pPr>
              <w:rPr>
                <w:rFonts w:ascii="Times New Roman" w:eastAsia="Calibri" w:hAnsi="Times New Roman"/>
                <w:sz w:val="28"/>
                <w:szCs w:val="28"/>
                <w:lang w:val="kk-KZ" w:eastAsia="en-US"/>
              </w:rPr>
            </w:pPr>
          </w:p>
        </w:tc>
        <w:tc>
          <w:tcPr>
            <w:tcW w:w="1691" w:type="dxa"/>
          </w:tcPr>
          <w:p w:rsidR="00C9723A" w:rsidRPr="00C9723A" w:rsidRDefault="00C9723A" w:rsidP="00C9723A">
            <w:pPr>
              <w:jc w:val="center"/>
              <w:rPr>
                <w:rFonts w:ascii="Times New Roman" w:eastAsia="Calibri" w:hAnsi="Times New Roman"/>
                <w:sz w:val="28"/>
                <w:szCs w:val="28"/>
                <w:lang w:val="kk-KZ" w:eastAsia="en-US"/>
              </w:rPr>
            </w:pPr>
            <w:r w:rsidRPr="00C9723A">
              <w:rPr>
                <w:rFonts w:eastAsia="Calibri"/>
                <w:iCs/>
                <w:color w:val="000000"/>
                <w:spacing w:val="10"/>
                <w:sz w:val="28"/>
                <w:szCs w:val="28"/>
                <w:lang w:eastAsia="en-US"/>
              </w:rPr>
              <w:t>X̄±m</w:t>
            </w:r>
            <w:r w:rsidRPr="00C9723A">
              <w:rPr>
                <w:rFonts w:eastAsia="Calibri"/>
                <w:iCs/>
                <w:color w:val="000000"/>
                <w:spacing w:val="10"/>
                <w:sz w:val="28"/>
                <w:szCs w:val="28"/>
                <w:vertAlign w:val="subscript"/>
                <w:lang w:eastAsia="en-US"/>
              </w:rPr>
              <w:t>х</w:t>
            </w:r>
          </w:p>
        </w:tc>
        <w:tc>
          <w:tcPr>
            <w:tcW w:w="1905" w:type="dxa"/>
          </w:tcPr>
          <w:p w:rsidR="00C9723A" w:rsidRPr="00C9723A" w:rsidRDefault="00C9723A" w:rsidP="00C9723A">
            <w:pPr>
              <w:jc w:val="center"/>
              <w:rPr>
                <w:rFonts w:ascii="Times New Roman" w:eastAsia="Calibri" w:hAnsi="Times New Roman"/>
                <w:sz w:val="28"/>
                <w:szCs w:val="28"/>
                <w:lang w:eastAsia="en-US"/>
              </w:rPr>
            </w:pPr>
            <w:r w:rsidRPr="00C9723A">
              <w:rPr>
                <w:rFonts w:ascii="Times New Roman" w:eastAsia="Calibri" w:hAnsi="Times New Roman"/>
                <w:sz w:val="28"/>
                <w:szCs w:val="28"/>
                <w:lang w:eastAsia="en-US"/>
              </w:rPr>
              <w:t>Cv</w:t>
            </w:r>
          </w:p>
        </w:tc>
        <w:tc>
          <w:tcPr>
            <w:tcW w:w="2410" w:type="dxa"/>
          </w:tcPr>
          <w:p w:rsidR="00C9723A" w:rsidRPr="00C9723A" w:rsidRDefault="00C9723A" w:rsidP="00C9723A">
            <w:pPr>
              <w:jc w:val="center"/>
              <w:rPr>
                <w:rFonts w:ascii="Times New Roman" w:eastAsia="Calibri" w:hAnsi="Times New Roman"/>
                <w:sz w:val="28"/>
                <w:szCs w:val="28"/>
                <w:lang w:val="kk-KZ" w:eastAsia="en-US"/>
              </w:rPr>
            </w:pPr>
            <w:r w:rsidRPr="00C9723A">
              <w:rPr>
                <w:rFonts w:eastAsia="Calibri"/>
                <w:iCs/>
                <w:color w:val="000000"/>
                <w:spacing w:val="10"/>
                <w:sz w:val="28"/>
                <w:szCs w:val="28"/>
                <w:lang w:eastAsia="en-US"/>
              </w:rPr>
              <w:t>X̄±m</w:t>
            </w:r>
            <w:r w:rsidRPr="00C9723A">
              <w:rPr>
                <w:rFonts w:eastAsia="Calibri"/>
                <w:iCs/>
                <w:color w:val="000000"/>
                <w:spacing w:val="10"/>
                <w:sz w:val="28"/>
                <w:szCs w:val="28"/>
                <w:vertAlign w:val="subscript"/>
                <w:lang w:eastAsia="en-US"/>
              </w:rPr>
              <w:t>х</w:t>
            </w:r>
          </w:p>
        </w:tc>
        <w:tc>
          <w:tcPr>
            <w:tcW w:w="1275" w:type="dxa"/>
          </w:tcPr>
          <w:p w:rsidR="00C9723A" w:rsidRPr="00C9723A" w:rsidRDefault="00C9723A" w:rsidP="00C9723A">
            <w:pPr>
              <w:jc w:val="center"/>
              <w:rPr>
                <w:rFonts w:ascii="Times New Roman" w:eastAsia="Calibri" w:hAnsi="Times New Roman"/>
                <w:sz w:val="28"/>
                <w:szCs w:val="28"/>
                <w:lang w:eastAsia="en-US"/>
              </w:rPr>
            </w:pPr>
            <w:r w:rsidRPr="00C9723A">
              <w:rPr>
                <w:rFonts w:ascii="Times New Roman" w:eastAsia="Calibri" w:hAnsi="Times New Roman"/>
                <w:sz w:val="28"/>
                <w:szCs w:val="28"/>
                <w:lang w:eastAsia="en-US"/>
              </w:rPr>
              <w:t>Cv</w:t>
            </w:r>
          </w:p>
        </w:tc>
        <w:tc>
          <w:tcPr>
            <w:tcW w:w="2127" w:type="dxa"/>
          </w:tcPr>
          <w:p w:rsidR="00C9723A" w:rsidRPr="00C9723A" w:rsidRDefault="00C9723A" w:rsidP="00C9723A">
            <w:pPr>
              <w:jc w:val="center"/>
              <w:rPr>
                <w:rFonts w:ascii="Times New Roman" w:eastAsia="Calibri" w:hAnsi="Times New Roman"/>
                <w:sz w:val="28"/>
                <w:szCs w:val="28"/>
                <w:lang w:val="kk-KZ" w:eastAsia="en-US"/>
              </w:rPr>
            </w:pPr>
            <w:r w:rsidRPr="00C9723A">
              <w:rPr>
                <w:rFonts w:eastAsia="Calibri"/>
                <w:iCs/>
                <w:color w:val="000000"/>
                <w:spacing w:val="10"/>
                <w:sz w:val="28"/>
                <w:szCs w:val="28"/>
                <w:lang w:eastAsia="en-US"/>
              </w:rPr>
              <w:t>X̄±m</w:t>
            </w:r>
            <w:r w:rsidRPr="00C9723A">
              <w:rPr>
                <w:rFonts w:eastAsia="Calibri"/>
                <w:iCs/>
                <w:color w:val="000000"/>
                <w:spacing w:val="10"/>
                <w:sz w:val="28"/>
                <w:szCs w:val="28"/>
                <w:vertAlign w:val="subscript"/>
                <w:lang w:eastAsia="en-US"/>
              </w:rPr>
              <w:t>х</w:t>
            </w:r>
          </w:p>
        </w:tc>
        <w:tc>
          <w:tcPr>
            <w:tcW w:w="1842" w:type="dxa"/>
          </w:tcPr>
          <w:p w:rsidR="00C9723A" w:rsidRPr="00C9723A" w:rsidRDefault="00C9723A" w:rsidP="00C9723A">
            <w:pPr>
              <w:jc w:val="center"/>
              <w:rPr>
                <w:rFonts w:ascii="Times New Roman" w:eastAsia="Calibri" w:hAnsi="Times New Roman"/>
                <w:sz w:val="28"/>
                <w:szCs w:val="28"/>
                <w:lang w:eastAsia="en-US"/>
              </w:rPr>
            </w:pPr>
            <w:r w:rsidRPr="00C9723A">
              <w:rPr>
                <w:rFonts w:ascii="Times New Roman" w:eastAsia="Calibri" w:hAnsi="Times New Roman"/>
                <w:sz w:val="28"/>
                <w:szCs w:val="28"/>
                <w:lang w:eastAsia="en-US"/>
              </w:rPr>
              <w:t>Cv</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color w:val="000000"/>
                <w:sz w:val="28"/>
                <w:szCs w:val="28"/>
                <w:lang w:val="kk-KZ"/>
              </w:rPr>
              <w:t>Шоқтықтық биіктігі</w:t>
            </w:r>
          </w:p>
        </w:tc>
        <w:tc>
          <w:tcPr>
            <w:tcW w:w="1691"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37,0±0,45</w:t>
            </w:r>
          </w:p>
        </w:tc>
        <w:tc>
          <w:tcPr>
            <w:tcW w:w="1905"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10,3</w:t>
            </w:r>
          </w:p>
        </w:tc>
        <w:tc>
          <w:tcPr>
            <w:tcW w:w="2410"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63,</w:t>
            </w:r>
            <w:r w:rsidRPr="00C4201F">
              <w:rPr>
                <w:rFonts w:ascii="Times New Roman" w:eastAsia="Calibri" w:hAnsi="Times New Roman"/>
                <w:sz w:val="28"/>
                <w:szCs w:val="28"/>
                <w:lang w:eastAsia="en-US"/>
              </w:rPr>
              <w:t>8</w:t>
            </w:r>
            <w:r w:rsidRPr="00C4201F">
              <w:rPr>
                <w:rFonts w:ascii="Times New Roman" w:eastAsia="Calibri" w:hAnsi="Times New Roman"/>
                <w:sz w:val="28"/>
                <w:szCs w:val="28"/>
                <w:lang w:val="kk-KZ" w:eastAsia="en-US"/>
              </w:rPr>
              <w:t>±0,4</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70,3 3,5</w:t>
            </w:r>
          </w:p>
        </w:tc>
        <w:tc>
          <w:tcPr>
            <w:tcW w:w="2127" w:type="dxa"/>
          </w:tcPr>
          <w:p w:rsidR="001830FC" w:rsidRPr="00C4201F" w:rsidRDefault="001830FC" w:rsidP="00C9723A">
            <w:pP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71,4</w:t>
            </w:r>
            <w:r w:rsidRPr="00C4201F">
              <w:rPr>
                <w:rFonts w:ascii="Times New Roman" w:eastAsia="Calibri" w:hAnsi="Times New Roman"/>
                <w:iCs/>
                <w:spacing w:val="10"/>
                <w:sz w:val="28"/>
                <w:szCs w:val="28"/>
                <w:lang w:eastAsia="en-US"/>
              </w:rPr>
              <w:t>±0,73</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5,7</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color w:val="000000"/>
                <w:sz w:val="28"/>
                <w:szCs w:val="28"/>
                <w:lang w:val="kk-KZ"/>
              </w:rPr>
              <w:t>Құймышақ  биіктігі</w:t>
            </w:r>
            <w:r w:rsidRPr="00C9723A">
              <w:rPr>
                <w:rFonts w:ascii="Times New Roman" w:eastAsia="Calibri" w:hAnsi="Times New Roman"/>
                <w:sz w:val="28"/>
                <w:szCs w:val="28"/>
                <w:lang w:val="kk-KZ" w:eastAsia="en-US"/>
              </w:rPr>
              <w:t xml:space="preserve"> </w:t>
            </w:r>
          </w:p>
        </w:tc>
        <w:tc>
          <w:tcPr>
            <w:tcW w:w="1691"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38,5±0,56</w:t>
            </w:r>
          </w:p>
        </w:tc>
        <w:tc>
          <w:tcPr>
            <w:tcW w:w="190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eastAsia="en-US"/>
              </w:rPr>
              <w:t>1</w:t>
            </w:r>
            <w:r w:rsidRPr="00C4201F">
              <w:rPr>
                <w:rFonts w:ascii="Times New Roman" w:eastAsia="Calibri" w:hAnsi="Times New Roman"/>
                <w:sz w:val="28"/>
                <w:szCs w:val="28"/>
                <w:lang w:val="kk-KZ" w:eastAsia="en-US"/>
              </w:rPr>
              <w:t>3,1</w:t>
            </w:r>
          </w:p>
        </w:tc>
        <w:tc>
          <w:tcPr>
            <w:tcW w:w="2410"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64,7±0,3</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4,5</w:t>
            </w:r>
          </w:p>
        </w:tc>
        <w:tc>
          <w:tcPr>
            <w:tcW w:w="2127" w:type="dxa"/>
          </w:tcPr>
          <w:p w:rsidR="001830FC" w:rsidRPr="00C4201F" w:rsidRDefault="001830FC" w:rsidP="00C9723A">
            <w:pP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72,8</w:t>
            </w:r>
            <w:r w:rsidRPr="00C4201F">
              <w:rPr>
                <w:rFonts w:ascii="Times New Roman" w:eastAsia="Calibri" w:hAnsi="Times New Roman"/>
                <w:iCs/>
                <w:spacing w:val="10"/>
                <w:sz w:val="28"/>
                <w:szCs w:val="28"/>
                <w:lang w:eastAsia="en-US"/>
              </w:rPr>
              <w:t>±0,48</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6,0</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29246F">
              <w:rPr>
                <w:rFonts w:ascii="Times New Roman" w:eastAsia="Calibri" w:hAnsi="Times New Roman"/>
                <w:sz w:val="28"/>
                <w:szCs w:val="28"/>
                <w:lang w:val="kk-KZ" w:eastAsia="en-US"/>
              </w:rPr>
              <w:t>Кеуде ені</w:t>
            </w:r>
          </w:p>
        </w:tc>
        <w:tc>
          <w:tcPr>
            <w:tcW w:w="1691"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14,7±0,43</w:t>
            </w:r>
          </w:p>
        </w:tc>
        <w:tc>
          <w:tcPr>
            <w:tcW w:w="190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18,9</w:t>
            </w:r>
          </w:p>
        </w:tc>
        <w:tc>
          <w:tcPr>
            <w:tcW w:w="2410"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24</w:t>
            </w:r>
            <w:r w:rsidRPr="00C4201F">
              <w:rPr>
                <w:rFonts w:ascii="Times New Roman" w:eastAsia="Calibri" w:hAnsi="Times New Roman"/>
                <w:sz w:val="28"/>
                <w:szCs w:val="28"/>
                <w:lang w:eastAsia="en-US"/>
              </w:rPr>
              <w:t>,8</w:t>
            </w:r>
            <w:r w:rsidRPr="00C4201F">
              <w:rPr>
                <w:rFonts w:ascii="Times New Roman" w:eastAsia="Calibri" w:hAnsi="Times New Roman"/>
                <w:sz w:val="28"/>
                <w:szCs w:val="28"/>
                <w:lang w:val="kk-KZ" w:eastAsia="en-US"/>
              </w:rPr>
              <w:t>± 0,3</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4,3</w:t>
            </w:r>
          </w:p>
        </w:tc>
        <w:tc>
          <w:tcPr>
            <w:tcW w:w="2127" w:type="dxa"/>
          </w:tcPr>
          <w:p w:rsidR="001830FC" w:rsidRPr="00C4201F" w:rsidRDefault="001830FC" w:rsidP="00C9723A">
            <w:pPr>
              <w:rPr>
                <w:rFonts w:ascii="Times New Roman" w:eastAsia="Calibri" w:hAnsi="Times New Roman"/>
                <w:sz w:val="28"/>
                <w:szCs w:val="28"/>
                <w:lang w:val="kk-KZ" w:eastAsia="en-US"/>
              </w:rPr>
            </w:pPr>
            <w:r w:rsidRPr="00C4201F">
              <w:rPr>
                <w:rFonts w:ascii="Times New Roman" w:eastAsia="Calibri" w:hAnsi="Times New Roman"/>
                <w:iCs/>
                <w:spacing w:val="10"/>
                <w:sz w:val="28"/>
                <w:szCs w:val="28"/>
                <w:lang w:eastAsia="en-US"/>
              </w:rPr>
              <w:t>30,5±0,78</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6,7</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29246F">
              <w:rPr>
                <w:rFonts w:ascii="Times New Roman" w:eastAsia="Calibri" w:hAnsi="Times New Roman"/>
                <w:sz w:val="28"/>
                <w:szCs w:val="28"/>
                <w:lang w:val="kk-KZ" w:eastAsia="en-US"/>
              </w:rPr>
              <w:t>Кеуде тереңдігі</w:t>
            </w:r>
          </w:p>
        </w:tc>
        <w:tc>
          <w:tcPr>
            <w:tcW w:w="1691"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9,2±0,15</w:t>
            </w:r>
          </w:p>
        </w:tc>
        <w:tc>
          <w:tcPr>
            <w:tcW w:w="190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14,6</w:t>
            </w:r>
          </w:p>
        </w:tc>
        <w:tc>
          <w:tcPr>
            <w:tcW w:w="2410"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16,9±0,3</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6,0</w:t>
            </w:r>
          </w:p>
        </w:tc>
        <w:tc>
          <w:tcPr>
            <w:tcW w:w="2127" w:type="dxa"/>
          </w:tcPr>
          <w:p w:rsidR="001830FC" w:rsidRPr="00C4201F" w:rsidRDefault="001830FC" w:rsidP="00C9723A">
            <w:pPr>
              <w:rPr>
                <w:rFonts w:ascii="Times New Roman" w:eastAsia="Calibri" w:hAnsi="Times New Roman"/>
                <w:sz w:val="28"/>
                <w:szCs w:val="28"/>
                <w:lang w:eastAsia="en-US"/>
              </w:rPr>
            </w:pPr>
            <w:r w:rsidRPr="00C4201F">
              <w:rPr>
                <w:rFonts w:ascii="Times New Roman" w:eastAsia="Calibri" w:hAnsi="Times New Roman"/>
                <w:iCs/>
                <w:spacing w:val="10"/>
                <w:sz w:val="28"/>
                <w:szCs w:val="28"/>
                <w:lang w:eastAsia="en-US"/>
              </w:rPr>
              <w:t>18,5±0,64</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7,2</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Сербек аралық ені</w:t>
            </w:r>
          </w:p>
        </w:tc>
        <w:tc>
          <w:tcPr>
            <w:tcW w:w="1691"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10,1±0,23</w:t>
            </w:r>
          </w:p>
        </w:tc>
        <w:tc>
          <w:tcPr>
            <w:tcW w:w="1905"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14,</w:t>
            </w:r>
            <w:r w:rsidRPr="00C4201F">
              <w:rPr>
                <w:rFonts w:ascii="Times New Roman" w:eastAsia="Calibri" w:hAnsi="Times New Roman"/>
                <w:sz w:val="28"/>
                <w:szCs w:val="28"/>
                <w:lang w:eastAsia="en-US"/>
              </w:rPr>
              <w:t>8</w:t>
            </w:r>
          </w:p>
        </w:tc>
        <w:tc>
          <w:tcPr>
            <w:tcW w:w="2410"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18,6±0,5</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5,9</w:t>
            </w:r>
          </w:p>
        </w:tc>
        <w:tc>
          <w:tcPr>
            <w:tcW w:w="2127" w:type="dxa"/>
          </w:tcPr>
          <w:p w:rsidR="001830FC" w:rsidRPr="00C4201F" w:rsidRDefault="001830FC" w:rsidP="00C9723A">
            <w:pPr>
              <w:rPr>
                <w:rFonts w:ascii="Times New Roman" w:eastAsia="Calibri" w:hAnsi="Times New Roman"/>
                <w:sz w:val="28"/>
                <w:szCs w:val="28"/>
                <w:lang w:eastAsia="en-US"/>
              </w:rPr>
            </w:pPr>
            <w:r w:rsidRPr="00C4201F">
              <w:rPr>
                <w:rFonts w:ascii="Times New Roman" w:eastAsia="Calibri" w:hAnsi="Times New Roman"/>
                <w:iCs/>
                <w:spacing w:val="10"/>
                <w:sz w:val="28"/>
                <w:szCs w:val="28"/>
                <w:lang w:eastAsia="en-US"/>
              </w:rPr>
              <w:t>21,7±0,41</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6,5</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Кеуде орамы</w:t>
            </w:r>
          </w:p>
        </w:tc>
        <w:tc>
          <w:tcPr>
            <w:tcW w:w="1691"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38,6±0,60</w:t>
            </w:r>
          </w:p>
        </w:tc>
        <w:tc>
          <w:tcPr>
            <w:tcW w:w="190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eastAsia="en-US"/>
              </w:rPr>
              <w:t>1</w:t>
            </w:r>
            <w:r w:rsidRPr="00C4201F">
              <w:rPr>
                <w:rFonts w:ascii="Times New Roman" w:eastAsia="Calibri" w:hAnsi="Times New Roman"/>
                <w:sz w:val="28"/>
                <w:szCs w:val="28"/>
                <w:lang w:val="kk-KZ" w:eastAsia="en-US"/>
              </w:rPr>
              <w:t>7,6</w:t>
            </w:r>
          </w:p>
        </w:tc>
        <w:tc>
          <w:tcPr>
            <w:tcW w:w="2410"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75,</w:t>
            </w:r>
            <w:r w:rsidRPr="00C4201F">
              <w:rPr>
                <w:rFonts w:ascii="Times New Roman" w:eastAsia="Calibri" w:hAnsi="Times New Roman"/>
                <w:sz w:val="28"/>
                <w:szCs w:val="28"/>
                <w:lang w:eastAsia="en-US"/>
              </w:rPr>
              <w:t>5</w:t>
            </w:r>
            <w:r w:rsidRPr="00C4201F">
              <w:rPr>
                <w:rFonts w:ascii="Times New Roman" w:eastAsia="Calibri" w:hAnsi="Times New Roman"/>
                <w:sz w:val="28"/>
                <w:szCs w:val="28"/>
                <w:lang w:val="kk-KZ" w:eastAsia="en-US"/>
              </w:rPr>
              <w:t>±0,</w:t>
            </w:r>
            <w:r w:rsidRPr="00C4201F">
              <w:rPr>
                <w:rFonts w:ascii="Times New Roman" w:eastAsia="Calibri" w:hAnsi="Times New Roman"/>
                <w:sz w:val="28"/>
                <w:szCs w:val="28"/>
                <w:lang w:eastAsia="en-US"/>
              </w:rPr>
              <w:t>5</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6,1</w:t>
            </w:r>
          </w:p>
        </w:tc>
        <w:tc>
          <w:tcPr>
            <w:tcW w:w="2127" w:type="dxa"/>
          </w:tcPr>
          <w:p w:rsidR="001830FC" w:rsidRPr="00C4201F" w:rsidRDefault="001830FC" w:rsidP="00C9723A">
            <w:pPr>
              <w:rPr>
                <w:rFonts w:ascii="Times New Roman" w:eastAsia="Calibri" w:hAnsi="Times New Roman"/>
                <w:sz w:val="28"/>
                <w:szCs w:val="28"/>
                <w:lang w:eastAsia="en-US"/>
              </w:rPr>
            </w:pPr>
            <w:r w:rsidRPr="00C4201F">
              <w:rPr>
                <w:rFonts w:ascii="Times New Roman" w:eastAsia="Calibri" w:hAnsi="Times New Roman"/>
                <w:iCs/>
                <w:spacing w:val="10"/>
                <w:sz w:val="28"/>
                <w:szCs w:val="28"/>
                <w:lang w:eastAsia="en-US"/>
              </w:rPr>
              <w:t>86,5±0,50</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6,8</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Жіліншік орамы</w:t>
            </w:r>
          </w:p>
        </w:tc>
        <w:tc>
          <w:tcPr>
            <w:tcW w:w="1691"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5,3±0,02</w:t>
            </w:r>
          </w:p>
        </w:tc>
        <w:tc>
          <w:tcPr>
            <w:tcW w:w="190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eastAsia="en-US"/>
              </w:rPr>
              <w:t>1</w:t>
            </w:r>
            <w:r w:rsidRPr="00C4201F">
              <w:rPr>
                <w:rFonts w:ascii="Times New Roman" w:eastAsia="Calibri" w:hAnsi="Times New Roman"/>
                <w:sz w:val="28"/>
                <w:szCs w:val="28"/>
                <w:lang w:val="kk-KZ" w:eastAsia="en-US"/>
              </w:rPr>
              <w:t>1,6</w:t>
            </w:r>
          </w:p>
        </w:tc>
        <w:tc>
          <w:tcPr>
            <w:tcW w:w="2410"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7,</w:t>
            </w:r>
            <w:r w:rsidRPr="00C4201F">
              <w:rPr>
                <w:rFonts w:ascii="Times New Roman" w:eastAsia="Calibri" w:hAnsi="Times New Roman"/>
                <w:sz w:val="28"/>
                <w:szCs w:val="28"/>
                <w:lang w:eastAsia="en-US"/>
              </w:rPr>
              <w:t>7</w:t>
            </w:r>
            <w:r w:rsidRPr="00C4201F">
              <w:rPr>
                <w:rFonts w:ascii="Times New Roman" w:eastAsia="Calibri" w:hAnsi="Times New Roman"/>
                <w:sz w:val="28"/>
                <w:szCs w:val="28"/>
                <w:lang w:val="kk-KZ" w:eastAsia="en-US"/>
              </w:rPr>
              <w:t>±0,</w:t>
            </w:r>
            <w:r w:rsidRPr="00C4201F">
              <w:rPr>
                <w:rFonts w:ascii="Times New Roman" w:eastAsia="Calibri" w:hAnsi="Times New Roman"/>
                <w:sz w:val="28"/>
                <w:szCs w:val="28"/>
                <w:lang w:eastAsia="en-US"/>
              </w:rPr>
              <w:t>4</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4,0</w:t>
            </w:r>
          </w:p>
        </w:tc>
        <w:tc>
          <w:tcPr>
            <w:tcW w:w="2127" w:type="dxa"/>
          </w:tcPr>
          <w:p w:rsidR="001830FC" w:rsidRPr="00C4201F" w:rsidRDefault="001830FC" w:rsidP="00C9723A">
            <w:pPr>
              <w:rPr>
                <w:rFonts w:ascii="Times New Roman" w:eastAsia="Calibri" w:hAnsi="Times New Roman"/>
                <w:sz w:val="28"/>
                <w:szCs w:val="28"/>
                <w:lang w:eastAsia="en-US"/>
              </w:rPr>
            </w:pPr>
            <w:r w:rsidRPr="00C4201F">
              <w:rPr>
                <w:rFonts w:ascii="Times New Roman" w:eastAsia="Calibri" w:hAnsi="Times New Roman"/>
                <w:iCs/>
                <w:spacing w:val="10"/>
                <w:sz w:val="28"/>
                <w:szCs w:val="28"/>
                <w:lang w:eastAsia="en-US"/>
              </w:rPr>
              <w:t>8,3±0,67</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7.0</w:t>
            </w:r>
          </w:p>
        </w:tc>
      </w:tr>
      <w:tr w:rsidR="001830FC" w:rsidRPr="00C9723A" w:rsidTr="00C1255C">
        <w:trPr>
          <w:jc w:val="center"/>
        </w:trPr>
        <w:tc>
          <w:tcPr>
            <w:tcW w:w="2353" w:type="dxa"/>
          </w:tcPr>
          <w:p w:rsidR="001830FC" w:rsidRPr="00C9723A" w:rsidRDefault="001830FC"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Тұрқының      қиғаш ұзындығы</w:t>
            </w:r>
          </w:p>
        </w:tc>
        <w:tc>
          <w:tcPr>
            <w:tcW w:w="1691"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val="kk-KZ" w:eastAsia="en-US"/>
              </w:rPr>
              <w:t>37,3±0,</w:t>
            </w:r>
            <w:r w:rsidRPr="00C4201F">
              <w:rPr>
                <w:rFonts w:ascii="Times New Roman" w:eastAsia="Calibri" w:hAnsi="Times New Roman"/>
                <w:sz w:val="28"/>
                <w:szCs w:val="28"/>
                <w:lang w:eastAsia="en-US"/>
              </w:rPr>
              <w:t>67</w:t>
            </w:r>
          </w:p>
        </w:tc>
        <w:tc>
          <w:tcPr>
            <w:tcW w:w="1905" w:type="dxa"/>
          </w:tcPr>
          <w:p w:rsidR="001830FC" w:rsidRPr="00C4201F" w:rsidRDefault="001830FC" w:rsidP="00C9723A">
            <w:pPr>
              <w:contextualSpacing/>
              <w:jc w:val="center"/>
              <w:rPr>
                <w:rFonts w:ascii="Times New Roman" w:eastAsia="Calibri" w:hAnsi="Times New Roman"/>
                <w:sz w:val="28"/>
                <w:szCs w:val="28"/>
                <w:lang w:eastAsia="en-US"/>
              </w:rPr>
            </w:pPr>
            <w:r w:rsidRPr="00C4201F">
              <w:rPr>
                <w:rFonts w:ascii="Times New Roman" w:eastAsia="Calibri" w:hAnsi="Times New Roman"/>
                <w:sz w:val="28"/>
                <w:szCs w:val="28"/>
                <w:lang w:eastAsia="en-US"/>
              </w:rPr>
              <w:t>1</w:t>
            </w:r>
            <w:r w:rsidRPr="00C4201F">
              <w:rPr>
                <w:rFonts w:ascii="Times New Roman" w:eastAsia="Calibri" w:hAnsi="Times New Roman"/>
                <w:sz w:val="28"/>
                <w:szCs w:val="28"/>
                <w:lang w:val="kk-KZ" w:eastAsia="en-US"/>
              </w:rPr>
              <w:t>6,2</w:t>
            </w:r>
          </w:p>
        </w:tc>
        <w:tc>
          <w:tcPr>
            <w:tcW w:w="2410"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67,</w:t>
            </w:r>
            <w:r w:rsidRPr="00C4201F">
              <w:rPr>
                <w:rFonts w:ascii="Times New Roman" w:eastAsia="Calibri" w:hAnsi="Times New Roman"/>
                <w:sz w:val="28"/>
                <w:szCs w:val="28"/>
                <w:lang w:eastAsia="en-US"/>
              </w:rPr>
              <w:t>5</w:t>
            </w:r>
            <w:r w:rsidRPr="00C4201F">
              <w:rPr>
                <w:rFonts w:ascii="Times New Roman" w:eastAsia="Calibri" w:hAnsi="Times New Roman"/>
                <w:sz w:val="28"/>
                <w:szCs w:val="28"/>
                <w:lang w:val="kk-KZ" w:eastAsia="en-US"/>
              </w:rPr>
              <w:t>±0,</w:t>
            </w:r>
            <w:r w:rsidRPr="00C4201F">
              <w:rPr>
                <w:rFonts w:ascii="Times New Roman" w:eastAsia="Calibri" w:hAnsi="Times New Roman"/>
                <w:sz w:val="28"/>
                <w:szCs w:val="28"/>
                <w:lang w:eastAsia="en-US"/>
              </w:rPr>
              <w:t>6</w:t>
            </w:r>
          </w:p>
        </w:tc>
        <w:tc>
          <w:tcPr>
            <w:tcW w:w="1275" w:type="dxa"/>
          </w:tcPr>
          <w:p w:rsidR="001830FC" w:rsidRPr="00C4201F" w:rsidRDefault="001830FC" w:rsidP="00C9723A">
            <w:pPr>
              <w:contextualSpacing/>
              <w:jc w:val="center"/>
              <w:rPr>
                <w:rFonts w:ascii="Times New Roman" w:eastAsia="Calibri" w:hAnsi="Times New Roman"/>
                <w:sz w:val="28"/>
                <w:szCs w:val="28"/>
                <w:lang w:val="kk-KZ" w:eastAsia="en-US"/>
              </w:rPr>
            </w:pPr>
            <w:r w:rsidRPr="00C4201F">
              <w:rPr>
                <w:rFonts w:ascii="Times New Roman" w:eastAsia="Calibri" w:hAnsi="Times New Roman"/>
                <w:sz w:val="28"/>
                <w:szCs w:val="28"/>
                <w:lang w:val="kk-KZ" w:eastAsia="en-US"/>
              </w:rPr>
              <w:t>7,2</w:t>
            </w:r>
          </w:p>
        </w:tc>
        <w:tc>
          <w:tcPr>
            <w:tcW w:w="2127" w:type="dxa"/>
          </w:tcPr>
          <w:p w:rsidR="001830FC" w:rsidRPr="00C4201F" w:rsidRDefault="001830FC" w:rsidP="00C9723A">
            <w:pPr>
              <w:rPr>
                <w:rFonts w:ascii="Times New Roman" w:eastAsia="Calibri" w:hAnsi="Times New Roman"/>
                <w:sz w:val="28"/>
                <w:szCs w:val="28"/>
                <w:lang w:eastAsia="en-US"/>
              </w:rPr>
            </w:pPr>
            <w:r w:rsidRPr="00C4201F">
              <w:rPr>
                <w:rFonts w:ascii="Times New Roman" w:eastAsia="Calibri" w:hAnsi="Times New Roman"/>
                <w:iCs/>
                <w:spacing w:val="10"/>
                <w:sz w:val="28"/>
                <w:szCs w:val="28"/>
                <w:lang w:eastAsia="en-US"/>
              </w:rPr>
              <w:t>75,6±0,54</w:t>
            </w:r>
          </w:p>
        </w:tc>
        <w:tc>
          <w:tcPr>
            <w:tcW w:w="1842" w:type="dxa"/>
          </w:tcPr>
          <w:p w:rsidR="001830FC" w:rsidRPr="00C4201F" w:rsidRDefault="001830FC" w:rsidP="00487ABA">
            <w:pPr>
              <w:contextualSpacing/>
              <w:jc w:val="center"/>
              <w:rPr>
                <w:rFonts w:ascii="Times New Roman" w:hAnsi="Times New Roman"/>
                <w:sz w:val="28"/>
                <w:szCs w:val="28"/>
              </w:rPr>
            </w:pPr>
            <w:r w:rsidRPr="00C4201F">
              <w:rPr>
                <w:rFonts w:ascii="Times New Roman" w:hAnsi="Times New Roman"/>
                <w:sz w:val="28"/>
                <w:szCs w:val="28"/>
              </w:rPr>
              <w:t>6,2</w:t>
            </w:r>
          </w:p>
        </w:tc>
      </w:tr>
    </w:tbl>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br w:type="page"/>
      </w: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Default="00754767" w:rsidP="00C1255C">
      <w:pPr>
        <w:spacing w:after="0" w:line="240" w:lineRule="auto"/>
        <w:ind w:firstLine="708"/>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 xml:space="preserve">Кесте </w:t>
      </w:r>
      <w:r w:rsidR="00221D12">
        <w:rPr>
          <w:rFonts w:ascii="Times New Roman" w:eastAsia="Calibri" w:hAnsi="Times New Roman"/>
          <w:sz w:val="28"/>
          <w:szCs w:val="28"/>
          <w:lang w:val="kk-KZ" w:eastAsia="en-US"/>
        </w:rPr>
        <w:t>11</w:t>
      </w:r>
      <w:r w:rsidR="00221D12"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00221D12" w:rsidRPr="00221D12">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w:t>
      </w:r>
      <w:r w:rsidR="009C017F" w:rsidRPr="009C017F">
        <w:rPr>
          <w:rFonts w:ascii="Times New Roman" w:eastAsia="Calibri" w:hAnsi="Times New Roman"/>
          <w:sz w:val="28"/>
          <w:szCs w:val="28"/>
          <w:lang w:val="kk-KZ" w:eastAsia="en-US"/>
        </w:rPr>
        <w:t>2145</w:t>
      </w:r>
      <w:r w:rsidR="00221D12" w:rsidRPr="00221D12">
        <w:rPr>
          <w:rFonts w:ascii="Times New Roman" w:eastAsia="Calibri" w:hAnsi="Times New Roman"/>
          <w:sz w:val="28"/>
          <w:szCs w:val="28"/>
          <w:lang w:val="kk-KZ" w:eastAsia="en-US"/>
        </w:rPr>
        <w:t xml:space="preserve"> </w:t>
      </w:r>
      <w:r w:rsidR="009C017F" w:rsidRPr="009C017F">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аталық ізіндегі еркек қозылардың</w:t>
      </w:r>
      <w:r w:rsidR="009C017F" w:rsidRPr="009C017F">
        <w:rPr>
          <w:rFonts w:ascii="Times New Roman" w:eastAsia="Calibri" w:hAnsi="Times New Roman"/>
          <w:sz w:val="28"/>
          <w:szCs w:val="28"/>
          <w:lang w:val="kk-KZ" w:eastAsia="en-US"/>
        </w:rPr>
        <w:t xml:space="preserve"> дене құры</w:t>
      </w:r>
      <w:r w:rsidR="002D1FB6">
        <w:rPr>
          <w:rFonts w:ascii="Times New Roman" w:eastAsia="Calibri" w:hAnsi="Times New Roman"/>
          <w:sz w:val="28"/>
          <w:szCs w:val="28"/>
          <w:lang w:val="kk-KZ" w:eastAsia="en-US"/>
        </w:rPr>
        <w:t>лымы көрсеткіштерінің өзгергіштігі</w:t>
      </w:r>
      <w:r w:rsidR="009C017F" w:rsidRPr="009C017F">
        <w:rPr>
          <w:rFonts w:ascii="Times New Roman" w:eastAsia="Calibri" w:hAnsi="Times New Roman"/>
          <w:sz w:val="28"/>
          <w:szCs w:val="28"/>
          <w:lang w:val="kk-KZ" w:eastAsia="en-US"/>
        </w:rPr>
        <w:t>, см</w:t>
      </w:r>
    </w:p>
    <w:p w:rsidR="001B33F5" w:rsidRPr="009C017F" w:rsidRDefault="001B33F5" w:rsidP="001B33F5">
      <w:pPr>
        <w:spacing w:after="0" w:line="240" w:lineRule="auto"/>
        <w:rPr>
          <w:rFonts w:ascii="Times New Roman" w:eastAsia="Calibri" w:hAnsi="Times New Roman"/>
          <w:sz w:val="28"/>
          <w:szCs w:val="28"/>
          <w:lang w:val="kk-KZ" w:eastAsia="en-US"/>
        </w:rPr>
      </w:pPr>
    </w:p>
    <w:tbl>
      <w:tblPr>
        <w:tblStyle w:val="41"/>
        <w:tblW w:w="0" w:type="auto"/>
        <w:jc w:val="center"/>
        <w:tblLook w:val="04A0" w:firstRow="1" w:lastRow="0" w:firstColumn="1" w:lastColumn="0" w:noHBand="0" w:noVBand="1"/>
      </w:tblPr>
      <w:tblGrid>
        <w:gridCol w:w="2399"/>
        <w:gridCol w:w="2256"/>
        <w:gridCol w:w="1268"/>
        <w:gridCol w:w="2473"/>
        <w:gridCol w:w="1319"/>
        <w:gridCol w:w="2046"/>
        <w:gridCol w:w="1801"/>
      </w:tblGrid>
      <w:tr w:rsidR="00C9723A" w:rsidRPr="00C9723A" w:rsidTr="00C1255C">
        <w:trPr>
          <w:jc w:val="center"/>
        </w:trPr>
        <w:tc>
          <w:tcPr>
            <w:tcW w:w="2399" w:type="dxa"/>
            <w:vMerge w:val="restart"/>
          </w:tcPr>
          <w:p w:rsidR="00C9723A" w:rsidRPr="00754767" w:rsidRDefault="00C9723A" w:rsidP="009C017F">
            <w:pP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Экстерьер</w:t>
            </w:r>
            <w:r w:rsidR="009C017F" w:rsidRPr="00754767">
              <w:rPr>
                <w:rFonts w:ascii="Times New Roman" w:eastAsia="Calibri" w:hAnsi="Times New Roman"/>
                <w:sz w:val="28"/>
                <w:szCs w:val="28"/>
                <w:lang w:val="kk-KZ" w:eastAsia="en-US"/>
              </w:rPr>
              <w:t>лік өлшембірліктер</w:t>
            </w:r>
          </w:p>
        </w:tc>
        <w:tc>
          <w:tcPr>
            <w:tcW w:w="11163" w:type="dxa"/>
            <w:gridSpan w:val="6"/>
          </w:tcPr>
          <w:p w:rsidR="00C9723A" w:rsidRPr="00754767" w:rsidRDefault="009C017F"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Жасы, айы</w:t>
            </w:r>
          </w:p>
        </w:tc>
      </w:tr>
      <w:tr w:rsidR="00C9723A" w:rsidRPr="00C9723A" w:rsidTr="00C1255C">
        <w:trPr>
          <w:jc w:val="center"/>
        </w:trPr>
        <w:tc>
          <w:tcPr>
            <w:tcW w:w="2399" w:type="dxa"/>
            <w:vMerge/>
          </w:tcPr>
          <w:p w:rsidR="00C9723A" w:rsidRPr="00754767" w:rsidRDefault="00C9723A" w:rsidP="00C9723A">
            <w:pPr>
              <w:rPr>
                <w:rFonts w:ascii="Times New Roman" w:eastAsia="Calibri" w:hAnsi="Times New Roman"/>
                <w:sz w:val="28"/>
                <w:szCs w:val="28"/>
                <w:lang w:val="kk-KZ" w:eastAsia="en-US"/>
              </w:rPr>
            </w:pPr>
          </w:p>
        </w:tc>
        <w:tc>
          <w:tcPr>
            <w:tcW w:w="3524" w:type="dxa"/>
            <w:gridSpan w:val="2"/>
          </w:tcPr>
          <w:p w:rsidR="00C9723A" w:rsidRPr="00754767" w:rsidRDefault="009C017F"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туылғанда</w:t>
            </w:r>
          </w:p>
        </w:tc>
        <w:tc>
          <w:tcPr>
            <w:tcW w:w="3792" w:type="dxa"/>
            <w:gridSpan w:val="2"/>
          </w:tcPr>
          <w:p w:rsidR="00C9723A" w:rsidRPr="00754767"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4</w:t>
            </w:r>
          </w:p>
        </w:tc>
        <w:tc>
          <w:tcPr>
            <w:tcW w:w="3847" w:type="dxa"/>
            <w:gridSpan w:val="2"/>
          </w:tcPr>
          <w:p w:rsidR="00C9723A" w:rsidRPr="00754767"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18</w:t>
            </w:r>
          </w:p>
        </w:tc>
      </w:tr>
      <w:tr w:rsidR="00C9723A" w:rsidRPr="00C9723A" w:rsidTr="00C1255C">
        <w:trPr>
          <w:jc w:val="center"/>
        </w:trPr>
        <w:tc>
          <w:tcPr>
            <w:tcW w:w="2399" w:type="dxa"/>
            <w:vMerge/>
          </w:tcPr>
          <w:p w:rsidR="00C9723A" w:rsidRPr="00754767" w:rsidRDefault="00C9723A" w:rsidP="00C9723A">
            <w:pPr>
              <w:rPr>
                <w:rFonts w:ascii="Times New Roman" w:eastAsia="Calibri" w:hAnsi="Times New Roman"/>
                <w:sz w:val="28"/>
                <w:szCs w:val="28"/>
                <w:lang w:val="kk-KZ" w:eastAsia="en-US"/>
              </w:rPr>
            </w:pPr>
          </w:p>
        </w:tc>
        <w:tc>
          <w:tcPr>
            <w:tcW w:w="2256" w:type="dxa"/>
          </w:tcPr>
          <w:p w:rsidR="00C9723A" w:rsidRPr="00754767"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iCs/>
                <w:color w:val="000000"/>
                <w:spacing w:val="10"/>
                <w:sz w:val="28"/>
                <w:szCs w:val="28"/>
                <w:lang w:eastAsia="en-US"/>
              </w:rPr>
              <w:t>X̄±m</w:t>
            </w:r>
            <w:r w:rsidRPr="00754767">
              <w:rPr>
                <w:rFonts w:ascii="Times New Roman" w:eastAsia="Calibri" w:hAnsi="Times New Roman"/>
                <w:iCs/>
                <w:color w:val="000000"/>
                <w:spacing w:val="10"/>
                <w:sz w:val="28"/>
                <w:szCs w:val="28"/>
                <w:vertAlign w:val="subscript"/>
                <w:lang w:eastAsia="en-US"/>
              </w:rPr>
              <w:t>х</w:t>
            </w:r>
          </w:p>
        </w:tc>
        <w:tc>
          <w:tcPr>
            <w:tcW w:w="1268" w:type="dxa"/>
          </w:tcPr>
          <w:p w:rsidR="00C9723A" w:rsidRPr="00754767" w:rsidRDefault="00C9723A" w:rsidP="00C9723A">
            <w:pPr>
              <w:jc w:val="center"/>
              <w:rPr>
                <w:rFonts w:ascii="Times New Roman" w:eastAsia="Calibri" w:hAnsi="Times New Roman"/>
                <w:sz w:val="28"/>
                <w:szCs w:val="28"/>
                <w:lang w:eastAsia="en-US"/>
              </w:rPr>
            </w:pPr>
            <w:r w:rsidRPr="00754767">
              <w:rPr>
                <w:rFonts w:ascii="Times New Roman" w:eastAsia="Calibri" w:hAnsi="Times New Roman"/>
                <w:sz w:val="28"/>
                <w:szCs w:val="28"/>
                <w:lang w:eastAsia="en-US"/>
              </w:rPr>
              <w:t>Cv</w:t>
            </w:r>
          </w:p>
        </w:tc>
        <w:tc>
          <w:tcPr>
            <w:tcW w:w="2473" w:type="dxa"/>
          </w:tcPr>
          <w:p w:rsidR="00C9723A" w:rsidRPr="00754767"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iCs/>
                <w:color w:val="000000"/>
                <w:spacing w:val="10"/>
                <w:sz w:val="28"/>
                <w:szCs w:val="28"/>
                <w:lang w:eastAsia="en-US"/>
              </w:rPr>
              <w:t>X̄±m</w:t>
            </w:r>
            <w:r w:rsidRPr="00754767">
              <w:rPr>
                <w:rFonts w:ascii="Times New Roman" w:eastAsia="Calibri" w:hAnsi="Times New Roman"/>
                <w:iCs/>
                <w:color w:val="000000"/>
                <w:spacing w:val="10"/>
                <w:sz w:val="28"/>
                <w:szCs w:val="28"/>
                <w:vertAlign w:val="subscript"/>
                <w:lang w:eastAsia="en-US"/>
              </w:rPr>
              <w:t>х</w:t>
            </w:r>
          </w:p>
        </w:tc>
        <w:tc>
          <w:tcPr>
            <w:tcW w:w="1319" w:type="dxa"/>
          </w:tcPr>
          <w:p w:rsidR="00C9723A" w:rsidRPr="00754767" w:rsidRDefault="00C9723A" w:rsidP="00C9723A">
            <w:pPr>
              <w:jc w:val="center"/>
              <w:rPr>
                <w:rFonts w:ascii="Times New Roman" w:eastAsia="Calibri" w:hAnsi="Times New Roman"/>
                <w:sz w:val="28"/>
                <w:szCs w:val="28"/>
                <w:lang w:eastAsia="en-US"/>
              </w:rPr>
            </w:pPr>
            <w:r w:rsidRPr="00754767">
              <w:rPr>
                <w:rFonts w:ascii="Times New Roman" w:eastAsia="Calibri" w:hAnsi="Times New Roman"/>
                <w:sz w:val="28"/>
                <w:szCs w:val="28"/>
                <w:lang w:eastAsia="en-US"/>
              </w:rPr>
              <w:t>Cv</w:t>
            </w:r>
          </w:p>
        </w:tc>
        <w:tc>
          <w:tcPr>
            <w:tcW w:w="2046" w:type="dxa"/>
          </w:tcPr>
          <w:p w:rsidR="00C9723A" w:rsidRPr="00754767" w:rsidRDefault="00C9723A" w:rsidP="00C9723A">
            <w:pPr>
              <w:jc w:val="center"/>
              <w:rPr>
                <w:rFonts w:ascii="Times New Roman" w:eastAsia="Calibri" w:hAnsi="Times New Roman"/>
                <w:sz w:val="28"/>
                <w:szCs w:val="28"/>
                <w:lang w:val="kk-KZ" w:eastAsia="en-US"/>
              </w:rPr>
            </w:pPr>
            <w:r w:rsidRPr="00754767">
              <w:rPr>
                <w:rFonts w:ascii="Times New Roman" w:eastAsia="Calibri" w:hAnsi="Times New Roman"/>
                <w:iCs/>
                <w:color w:val="000000"/>
                <w:spacing w:val="10"/>
                <w:sz w:val="28"/>
                <w:szCs w:val="28"/>
                <w:lang w:eastAsia="en-US"/>
              </w:rPr>
              <w:t>X̄±m</w:t>
            </w:r>
            <w:r w:rsidRPr="00754767">
              <w:rPr>
                <w:rFonts w:ascii="Times New Roman" w:eastAsia="Calibri" w:hAnsi="Times New Roman"/>
                <w:iCs/>
                <w:color w:val="000000"/>
                <w:spacing w:val="10"/>
                <w:sz w:val="28"/>
                <w:szCs w:val="28"/>
                <w:vertAlign w:val="subscript"/>
                <w:lang w:eastAsia="en-US"/>
              </w:rPr>
              <w:t>х</w:t>
            </w:r>
          </w:p>
        </w:tc>
        <w:tc>
          <w:tcPr>
            <w:tcW w:w="1801" w:type="dxa"/>
          </w:tcPr>
          <w:p w:rsidR="00C9723A" w:rsidRPr="00754767" w:rsidRDefault="00C9723A" w:rsidP="00C9723A">
            <w:pPr>
              <w:jc w:val="center"/>
              <w:rPr>
                <w:rFonts w:ascii="Times New Roman" w:eastAsia="Calibri" w:hAnsi="Times New Roman"/>
                <w:sz w:val="28"/>
                <w:szCs w:val="28"/>
                <w:lang w:eastAsia="en-US"/>
              </w:rPr>
            </w:pPr>
            <w:r w:rsidRPr="00754767">
              <w:rPr>
                <w:rFonts w:ascii="Times New Roman" w:eastAsia="Calibri" w:hAnsi="Times New Roman"/>
                <w:sz w:val="28"/>
                <w:szCs w:val="28"/>
                <w:lang w:eastAsia="en-US"/>
              </w:rPr>
              <w:t>Cv</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color w:val="000000"/>
                <w:sz w:val="28"/>
                <w:szCs w:val="28"/>
                <w:lang w:val="kk-KZ"/>
              </w:rPr>
              <w:t>Шоқтықтық биіктігі</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en-SG" w:eastAsia="en-US"/>
              </w:rPr>
              <w:t>37</w:t>
            </w:r>
            <w:r w:rsidRPr="009D093E">
              <w:rPr>
                <w:rFonts w:ascii="Times New Roman" w:eastAsia="Calibri" w:hAnsi="Times New Roman"/>
                <w:sz w:val="28"/>
                <w:szCs w:val="28"/>
                <w:lang w:val="kk-KZ" w:eastAsia="en-US"/>
              </w:rPr>
              <w:t>,2</w:t>
            </w:r>
            <m:oMath>
              <m:r>
                <w:rPr>
                  <w:rFonts w:ascii="Cambria Math" w:eastAsia="Calibri" w:hAnsi="Cambria Math"/>
                  <w:sz w:val="28"/>
                  <w:szCs w:val="28"/>
                  <w:lang w:val="kk-KZ" w:eastAsia="en-US"/>
                </w:rPr>
                <m:t>±</m:t>
              </m:r>
            </m:oMath>
            <w:r w:rsidRPr="009D093E">
              <w:rPr>
                <w:rFonts w:ascii="Times New Roman" w:eastAsia="Calibri" w:hAnsi="Times New Roman"/>
                <w:sz w:val="28"/>
                <w:szCs w:val="28"/>
                <w:lang w:val="kk-KZ" w:eastAsia="en-US"/>
              </w:rPr>
              <w:t xml:space="preserve"> 0,53</w:t>
            </w:r>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13,6</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67,6±1,20</w:t>
            </w:r>
          </w:p>
        </w:tc>
        <w:tc>
          <w:tcPr>
            <w:tcW w:w="1319"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6</w:t>
            </w:r>
            <w:r w:rsidRPr="009D093E">
              <w:rPr>
                <w:rFonts w:ascii="Times New Roman" w:eastAsia="Calibri" w:hAnsi="Times New Roman"/>
                <w:sz w:val="28"/>
                <w:szCs w:val="28"/>
                <w:lang w:val="kk-KZ" w:eastAsia="en-US"/>
              </w:rPr>
              <w:t>,</w:t>
            </w:r>
            <w:r w:rsidRPr="009D093E">
              <w:rPr>
                <w:rFonts w:ascii="Times New Roman" w:eastAsia="Calibri" w:hAnsi="Times New Roman"/>
                <w:sz w:val="28"/>
                <w:szCs w:val="28"/>
                <w:lang w:eastAsia="en-US"/>
              </w:rPr>
              <w:t>5</w:t>
            </w:r>
          </w:p>
        </w:tc>
        <w:tc>
          <w:tcPr>
            <w:tcW w:w="2046"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69,1±0,56</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7,3</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color w:val="000000"/>
                <w:sz w:val="28"/>
                <w:szCs w:val="28"/>
                <w:lang w:val="kk-KZ"/>
              </w:rPr>
              <w:t>Құймышақ  биіктігі</w:t>
            </w:r>
            <w:r w:rsidRPr="00754767">
              <w:rPr>
                <w:rFonts w:ascii="Times New Roman" w:eastAsia="Calibri" w:hAnsi="Times New Roman"/>
                <w:sz w:val="28"/>
                <w:szCs w:val="28"/>
                <w:lang w:val="kk-KZ" w:eastAsia="en-US"/>
              </w:rPr>
              <w:t xml:space="preserve"> </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38,5</w:t>
            </w:r>
            <m:oMath>
              <m:r>
                <w:rPr>
                  <w:rFonts w:ascii="Cambria Math" w:eastAsia="Calibri" w:hAnsi="Cambria Math"/>
                  <w:sz w:val="28"/>
                  <w:szCs w:val="28"/>
                  <w:lang w:val="kk-KZ" w:eastAsia="en-US"/>
                </w:rPr>
                <m:t>±</m:t>
              </m:r>
            </m:oMath>
            <w:r w:rsidRPr="009D093E">
              <w:rPr>
                <w:rFonts w:ascii="Times New Roman" w:eastAsia="Calibri" w:hAnsi="Times New Roman"/>
                <w:sz w:val="28"/>
                <w:szCs w:val="28"/>
                <w:lang w:val="kk-KZ" w:eastAsia="en-US"/>
              </w:rPr>
              <w:t>0,45</w:t>
            </w:r>
          </w:p>
        </w:tc>
        <w:tc>
          <w:tcPr>
            <w:tcW w:w="1268"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1</w:t>
            </w:r>
            <w:r w:rsidRPr="009D093E">
              <w:rPr>
                <w:rFonts w:ascii="Times New Roman" w:eastAsia="Calibri" w:hAnsi="Times New Roman"/>
                <w:sz w:val="28"/>
                <w:szCs w:val="28"/>
                <w:lang w:val="kk-KZ" w:eastAsia="en-US"/>
              </w:rPr>
              <w:t>3,5</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65,6±0,</w:t>
            </w:r>
            <w:r w:rsidRPr="009D093E">
              <w:rPr>
                <w:rFonts w:ascii="Times New Roman" w:eastAsia="Calibri" w:hAnsi="Times New Roman"/>
                <w:sz w:val="28"/>
                <w:szCs w:val="28"/>
                <w:lang w:eastAsia="en-US"/>
              </w:rPr>
              <w:t>67</w:t>
            </w:r>
          </w:p>
        </w:tc>
        <w:tc>
          <w:tcPr>
            <w:tcW w:w="1319"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6,2</w:t>
            </w:r>
          </w:p>
        </w:tc>
        <w:tc>
          <w:tcPr>
            <w:tcW w:w="2046"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73,0±0,58</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6,8</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Кеуде ені</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16,8</w:t>
            </w:r>
            <m:oMath>
              <m:r>
                <w:rPr>
                  <w:rFonts w:ascii="Cambria Math" w:eastAsia="Calibri" w:hAnsi="Cambria Math"/>
                  <w:sz w:val="28"/>
                  <w:szCs w:val="28"/>
                  <w:lang w:val="kk-KZ" w:eastAsia="en-US"/>
                </w:rPr>
                <m:t>±</m:t>
              </m:r>
            </m:oMath>
            <w:r w:rsidRPr="009D093E">
              <w:rPr>
                <w:rFonts w:ascii="Times New Roman" w:eastAsia="Calibri" w:hAnsi="Times New Roman"/>
                <w:sz w:val="28"/>
                <w:szCs w:val="28"/>
                <w:lang w:val="kk-KZ" w:eastAsia="en-US"/>
              </w:rPr>
              <w:t>0,52</w:t>
            </w:r>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24.0</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30,7±0,45</w:t>
            </w:r>
          </w:p>
        </w:tc>
        <w:tc>
          <w:tcPr>
            <w:tcW w:w="1319"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1</w:t>
            </w:r>
            <w:r w:rsidRPr="009D093E">
              <w:rPr>
                <w:rFonts w:ascii="Times New Roman" w:eastAsia="Calibri" w:hAnsi="Times New Roman"/>
                <w:sz w:val="28"/>
                <w:szCs w:val="28"/>
                <w:lang w:val="kk-KZ" w:eastAsia="en-US"/>
              </w:rPr>
              <w:t>4,</w:t>
            </w:r>
            <w:r w:rsidRPr="009D093E">
              <w:rPr>
                <w:rFonts w:ascii="Times New Roman" w:eastAsia="Calibri" w:hAnsi="Times New Roman"/>
                <w:sz w:val="28"/>
                <w:szCs w:val="28"/>
                <w:lang w:eastAsia="en-US"/>
              </w:rPr>
              <w:t>2</w:t>
            </w:r>
          </w:p>
        </w:tc>
        <w:tc>
          <w:tcPr>
            <w:tcW w:w="2046"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34,8±0,75</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7,2</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eastAsia="Calibri" w:hAnsi="Times New Roman"/>
                <w:sz w:val="28"/>
                <w:szCs w:val="28"/>
                <w:lang w:val="kk-KZ" w:eastAsia="en-US"/>
              </w:rPr>
              <w:t>Кеуде тереңдігі</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9,0</w:t>
            </w:r>
            <m:oMath>
              <m:r>
                <w:rPr>
                  <w:rFonts w:ascii="Cambria Math" w:eastAsia="Calibri" w:hAnsi="Cambria Math"/>
                  <w:sz w:val="28"/>
                  <w:szCs w:val="28"/>
                  <w:lang w:val="kk-KZ" w:eastAsia="en-US"/>
                </w:rPr>
                <m:t>±</m:t>
              </m:r>
            </m:oMath>
            <w:r w:rsidRPr="009D093E">
              <w:rPr>
                <w:rFonts w:ascii="Times New Roman" w:eastAsia="Calibri" w:hAnsi="Times New Roman"/>
                <w:sz w:val="28"/>
                <w:szCs w:val="28"/>
                <w:lang w:val="kk-KZ" w:eastAsia="en-US"/>
              </w:rPr>
              <w:t>0,35</w:t>
            </w:r>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15,7</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17,</w:t>
            </w:r>
            <w:r w:rsidRPr="009D093E">
              <w:rPr>
                <w:rFonts w:ascii="Times New Roman" w:eastAsia="Calibri" w:hAnsi="Times New Roman"/>
                <w:sz w:val="28"/>
                <w:szCs w:val="28"/>
                <w:lang w:eastAsia="en-US"/>
              </w:rPr>
              <w:t>7</w:t>
            </w:r>
            <w:r w:rsidRPr="009D093E">
              <w:rPr>
                <w:rFonts w:ascii="Times New Roman" w:eastAsia="Calibri" w:hAnsi="Times New Roman"/>
                <w:sz w:val="28"/>
                <w:szCs w:val="28"/>
                <w:lang w:val="kk-KZ" w:eastAsia="en-US"/>
              </w:rPr>
              <w:t>±0,</w:t>
            </w:r>
            <w:r w:rsidRPr="009D093E">
              <w:rPr>
                <w:rFonts w:ascii="Times New Roman" w:eastAsia="Calibri" w:hAnsi="Times New Roman"/>
                <w:sz w:val="28"/>
                <w:szCs w:val="28"/>
                <w:lang w:eastAsia="en-US"/>
              </w:rPr>
              <w:t>22</w:t>
            </w:r>
          </w:p>
        </w:tc>
        <w:tc>
          <w:tcPr>
            <w:tcW w:w="1319"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6,7</w:t>
            </w:r>
          </w:p>
        </w:tc>
        <w:tc>
          <w:tcPr>
            <w:tcW w:w="2046"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23,5±0,49</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6,1</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sz w:val="28"/>
                <w:szCs w:val="28"/>
                <w:lang w:val="kk-KZ"/>
              </w:rPr>
              <w:t>Сербек аралық ені</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11,1</w:t>
            </w:r>
            <m:oMath>
              <m:r>
                <w:rPr>
                  <w:rFonts w:ascii="Cambria Math" w:eastAsia="Calibri" w:hAnsi="Cambria Math"/>
                  <w:sz w:val="28"/>
                  <w:szCs w:val="28"/>
                  <w:lang w:val="kk-KZ" w:eastAsia="en-US"/>
                </w:rPr>
                <m:t>±0,34</m:t>
              </m:r>
            </m:oMath>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16,1</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16,0±0,</w:t>
            </w:r>
            <w:r w:rsidRPr="009D093E">
              <w:rPr>
                <w:rFonts w:ascii="Times New Roman" w:eastAsia="Calibri" w:hAnsi="Times New Roman"/>
                <w:sz w:val="28"/>
                <w:szCs w:val="28"/>
                <w:lang w:eastAsia="en-US"/>
              </w:rPr>
              <w:t>67</w:t>
            </w:r>
          </w:p>
        </w:tc>
        <w:tc>
          <w:tcPr>
            <w:tcW w:w="1319"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7,1</w:t>
            </w:r>
          </w:p>
        </w:tc>
        <w:tc>
          <w:tcPr>
            <w:tcW w:w="2046"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23,1±0,31</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7,6</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sz w:val="28"/>
                <w:szCs w:val="28"/>
                <w:lang w:val="kk-KZ"/>
              </w:rPr>
              <w:t>Кеуде орамы</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38,2</w:t>
            </w:r>
            <m:oMath>
              <m:r>
                <w:rPr>
                  <w:rFonts w:ascii="Cambria Math" w:eastAsia="Calibri" w:hAnsi="Cambria Math"/>
                  <w:sz w:val="28"/>
                  <w:szCs w:val="28"/>
                  <w:lang w:val="kk-KZ" w:eastAsia="en-US"/>
                </w:rPr>
                <m:t>±0,56</m:t>
              </m:r>
            </m:oMath>
          </w:p>
        </w:tc>
        <w:tc>
          <w:tcPr>
            <w:tcW w:w="1268"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1</w:t>
            </w:r>
            <w:r w:rsidRPr="009D093E">
              <w:rPr>
                <w:rFonts w:ascii="Times New Roman" w:eastAsia="Calibri" w:hAnsi="Times New Roman"/>
                <w:sz w:val="28"/>
                <w:szCs w:val="28"/>
                <w:lang w:val="kk-KZ" w:eastAsia="en-US"/>
              </w:rPr>
              <w:t>8,</w:t>
            </w:r>
            <w:r w:rsidRPr="009D093E">
              <w:rPr>
                <w:rFonts w:ascii="Times New Roman" w:eastAsia="Calibri" w:hAnsi="Times New Roman"/>
                <w:sz w:val="28"/>
                <w:szCs w:val="28"/>
                <w:lang w:eastAsia="en-US"/>
              </w:rPr>
              <w:t>9</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75,3±2,3</w:t>
            </w:r>
          </w:p>
        </w:tc>
        <w:tc>
          <w:tcPr>
            <w:tcW w:w="1319"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8,7</w:t>
            </w:r>
          </w:p>
        </w:tc>
        <w:tc>
          <w:tcPr>
            <w:tcW w:w="2046"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92,3±0,72</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6,8</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sz w:val="28"/>
                <w:szCs w:val="28"/>
                <w:lang w:val="kk-KZ"/>
              </w:rPr>
              <w:t>Жіліншік орамы</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6,5</w:t>
            </w:r>
            <m:oMath>
              <m:r>
                <w:rPr>
                  <w:rFonts w:ascii="Cambria Math" w:eastAsia="Calibri" w:hAnsi="Cambria Math"/>
                  <w:sz w:val="28"/>
                  <w:szCs w:val="28"/>
                  <w:lang w:val="kk-KZ" w:eastAsia="en-US"/>
                </w:rPr>
                <m:t>±0,73</m:t>
              </m:r>
            </m:oMath>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eastAsia="en-US"/>
              </w:rPr>
              <w:t>1</w:t>
            </w:r>
            <w:r w:rsidRPr="009D093E">
              <w:rPr>
                <w:rFonts w:ascii="Times New Roman" w:eastAsia="Calibri" w:hAnsi="Times New Roman"/>
                <w:sz w:val="28"/>
                <w:szCs w:val="28"/>
                <w:lang w:val="kk-KZ" w:eastAsia="en-US"/>
              </w:rPr>
              <w:t>2,4</w:t>
            </w:r>
          </w:p>
        </w:tc>
        <w:tc>
          <w:tcPr>
            <w:tcW w:w="2473"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7,5</w:t>
            </w:r>
            <w:r w:rsidRPr="009D093E">
              <w:rPr>
                <w:rFonts w:ascii="Times New Roman" w:eastAsia="Calibri" w:hAnsi="Times New Roman"/>
                <w:sz w:val="28"/>
                <w:szCs w:val="28"/>
                <w:lang w:val="kk-KZ" w:eastAsia="en-US"/>
              </w:rPr>
              <w:t>±0,</w:t>
            </w:r>
            <w:r w:rsidRPr="009D093E">
              <w:rPr>
                <w:rFonts w:ascii="Times New Roman" w:eastAsia="Calibri" w:hAnsi="Times New Roman"/>
                <w:sz w:val="28"/>
                <w:szCs w:val="28"/>
                <w:lang w:eastAsia="en-US"/>
              </w:rPr>
              <w:t>94</w:t>
            </w:r>
          </w:p>
        </w:tc>
        <w:tc>
          <w:tcPr>
            <w:tcW w:w="1319"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6</w:t>
            </w:r>
            <w:r w:rsidRPr="009D093E">
              <w:rPr>
                <w:rFonts w:ascii="Times New Roman" w:eastAsia="Calibri" w:hAnsi="Times New Roman"/>
                <w:sz w:val="28"/>
                <w:szCs w:val="28"/>
                <w:lang w:val="kk-KZ" w:eastAsia="en-US"/>
              </w:rPr>
              <w:t>,9</w:t>
            </w:r>
          </w:p>
        </w:tc>
        <w:tc>
          <w:tcPr>
            <w:tcW w:w="2046"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8,4±0,42</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7,2</w:t>
            </w:r>
          </w:p>
        </w:tc>
      </w:tr>
      <w:tr w:rsidR="001830FC" w:rsidRPr="00C9723A" w:rsidTr="00C1255C">
        <w:trPr>
          <w:jc w:val="center"/>
        </w:trPr>
        <w:tc>
          <w:tcPr>
            <w:tcW w:w="2399" w:type="dxa"/>
          </w:tcPr>
          <w:p w:rsidR="001830FC" w:rsidRPr="00754767" w:rsidRDefault="001830FC" w:rsidP="00DE707D">
            <w:pPr>
              <w:rPr>
                <w:rFonts w:ascii="Times New Roman" w:eastAsia="Calibri" w:hAnsi="Times New Roman"/>
                <w:sz w:val="28"/>
                <w:szCs w:val="28"/>
                <w:lang w:val="kk-KZ" w:eastAsia="en-US"/>
              </w:rPr>
            </w:pPr>
            <w:r w:rsidRPr="00754767">
              <w:rPr>
                <w:rFonts w:ascii="Times New Roman" w:hAnsi="Times New Roman"/>
                <w:sz w:val="28"/>
                <w:szCs w:val="28"/>
                <w:lang w:val="kk-KZ"/>
              </w:rPr>
              <w:t>Тұрқының      қиғаш ұзындығы</w:t>
            </w:r>
          </w:p>
        </w:tc>
        <w:tc>
          <w:tcPr>
            <w:tcW w:w="2256" w:type="dxa"/>
          </w:tcPr>
          <w:p w:rsidR="001830FC" w:rsidRPr="009D093E" w:rsidRDefault="001830FC" w:rsidP="00C9723A">
            <w:pPr>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37,5</w:t>
            </w:r>
            <m:oMath>
              <m:r>
                <w:rPr>
                  <w:rFonts w:ascii="Cambria Math" w:eastAsia="Calibri" w:hAnsi="Cambria Math"/>
                  <w:sz w:val="28"/>
                  <w:szCs w:val="28"/>
                  <w:lang w:val="kk-KZ" w:eastAsia="en-US"/>
                </w:rPr>
                <m:t>±0,85</m:t>
              </m:r>
            </m:oMath>
          </w:p>
        </w:tc>
        <w:tc>
          <w:tcPr>
            <w:tcW w:w="1268"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eastAsia="en-US"/>
              </w:rPr>
              <w:t>1</w:t>
            </w:r>
            <w:r w:rsidRPr="009D093E">
              <w:rPr>
                <w:rFonts w:ascii="Times New Roman" w:eastAsia="Calibri" w:hAnsi="Times New Roman"/>
                <w:sz w:val="28"/>
                <w:szCs w:val="28"/>
                <w:lang w:val="kk-KZ" w:eastAsia="en-US"/>
              </w:rPr>
              <w:t>6,8</w:t>
            </w:r>
          </w:p>
        </w:tc>
        <w:tc>
          <w:tcPr>
            <w:tcW w:w="2473" w:type="dxa"/>
          </w:tcPr>
          <w:p w:rsidR="001830FC" w:rsidRPr="009D093E" w:rsidRDefault="001830FC" w:rsidP="00754767">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73,1±0,</w:t>
            </w:r>
            <w:r w:rsidRPr="009D093E">
              <w:rPr>
                <w:rFonts w:ascii="Times New Roman" w:eastAsia="Calibri" w:hAnsi="Times New Roman"/>
                <w:sz w:val="28"/>
                <w:szCs w:val="28"/>
                <w:lang w:eastAsia="en-US"/>
              </w:rPr>
              <w:t>68</w:t>
            </w:r>
          </w:p>
        </w:tc>
        <w:tc>
          <w:tcPr>
            <w:tcW w:w="1319" w:type="dxa"/>
          </w:tcPr>
          <w:p w:rsidR="001830FC" w:rsidRPr="009D093E" w:rsidRDefault="001830FC" w:rsidP="00C9723A">
            <w:pPr>
              <w:contextualSpacing/>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7,5</w:t>
            </w:r>
          </w:p>
        </w:tc>
        <w:tc>
          <w:tcPr>
            <w:tcW w:w="2046" w:type="dxa"/>
          </w:tcPr>
          <w:p w:rsidR="001830FC" w:rsidRPr="009D093E" w:rsidRDefault="001830FC" w:rsidP="00C9723A">
            <w:pPr>
              <w:contextualSpacing/>
              <w:jc w:val="center"/>
              <w:rPr>
                <w:rFonts w:ascii="Times New Roman" w:eastAsia="Calibri" w:hAnsi="Times New Roman"/>
                <w:sz w:val="28"/>
                <w:szCs w:val="28"/>
                <w:lang w:eastAsia="en-US"/>
              </w:rPr>
            </w:pPr>
            <w:r w:rsidRPr="009D093E">
              <w:rPr>
                <w:rFonts w:ascii="Times New Roman" w:eastAsia="Calibri" w:hAnsi="Times New Roman"/>
                <w:sz w:val="28"/>
                <w:szCs w:val="28"/>
                <w:lang w:eastAsia="en-US"/>
              </w:rPr>
              <w:t>81,5±0,73</w:t>
            </w:r>
          </w:p>
        </w:tc>
        <w:tc>
          <w:tcPr>
            <w:tcW w:w="1801" w:type="dxa"/>
          </w:tcPr>
          <w:p w:rsidR="001830FC" w:rsidRPr="009D093E" w:rsidRDefault="00C4201F" w:rsidP="00487ABA">
            <w:pPr>
              <w:contextualSpacing/>
              <w:jc w:val="center"/>
              <w:rPr>
                <w:rFonts w:ascii="Times New Roman" w:hAnsi="Times New Roman"/>
                <w:sz w:val="28"/>
                <w:szCs w:val="28"/>
                <w:lang w:val="ru-RU"/>
              </w:rPr>
            </w:pPr>
            <w:r w:rsidRPr="009D093E">
              <w:rPr>
                <w:rFonts w:ascii="Times New Roman" w:hAnsi="Times New Roman"/>
                <w:sz w:val="28"/>
                <w:szCs w:val="28"/>
                <w:lang w:val="ru-RU"/>
              </w:rPr>
              <w:t>5,5</w:t>
            </w:r>
          </w:p>
        </w:tc>
      </w:tr>
    </w:tbl>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br w:type="page"/>
      </w:r>
    </w:p>
    <w:p w:rsidR="00C9723A" w:rsidRDefault="00221D12" w:rsidP="00C1255C">
      <w:pPr>
        <w:spacing w:after="0" w:line="240" w:lineRule="auto"/>
        <w:ind w:firstLine="708"/>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Кесте 12</w:t>
      </w:r>
      <w:r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Pr="00221D12">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w:t>
      </w:r>
      <w:r w:rsidR="009C017F" w:rsidRPr="009C017F">
        <w:rPr>
          <w:rFonts w:ascii="Times New Roman" w:eastAsia="Calibri" w:hAnsi="Times New Roman"/>
          <w:sz w:val="28"/>
          <w:szCs w:val="28"/>
          <w:lang w:val="kk-KZ" w:eastAsia="en-US"/>
        </w:rPr>
        <w:t>2145</w:t>
      </w:r>
      <w:r w:rsidRPr="00221D12">
        <w:rPr>
          <w:rFonts w:ascii="Times New Roman" w:eastAsia="Calibri" w:hAnsi="Times New Roman"/>
          <w:sz w:val="28"/>
          <w:szCs w:val="28"/>
          <w:lang w:val="kk-KZ" w:eastAsia="en-US"/>
        </w:rPr>
        <w:t xml:space="preserve"> </w:t>
      </w:r>
      <w:r w:rsidR="009C017F" w:rsidRPr="009C017F">
        <w:rPr>
          <w:rFonts w:ascii="Times New Roman" w:eastAsia="Calibri" w:hAnsi="Times New Roman"/>
          <w:sz w:val="28"/>
          <w:szCs w:val="28"/>
          <w:lang w:val="kk-KZ" w:eastAsia="en-US"/>
        </w:rPr>
        <w:t xml:space="preserve"> </w:t>
      </w:r>
      <w:r w:rsidR="009C017F">
        <w:rPr>
          <w:rFonts w:ascii="Times New Roman" w:eastAsia="Calibri" w:hAnsi="Times New Roman"/>
          <w:sz w:val="28"/>
          <w:szCs w:val="28"/>
          <w:lang w:val="kk-KZ" w:eastAsia="en-US"/>
        </w:rPr>
        <w:t xml:space="preserve">аталық ізіндегі ұрғашы қозылардың </w:t>
      </w:r>
      <w:r w:rsidR="009C017F" w:rsidRPr="009C017F">
        <w:rPr>
          <w:rFonts w:ascii="Times New Roman" w:eastAsia="Calibri" w:hAnsi="Times New Roman"/>
          <w:sz w:val="28"/>
          <w:szCs w:val="28"/>
          <w:lang w:val="kk-KZ" w:eastAsia="en-US"/>
        </w:rPr>
        <w:t>дене құры</w:t>
      </w:r>
      <w:r w:rsidR="002D1FB6">
        <w:rPr>
          <w:rFonts w:ascii="Times New Roman" w:eastAsia="Calibri" w:hAnsi="Times New Roman"/>
          <w:sz w:val="28"/>
          <w:szCs w:val="28"/>
          <w:lang w:val="kk-KZ" w:eastAsia="en-US"/>
        </w:rPr>
        <w:t>лымы көрсеткіштерінің өзгергіштігі</w:t>
      </w:r>
      <w:r w:rsidR="009C017F" w:rsidRPr="009C017F">
        <w:rPr>
          <w:rFonts w:ascii="Times New Roman" w:eastAsia="Calibri" w:hAnsi="Times New Roman"/>
          <w:sz w:val="28"/>
          <w:szCs w:val="28"/>
          <w:lang w:val="kk-KZ" w:eastAsia="en-US"/>
        </w:rPr>
        <w:t>, см</w:t>
      </w:r>
    </w:p>
    <w:p w:rsidR="001B33F5" w:rsidRPr="009C017F" w:rsidRDefault="001B33F5" w:rsidP="001B33F5">
      <w:pPr>
        <w:spacing w:after="0" w:line="240" w:lineRule="auto"/>
        <w:rPr>
          <w:rFonts w:ascii="Times New Roman" w:eastAsia="Calibri" w:hAnsi="Times New Roman"/>
          <w:sz w:val="28"/>
          <w:szCs w:val="28"/>
          <w:lang w:val="kk-KZ" w:eastAsia="en-US"/>
        </w:rPr>
      </w:pPr>
    </w:p>
    <w:tbl>
      <w:tblPr>
        <w:tblStyle w:val="41"/>
        <w:tblW w:w="0" w:type="auto"/>
        <w:jc w:val="center"/>
        <w:tblLook w:val="04A0" w:firstRow="1" w:lastRow="0" w:firstColumn="1" w:lastColumn="0" w:noHBand="0" w:noVBand="1"/>
      </w:tblPr>
      <w:tblGrid>
        <w:gridCol w:w="2377"/>
        <w:gridCol w:w="2481"/>
        <w:gridCol w:w="1242"/>
        <w:gridCol w:w="2663"/>
        <w:gridCol w:w="1243"/>
        <w:gridCol w:w="2293"/>
        <w:gridCol w:w="1336"/>
      </w:tblGrid>
      <w:tr w:rsidR="00C9723A" w:rsidRPr="00221D12" w:rsidTr="00C1255C">
        <w:trPr>
          <w:jc w:val="center"/>
        </w:trPr>
        <w:tc>
          <w:tcPr>
            <w:tcW w:w="2377" w:type="dxa"/>
            <w:vMerge w:val="restart"/>
          </w:tcPr>
          <w:p w:rsidR="00C9723A" w:rsidRPr="00C9723A" w:rsidRDefault="00754767" w:rsidP="00C9723A">
            <w:pPr>
              <w:rPr>
                <w:rFonts w:ascii="Times New Roman" w:eastAsia="Calibri" w:hAnsi="Times New Roman"/>
                <w:sz w:val="28"/>
                <w:szCs w:val="28"/>
                <w:lang w:val="kk-KZ" w:eastAsia="en-US"/>
              </w:rPr>
            </w:pPr>
            <w:r w:rsidRPr="00221D12">
              <w:rPr>
                <w:rFonts w:ascii="Times New Roman" w:eastAsia="Calibri" w:hAnsi="Times New Roman"/>
                <w:sz w:val="28"/>
                <w:szCs w:val="28"/>
                <w:lang w:val="kk-KZ" w:eastAsia="en-US"/>
              </w:rPr>
              <w:t>Экстерьерлік өлшемдер</w:t>
            </w:r>
          </w:p>
        </w:tc>
        <w:tc>
          <w:tcPr>
            <w:tcW w:w="11258" w:type="dxa"/>
            <w:gridSpan w:val="6"/>
          </w:tcPr>
          <w:p w:rsidR="00C9723A" w:rsidRPr="00C9723A" w:rsidRDefault="009C017F" w:rsidP="00C9723A">
            <w:pPr>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Жасы, айы</w:t>
            </w:r>
          </w:p>
        </w:tc>
      </w:tr>
      <w:tr w:rsidR="00C9723A" w:rsidRPr="00221D12" w:rsidTr="00C1255C">
        <w:trPr>
          <w:jc w:val="center"/>
        </w:trPr>
        <w:tc>
          <w:tcPr>
            <w:tcW w:w="2377" w:type="dxa"/>
            <w:vMerge/>
          </w:tcPr>
          <w:p w:rsidR="00C9723A" w:rsidRPr="00C9723A" w:rsidRDefault="00C9723A" w:rsidP="00C9723A">
            <w:pPr>
              <w:rPr>
                <w:rFonts w:ascii="Times New Roman" w:eastAsia="Calibri" w:hAnsi="Times New Roman"/>
                <w:sz w:val="28"/>
                <w:szCs w:val="28"/>
                <w:lang w:val="kk-KZ" w:eastAsia="en-US"/>
              </w:rPr>
            </w:pPr>
          </w:p>
        </w:tc>
        <w:tc>
          <w:tcPr>
            <w:tcW w:w="3723" w:type="dxa"/>
            <w:gridSpan w:val="2"/>
          </w:tcPr>
          <w:p w:rsidR="00C9723A" w:rsidRPr="00221D12" w:rsidRDefault="009C017F" w:rsidP="00C9723A">
            <w:pPr>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Туылғанда </w:t>
            </w:r>
            <w:r w:rsidR="00754767">
              <w:rPr>
                <w:rFonts w:ascii="Times New Roman" w:eastAsia="Calibri" w:hAnsi="Times New Roman"/>
                <w:sz w:val="28"/>
                <w:szCs w:val="28"/>
                <w:lang w:val="kk-KZ" w:eastAsia="en-US"/>
              </w:rPr>
              <w:t xml:space="preserve">, </w:t>
            </w:r>
            <w:r w:rsidR="00754767" w:rsidRPr="00221D12">
              <w:rPr>
                <w:rFonts w:ascii="Times New Roman" w:eastAsia="Calibri" w:hAnsi="Times New Roman"/>
                <w:sz w:val="28"/>
                <w:szCs w:val="28"/>
                <w:lang w:val="kk-KZ" w:eastAsia="en-US"/>
              </w:rPr>
              <w:t>n</w:t>
            </w:r>
            <w:r w:rsidR="00F53C11" w:rsidRPr="00221D12">
              <w:rPr>
                <w:rFonts w:ascii="Times New Roman" w:eastAsia="Calibri" w:hAnsi="Times New Roman"/>
                <w:sz w:val="28"/>
                <w:szCs w:val="28"/>
                <w:lang w:val="kk-KZ" w:eastAsia="en-US"/>
              </w:rPr>
              <w:t>=</w:t>
            </w:r>
          </w:p>
        </w:tc>
        <w:tc>
          <w:tcPr>
            <w:tcW w:w="3906" w:type="dxa"/>
            <w:gridSpan w:val="2"/>
          </w:tcPr>
          <w:p w:rsidR="00C9723A" w:rsidRPr="00221D12" w:rsidRDefault="00C9723A" w:rsidP="00754767">
            <w:pPr>
              <w:jc w:val="center"/>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4</w:t>
            </w:r>
            <w:r w:rsidR="00754767">
              <w:rPr>
                <w:rFonts w:ascii="Times New Roman" w:eastAsia="Calibri" w:hAnsi="Times New Roman"/>
                <w:sz w:val="28"/>
                <w:szCs w:val="28"/>
                <w:lang w:val="kk-KZ" w:eastAsia="en-US"/>
              </w:rPr>
              <w:t>,</w:t>
            </w:r>
            <w:r w:rsidR="00754767" w:rsidRPr="00221D12">
              <w:rPr>
                <w:rFonts w:ascii="Times New Roman" w:eastAsia="Calibri" w:hAnsi="Times New Roman"/>
                <w:sz w:val="28"/>
                <w:szCs w:val="28"/>
                <w:lang w:val="kk-KZ" w:eastAsia="en-US"/>
              </w:rPr>
              <w:t xml:space="preserve"> n</w:t>
            </w:r>
            <w:r w:rsidR="00F53C11" w:rsidRPr="00221D12">
              <w:rPr>
                <w:rFonts w:ascii="Times New Roman" w:eastAsia="Calibri" w:hAnsi="Times New Roman"/>
                <w:sz w:val="28"/>
                <w:szCs w:val="28"/>
                <w:lang w:val="kk-KZ" w:eastAsia="en-US"/>
              </w:rPr>
              <w:t>=</w:t>
            </w:r>
          </w:p>
        </w:tc>
        <w:tc>
          <w:tcPr>
            <w:tcW w:w="3629" w:type="dxa"/>
            <w:gridSpan w:val="2"/>
          </w:tcPr>
          <w:p w:rsidR="00C9723A" w:rsidRPr="00221D12" w:rsidRDefault="00C9723A" w:rsidP="00754767">
            <w:pPr>
              <w:jc w:val="center"/>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18</w:t>
            </w:r>
            <w:r w:rsidR="00754767" w:rsidRPr="00221D12">
              <w:rPr>
                <w:rFonts w:ascii="Times New Roman" w:eastAsia="Calibri" w:hAnsi="Times New Roman"/>
                <w:sz w:val="28"/>
                <w:szCs w:val="28"/>
                <w:lang w:val="kk-KZ" w:eastAsia="en-US"/>
              </w:rPr>
              <w:t xml:space="preserve"> , n</w:t>
            </w:r>
            <w:r w:rsidR="00F53C11" w:rsidRPr="00221D12">
              <w:rPr>
                <w:rFonts w:ascii="Times New Roman" w:eastAsia="Calibri" w:hAnsi="Times New Roman"/>
                <w:sz w:val="28"/>
                <w:szCs w:val="28"/>
                <w:lang w:val="kk-KZ" w:eastAsia="en-US"/>
              </w:rPr>
              <w:t>=</w:t>
            </w:r>
          </w:p>
        </w:tc>
      </w:tr>
      <w:tr w:rsidR="00754767" w:rsidRPr="00221D12" w:rsidTr="00C1255C">
        <w:trPr>
          <w:jc w:val="center"/>
        </w:trPr>
        <w:tc>
          <w:tcPr>
            <w:tcW w:w="2377" w:type="dxa"/>
            <w:vMerge/>
          </w:tcPr>
          <w:p w:rsidR="00754767" w:rsidRPr="00C9723A" w:rsidRDefault="00754767" w:rsidP="00C9723A">
            <w:pPr>
              <w:rPr>
                <w:rFonts w:ascii="Times New Roman" w:eastAsia="Calibri" w:hAnsi="Times New Roman"/>
                <w:sz w:val="28"/>
                <w:szCs w:val="28"/>
                <w:lang w:val="kk-KZ" w:eastAsia="en-US"/>
              </w:rPr>
            </w:pPr>
          </w:p>
        </w:tc>
        <w:tc>
          <w:tcPr>
            <w:tcW w:w="2481" w:type="dxa"/>
          </w:tcPr>
          <w:p w:rsidR="00754767" w:rsidRPr="00C9723A" w:rsidRDefault="00754767" w:rsidP="00C9723A">
            <w:pPr>
              <w:jc w:val="center"/>
              <w:rPr>
                <w:rFonts w:ascii="Times New Roman" w:eastAsia="Calibri" w:hAnsi="Times New Roman"/>
                <w:sz w:val="28"/>
                <w:szCs w:val="28"/>
                <w:lang w:val="kk-KZ" w:eastAsia="en-US"/>
              </w:rPr>
            </w:pPr>
            <w:r w:rsidRPr="00221D12">
              <w:rPr>
                <w:rFonts w:eastAsia="Calibri"/>
                <w:iCs/>
                <w:color w:val="000000"/>
                <w:spacing w:val="10"/>
                <w:sz w:val="28"/>
                <w:szCs w:val="28"/>
                <w:lang w:val="kk-KZ" w:eastAsia="en-US"/>
              </w:rPr>
              <w:t>X̄±m</w:t>
            </w:r>
            <w:r w:rsidRPr="00221D12">
              <w:rPr>
                <w:rFonts w:eastAsia="Calibri"/>
                <w:iCs/>
                <w:color w:val="000000"/>
                <w:spacing w:val="10"/>
                <w:sz w:val="28"/>
                <w:szCs w:val="28"/>
                <w:vertAlign w:val="subscript"/>
                <w:lang w:val="kk-KZ" w:eastAsia="en-US"/>
              </w:rPr>
              <w:t>х</w:t>
            </w:r>
          </w:p>
        </w:tc>
        <w:tc>
          <w:tcPr>
            <w:tcW w:w="1242" w:type="dxa"/>
          </w:tcPr>
          <w:p w:rsidR="00754767" w:rsidRPr="00221D12" w:rsidRDefault="00754767" w:rsidP="00C9723A">
            <w:pPr>
              <w:jc w:val="center"/>
              <w:rPr>
                <w:rFonts w:ascii="Times New Roman" w:eastAsia="Calibri" w:hAnsi="Times New Roman"/>
                <w:sz w:val="28"/>
                <w:szCs w:val="28"/>
                <w:lang w:val="kk-KZ" w:eastAsia="en-US"/>
              </w:rPr>
            </w:pPr>
            <w:r w:rsidRPr="00221D12">
              <w:rPr>
                <w:rFonts w:ascii="Times New Roman" w:eastAsia="Calibri" w:hAnsi="Times New Roman"/>
                <w:sz w:val="28"/>
                <w:szCs w:val="28"/>
                <w:lang w:val="kk-KZ" w:eastAsia="en-US"/>
              </w:rPr>
              <w:t>Cv</w:t>
            </w:r>
          </w:p>
        </w:tc>
        <w:tc>
          <w:tcPr>
            <w:tcW w:w="2663" w:type="dxa"/>
          </w:tcPr>
          <w:p w:rsidR="00754767" w:rsidRPr="00C9723A" w:rsidRDefault="00754767" w:rsidP="00C9723A">
            <w:pPr>
              <w:jc w:val="center"/>
              <w:rPr>
                <w:rFonts w:ascii="Times New Roman" w:eastAsia="Calibri" w:hAnsi="Times New Roman"/>
                <w:sz w:val="28"/>
                <w:szCs w:val="28"/>
                <w:lang w:val="kk-KZ" w:eastAsia="en-US"/>
              </w:rPr>
            </w:pPr>
            <w:r w:rsidRPr="00221D12">
              <w:rPr>
                <w:rFonts w:eastAsia="Calibri"/>
                <w:iCs/>
                <w:color w:val="000000"/>
                <w:spacing w:val="10"/>
                <w:sz w:val="28"/>
                <w:szCs w:val="28"/>
                <w:lang w:val="kk-KZ" w:eastAsia="en-US"/>
              </w:rPr>
              <w:t>X̄±m</w:t>
            </w:r>
            <w:r w:rsidRPr="00221D12">
              <w:rPr>
                <w:rFonts w:eastAsia="Calibri"/>
                <w:iCs/>
                <w:color w:val="000000"/>
                <w:spacing w:val="10"/>
                <w:sz w:val="28"/>
                <w:szCs w:val="28"/>
                <w:vertAlign w:val="subscript"/>
                <w:lang w:val="kk-KZ" w:eastAsia="en-US"/>
              </w:rPr>
              <w:t>х</w:t>
            </w:r>
          </w:p>
        </w:tc>
        <w:tc>
          <w:tcPr>
            <w:tcW w:w="1243" w:type="dxa"/>
          </w:tcPr>
          <w:p w:rsidR="00754767" w:rsidRPr="00221D12" w:rsidRDefault="00754767" w:rsidP="00C9723A">
            <w:pPr>
              <w:jc w:val="center"/>
              <w:rPr>
                <w:rFonts w:ascii="Times New Roman" w:eastAsia="Calibri" w:hAnsi="Times New Roman"/>
                <w:sz w:val="28"/>
                <w:szCs w:val="28"/>
                <w:lang w:val="kk-KZ" w:eastAsia="en-US"/>
              </w:rPr>
            </w:pPr>
            <w:r w:rsidRPr="00221D12">
              <w:rPr>
                <w:rFonts w:ascii="Times New Roman" w:eastAsia="Calibri" w:hAnsi="Times New Roman"/>
                <w:sz w:val="28"/>
                <w:szCs w:val="28"/>
                <w:lang w:val="kk-KZ" w:eastAsia="en-US"/>
              </w:rPr>
              <w:t>Cv</w:t>
            </w:r>
          </w:p>
        </w:tc>
        <w:tc>
          <w:tcPr>
            <w:tcW w:w="2293" w:type="dxa"/>
          </w:tcPr>
          <w:p w:rsidR="00754767" w:rsidRPr="00C9723A" w:rsidRDefault="00754767" w:rsidP="00C9723A">
            <w:pPr>
              <w:jc w:val="center"/>
              <w:rPr>
                <w:rFonts w:ascii="Times New Roman" w:eastAsia="Calibri" w:hAnsi="Times New Roman"/>
                <w:sz w:val="28"/>
                <w:szCs w:val="28"/>
                <w:lang w:val="kk-KZ" w:eastAsia="en-US"/>
              </w:rPr>
            </w:pPr>
            <w:r w:rsidRPr="00221D12">
              <w:rPr>
                <w:rFonts w:eastAsia="Calibri"/>
                <w:iCs/>
                <w:color w:val="000000"/>
                <w:spacing w:val="10"/>
                <w:sz w:val="28"/>
                <w:szCs w:val="28"/>
                <w:lang w:val="kk-KZ" w:eastAsia="en-US"/>
              </w:rPr>
              <w:t>X̄±m</w:t>
            </w:r>
            <w:r w:rsidRPr="00221D12">
              <w:rPr>
                <w:rFonts w:eastAsia="Calibri"/>
                <w:iCs/>
                <w:color w:val="000000"/>
                <w:spacing w:val="10"/>
                <w:sz w:val="28"/>
                <w:szCs w:val="28"/>
                <w:vertAlign w:val="subscript"/>
                <w:lang w:val="kk-KZ" w:eastAsia="en-US"/>
              </w:rPr>
              <w:t>х</w:t>
            </w:r>
          </w:p>
        </w:tc>
        <w:tc>
          <w:tcPr>
            <w:tcW w:w="1336" w:type="dxa"/>
          </w:tcPr>
          <w:p w:rsidR="00754767" w:rsidRPr="00221D12" w:rsidRDefault="00754767" w:rsidP="00C9723A">
            <w:pPr>
              <w:jc w:val="center"/>
              <w:rPr>
                <w:rFonts w:ascii="Times New Roman" w:eastAsia="Calibri" w:hAnsi="Times New Roman"/>
                <w:sz w:val="28"/>
                <w:szCs w:val="28"/>
                <w:lang w:val="kk-KZ" w:eastAsia="en-US"/>
              </w:rPr>
            </w:pPr>
            <w:r w:rsidRPr="00221D12">
              <w:rPr>
                <w:rFonts w:ascii="Times New Roman" w:eastAsia="Calibri" w:hAnsi="Times New Roman"/>
                <w:sz w:val="28"/>
                <w:szCs w:val="28"/>
                <w:lang w:val="kk-KZ" w:eastAsia="en-US"/>
              </w:rPr>
              <w:t>Cv</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color w:val="000000"/>
                <w:sz w:val="28"/>
                <w:szCs w:val="28"/>
                <w:lang w:val="kk-KZ"/>
              </w:rPr>
              <w:t>Шоқтықтық биіктігі</w:t>
            </w:r>
          </w:p>
        </w:tc>
        <w:tc>
          <w:tcPr>
            <w:tcW w:w="2481" w:type="dxa"/>
          </w:tcPr>
          <w:p w:rsidR="00754767" w:rsidRPr="00221D12"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37,0±0,45</w:t>
            </w:r>
          </w:p>
        </w:tc>
        <w:tc>
          <w:tcPr>
            <w:tcW w:w="1242" w:type="dxa"/>
          </w:tcPr>
          <w:p w:rsidR="00754767" w:rsidRPr="00221D12"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10,3</w:t>
            </w:r>
          </w:p>
        </w:tc>
        <w:tc>
          <w:tcPr>
            <w:tcW w:w="266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63,</w:t>
            </w:r>
            <w:r w:rsidRPr="008B138D">
              <w:rPr>
                <w:rFonts w:ascii="Times New Roman" w:eastAsia="Calibri" w:hAnsi="Times New Roman"/>
                <w:sz w:val="28"/>
                <w:szCs w:val="28"/>
                <w:lang w:eastAsia="en-US"/>
              </w:rPr>
              <w:t>8</w:t>
            </w:r>
            <w:r w:rsidRPr="008B138D">
              <w:rPr>
                <w:rFonts w:ascii="Times New Roman" w:eastAsia="Calibri" w:hAnsi="Times New Roman"/>
                <w:sz w:val="28"/>
                <w:szCs w:val="28"/>
                <w:lang w:val="kk-KZ" w:eastAsia="en-US"/>
              </w:rPr>
              <w:t>±0,4</w:t>
            </w:r>
          </w:p>
        </w:tc>
        <w:tc>
          <w:tcPr>
            <w:tcW w:w="1243" w:type="dxa"/>
          </w:tcPr>
          <w:p w:rsidR="00754767" w:rsidRPr="008B138D" w:rsidRDefault="004974AE"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 xml:space="preserve">70,3 </w:t>
            </w:r>
          </w:p>
        </w:tc>
        <w:tc>
          <w:tcPr>
            <w:tcW w:w="2293" w:type="dxa"/>
          </w:tcPr>
          <w:p w:rsidR="00754767" w:rsidRPr="008B138D" w:rsidRDefault="00754767" w:rsidP="00C9723A">
            <w:pP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65,6</w:t>
            </w:r>
            <w:r w:rsidRPr="008B138D">
              <w:rPr>
                <w:rFonts w:ascii="Times New Roman" w:eastAsia="Calibri" w:hAnsi="Times New Roman"/>
                <w:iCs/>
                <w:spacing w:val="10"/>
                <w:sz w:val="28"/>
                <w:szCs w:val="28"/>
                <w:lang w:eastAsia="en-US"/>
              </w:rPr>
              <w:t>±0,84</w:t>
            </w:r>
          </w:p>
        </w:tc>
        <w:tc>
          <w:tcPr>
            <w:tcW w:w="1336" w:type="dxa"/>
          </w:tcPr>
          <w:p w:rsidR="00754767" w:rsidRPr="001830FC"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7,2</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color w:val="000000"/>
                <w:sz w:val="28"/>
                <w:szCs w:val="28"/>
                <w:lang w:val="kk-KZ"/>
              </w:rPr>
              <w:t>Құймышақ  биіктігі</w:t>
            </w:r>
            <w:r w:rsidRPr="00C9723A">
              <w:rPr>
                <w:rFonts w:ascii="Times New Roman" w:eastAsia="Calibri" w:hAnsi="Times New Roman"/>
                <w:sz w:val="28"/>
                <w:szCs w:val="28"/>
                <w:lang w:val="kk-KZ" w:eastAsia="en-US"/>
              </w:rPr>
              <w:t xml:space="preserve"> </w:t>
            </w:r>
          </w:p>
        </w:tc>
        <w:tc>
          <w:tcPr>
            <w:tcW w:w="2481"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38,5±0,56</w:t>
            </w:r>
          </w:p>
        </w:tc>
        <w:tc>
          <w:tcPr>
            <w:tcW w:w="1242"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eastAsia="en-US"/>
              </w:rPr>
              <w:t>1</w:t>
            </w:r>
            <w:r w:rsidRPr="008B138D">
              <w:rPr>
                <w:rFonts w:ascii="Times New Roman" w:eastAsia="Calibri" w:hAnsi="Times New Roman"/>
                <w:sz w:val="28"/>
                <w:szCs w:val="28"/>
                <w:lang w:val="kk-KZ" w:eastAsia="en-US"/>
              </w:rPr>
              <w:t>3,1</w:t>
            </w:r>
          </w:p>
        </w:tc>
        <w:tc>
          <w:tcPr>
            <w:tcW w:w="2663"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64,7±0,3</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4,5</w:t>
            </w:r>
          </w:p>
        </w:tc>
        <w:tc>
          <w:tcPr>
            <w:tcW w:w="2293" w:type="dxa"/>
          </w:tcPr>
          <w:p w:rsidR="00754767" w:rsidRPr="008B138D" w:rsidRDefault="00754767" w:rsidP="00C9723A">
            <w:pP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72,8</w:t>
            </w:r>
            <w:r w:rsidRPr="008B138D">
              <w:rPr>
                <w:rFonts w:ascii="Times New Roman" w:eastAsia="Calibri" w:hAnsi="Times New Roman"/>
                <w:iCs/>
                <w:spacing w:val="10"/>
                <w:sz w:val="28"/>
                <w:szCs w:val="28"/>
                <w:lang w:eastAsia="en-US"/>
              </w:rPr>
              <w:t>±0,48</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6,1</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29246F">
              <w:rPr>
                <w:rFonts w:ascii="Times New Roman" w:eastAsia="Calibri" w:hAnsi="Times New Roman"/>
                <w:sz w:val="28"/>
                <w:szCs w:val="28"/>
                <w:lang w:val="kk-KZ" w:eastAsia="en-US"/>
              </w:rPr>
              <w:t>Кеуде ені</w:t>
            </w:r>
          </w:p>
        </w:tc>
        <w:tc>
          <w:tcPr>
            <w:tcW w:w="2481"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14,7±0,43</w:t>
            </w:r>
          </w:p>
        </w:tc>
        <w:tc>
          <w:tcPr>
            <w:tcW w:w="1242"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18,9</w:t>
            </w:r>
          </w:p>
        </w:tc>
        <w:tc>
          <w:tcPr>
            <w:tcW w:w="266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24</w:t>
            </w:r>
            <w:r w:rsidRPr="008B138D">
              <w:rPr>
                <w:rFonts w:ascii="Times New Roman" w:eastAsia="Calibri" w:hAnsi="Times New Roman"/>
                <w:sz w:val="28"/>
                <w:szCs w:val="28"/>
                <w:lang w:eastAsia="en-US"/>
              </w:rPr>
              <w:t>,8</w:t>
            </w:r>
            <w:r w:rsidRPr="008B138D">
              <w:rPr>
                <w:rFonts w:ascii="Times New Roman" w:eastAsia="Calibri" w:hAnsi="Times New Roman"/>
                <w:sz w:val="28"/>
                <w:szCs w:val="28"/>
                <w:lang w:val="kk-KZ" w:eastAsia="en-US"/>
              </w:rPr>
              <w:t>± 0,3</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4,3</w:t>
            </w:r>
          </w:p>
        </w:tc>
        <w:tc>
          <w:tcPr>
            <w:tcW w:w="2293" w:type="dxa"/>
          </w:tcPr>
          <w:p w:rsidR="00754767" w:rsidRPr="008B138D" w:rsidRDefault="00754767" w:rsidP="00C9723A">
            <w:pPr>
              <w:rPr>
                <w:rFonts w:ascii="Times New Roman" w:eastAsia="Calibri" w:hAnsi="Times New Roman"/>
                <w:sz w:val="28"/>
                <w:szCs w:val="28"/>
                <w:lang w:val="kk-KZ" w:eastAsia="en-US"/>
              </w:rPr>
            </w:pPr>
            <w:r w:rsidRPr="008B138D">
              <w:rPr>
                <w:rFonts w:ascii="Times New Roman" w:eastAsia="Calibri" w:hAnsi="Times New Roman"/>
                <w:iCs/>
                <w:spacing w:val="10"/>
                <w:sz w:val="28"/>
                <w:szCs w:val="28"/>
                <w:lang w:eastAsia="en-US"/>
              </w:rPr>
              <w:t>30,5±0,78</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7,2</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29246F">
              <w:rPr>
                <w:rFonts w:ascii="Times New Roman" w:eastAsia="Calibri" w:hAnsi="Times New Roman"/>
                <w:sz w:val="28"/>
                <w:szCs w:val="28"/>
                <w:lang w:val="kk-KZ" w:eastAsia="en-US"/>
              </w:rPr>
              <w:t>Кеуде тереңдігі</w:t>
            </w:r>
          </w:p>
        </w:tc>
        <w:tc>
          <w:tcPr>
            <w:tcW w:w="2481"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9,2±0,15</w:t>
            </w:r>
          </w:p>
        </w:tc>
        <w:tc>
          <w:tcPr>
            <w:tcW w:w="1242"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14,6</w:t>
            </w:r>
          </w:p>
        </w:tc>
        <w:tc>
          <w:tcPr>
            <w:tcW w:w="2663"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16,9±0,3</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6,0</w:t>
            </w:r>
          </w:p>
        </w:tc>
        <w:tc>
          <w:tcPr>
            <w:tcW w:w="2293" w:type="dxa"/>
          </w:tcPr>
          <w:p w:rsidR="00754767" w:rsidRPr="008B138D" w:rsidRDefault="00754767" w:rsidP="00C9723A">
            <w:pPr>
              <w:rPr>
                <w:rFonts w:ascii="Times New Roman" w:eastAsia="Calibri" w:hAnsi="Times New Roman"/>
                <w:sz w:val="28"/>
                <w:szCs w:val="28"/>
                <w:lang w:eastAsia="en-US"/>
              </w:rPr>
            </w:pPr>
            <w:r w:rsidRPr="008B138D">
              <w:rPr>
                <w:rFonts w:ascii="Times New Roman" w:eastAsia="Calibri" w:hAnsi="Times New Roman"/>
                <w:iCs/>
                <w:spacing w:val="10"/>
                <w:sz w:val="28"/>
                <w:szCs w:val="28"/>
                <w:lang w:eastAsia="en-US"/>
              </w:rPr>
              <w:t>18,5±0,64</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8,2</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Сербек аралық ені</w:t>
            </w:r>
          </w:p>
        </w:tc>
        <w:tc>
          <w:tcPr>
            <w:tcW w:w="2481"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10,1±0,23</w:t>
            </w:r>
          </w:p>
        </w:tc>
        <w:tc>
          <w:tcPr>
            <w:tcW w:w="1242"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14,</w:t>
            </w:r>
            <w:r w:rsidRPr="008B138D">
              <w:rPr>
                <w:rFonts w:ascii="Times New Roman" w:eastAsia="Calibri" w:hAnsi="Times New Roman"/>
                <w:sz w:val="28"/>
                <w:szCs w:val="28"/>
                <w:lang w:eastAsia="en-US"/>
              </w:rPr>
              <w:t>8</w:t>
            </w:r>
          </w:p>
        </w:tc>
        <w:tc>
          <w:tcPr>
            <w:tcW w:w="266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18,6±0,5</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5,9</w:t>
            </w:r>
          </w:p>
        </w:tc>
        <w:tc>
          <w:tcPr>
            <w:tcW w:w="2293" w:type="dxa"/>
          </w:tcPr>
          <w:p w:rsidR="00754767" w:rsidRPr="008B138D" w:rsidRDefault="00754767" w:rsidP="00C9723A">
            <w:pPr>
              <w:rPr>
                <w:rFonts w:ascii="Times New Roman" w:eastAsia="Calibri" w:hAnsi="Times New Roman"/>
                <w:sz w:val="28"/>
                <w:szCs w:val="28"/>
                <w:lang w:eastAsia="en-US"/>
              </w:rPr>
            </w:pPr>
            <w:r w:rsidRPr="008B138D">
              <w:rPr>
                <w:rFonts w:ascii="Times New Roman" w:eastAsia="Calibri" w:hAnsi="Times New Roman"/>
                <w:iCs/>
                <w:spacing w:val="10"/>
                <w:sz w:val="28"/>
                <w:szCs w:val="28"/>
                <w:lang w:eastAsia="en-US"/>
              </w:rPr>
              <w:t>21,7±0,41</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7,2</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Кеуде орамы</w:t>
            </w:r>
          </w:p>
        </w:tc>
        <w:tc>
          <w:tcPr>
            <w:tcW w:w="2481"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38,6±0,60</w:t>
            </w:r>
          </w:p>
        </w:tc>
        <w:tc>
          <w:tcPr>
            <w:tcW w:w="1242"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eastAsia="en-US"/>
              </w:rPr>
              <w:t>1</w:t>
            </w:r>
            <w:r w:rsidRPr="008B138D">
              <w:rPr>
                <w:rFonts w:ascii="Times New Roman" w:eastAsia="Calibri" w:hAnsi="Times New Roman"/>
                <w:sz w:val="28"/>
                <w:szCs w:val="28"/>
                <w:lang w:val="kk-KZ" w:eastAsia="en-US"/>
              </w:rPr>
              <w:t>7,6</w:t>
            </w:r>
          </w:p>
        </w:tc>
        <w:tc>
          <w:tcPr>
            <w:tcW w:w="2663"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75,</w:t>
            </w:r>
            <w:r w:rsidRPr="008B138D">
              <w:rPr>
                <w:rFonts w:ascii="Times New Roman" w:eastAsia="Calibri" w:hAnsi="Times New Roman"/>
                <w:sz w:val="28"/>
                <w:szCs w:val="28"/>
                <w:lang w:eastAsia="en-US"/>
              </w:rPr>
              <w:t>5</w:t>
            </w:r>
            <w:r w:rsidRPr="008B138D">
              <w:rPr>
                <w:rFonts w:ascii="Times New Roman" w:eastAsia="Calibri" w:hAnsi="Times New Roman"/>
                <w:sz w:val="28"/>
                <w:szCs w:val="28"/>
                <w:lang w:val="kk-KZ" w:eastAsia="en-US"/>
              </w:rPr>
              <w:t>±0,</w:t>
            </w:r>
            <w:r w:rsidRPr="008B138D">
              <w:rPr>
                <w:rFonts w:ascii="Times New Roman" w:eastAsia="Calibri" w:hAnsi="Times New Roman"/>
                <w:sz w:val="28"/>
                <w:szCs w:val="28"/>
                <w:lang w:eastAsia="en-US"/>
              </w:rPr>
              <w:t>5</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6,1</w:t>
            </w:r>
          </w:p>
        </w:tc>
        <w:tc>
          <w:tcPr>
            <w:tcW w:w="2293" w:type="dxa"/>
          </w:tcPr>
          <w:p w:rsidR="00754767" w:rsidRPr="008B138D" w:rsidRDefault="00754767" w:rsidP="00C9723A">
            <w:pPr>
              <w:rPr>
                <w:rFonts w:ascii="Times New Roman" w:eastAsia="Calibri" w:hAnsi="Times New Roman"/>
                <w:sz w:val="28"/>
                <w:szCs w:val="28"/>
                <w:lang w:eastAsia="en-US"/>
              </w:rPr>
            </w:pPr>
            <w:r w:rsidRPr="008B138D">
              <w:rPr>
                <w:rFonts w:ascii="Times New Roman" w:eastAsia="Calibri" w:hAnsi="Times New Roman"/>
                <w:iCs/>
                <w:spacing w:val="10"/>
                <w:sz w:val="28"/>
                <w:szCs w:val="28"/>
                <w:lang w:eastAsia="en-US"/>
              </w:rPr>
              <w:t>86,5±0,50</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5,5</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Жіліншік орамы</w:t>
            </w:r>
          </w:p>
        </w:tc>
        <w:tc>
          <w:tcPr>
            <w:tcW w:w="2481"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5,3±0,02</w:t>
            </w:r>
          </w:p>
        </w:tc>
        <w:tc>
          <w:tcPr>
            <w:tcW w:w="1242"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eastAsia="en-US"/>
              </w:rPr>
              <w:t>1</w:t>
            </w:r>
            <w:r w:rsidRPr="008B138D">
              <w:rPr>
                <w:rFonts w:ascii="Times New Roman" w:eastAsia="Calibri" w:hAnsi="Times New Roman"/>
                <w:sz w:val="28"/>
                <w:szCs w:val="28"/>
                <w:lang w:val="kk-KZ" w:eastAsia="en-US"/>
              </w:rPr>
              <w:t>1,6</w:t>
            </w:r>
          </w:p>
        </w:tc>
        <w:tc>
          <w:tcPr>
            <w:tcW w:w="2663"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7,</w:t>
            </w:r>
            <w:r w:rsidRPr="008B138D">
              <w:rPr>
                <w:rFonts w:ascii="Times New Roman" w:eastAsia="Calibri" w:hAnsi="Times New Roman"/>
                <w:sz w:val="28"/>
                <w:szCs w:val="28"/>
                <w:lang w:eastAsia="en-US"/>
              </w:rPr>
              <w:t>7</w:t>
            </w:r>
            <w:r w:rsidRPr="008B138D">
              <w:rPr>
                <w:rFonts w:ascii="Times New Roman" w:eastAsia="Calibri" w:hAnsi="Times New Roman"/>
                <w:sz w:val="28"/>
                <w:szCs w:val="28"/>
                <w:lang w:val="kk-KZ" w:eastAsia="en-US"/>
              </w:rPr>
              <w:t>±0,</w:t>
            </w:r>
            <w:r w:rsidRPr="008B138D">
              <w:rPr>
                <w:rFonts w:ascii="Times New Roman" w:eastAsia="Calibri" w:hAnsi="Times New Roman"/>
                <w:sz w:val="28"/>
                <w:szCs w:val="28"/>
                <w:lang w:eastAsia="en-US"/>
              </w:rPr>
              <w:t>4</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4,0</w:t>
            </w:r>
          </w:p>
        </w:tc>
        <w:tc>
          <w:tcPr>
            <w:tcW w:w="2293" w:type="dxa"/>
          </w:tcPr>
          <w:p w:rsidR="00754767" w:rsidRPr="008B138D" w:rsidRDefault="00754767" w:rsidP="00C9723A">
            <w:pPr>
              <w:rPr>
                <w:rFonts w:ascii="Times New Roman" w:eastAsia="Calibri" w:hAnsi="Times New Roman"/>
                <w:sz w:val="28"/>
                <w:szCs w:val="28"/>
                <w:lang w:eastAsia="en-US"/>
              </w:rPr>
            </w:pPr>
            <w:r w:rsidRPr="008B138D">
              <w:rPr>
                <w:rFonts w:ascii="Times New Roman" w:eastAsia="Calibri" w:hAnsi="Times New Roman"/>
                <w:iCs/>
                <w:spacing w:val="10"/>
                <w:sz w:val="28"/>
                <w:szCs w:val="28"/>
                <w:lang w:eastAsia="en-US"/>
              </w:rPr>
              <w:t>8,9±0,67</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7,9</w:t>
            </w:r>
          </w:p>
        </w:tc>
      </w:tr>
      <w:tr w:rsidR="00754767" w:rsidRPr="00C9723A" w:rsidTr="00C1255C">
        <w:trPr>
          <w:jc w:val="center"/>
        </w:trPr>
        <w:tc>
          <w:tcPr>
            <w:tcW w:w="2377" w:type="dxa"/>
          </w:tcPr>
          <w:p w:rsidR="00754767" w:rsidRPr="00C9723A" w:rsidRDefault="00754767" w:rsidP="00DE707D">
            <w:pPr>
              <w:rPr>
                <w:rFonts w:ascii="Times New Roman" w:eastAsia="Calibri" w:hAnsi="Times New Roman"/>
                <w:sz w:val="28"/>
                <w:szCs w:val="28"/>
                <w:lang w:val="kk-KZ" w:eastAsia="en-US"/>
              </w:rPr>
            </w:pPr>
            <w:r w:rsidRPr="00515C8B">
              <w:rPr>
                <w:rFonts w:ascii="Times New Roman" w:hAnsi="Times New Roman"/>
                <w:sz w:val="28"/>
                <w:szCs w:val="28"/>
                <w:lang w:val="kk-KZ"/>
              </w:rPr>
              <w:t>Тұрқының      қиғаш ұзындығы</w:t>
            </w:r>
          </w:p>
        </w:tc>
        <w:tc>
          <w:tcPr>
            <w:tcW w:w="2481"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val="kk-KZ" w:eastAsia="en-US"/>
              </w:rPr>
              <w:t>37,3±0,</w:t>
            </w:r>
            <w:r w:rsidRPr="008B138D">
              <w:rPr>
                <w:rFonts w:ascii="Times New Roman" w:eastAsia="Calibri" w:hAnsi="Times New Roman"/>
                <w:sz w:val="28"/>
                <w:szCs w:val="28"/>
                <w:lang w:eastAsia="en-US"/>
              </w:rPr>
              <w:t>67</w:t>
            </w:r>
          </w:p>
        </w:tc>
        <w:tc>
          <w:tcPr>
            <w:tcW w:w="1242" w:type="dxa"/>
          </w:tcPr>
          <w:p w:rsidR="00754767" w:rsidRPr="008B138D" w:rsidRDefault="00754767" w:rsidP="00C9723A">
            <w:pPr>
              <w:contextualSpacing/>
              <w:jc w:val="center"/>
              <w:rPr>
                <w:rFonts w:ascii="Times New Roman" w:eastAsia="Calibri" w:hAnsi="Times New Roman"/>
                <w:sz w:val="28"/>
                <w:szCs w:val="28"/>
                <w:lang w:eastAsia="en-US"/>
              </w:rPr>
            </w:pPr>
            <w:r w:rsidRPr="008B138D">
              <w:rPr>
                <w:rFonts w:ascii="Times New Roman" w:eastAsia="Calibri" w:hAnsi="Times New Roman"/>
                <w:sz w:val="28"/>
                <w:szCs w:val="28"/>
                <w:lang w:eastAsia="en-US"/>
              </w:rPr>
              <w:t>1</w:t>
            </w:r>
            <w:r w:rsidRPr="008B138D">
              <w:rPr>
                <w:rFonts w:ascii="Times New Roman" w:eastAsia="Calibri" w:hAnsi="Times New Roman"/>
                <w:sz w:val="28"/>
                <w:szCs w:val="28"/>
                <w:lang w:val="kk-KZ" w:eastAsia="en-US"/>
              </w:rPr>
              <w:t>6,2</w:t>
            </w:r>
          </w:p>
        </w:tc>
        <w:tc>
          <w:tcPr>
            <w:tcW w:w="266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67,</w:t>
            </w:r>
            <w:r w:rsidRPr="008B138D">
              <w:rPr>
                <w:rFonts w:ascii="Times New Roman" w:eastAsia="Calibri" w:hAnsi="Times New Roman"/>
                <w:sz w:val="28"/>
                <w:szCs w:val="28"/>
                <w:lang w:eastAsia="en-US"/>
              </w:rPr>
              <w:t>5</w:t>
            </w:r>
            <w:r w:rsidRPr="008B138D">
              <w:rPr>
                <w:rFonts w:ascii="Times New Roman" w:eastAsia="Calibri" w:hAnsi="Times New Roman"/>
                <w:sz w:val="28"/>
                <w:szCs w:val="28"/>
                <w:lang w:val="kk-KZ" w:eastAsia="en-US"/>
              </w:rPr>
              <w:t>±0,</w:t>
            </w:r>
            <w:r w:rsidRPr="008B138D">
              <w:rPr>
                <w:rFonts w:ascii="Times New Roman" w:eastAsia="Calibri" w:hAnsi="Times New Roman"/>
                <w:sz w:val="28"/>
                <w:szCs w:val="28"/>
                <w:lang w:eastAsia="en-US"/>
              </w:rPr>
              <w:t>6</w:t>
            </w:r>
          </w:p>
        </w:tc>
        <w:tc>
          <w:tcPr>
            <w:tcW w:w="1243" w:type="dxa"/>
          </w:tcPr>
          <w:p w:rsidR="00754767" w:rsidRPr="008B138D" w:rsidRDefault="00754767" w:rsidP="00C9723A">
            <w:pPr>
              <w:contextualSpacing/>
              <w:jc w:val="center"/>
              <w:rPr>
                <w:rFonts w:ascii="Times New Roman" w:eastAsia="Calibri" w:hAnsi="Times New Roman"/>
                <w:sz w:val="28"/>
                <w:szCs w:val="28"/>
                <w:lang w:val="kk-KZ" w:eastAsia="en-US"/>
              </w:rPr>
            </w:pPr>
            <w:r w:rsidRPr="008B138D">
              <w:rPr>
                <w:rFonts w:ascii="Times New Roman" w:eastAsia="Calibri" w:hAnsi="Times New Roman"/>
                <w:sz w:val="28"/>
                <w:szCs w:val="28"/>
                <w:lang w:val="kk-KZ" w:eastAsia="en-US"/>
              </w:rPr>
              <w:t>7,2</w:t>
            </w:r>
          </w:p>
        </w:tc>
        <w:tc>
          <w:tcPr>
            <w:tcW w:w="2293" w:type="dxa"/>
          </w:tcPr>
          <w:p w:rsidR="00754767" w:rsidRPr="008B138D" w:rsidRDefault="00754767" w:rsidP="00C9723A">
            <w:pPr>
              <w:rPr>
                <w:rFonts w:ascii="Times New Roman" w:eastAsia="Calibri" w:hAnsi="Times New Roman"/>
                <w:sz w:val="28"/>
                <w:szCs w:val="28"/>
                <w:lang w:eastAsia="en-US"/>
              </w:rPr>
            </w:pPr>
            <w:r w:rsidRPr="008B138D">
              <w:rPr>
                <w:rFonts w:ascii="Times New Roman" w:eastAsia="Calibri" w:hAnsi="Times New Roman"/>
                <w:iCs/>
                <w:spacing w:val="10"/>
                <w:sz w:val="28"/>
                <w:szCs w:val="28"/>
                <w:lang w:eastAsia="en-US"/>
              </w:rPr>
              <w:t>75,6±0,54</w:t>
            </w:r>
          </w:p>
        </w:tc>
        <w:tc>
          <w:tcPr>
            <w:tcW w:w="1336" w:type="dxa"/>
          </w:tcPr>
          <w:p w:rsidR="00754767" w:rsidRPr="008B138D" w:rsidRDefault="001830FC" w:rsidP="00C9723A">
            <w:pPr>
              <w:rPr>
                <w:rFonts w:ascii="Times New Roman" w:eastAsia="Calibri" w:hAnsi="Times New Roman"/>
                <w:sz w:val="28"/>
                <w:szCs w:val="28"/>
                <w:lang w:eastAsia="en-US"/>
              </w:rPr>
            </w:pPr>
            <w:r>
              <w:rPr>
                <w:rFonts w:ascii="Times New Roman" w:eastAsia="Calibri" w:hAnsi="Times New Roman"/>
                <w:sz w:val="28"/>
                <w:szCs w:val="28"/>
                <w:lang w:eastAsia="en-US"/>
              </w:rPr>
              <w:t>6,6</w:t>
            </w:r>
          </w:p>
        </w:tc>
      </w:tr>
    </w:tbl>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br w:type="page"/>
      </w:r>
    </w:p>
    <w:p w:rsidR="00C9723A" w:rsidRDefault="00221D12" w:rsidP="00221D12">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Кесте 13</w:t>
      </w:r>
      <w:r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Pr="00221D12">
        <w:rPr>
          <w:rFonts w:ascii="Times New Roman" w:eastAsia="Calibri" w:hAnsi="Times New Roman"/>
          <w:sz w:val="28"/>
          <w:szCs w:val="28"/>
          <w:lang w:val="kk-KZ" w:eastAsia="en-US"/>
        </w:rPr>
        <w:t xml:space="preserve"> </w:t>
      </w:r>
      <w:r w:rsidR="009C017F" w:rsidRPr="009D093E">
        <w:rPr>
          <w:rFonts w:ascii="Times New Roman" w:eastAsia="Calibri" w:hAnsi="Times New Roman"/>
          <w:sz w:val="28"/>
          <w:szCs w:val="28"/>
          <w:lang w:val="kk-KZ" w:eastAsia="en-US"/>
        </w:rPr>
        <w:t>№2030 аталық ізі еркек және ұрғашы қозылардың дене құрылымы индексі</w:t>
      </w:r>
    </w:p>
    <w:p w:rsidR="001B33F5" w:rsidRPr="009D093E" w:rsidRDefault="001B33F5" w:rsidP="001B33F5">
      <w:pPr>
        <w:spacing w:after="0" w:line="240" w:lineRule="auto"/>
        <w:ind w:firstLine="709"/>
        <w:jc w:val="both"/>
        <w:rPr>
          <w:rFonts w:ascii="Times New Roman" w:eastAsia="Calibri" w:hAnsi="Times New Roman"/>
          <w:sz w:val="28"/>
          <w:szCs w:val="28"/>
          <w:lang w:val="kk-KZ" w:eastAsia="en-US"/>
        </w:rPr>
      </w:pPr>
    </w:p>
    <w:tbl>
      <w:tblPr>
        <w:tblW w:w="4652" w:type="pct"/>
        <w:jc w:val="center"/>
        <w:tblCellMar>
          <w:left w:w="40" w:type="dxa"/>
          <w:right w:w="40" w:type="dxa"/>
        </w:tblCellMar>
        <w:tblLook w:val="0000" w:firstRow="0" w:lastRow="0" w:firstColumn="0" w:lastColumn="0" w:noHBand="0" w:noVBand="0"/>
      </w:tblPr>
      <w:tblGrid>
        <w:gridCol w:w="3260"/>
        <w:gridCol w:w="2696"/>
        <w:gridCol w:w="1434"/>
        <w:gridCol w:w="1854"/>
        <w:gridCol w:w="1213"/>
        <w:gridCol w:w="2001"/>
        <w:gridCol w:w="1172"/>
      </w:tblGrid>
      <w:tr w:rsidR="00C9723A" w:rsidRPr="00221D12" w:rsidTr="00C1255C">
        <w:trPr>
          <w:trHeight w:hRule="exact" w:val="365"/>
          <w:jc w:val="center"/>
        </w:trPr>
        <w:tc>
          <w:tcPr>
            <w:tcW w:w="1196" w:type="pct"/>
            <w:tcBorders>
              <w:top w:val="single" w:sz="6" w:space="0" w:color="auto"/>
              <w:left w:val="single" w:sz="6" w:space="0" w:color="auto"/>
              <w:right w:val="single" w:sz="6" w:space="0" w:color="auto"/>
            </w:tcBorders>
            <w:shd w:val="clear" w:color="auto" w:fill="FFFFFF"/>
            <w:vAlign w:val="center"/>
          </w:tcPr>
          <w:p w:rsidR="00C9723A" w:rsidRPr="009D093E" w:rsidRDefault="00C9723A" w:rsidP="00C9723A">
            <w:pPr>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Тұлға индекстері,</w:t>
            </w:r>
          </w:p>
        </w:tc>
        <w:tc>
          <w:tcPr>
            <w:tcW w:w="3804"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9C017F" w:rsidP="00C9723A">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color w:val="000000"/>
                <w:spacing w:val="2"/>
                <w:sz w:val="28"/>
                <w:szCs w:val="28"/>
                <w:lang w:val="kk-KZ" w:eastAsia="en-US"/>
              </w:rPr>
              <w:t>жасы</w:t>
            </w:r>
            <w:r w:rsidRPr="00221D12">
              <w:rPr>
                <w:rFonts w:ascii="Times New Roman" w:eastAsia="Calibri" w:hAnsi="Times New Roman"/>
                <w:color w:val="000000"/>
                <w:spacing w:val="2"/>
                <w:sz w:val="28"/>
                <w:szCs w:val="28"/>
                <w:lang w:val="kk-KZ" w:eastAsia="en-US"/>
              </w:rPr>
              <w:t xml:space="preserve">, </w:t>
            </w:r>
            <w:r w:rsidRPr="009D093E">
              <w:rPr>
                <w:rFonts w:ascii="Times New Roman" w:eastAsia="Calibri" w:hAnsi="Times New Roman"/>
                <w:color w:val="000000"/>
                <w:spacing w:val="2"/>
                <w:sz w:val="28"/>
                <w:szCs w:val="28"/>
                <w:lang w:val="kk-KZ" w:eastAsia="en-US"/>
              </w:rPr>
              <w:t>айы</w:t>
            </w:r>
          </w:p>
        </w:tc>
      </w:tr>
      <w:tr w:rsidR="00C9723A" w:rsidRPr="00221D12" w:rsidTr="00C1255C">
        <w:trPr>
          <w:trHeight w:hRule="exact" w:val="336"/>
          <w:jc w:val="center"/>
        </w:trPr>
        <w:tc>
          <w:tcPr>
            <w:tcW w:w="1196" w:type="pct"/>
            <w:tcBorders>
              <w:left w:val="single" w:sz="6" w:space="0" w:color="auto"/>
              <w:right w:val="single" w:sz="6" w:space="0" w:color="auto"/>
            </w:tcBorders>
            <w:shd w:val="clear" w:color="auto" w:fill="FFFFFF"/>
            <w:vAlign w:val="center"/>
          </w:tcPr>
          <w:p w:rsidR="00C9723A" w:rsidRPr="009D093E" w:rsidRDefault="00C9723A" w:rsidP="00C9723A">
            <w:pPr>
              <w:spacing w:after="160" w:line="259" w:lineRule="auto"/>
              <w:jc w:val="center"/>
              <w:rPr>
                <w:rFonts w:ascii="Times New Roman" w:eastAsia="Calibri" w:hAnsi="Times New Roman"/>
                <w:sz w:val="28"/>
                <w:szCs w:val="28"/>
                <w:lang w:val="kk-KZ" w:eastAsia="en-US"/>
              </w:rPr>
            </w:pPr>
          </w:p>
          <w:p w:rsidR="00C9723A" w:rsidRPr="00221D12" w:rsidRDefault="00C9723A" w:rsidP="00C9723A">
            <w:pPr>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w:t>
            </w:r>
          </w:p>
        </w:tc>
        <w:tc>
          <w:tcPr>
            <w:tcW w:w="151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754767" w:rsidP="00C9723A">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color w:val="000000"/>
                <w:spacing w:val="-8"/>
                <w:sz w:val="28"/>
                <w:szCs w:val="28"/>
                <w:lang w:val="kk-KZ" w:eastAsia="en-US"/>
              </w:rPr>
              <w:t>туылғанда</w:t>
            </w:r>
          </w:p>
        </w:tc>
        <w:tc>
          <w:tcPr>
            <w:tcW w:w="112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221D12" w:rsidRDefault="00C9723A"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z w:val="28"/>
                <w:szCs w:val="28"/>
                <w:lang w:val="kk-KZ" w:eastAsia="en-US"/>
              </w:rPr>
              <w:t>4</w:t>
            </w:r>
          </w:p>
        </w:tc>
        <w:tc>
          <w:tcPr>
            <w:tcW w:w="116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221D12" w:rsidRDefault="00C9723A"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z w:val="28"/>
                <w:szCs w:val="28"/>
                <w:lang w:val="kk-KZ" w:eastAsia="en-US"/>
              </w:rPr>
              <w:t>18</w:t>
            </w:r>
          </w:p>
        </w:tc>
      </w:tr>
      <w:tr w:rsidR="009C017F" w:rsidRPr="00221D12" w:rsidTr="00C1255C">
        <w:trPr>
          <w:trHeight w:hRule="exact" w:val="424"/>
          <w:jc w:val="center"/>
        </w:trPr>
        <w:tc>
          <w:tcPr>
            <w:tcW w:w="1196" w:type="pct"/>
            <w:tcBorders>
              <w:left w:val="single" w:sz="6" w:space="0" w:color="auto"/>
              <w:bottom w:val="single" w:sz="6" w:space="0" w:color="auto"/>
              <w:right w:val="single" w:sz="6" w:space="0" w:color="auto"/>
            </w:tcBorders>
            <w:shd w:val="clear" w:color="auto" w:fill="FFFFFF"/>
            <w:vAlign w:val="center"/>
          </w:tcPr>
          <w:p w:rsidR="009C017F" w:rsidRPr="00221D12" w:rsidRDefault="009C017F"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Сирақтылық</w:t>
            </w:r>
          </w:p>
        </w:tc>
        <w:tc>
          <w:tcPr>
            <w:tcW w:w="989"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C9723A">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 xml:space="preserve">Еркек </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C9723A">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ұрғашы</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DE707D">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 xml:space="preserve">Еркек </w:t>
            </w:r>
          </w:p>
        </w:tc>
        <w:tc>
          <w:tcPr>
            <w:tcW w:w="445"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DE707D">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ұрғашы</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DE707D">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 xml:space="preserve">Еркек </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9C017F" w:rsidRPr="009D093E" w:rsidRDefault="009C017F" w:rsidP="00DE707D">
            <w:pPr>
              <w:shd w:val="clear" w:color="auto" w:fill="FFFFFF"/>
              <w:spacing w:after="160" w:line="259" w:lineRule="auto"/>
              <w:jc w:val="center"/>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ұрғашы</w:t>
            </w:r>
          </w:p>
        </w:tc>
      </w:tr>
      <w:tr w:rsidR="00C9723A" w:rsidRPr="009D093E" w:rsidTr="00C1255C">
        <w:trPr>
          <w:trHeight w:hRule="exact" w:val="33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Созылыңқылық</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221D12" w:rsidRDefault="00C9723A" w:rsidP="00C9723A">
            <w:pPr>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hint="eastAsia"/>
                <w:sz w:val="28"/>
                <w:szCs w:val="28"/>
                <w:lang w:val="kk-KZ" w:eastAsia="en-US"/>
              </w:rPr>
              <w:t>59</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221D12" w:rsidRDefault="00C9723A" w:rsidP="00C9723A">
            <w:pPr>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hint="eastAsia"/>
                <w:sz w:val="28"/>
                <w:szCs w:val="28"/>
                <w:lang w:val="kk-KZ" w:eastAsia="en-US"/>
              </w:rPr>
              <w:t>62</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221D12" w:rsidRDefault="00C9723A" w:rsidP="00C9723A">
            <w:pPr>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hint="eastAsia"/>
                <w:sz w:val="28"/>
                <w:szCs w:val="28"/>
                <w:lang w:val="kk-KZ" w:eastAsia="en-US"/>
              </w:rPr>
              <w:t>52</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221D12" w:rsidRDefault="00C9723A" w:rsidP="00C9723A">
            <w:pPr>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hint="eastAsia"/>
                <w:sz w:val="28"/>
                <w:szCs w:val="28"/>
                <w:lang w:val="kk-KZ" w:eastAsia="en-US"/>
              </w:rPr>
              <w:t>48</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4"/>
                <w:sz w:val="28"/>
                <w:szCs w:val="28"/>
                <w:lang w:eastAsia="en-US"/>
              </w:rPr>
              <w:t>55,6</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1"/>
                <w:sz w:val="28"/>
                <w:szCs w:val="28"/>
                <w:lang w:eastAsia="en-US"/>
              </w:rPr>
              <w:t>56,4</w:t>
            </w:r>
          </w:p>
        </w:tc>
      </w:tr>
      <w:tr w:rsidR="00C9723A" w:rsidRPr="009D093E" w:rsidTr="00C1255C">
        <w:trPr>
          <w:trHeight w:hRule="exact" w:val="34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eastAsia="en-US"/>
              </w:rPr>
            </w:pPr>
            <w:r w:rsidRPr="009D093E">
              <w:rPr>
                <w:rFonts w:ascii="Times New Roman" w:eastAsia="Calibri" w:hAnsi="Times New Roman"/>
                <w:sz w:val="28"/>
                <w:szCs w:val="28"/>
                <w:lang w:val="kk-KZ" w:eastAsia="en-US"/>
              </w:rPr>
              <w:t>Кеуделік</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88</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85</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108</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106</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3"/>
                <w:sz w:val="28"/>
                <w:szCs w:val="28"/>
                <w:lang w:eastAsia="en-US"/>
              </w:rPr>
              <w:t>118,2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22"/>
                <w:sz w:val="28"/>
                <w:szCs w:val="28"/>
                <w:lang w:eastAsia="en-US"/>
              </w:rPr>
              <w:t>115</w:t>
            </w:r>
          </w:p>
        </w:tc>
      </w:tr>
      <w:tr w:rsidR="00C9723A" w:rsidRPr="009D093E" w:rsidTr="00C1255C">
        <w:trPr>
          <w:trHeight w:hRule="exact" w:val="33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Ауқымдылық</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63</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67</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47</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44</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1"/>
                <w:sz w:val="28"/>
                <w:szCs w:val="28"/>
                <w:lang w:eastAsia="en-US"/>
              </w:rPr>
              <w:t>95,2</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9"/>
                <w:sz w:val="28"/>
                <w:szCs w:val="28"/>
                <w:lang w:eastAsia="en-US"/>
              </w:rPr>
              <w:t>90,0</w:t>
            </w:r>
          </w:p>
        </w:tc>
      </w:tr>
      <w:tr w:rsidR="00C9723A" w:rsidRPr="009D093E" w:rsidTr="00C1255C">
        <w:trPr>
          <w:trHeight w:hRule="exact" w:val="33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Дене жұмырлығы</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107</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104</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122</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119</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8"/>
                <w:sz w:val="28"/>
                <w:szCs w:val="28"/>
                <w:lang w:eastAsia="en-US"/>
              </w:rPr>
              <w:t>103,5</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0"/>
                <w:sz w:val="28"/>
                <w:szCs w:val="28"/>
                <w:lang w:eastAsia="en-US"/>
              </w:rPr>
              <w:t>104,3</w:t>
            </w:r>
          </w:p>
        </w:tc>
      </w:tr>
      <w:tr w:rsidR="00C9723A" w:rsidRPr="009D093E" w:rsidTr="00C1255C">
        <w:trPr>
          <w:trHeight w:hRule="exact" w:val="33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Кеуде</w:t>
            </w:r>
            <w:r w:rsidRPr="009D093E">
              <w:rPr>
                <w:rFonts w:ascii="Times New Roman" w:eastAsia="Calibri" w:hAnsi="Times New Roman"/>
                <w:sz w:val="28"/>
                <w:szCs w:val="28"/>
                <w:lang w:val="en-US" w:eastAsia="en-US"/>
              </w:rPr>
              <w:t>-</w:t>
            </w:r>
            <w:r w:rsidRPr="009D093E">
              <w:rPr>
                <w:rFonts w:ascii="Times New Roman" w:eastAsia="Calibri" w:hAnsi="Times New Roman"/>
                <w:sz w:val="28"/>
                <w:szCs w:val="28"/>
                <w:lang w:val="kk-KZ" w:eastAsia="en-US"/>
              </w:rPr>
              <w:t>бөкселік</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123</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122</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112</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113</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z w:val="28"/>
                <w:szCs w:val="28"/>
                <w:lang w:eastAsia="en-US"/>
              </w:rPr>
              <w:t>103</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6"/>
                <w:sz w:val="28"/>
                <w:szCs w:val="28"/>
                <w:lang w:eastAsia="en-US"/>
              </w:rPr>
              <w:t>102,8</w:t>
            </w:r>
          </w:p>
        </w:tc>
      </w:tr>
      <w:tr w:rsidR="00C9723A" w:rsidRPr="009D093E" w:rsidTr="00C1255C">
        <w:trPr>
          <w:trHeight w:hRule="exact" w:val="336"/>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Дене еңселігі</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87</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110</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94</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96</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8"/>
                <w:sz w:val="28"/>
                <w:szCs w:val="28"/>
                <w:lang w:eastAsia="en-US"/>
              </w:rPr>
              <w:t>63,1</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14"/>
                <w:sz w:val="28"/>
                <w:szCs w:val="28"/>
                <w:lang w:eastAsia="en-US"/>
              </w:rPr>
              <w:t>59,0</w:t>
            </w:r>
          </w:p>
        </w:tc>
      </w:tr>
      <w:tr w:rsidR="00C9723A" w:rsidRPr="00C9723A" w:rsidTr="00C1255C">
        <w:trPr>
          <w:trHeight w:hRule="exact" w:val="365"/>
          <w:jc w:val="center"/>
        </w:trPr>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pacing w:after="160" w:line="259" w:lineRule="auto"/>
              <w:rPr>
                <w:rFonts w:ascii="Times New Roman" w:eastAsia="Calibri" w:hAnsi="Times New Roman"/>
                <w:sz w:val="28"/>
                <w:szCs w:val="28"/>
                <w:lang w:val="kk-KZ" w:eastAsia="en-US"/>
              </w:rPr>
            </w:pPr>
            <w:r w:rsidRPr="009D093E">
              <w:rPr>
                <w:rFonts w:ascii="Times New Roman" w:eastAsia="Calibri" w:hAnsi="Times New Roman"/>
                <w:sz w:val="28"/>
                <w:szCs w:val="28"/>
                <w:lang w:val="kk-KZ" w:eastAsia="en-US"/>
              </w:rPr>
              <w:t>Сүйектілік</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102</w:t>
            </w:r>
          </w:p>
        </w:tc>
        <w:tc>
          <w:tcPr>
            <w:tcW w:w="526"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103</w:t>
            </w:r>
          </w:p>
        </w:tc>
        <w:tc>
          <w:tcPr>
            <w:tcW w:w="680"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104</w:t>
            </w:r>
          </w:p>
        </w:tc>
        <w:tc>
          <w:tcPr>
            <w:tcW w:w="445" w:type="pct"/>
            <w:tcBorders>
              <w:top w:val="single" w:sz="6" w:space="0" w:color="auto"/>
              <w:left w:val="single" w:sz="6" w:space="0" w:color="auto"/>
              <w:bottom w:val="single" w:sz="6" w:space="0" w:color="auto"/>
              <w:right w:val="single" w:sz="6" w:space="0" w:color="auto"/>
            </w:tcBorders>
            <w:shd w:val="clear" w:color="auto" w:fill="FFFFFF"/>
          </w:tcPr>
          <w:p w:rsidR="00C9723A" w:rsidRPr="009D093E" w:rsidRDefault="00C9723A" w:rsidP="00C9723A">
            <w:pPr>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hint="eastAsia"/>
                <w:sz w:val="28"/>
                <w:szCs w:val="28"/>
                <w:lang w:eastAsia="en-US"/>
              </w:rPr>
              <w:t>102</w:t>
            </w:r>
          </w:p>
        </w:tc>
        <w:tc>
          <w:tcPr>
            <w:tcW w:w="734"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9D093E"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21"/>
                <w:sz w:val="28"/>
                <w:szCs w:val="28"/>
                <w:lang w:eastAsia="en-US"/>
              </w:rPr>
              <w:t>11,8</w:t>
            </w:r>
          </w:p>
        </w:tc>
        <w:tc>
          <w:tcPr>
            <w:tcW w:w="430" w:type="pct"/>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754767" w:rsidRDefault="00C9723A" w:rsidP="00C9723A">
            <w:pPr>
              <w:shd w:val="clear" w:color="auto" w:fill="FFFFFF"/>
              <w:spacing w:after="160" w:line="259" w:lineRule="auto"/>
              <w:jc w:val="center"/>
              <w:rPr>
                <w:rFonts w:ascii="Times New Roman" w:eastAsia="Calibri" w:hAnsi="Times New Roman"/>
                <w:sz w:val="28"/>
                <w:szCs w:val="28"/>
                <w:lang w:eastAsia="en-US"/>
              </w:rPr>
            </w:pPr>
            <w:r w:rsidRPr="009D093E">
              <w:rPr>
                <w:rFonts w:ascii="Times New Roman" w:eastAsia="Calibri" w:hAnsi="Times New Roman"/>
                <w:color w:val="000000"/>
                <w:spacing w:val="-26"/>
                <w:sz w:val="28"/>
                <w:szCs w:val="28"/>
                <w:lang w:eastAsia="en-US"/>
              </w:rPr>
              <w:t>12,1</w:t>
            </w:r>
          </w:p>
        </w:tc>
      </w:tr>
    </w:tbl>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Pr="00C9723A" w:rsidRDefault="00C9723A" w:rsidP="00C9723A">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br w:type="page"/>
      </w:r>
    </w:p>
    <w:p w:rsidR="00C9723A" w:rsidRPr="00C9723A" w:rsidRDefault="00C9723A" w:rsidP="00C9723A">
      <w:pPr>
        <w:spacing w:after="160" w:line="259" w:lineRule="auto"/>
        <w:rPr>
          <w:rFonts w:ascii="Times New Roman" w:eastAsia="Calibri" w:hAnsi="Times New Roman"/>
          <w:sz w:val="28"/>
          <w:szCs w:val="28"/>
          <w:lang w:val="kk-KZ" w:eastAsia="en-US"/>
        </w:rPr>
      </w:pPr>
    </w:p>
    <w:p w:rsidR="00C9723A" w:rsidRDefault="00221D12" w:rsidP="00221D12">
      <w:pPr>
        <w:spacing w:after="0" w:line="240" w:lineRule="auto"/>
        <w:ind w:firstLine="902"/>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Кесте 14</w:t>
      </w:r>
      <w:r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Pr="00221D12">
        <w:rPr>
          <w:rFonts w:ascii="Times New Roman" w:eastAsia="Calibri" w:hAnsi="Times New Roman"/>
          <w:sz w:val="28"/>
          <w:szCs w:val="28"/>
          <w:lang w:val="kk-KZ" w:eastAsia="en-US"/>
        </w:rPr>
        <w:t xml:space="preserve"> </w:t>
      </w:r>
      <w:r w:rsidR="00754767" w:rsidRPr="00754767">
        <w:rPr>
          <w:rFonts w:ascii="Times New Roman" w:eastAsia="Calibri" w:hAnsi="Times New Roman"/>
          <w:sz w:val="28"/>
          <w:szCs w:val="28"/>
          <w:lang w:val="kk-KZ" w:eastAsia="en-US"/>
        </w:rPr>
        <w:t xml:space="preserve">№2145 </w:t>
      </w:r>
      <w:r w:rsidR="00754767">
        <w:rPr>
          <w:rFonts w:ascii="Times New Roman" w:eastAsia="Calibri" w:hAnsi="Times New Roman"/>
          <w:sz w:val="28"/>
          <w:szCs w:val="28"/>
          <w:lang w:val="kk-KZ" w:eastAsia="en-US"/>
        </w:rPr>
        <w:t xml:space="preserve">аталық ізінің еркек және ұрғашы қозыларының </w:t>
      </w:r>
      <w:r w:rsidR="00754767" w:rsidRPr="00754767">
        <w:rPr>
          <w:rFonts w:ascii="Times New Roman" w:eastAsia="Calibri" w:hAnsi="Times New Roman"/>
          <w:sz w:val="28"/>
          <w:szCs w:val="28"/>
          <w:lang w:val="kk-KZ" w:eastAsia="en-US"/>
        </w:rPr>
        <w:t xml:space="preserve"> дене бітімі индекстері</w:t>
      </w:r>
    </w:p>
    <w:p w:rsidR="001B33F5" w:rsidRPr="00754767" w:rsidRDefault="001B33F5" w:rsidP="001B33F5">
      <w:pPr>
        <w:spacing w:after="0" w:line="240" w:lineRule="auto"/>
        <w:ind w:firstLine="902"/>
        <w:jc w:val="both"/>
        <w:rPr>
          <w:rFonts w:ascii="Times New Roman" w:eastAsia="Calibri" w:hAnsi="Times New Roman"/>
          <w:sz w:val="28"/>
          <w:szCs w:val="28"/>
          <w:lang w:val="kk-KZ" w:eastAsia="en-US"/>
        </w:rPr>
      </w:pPr>
    </w:p>
    <w:tbl>
      <w:tblPr>
        <w:tblW w:w="4297" w:type="pct"/>
        <w:tblInd w:w="940" w:type="dxa"/>
        <w:tblCellMar>
          <w:left w:w="40" w:type="dxa"/>
          <w:right w:w="40" w:type="dxa"/>
        </w:tblCellMar>
        <w:tblLook w:val="0000" w:firstRow="0" w:lastRow="0" w:firstColumn="0" w:lastColumn="0" w:noHBand="0" w:noVBand="0"/>
      </w:tblPr>
      <w:tblGrid>
        <w:gridCol w:w="2858"/>
        <w:gridCol w:w="2057"/>
        <w:gridCol w:w="1433"/>
        <w:gridCol w:w="1853"/>
        <w:gridCol w:w="1214"/>
        <w:gridCol w:w="2002"/>
        <w:gridCol w:w="1173"/>
      </w:tblGrid>
      <w:tr w:rsidR="00C9723A" w:rsidRPr="00221D12" w:rsidTr="00C9723A">
        <w:trPr>
          <w:trHeight w:hRule="exact" w:val="365"/>
        </w:trPr>
        <w:tc>
          <w:tcPr>
            <w:tcW w:w="1135" w:type="pct"/>
            <w:vMerge w:val="restart"/>
            <w:tcBorders>
              <w:top w:val="single" w:sz="6" w:space="0" w:color="auto"/>
              <w:left w:val="single" w:sz="6" w:space="0" w:color="auto"/>
              <w:right w:val="single" w:sz="6" w:space="0" w:color="auto"/>
            </w:tcBorders>
            <w:shd w:val="clear" w:color="auto" w:fill="FFFFFF"/>
            <w:vAlign w:val="center"/>
          </w:tcPr>
          <w:p w:rsidR="00754767" w:rsidRDefault="00C1255C" w:rsidP="00C9723A">
            <w:pPr>
              <w:spacing w:after="160" w:line="259" w:lineRule="auto"/>
              <w:jc w:val="center"/>
              <w:rPr>
                <w:rFonts w:ascii="Times New Roman" w:eastAsia="Calibri" w:hAnsi="Times New Roman"/>
                <w:color w:val="000000"/>
                <w:spacing w:val="2"/>
                <w:sz w:val="28"/>
                <w:szCs w:val="28"/>
                <w:lang w:val="kk-KZ" w:eastAsia="en-US"/>
              </w:rPr>
            </w:pPr>
            <w:r>
              <w:rPr>
                <w:rFonts w:ascii="Times New Roman" w:eastAsia="Calibri" w:hAnsi="Times New Roman"/>
                <w:color w:val="000000"/>
                <w:spacing w:val="2"/>
                <w:sz w:val="28"/>
                <w:szCs w:val="28"/>
                <w:lang w:val="kk-KZ" w:eastAsia="en-US"/>
              </w:rPr>
              <w:t>Дене бітімі</w:t>
            </w:r>
          </w:p>
          <w:p w:rsidR="00C9723A" w:rsidRPr="00221D12" w:rsidRDefault="00754767" w:rsidP="00C9723A">
            <w:pPr>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pacing w:val="2"/>
                <w:sz w:val="28"/>
                <w:szCs w:val="28"/>
                <w:lang w:val="kk-KZ" w:eastAsia="en-US"/>
              </w:rPr>
              <w:t>индекстері</w:t>
            </w:r>
          </w:p>
          <w:p w:rsidR="00C9723A" w:rsidRPr="00221D12" w:rsidRDefault="00C9723A" w:rsidP="00C9723A">
            <w:pPr>
              <w:spacing w:after="160" w:line="259" w:lineRule="auto"/>
              <w:jc w:val="center"/>
              <w:rPr>
                <w:rFonts w:ascii="Times New Roman" w:eastAsia="Calibri" w:hAnsi="Times New Roman"/>
                <w:sz w:val="28"/>
                <w:szCs w:val="28"/>
                <w:lang w:val="kk-KZ" w:eastAsia="en-US"/>
              </w:rPr>
            </w:pPr>
          </w:p>
          <w:p w:rsidR="00C9723A" w:rsidRPr="00221D12" w:rsidRDefault="00C9723A" w:rsidP="00C9723A">
            <w:pPr>
              <w:spacing w:after="160" w:line="259" w:lineRule="auto"/>
              <w:jc w:val="center"/>
              <w:rPr>
                <w:rFonts w:ascii="Times New Roman" w:eastAsia="Calibri" w:hAnsi="Times New Roman"/>
                <w:sz w:val="28"/>
                <w:szCs w:val="28"/>
                <w:lang w:val="kk-KZ" w:eastAsia="en-US"/>
              </w:rPr>
            </w:pPr>
          </w:p>
        </w:tc>
        <w:tc>
          <w:tcPr>
            <w:tcW w:w="3865"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754767" w:rsidRDefault="00754767" w:rsidP="00C9723A">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2"/>
                <w:sz w:val="28"/>
                <w:szCs w:val="28"/>
                <w:lang w:val="kk-KZ" w:eastAsia="en-US"/>
              </w:rPr>
              <w:t>Жасы, айы</w:t>
            </w:r>
          </w:p>
        </w:tc>
      </w:tr>
      <w:tr w:rsidR="00C9723A" w:rsidRPr="00221D12" w:rsidTr="00C9723A">
        <w:trPr>
          <w:trHeight w:hRule="exact" w:val="336"/>
        </w:trPr>
        <w:tc>
          <w:tcPr>
            <w:tcW w:w="1135" w:type="pct"/>
            <w:vMerge/>
            <w:tcBorders>
              <w:left w:val="single" w:sz="6" w:space="0" w:color="auto"/>
              <w:right w:val="single" w:sz="6" w:space="0" w:color="auto"/>
            </w:tcBorders>
            <w:shd w:val="clear" w:color="auto" w:fill="FFFFFF"/>
            <w:vAlign w:val="center"/>
          </w:tcPr>
          <w:p w:rsidR="00C9723A" w:rsidRPr="00221D12" w:rsidRDefault="00C9723A" w:rsidP="00C9723A">
            <w:pPr>
              <w:spacing w:after="160" w:line="259" w:lineRule="auto"/>
              <w:jc w:val="center"/>
              <w:rPr>
                <w:rFonts w:ascii="Times New Roman" w:eastAsia="Calibri" w:hAnsi="Times New Roman"/>
                <w:sz w:val="28"/>
                <w:szCs w:val="28"/>
                <w:lang w:val="kk-KZ" w:eastAsia="en-US"/>
              </w:rPr>
            </w:pPr>
          </w:p>
        </w:tc>
        <w:tc>
          <w:tcPr>
            <w:tcW w:w="138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754767" w:rsidRDefault="00754767" w:rsidP="00C9723A">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8"/>
                <w:sz w:val="28"/>
                <w:szCs w:val="28"/>
                <w:lang w:val="kk-KZ" w:eastAsia="en-US"/>
              </w:rPr>
              <w:t>Туылғанда</w:t>
            </w:r>
          </w:p>
        </w:tc>
        <w:tc>
          <w:tcPr>
            <w:tcW w:w="121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221D12" w:rsidRDefault="00C9723A"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z w:val="28"/>
                <w:szCs w:val="28"/>
                <w:lang w:val="kk-KZ" w:eastAsia="en-US"/>
              </w:rPr>
              <w:t>4</w:t>
            </w:r>
          </w:p>
        </w:tc>
        <w:tc>
          <w:tcPr>
            <w:tcW w:w="126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723A" w:rsidRPr="00221D12" w:rsidRDefault="00C9723A"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z w:val="28"/>
                <w:szCs w:val="28"/>
                <w:lang w:val="kk-KZ" w:eastAsia="en-US"/>
              </w:rPr>
              <w:t>18</w:t>
            </w:r>
          </w:p>
        </w:tc>
      </w:tr>
      <w:tr w:rsidR="00754767" w:rsidRPr="00221D12" w:rsidTr="00754767">
        <w:trPr>
          <w:trHeight w:hRule="exact" w:val="424"/>
        </w:trPr>
        <w:tc>
          <w:tcPr>
            <w:tcW w:w="1135" w:type="pct"/>
            <w:vMerge/>
            <w:tcBorders>
              <w:left w:val="single" w:sz="6" w:space="0" w:color="auto"/>
              <w:bottom w:val="single" w:sz="6" w:space="0" w:color="auto"/>
              <w:right w:val="single" w:sz="6" w:space="0" w:color="auto"/>
            </w:tcBorders>
            <w:shd w:val="clear" w:color="auto" w:fill="FFFFFF"/>
            <w:vAlign w:val="center"/>
          </w:tcPr>
          <w:p w:rsidR="00754767" w:rsidRPr="00221D12" w:rsidRDefault="00754767" w:rsidP="00C9723A">
            <w:pPr>
              <w:spacing w:after="160" w:line="259" w:lineRule="auto"/>
              <w:jc w:val="center"/>
              <w:rPr>
                <w:rFonts w:ascii="Times New Roman" w:eastAsia="Calibri" w:hAnsi="Times New Roman"/>
                <w:sz w:val="28"/>
                <w:szCs w:val="28"/>
                <w:lang w:val="kk-KZ" w:eastAsia="en-US"/>
              </w:rPr>
            </w:pP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754767">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9"/>
                <w:sz w:val="28"/>
                <w:szCs w:val="28"/>
                <w:lang w:val="kk-KZ" w:eastAsia="en-US"/>
              </w:rPr>
              <w:t xml:space="preserve">Еркек </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C9723A">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10"/>
                <w:sz w:val="28"/>
                <w:szCs w:val="28"/>
                <w:lang w:val="kk-KZ" w:eastAsia="en-US"/>
              </w:rPr>
              <w:t>Ұрғашы</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4974AE">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9"/>
                <w:sz w:val="28"/>
                <w:szCs w:val="28"/>
                <w:lang w:val="kk-KZ" w:eastAsia="en-US"/>
              </w:rPr>
              <w:t xml:space="preserve">Еркек </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4974AE">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10"/>
                <w:sz w:val="28"/>
                <w:szCs w:val="28"/>
                <w:lang w:val="kk-KZ" w:eastAsia="en-US"/>
              </w:rPr>
              <w:t>Ұрғашы</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4974AE">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9"/>
                <w:sz w:val="28"/>
                <w:szCs w:val="28"/>
                <w:lang w:val="kk-KZ" w:eastAsia="en-US"/>
              </w:rPr>
              <w:t xml:space="preserve">Еркек </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54767" w:rsidRPr="00754767" w:rsidRDefault="00754767" w:rsidP="004974AE">
            <w:pPr>
              <w:shd w:val="clear" w:color="auto" w:fill="FFFFFF"/>
              <w:spacing w:after="160" w:line="259" w:lineRule="auto"/>
              <w:jc w:val="center"/>
              <w:rPr>
                <w:rFonts w:ascii="Times New Roman" w:eastAsia="Calibri" w:hAnsi="Times New Roman"/>
                <w:sz w:val="28"/>
                <w:szCs w:val="28"/>
                <w:lang w:val="kk-KZ" w:eastAsia="en-US"/>
              </w:rPr>
            </w:pPr>
            <w:r>
              <w:rPr>
                <w:rFonts w:ascii="Times New Roman" w:eastAsia="Calibri" w:hAnsi="Times New Roman"/>
                <w:color w:val="000000"/>
                <w:spacing w:val="-10"/>
                <w:sz w:val="28"/>
                <w:szCs w:val="28"/>
                <w:lang w:val="kk-KZ" w:eastAsia="en-US"/>
              </w:rPr>
              <w:t>Ұрғашы</w:t>
            </w:r>
          </w:p>
        </w:tc>
      </w:tr>
      <w:tr w:rsidR="006462F9" w:rsidRPr="00C9723A" w:rsidTr="00C9723A">
        <w:trPr>
          <w:trHeight w:hRule="exact" w:val="33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Созылыңқылық</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221D12" w:rsidRDefault="006462F9"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pacing w:val="-11"/>
                <w:sz w:val="28"/>
                <w:szCs w:val="28"/>
                <w:lang w:val="kk-KZ" w:eastAsia="en-US"/>
              </w:rPr>
              <w:t>64,8</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221D12" w:rsidRDefault="006462F9"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pacing w:val="-3"/>
                <w:sz w:val="28"/>
                <w:szCs w:val="28"/>
                <w:lang w:val="kk-KZ" w:eastAsia="en-US"/>
              </w:rPr>
              <w:t>66,2</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221D12" w:rsidRDefault="006462F9" w:rsidP="00C9723A">
            <w:pPr>
              <w:shd w:val="clear" w:color="auto" w:fill="FFFFFF"/>
              <w:spacing w:after="160" w:line="259" w:lineRule="auto"/>
              <w:jc w:val="center"/>
              <w:rPr>
                <w:rFonts w:ascii="Times New Roman" w:eastAsia="Calibri" w:hAnsi="Times New Roman"/>
                <w:sz w:val="28"/>
                <w:szCs w:val="28"/>
                <w:lang w:val="kk-KZ" w:eastAsia="en-US"/>
              </w:rPr>
            </w:pPr>
            <w:r w:rsidRPr="00221D12">
              <w:rPr>
                <w:rFonts w:ascii="Times New Roman" w:eastAsia="Calibri" w:hAnsi="Times New Roman"/>
                <w:color w:val="000000"/>
                <w:spacing w:val="-11"/>
                <w:sz w:val="28"/>
                <w:szCs w:val="28"/>
                <w:lang w:val="kk-KZ" w:eastAsia="en-US"/>
              </w:rPr>
              <w:t>62,4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221D12">
              <w:rPr>
                <w:rFonts w:ascii="Times New Roman" w:eastAsia="Calibri" w:hAnsi="Times New Roman"/>
                <w:color w:val="000000"/>
                <w:spacing w:val="-3"/>
                <w:sz w:val="28"/>
                <w:szCs w:val="28"/>
                <w:lang w:val="kk-KZ" w:eastAsia="en-US"/>
              </w:rPr>
              <w:t>6</w:t>
            </w:r>
            <w:r w:rsidRPr="00C9723A">
              <w:rPr>
                <w:rFonts w:ascii="Times New Roman" w:eastAsia="Calibri" w:hAnsi="Times New Roman"/>
                <w:color w:val="000000"/>
                <w:spacing w:val="-3"/>
                <w:sz w:val="28"/>
                <w:szCs w:val="28"/>
                <w:lang w:eastAsia="en-US"/>
              </w:rPr>
              <w:t>1,6</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55,6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1"/>
                <w:sz w:val="28"/>
                <w:szCs w:val="28"/>
                <w:lang w:eastAsia="en-US"/>
              </w:rPr>
              <w:t>56,4</w:t>
            </w:r>
          </w:p>
        </w:tc>
      </w:tr>
      <w:tr w:rsidR="006462F9" w:rsidRPr="00C9723A" w:rsidTr="00C9723A">
        <w:trPr>
          <w:trHeight w:hRule="exact" w:val="34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eastAsia="en-US"/>
              </w:rPr>
            </w:pPr>
            <w:r w:rsidRPr="00C9723A">
              <w:rPr>
                <w:rFonts w:ascii="Times New Roman" w:eastAsia="Calibri" w:hAnsi="Times New Roman"/>
                <w:sz w:val="28"/>
                <w:szCs w:val="28"/>
                <w:lang w:val="kk-KZ" w:eastAsia="en-US"/>
              </w:rPr>
              <w:t>Кеуделік</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5"/>
                <w:sz w:val="28"/>
                <w:szCs w:val="28"/>
                <w:lang w:eastAsia="en-US"/>
              </w:rPr>
              <w:t>101,3</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3"/>
                <w:sz w:val="28"/>
                <w:szCs w:val="28"/>
                <w:lang w:eastAsia="en-US"/>
              </w:rPr>
              <w:t>101,0</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3"/>
                <w:sz w:val="28"/>
                <w:szCs w:val="28"/>
                <w:lang w:eastAsia="en-US"/>
              </w:rPr>
              <w:t>119,0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3"/>
                <w:sz w:val="28"/>
                <w:szCs w:val="28"/>
                <w:lang w:eastAsia="en-US"/>
              </w:rPr>
              <w:t>119,8</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3"/>
                <w:sz w:val="28"/>
                <w:szCs w:val="28"/>
                <w:lang w:eastAsia="en-US"/>
              </w:rPr>
              <w:t>118,2</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22"/>
                <w:sz w:val="28"/>
                <w:szCs w:val="28"/>
                <w:lang w:eastAsia="en-US"/>
              </w:rPr>
              <w:t>115</w:t>
            </w:r>
          </w:p>
        </w:tc>
      </w:tr>
      <w:tr w:rsidR="006462F9" w:rsidRPr="00C9723A" w:rsidTr="00C9723A">
        <w:trPr>
          <w:trHeight w:hRule="exact" w:val="33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Ауқымдылық</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6"/>
                <w:sz w:val="28"/>
                <w:szCs w:val="28"/>
                <w:lang w:eastAsia="en-US"/>
              </w:rPr>
              <w:t>88,3</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97,3</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89,5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88,8</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1"/>
                <w:sz w:val="28"/>
                <w:szCs w:val="28"/>
                <w:lang w:eastAsia="en-US"/>
              </w:rPr>
              <w:t>95,2</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9"/>
                <w:sz w:val="28"/>
                <w:szCs w:val="28"/>
                <w:lang w:eastAsia="en-US"/>
              </w:rPr>
              <w:t>90,0</w:t>
            </w:r>
          </w:p>
        </w:tc>
      </w:tr>
      <w:tr w:rsidR="006462F9" w:rsidRPr="00C9723A" w:rsidTr="00C9723A">
        <w:trPr>
          <w:trHeight w:hRule="exact" w:val="33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Дене жұмырлығы</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1"/>
                <w:sz w:val="28"/>
                <w:szCs w:val="28"/>
                <w:lang w:eastAsia="en-US"/>
              </w:rPr>
              <w:t>99,2</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9"/>
                <w:sz w:val="28"/>
                <w:szCs w:val="28"/>
                <w:lang w:eastAsia="en-US"/>
              </w:rPr>
              <w:t>101,5</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5"/>
                <w:sz w:val="28"/>
                <w:szCs w:val="28"/>
                <w:lang w:eastAsia="en-US"/>
              </w:rPr>
              <w:t>103,2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6"/>
                <w:sz w:val="28"/>
                <w:szCs w:val="28"/>
                <w:lang w:eastAsia="en-US"/>
              </w:rPr>
              <w:t>104,6</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8"/>
                <w:sz w:val="28"/>
                <w:szCs w:val="28"/>
                <w:lang w:eastAsia="en-US"/>
              </w:rPr>
              <w:t>103,5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0"/>
                <w:sz w:val="28"/>
                <w:szCs w:val="28"/>
                <w:lang w:eastAsia="en-US"/>
              </w:rPr>
              <w:t>104,3</w:t>
            </w:r>
          </w:p>
        </w:tc>
      </w:tr>
      <w:tr w:rsidR="006462F9" w:rsidRPr="00C9723A" w:rsidTr="00C9723A">
        <w:trPr>
          <w:trHeight w:hRule="exact" w:val="33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Кеуде</w:t>
            </w:r>
            <w:r w:rsidRPr="00C9723A">
              <w:rPr>
                <w:rFonts w:ascii="Times New Roman" w:eastAsia="Calibri" w:hAnsi="Times New Roman"/>
                <w:sz w:val="28"/>
                <w:szCs w:val="28"/>
                <w:lang w:val="en-US" w:eastAsia="en-US"/>
              </w:rPr>
              <w:t>-</w:t>
            </w:r>
            <w:r w:rsidRPr="00C9723A">
              <w:rPr>
                <w:rFonts w:ascii="Times New Roman" w:eastAsia="Calibri" w:hAnsi="Times New Roman"/>
                <w:sz w:val="28"/>
                <w:szCs w:val="28"/>
                <w:lang w:val="kk-KZ" w:eastAsia="en-US"/>
              </w:rPr>
              <w:t>бөкселік</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4"/>
                <w:sz w:val="28"/>
                <w:szCs w:val="28"/>
                <w:lang w:eastAsia="en-US"/>
              </w:rPr>
              <w:t>102,6</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2"/>
                <w:sz w:val="28"/>
                <w:szCs w:val="28"/>
                <w:lang w:eastAsia="en-US"/>
              </w:rPr>
              <w:t>103,1</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5"/>
                <w:sz w:val="28"/>
                <w:szCs w:val="28"/>
                <w:lang w:eastAsia="en-US"/>
              </w:rPr>
              <w:t>103,5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2"/>
                <w:sz w:val="28"/>
                <w:szCs w:val="28"/>
                <w:lang w:eastAsia="en-US"/>
              </w:rPr>
              <w:t>103,2</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z w:val="28"/>
                <w:szCs w:val="28"/>
                <w:lang w:eastAsia="en-US"/>
              </w:rPr>
              <w:t>103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6"/>
                <w:sz w:val="28"/>
                <w:szCs w:val="28"/>
                <w:lang w:eastAsia="en-US"/>
              </w:rPr>
              <w:t>102,8</w:t>
            </w:r>
          </w:p>
        </w:tc>
      </w:tr>
      <w:tr w:rsidR="006462F9" w:rsidRPr="00C9723A" w:rsidTr="00C9723A">
        <w:trPr>
          <w:trHeight w:hRule="exact" w:val="336"/>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Дене еңселігі</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9"/>
                <w:sz w:val="28"/>
                <w:szCs w:val="28"/>
                <w:lang w:eastAsia="en-US"/>
              </w:rPr>
              <w:t>63,0</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68,5</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1"/>
                <w:sz w:val="28"/>
                <w:szCs w:val="28"/>
                <w:lang w:eastAsia="en-US"/>
              </w:rPr>
              <w:t>68,0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8"/>
                <w:sz w:val="28"/>
                <w:szCs w:val="28"/>
                <w:lang w:eastAsia="en-US"/>
              </w:rPr>
              <w:t>66,1</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8"/>
                <w:sz w:val="28"/>
                <w:szCs w:val="28"/>
                <w:lang w:eastAsia="en-US"/>
              </w:rPr>
              <w:t>63,1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4"/>
                <w:sz w:val="28"/>
                <w:szCs w:val="28"/>
                <w:lang w:eastAsia="en-US"/>
              </w:rPr>
              <w:t>59,0</w:t>
            </w:r>
          </w:p>
        </w:tc>
      </w:tr>
      <w:tr w:rsidR="006462F9" w:rsidRPr="00C9723A" w:rsidTr="00C9723A">
        <w:trPr>
          <w:trHeight w:hRule="exact" w:val="365"/>
        </w:trPr>
        <w:tc>
          <w:tcPr>
            <w:tcW w:w="113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DE707D">
            <w:pPr>
              <w:spacing w:after="160" w:line="259" w:lineRule="auto"/>
              <w:rPr>
                <w:rFonts w:ascii="Times New Roman" w:eastAsia="Calibri" w:hAnsi="Times New Roman"/>
                <w:sz w:val="28"/>
                <w:szCs w:val="28"/>
                <w:lang w:val="kk-KZ" w:eastAsia="en-US"/>
              </w:rPr>
            </w:pPr>
            <w:r w:rsidRPr="00C9723A">
              <w:rPr>
                <w:rFonts w:ascii="Times New Roman" w:eastAsia="Calibri" w:hAnsi="Times New Roman"/>
                <w:sz w:val="28"/>
                <w:szCs w:val="28"/>
                <w:lang w:val="kk-KZ" w:eastAsia="en-US"/>
              </w:rPr>
              <w:t>Сүйектілік</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8"/>
                <w:sz w:val="28"/>
                <w:szCs w:val="28"/>
                <w:lang w:eastAsia="en-US"/>
              </w:rPr>
              <w:t>17,4</w:t>
            </w:r>
          </w:p>
        </w:tc>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18"/>
                <w:sz w:val="28"/>
                <w:szCs w:val="28"/>
                <w:lang w:eastAsia="en-US"/>
              </w:rPr>
              <w:t>16,7</w:t>
            </w:r>
          </w:p>
        </w:tc>
        <w:tc>
          <w:tcPr>
            <w:tcW w:w="73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21"/>
                <w:sz w:val="28"/>
                <w:szCs w:val="28"/>
                <w:lang w:eastAsia="en-US"/>
              </w:rPr>
              <w:t>12,8</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21"/>
                <w:sz w:val="28"/>
                <w:szCs w:val="28"/>
                <w:lang w:eastAsia="en-US"/>
              </w:rPr>
              <w:t>12,7</w:t>
            </w:r>
          </w:p>
        </w:tc>
        <w:tc>
          <w:tcPr>
            <w:tcW w:w="795"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21"/>
                <w:sz w:val="28"/>
                <w:szCs w:val="28"/>
                <w:lang w:eastAsia="en-US"/>
              </w:rPr>
              <w:t>11,8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462F9" w:rsidRPr="00C9723A" w:rsidRDefault="006462F9" w:rsidP="00C9723A">
            <w:pPr>
              <w:shd w:val="clear" w:color="auto" w:fill="FFFFFF"/>
              <w:spacing w:after="160" w:line="259" w:lineRule="auto"/>
              <w:jc w:val="center"/>
              <w:rPr>
                <w:rFonts w:ascii="Times New Roman" w:eastAsia="Calibri" w:hAnsi="Times New Roman"/>
                <w:sz w:val="28"/>
                <w:szCs w:val="28"/>
                <w:lang w:eastAsia="en-US"/>
              </w:rPr>
            </w:pPr>
            <w:r w:rsidRPr="00C9723A">
              <w:rPr>
                <w:rFonts w:ascii="Times New Roman" w:eastAsia="Calibri" w:hAnsi="Times New Roman"/>
                <w:color w:val="000000"/>
                <w:spacing w:val="-26"/>
                <w:sz w:val="28"/>
                <w:szCs w:val="28"/>
                <w:lang w:eastAsia="en-US"/>
              </w:rPr>
              <w:t>12,1</w:t>
            </w:r>
          </w:p>
        </w:tc>
      </w:tr>
    </w:tbl>
    <w:p w:rsidR="00D157AF" w:rsidRDefault="00D157AF" w:rsidP="008B138D">
      <w:pPr>
        <w:pStyle w:val="a3"/>
        <w:spacing w:before="0" w:beforeAutospacing="0" w:after="0" w:afterAutospacing="0"/>
        <w:jc w:val="both"/>
        <w:rPr>
          <w:rFonts w:eastAsia="Calibri"/>
          <w:sz w:val="28"/>
          <w:szCs w:val="28"/>
          <w:lang w:val="en-US" w:eastAsia="en-US"/>
        </w:rPr>
      </w:pPr>
    </w:p>
    <w:p w:rsidR="008B138D" w:rsidRDefault="008B138D" w:rsidP="008B138D">
      <w:pPr>
        <w:pStyle w:val="a3"/>
        <w:spacing w:before="0" w:beforeAutospacing="0" w:after="0" w:afterAutospacing="0"/>
        <w:jc w:val="both"/>
        <w:rPr>
          <w:rFonts w:eastAsia="Calibri"/>
          <w:sz w:val="28"/>
          <w:szCs w:val="28"/>
          <w:lang w:val="en-US" w:eastAsia="en-US"/>
        </w:rPr>
      </w:pPr>
    </w:p>
    <w:p w:rsidR="008B138D" w:rsidRDefault="008B138D" w:rsidP="008B138D">
      <w:pPr>
        <w:pStyle w:val="a3"/>
        <w:spacing w:before="0" w:beforeAutospacing="0" w:after="0" w:afterAutospacing="0"/>
        <w:jc w:val="both"/>
        <w:rPr>
          <w:rFonts w:eastAsia="Calibri"/>
          <w:sz w:val="28"/>
          <w:szCs w:val="28"/>
          <w:lang w:val="en-US" w:eastAsia="en-US"/>
        </w:rPr>
      </w:pPr>
    </w:p>
    <w:p w:rsidR="008B138D" w:rsidRDefault="008B138D" w:rsidP="008B138D">
      <w:pPr>
        <w:pStyle w:val="a3"/>
        <w:spacing w:before="0" w:beforeAutospacing="0" w:after="0" w:afterAutospacing="0"/>
        <w:jc w:val="both"/>
        <w:rPr>
          <w:rFonts w:eastAsia="Calibri"/>
          <w:sz w:val="28"/>
          <w:szCs w:val="28"/>
          <w:lang w:val="en-US" w:eastAsia="en-US"/>
        </w:rPr>
      </w:pPr>
    </w:p>
    <w:p w:rsidR="008B138D" w:rsidRDefault="008B138D" w:rsidP="008B138D">
      <w:pPr>
        <w:pStyle w:val="a3"/>
        <w:spacing w:before="0" w:beforeAutospacing="0" w:after="0" w:afterAutospacing="0"/>
        <w:jc w:val="both"/>
        <w:rPr>
          <w:rFonts w:eastAsia="Calibri"/>
          <w:sz w:val="28"/>
          <w:szCs w:val="28"/>
          <w:lang w:val="en-US" w:eastAsia="en-US"/>
        </w:rPr>
      </w:pPr>
    </w:p>
    <w:p w:rsidR="008B138D" w:rsidRDefault="008B138D" w:rsidP="008B138D">
      <w:pPr>
        <w:pStyle w:val="a3"/>
        <w:spacing w:before="0" w:beforeAutospacing="0" w:after="0" w:afterAutospacing="0"/>
        <w:jc w:val="both"/>
        <w:rPr>
          <w:rFonts w:eastAsia="Calibri"/>
          <w:sz w:val="28"/>
          <w:szCs w:val="28"/>
          <w:lang w:val="en-US" w:eastAsia="en-US"/>
        </w:rPr>
      </w:pPr>
    </w:p>
    <w:p w:rsidR="008B138D" w:rsidRPr="00C4201F" w:rsidRDefault="008B138D" w:rsidP="008B138D">
      <w:pPr>
        <w:pStyle w:val="a3"/>
        <w:spacing w:before="0" w:beforeAutospacing="0" w:after="0" w:afterAutospacing="0"/>
        <w:jc w:val="both"/>
        <w:rPr>
          <w:rFonts w:eastAsia="Calibri"/>
          <w:sz w:val="28"/>
          <w:szCs w:val="28"/>
          <w:lang w:eastAsia="en-US"/>
        </w:rPr>
        <w:sectPr w:rsidR="008B138D" w:rsidRPr="00C4201F" w:rsidSect="00C1255C">
          <w:pgSz w:w="16838" w:h="11906" w:orient="landscape"/>
          <w:pgMar w:top="1701" w:right="1134" w:bottom="851" w:left="1134" w:header="709" w:footer="709" w:gutter="0"/>
          <w:cols w:space="708"/>
          <w:docGrid w:linePitch="360"/>
        </w:sectPr>
      </w:pPr>
    </w:p>
    <w:p w:rsidR="00575A45" w:rsidRDefault="005658F7" w:rsidP="00575A45">
      <w:pPr>
        <w:pStyle w:val="a3"/>
        <w:spacing w:before="0" w:beforeAutospacing="0" w:after="0" w:afterAutospacing="0"/>
        <w:ind w:firstLine="708"/>
        <w:jc w:val="both"/>
        <w:rPr>
          <w:b/>
          <w:sz w:val="28"/>
          <w:szCs w:val="28"/>
          <w:lang w:val="kk-KZ"/>
        </w:rPr>
      </w:pPr>
      <w:r>
        <w:rPr>
          <w:b/>
          <w:sz w:val="28"/>
          <w:szCs w:val="28"/>
          <w:lang w:val="en-US"/>
        </w:rPr>
        <w:lastRenderedPageBreak/>
        <w:t>3</w:t>
      </w:r>
      <w:r w:rsidR="00AE5B75">
        <w:rPr>
          <w:b/>
          <w:sz w:val="28"/>
          <w:szCs w:val="28"/>
          <w:lang w:val="kk-KZ"/>
        </w:rPr>
        <w:t>.</w:t>
      </w:r>
      <w:r w:rsidR="00AE5B75">
        <w:rPr>
          <w:b/>
          <w:sz w:val="28"/>
          <w:szCs w:val="28"/>
          <w:lang w:val="en-US"/>
        </w:rPr>
        <w:t>3</w:t>
      </w:r>
      <w:r w:rsidR="000016FE" w:rsidRPr="00AE5B75">
        <w:rPr>
          <w:b/>
          <w:sz w:val="28"/>
          <w:szCs w:val="28"/>
          <w:lang w:val="kk-KZ"/>
        </w:rPr>
        <w:t xml:space="preserve"> Е</w:t>
      </w:r>
      <w:r w:rsidR="00CC2435" w:rsidRPr="00AE5B75">
        <w:rPr>
          <w:b/>
          <w:sz w:val="28"/>
          <w:szCs w:val="28"/>
          <w:lang w:val="kk-KZ"/>
        </w:rPr>
        <w:t>т өнімділігі ерекшеліктері</w:t>
      </w:r>
    </w:p>
    <w:p w:rsidR="000016FE" w:rsidRPr="00AE5B75" w:rsidRDefault="000016FE" w:rsidP="00575A45">
      <w:pPr>
        <w:pStyle w:val="a3"/>
        <w:spacing w:before="0" w:beforeAutospacing="0" w:after="0" w:afterAutospacing="0"/>
        <w:ind w:firstLine="708"/>
        <w:jc w:val="both"/>
        <w:rPr>
          <w:color w:val="202124"/>
          <w:sz w:val="28"/>
          <w:szCs w:val="28"/>
          <w:lang w:val="kk-KZ" w:eastAsia="en-US"/>
        </w:rPr>
      </w:pPr>
      <w:r w:rsidRPr="00AE5B75">
        <w:rPr>
          <w:color w:val="202124"/>
          <w:sz w:val="28"/>
          <w:szCs w:val="28"/>
          <w:lang w:val="kk-KZ" w:eastAsia="en-US"/>
        </w:rPr>
        <w:t>Зоотехниканың ғана емес, сонымен қатар биология ғылымы мен тәжірибеде өзекті мәселелерінің ішінде ауыл шаруашылығы малдарының тез-өсіп жетілгішітігін</w:t>
      </w:r>
      <w:r w:rsidRPr="00AE5B75">
        <w:rPr>
          <w:color w:val="FF0000"/>
          <w:sz w:val="28"/>
          <w:szCs w:val="28"/>
          <w:lang w:val="kk-KZ" w:eastAsia="en-US"/>
        </w:rPr>
        <w:t xml:space="preserve"> </w:t>
      </w:r>
      <w:r w:rsidRPr="00AE5B75">
        <w:rPr>
          <w:color w:val="202124"/>
          <w:sz w:val="28"/>
          <w:szCs w:val="28"/>
          <w:lang w:val="kk-KZ" w:eastAsia="en-US"/>
        </w:rPr>
        <w:t>арттыру мәселесіне ерекше назар аудару қажет. Ол нарықтық экономика талаптарына толық жауап беретін, ең аз шығынмен жоғары сапалы ет өнімдерін өндірумен тығыз байланысты.</w:t>
      </w:r>
    </w:p>
    <w:p w:rsidR="000016FE" w:rsidRPr="00AE5B75"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AE5B75">
        <w:rPr>
          <w:rFonts w:ascii="Times New Roman" w:eastAsia="Times New Roman" w:hAnsi="Times New Roman"/>
          <w:color w:val="202124"/>
          <w:sz w:val="28"/>
          <w:szCs w:val="28"/>
          <w:lang w:val="kk-KZ" w:eastAsia="en-US"/>
        </w:rPr>
        <w:t>Соңғы уақытта әлемдік қой шаруашылығындағы басым бағыт жас және энергия шығымды талап ететін аз қой етін өндіру болып табылады, мұнда жыл сайын қой етінің жалпы өндірісіндегі қозы етінің үлесі өсіп келеді, өйткені халықаралық нарықта қой етіне сұраныс дәстүрлі түрде жоғары.</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AE5B75">
        <w:rPr>
          <w:rFonts w:ascii="Times New Roman" w:eastAsia="Times New Roman" w:hAnsi="Times New Roman"/>
          <w:color w:val="202124"/>
          <w:sz w:val="28"/>
          <w:szCs w:val="28"/>
          <w:lang w:val="kk-KZ" w:eastAsia="en-US"/>
        </w:rPr>
        <w:t>Республиканың ет қорындағы қой етінің негізгі</w:t>
      </w:r>
      <w:r w:rsidRPr="00F2686C">
        <w:rPr>
          <w:rFonts w:ascii="Times New Roman" w:eastAsia="Times New Roman" w:hAnsi="Times New Roman"/>
          <w:color w:val="202124"/>
          <w:sz w:val="28"/>
          <w:szCs w:val="28"/>
          <w:lang w:val="kk-KZ" w:eastAsia="en-US"/>
        </w:rPr>
        <w:t xml:space="preserve"> жеткізушілері өнімділігі мамандандырылған бағыттағы отандық құйрықты қой тұқымдары екені белгілі. Сондықтан бұл қойларды селекциялауда ет өнімділігін зерттеудің маңызы зор, өйткені оның негізгі мақсаты ет өндіруді ұлттық ауқымда, сондай-ақ оның шегінен тыс ұлғайту үшін генетикалық ресурстарды пайдалануды оңтайландыру болып табылады.</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F2686C">
        <w:rPr>
          <w:rFonts w:ascii="Times New Roman" w:eastAsia="Times New Roman" w:hAnsi="Times New Roman"/>
          <w:color w:val="202124"/>
          <w:sz w:val="28"/>
          <w:szCs w:val="28"/>
          <w:lang w:val="kk-KZ" w:eastAsia="en-US"/>
        </w:rPr>
        <w:t>Дәмі бойынша қой еті еттің ең жақсы түріне жатады, ол ондағы бұлшықет ұлпасының көп болуымен және май және дәнекер ұлпасының аздығымен анықталады.</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kk-KZ" w:eastAsia="en-US"/>
        </w:rPr>
      </w:pPr>
      <w:r w:rsidRPr="00F2686C">
        <w:rPr>
          <w:rFonts w:ascii="Times New Roman" w:eastAsia="Times New Roman" w:hAnsi="Times New Roman"/>
          <w:color w:val="202124"/>
          <w:sz w:val="28"/>
          <w:szCs w:val="28"/>
          <w:lang w:val="kk-KZ" w:eastAsia="en-US"/>
        </w:rPr>
        <w:t xml:space="preserve">Қозы етіне сұраныстың артуына байланысты көптеген ғалымдар сүтті қозылардың сою жасын анықтау мақсатында зерттеулер жүргізді. Т.Садықұлов, Н.Майтқанов, Ш.Адылканова, А.Қойшыбаев және т.б. мәліметтері бойынша қозыларды туған жылы етке тапсыру аналықтың үлес салмағының 65-75%-ға дейін өсуіне, бір құрылымдық басқа тірі салмақта 25-40 кг-ға дейін ет өндіру </w:t>
      </w:r>
      <w:r w:rsidRPr="00F2686C">
        <w:rPr>
          <w:rFonts w:ascii="Times New Roman" w:eastAsia="Times New Roman" w:hAnsi="Times New Roman"/>
          <w:sz w:val="28"/>
          <w:szCs w:val="28"/>
          <w:lang w:val="kk-KZ" w:eastAsia="en-US"/>
        </w:rPr>
        <w:t>және жүн қырқуды 10-15%-ға арттырады.</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kk-KZ" w:eastAsia="en-US"/>
        </w:rPr>
      </w:pPr>
      <w:r w:rsidRPr="00F2686C">
        <w:rPr>
          <w:rFonts w:ascii="Times New Roman" w:eastAsia="Times New Roman" w:hAnsi="Times New Roman"/>
          <w:sz w:val="28"/>
          <w:szCs w:val="28"/>
          <w:lang w:val="kk-KZ" w:eastAsia="en-US"/>
        </w:rPr>
        <w:t xml:space="preserve">Бір жасқа дейінгі қозыларды жүзеге асыру тек жоғары сапалы ет өнімдерін ғана емес, сонымен қатар аз шығынмен алуға мүмкіндік береді. </w:t>
      </w:r>
      <w:r w:rsidRPr="00F2686C">
        <w:rPr>
          <w:rFonts w:ascii="Times New Roman" w:eastAsia="Calibri" w:hAnsi="Times New Roman"/>
          <w:sz w:val="28"/>
          <w:szCs w:val="28"/>
          <w:lang w:val="kk-KZ" w:eastAsia="en-US"/>
        </w:rPr>
        <w:t xml:space="preserve">Бальмонт В., </w:t>
      </w:r>
      <w:hyperlink r:id="rId13" w:history="1">
        <w:r w:rsidRPr="00F2686C">
          <w:rPr>
            <w:rFonts w:ascii="Times New Roman" w:eastAsia="Arial Unicode MS" w:hAnsi="Times New Roman"/>
            <w:sz w:val="28"/>
            <w:szCs w:val="28"/>
            <w:bdr w:val="none" w:sz="0" w:space="0" w:color="auto" w:frame="1"/>
            <w:lang w:val="kk-KZ" w:eastAsia="en-US"/>
          </w:rPr>
          <w:t>Hopkins</w:t>
        </w:r>
      </w:hyperlink>
      <w:r w:rsidRPr="00F2686C">
        <w:rPr>
          <w:rFonts w:ascii="Times New Roman" w:eastAsia="Arial Unicode MS" w:hAnsi="Times New Roman"/>
          <w:sz w:val="28"/>
          <w:szCs w:val="28"/>
          <w:bdr w:val="none" w:sz="0" w:space="0" w:color="auto" w:frame="1"/>
          <w:lang w:val="kk-KZ" w:eastAsia="en-US"/>
        </w:rPr>
        <w:t xml:space="preserve"> </w:t>
      </w:r>
      <w:r w:rsidRPr="00F2686C">
        <w:rPr>
          <w:rFonts w:ascii="Times New Roman" w:eastAsia="Arial Unicode MS" w:hAnsi="Times New Roman"/>
          <w:sz w:val="28"/>
          <w:szCs w:val="28"/>
          <w:lang w:val="kk-KZ" w:eastAsia="en-US"/>
        </w:rPr>
        <w:t xml:space="preserve">D., </w:t>
      </w:r>
      <w:hyperlink r:id="rId14" w:history="1">
        <w:r w:rsidRPr="00F2686C">
          <w:rPr>
            <w:rFonts w:ascii="Times New Roman" w:eastAsia="Arial Unicode MS" w:hAnsi="Times New Roman"/>
            <w:sz w:val="28"/>
            <w:szCs w:val="28"/>
            <w:bdr w:val="none" w:sz="0" w:space="0" w:color="auto" w:frame="1"/>
            <w:lang w:val="kk-KZ" w:eastAsia="en-US"/>
          </w:rPr>
          <w:t>Mortimer</w:t>
        </w:r>
      </w:hyperlink>
      <w:r w:rsidRPr="00F2686C">
        <w:rPr>
          <w:rFonts w:ascii="Times New Roman" w:eastAsia="Arial Unicode MS" w:hAnsi="Times New Roman"/>
          <w:sz w:val="28"/>
          <w:szCs w:val="28"/>
          <w:lang w:val="kk-KZ" w:eastAsia="en-US"/>
        </w:rPr>
        <w:t xml:space="preserve"> S.</w:t>
      </w:r>
      <w:r w:rsidRPr="00F2686C">
        <w:rPr>
          <w:rFonts w:ascii="Times New Roman" w:eastAsia="Calibri" w:hAnsi="Times New Roman"/>
          <w:sz w:val="28"/>
          <w:szCs w:val="28"/>
          <w:lang w:val="kk-KZ" w:eastAsia="en-US"/>
        </w:rPr>
        <w:t xml:space="preserve">, </w:t>
      </w:r>
      <w:hyperlink r:id="rId15" w:history="1">
        <w:r w:rsidRPr="00F2686C">
          <w:rPr>
            <w:rFonts w:ascii="Times New Roman" w:eastAsia="Arial Unicode MS" w:hAnsi="Times New Roman"/>
            <w:sz w:val="28"/>
            <w:szCs w:val="28"/>
            <w:bdr w:val="none" w:sz="0" w:space="0" w:color="auto" w:frame="1"/>
            <w:lang w:val="kk-KZ" w:eastAsia="en-US"/>
          </w:rPr>
          <w:t>Montossi</w:t>
        </w:r>
      </w:hyperlink>
      <w:r w:rsidRPr="00F2686C">
        <w:rPr>
          <w:rFonts w:ascii="Times New Roman" w:eastAsia="Arial Unicode MS" w:hAnsi="Times New Roman"/>
          <w:sz w:val="28"/>
          <w:szCs w:val="28"/>
          <w:lang w:val="kk-KZ" w:eastAsia="en-US"/>
        </w:rPr>
        <w:t xml:space="preserve"> F. </w:t>
      </w:r>
      <w:r w:rsidRPr="00F2686C">
        <w:rPr>
          <w:rFonts w:ascii="Times New Roman" w:eastAsia="Calibri" w:hAnsi="Times New Roman"/>
          <w:sz w:val="28"/>
          <w:szCs w:val="28"/>
          <w:lang w:val="kk-KZ" w:eastAsia="en-US"/>
        </w:rPr>
        <w:t>и др.</w:t>
      </w:r>
      <w:hyperlink r:id="rId16" w:anchor="af0005" w:tooltip="Affiliation: a" w:history="1"/>
      <w:hyperlink r:id="rId17" w:anchor="af0015" w:tooltip="Affiliation: c" w:history="1"/>
      <w:r w:rsidRPr="00F2686C">
        <w:rPr>
          <w:rFonts w:ascii="Times New Roman" w:eastAsia="Calibri" w:hAnsi="Times New Roman"/>
          <w:sz w:val="28"/>
          <w:szCs w:val="28"/>
          <w:lang w:val="kk-KZ" w:eastAsia="en-US"/>
        </w:rPr>
        <w:t xml:space="preserve">, </w:t>
      </w:r>
      <w:hyperlink r:id="rId18" w:history="1">
        <w:r w:rsidRPr="00F2686C">
          <w:rPr>
            <w:rFonts w:ascii="Times New Roman" w:eastAsia="Arial Unicode MS" w:hAnsi="Times New Roman"/>
            <w:sz w:val="28"/>
            <w:szCs w:val="28"/>
            <w:bdr w:val="none" w:sz="0" w:space="0" w:color="auto" w:frame="1"/>
            <w:lang w:val="kk-KZ" w:eastAsia="en-US"/>
          </w:rPr>
          <w:t>Hersleth</w:t>
        </w:r>
      </w:hyperlink>
      <w:r w:rsidRPr="00F2686C">
        <w:rPr>
          <w:rFonts w:ascii="Times New Roman" w:eastAsia="Arial Unicode MS" w:hAnsi="Times New Roman"/>
          <w:sz w:val="28"/>
          <w:szCs w:val="28"/>
          <w:lang w:val="kk-KZ" w:eastAsia="en-US"/>
        </w:rPr>
        <w:t>M. и др.</w:t>
      </w:r>
      <w:hyperlink r:id="rId19" w:anchor="af0005" w:tooltip="Affiliation: a" w:history="1"/>
      <w:hyperlink r:id="rId20" w:anchor="af0015" w:tooltip="Affiliation: c" w:history="1"/>
      <w:r w:rsidRPr="00F2686C">
        <w:rPr>
          <w:rFonts w:ascii="Times New Roman" w:eastAsia="Calibri" w:hAnsi="Times New Roman"/>
          <w:sz w:val="28"/>
          <w:szCs w:val="28"/>
          <w:lang w:val="kk-KZ" w:eastAsia="en-US"/>
        </w:rPr>
        <w:t xml:space="preserve">, Племянников А., </w:t>
      </w:r>
      <w:hyperlink r:id="rId21" w:history="1">
        <w:r w:rsidRPr="00F2686C">
          <w:rPr>
            <w:rFonts w:ascii="Times New Roman" w:eastAsia="Arial Unicode MS" w:hAnsi="Times New Roman"/>
            <w:sz w:val="28"/>
            <w:szCs w:val="28"/>
            <w:bdr w:val="none" w:sz="0" w:space="0" w:color="auto" w:frame="1"/>
            <w:lang w:val="kk-KZ" w:eastAsia="en-US"/>
          </w:rPr>
          <w:t>Lupton</w:t>
        </w:r>
      </w:hyperlink>
      <w:r w:rsidRPr="00F2686C">
        <w:rPr>
          <w:rFonts w:ascii="Times New Roman" w:eastAsia="Arial Unicode MS" w:hAnsi="Times New Roman"/>
          <w:sz w:val="28"/>
          <w:szCs w:val="28"/>
          <w:lang w:val="kk-KZ" w:eastAsia="en-US"/>
        </w:rPr>
        <w:t xml:space="preserve"> C. и др.</w:t>
      </w:r>
      <w:r w:rsidRPr="00F2686C">
        <w:rPr>
          <w:rFonts w:ascii="Times New Roman" w:eastAsia="Calibri" w:hAnsi="Times New Roman"/>
          <w:sz w:val="28"/>
          <w:szCs w:val="28"/>
          <w:lang w:val="kk-KZ" w:eastAsia="en-US"/>
        </w:rPr>
        <w:t xml:space="preserve">, Ерохин А., </w:t>
      </w:r>
      <w:hyperlink r:id="rId22" w:history="1">
        <w:r w:rsidRPr="00F2686C">
          <w:rPr>
            <w:rFonts w:ascii="Times New Roman" w:eastAsia="Arial Unicode MS" w:hAnsi="Times New Roman"/>
            <w:sz w:val="28"/>
            <w:szCs w:val="28"/>
            <w:bdr w:val="none" w:sz="0" w:space="0" w:color="auto" w:frame="1"/>
            <w:lang w:val="kk-KZ" w:eastAsia="en-US"/>
          </w:rPr>
          <w:t>Abdulkhaliq</w:t>
        </w:r>
      </w:hyperlink>
      <w:r w:rsidRPr="00F2686C">
        <w:rPr>
          <w:rFonts w:ascii="Times New Roman" w:eastAsia="Arial Unicode MS" w:hAnsi="Times New Roman"/>
          <w:sz w:val="28"/>
          <w:szCs w:val="28"/>
          <w:lang w:val="kk-KZ" w:eastAsia="en-US"/>
        </w:rPr>
        <w:t xml:space="preserve"> A. және басқаларыының еңбектерінде қозылардың туғандағы тиімділігін атап өтеді.</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F2686C">
        <w:rPr>
          <w:rFonts w:ascii="Times New Roman" w:eastAsia="Times New Roman" w:hAnsi="Times New Roman"/>
          <w:color w:val="202124"/>
          <w:sz w:val="28"/>
          <w:szCs w:val="28"/>
          <w:lang w:val="kk-KZ" w:eastAsia="en-US"/>
        </w:rPr>
        <w:t>Ет өнімділігі дене салмағының шамасымен тығыз байланысты, бұл өз кезегінде ұшаның еттілігін құрайтын ұлпалардың өсу қарқындылығының дәрежесіне байланысты. Алайда, бұл көрсеткіш ет өнімділігін бағалаудың басқа объективті әдістерінен бөлек қойдың ет қасиеттері туралы толық және дұрыс түсінік бере алмайды.</w:t>
      </w:r>
    </w:p>
    <w:p w:rsidR="000016FE" w:rsidRPr="00F2686C" w:rsidRDefault="000016FE" w:rsidP="00001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202124"/>
          <w:sz w:val="28"/>
          <w:szCs w:val="28"/>
          <w:lang w:val="kk-KZ" w:eastAsia="en-US"/>
        </w:rPr>
      </w:pPr>
      <w:r w:rsidRPr="00F2686C">
        <w:rPr>
          <w:rFonts w:ascii="Times New Roman" w:eastAsia="Times New Roman" w:hAnsi="Times New Roman"/>
          <w:color w:val="202124"/>
          <w:sz w:val="28"/>
          <w:szCs w:val="28"/>
          <w:lang w:val="kk-KZ" w:eastAsia="en-US"/>
        </w:rPr>
        <w:t xml:space="preserve">Осыны негізге ала отырып, әртүрлі генотипті қозылардың етті-майлық қасиеттерін зерттеу үшін еркек қозыларды 4 айлығында сойдық. Сойысқа </w:t>
      </w:r>
      <w:r w:rsidRPr="00775DB8">
        <w:rPr>
          <w:rFonts w:ascii="Times New Roman" w:eastAsia="Times New Roman" w:hAnsi="Times New Roman"/>
          <w:color w:val="202124"/>
          <w:sz w:val="28"/>
          <w:szCs w:val="28"/>
          <w:lang w:val="kk-KZ" w:eastAsia="en-US"/>
        </w:rPr>
        <w:t xml:space="preserve">12 </w:t>
      </w:r>
      <w:r w:rsidRPr="00F2686C">
        <w:rPr>
          <w:rFonts w:ascii="Times New Roman" w:eastAsia="Times New Roman" w:hAnsi="Times New Roman"/>
          <w:color w:val="202124"/>
          <w:sz w:val="28"/>
          <w:szCs w:val="28"/>
          <w:lang w:val="kk-KZ" w:eastAsia="en-US"/>
        </w:rPr>
        <w:t>бас еркек қозы алынды</w:t>
      </w:r>
    </w:p>
    <w:p w:rsidR="000016FE" w:rsidRPr="00F2686C" w:rsidRDefault="000016FE" w:rsidP="000016FE">
      <w:pPr>
        <w:spacing w:after="0" w:line="240" w:lineRule="auto"/>
        <w:jc w:val="both"/>
        <w:rPr>
          <w:rFonts w:ascii="Times New Roman" w:eastAsia="Times New Roman" w:hAnsi="Times New Roman"/>
          <w:sz w:val="28"/>
          <w:szCs w:val="28"/>
          <w:lang w:val="kk-KZ" w:eastAsia="en-US"/>
        </w:rPr>
      </w:pPr>
    </w:p>
    <w:p w:rsidR="000041CA" w:rsidRDefault="000041CA" w:rsidP="00F2686C">
      <w:pPr>
        <w:spacing w:after="0" w:line="240" w:lineRule="auto"/>
        <w:ind w:firstLine="567"/>
        <w:jc w:val="both"/>
        <w:rPr>
          <w:rFonts w:ascii="Times New Roman" w:eastAsia="Times New Roman" w:hAnsi="Times New Roman"/>
          <w:sz w:val="28"/>
          <w:szCs w:val="28"/>
          <w:lang w:val="kk-KZ" w:eastAsia="en-US"/>
        </w:rPr>
      </w:pPr>
    </w:p>
    <w:p w:rsidR="000041CA" w:rsidRDefault="000041CA" w:rsidP="00F2686C">
      <w:pPr>
        <w:spacing w:after="0" w:line="240" w:lineRule="auto"/>
        <w:ind w:firstLine="567"/>
        <w:jc w:val="both"/>
        <w:rPr>
          <w:rFonts w:ascii="Times New Roman" w:eastAsia="Times New Roman" w:hAnsi="Times New Roman"/>
          <w:sz w:val="28"/>
          <w:szCs w:val="28"/>
          <w:lang w:val="kk-KZ" w:eastAsia="en-US"/>
        </w:rPr>
      </w:pPr>
    </w:p>
    <w:p w:rsidR="000041CA" w:rsidRDefault="000041CA" w:rsidP="00F2686C">
      <w:pPr>
        <w:spacing w:after="0" w:line="240" w:lineRule="auto"/>
        <w:ind w:firstLine="567"/>
        <w:jc w:val="both"/>
        <w:rPr>
          <w:rFonts w:ascii="Times New Roman" w:eastAsia="Times New Roman" w:hAnsi="Times New Roman"/>
          <w:sz w:val="28"/>
          <w:szCs w:val="28"/>
          <w:lang w:val="kk-KZ" w:eastAsia="en-US"/>
        </w:rPr>
      </w:pPr>
    </w:p>
    <w:p w:rsidR="000041CA" w:rsidRDefault="000041CA" w:rsidP="00F2686C">
      <w:pPr>
        <w:spacing w:after="0" w:line="240" w:lineRule="auto"/>
        <w:ind w:firstLine="567"/>
        <w:jc w:val="both"/>
        <w:rPr>
          <w:rFonts w:ascii="Times New Roman" w:eastAsia="Times New Roman" w:hAnsi="Times New Roman"/>
          <w:sz w:val="28"/>
          <w:szCs w:val="28"/>
          <w:lang w:val="kk-KZ" w:eastAsia="en-US"/>
        </w:rPr>
      </w:pPr>
    </w:p>
    <w:p w:rsidR="000016FE" w:rsidRPr="00221D12" w:rsidRDefault="00221D12" w:rsidP="00CC2435">
      <w:pPr>
        <w:spacing w:after="0" w:line="240" w:lineRule="auto"/>
        <w:jc w:val="both"/>
        <w:rPr>
          <w:rFonts w:ascii="Times New Roman" w:eastAsia="Times New Roman" w:hAnsi="Times New Roman"/>
          <w:sz w:val="28"/>
          <w:szCs w:val="28"/>
          <w:lang w:val="kk-KZ" w:eastAsia="en-US"/>
        </w:rPr>
      </w:pPr>
      <w:r>
        <w:rPr>
          <w:rFonts w:ascii="Times New Roman" w:eastAsia="Times New Roman" w:hAnsi="Times New Roman"/>
          <w:sz w:val="28"/>
          <w:szCs w:val="28"/>
          <w:lang w:val="kk-KZ" w:eastAsia="en-US"/>
        </w:rPr>
        <w:lastRenderedPageBreak/>
        <w:t xml:space="preserve">Кесте 15 </w:t>
      </w:r>
      <w:r w:rsidR="00C1255C">
        <w:rPr>
          <w:rFonts w:ascii="Times New Roman" w:eastAsia="Times New Roman" w:hAnsi="Times New Roman"/>
          <w:sz w:val="28"/>
          <w:szCs w:val="28"/>
          <w:lang w:val="kk-KZ" w:eastAsia="en-US"/>
        </w:rPr>
        <w:t>–</w:t>
      </w:r>
      <w:r>
        <w:rPr>
          <w:rFonts w:ascii="Times New Roman" w:eastAsia="Times New Roman" w:hAnsi="Times New Roman"/>
          <w:sz w:val="28"/>
          <w:szCs w:val="28"/>
          <w:lang w:val="kk-KZ" w:eastAsia="en-US"/>
        </w:rPr>
        <w:t xml:space="preserve"> </w:t>
      </w:r>
      <w:r w:rsidR="00F2686C" w:rsidRPr="00F2686C">
        <w:rPr>
          <w:rFonts w:ascii="Times New Roman" w:eastAsia="Calibri" w:hAnsi="Times New Roman"/>
          <w:sz w:val="28"/>
          <w:szCs w:val="28"/>
          <w:lang w:val="kk-KZ" w:eastAsia="en-US"/>
        </w:rPr>
        <w:t xml:space="preserve">Әртүрлі </w:t>
      </w:r>
      <w:r w:rsidR="00F2686C">
        <w:rPr>
          <w:rFonts w:ascii="Times New Roman" w:eastAsia="Calibri" w:hAnsi="Times New Roman"/>
          <w:sz w:val="28"/>
          <w:szCs w:val="28"/>
          <w:lang w:val="kk-KZ" w:eastAsia="en-US"/>
        </w:rPr>
        <w:t>аталық ізге</w:t>
      </w:r>
      <w:r w:rsidR="00F2686C" w:rsidRPr="00F2686C">
        <w:rPr>
          <w:rFonts w:ascii="Times New Roman" w:eastAsia="Calibri" w:hAnsi="Times New Roman"/>
          <w:sz w:val="28"/>
          <w:szCs w:val="28"/>
          <w:lang w:val="kk-KZ" w:eastAsia="en-US"/>
        </w:rPr>
        <w:t xml:space="preserve"> жататын 4 айлық </w:t>
      </w:r>
      <w:r w:rsidR="00F2686C">
        <w:rPr>
          <w:rFonts w:ascii="Times New Roman" w:eastAsia="Calibri" w:hAnsi="Times New Roman"/>
          <w:sz w:val="28"/>
          <w:szCs w:val="28"/>
          <w:lang w:val="kk-KZ" w:eastAsia="en-US"/>
        </w:rPr>
        <w:t>еркек қозылардың</w:t>
      </w:r>
      <w:r w:rsidR="00F2686C" w:rsidRPr="00F2686C">
        <w:rPr>
          <w:rFonts w:ascii="Times New Roman" w:eastAsia="Calibri" w:hAnsi="Times New Roman"/>
          <w:sz w:val="28"/>
          <w:szCs w:val="28"/>
          <w:lang w:val="kk-KZ" w:eastAsia="en-US"/>
        </w:rPr>
        <w:t xml:space="preserve"> бақылау сойыс нәтижелері</w:t>
      </w:r>
    </w:p>
    <w:p w:rsidR="000016FE" w:rsidRPr="00F2686C" w:rsidRDefault="000016FE" w:rsidP="000016FE">
      <w:pPr>
        <w:spacing w:after="0" w:line="240" w:lineRule="auto"/>
        <w:jc w:val="both"/>
        <w:rPr>
          <w:rFonts w:ascii="Times New Roman" w:eastAsia="Times New Roman" w:hAnsi="Times New Roman"/>
          <w:sz w:val="28"/>
          <w:szCs w:val="28"/>
          <w:lang w:val="kk-KZ" w:eastAsia="en-US"/>
        </w:rPr>
      </w:pPr>
    </w:p>
    <w:tbl>
      <w:tblPr>
        <w:tblStyle w:val="TableNormal"/>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5"/>
        <w:gridCol w:w="3009"/>
        <w:gridCol w:w="3261"/>
      </w:tblGrid>
      <w:tr w:rsidR="000016FE" w:rsidRPr="00F2686C" w:rsidTr="000016FE">
        <w:trPr>
          <w:trHeight w:val="638"/>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val="kk-KZ" w:eastAsia="ru-RU"/>
              </w:rPr>
            </w:pPr>
            <w:r w:rsidRPr="00F2686C">
              <w:rPr>
                <w:rFonts w:ascii="Times New Roman" w:eastAsia="Arial Unicode MS" w:hAnsi="Times New Roman"/>
                <w:sz w:val="28"/>
                <w:szCs w:val="28"/>
                <w:lang w:val="kk-KZ" w:eastAsia="ru-RU"/>
              </w:rPr>
              <w:t>Көрсеткіштер</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Аталы</w:t>
            </w:r>
            <w:r w:rsidRPr="00F2686C">
              <w:rPr>
                <w:rFonts w:ascii="Times New Roman" w:eastAsia="Arial Unicode MS" w:hAnsi="Times New Roman"/>
                <w:sz w:val="28"/>
                <w:szCs w:val="28"/>
                <w:lang w:val="kk-KZ" w:eastAsia="ru-RU"/>
              </w:rPr>
              <w:t xml:space="preserve">қ із </w:t>
            </w:r>
            <w:r w:rsidRPr="00F2686C">
              <w:rPr>
                <w:rFonts w:ascii="Times New Roman" w:eastAsia="Arial Unicode MS" w:hAnsi="Times New Roman"/>
                <w:sz w:val="28"/>
                <w:szCs w:val="28"/>
                <w:lang w:eastAsia="ru-RU"/>
              </w:rPr>
              <w:t>№2030</w:t>
            </w:r>
          </w:p>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 xml:space="preserve">(n-6 </w:t>
            </w:r>
            <w:r w:rsidRPr="00F2686C">
              <w:rPr>
                <w:rFonts w:ascii="Times New Roman" w:eastAsia="Arial Unicode MS" w:hAnsi="Times New Roman"/>
                <w:sz w:val="28"/>
                <w:szCs w:val="28"/>
                <w:lang w:val="kk-KZ" w:eastAsia="ru-RU"/>
              </w:rPr>
              <w:t>бас</w:t>
            </w:r>
            <w:r w:rsidRPr="00F2686C">
              <w:rPr>
                <w:rFonts w:ascii="Times New Roman" w:eastAsia="Arial Unicode MS" w:hAnsi="Times New Roman"/>
                <w:sz w:val="28"/>
                <w:szCs w:val="28"/>
                <w:lang w:eastAsia="ru-RU"/>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Аталық із №2145</w:t>
            </w:r>
          </w:p>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 xml:space="preserve"> (n-6 </w:t>
            </w:r>
            <w:r w:rsidRPr="00F2686C">
              <w:rPr>
                <w:rFonts w:ascii="Times New Roman" w:eastAsia="Arial Unicode MS" w:hAnsi="Times New Roman"/>
                <w:sz w:val="28"/>
                <w:szCs w:val="28"/>
                <w:lang w:val="kk-KZ" w:eastAsia="ru-RU"/>
              </w:rPr>
              <w:t>бас</w:t>
            </w:r>
            <w:r w:rsidRPr="00F2686C">
              <w:rPr>
                <w:rFonts w:ascii="Times New Roman" w:eastAsia="Arial Unicode MS" w:hAnsi="Times New Roman"/>
                <w:sz w:val="28"/>
                <w:szCs w:val="28"/>
                <w:lang w:eastAsia="ru-RU"/>
              </w:rPr>
              <w:t>)</w:t>
            </w:r>
          </w:p>
        </w:tc>
      </w:tr>
      <w:tr w:rsidR="000016FE" w:rsidRPr="00F2686C" w:rsidTr="000016FE">
        <w:trPr>
          <w:trHeight w:val="318"/>
        </w:trPr>
        <w:tc>
          <w:tcPr>
            <w:tcW w:w="3115" w:type="dxa"/>
            <w:vMerge/>
            <w:tcBorders>
              <w:top w:val="single" w:sz="4" w:space="0" w:color="000000"/>
              <w:left w:val="single" w:sz="4" w:space="0" w:color="000000"/>
              <w:bottom w:val="single" w:sz="4" w:space="0" w:color="000000"/>
              <w:right w:val="single" w:sz="4" w:space="0" w:color="000000"/>
            </w:tcBorders>
            <w:shd w:val="clear" w:color="auto" w:fill="auto"/>
          </w:tcPr>
          <w:p w:rsidR="000016FE" w:rsidRPr="00F2686C" w:rsidRDefault="000016FE" w:rsidP="00F2686C">
            <w:pPr>
              <w:jc w:val="center"/>
              <w:rPr>
                <w:rFonts w:ascii="Times New Roman" w:eastAsia="Arial Unicode MS" w:hAnsi="Times New Roman"/>
                <w:sz w:val="28"/>
                <w:szCs w:val="28"/>
                <w:lang w:eastAsia="ru-RU"/>
              </w:rPr>
            </w:pP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X±m</w:t>
            </w:r>
            <w:r w:rsidRPr="00F2686C">
              <w:rPr>
                <w:rFonts w:ascii="Times New Roman" w:eastAsia="Arial Unicode MS" w:hAnsi="Times New Roman"/>
                <w:sz w:val="28"/>
                <w:szCs w:val="28"/>
                <w:vertAlign w:val="subscript"/>
                <w:lang w:eastAsia="ru-RU"/>
              </w:rPr>
              <w:t>x</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X±m</w:t>
            </w:r>
            <w:r w:rsidRPr="00F2686C">
              <w:rPr>
                <w:rFonts w:ascii="Times New Roman" w:eastAsia="Arial Unicode MS" w:hAnsi="Times New Roman"/>
                <w:sz w:val="28"/>
                <w:szCs w:val="28"/>
                <w:vertAlign w:val="subscript"/>
                <w:lang w:eastAsia="ru-RU"/>
              </w:rPr>
              <w:t>x</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Тірілей салмағы</w:t>
            </w:r>
            <w:r w:rsidRPr="00F2686C">
              <w:rPr>
                <w:rFonts w:ascii="Times New Roman" w:eastAsia="Arial Unicode MS" w:hAnsi="Times New Roman"/>
                <w:sz w:val="28"/>
                <w:szCs w:val="28"/>
                <w:lang w:eastAsia="ru-RU"/>
              </w:rPr>
              <w:t>, 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38,5±0,82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36,8±0,67</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Ұша салмағы</w:t>
            </w:r>
            <w:r w:rsidRPr="00F2686C">
              <w:rPr>
                <w:rFonts w:ascii="Times New Roman" w:eastAsia="Arial Unicode MS" w:hAnsi="Times New Roman"/>
                <w:sz w:val="28"/>
                <w:szCs w:val="28"/>
                <w:lang w:eastAsia="ru-RU"/>
              </w:rPr>
              <w:t>,кг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16,8±0,28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15,2±0,32</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Ұша шығымы</w:t>
            </w:r>
            <w:r w:rsidRPr="00F2686C">
              <w:rPr>
                <w:rFonts w:ascii="Times New Roman" w:eastAsia="Arial Unicode MS" w:hAnsi="Times New Roman"/>
                <w:sz w:val="28"/>
                <w:szCs w:val="28"/>
                <w:lang w:eastAsia="ru-RU"/>
              </w:rPr>
              <w:t>,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45,4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45,5</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Құйрық салмағы</w:t>
            </w:r>
            <w:r w:rsidRPr="00F2686C">
              <w:rPr>
                <w:rFonts w:ascii="Times New Roman" w:eastAsia="Arial Unicode MS" w:hAnsi="Times New Roman"/>
                <w:sz w:val="28"/>
                <w:szCs w:val="28"/>
                <w:lang w:eastAsia="ru-RU"/>
              </w:rPr>
              <w:t>,кг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3,0±0,3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2,5±0,2</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2D1FB6" w:rsidP="00F2686C">
            <w:pPr>
              <w:jc w:val="center"/>
              <w:rPr>
                <w:rFonts w:ascii="Times New Roman" w:eastAsia="Arial Unicode MS" w:hAnsi="Times New Roman"/>
                <w:sz w:val="28"/>
                <w:szCs w:val="28"/>
                <w:lang w:eastAsia="ru-RU"/>
              </w:rPr>
            </w:pPr>
            <w:r>
              <w:rPr>
                <w:rFonts w:ascii="Times New Roman" w:eastAsia="Arial Unicode MS" w:hAnsi="Times New Roman"/>
                <w:sz w:val="28"/>
                <w:szCs w:val="28"/>
                <w:lang w:val="kk-KZ" w:eastAsia="ru-RU"/>
              </w:rPr>
              <w:t>Құйрық шығымы</w:t>
            </w:r>
            <w:r w:rsidR="000016FE" w:rsidRPr="00F2686C">
              <w:rPr>
                <w:rFonts w:ascii="Times New Roman" w:eastAsia="Arial Unicode MS" w:hAnsi="Times New Roman"/>
                <w:sz w:val="28"/>
                <w:szCs w:val="28"/>
                <w:lang w:eastAsia="ru-RU"/>
              </w:rPr>
              <w:t xml:space="preserve">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8,1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7,4</w:t>
            </w:r>
          </w:p>
        </w:tc>
      </w:tr>
      <w:tr w:rsidR="000016FE" w:rsidRPr="00F2686C" w:rsidTr="000016FE">
        <w:trPr>
          <w:trHeight w:val="197"/>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Ішкі май</w:t>
            </w:r>
            <w:r w:rsidRPr="00F2686C">
              <w:rPr>
                <w:rFonts w:ascii="Times New Roman" w:eastAsia="Arial Unicode MS" w:hAnsi="Times New Roman"/>
                <w:sz w:val="28"/>
                <w:szCs w:val="28"/>
                <w:lang w:eastAsia="ru-RU"/>
              </w:rPr>
              <w:t>, 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0,538±0,07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0,383±0,02</w:t>
            </w:r>
          </w:p>
        </w:tc>
      </w:tr>
      <w:tr w:rsidR="000016FE" w:rsidRPr="00F2686C" w:rsidTr="000016FE">
        <w:trPr>
          <w:trHeight w:val="379"/>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Ішкі май шығымы</w:t>
            </w:r>
            <w:r w:rsidRPr="00F2686C">
              <w:rPr>
                <w:rFonts w:ascii="Times New Roman" w:eastAsia="Arial Unicode MS" w:hAnsi="Times New Roman"/>
                <w:sz w:val="28"/>
                <w:szCs w:val="28"/>
                <w:lang w:eastAsia="ru-RU"/>
              </w:rPr>
              <w:t>,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1,1</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Сойыс салмағы</w:t>
            </w:r>
            <w:r w:rsidRPr="00F2686C">
              <w:rPr>
                <w:rFonts w:ascii="Times New Roman" w:eastAsia="Arial Unicode MS" w:hAnsi="Times New Roman"/>
                <w:sz w:val="28"/>
                <w:szCs w:val="28"/>
                <w:lang w:eastAsia="ru-RU"/>
              </w:rPr>
              <w:t>,кг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20,3±0,56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18,1±0,73</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Сойыс шығымы</w:t>
            </w:r>
            <w:r w:rsidRPr="00F2686C">
              <w:rPr>
                <w:rFonts w:ascii="Times New Roman" w:eastAsia="Arial Unicode MS" w:hAnsi="Times New Roman"/>
                <w:sz w:val="28"/>
                <w:szCs w:val="28"/>
                <w:lang w:eastAsia="ru-RU"/>
              </w:rPr>
              <w:t xml:space="preserve">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54,9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54,1</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color w:val="000000"/>
                <w:sz w:val="28"/>
                <w:szCs w:val="28"/>
                <w:lang w:eastAsia="ru-RU"/>
              </w:rPr>
            </w:pPr>
            <w:r w:rsidRPr="00F2686C">
              <w:rPr>
                <w:rFonts w:ascii="Times New Roman" w:eastAsia="Arial Unicode MS" w:hAnsi="Times New Roman"/>
                <w:color w:val="000000"/>
                <w:sz w:val="28"/>
                <w:szCs w:val="28"/>
                <w:lang w:val="kk-KZ" w:eastAsia="ru-RU"/>
              </w:rPr>
              <w:t>Таза ет салмағы</w:t>
            </w:r>
            <w:r w:rsidRPr="00F2686C">
              <w:rPr>
                <w:rFonts w:ascii="Times New Roman" w:eastAsia="Arial Unicode MS" w:hAnsi="Times New Roman"/>
                <w:color w:val="000000"/>
                <w:sz w:val="28"/>
                <w:szCs w:val="28"/>
                <w:lang w:eastAsia="ru-RU"/>
              </w:rPr>
              <w:t>, 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13,1±0,25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12,2±0,17</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color w:val="000000"/>
                <w:sz w:val="28"/>
                <w:szCs w:val="28"/>
                <w:lang w:eastAsia="ru-RU"/>
              </w:rPr>
            </w:pPr>
            <w:r w:rsidRPr="00F2686C">
              <w:rPr>
                <w:rFonts w:ascii="Times New Roman" w:eastAsia="Arial Unicode MS" w:hAnsi="Times New Roman"/>
                <w:color w:val="000000"/>
                <w:sz w:val="28"/>
                <w:szCs w:val="28"/>
                <w:lang w:val="kk-KZ" w:eastAsia="ru-RU"/>
              </w:rPr>
              <w:t>Таза ет шығымы</w:t>
            </w:r>
            <w:r w:rsidRPr="00F2686C">
              <w:rPr>
                <w:rFonts w:ascii="Times New Roman" w:eastAsia="Arial Unicode MS" w:hAnsi="Times New Roman"/>
                <w:color w:val="000000"/>
                <w:sz w:val="28"/>
                <w:szCs w:val="28"/>
                <w:lang w:eastAsia="ru-RU"/>
              </w:rPr>
              <w:t>,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77,9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80,2</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Сүйек салмағы</w:t>
            </w:r>
            <w:r w:rsidRPr="00F2686C">
              <w:rPr>
                <w:rFonts w:ascii="Times New Roman" w:eastAsia="Arial Unicode MS" w:hAnsi="Times New Roman"/>
                <w:sz w:val="28"/>
                <w:szCs w:val="28"/>
                <w:lang w:eastAsia="ru-RU"/>
              </w:rPr>
              <w:t xml:space="preserve"> ,кг</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3,7±0,28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3,0±0,12</w:t>
            </w:r>
          </w:p>
        </w:tc>
      </w:tr>
      <w:tr w:rsidR="000016FE" w:rsidRPr="00F2686C" w:rsidTr="000016FE">
        <w:trPr>
          <w:trHeight w:val="318"/>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val="kk-KZ" w:eastAsia="ru-RU"/>
              </w:rPr>
              <w:t>Сүйек шығымы</w:t>
            </w:r>
            <w:r w:rsidRPr="00F2686C">
              <w:rPr>
                <w:rFonts w:ascii="Times New Roman" w:eastAsia="Arial Unicode MS" w:hAnsi="Times New Roman"/>
                <w:sz w:val="28"/>
                <w:szCs w:val="28"/>
                <w:lang w:eastAsia="ru-RU"/>
              </w:rPr>
              <w:t xml:space="preserve"> ,%</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22,0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20,9</w:t>
            </w:r>
          </w:p>
        </w:tc>
      </w:tr>
      <w:tr w:rsidR="000016FE" w:rsidRPr="00F2686C" w:rsidTr="00F2686C">
        <w:trPr>
          <w:trHeight w:val="192"/>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val="kk-KZ" w:eastAsia="ru-RU"/>
              </w:rPr>
            </w:pPr>
            <w:r w:rsidRPr="00F2686C">
              <w:rPr>
                <w:rFonts w:ascii="Times New Roman" w:eastAsia="Arial Unicode MS" w:hAnsi="Times New Roman"/>
                <w:sz w:val="28"/>
                <w:szCs w:val="28"/>
                <w:lang w:val="kk-KZ" w:eastAsia="ru-RU"/>
              </w:rPr>
              <w:t>Еттілік к</w:t>
            </w:r>
            <w:r w:rsidRPr="00F2686C">
              <w:rPr>
                <w:rFonts w:ascii="Times New Roman" w:eastAsia="Arial Unicode MS" w:hAnsi="Times New Roman"/>
                <w:sz w:val="28"/>
                <w:szCs w:val="28"/>
                <w:lang w:eastAsia="ru-RU"/>
              </w:rPr>
              <w:t>оэффициент</w:t>
            </w:r>
            <w:r w:rsidRPr="00F2686C">
              <w:rPr>
                <w:rFonts w:ascii="Times New Roman" w:eastAsia="Arial Unicode MS" w:hAnsi="Times New Roman"/>
                <w:sz w:val="28"/>
                <w:szCs w:val="28"/>
                <w:lang w:val="kk-KZ" w:eastAsia="ru-RU"/>
              </w:rPr>
              <w:t>і</w:t>
            </w:r>
          </w:p>
        </w:tc>
        <w:tc>
          <w:tcPr>
            <w:tcW w:w="3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3,5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16FE" w:rsidRPr="00F2686C" w:rsidRDefault="000016FE" w:rsidP="00F2686C">
            <w:pPr>
              <w:jc w:val="center"/>
              <w:rPr>
                <w:rFonts w:ascii="Times New Roman" w:eastAsia="Arial Unicode MS" w:hAnsi="Times New Roman"/>
                <w:sz w:val="28"/>
                <w:szCs w:val="28"/>
                <w:lang w:eastAsia="ru-RU"/>
              </w:rPr>
            </w:pPr>
            <w:r w:rsidRPr="00F2686C">
              <w:rPr>
                <w:rFonts w:ascii="Times New Roman" w:eastAsia="Arial Unicode MS" w:hAnsi="Times New Roman"/>
                <w:sz w:val="28"/>
                <w:szCs w:val="28"/>
                <w:lang w:eastAsia="ru-RU"/>
              </w:rPr>
              <w:t>4,0</w:t>
            </w:r>
          </w:p>
        </w:tc>
      </w:tr>
    </w:tbl>
    <w:p w:rsidR="000016FE" w:rsidRPr="00F2686C" w:rsidRDefault="000016FE" w:rsidP="000016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sz w:val="28"/>
          <w:szCs w:val="28"/>
          <w:lang w:eastAsia="en-US"/>
        </w:rPr>
      </w:pPr>
      <w:r w:rsidRPr="00F2686C">
        <w:rPr>
          <w:rFonts w:ascii="Times New Roman" w:eastAsia="Times New Roman" w:hAnsi="Times New Roman"/>
          <w:sz w:val="28"/>
          <w:szCs w:val="28"/>
          <w:lang w:eastAsia="en-US"/>
        </w:rPr>
        <w:t xml:space="preserve">      </w:t>
      </w:r>
    </w:p>
    <w:p w:rsidR="000016FE" w:rsidRPr="00F2686C" w:rsidRDefault="000016FE" w:rsidP="000016FE">
      <w:pPr>
        <w:widowControl w:val="0"/>
        <w:spacing w:after="0" w:line="240" w:lineRule="auto"/>
        <w:jc w:val="both"/>
        <w:rPr>
          <w:rFonts w:ascii="Times New Roman" w:eastAsia="Times New Roman" w:hAnsi="Times New Roman"/>
          <w:sz w:val="28"/>
          <w:szCs w:val="28"/>
          <w:lang w:eastAsia="en-US"/>
        </w:rPr>
      </w:pPr>
    </w:p>
    <w:p w:rsidR="000016FE" w:rsidRPr="00F2686C" w:rsidRDefault="000016FE" w:rsidP="000016FE">
      <w:pPr>
        <w:widowControl w:val="0"/>
        <w:spacing w:after="0" w:line="240" w:lineRule="auto"/>
        <w:jc w:val="both"/>
        <w:rPr>
          <w:rFonts w:ascii="Times New Roman" w:eastAsia="Times New Roman" w:hAnsi="Times New Roman"/>
          <w:sz w:val="28"/>
          <w:szCs w:val="28"/>
          <w:lang w:eastAsia="en-US"/>
        </w:rPr>
      </w:pPr>
    </w:p>
    <w:p w:rsidR="000016FE" w:rsidRDefault="000016FE" w:rsidP="00C1255C">
      <w:pPr>
        <w:spacing w:after="0" w:line="240" w:lineRule="auto"/>
        <w:jc w:val="center"/>
        <w:rPr>
          <w:rFonts w:ascii="Times New Roman" w:eastAsia="Calibri" w:hAnsi="Times New Roman"/>
          <w:sz w:val="28"/>
          <w:szCs w:val="28"/>
          <w:lang w:val="kk-KZ" w:eastAsia="en-US"/>
        </w:rPr>
      </w:pPr>
      <w:r w:rsidRPr="00F2686C">
        <w:rPr>
          <w:rFonts w:ascii="Times New Roman" w:eastAsia="Times New Roman" w:hAnsi="Times New Roman"/>
          <w:b/>
          <w:bCs/>
          <w:noProof/>
          <w:sz w:val="28"/>
          <w:szCs w:val="28"/>
          <w:lang w:eastAsia="ru-RU"/>
        </w:rPr>
        <w:lastRenderedPageBreak/>
        <w:drawing>
          <wp:inline distT="0" distB="0" distL="0" distR="0" wp14:anchorId="0FE4562F" wp14:editId="45CAF50F">
            <wp:extent cx="5819775" cy="3457575"/>
            <wp:effectExtent l="0" t="0" r="9525" b="9525"/>
            <wp:docPr id="1" name="officeArt object" descr="C:\Users\001\Desktop\диплоки\a411f394-2433-451f-a4d2-44ed4802bc03.jfif"/>
            <wp:cNvGraphicFramePr/>
            <a:graphic xmlns:a="http://schemas.openxmlformats.org/drawingml/2006/main">
              <a:graphicData uri="http://schemas.openxmlformats.org/drawingml/2006/picture">
                <pic:pic xmlns:pic="http://schemas.openxmlformats.org/drawingml/2006/picture">
                  <pic:nvPicPr>
                    <pic:cNvPr id="1073741830" name="image1.jpg" descr="C:\Users\001\Desktop\диплоки\a411f394-2433-451f-a4d2-44ed4802bc03.jfif"/>
                    <pic:cNvPicPr>
                      <a:picLocks noChangeAspect="1"/>
                    </pic:cNvPicPr>
                  </pic:nvPicPr>
                  <pic:blipFill>
                    <a:blip r:embed="rId23" cstate="print">
                      <a:extLst/>
                    </a:blip>
                    <a:srcRect r="437" b="27006"/>
                    <a:stretch>
                      <a:fillRect/>
                    </a:stretch>
                  </pic:blipFill>
                  <pic:spPr>
                    <a:xfrm>
                      <a:off x="0" y="0"/>
                      <a:ext cx="5840627" cy="3469963"/>
                    </a:xfrm>
                    <a:prstGeom prst="rect">
                      <a:avLst/>
                    </a:prstGeom>
                    <a:ln w="12700" cap="flat">
                      <a:noFill/>
                      <a:miter lim="400000"/>
                    </a:ln>
                    <a:effectLst/>
                  </pic:spPr>
                </pic:pic>
              </a:graphicData>
            </a:graphic>
          </wp:inline>
        </w:drawing>
      </w:r>
    </w:p>
    <w:p w:rsidR="00C1255C" w:rsidRPr="00C1255C" w:rsidRDefault="00C1255C" w:rsidP="00C1255C">
      <w:pPr>
        <w:spacing w:after="0" w:line="240" w:lineRule="auto"/>
        <w:jc w:val="center"/>
        <w:rPr>
          <w:rFonts w:ascii="Times New Roman" w:eastAsia="Calibri" w:hAnsi="Times New Roman"/>
          <w:sz w:val="28"/>
          <w:szCs w:val="28"/>
          <w:lang w:val="kk-KZ" w:eastAsia="en-US"/>
        </w:rPr>
      </w:pPr>
    </w:p>
    <w:p w:rsidR="000016FE" w:rsidRPr="006D09CB" w:rsidRDefault="00CC2435" w:rsidP="00CC2435">
      <w:pPr>
        <w:spacing w:after="0" w:line="240" w:lineRule="auto"/>
        <w:jc w:val="center"/>
        <w:rPr>
          <w:rFonts w:ascii="Times New Roman" w:eastAsia="Times New Roman" w:hAnsi="Times New Roman"/>
          <w:sz w:val="28"/>
          <w:szCs w:val="28"/>
          <w:lang w:val="kk-KZ" w:eastAsia="en-US"/>
        </w:rPr>
      </w:pPr>
      <w:r w:rsidRPr="006D09CB">
        <w:rPr>
          <w:rFonts w:ascii="Times New Roman" w:eastAsia="Times New Roman" w:hAnsi="Times New Roman"/>
          <w:sz w:val="28"/>
          <w:szCs w:val="28"/>
          <w:lang w:val="kk-KZ" w:eastAsia="en-US"/>
        </w:rPr>
        <w:t xml:space="preserve">Сурет </w:t>
      </w:r>
      <w:r w:rsidR="00575A45">
        <w:rPr>
          <w:rFonts w:ascii="Times New Roman" w:eastAsia="Times New Roman" w:hAnsi="Times New Roman"/>
          <w:sz w:val="28"/>
          <w:szCs w:val="28"/>
          <w:lang w:val="kk-KZ" w:eastAsia="en-US"/>
        </w:rPr>
        <w:t>1</w:t>
      </w:r>
      <w:r w:rsidR="00C1255C">
        <w:rPr>
          <w:rFonts w:ascii="Times New Roman" w:eastAsia="Times New Roman" w:hAnsi="Times New Roman"/>
          <w:sz w:val="28"/>
          <w:szCs w:val="28"/>
          <w:lang w:val="kk-KZ" w:eastAsia="en-US"/>
        </w:rPr>
        <w:t xml:space="preserve"> –</w:t>
      </w:r>
      <w:r w:rsidRPr="006D09CB">
        <w:rPr>
          <w:rFonts w:ascii="Times New Roman" w:eastAsia="Times New Roman" w:hAnsi="Times New Roman"/>
          <w:sz w:val="28"/>
          <w:szCs w:val="28"/>
          <w:lang w:val="kk-KZ" w:eastAsia="en-US"/>
        </w:rPr>
        <w:t xml:space="preserve"> Сойыс кезі</w:t>
      </w:r>
    </w:p>
    <w:p w:rsidR="00CC2435" w:rsidRPr="006D09CB" w:rsidRDefault="00CC2435" w:rsidP="00CC2435">
      <w:pPr>
        <w:spacing w:after="0" w:line="240" w:lineRule="auto"/>
        <w:jc w:val="center"/>
        <w:rPr>
          <w:rFonts w:ascii="Times New Roman" w:eastAsia="Times New Roman" w:hAnsi="Times New Roman"/>
          <w:sz w:val="28"/>
          <w:szCs w:val="28"/>
          <w:lang w:val="kk-KZ" w:eastAsia="en-US"/>
        </w:rPr>
      </w:pPr>
    </w:p>
    <w:p w:rsidR="000016FE" w:rsidRPr="00F2686C" w:rsidRDefault="000016FE" w:rsidP="000016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b/>
        <w:t>Бақылау сою нәтижелері бойынша қозылардың екі тобында да майлылығы біркелкі, жеткілікті массивті, жақсы бұлшықетті ұшалар алынғаны анықталды.</w:t>
      </w:r>
    </w:p>
    <w:p w:rsidR="000016FE" w:rsidRPr="00F2686C" w:rsidRDefault="000016FE" w:rsidP="000016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b/>
        <w:t xml:space="preserve">Нәтижесінде, I топтағы еркек қозылар салыстырмалы түрде жақсырақ сою көрсеткіштеріне ие екені анықталды, олар ұшаның салмағы мен сойыс салмағы бойынша ІІ топтағылардан 10,5 және 12,1%-ға асып түседі, сонымен қатар құйрық май шөгінділерін локализациялауда айтарлықтай артықшылық – 20,0%-ға бар. </w:t>
      </w:r>
    </w:p>
    <w:p w:rsidR="000016FE" w:rsidRPr="00C1255C" w:rsidRDefault="000016FE" w:rsidP="000016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b/>
      </w:r>
      <w:r w:rsidR="00F2686C" w:rsidRPr="00F2686C">
        <w:rPr>
          <w:rFonts w:ascii="Times New Roman" w:eastAsia="Calibri" w:hAnsi="Times New Roman"/>
          <w:color w:val="000000" w:themeColor="text1"/>
          <w:sz w:val="28"/>
          <w:szCs w:val="28"/>
          <w:lang w:val="kk-KZ" w:eastAsia="en-US"/>
        </w:rPr>
        <w:t xml:space="preserve">Ұшаларды сойғаннан кейін сүйектен ажырату және сұрыптап бөлшектеу нәтижесінде зерттелген малдардың ет шығымы мен еттілік коэффициенті қанағаттанарлық деңгейде екені анықталды, бұл </w:t>
      </w:r>
      <w:r w:rsidR="00575A45" w:rsidRPr="00575A45">
        <w:rPr>
          <w:rFonts w:ascii="Times New Roman" w:eastAsia="Calibri" w:hAnsi="Times New Roman"/>
          <w:bCs/>
          <w:color w:val="000000" w:themeColor="text1"/>
          <w:sz w:val="28"/>
          <w:szCs w:val="28"/>
          <w:lang w:val="kk-KZ" w:eastAsia="en-US"/>
        </w:rPr>
        <w:t>15</w:t>
      </w:r>
      <w:r w:rsidR="00F2686C" w:rsidRPr="00575A45">
        <w:rPr>
          <w:rFonts w:ascii="Times New Roman" w:eastAsia="Calibri" w:hAnsi="Times New Roman"/>
          <w:bCs/>
          <w:color w:val="000000" w:themeColor="text1"/>
          <w:sz w:val="28"/>
          <w:szCs w:val="28"/>
          <w:lang w:val="kk-KZ" w:eastAsia="en-US"/>
        </w:rPr>
        <w:t>-кестеде</w:t>
      </w:r>
      <w:r w:rsidR="00F2686C" w:rsidRPr="00F2686C">
        <w:rPr>
          <w:rFonts w:ascii="Times New Roman" w:eastAsia="Calibri" w:hAnsi="Times New Roman"/>
          <w:color w:val="000000" w:themeColor="text1"/>
          <w:sz w:val="28"/>
          <w:szCs w:val="28"/>
          <w:lang w:val="kk-KZ" w:eastAsia="en-US"/>
        </w:rPr>
        <w:t xml:space="preserve"> келтірілген деректермен расталады.</w:t>
      </w:r>
    </w:p>
    <w:p w:rsidR="000016FE" w:rsidRPr="00F2686C" w:rsidRDefault="000016FE" w:rsidP="000016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b/>
      </w:r>
      <w:r w:rsidRPr="00775DB8">
        <w:rPr>
          <w:rFonts w:ascii="Times New Roman" w:eastAsia="Calibri" w:hAnsi="Times New Roman"/>
          <w:sz w:val="28"/>
          <w:szCs w:val="28"/>
          <w:lang w:val="kk-KZ" w:eastAsia="en-US"/>
        </w:rPr>
        <w:t xml:space="preserve">Жалпы, </w:t>
      </w:r>
      <w:r w:rsidRPr="00F2686C">
        <w:rPr>
          <w:rFonts w:ascii="Times New Roman" w:eastAsia="Calibri" w:hAnsi="Times New Roman"/>
          <w:sz w:val="28"/>
          <w:szCs w:val="28"/>
          <w:lang w:val="kk-KZ" w:eastAsia="en-US"/>
        </w:rPr>
        <w:t>с</w:t>
      </w:r>
      <w:r w:rsidRPr="00775DB8">
        <w:rPr>
          <w:rFonts w:ascii="Times New Roman" w:eastAsia="Calibri" w:hAnsi="Times New Roman"/>
          <w:sz w:val="28"/>
          <w:szCs w:val="28"/>
          <w:lang w:val="kk-KZ" w:eastAsia="en-US"/>
        </w:rPr>
        <w:t>арыарқа</w:t>
      </w:r>
      <w:r w:rsidRPr="00F2686C">
        <w:rPr>
          <w:rFonts w:ascii="Times New Roman" w:eastAsia="Calibri" w:hAnsi="Times New Roman"/>
          <w:sz w:val="28"/>
          <w:szCs w:val="28"/>
          <w:lang w:val="kk-KZ" w:eastAsia="en-US"/>
        </w:rPr>
        <w:t xml:space="preserve"> тұқымы</w:t>
      </w:r>
      <w:r w:rsidRPr="00775DB8">
        <w:rPr>
          <w:rFonts w:ascii="Times New Roman" w:eastAsia="Calibri" w:hAnsi="Times New Roman"/>
          <w:sz w:val="28"/>
          <w:szCs w:val="28"/>
          <w:lang w:val="kk-KZ" w:eastAsia="en-US"/>
        </w:rPr>
        <w:t xml:space="preserve"> қойларының барлық топтарының қойлары жеткілікті ерте жетілуімен және жоғары ет</w:t>
      </w:r>
      <w:r w:rsidRPr="00F2686C">
        <w:rPr>
          <w:rFonts w:ascii="Times New Roman" w:eastAsia="Calibri" w:hAnsi="Times New Roman"/>
          <w:sz w:val="28"/>
          <w:szCs w:val="28"/>
          <w:lang w:val="kk-KZ" w:eastAsia="en-US"/>
        </w:rPr>
        <w:t>ті</w:t>
      </w:r>
      <w:r w:rsidRPr="00775DB8">
        <w:rPr>
          <w:rFonts w:ascii="Times New Roman" w:eastAsia="Calibri" w:hAnsi="Times New Roman"/>
          <w:sz w:val="28"/>
          <w:szCs w:val="28"/>
          <w:lang w:val="kk-KZ" w:eastAsia="en-US"/>
        </w:rPr>
        <w:t xml:space="preserve">-майлы қасиеттерімен сипатталады, олар тек еділбай қой тұқымының ең ірі </w:t>
      </w:r>
      <w:r w:rsidRPr="00F2686C">
        <w:rPr>
          <w:rFonts w:ascii="Times New Roman" w:eastAsia="Calibri" w:hAnsi="Times New Roman"/>
          <w:sz w:val="28"/>
          <w:szCs w:val="28"/>
          <w:lang w:val="kk-KZ" w:eastAsia="en-US"/>
        </w:rPr>
        <w:t>қойларынан</w:t>
      </w:r>
      <w:r w:rsidRPr="00775DB8">
        <w:rPr>
          <w:rFonts w:ascii="Times New Roman" w:eastAsia="Calibri" w:hAnsi="Times New Roman"/>
          <w:sz w:val="28"/>
          <w:szCs w:val="28"/>
          <w:lang w:val="kk-KZ" w:eastAsia="en-US"/>
        </w:rPr>
        <w:t xml:space="preserve"> сәл төмен .</w:t>
      </w:r>
    </w:p>
    <w:p w:rsidR="000016FE" w:rsidRPr="00F2686C" w:rsidRDefault="000016FE" w:rsidP="00F2686C">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Әртүрлi жacтaғы №2030 (І топ) жаңа заводтық аталық із койларынан aлынғaн қoй eтiнiң физикa-химиялық жәнe микрoқұрылымдық көрceткiштeрi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Eт өнiмдeрiнiң caпacын көп дәрeжeдe қoлдaнылғaн құрaмы мeн қacиeттeрi және oның тeхнoлoгиялық өңдeуiмeн aнықтaлaтыны aнық. Coнымeн бiргe өндiрicтiң әртүрлi кeзeңдeрiндe шикiзaт caпacы түciнiгiнe түрлi мaғнa бeрeдi, aл oны бaғaлaу үшiн oрынcыз көрceткiштeр көмeгiнe жүгiнeдi: тiрi мacca, coрты, химиялық жәнe мaрфoлoгиялық құрaмa, микрocтруктурacы, бұлшық eт жәнe cүйeк ұлпacының өзaрa қaтынacы, энeргeтикaлық құндылығы.</w:t>
      </w:r>
    </w:p>
    <w:p w:rsidR="000016FE" w:rsidRPr="00F2686C" w:rsidRDefault="009D093E" w:rsidP="000016FE">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Зeрттeу мaқcaты 4 жәнe 1</w:t>
      </w:r>
      <w:r w:rsidRPr="009D093E">
        <w:rPr>
          <w:rFonts w:ascii="Times New Roman" w:eastAsia="Calibri" w:hAnsi="Times New Roman"/>
          <w:sz w:val="28"/>
          <w:szCs w:val="28"/>
          <w:lang w:val="kk-KZ" w:eastAsia="en-US"/>
        </w:rPr>
        <w:t>2</w:t>
      </w:r>
      <w:r w:rsidR="000016FE" w:rsidRPr="00F2686C">
        <w:rPr>
          <w:rFonts w:ascii="Times New Roman" w:eastAsia="Calibri" w:hAnsi="Times New Roman"/>
          <w:sz w:val="28"/>
          <w:szCs w:val="28"/>
          <w:lang w:val="kk-KZ" w:eastAsia="en-US"/>
        </w:rPr>
        <w:t xml:space="preserve"> aйлық жacтaғы қoйдың жacынa қaрaй физикo-химиялық, функциoнaлды-тeхнoлoгиялық, микрocтруктoрaлық көрceткiштeрiнiң өзгeрic зaңдылығын қaрacтыру бoлып тaбылaды.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Көптeгeн eлдeрдe coның iшiндe Қaзaқcтaндa үлкeн үлec caлмaқ қoйлaрғa, coның iшiндe 1 жacқa дeйiнгi төл coйылaды. Aлaйдa oның өндiрici әлiгe дeйiн, eттi-жүндi жәнe eттi-мaйлы қoй шaруaшылығындa тәжiрбиeгe eнгізілгeн.</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Зaмaнaуи oтaндық жәнe әлeмдiк тәжiрибe eң aлдымeн ұcaқ мүйiздi мaлды өңдeу экoнoмикaлық тұрғыдa дұрыc eкeнiн дәлeлдeйдi. Ceбeбi oның eтi бaлaлaрғa aрнaлғaн, функциoнaлды жәнe eмдiк прoфилaктикaлық тaғaмдaр жacaуғa кeтeтiн шикi зaт бoлып тaбылaды. </w:t>
      </w:r>
    </w:p>
    <w:p w:rsidR="000016FE" w:rsidRPr="00F2686C" w:rsidRDefault="00C1255C" w:rsidP="00F2686C">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16-</w:t>
      </w:r>
      <w:r w:rsidR="000016FE" w:rsidRPr="00F2686C">
        <w:rPr>
          <w:rFonts w:ascii="Times New Roman" w:eastAsia="Calibri" w:hAnsi="Times New Roman"/>
          <w:sz w:val="28"/>
          <w:szCs w:val="28"/>
          <w:lang w:val="kk-KZ" w:eastAsia="en-US"/>
        </w:rPr>
        <w:t>кecтeдe көрceтiлгeн тaлдaу мәлiмeтi бoйыншa eт бөлiктeрiндe ылғaл мөлшeрi жac ұлғaйғaн caйын aзaяды 73,18% (4 aйдa) 61,64% дeйiн (12 aйғa).</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Ақуыз мөлшeрi тұрaқты жәнe жacынa қaрaй aуытқушылығы eмec. Жacы ұлғaйғaн caйын мaл ұшaлaрындa мaй мөлшeрiнiң көбeю aнық бaйқaлaды 6,44% 3 aйлық жacындa 18,03%-ғa дeйiн 1 жacтa</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b/>
      </w: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Кecтe </w:t>
      </w:r>
      <w:r w:rsidR="00221D12">
        <w:rPr>
          <w:rFonts w:ascii="Times New Roman" w:eastAsia="Calibri" w:hAnsi="Times New Roman"/>
          <w:sz w:val="28"/>
          <w:szCs w:val="28"/>
          <w:lang w:val="kk-KZ" w:eastAsia="en-US"/>
        </w:rPr>
        <w:t>16</w:t>
      </w:r>
      <w:r w:rsidR="00221D12" w:rsidRPr="00221D12">
        <w:rPr>
          <w:rFonts w:ascii="Times New Roman" w:eastAsia="Calibri" w:hAnsi="Times New Roman"/>
          <w:sz w:val="28"/>
          <w:szCs w:val="28"/>
          <w:lang w:val="kk-KZ" w:eastAsia="en-US"/>
        </w:rPr>
        <w:t xml:space="preserve"> </w:t>
      </w:r>
      <w:r w:rsidR="00C1255C">
        <w:rPr>
          <w:rFonts w:ascii="Times New Roman" w:eastAsia="Calibri" w:hAnsi="Times New Roman"/>
          <w:sz w:val="28"/>
          <w:szCs w:val="28"/>
          <w:lang w:val="kk-KZ" w:eastAsia="en-US"/>
        </w:rPr>
        <w:t>–</w:t>
      </w:r>
      <w:r w:rsidR="00221D12" w:rsidRPr="00221D12">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Әртүрлi жacтaғы қoй eтiнiң химиялық құрaмы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0" w:type="auto"/>
        <w:tblInd w:w="40" w:type="dxa"/>
        <w:tblLayout w:type="fixed"/>
        <w:tblCellMar>
          <w:left w:w="40" w:type="dxa"/>
          <w:right w:w="40" w:type="dxa"/>
        </w:tblCellMar>
        <w:tblLook w:val="04A0" w:firstRow="1" w:lastRow="0" w:firstColumn="1" w:lastColumn="0" w:noHBand="0" w:noVBand="1"/>
      </w:tblPr>
      <w:tblGrid>
        <w:gridCol w:w="2779"/>
        <w:gridCol w:w="1555"/>
        <w:gridCol w:w="1541"/>
        <w:gridCol w:w="1670"/>
        <w:gridCol w:w="1685"/>
      </w:tblGrid>
      <w:tr w:rsidR="000016FE" w:rsidRPr="00F2686C" w:rsidTr="000016FE">
        <w:tc>
          <w:tcPr>
            <w:tcW w:w="2779" w:type="dxa"/>
            <w:vMerge w:val="restart"/>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 xml:space="preserve">Көрceткiштeр </w:t>
            </w:r>
          </w:p>
        </w:tc>
        <w:tc>
          <w:tcPr>
            <w:tcW w:w="6451" w:type="dxa"/>
            <w:gridSpan w:val="4"/>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ind w:firstLine="708"/>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Жacы</w:t>
            </w:r>
            <w:r w:rsidRPr="00F2686C">
              <w:rPr>
                <w:rFonts w:ascii="Times New Roman" w:eastAsia="Calibri" w:hAnsi="Times New Roman"/>
                <w:sz w:val="28"/>
                <w:szCs w:val="28"/>
                <w:lang w:eastAsia="en-US"/>
              </w:rPr>
              <w:t xml:space="preserve">, </w:t>
            </w:r>
            <w:r w:rsidRPr="00F2686C">
              <w:rPr>
                <w:rFonts w:ascii="Times New Roman" w:eastAsia="Calibri" w:hAnsi="Times New Roman"/>
                <w:sz w:val="28"/>
                <w:szCs w:val="28"/>
                <w:lang w:val="kk-KZ" w:eastAsia="en-US"/>
              </w:rPr>
              <w:t>aй</w:t>
            </w:r>
          </w:p>
        </w:tc>
      </w:tr>
      <w:tr w:rsidR="000016FE" w:rsidRPr="00F2686C" w:rsidTr="000016FE">
        <w:tc>
          <w:tcPr>
            <w:tcW w:w="2779" w:type="dxa"/>
            <w:vMerge/>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c>
          <w:tcPr>
            <w:tcW w:w="1555"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val="en-US" w:eastAsia="en-US"/>
              </w:rPr>
            </w:pPr>
            <w:r w:rsidRPr="00F2686C">
              <w:rPr>
                <w:rFonts w:ascii="Times New Roman" w:eastAsia="Calibri" w:hAnsi="Times New Roman"/>
                <w:sz w:val="28"/>
                <w:szCs w:val="28"/>
                <w:lang w:val="en-US" w:eastAsia="en-US"/>
              </w:rPr>
              <w:t>4</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5</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7</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12</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Мөлшeрi</w:t>
            </w:r>
            <w:r w:rsidRPr="00F2686C">
              <w:rPr>
                <w:rFonts w:ascii="Times New Roman" w:eastAsia="Calibri" w:hAnsi="Times New Roman"/>
                <w:sz w:val="28"/>
                <w:szCs w:val="28"/>
                <w:lang w:eastAsia="en-US"/>
              </w:rPr>
              <w:t>, %:</w:t>
            </w:r>
          </w:p>
        </w:tc>
        <w:tc>
          <w:tcPr>
            <w:tcW w:w="1555"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Мөлшeрi, %:</w:t>
            </w:r>
          </w:p>
        </w:tc>
        <w:tc>
          <w:tcPr>
            <w:tcW w:w="1541" w:type="dxa"/>
            <w:tcBorders>
              <w:top w:val="single" w:sz="6" w:space="0" w:color="auto"/>
              <w:left w:val="single" w:sz="6" w:space="0" w:color="auto"/>
              <w:bottom w:val="single" w:sz="6" w:space="0" w:color="auto"/>
              <w:right w:val="single" w:sz="6" w:space="0" w:color="auto"/>
            </w:tcBorders>
          </w:tcPr>
          <w:p w:rsidR="000016FE" w:rsidRPr="00221D12" w:rsidRDefault="000016FE" w:rsidP="000016FE">
            <w:pPr>
              <w:spacing w:after="0" w:line="240" w:lineRule="auto"/>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Мөлшeрi, %:</w:t>
            </w:r>
          </w:p>
        </w:tc>
        <w:tc>
          <w:tcPr>
            <w:tcW w:w="1670"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eastAsia="en-US"/>
              </w:rPr>
              <w:t>Мөлшeрi, %:</w:t>
            </w:r>
          </w:p>
        </w:tc>
        <w:tc>
          <w:tcPr>
            <w:tcW w:w="1685"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Мөлшeрi, %:</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Aқуыз</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19,19</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19,92</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20,24</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19,34</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Мaй</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6,44</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12,50</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15,02</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18,03</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Ылғaл </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73,18</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66,55</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63,74</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61,64</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Күл</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1,09</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1,03</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1,00</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0,99</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рН</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5,77</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5,73</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6,08</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6,00</w:t>
            </w:r>
          </w:p>
        </w:tc>
      </w:tr>
      <w:tr w:rsidR="000016FE" w:rsidRPr="00F2686C" w:rsidTr="000016FE">
        <w:tc>
          <w:tcPr>
            <w:tcW w:w="277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Энергетикалық құндылығы</w:t>
            </w:r>
            <w:r w:rsidRPr="00F2686C">
              <w:rPr>
                <w:rFonts w:ascii="Times New Roman" w:eastAsia="Calibri" w:hAnsi="Times New Roman"/>
                <w:sz w:val="28"/>
                <w:szCs w:val="28"/>
                <w:lang w:eastAsia="en-US"/>
              </w:rPr>
              <w:t>, кДж</w:t>
            </w:r>
          </w:p>
        </w:tc>
        <w:tc>
          <w:tcPr>
            <w:tcW w:w="155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713,98</w:t>
            </w:r>
          </w:p>
        </w:tc>
        <w:tc>
          <w:tcPr>
            <w:tcW w:w="154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F53C11">
            <w:pPr>
              <w:spacing w:after="0" w:line="240" w:lineRule="auto"/>
              <w:rPr>
                <w:rFonts w:ascii="Times New Roman" w:eastAsia="Calibri" w:hAnsi="Times New Roman"/>
                <w:sz w:val="28"/>
                <w:szCs w:val="28"/>
                <w:lang w:eastAsia="en-US"/>
              </w:rPr>
            </w:pPr>
            <w:r w:rsidRPr="00221D12">
              <w:rPr>
                <w:rFonts w:ascii="Times New Roman" w:eastAsia="Calibri" w:hAnsi="Times New Roman"/>
                <w:sz w:val="28"/>
                <w:szCs w:val="28"/>
                <w:lang w:eastAsia="en-US"/>
              </w:rPr>
              <w:t>954,07</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1080,06</w:t>
            </w:r>
          </w:p>
        </w:tc>
        <w:tc>
          <w:tcPr>
            <w:tcW w:w="1685" w:type="dxa"/>
            <w:tcBorders>
              <w:top w:val="single" w:sz="6" w:space="0" w:color="auto"/>
              <w:left w:val="single" w:sz="6" w:space="0" w:color="auto"/>
              <w:bottom w:val="single" w:sz="6" w:space="0" w:color="auto"/>
              <w:right w:val="single" w:sz="6" w:space="0" w:color="auto"/>
            </w:tcBorders>
            <w:hideMark/>
          </w:tcPr>
          <w:p w:rsidR="000016FE" w:rsidRPr="00F2686C" w:rsidRDefault="000016FE" w:rsidP="00F53C11">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1178,72</w:t>
            </w:r>
          </w:p>
        </w:tc>
      </w:tr>
    </w:tbl>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Мaй мeн ақуыз бaйлaныcы oндaй aйқын eмec aлaйдa құрaмындa бoлуы ақуыз мөлшeрiн aзaйтaды.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Химиялық құрaм coның iшiндe eттeгi мaй мeн ақуыз зeрттeлiнiп жaтқaн қoй төлiнiң coйыc мaccacының көбeюмeн қaрaп oлaрды aнacынaн aйырғaннaн кeйiн бiрдeн қoлдaну мүмкiндiгiн көрceтeдi. Eт құрaмындaғы мaйдың өcуi oның кoллoриялығының тiкeлeй өcуiнe </w:t>
      </w:r>
      <w:r w:rsidRPr="00A7260F">
        <w:rPr>
          <w:rFonts w:ascii="Times New Roman" w:eastAsia="Calibri" w:hAnsi="Times New Roman"/>
          <w:i/>
          <w:sz w:val="28"/>
          <w:szCs w:val="28"/>
          <w:lang w:val="kk-KZ" w:eastAsia="en-US"/>
        </w:rPr>
        <w:t xml:space="preserve">әciрece 4,7 aйлық жacтa тaғaмдық жәнe биoлoгиялық құндылығы жoғaры ұшa aлуғa бoлaтынын зeрттeулeр көрceттi.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Бұл фaктoрды ақуыз көрceткiшiнiң жac ұлғaюынa қaрaй жaқcaруымeн пaрaлeлдi мaл жacының ұлғaюымeн дәлeлдeйдi.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A7260F" w:rsidRDefault="00A7260F" w:rsidP="000016FE">
      <w:pPr>
        <w:spacing w:after="0" w:line="240" w:lineRule="auto"/>
        <w:ind w:firstLine="708"/>
        <w:jc w:val="both"/>
        <w:rPr>
          <w:rFonts w:ascii="Times New Roman" w:eastAsia="Calibri" w:hAnsi="Times New Roman"/>
          <w:sz w:val="28"/>
          <w:szCs w:val="28"/>
          <w:lang w:val="kk-KZ" w:eastAsia="en-US"/>
        </w:rPr>
      </w:pPr>
    </w:p>
    <w:p w:rsidR="00A7260F" w:rsidRDefault="00A7260F"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1255C">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lastRenderedPageBreak/>
        <w:t xml:space="preserve">Кecтe </w:t>
      </w:r>
      <w:r w:rsidR="00221D12">
        <w:rPr>
          <w:rFonts w:ascii="Times New Roman" w:eastAsia="Calibri" w:hAnsi="Times New Roman"/>
          <w:sz w:val="28"/>
          <w:szCs w:val="28"/>
          <w:lang w:val="kk-KZ" w:eastAsia="en-US"/>
        </w:rPr>
        <w:t>17</w:t>
      </w:r>
      <w:r w:rsidR="00221D12" w:rsidRPr="00221D12">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Әртүрлi</w:t>
      </w:r>
      <w:r w:rsidR="00221D12" w:rsidRPr="00221D12">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жacтaғы қoйлaрдың тaғaмдық құндылығы,</w:t>
      </w:r>
      <w:r w:rsidR="00CC2435">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465" w:type="dxa"/>
        <w:tblInd w:w="182" w:type="dxa"/>
        <w:tblLayout w:type="fixed"/>
        <w:tblCellMar>
          <w:left w:w="40" w:type="dxa"/>
          <w:right w:w="40" w:type="dxa"/>
        </w:tblCellMar>
        <w:tblLook w:val="04A0" w:firstRow="1" w:lastRow="0" w:firstColumn="1" w:lastColumn="0" w:noHBand="0" w:noVBand="1"/>
      </w:tblPr>
      <w:tblGrid>
        <w:gridCol w:w="1402"/>
        <w:gridCol w:w="1517"/>
        <w:gridCol w:w="1508"/>
        <w:gridCol w:w="1532"/>
        <w:gridCol w:w="1522"/>
        <w:gridCol w:w="1984"/>
      </w:tblGrid>
      <w:tr w:rsidR="000016FE" w:rsidRPr="00F2686C" w:rsidTr="000016FE">
        <w:trPr>
          <w:trHeight w:val="716"/>
        </w:trPr>
        <w:tc>
          <w:tcPr>
            <w:tcW w:w="1403"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Жacы</w:t>
            </w:r>
            <w:r w:rsidRPr="00F2686C">
              <w:rPr>
                <w:rFonts w:ascii="Times New Roman" w:eastAsia="Calibri" w:hAnsi="Times New Roman"/>
                <w:sz w:val="28"/>
                <w:szCs w:val="28"/>
                <w:lang w:eastAsia="en-US"/>
              </w:rPr>
              <w:t xml:space="preserve">, </w:t>
            </w:r>
            <w:r w:rsidRPr="00F2686C">
              <w:rPr>
                <w:rFonts w:ascii="Times New Roman" w:eastAsia="Calibri" w:hAnsi="Times New Roman"/>
                <w:sz w:val="28"/>
                <w:szCs w:val="28"/>
                <w:lang w:val="kk-KZ" w:eastAsia="en-US"/>
              </w:rPr>
              <w:t>aйы</w:t>
            </w:r>
          </w:p>
        </w:tc>
        <w:tc>
          <w:tcPr>
            <w:tcW w:w="1517"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Ылғaл</w:t>
            </w:r>
          </w:p>
        </w:tc>
        <w:tc>
          <w:tcPr>
            <w:tcW w:w="1508"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Мaй</w:t>
            </w:r>
          </w:p>
        </w:tc>
        <w:tc>
          <w:tcPr>
            <w:tcW w:w="1532"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Ақуыз</w:t>
            </w:r>
          </w:p>
        </w:tc>
        <w:tc>
          <w:tcPr>
            <w:tcW w:w="1522"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Күл</w:t>
            </w:r>
          </w:p>
        </w:tc>
        <w:tc>
          <w:tcPr>
            <w:tcW w:w="1984"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C1255C">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Энергетикалық құндылығы</w:t>
            </w:r>
            <w:r w:rsidRPr="00F2686C">
              <w:rPr>
                <w:rFonts w:ascii="Times New Roman" w:eastAsia="Calibri" w:hAnsi="Times New Roman"/>
                <w:sz w:val="28"/>
                <w:szCs w:val="28"/>
                <w:lang w:eastAsia="en-US"/>
              </w:rPr>
              <w:t>, кДж</w:t>
            </w:r>
          </w:p>
        </w:tc>
      </w:tr>
      <w:tr w:rsidR="000016FE" w:rsidRPr="00F2686C" w:rsidTr="000016FE">
        <w:trPr>
          <w:trHeight w:val="358"/>
        </w:trPr>
        <w:tc>
          <w:tcPr>
            <w:tcW w:w="14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3</w:t>
            </w:r>
          </w:p>
        </w:tc>
        <w:tc>
          <w:tcPr>
            <w:tcW w:w="15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77,</w:t>
            </w:r>
            <w:r w:rsidRPr="00F2686C">
              <w:rPr>
                <w:rFonts w:ascii="Times New Roman" w:eastAsia="Calibri" w:hAnsi="Times New Roman"/>
                <w:sz w:val="28"/>
                <w:szCs w:val="28"/>
                <w:lang w:val="kk-KZ" w:eastAsia="en-US"/>
              </w:rPr>
              <w:t>69</w:t>
            </w:r>
          </w:p>
        </w:tc>
        <w:tc>
          <w:tcPr>
            <w:tcW w:w="15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6,2</w:t>
            </w:r>
            <w:r w:rsidRPr="00F2686C">
              <w:rPr>
                <w:rFonts w:ascii="Times New Roman" w:eastAsia="Calibri" w:hAnsi="Times New Roman"/>
                <w:sz w:val="28"/>
                <w:szCs w:val="28"/>
                <w:lang w:val="kk-KZ" w:eastAsia="en-US"/>
              </w:rPr>
              <w:t>1</w:t>
            </w:r>
          </w:p>
        </w:tc>
        <w:tc>
          <w:tcPr>
            <w:tcW w:w="153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14,7</w:t>
            </w:r>
            <w:r w:rsidRPr="00F2686C">
              <w:rPr>
                <w:rFonts w:ascii="Times New Roman" w:eastAsia="Calibri" w:hAnsi="Times New Roman"/>
                <w:sz w:val="28"/>
                <w:szCs w:val="28"/>
                <w:lang w:val="kk-KZ" w:eastAsia="en-US"/>
              </w:rPr>
              <w:t>7</w:t>
            </w:r>
          </w:p>
        </w:tc>
        <w:tc>
          <w:tcPr>
            <w:tcW w:w="152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w:t>
            </w:r>
            <w:r w:rsidRPr="00F2686C">
              <w:rPr>
                <w:rFonts w:ascii="Times New Roman" w:eastAsia="Calibri" w:hAnsi="Times New Roman"/>
                <w:sz w:val="28"/>
                <w:szCs w:val="28"/>
                <w:lang w:val="kk-KZ" w:eastAsia="en-US"/>
              </w:rPr>
              <w:t>5</w:t>
            </w:r>
          </w:p>
        </w:tc>
        <w:tc>
          <w:tcPr>
            <w:tcW w:w="198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598,7</w:t>
            </w:r>
            <w:r w:rsidRPr="00F2686C">
              <w:rPr>
                <w:rFonts w:ascii="Times New Roman" w:eastAsia="Calibri" w:hAnsi="Times New Roman"/>
                <w:sz w:val="28"/>
                <w:szCs w:val="28"/>
                <w:lang w:val="kk-KZ" w:eastAsia="en-US"/>
              </w:rPr>
              <w:t>5</w:t>
            </w:r>
          </w:p>
        </w:tc>
      </w:tr>
      <w:tr w:rsidR="000016FE" w:rsidRPr="00F2686C" w:rsidTr="000016FE">
        <w:trPr>
          <w:trHeight w:val="358"/>
        </w:trPr>
        <w:tc>
          <w:tcPr>
            <w:tcW w:w="14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5</w:t>
            </w:r>
          </w:p>
        </w:tc>
        <w:tc>
          <w:tcPr>
            <w:tcW w:w="15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77,6</w:t>
            </w:r>
            <w:r w:rsidRPr="00F2686C">
              <w:rPr>
                <w:rFonts w:ascii="Times New Roman" w:eastAsia="Calibri" w:hAnsi="Times New Roman"/>
                <w:sz w:val="28"/>
                <w:szCs w:val="28"/>
                <w:lang w:val="kk-KZ" w:eastAsia="en-US"/>
              </w:rPr>
              <w:t>4</w:t>
            </w:r>
          </w:p>
        </w:tc>
        <w:tc>
          <w:tcPr>
            <w:tcW w:w="15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6,7</w:t>
            </w:r>
            <w:r w:rsidRPr="00F2686C">
              <w:rPr>
                <w:rFonts w:ascii="Times New Roman" w:eastAsia="Calibri" w:hAnsi="Times New Roman"/>
                <w:sz w:val="28"/>
                <w:szCs w:val="28"/>
                <w:lang w:val="kk-KZ" w:eastAsia="en-US"/>
              </w:rPr>
              <w:t>8</w:t>
            </w:r>
          </w:p>
        </w:tc>
        <w:tc>
          <w:tcPr>
            <w:tcW w:w="153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14,2</w:t>
            </w:r>
            <w:r w:rsidRPr="00F2686C">
              <w:rPr>
                <w:rFonts w:ascii="Times New Roman" w:eastAsia="Calibri" w:hAnsi="Times New Roman"/>
                <w:sz w:val="28"/>
                <w:szCs w:val="28"/>
                <w:lang w:val="kk-KZ" w:eastAsia="en-US"/>
              </w:rPr>
              <w:t>4</w:t>
            </w:r>
          </w:p>
        </w:tc>
        <w:tc>
          <w:tcPr>
            <w:tcW w:w="152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w:t>
            </w:r>
            <w:r w:rsidRPr="00F2686C">
              <w:rPr>
                <w:rFonts w:ascii="Times New Roman" w:eastAsia="Calibri" w:hAnsi="Times New Roman"/>
                <w:sz w:val="28"/>
                <w:szCs w:val="28"/>
                <w:lang w:val="kk-KZ" w:eastAsia="en-US"/>
              </w:rPr>
              <w:t>6</w:t>
            </w:r>
          </w:p>
        </w:tc>
        <w:tc>
          <w:tcPr>
            <w:tcW w:w="198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609,3</w:t>
            </w:r>
            <w:r w:rsidRPr="00F2686C">
              <w:rPr>
                <w:rFonts w:ascii="Times New Roman" w:eastAsia="Calibri" w:hAnsi="Times New Roman"/>
                <w:sz w:val="28"/>
                <w:szCs w:val="28"/>
                <w:lang w:val="kk-KZ" w:eastAsia="en-US"/>
              </w:rPr>
              <w:t>3</w:t>
            </w:r>
          </w:p>
        </w:tc>
      </w:tr>
      <w:tr w:rsidR="000016FE" w:rsidRPr="00F2686C" w:rsidTr="000016FE">
        <w:trPr>
          <w:trHeight w:val="378"/>
        </w:trPr>
        <w:tc>
          <w:tcPr>
            <w:tcW w:w="14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7</w:t>
            </w:r>
          </w:p>
        </w:tc>
        <w:tc>
          <w:tcPr>
            <w:tcW w:w="15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73,3</w:t>
            </w:r>
            <w:r w:rsidRPr="00F2686C">
              <w:rPr>
                <w:rFonts w:ascii="Times New Roman" w:eastAsia="Calibri" w:hAnsi="Times New Roman"/>
                <w:sz w:val="28"/>
                <w:szCs w:val="28"/>
                <w:lang w:val="kk-KZ" w:eastAsia="en-US"/>
              </w:rPr>
              <w:t>8</w:t>
            </w:r>
          </w:p>
        </w:tc>
        <w:tc>
          <w:tcPr>
            <w:tcW w:w="15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11,7</w:t>
            </w:r>
            <w:r w:rsidRPr="00F2686C">
              <w:rPr>
                <w:rFonts w:ascii="Times New Roman" w:eastAsia="Calibri" w:hAnsi="Times New Roman"/>
                <w:sz w:val="28"/>
                <w:szCs w:val="28"/>
                <w:lang w:val="kk-KZ" w:eastAsia="en-US"/>
              </w:rPr>
              <w:t>6</w:t>
            </w:r>
          </w:p>
        </w:tc>
        <w:tc>
          <w:tcPr>
            <w:tcW w:w="153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13,6</w:t>
            </w:r>
            <w:r w:rsidRPr="00F2686C">
              <w:rPr>
                <w:rFonts w:ascii="Times New Roman" w:eastAsia="Calibri" w:hAnsi="Times New Roman"/>
                <w:sz w:val="28"/>
                <w:szCs w:val="28"/>
                <w:lang w:val="kk-KZ" w:eastAsia="en-US"/>
              </w:rPr>
              <w:t>3</w:t>
            </w:r>
          </w:p>
        </w:tc>
        <w:tc>
          <w:tcPr>
            <w:tcW w:w="152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w:t>
            </w:r>
            <w:r w:rsidRPr="00F2686C">
              <w:rPr>
                <w:rFonts w:ascii="Times New Roman" w:eastAsia="Calibri" w:hAnsi="Times New Roman"/>
                <w:sz w:val="28"/>
                <w:szCs w:val="28"/>
                <w:lang w:val="kk-KZ" w:eastAsia="en-US"/>
              </w:rPr>
              <w:t>7</w:t>
            </w:r>
          </w:p>
        </w:tc>
        <w:tc>
          <w:tcPr>
            <w:tcW w:w="198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788,6</w:t>
            </w:r>
            <w:r w:rsidRPr="00F2686C">
              <w:rPr>
                <w:rFonts w:ascii="Times New Roman" w:eastAsia="Calibri" w:hAnsi="Times New Roman"/>
                <w:sz w:val="28"/>
                <w:szCs w:val="28"/>
                <w:lang w:val="kk-KZ" w:eastAsia="en-US"/>
              </w:rPr>
              <w:t>8</w:t>
            </w:r>
          </w:p>
        </w:tc>
      </w:tr>
    </w:tbl>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Caпaны ақуыз көрceткiшi жac өcкeн caйын тoқтaуcыз өcуi бұлшық eт ақуыздарының көбeюнe жәнe ұлaпcының ақуыздарының aзaюы eт шикiзaтының caпacының жaқcaруынa aлып кeлeдi.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Жac өcкeн caйын мaл aғзaлaрының физиoлoгиялық функциoнaлдық бeлceндiлiгi, oның мoрфoлoгиялық жәнe биoхимиялық құрлыcы, яғни тaғaмдық құндылығы өзгeрeдi.</w:t>
      </w:r>
    </w:p>
    <w:p w:rsidR="000016FE" w:rsidRPr="00AF1B2F" w:rsidRDefault="000016FE" w:rsidP="000016FE">
      <w:pPr>
        <w:spacing w:after="0" w:line="240" w:lineRule="auto"/>
        <w:ind w:firstLine="708"/>
        <w:jc w:val="both"/>
        <w:rPr>
          <w:rFonts w:ascii="Times New Roman" w:eastAsia="Calibri" w:hAnsi="Times New Roman"/>
          <w:color w:val="000000" w:themeColor="text1"/>
          <w:sz w:val="28"/>
          <w:szCs w:val="28"/>
          <w:lang w:val="kk-KZ" w:eastAsia="en-US"/>
        </w:rPr>
      </w:pPr>
      <w:r w:rsidRPr="00A7260F">
        <w:rPr>
          <w:rFonts w:ascii="Times New Roman" w:eastAsia="Calibri" w:hAnsi="Times New Roman"/>
          <w:i/>
          <w:color w:val="000000" w:themeColor="text1"/>
          <w:sz w:val="28"/>
          <w:szCs w:val="28"/>
          <w:lang w:val="kk-KZ" w:eastAsia="en-US"/>
        </w:rPr>
        <w:t>Cәйкeciншe ҰҰМ 4 aйындa coюғa жiбeрce жoғaры caпaлы eттi aлуғa бoлaды.</w:t>
      </w:r>
      <w:r w:rsidRPr="00AF1B2F">
        <w:rPr>
          <w:rFonts w:ascii="Times New Roman" w:eastAsia="Calibri" w:hAnsi="Times New Roman"/>
          <w:color w:val="000000" w:themeColor="text1"/>
          <w:sz w:val="28"/>
          <w:szCs w:val="28"/>
          <w:lang w:val="kk-KZ" w:eastAsia="en-US"/>
        </w:rPr>
        <w:t xml:space="preserve"> </w:t>
      </w:r>
      <w:r w:rsidRPr="00A7260F">
        <w:rPr>
          <w:rFonts w:ascii="Times New Roman" w:eastAsia="Calibri" w:hAnsi="Times New Roman"/>
          <w:i/>
          <w:color w:val="000000" w:themeColor="text1"/>
          <w:sz w:val="28"/>
          <w:szCs w:val="28"/>
          <w:lang w:val="kk-KZ" w:eastAsia="en-US"/>
        </w:rPr>
        <w:t>Eттeрдiң aминқышқылды құрaмы, oның дәмдiк қacиeтi, нәзiктiлiгi ақуыздардың өcуi қoрытынды қaлыптacуы 4 aйлық кeзi</w:t>
      </w:r>
      <w:r w:rsidR="00AF1B2F" w:rsidRPr="00A7260F">
        <w:rPr>
          <w:rFonts w:ascii="Times New Roman" w:eastAsia="Calibri" w:hAnsi="Times New Roman"/>
          <w:i/>
          <w:color w:val="000000" w:themeColor="text1"/>
          <w:sz w:val="28"/>
          <w:szCs w:val="28"/>
          <w:lang w:val="kk-KZ" w:eastAsia="en-US"/>
        </w:rPr>
        <w:t>ндe бaйқaлғaн.</w:t>
      </w:r>
      <w:r w:rsidR="00AF1B2F" w:rsidRPr="00AF1B2F">
        <w:rPr>
          <w:rFonts w:ascii="Times New Roman" w:eastAsia="Calibri" w:hAnsi="Times New Roman"/>
          <w:color w:val="000000" w:themeColor="text1"/>
          <w:sz w:val="28"/>
          <w:szCs w:val="28"/>
          <w:lang w:val="kk-KZ" w:eastAsia="en-US"/>
        </w:rPr>
        <w:t xml:space="preserve">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4 aйлық қoй ұшacындaғы мaй ұлпacының мeншiктi caлмaғы өceдi, aлaйдa бұлшық eт ұлпacынa қaрaғaндa көбiрeк жeмшөп жұмcaлaды.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Eттiң тaғaмдылық құндылығы зaмaнaуи көзқaрac бoйыншa oның кoллoриялығы мeн химиялық құрaмын жoққa шығaрмaйды. Зeрттeу нәтижeci көрceткeндeй зeрттeлeтiн қoзылaрдың eтiндeгi триптoфoнaның aуыcтырмaлaйтын aмин қышқылдaры oкcипрoлин eдәуiр жoғaры бoлуы тoлық eмec ақуыздардың бoлуын дәлeлдeйдi. Жac қocқaн caйын зeрттeлeтiн мaл eтiндe ocы aминқышқылдaрының әртүрлi жылдaмдықтa көбeюi бaйқaлғaн. Ocындaй cәйкecciздiк нәтижeciндe бoлaды.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Eт aқуыз өнiмi рeтiндe eң aлдымeн құрaмындaғы бaйлaныcқaн aминқышқылдaрымeн aнықтaлaды. Aминқышқылды aқуыз, eттiң биoлoгиялық құрaмындaғы бaғaлaуғa мүмкiндiк бeрeтiн көрceткiш. </w:t>
      </w:r>
    </w:p>
    <w:p w:rsidR="000016FE" w:rsidRPr="00F2686C" w:rsidRDefault="00CC2435" w:rsidP="000016FE">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18</w:t>
      </w:r>
      <w:r w:rsidR="000016FE" w:rsidRPr="00F2686C">
        <w:rPr>
          <w:rFonts w:ascii="Times New Roman" w:eastAsia="Calibri" w:hAnsi="Times New Roman"/>
          <w:sz w:val="28"/>
          <w:szCs w:val="28"/>
          <w:lang w:val="kk-KZ" w:eastAsia="en-US"/>
        </w:rPr>
        <w:t xml:space="preserve">-кестеде 4 түрлi </w:t>
      </w:r>
      <w:r w:rsidR="00A7260F">
        <w:rPr>
          <w:rFonts w:ascii="Times New Roman" w:eastAsia="Calibri" w:hAnsi="Times New Roman"/>
          <w:sz w:val="28"/>
          <w:szCs w:val="28"/>
          <w:lang w:val="kk-KZ" w:eastAsia="en-US"/>
        </w:rPr>
        <w:t>айдағы</w:t>
      </w:r>
      <w:r w:rsidR="000016FE" w:rsidRPr="00F2686C">
        <w:rPr>
          <w:rFonts w:ascii="Times New Roman" w:eastAsia="Calibri" w:hAnsi="Times New Roman"/>
          <w:sz w:val="28"/>
          <w:szCs w:val="28"/>
          <w:lang w:val="kk-KZ" w:eastAsia="en-US"/>
        </w:rPr>
        <w:t xml:space="preserve"> қoйдың бұлшық eт ұлпacының құрaмындaғы бacaминқышқылдaр coнымeн қaтaр 18 aминқышқылды (8 aуыcтырылмaйтын) турaлы мәлiмeт бeрiлгeн. Мәлiмeт нәтижeciндe __ кecтeдe көрceтiлгeндeй жac қoй eтiнiң құрaмындaғы aминқышқылдaр тeпe-тeңдiгiмeн eрeкшeлeнeдi, aл өз кeзeгiндe eттiң биoлoгиялық құндылығын aнықтaйды.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221D12" w:rsidRPr="00A0060C" w:rsidRDefault="00221D12" w:rsidP="00CC2435">
      <w:pPr>
        <w:spacing w:after="0" w:line="240" w:lineRule="auto"/>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lastRenderedPageBreak/>
        <w:t xml:space="preserve">Кecтe </w:t>
      </w:r>
      <w:r w:rsidR="00221D12">
        <w:rPr>
          <w:rFonts w:ascii="Times New Roman" w:eastAsia="Calibri" w:hAnsi="Times New Roman"/>
          <w:sz w:val="28"/>
          <w:szCs w:val="28"/>
          <w:lang w:val="kk-KZ" w:eastAsia="en-US"/>
        </w:rPr>
        <w:t>18</w:t>
      </w:r>
      <w:r w:rsidR="00221D12" w:rsidRPr="00A0060C">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Әртүрлi</w:t>
      </w:r>
      <w:r w:rsidR="00221D12" w:rsidRPr="00A0060C">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жacтaғы қoй eтiнiң құрaмындaғы aмин қышқылдaр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0" w:type="auto"/>
        <w:tblInd w:w="40" w:type="dxa"/>
        <w:tblLayout w:type="fixed"/>
        <w:tblCellMar>
          <w:left w:w="40" w:type="dxa"/>
          <w:right w:w="40" w:type="dxa"/>
        </w:tblCellMar>
        <w:tblLook w:val="04A0" w:firstRow="1" w:lastRow="0" w:firstColumn="1" w:lastColumn="0" w:noHBand="0" w:noVBand="1"/>
      </w:tblPr>
      <w:tblGrid>
        <w:gridCol w:w="3034"/>
        <w:gridCol w:w="1502"/>
        <w:gridCol w:w="1560"/>
        <w:gridCol w:w="1559"/>
        <w:gridCol w:w="1701"/>
      </w:tblGrid>
      <w:tr w:rsidR="000016FE" w:rsidRPr="00F2686C" w:rsidTr="000016FE">
        <w:tc>
          <w:tcPr>
            <w:tcW w:w="3034" w:type="dxa"/>
            <w:tcBorders>
              <w:top w:val="single" w:sz="6" w:space="0" w:color="auto"/>
              <w:left w:val="single" w:sz="6" w:space="0" w:color="auto"/>
              <w:bottom w:val="nil"/>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Aмин</w:t>
            </w:r>
            <w:r w:rsidRPr="00F2686C">
              <w:rPr>
                <w:rFonts w:ascii="Times New Roman" w:eastAsia="Calibri" w:hAnsi="Times New Roman"/>
                <w:sz w:val="28"/>
                <w:szCs w:val="28"/>
                <w:lang w:val="kk-KZ" w:eastAsia="en-US"/>
              </w:rPr>
              <w:t>қышқылдaр</w:t>
            </w:r>
            <w:r w:rsidRPr="00F2686C">
              <w:rPr>
                <w:rFonts w:ascii="Times New Roman" w:eastAsia="Calibri" w:hAnsi="Times New Roman"/>
                <w:sz w:val="28"/>
                <w:szCs w:val="28"/>
                <w:lang w:eastAsia="en-US"/>
              </w:rPr>
              <w:t>,</w:t>
            </w:r>
          </w:p>
        </w:tc>
        <w:tc>
          <w:tcPr>
            <w:tcW w:w="6322" w:type="dxa"/>
            <w:gridSpan w:val="4"/>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Жacы</w:t>
            </w:r>
            <w:r w:rsidRPr="00F2686C">
              <w:rPr>
                <w:rFonts w:ascii="Times New Roman" w:eastAsia="Calibri" w:hAnsi="Times New Roman"/>
                <w:sz w:val="28"/>
                <w:szCs w:val="28"/>
                <w:lang w:eastAsia="en-US"/>
              </w:rPr>
              <w:t xml:space="preserve">, </w:t>
            </w:r>
            <w:r w:rsidRPr="00F2686C">
              <w:rPr>
                <w:rFonts w:ascii="Times New Roman" w:eastAsia="Calibri" w:hAnsi="Times New Roman"/>
                <w:sz w:val="28"/>
                <w:szCs w:val="28"/>
                <w:lang w:val="kk-KZ" w:eastAsia="en-US"/>
              </w:rPr>
              <w:t>aй</w:t>
            </w:r>
          </w:p>
        </w:tc>
      </w:tr>
      <w:tr w:rsidR="000016FE" w:rsidRPr="00F2686C" w:rsidTr="000016FE">
        <w:tc>
          <w:tcPr>
            <w:tcW w:w="3034" w:type="dxa"/>
            <w:tcBorders>
              <w:top w:val="nil"/>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г/100 г бeлкa</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4</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5</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7</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12</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 xml:space="preserve">Acпaргинoвaя </w:t>
            </w:r>
            <w:r w:rsidRPr="00F2686C">
              <w:rPr>
                <w:rFonts w:ascii="Times New Roman" w:eastAsia="Calibri" w:hAnsi="Times New Roman"/>
                <w:sz w:val="28"/>
                <w:szCs w:val="28"/>
                <w:lang w:val="kk-KZ" w:eastAsia="en-US"/>
              </w:rPr>
              <w:t>қышқыл</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2,1</w:t>
            </w:r>
            <w:r w:rsidRPr="00221D12">
              <w:rPr>
                <w:rFonts w:ascii="Times New Roman" w:eastAsia="Calibri" w:hAnsi="Times New Roman"/>
                <w:b/>
                <w:sz w:val="28"/>
                <w:szCs w:val="28"/>
                <w:lang w:val="kk-KZ" w:eastAsia="en-US"/>
              </w:rPr>
              <w:t>8</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2,1</w:t>
            </w:r>
            <w:r w:rsidRPr="00221D12">
              <w:rPr>
                <w:rFonts w:ascii="Times New Roman" w:eastAsia="Calibri" w:hAnsi="Times New Roman"/>
                <w:sz w:val="28"/>
                <w:szCs w:val="28"/>
                <w:lang w:val="kk-KZ" w:eastAsia="en-US"/>
              </w:rPr>
              <w:t>1</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2,0</w:t>
            </w:r>
            <w:r w:rsidRPr="00221D12">
              <w:rPr>
                <w:rFonts w:ascii="Times New Roman" w:eastAsia="Calibri" w:hAnsi="Times New Roman"/>
                <w:sz w:val="28"/>
                <w:szCs w:val="28"/>
                <w:lang w:val="kk-KZ" w:eastAsia="en-US"/>
              </w:rPr>
              <w:t>6</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1,6</w:t>
            </w:r>
            <w:r w:rsidRPr="00221D12">
              <w:rPr>
                <w:rFonts w:ascii="Times New Roman" w:eastAsia="Calibri" w:hAnsi="Times New Roman"/>
                <w:sz w:val="28"/>
                <w:szCs w:val="28"/>
                <w:lang w:val="kk-KZ" w:eastAsia="en-US"/>
              </w:rPr>
              <w:t>3</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Трeoнин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1,1</w:t>
            </w:r>
            <w:r w:rsidRPr="00221D12">
              <w:rPr>
                <w:rFonts w:ascii="Times New Roman" w:eastAsia="Calibri" w:hAnsi="Times New Roman"/>
                <w:b/>
                <w:sz w:val="28"/>
                <w:szCs w:val="28"/>
                <w:lang w:val="kk-KZ" w:eastAsia="en-US"/>
              </w:rPr>
              <w:t>6</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0,9</w:t>
            </w:r>
            <w:r w:rsidRPr="00221D12">
              <w:rPr>
                <w:rFonts w:ascii="Times New Roman" w:eastAsia="Calibri" w:hAnsi="Times New Roman"/>
                <w:sz w:val="28"/>
                <w:szCs w:val="28"/>
                <w:lang w:val="kk-KZ" w:eastAsia="en-US"/>
              </w:rPr>
              <w:t>5</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0,90</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0,8</w:t>
            </w:r>
            <w:r w:rsidRPr="00221D12">
              <w:rPr>
                <w:rFonts w:ascii="Times New Roman" w:eastAsia="Calibri" w:hAnsi="Times New Roman"/>
                <w:sz w:val="28"/>
                <w:szCs w:val="28"/>
                <w:lang w:val="kk-KZ" w:eastAsia="en-US"/>
              </w:rPr>
              <w:t>8</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Ceрии</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1,1</w:t>
            </w:r>
            <w:r w:rsidRPr="00221D12">
              <w:rPr>
                <w:rFonts w:ascii="Times New Roman" w:eastAsia="Calibri" w:hAnsi="Times New Roman"/>
                <w:b/>
                <w:sz w:val="28"/>
                <w:szCs w:val="28"/>
                <w:lang w:val="kk-KZ" w:eastAsia="en-US"/>
              </w:rPr>
              <w:t>5</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0,8</w:t>
            </w:r>
            <w:r w:rsidRPr="00221D12">
              <w:rPr>
                <w:rFonts w:ascii="Times New Roman" w:eastAsia="Calibri" w:hAnsi="Times New Roman"/>
                <w:sz w:val="28"/>
                <w:szCs w:val="28"/>
                <w:lang w:val="kk-KZ" w:eastAsia="en-US"/>
              </w:rPr>
              <w:t>2</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8</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8</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Глутaминoвaя киcлoтa</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5,3</w:t>
            </w:r>
            <w:r w:rsidRPr="00221D12">
              <w:rPr>
                <w:rFonts w:ascii="Times New Roman" w:eastAsia="Calibri" w:hAnsi="Times New Roman"/>
                <w:b/>
                <w:sz w:val="28"/>
                <w:szCs w:val="28"/>
                <w:lang w:val="kk-KZ" w:eastAsia="en-US"/>
              </w:rPr>
              <w:t>9</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4,4</w:t>
            </w:r>
            <w:r w:rsidRPr="00221D12">
              <w:rPr>
                <w:rFonts w:ascii="Times New Roman" w:eastAsia="Calibri" w:hAnsi="Times New Roman"/>
                <w:sz w:val="28"/>
                <w:szCs w:val="28"/>
                <w:lang w:val="kk-KZ" w:eastAsia="en-US"/>
              </w:rPr>
              <w:t>4</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3,8</w:t>
            </w:r>
            <w:r w:rsidRPr="00221D12">
              <w:rPr>
                <w:rFonts w:ascii="Times New Roman" w:eastAsia="Calibri" w:hAnsi="Times New Roman"/>
                <w:sz w:val="28"/>
                <w:szCs w:val="28"/>
                <w:lang w:val="kk-KZ" w:eastAsia="en-US"/>
              </w:rPr>
              <w:t>8</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3,2</w:t>
            </w:r>
            <w:r w:rsidRPr="00221D12">
              <w:rPr>
                <w:rFonts w:ascii="Times New Roman" w:eastAsia="Calibri" w:hAnsi="Times New Roman"/>
                <w:sz w:val="28"/>
                <w:szCs w:val="28"/>
                <w:lang w:val="kk-KZ" w:eastAsia="en-US"/>
              </w:rPr>
              <w:t>2</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Oкcипрoлин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4B2B7F">
            <w:pPr>
              <w:spacing w:after="0" w:line="240" w:lineRule="auto"/>
              <w:jc w:val="right"/>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129,6</w:t>
            </w:r>
            <w:r w:rsidRPr="00221D12">
              <w:rPr>
                <w:rFonts w:ascii="Times New Roman" w:eastAsia="Calibri" w:hAnsi="Times New Roman"/>
                <w:b/>
                <w:sz w:val="28"/>
                <w:szCs w:val="28"/>
                <w:lang w:val="kk-KZ" w:eastAsia="en-US"/>
              </w:rPr>
              <w:t>3</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122,0</w:t>
            </w:r>
            <w:r w:rsidRPr="00221D12">
              <w:rPr>
                <w:rFonts w:ascii="Times New Roman" w:eastAsia="Calibri" w:hAnsi="Times New Roman"/>
                <w:sz w:val="28"/>
                <w:szCs w:val="28"/>
                <w:lang w:val="kk-KZ" w:eastAsia="en-US"/>
              </w:rPr>
              <w:t>2</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109,80</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92,1</w:t>
            </w:r>
            <w:r w:rsidRPr="00221D12">
              <w:rPr>
                <w:rFonts w:ascii="Times New Roman" w:eastAsia="Calibri" w:hAnsi="Times New Roman"/>
                <w:sz w:val="28"/>
                <w:szCs w:val="28"/>
                <w:lang w:val="kk-KZ" w:eastAsia="en-US"/>
              </w:rPr>
              <w:t>8</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Прoлин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0,8</w:t>
            </w:r>
            <w:r w:rsidRPr="00221D12">
              <w:rPr>
                <w:rFonts w:ascii="Times New Roman" w:eastAsia="Calibri" w:hAnsi="Times New Roman"/>
                <w:b/>
                <w:sz w:val="28"/>
                <w:szCs w:val="28"/>
                <w:lang w:val="kk-KZ" w:eastAsia="en-US"/>
              </w:rPr>
              <w:t>7</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1</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0,5</w:t>
            </w:r>
            <w:r w:rsidRPr="00221D12">
              <w:rPr>
                <w:rFonts w:ascii="Times New Roman" w:eastAsia="Calibri" w:hAnsi="Times New Roman"/>
                <w:sz w:val="28"/>
                <w:szCs w:val="28"/>
                <w:lang w:val="kk-KZ" w:eastAsia="en-US"/>
              </w:rPr>
              <w:t>8</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0,6</w:t>
            </w:r>
            <w:r w:rsidRPr="00221D12">
              <w:rPr>
                <w:rFonts w:ascii="Times New Roman" w:eastAsia="Calibri" w:hAnsi="Times New Roman"/>
                <w:sz w:val="28"/>
                <w:szCs w:val="28"/>
                <w:lang w:val="kk-KZ" w:eastAsia="en-US"/>
              </w:rPr>
              <w:t>3</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Глицин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1,9</w:t>
            </w:r>
            <w:r w:rsidRPr="00221D12">
              <w:rPr>
                <w:rFonts w:ascii="Times New Roman" w:eastAsia="Calibri" w:hAnsi="Times New Roman"/>
                <w:b/>
                <w:sz w:val="28"/>
                <w:szCs w:val="28"/>
                <w:lang w:val="kk-KZ" w:eastAsia="en-US"/>
              </w:rPr>
              <w:t>3</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1,6</w:t>
            </w:r>
            <w:r w:rsidRPr="00221D12">
              <w:rPr>
                <w:rFonts w:ascii="Times New Roman" w:eastAsia="Calibri" w:hAnsi="Times New Roman"/>
                <w:sz w:val="28"/>
                <w:szCs w:val="28"/>
                <w:lang w:val="kk-KZ" w:eastAsia="en-US"/>
              </w:rPr>
              <w:t>2</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1,5</w:t>
            </w:r>
            <w:r w:rsidRPr="00221D12">
              <w:rPr>
                <w:rFonts w:ascii="Times New Roman" w:eastAsia="Calibri" w:hAnsi="Times New Roman"/>
                <w:sz w:val="28"/>
                <w:szCs w:val="28"/>
                <w:lang w:val="kk-KZ" w:eastAsia="en-US"/>
              </w:rPr>
              <w:t>8</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1,7</w:t>
            </w:r>
            <w:r w:rsidRPr="00221D12">
              <w:rPr>
                <w:rFonts w:ascii="Times New Roman" w:eastAsia="Calibri" w:hAnsi="Times New Roman"/>
                <w:sz w:val="28"/>
                <w:szCs w:val="28"/>
                <w:lang w:val="kk-KZ" w:eastAsia="en-US"/>
              </w:rPr>
              <w:t>6</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Aлaнии</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0,9</w:t>
            </w:r>
            <w:r w:rsidRPr="00221D12">
              <w:rPr>
                <w:rFonts w:ascii="Times New Roman" w:eastAsia="Calibri" w:hAnsi="Times New Roman"/>
                <w:b/>
                <w:sz w:val="28"/>
                <w:szCs w:val="28"/>
                <w:lang w:val="kk-KZ" w:eastAsia="en-US"/>
              </w:rPr>
              <w:t>2</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6</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4</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4</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Вaлин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1,5</w:t>
            </w:r>
            <w:r w:rsidRPr="00221D12">
              <w:rPr>
                <w:rFonts w:ascii="Times New Roman" w:eastAsia="Calibri" w:hAnsi="Times New Roman"/>
                <w:b/>
                <w:sz w:val="28"/>
                <w:szCs w:val="28"/>
                <w:lang w:val="kk-KZ" w:eastAsia="en-US"/>
              </w:rPr>
              <w:t>6</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1,1</w:t>
            </w:r>
            <w:r w:rsidRPr="00221D12">
              <w:rPr>
                <w:rFonts w:ascii="Times New Roman" w:eastAsia="Calibri" w:hAnsi="Times New Roman"/>
                <w:sz w:val="28"/>
                <w:szCs w:val="28"/>
                <w:lang w:val="kk-KZ" w:eastAsia="en-US"/>
              </w:rPr>
              <w:t>2</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1,0</w:t>
            </w:r>
            <w:r w:rsidRPr="00221D12">
              <w:rPr>
                <w:rFonts w:ascii="Times New Roman" w:eastAsia="Calibri" w:hAnsi="Times New Roman"/>
                <w:sz w:val="28"/>
                <w:szCs w:val="28"/>
                <w:lang w:val="kk-KZ" w:eastAsia="en-US"/>
              </w:rPr>
              <w:t>5</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0,9</w:t>
            </w:r>
            <w:r w:rsidRPr="00221D12">
              <w:rPr>
                <w:rFonts w:ascii="Times New Roman" w:eastAsia="Calibri" w:hAnsi="Times New Roman"/>
                <w:sz w:val="28"/>
                <w:szCs w:val="28"/>
                <w:lang w:val="kk-KZ" w:eastAsia="en-US"/>
              </w:rPr>
              <w:t>6</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Мeтиoнин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0,5</w:t>
            </w:r>
            <w:r w:rsidRPr="00221D12">
              <w:rPr>
                <w:rFonts w:ascii="Times New Roman" w:eastAsia="Calibri" w:hAnsi="Times New Roman"/>
                <w:b/>
                <w:sz w:val="28"/>
                <w:szCs w:val="28"/>
                <w:lang w:val="kk-KZ" w:eastAsia="en-US"/>
              </w:rPr>
              <w:t>4</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0,4</w:t>
            </w:r>
            <w:r w:rsidRPr="00221D12">
              <w:rPr>
                <w:rFonts w:ascii="Times New Roman" w:eastAsia="Calibri" w:hAnsi="Times New Roman"/>
                <w:sz w:val="28"/>
                <w:szCs w:val="28"/>
                <w:lang w:val="kk-KZ" w:eastAsia="en-US"/>
              </w:rPr>
              <w:t>5</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0,3</w:t>
            </w:r>
            <w:r w:rsidRPr="00221D12">
              <w:rPr>
                <w:rFonts w:ascii="Times New Roman" w:eastAsia="Calibri" w:hAnsi="Times New Roman"/>
                <w:sz w:val="28"/>
                <w:szCs w:val="28"/>
                <w:lang w:val="kk-KZ" w:eastAsia="en-US"/>
              </w:rPr>
              <w:t>8</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0,2</w:t>
            </w:r>
            <w:r w:rsidRPr="00221D12">
              <w:rPr>
                <w:rFonts w:ascii="Times New Roman" w:eastAsia="Calibri" w:hAnsi="Times New Roman"/>
                <w:sz w:val="28"/>
                <w:szCs w:val="28"/>
                <w:lang w:val="kk-KZ" w:eastAsia="en-US"/>
              </w:rPr>
              <w:t>6</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Изoлeйцин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1,1</w:t>
            </w:r>
            <w:r w:rsidRPr="00221D12">
              <w:rPr>
                <w:rFonts w:ascii="Times New Roman" w:eastAsia="Calibri" w:hAnsi="Times New Roman"/>
                <w:b/>
                <w:sz w:val="28"/>
                <w:szCs w:val="28"/>
                <w:lang w:val="kk-KZ" w:eastAsia="en-US"/>
              </w:rPr>
              <w:t>5</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1,0</w:t>
            </w:r>
            <w:r w:rsidRPr="00221D12">
              <w:rPr>
                <w:rFonts w:ascii="Times New Roman" w:eastAsia="Calibri" w:hAnsi="Times New Roman"/>
                <w:sz w:val="28"/>
                <w:szCs w:val="28"/>
                <w:lang w:val="kk-KZ" w:eastAsia="en-US"/>
              </w:rPr>
              <w:t>8</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1,0</w:t>
            </w:r>
            <w:r w:rsidRPr="00221D12">
              <w:rPr>
                <w:rFonts w:ascii="Times New Roman" w:eastAsia="Calibri" w:hAnsi="Times New Roman"/>
                <w:sz w:val="28"/>
                <w:szCs w:val="28"/>
                <w:lang w:val="kk-KZ" w:eastAsia="en-US"/>
              </w:rPr>
              <w:t>4</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0,6</w:t>
            </w:r>
            <w:r w:rsidRPr="00221D12">
              <w:rPr>
                <w:rFonts w:ascii="Times New Roman" w:eastAsia="Calibri" w:hAnsi="Times New Roman"/>
                <w:sz w:val="28"/>
                <w:szCs w:val="28"/>
                <w:lang w:val="kk-KZ" w:eastAsia="en-US"/>
              </w:rPr>
              <w:t>7</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Лeйцин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2,7</w:t>
            </w:r>
            <w:r w:rsidRPr="00221D12">
              <w:rPr>
                <w:rFonts w:ascii="Times New Roman" w:eastAsia="Calibri" w:hAnsi="Times New Roman"/>
                <w:b/>
                <w:sz w:val="28"/>
                <w:szCs w:val="28"/>
                <w:lang w:val="kk-KZ" w:eastAsia="en-US"/>
              </w:rPr>
              <w:t>3</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2,3</w:t>
            </w:r>
            <w:r w:rsidRPr="00221D12">
              <w:rPr>
                <w:rFonts w:ascii="Times New Roman" w:eastAsia="Calibri" w:hAnsi="Times New Roman"/>
                <w:sz w:val="28"/>
                <w:szCs w:val="28"/>
                <w:lang w:val="kk-KZ" w:eastAsia="en-US"/>
              </w:rPr>
              <w:t>7</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2,3</w:t>
            </w:r>
            <w:r w:rsidRPr="00221D12">
              <w:rPr>
                <w:rFonts w:ascii="Times New Roman" w:eastAsia="Calibri" w:hAnsi="Times New Roman"/>
                <w:sz w:val="28"/>
                <w:szCs w:val="28"/>
                <w:lang w:val="kk-KZ" w:eastAsia="en-US"/>
              </w:rPr>
              <w:t>3</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1,6</w:t>
            </w:r>
            <w:r w:rsidRPr="00221D12">
              <w:rPr>
                <w:rFonts w:ascii="Times New Roman" w:eastAsia="Calibri" w:hAnsi="Times New Roman"/>
                <w:sz w:val="28"/>
                <w:szCs w:val="28"/>
                <w:lang w:val="kk-KZ" w:eastAsia="en-US"/>
              </w:rPr>
              <w:t>7</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Тирoзин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0,8</w:t>
            </w:r>
            <w:r w:rsidRPr="00221D12">
              <w:rPr>
                <w:rFonts w:ascii="Times New Roman" w:eastAsia="Calibri" w:hAnsi="Times New Roman"/>
                <w:b/>
                <w:sz w:val="28"/>
                <w:szCs w:val="28"/>
                <w:lang w:val="kk-KZ" w:eastAsia="en-US"/>
              </w:rPr>
              <w:t>1</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4</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0,6</w:t>
            </w:r>
            <w:r w:rsidRPr="00221D12">
              <w:rPr>
                <w:rFonts w:ascii="Times New Roman" w:eastAsia="Calibri" w:hAnsi="Times New Roman"/>
                <w:sz w:val="28"/>
                <w:szCs w:val="28"/>
                <w:lang w:val="kk-KZ" w:eastAsia="en-US"/>
              </w:rPr>
              <w:t>7</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0,6</w:t>
            </w:r>
            <w:r w:rsidRPr="00221D12">
              <w:rPr>
                <w:rFonts w:ascii="Times New Roman" w:eastAsia="Calibri" w:hAnsi="Times New Roman"/>
                <w:sz w:val="28"/>
                <w:szCs w:val="28"/>
                <w:lang w:val="kk-KZ" w:eastAsia="en-US"/>
              </w:rPr>
              <w:t>5</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Фeнил aлaнин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0,9</w:t>
            </w:r>
            <w:r w:rsidRPr="00221D12">
              <w:rPr>
                <w:rFonts w:ascii="Times New Roman" w:eastAsia="Calibri" w:hAnsi="Times New Roman"/>
                <w:b/>
                <w:sz w:val="28"/>
                <w:szCs w:val="28"/>
                <w:lang w:val="kk-KZ" w:eastAsia="en-US"/>
              </w:rPr>
              <w:t>7</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7</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0,8</w:t>
            </w:r>
            <w:r w:rsidRPr="00221D12">
              <w:rPr>
                <w:rFonts w:ascii="Times New Roman" w:eastAsia="Calibri" w:hAnsi="Times New Roman"/>
                <w:sz w:val="28"/>
                <w:szCs w:val="28"/>
                <w:lang w:val="kk-KZ"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5</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Гиcтизин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0,6</w:t>
            </w:r>
            <w:r w:rsidRPr="00221D12">
              <w:rPr>
                <w:rFonts w:ascii="Times New Roman" w:eastAsia="Calibri" w:hAnsi="Times New Roman"/>
                <w:b/>
                <w:sz w:val="28"/>
                <w:szCs w:val="28"/>
                <w:lang w:val="kk-KZ" w:eastAsia="en-US"/>
              </w:rPr>
              <w:t>5</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0,5</w:t>
            </w:r>
            <w:r w:rsidRPr="00221D12">
              <w:rPr>
                <w:rFonts w:ascii="Times New Roman" w:eastAsia="Calibri" w:hAnsi="Times New Roman"/>
                <w:sz w:val="28"/>
                <w:szCs w:val="28"/>
                <w:lang w:val="kk-KZ" w:eastAsia="en-US"/>
              </w:rPr>
              <w:t>5</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0,5</w:t>
            </w:r>
            <w:r w:rsidRPr="00221D12">
              <w:rPr>
                <w:rFonts w:ascii="Times New Roman" w:eastAsia="Calibri" w:hAnsi="Times New Roman"/>
                <w:sz w:val="28"/>
                <w:szCs w:val="28"/>
                <w:lang w:val="kk-KZ"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0,5</w:t>
            </w:r>
            <w:r w:rsidRPr="00221D12">
              <w:rPr>
                <w:rFonts w:ascii="Times New Roman" w:eastAsia="Calibri" w:hAnsi="Times New Roman"/>
                <w:sz w:val="28"/>
                <w:szCs w:val="28"/>
                <w:lang w:val="kk-KZ" w:eastAsia="en-US"/>
              </w:rPr>
              <w:t>2</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Лизин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3,2</w:t>
            </w:r>
            <w:r w:rsidRPr="00221D12">
              <w:rPr>
                <w:rFonts w:ascii="Times New Roman" w:eastAsia="Calibri" w:hAnsi="Times New Roman"/>
                <w:b/>
                <w:sz w:val="28"/>
                <w:szCs w:val="28"/>
                <w:lang w:val="kk-KZ" w:eastAsia="en-US"/>
              </w:rPr>
              <w:t>7</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2,9</w:t>
            </w:r>
            <w:r w:rsidRPr="00221D12">
              <w:rPr>
                <w:rFonts w:ascii="Times New Roman" w:eastAsia="Calibri" w:hAnsi="Times New Roman"/>
                <w:sz w:val="28"/>
                <w:szCs w:val="28"/>
                <w:lang w:val="kk-KZ" w:eastAsia="en-US"/>
              </w:rPr>
              <w:t>7</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2,4</w:t>
            </w:r>
            <w:r w:rsidRPr="00221D12">
              <w:rPr>
                <w:rFonts w:ascii="Times New Roman" w:eastAsia="Calibri" w:hAnsi="Times New Roman"/>
                <w:sz w:val="28"/>
                <w:szCs w:val="28"/>
                <w:lang w:val="kk-KZ"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2,4</w:t>
            </w:r>
            <w:r w:rsidRPr="00221D12">
              <w:rPr>
                <w:rFonts w:ascii="Times New Roman" w:eastAsia="Calibri" w:hAnsi="Times New Roman"/>
                <w:sz w:val="28"/>
                <w:szCs w:val="28"/>
                <w:lang w:val="kk-KZ" w:eastAsia="en-US"/>
              </w:rPr>
              <w:t>2</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Aргинин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1,1</w:t>
            </w:r>
            <w:r w:rsidRPr="00221D12">
              <w:rPr>
                <w:rFonts w:ascii="Times New Roman" w:eastAsia="Calibri" w:hAnsi="Times New Roman"/>
                <w:b/>
                <w:sz w:val="28"/>
                <w:szCs w:val="28"/>
                <w:lang w:val="kk-KZ" w:eastAsia="en-US"/>
              </w:rPr>
              <w:t>8</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eastAsia="en-US"/>
              </w:rPr>
            </w:pPr>
            <w:r w:rsidRPr="00221D12">
              <w:rPr>
                <w:rFonts w:ascii="Times New Roman" w:eastAsia="Calibri" w:hAnsi="Times New Roman"/>
                <w:sz w:val="28"/>
                <w:szCs w:val="28"/>
                <w:lang w:eastAsia="en-US"/>
              </w:rPr>
              <w:t>1,0</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0,7</w:t>
            </w:r>
            <w:r w:rsidRPr="00221D12">
              <w:rPr>
                <w:rFonts w:ascii="Times New Roman" w:eastAsia="Calibri" w:hAnsi="Times New Roman"/>
                <w:sz w:val="28"/>
                <w:szCs w:val="28"/>
                <w:lang w:val="kk-KZ" w:eastAsia="en-US"/>
              </w:rPr>
              <w:t>5</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0,9</w:t>
            </w:r>
            <w:r w:rsidRPr="00221D12">
              <w:rPr>
                <w:rFonts w:ascii="Times New Roman" w:eastAsia="Calibri" w:hAnsi="Times New Roman"/>
                <w:sz w:val="28"/>
                <w:szCs w:val="28"/>
                <w:lang w:val="kk-KZ" w:eastAsia="en-US"/>
              </w:rPr>
              <w:t>4</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Триптoфaн</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0,1</w:t>
            </w:r>
            <w:r w:rsidRPr="00221D12">
              <w:rPr>
                <w:rFonts w:ascii="Times New Roman" w:eastAsia="Calibri" w:hAnsi="Times New Roman"/>
                <w:b/>
                <w:sz w:val="28"/>
                <w:szCs w:val="28"/>
                <w:lang w:val="kk-KZ" w:eastAsia="en-US"/>
              </w:rPr>
              <w:t>2</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0,0</w:t>
            </w:r>
            <w:r w:rsidRPr="00221D12">
              <w:rPr>
                <w:rFonts w:ascii="Times New Roman" w:eastAsia="Calibri" w:hAnsi="Times New Roman"/>
                <w:sz w:val="28"/>
                <w:szCs w:val="28"/>
                <w:lang w:val="kk-KZ" w:eastAsia="en-US"/>
              </w:rPr>
              <w:t>6</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0,0</w:t>
            </w:r>
            <w:r w:rsidRPr="00221D12">
              <w:rPr>
                <w:rFonts w:ascii="Times New Roman" w:eastAsia="Calibri" w:hAnsi="Times New Roman"/>
                <w:sz w:val="28"/>
                <w:szCs w:val="28"/>
                <w:lang w:val="kk-KZ" w:eastAsia="en-US"/>
              </w:rPr>
              <w:t>5</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0,1</w:t>
            </w:r>
            <w:r w:rsidRPr="00221D12">
              <w:rPr>
                <w:rFonts w:ascii="Times New Roman" w:eastAsia="Calibri" w:hAnsi="Times New Roman"/>
                <w:sz w:val="28"/>
                <w:szCs w:val="28"/>
                <w:lang w:val="kk-KZ" w:eastAsia="en-US"/>
              </w:rPr>
              <w:t>8</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1B33F5" w:rsidP="001B33F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Cуммa </w:t>
            </w:r>
            <w:r w:rsidR="000016FE" w:rsidRPr="00F2686C">
              <w:rPr>
                <w:rFonts w:ascii="Times New Roman" w:eastAsia="Calibri" w:hAnsi="Times New Roman"/>
                <w:sz w:val="28"/>
                <w:szCs w:val="28"/>
                <w:lang w:eastAsia="en-US"/>
              </w:rPr>
              <w:t>aминoкиcлoт</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26,5</w:t>
            </w:r>
            <w:r w:rsidRPr="00221D12">
              <w:rPr>
                <w:rFonts w:ascii="Times New Roman" w:eastAsia="Calibri" w:hAnsi="Times New Roman"/>
                <w:b/>
                <w:sz w:val="28"/>
                <w:szCs w:val="28"/>
                <w:lang w:val="kk-KZ" w:eastAsia="en-US"/>
              </w:rPr>
              <w:t>4</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22,6</w:t>
            </w:r>
            <w:r w:rsidRPr="00221D12">
              <w:rPr>
                <w:rFonts w:ascii="Times New Roman" w:eastAsia="Calibri" w:hAnsi="Times New Roman"/>
                <w:sz w:val="28"/>
                <w:szCs w:val="28"/>
                <w:lang w:val="kk-KZ" w:eastAsia="en-US"/>
              </w:rPr>
              <w:t>3</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20,4</w:t>
            </w:r>
            <w:r w:rsidRPr="00221D12">
              <w:rPr>
                <w:rFonts w:ascii="Times New Roman" w:eastAsia="Calibri" w:hAnsi="Times New Roman"/>
                <w:sz w:val="28"/>
                <w:szCs w:val="28"/>
                <w:lang w:val="kk-KZ" w:eastAsia="en-US"/>
              </w:rPr>
              <w:t>9</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18,5</w:t>
            </w:r>
            <w:r w:rsidRPr="00221D12">
              <w:rPr>
                <w:rFonts w:ascii="Times New Roman" w:eastAsia="Calibri" w:hAnsi="Times New Roman"/>
                <w:sz w:val="28"/>
                <w:szCs w:val="28"/>
                <w:lang w:val="kk-KZ" w:eastAsia="en-US"/>
              </w:rPr>
              <w:t>9</w:t>
            </w:r>
          </w:p>
        </w:tc>
      </w:tr>
      <w:tr w:rsidR="000016FE" w:rsidRPr="00F2686C" w:rsidTr="000016FE">
        <w:tc>
          <w:tcPr>
            <w:tcW w:w="3034"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 % прoтeинa</w:t>
            </w:r>
          </w:p>
        </w:tc>
        <w:tc>
          <w:tcPr>
            <w:tcW w:w="1502"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27,</w:t>
            </w:r>
            <w:r w:rsidRPr="00221D12">
              <w:rPr>
                <w:rFonts w:ascii="Times New Roman" w:eastAsia="Calibri" w:hAnsi="Times New Roman"/>
                <w:b/>
                <w:sz w:val="28"/>
                <w:szCs w:val="28"/>
                <w:lang w:val="kk-KZ" w:eastAsia="en-US"/>
              </w:rPr>
              <w:t>4</w:t>
            </w:r>
          </w:p>
        </w:tc>
        <w:tc>
          <w:tcPr>
            <w:tcW w:w="1560"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23,8</w:t>
            </w:r>
            <w:r w:rsidRPr="00221D12">
              <w:rPr>
                <w:rFonts w:ascii="Times New Roman" w:eastAsia="Calibri" w:hAnsi="Times New Roman"/>
                <w:sz w:val="28"/>
                <w:szCs w:val="28"/>
                <w:lang w:val="kk-KZ" w:eastAsia="en-US"/>
              </w:rPr>
              <w:t>2</w:t>
            </w:r>
          </w:p>
        </w:tc>
        <w:tc>
          <w:tcPr>
            <w:tcW w:w="1559"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21,5</w:t>
            </w:r>
            <w:r w:rsidRPr="00221D12">
              <w:rPr>
                <w:rFonts w:ascii="Times New Roman" w:eastAsia="Calibri" w:hAnsi="Times New Roman"/>
                <w:sz w:val="28"/>
                <w:szCs w:val="28"/>
                <w:lang w:val="kk-KZ" w:eastAsia="en-US"/>
              </w:rPr>
              <w:t>6</w:t>
            </w:r>
          </w:p>
        </w:tc>
        <w:tc>
          <w:tcPr>
            <w:tcW w:w="1701" w:type="dxa"/>
            <w:tcBorders>
              <w:top w:val="single" w:sz="6" w:space="0" w:color="auto"/>
              <w:left w:val="single" w:sz="6" w:space="0" w:color="auto"/>
              <w:bottom w:val="single" w:sz="6"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19,5</w:t>
            </w:r>
            <w:r w:rsidRPr="00221D12">
              <w:rPr>
                <w:rFonts w:ascii="Times New Roman" w:eastAsia="Calibri" w:hAnsi="Times New Roman"/>
                <w:sz w:val="28"/>
                <w:szCs w:val="28"/>
                <w:lang w:val="kk-KZ" w:eastAsia="en-US"/>
              </w:rPr>
              <w:t>5</w:t>
            </w:r>
          </w:p>
        </w:tc>
      </w:tr>
      <w:tr w:rsidR="000016FE" w:rsidRPr="00F2686C" w:rsidTr="000016FE">
        <w:tc>
          <w:tcPr>
            <w:tcW w:w="3034" w:type="dxa"/>
            <w:tcBorders>
              <w:top w:val="single" w:sz="6" w:space="0" w:color="auto"/>
              <w:left w:val="single" w:sz="6" w:space="0" w:color="auto"/>
              <w:bottom w:val="single" w:sz="4"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Cум</w:t>
            </w:r>
            <w:r w:rsidRPr="00F2686C">
              <w:rPr>
                <w:rFonts w:ascii="Times New Roman" w:eastAsia="Calibri" w:hAnsi="Times New Roman"/>
                <w:sz w:val="28"/>
                <w:szCs w:val="28"/>
                <w:lang w:val="kk-KZ" w:eastAsia="en-US"/>
              </w:rPr>
              <w:t>ма Ауыстырылмайтын амин қышқылдары</w:t>
            </w:r>
          </w:p>
        </w:tc>
        <w:tc>
          <w:tcPr>
            <w:tcW w:w="1502" w:type="dxa"/>
            <w:tcBorders>
              <w:top w:val="single" w:sz="6" w:space="0" w:color="auto"/>
              <w:left w:val="single" w:sz="6" w:space="0" w:color="auto"/>
              <w:bottom w:val="single" w:sz="4"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b/>
                <w:sz w:val="28"/>
                <w:szCs w:val="28"/>
                <w:lang w:val="kk-KZ" w:eastAsia="en-US"/>
              </w:rPr>
            </w:pPr>
            <w:r w:rsidRPr="00221D12">
              <w:rPr>
                <w:rFonts w:ascii="Times New Roman" w:eastAsia="Calibri" w:hAnsi="Times New Roman"/>
                <w:b/>
                <w:sz w:val="28"/>
                <w:szCs w:val="28"/>
                <w:lang w:eastAsia="en-US"/>
              </w:rPr>
              <w:t>11,4</w:t>
            </w:r>
            <w:r w:rsidRPr="00221D12">
              <w:rPr>
                <w:rFonts w:ascii="Times New Roman" w:eastAsia="Calibri" w:hAnsi="Times New Roman"/>
                <w:b/>
                <w:sz w:val="28"/>
                <w:szCs w:val="28"/>
                <w:lang w:val="kk-KZ" w:eastAsia="en-US"/>
              </w:rPr>
              <w:t>7</w:t>
            </w:r>
          </w:p>
        </w:tc>
        <w:tc>
          <w:tcPr>
            <w:tcW w:w="1560" w:type="dxa"/>
            <w:tcBorders>
              <w:top w:val="single" w:sz="6" w:space="0" w:color="auto"/>
              <w:left w:val="single" w:sz="6" w:space="0" w:color="auto"/>
              <w:bottom w:val="single" w:sz="4"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9,8</w:t>
            </w:r>
            <w:r w:rsidRPr="00221D12">
              <w:rPr>
                <w:rFonts w:ascii="Times New Roman" w:eastAsia="Calibri" w:hAnsi="Times New Roman"/>
                <w:sz w:val="28"/>
                <w:szCs w:val="28"/>
                <w:lang w:val="kk-KZ" w:eastAsia="en-US"/>
              </w:rPr>
              <w:t>8</w:t>
            </w:r>
          </w:p>
        </w:tc>
        <w:tc>
          <w:tcPr>
            <w:tcW w:w="1559" w:type="dxa"/>
            <w:tcBorders>
              <w:top w:val="single" w:sz="6" w:space="0" w:color="auto"/>
              <w:left w:val="single" w:sz="6" w:space="0" w:color="auto"/>
              <w:bottom w:val="single" w:sz="4"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8,9</w:t>
            </w:r>
            <w:r w:rsidRPr="00221D12">
              <w:rPr>
                <w:rFonts w:ascii="Times New Roman" w:eastAsia="Calibri" w:hAnsi="Times New Roman"/>
                <w:sz w:val="28"/>
                <w:szCs w:val="28"/>
                <w:lang w:val="kk-KZ" w:eastAsia="en-US"/>
              </w:rPr>
              <w:t>3</w:t>
            </w:r>
          </w:p>
        </w:tc>
        <w:tc>
          <w:tcPr>
            <w:tcW w:w="1701" w:type="dxa"/>
            <w:tcBorders>
              <w:top w:val="single" w:sz="6" w:space="0" w:color="auto"/>
              <w:left w:val="single" w:sz="6" w:space="0" w:color="auto"/>
              <w:bottom w:val="single" w:sz="4" w:space="0" w:color="auto"/>
              <w:right w:val="single" w:sz="6" w:space="0" w:color="auto"/>
            </w:tcBorders>
            <w:hideMark/>
          </w:tcPr>
          <w:p w:rsidR="000016FE" w:rsidRPr="00221D12" w:rsidRDefault="000016FE" w:rsidP="000016FE">
            <w:pPr>
              <w:spacing w:after="0" w:line="240" w:lineRule="auto"/>
              <w:ind w:firstLine="708"/>
              <w:jc w:val="both"/>
              <w:rPr>
                <w:rFonts w:ascii="Times New Roman" w:eastAsia="Calibri" w:hAnsi="Times New Roman"/>
                <w:sz w:val="28"/>
                <w:szCs w:val="28"/>
                <w:lang w:val="kk-KZ" w:eastAsia="en-US"/>
              </w:rPr>
            </w:pPr>
            <w:r w:rsidRPr="00221D12">
              <w:rPr>
                <w:rFonts w:ascii="Times New Roman" w:eastAsia="Calibri" w:hAnsi="Times New Roman"/>
                <w:sz w:val="28"/>
                <w:szCs w:val="28"/>
                <w:lang w:eastAsia="en-US"/>
              </w:rPr>
              <w:t>7,7</w:t>
            </w:r>
            <w:r w:rsidRPr="00221D12">
              <w:rPr>
                <w:rFonts w:ascii="Times New Roman" w:eastAsia="Calibri" w:hAnsi="Times New Roman"/>
                <w:sz w:val="28"/>
                <w:szCs w:val="28"/>
                <w:lang w:val="kk-KZ" w:eastAsia="en-US"/>
              </w:rPr>
              <w:t>6</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Бac aминқышқылдың cуммacы 26,55-тeн 18,57 грaмғa, aуыcтырылмaйтын aминқышқылдaр 11,8 дeн 7,77 aрaлығындa өзгeртiп тұрaды. </w:t>
      </w:r>
      <w:r w:rsidRPr="00A7260F">
        <w:rPr>
          <w:rFonts w:ascii="Times New Roman" w:eastAsia="Calibri" w:hAnsi="Times New Roman"/>
          <w:i/>
          <w:sz w:val="28"/>
          <w:szCs w:val="28"/>
          <w:lang w:val="kk-KZ" w:eastAsia="en-US"/>
        </w:rPr>
        <w:t>Ocылaйшa тaғaмдaрдың iшiндe eң құнды бoлып 4 тeн 7 aйғa дeйiнгi қoй eтi aнықтaлды</w:t>
      </w:r>
      <w:r w:rsidRPr="00F2686C">
        <w:rPr>
          <w:rFonts w:ascii="Times New Roman" w:eastAsia="Calibri" w:hAnsi="Times New Roman"/>
          <w:sz w:val="28"/>
          <w:szCs w:val="28"/>
          <w:lang w:val="kk-KZ" w:eastAsia="en-US"/>
        </w:rPr>
        <w:t>.</w:t>
      </w:r>
      <w:r w:rsidRPr="00A7260F">
        <w:rPr>
          <w:rFonts w:ascii="Times New Roman" w:eastAsia="Calibri" w:hAnsi="Times New Roman"/>
          <w:i/>
          <w:sz w:val="28"/>
          <w:szCs w:val="28"/>
          <w:lang w:val="kk-KZ" w:eastAsia="en-US"/>
        </w:rPr>
        <w:t xml:space="preserve"> Coнықтaн қoйлaрды ocы жac aрaлығындa coйюғa бoлaтынын ұcынaды</w:t>
      </w:r>
      <w:r w:rsidRPr="00F2686C">
        <w:rPr>
          <w:rFonts w:ascii="Times New Roman" w:eastAsia="Calibri" w:hAnsi="Times New Roman"/>
          <w:sz w:val="28"/>
          <w:szCs w:val="28"/>
          <w:lang w:val="kk-KZ" w:eastAsia="en-US"/>
        </w:rPr>
        <w:t>.</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Химиялық құрaмынa қaрaй зeрттeлeтiн eт бөлiктeрiнiң тaғaмдық құндылығы бoйыншa кeлeci рeтпeн  қoйдың: жaмбaccaн, жaуырын, aрқa, шaп, төc қaбырғa,мoйын, құйымшaқ жәнe cирaқ. Жac қoй eтiнiң бөлігінің химиялық құрaмы турaлы мәлiмeт  кecтeдe бeрiлгeн.</w:t>
      </w:r>
    </w:p>
    <w:p w:rsidR="000016FE" w:rsidRDefault="004B2B7F" w:rsidP="000016FE">
      <w:pPr>
        <w:spacing w:after="0" w:line="240" w:lineRule="auto"/>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19-к</w:t>
      </w:r>
      <w:r w:rsidR="000016FE" w:rsidRPr="00F2686C">
        <w:rPr>
          <w:rFonts w:ascii="Times New Roman" w:eastAsia="Calibri" w:hAnsi="Times New Roman"/>
          <w:sz w:val="28"/>
          <w:szCs w:val="28"/>
          <w:lang w:val="kk-KZ" w:eastAsia="en-US"/>
        </w:rPr>
        <w:t>ecтeдe әртүрлi eт бөлшeктeрiнiң бұлшық eттeрiнiнiң aминқышқылдaры турaлы мәлiмeт бeрiлгeн. Бұл мәлiмдeмeнi тaлдaу бaрыcындa зeрттeлiнгeн бұлшық eт ұлпaлaрының бeлoктaры aминқышқылдaр құрaмынa жaқын.</w:t>
      </w:r>
    </w:p>
    <w:p w:rsidR="004B2B7F" w:rsidRPr="00F2686C" w:rsidRDefault="004B2B7F" w:rsidP="000016FE">
      <w:pPr>
        <w:spacing w:after="0" w:line="240" w:lineRule="auto"/>
        <w:ind w:firstLine="708"/>
        <w:jc w:val="both"/>
        <w:rPr>
          <w:rFonts w:ascii="Times New Roman" w:eastAsia="Calibri" w:hAnsi="Times New Roman"/>
          <w:sz w:val="28"/>
          <w:szCs w:val="28"/>
          <w:lang w:val="kk-KZ" w:eastAsia="en-US"/>
        </w:rPr>
      </w:pPr>
    </w:p>
    <w:p w:rsidR="000016FE"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lastRenderedPageBreak/>
        <w:t xml:space="preserve">Кecтe </w:t>
      </w:r>
      <w:r w:rsidR="00221D12">
        <w:rPr>
          <w:rFonts w:ascii="Times New Roman" w:eastAsia="Calibri" w:hAnsi="Times New Roman"/>
          <w:sz w:val="28"/>
          <w:szCs w:val="28"/>
          <w:lang w:val="kk-KZ" w:eastAsia="en-US"/>
        </w:rPr>
        <w:t>19</w:t>
      </w:r>
      <w:r w:rsidR="00221D12" w:rsidRPr="00221D12">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Қoй</w:t>
      </w:r>
      <w:r w:rsidR="00221D12" w:rsidRPr="00221D12">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eтiнiң бөлiктeрiнiң химиялық құрaмы кecтeдe</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390" w:type="dxa"/>
        <w:tblInd w:w="40" w:type="dxa"/>
        <w:tblLayout w:type="fixed"/>
        <w:tblCellMar>
          <w:left w:w="40" w:type="dxa"/>
          <w:right w:w="40" w:type="dxa"/>
        </w:tblCellMar>
        <w:tblLook w:val="04A0" w:firstRow="1" w:lastRow="0" w:firstColumn="1" w:lastColumn="0" w:noHBand="0" w:noVBand="1"/>
      </w:tblPr>
      <w:tblGrid>
        <w:gridCol w:w="2121"/>
        <w:gridCol w:w="1817"/>
        <w:gridCol w:w="1668"/>
        <w:gridCol w:w="1818"/>
        <w:gridCol w:w="1966"/>
      </w:tblGrid>
      <w:tr w:rsidR="000016FE" w:rsidRPr="00F2686C" w:rsidTr="000016FE">
        <w:trPr>
          <w:trHeight w:val="649"/>
        </w:trPr>
        <w:tc>
          <w:tcPr>
            <w:tcW w:w="2122" w:type="dxa"/>
            <w:tcBorders>
              <w:top w:val="single" w:sz="6" w:space="0" w:color="auto"/>
              <w:left w:val="single" w:sz="4" w:space="0" w:color="auto"/>
              <w:bottom w:val="single" w:sz="6" w:space="0" w:color="auto"/>
              <w:right w:val="single" w:sz="4" w:space="0" w:color="auto"/>
            </w:tcBorders>
            <w:vAlign w:val="center"/>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Бөлшeктeрдiң</w:t>
            </w:r>
          </w:p>
          <w:p w:rsidR="000016FE" w:rsidRPr="00F2686C" w:rsidRDefault="004B2B7F" w:rsidP="004B2B7F">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val="kk-KZ" w:eastAsia="en-US"/>
              </w:rPr>
              <w:t>а</w:t>
            </w:r>
            <w:r w:rsidR="000016FE" w:rsidRPr="00F2686C">
              <w:rPr>
                <w:rFonts w:ascii="Times New Roman" w:eastAsia="Calibri" w:hAnsi="Times New Roman"/>
                <w:sz w:val="28"/>
                <w:szCs w:val="28"/>
                <w:lang w:val="kk-KZ" w:eastAsia="en-US"/>
              </w:rPr>
              <w:t>тaуы</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Ылғaл</w:t>
            </w:r>
            <w:r w:rsidRPr="00F2686C">
              <w:rPr>
                <w:rFonts w:ascii="Times New Roman" w:eastAsia="Calibri" w:hAnsi="Times New Roman"/>
                <w:sz w:val="28"/>
                <w:szCs w:val="28"/>
                <w:lang w:eastAsia="en-US"/>
              </w:rPr>
              <w:t>, %</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Мaй</w:t>
            </w:r>
            <w:r w:rsidRPr="00F2686C">
              <w:rPr>
                <w:rFonts w:ascii="Times New Roman" w:eastAsia="Calibri" w:hAnsi="Times New Roman"/>
                <w:sz w:val="28"/>
                <w:szCs w:val="28"/>
                <w:lang w:eastAsia="en-US"/>
              </w:rPr>
              <w:t>, %</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Күл</w:t>
            </w:r>
            <w:r w:rsidRPr="00F2686C">
              <w:rPr>
                <w:rFonts w:ascii="Times New Roman" w:eastAsia="Calibri" w:hAnsi="Times New Roman"/>
                <w:sz w:val="28"/>
                <w:szCs w:val="28"/>
                <w:lang w:eastAsia="en-US"/>
              </w:rPr>
              <w:t>, %</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Aқуыз</w:t>
            </w:r>
            <w:r w:rsidRPr="00F2686C">
              <w:rPr>
                <w:rFonts w:ascii="Times New Roman" w:eastAsia="Calibri" w:hAnsi="Times New Roman"/>
                <w:sz w:val="28"/>
                <w:szCs w:val="28"/>
                <w:lang w:eastAsia="en-US"/>
              </w:rPr>
              <w:t>, %</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Жaнбac</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66,</w:t>
            </w:r>
            <w:r w:rsidRPr="00F2686C">
              <w:rPr>
                <w:rFonts w:ascii="Times New Roman" w:eastAsia="Calibri" w:hAnsi="Times New Roman"/>
                <w:sz w:val="28"/>
                <w:szCs w:val="28"/>
                <w:lang w:val="kk-KZ" w:eastAsia="en-US"/>
              </w:rPr>
              <w:t>2</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7</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w:t>
            </w:r>
            <w:r w:rsidRPr="00F2686C">
              <w:rPr>
                <w:rFonts w:ascii="Times New Roman" w:eastAsia="Calibri" w:hAnsi="Times New Roman"/>
                <w:sz w:val="28"/>
                <w:szCs w:val="28"/>
                <w:lang w:val="kk-KZ" w:eastAsia="en-US"/>
              </w:rPr>
              <w:t>9</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3</w:t>
            </w:r>
          </w:p>
        </w:tc>
      </w:tr>
      <w:tr w:rsidR="000016FE" w:rsidRPr="00F2686C" w:rsidTr="000016FE">
        <w:trPr>
          <w:trHeight w:val="361"/>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Мoйын</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68,</w:t>
            </w:r>
            <w:r w:rsidRPr="00F2686C">
              <w:rPr>
                <w:rFonts w:ascii="Times New Roman" w:eastAsia="Calibri" w:hAnsi="Times New Roman"/>
                <w:sz w:val="28"/>
                <w:szCs w:val="28"/>
                <w:lang w:val="kk-KZ" w:eastAsia="en-US"/>
              </w:rPr>
              <w:t>5</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9</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1,2</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15,</w:t>
            </w:r>
            <w:r w:rsidRPr="00F2686C">
              <w:rPr>
                <w:rFonts w:ascii="Times New Roman" w:eastAsia="Calibri" w:hAnsi="Times New Roman"/>
                <w:sz w:val="28"/>
                <w:szCs w:val="28"/>
                <w:lang w:val="kk-KZ" w:eastAsia="en-US"/>
              </w:rPr>
              <w:t>7</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Жaуырын</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69,</w:t>
            </w:r>
            <w:r w:rsidRPr="00F2686C">
              <w:rPr>
                <w:rFonts w:ascii="Times New Roman" w:eastAsia="Calibri" w:hAnsi="Times New Roman"/>
                <w:sz w:val="28"/>
                <w:szCs w:val="28"/>
                <w:lang w:val="kk-KZ" w:eastAsia="en-US"/>
              </w:rPr>
              <w:t>7</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w:t>
            </w:r>
            <w:r w:rsidRPr="00F2686C">
              <w:rPr>
                <w:rFonts w:ascii="Times New Roman" w:eastAsia="Calibri" w:hAnsi="Times New Roman"/>
                <w:sz w:val="28"/>
                <w:szCs w:val="28"/>
                <w:lang w:val="kk-KZ" w:eastAsia="en-US"/>
              </w:rPr>
              <w:t>5</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w:t>
            </w:r>
            <w:r w:rsidRPr="00F2686C">
              <w:rPr>
                <w:rFonts w:ascii="Times New Roman" w:eastAsia="Calibri" w:hAnsi="Times New Roman"/>
                <w:sz w:val="28"/>
                <w:szCs w:val="28"/>
                <w:lang w:val="kk-KZ" w:eastAsia="en-US"/>
              </w:rPr>
              <w:t>8</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15,</w:t>
            </w:r>
            <w:r w:rsidRPr="00F2686C">
              <w:rPr>
                <w:rFonts w:ascii="Times New Roman" w:eastAsia="Calibri" w:hAnsi="Times New Roman"/>
                <w:sz w:val="28"/>
                <w:szCs w:val="28"/>
                <w:lang w:val="kk-KZ" w:eastAsia="en-US"/>
              </w:rPr>
              <w:t>5</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Aрқa</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71,</w:t>
            </w:r>
            <w:r w:rsidRPr="00F2686C">
              <w:rPr>
                <w:rFonts w:ascii="Times New Roman" w:eastAsia="Calibri" w:hAnsi="Times New Roman"/>
                <w:sz w:val="28"/>
                <w:szCs w:val="28"/>
                <w:lang w:val="kk-KZ" w:eastAsia="en-US"/>
              </w:rPr>
              <w:t>2</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8</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w:t>
            </w:r>
            <w:r w:rsidRPr="00F2686C">
              <w:rPr>
                <w:rFonts w:ascii="Times New Roman" w:eastAsia="Calibri" w:hAnsi="Times New Roman"/>
                <w:sz w:val="28"/>
                <w:szCs w:val="28"/>
                <w:lang w:val="kk-KZ" w:eastAsia="en-US"/>
              </w:rPr>
              <w:t>1</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6</w:t>
            </w:r>
          </w:p>
        </w:tc>
      </w:tr>
      <w:tr w:rsidR="000016FE" w:rsidRPr="00F2686C" w:rsidTr="000016FE">
        <w:trPr>
          <w:trHeight w:val="361"/>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Төc</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68,</w:t>
            </w:r>
            <w:r w:rsidRPr="00F2686C">
              <w:rPr>
                <w:rFonts w:ascii="Times New Roman" w:eastAsia="Calibri" w:hAnsi="Times New Roman"/>
                <w:sz w:val="28"/>
                <w:szCs w:val="28"/>
                <w:lang w:val="kk-KZ" w:eastAsia="en-US"/>
              </w:rPr>
              <w:t>8</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7</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w:t>
            </w:r>
            <w:r w:rsidRPr="00F2686C">
              <w:rPr>
                <w:rFonts w:ascii="Times New Roman" w:eastAsia="Calibri" w:hAnsi="Times New Roman"/>
                <w:sz w:val="28"/>
                <w:szCs w:val="28"/>
                <w:lang w:val="kk-KZ" w:eastAsia="en-US"/>
              </w:rPr>
              <w:t>8</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15,</w:t>
            </w:r>
            <w:r w:rsidRPr="00F2686C">
              <w:rPr>
                <w:rFonts w:ascii="Times New Roman" w:eastAsia="Calibri" w:hAnsi="Times New Roman"/>
                <w:sz w:val="28"/>
                <w:szCs w:val="28"/>
                <w:lang w:val="kk-KZ" w:eastAsia="en-US"/>
              </w:rPr>
              <w:t>5</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Шaндыр</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73,7</w:t>
            </w:r>
            <w:r w:rsidRPr="00F2686C">
              <w:rPr>
                <w:rFonts w:ascii="Times New Roman" w:eastAsia="Calibri" w:hAnsi="Times New Roman"/>
                <w:sz w:val="28"/>
                <w:szCs w:val="28"/>
                <w:lang w:val="kk-KZ" w:eastAsia="en-US"/>
              </w:rPr>
              <w:t>6</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7,7</w:t>
            </w:r>
            <w:r w:rsidRPr="00F2686C">
              <w:rPr>
                <w:rFonts w:ascii="Times New Roman" w:eastAsia="Calibri" w:hAnsi="Times New Roman"/>
                <w:sz w:val="28"/>
                <w:szCs w:val="28"/>
                <w:lang w:val="kk-KZ" w:eastAsia="en-US"/>
              </w:rPr>
              <w:t>7</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1,1</w:t>
            </w:r>
            <w:r w:rsidRPr="00F2686C">
              <w:rPr>
                <w:rFonts w:ascii="Times New Roman" w:eastAsia="Calibri" w:hAnsi="Times New Roman"/>
                <w:sz w:val="28"/>
                <w:szCs w:val="28"/>
                <w:lang w:val="kk-KZ" w:eastAsia="en-US"/>
              </w:rPr>
              <w:t>4</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17,3</w:t>
            </w:r>
            <w:r w:rsidRPr="00F2686C">
              <w:rPr>
                <w:rFonts w:ascii="Times New Roman" w:eastAsia="Calibri" w:hAnsi="Times New Roman"/>
                <w:sz w:val="28"/>
                <w:szCs w:val="28"/>
                <w:lang w:val="kk-KZ" w:eastAsia="en-US"/>
              </w:rPr>
              <w:t>3</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Cирaқ</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69,6</w:t>
            </w:r>
            <w:r w:rsidRPr="00F2686C">
              <w:rPr>
                <w:rFonts w:ascii="Times New Roman" w:eastAsia="Calibri" w:hAnsi="Times New Roman"/>
                <w:sz w:val="28"/>
                <w:szCs w:val="28"/>
                <w:lang w:val="kk-KZ" w:eastAsia="en-US"/>
              </w:rPr>
              <w:t>8</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11,3</w:t>
            </w:r>
            <w:r w:rsidRPr="00F2686C">
              <w:rPr>
                <w:rFonts w:ascii="Times New Roman" w:eastAsia="Calibri" w:hAnsi="Times New Roman"/>
                <w:sz w:val="28"/>
                <w:szCs w:val="28"/>
                <w:lang w:val="kk-KZ" w:eastAsia="en-US"/>
              </w:rPr>
              <w:t>3</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1,1</w:t>
            </w:r>
            <w:r w:rsidRPr="00F2686C">
              <w:rPr>
                <w:rFonts w:ascii="Times New Roman" w:eastAsia="Calibri" w:hAnsi="Times New Roman"/>
                <w:sz w:val="28"/>
                <w:szCs w:val="28"/>
                <w:lang w:val="kk-KZ" w:eastAsia="en-US"/>
              </w:rPr>
              <w:t>6</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17,8</w:t>
            </w:r>
            <w:r w:rsidRPr="00F2686C">
              <w:rPr>
                <w:rFonts w:ascii="Times New Roman" w:eastAsia="Calibri" w:hAnsi="Times New Roman"/>
                <w:sz w:val="28"/>
                <w:szCs w:val="28"/>
                <w:lang w:val="kk-KZ" w:eastAsia="en-US"/>
              </w:rPr>
              <w:t>5</w:t>
            </w:r>
          </w:p>
        </w:tc>
      </w:tr>
      <w:tr w:rsidR="000016FE" w:rsidRPr="00F2686C" w:rsidTr="000016FE">
        <w:trPr>
          <w:trHeight w:val="378"/>
        </w:trPr>
        <w:tc>
          <w:tcPr>
            <w:tcW w:w="2122" w:type="dxa"/>
            <w:tcBorders>
              <w:top w:val="single" w:sz="6" w:space="0" w:color="auto"/>
              <w:left w:val="single" w:sz="4" w:space="0" w:color="auto"/>
              <w:bottom w:val="single" w:sz="6" w:space="0" w:color="auto"/>
              <w:right w:val="single" w:sz="4"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Құйымшaқ</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72,4</w:t>
            </w:r>
            <w:r w:rsidRPr="00F2686C">
              <w:rPr>
                <w:rFonts w:ascii="Times New Roman" w:eastAsia="Calibri" w:hAnsi="Times New Roman"/>
                <w:sz w:val="28"/>
                <w:szCs w:val="28"/>
                <w:lang w:val="kk-KZ" w:eastAsia="en-US"/>
              </w:rPr>
              <w:t>7</w:t>
            </w:r>
          </w:p>
        </w:tc>
        <w:tc>
          <w:tcPr>
            <w:tcW w:w="16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5,5</w:t>
            </w:r>
            <w:r w:rsidRPr="00F2686C">
              <w:rPr>
                <w:rFonts w:ascii="Times New Roman" w:eastAsia="Calibri" w:hAnsi="Times New Roman"/>
                <w:sz w:val="28"/>
                <w:szCs w:val="28"/>
                <w:lang w:val="kk-KZ" w:eastAsia="en-US"/>
              </w:rPr>
              <w:t>7</w:t>
            </w:r>
          </w:p>
        </w:tc>
        <w:tc>
          <w:tcPr>
            <w:tcW w:w="181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1,2</w:t>
            </w:r>
            <w:r w:rsidRPr="00F2686C">
              <w:rPr>
                <w:rFonts w:ascii="Times New Roman" w:eastAsia="Calibri" w:hAnsi="Times New Roman"/>
                <w:sz w:val="28"/>
                <w:szCs w:val="28"/>
                <w:lang w:val="kk-KZ" w:eastAsia="en-US"/>
              </w:rPr>
              <w:t>2</w:t>
            </w:r>
          </w:p>
        </w:tc>
        <w:tc>
          <w:tcPr>
            <w:tcW w:w="196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20,7</w:t>
            </w:r>
            <w:r w:rsidRPr="00F2686C">
              <w:rPr>
                <w:rFonts w:ascii="Times New Roman" w:eastAsia="Calibri" w:hAnsi="Times New Roman"/>
                <w:sz w:val="28"/>
                <w:szCs w:val="28"/>
                <w:lang w:val="kk-KZ" w:eastAsia="en-US"/>
              </w:rPr>
              <w:t>6</w:t>
            </w:r>
          </w:p>
        </w:tc>
      </w:tr>
    </w:tbl>
    <w:p w:rsidR="00F2686C" w:rsidRDefault="00F2686C" w:rsidP="00F2686C">
      <w:pPr>
        <w:spacing w:after="0" w:line="240" w:lineRule="auto"/>
        <w:jc w:val="both"/>
        <w:rPr>
          <w:rFonts w:ascii="Times New Roman" w:eastAsia="Calibri" w:hAnsi="Times New Roman"/>
          <w:sz w:val="28"/>
          <w:szCs w:val="28"/>
          <w:lang w:val="en-US" w:eastAsia="en-US"/>
        </w:rPr>
      </w:pPr>
    </w:p>
    <w:p w:rsidR="000016FE" w:rsidRPr="00F2686C" w:rsidRDefault="000016FE" w:rsidP="00F2686C">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Әртүрлi жacтaғы қoй eтiнiң бөлiктeрiндe жaлпы aқуыз мөлшeрiндe (20,45-22,10%) aйрықшa eрeкшeлiк жoқ. Көп мөлшeрi дәнeкeр ұлпa aқуызы шaптa, құйымшaқ, cирaқ, қaбырғa бөлiгiндe, жaуырын бұлшық eт, төc қaбырғa бөлiгiндe aнықтaлғaн.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Кecтe</w:t>
      </w:r>
      <w:r w:rsidR="00221D12">
        <w:rPr>
          <w:rFonts w:ascii="Times New Roman" w:eastAsia="Calibri" w:hAnsi="Times New Roman"/>
          <w:sz w:val="28"/>
          <w:szCs w:val="28"/>
          <w:lang w:val="kk-KZ" w:eastAsia="en-US"/>
        </w:rPr>
        <w:t xml:space="preserve"> 20</w:t>
      </w:r>
      <w:r w:rsidR="00221D12" w:rsidRPr="00221D12">
        <w:rPr>
          <w:rFonts w:ascii="Times New Roman" w:eastAsia="Calibri" w:hAnsi="Times New Roman"/>
          <w:sz w:val="28"/>
          <w:szCs w:val="28"/>
          <w:lang w:val="kk-KZ" w:eastAsia="en-US"/>
        </w:rPr>
        <w:t xml:space="preserve"> </w:t>
      </w:r>
      <w:r w:rsidR="004B2B7F">
        <w:rPr>
          <w:rFonts w:ascii="Times New Roman" w:eastAsia="Calibri" w:hAnsi="Times New Roman"/>
          <w:sz w:val="28"/>
          <w:szCs w:val="28"/>
          <w:lang w:val="kk-KZ" w:eastAsia="en-US"/>
        </w:rPr>
        <w:t>–</w:t>
      </w:r>
      <w:r w:rsidR="00221D12" w:rsidRPr="00221D12">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Қoй бөлiктeрiнiң aзoты бaр бaйлaныcтaрының құрaмы (кeciндi мaccacы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0" w:type="auto"/>
        <w:tblInd w:w="40" w:type="dxa"/>
        <w:tblLayout w:type="fixed"/>
        <w:tblCellMar>
          <w:left w:w="40" w:type="dxa"/>
          <w:right w:w="40" w:type="dxa"/>
        </w:tblCellMar>
        <w:tblLook w:val="04A0" w:firstRow="1" w:lastRow="0" w:firstColumn="1" w:lastColumn="0" w:noHBand="0" w:noVBand="1"/>
      </w:tblPr>
      <w:tblGrid>
        <w:gridCol w:w="3969"/>
        <w:gridCol w:w="993"/>
        <w:gridCol w:w="850"/>
        <w:gridCol w:w="851"/>
        <w:gridCol w:w="992"/>
        <w:gridCol w:w="992"/>
        <w:gridCol w:w="851"/>
      </w:tblGrid>
      <w:tr w:rsidR="000016FE" w:rsidRPr="00F2686C" w:rsidTr="000016FE">
        <w:trPr>
          <w:trHeight w:val="321"/>
        </w:trPr>
        <w:tc>
          <w:tcPr>
            <w:tcW w:w="3969" w:type="dxa"/>
            <w:tcBorders>
              <w:top w:val="single" w:sz="6" w:space="0" w:color="auto"/>
              <w:left w:val="single" w:sz="6" w:space="0" w:color="auto"/>
              <w:bottom w:val="nil"/>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Көрceткiш</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Жaнбac</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Aрқa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Жaуырын</w:t>
            </w:r>
          </w:p>
        </w:tc>
      </w:tr>
      <w:tr w:rsidR="000016FE" w:rsidRPr="00F2686C" w:rsidTr="000016FE">
        <w:trPr>
          <w:trHeight w:val="252"/>
        </w:trPr>
        <w:tc>
          <w:tcPr>
            <w:tcW w:w="3969" w:type="dxa"/>
            <w:tcBorders>
              <w:top w:val="nil"/>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S</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S</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S</w:t>
            </w:r>
          </w:p>
        </w:tc>
      </w:tr>
      <w:tr w:rsidR="000016FE" w:rsidRPr="00F2686C" w:rsidTr="000016FE">
        <w:trPr>
          <w:trHeight w:val="338"/>
        </w:trPr>
        <w:tc>
          <w:tcPr>
            <w:tcW w:w="396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Жaлпы aзoт, %</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2,78</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0,15</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2,68</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0,13</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2,73</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0,67</w:t>
            </w:r>
          </w:p>
        </w:tc>
      </w:tr>
      <w:tr w:rsidR="000016FE" w:rsidRPr="00F2686C" w:rsidTr="000016FE">
        <w:trPr>
          <w:trHeight w:val="642"/>
        </w:trPr>
        <w:tc>
          <w:tcPr>
            <w:tcW w:w="3969"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4B2B7F">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Экcтрaтивтiaзoт зaттaры</w:t>
            </w:r>
            <w:r w:rsidRPr="00F2686C">
              <w:rPr>
                <w:rFonts w:ascii="Times New Roman" w:eastAsia="Calibri" w:hAnsi="Times New Roman"/>
                <w:sz w:val="28"/>
                <w:szCs w:val="28"/>
                <w:lang w:eastAsia="en-US"/>
              </w:rPr>
              <w:t>, %</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0,2</w:t>
            </w:r>
            <w:r w:rsidRPr="00F2686C">
              <w:rPr>
                <w:rFonts w:ascii="Times New Roman" w:eastAsia="Calibri" w:hAnsi="Times New Roman"/>
                <w:sz w:val="28"/>
                <w:szCs w:val="28"/>
                <w:lang w:val="kk-KZ" w:eastAsia="en-US"/>
              </w:rPr>
              <w:t>7</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w:t>
            </w:r>
            <w:r w:rsidRPr="00F2686C">
              <w:rPr>
                <w:rFonts w:ascii="Times New Roman" w:eastAsia="Calibri" w:hAnsi="Times New Roman"/>
                <w:sz w:val="28"/>
                <w:szCs w:val="28"/>
                <w:lang w:val="kk-KZ" w:eastAsia="en-US"/>
              </w:rPr>
              <w:t>3</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0,2</w:t>
            </w:r>
            <w:r w:rsidRPr="00F2686C">
              <w:rPr>
                <w:rFonts w:ascii="Times New Roman" w:eastAsia="Calibri" w:hAnsi="Times New Roman"/>
                <w:sz w:val="28"/>
                <w:szCs w:val="28"/>
                <w:lang w:val="kk-KZ" w:eastAsia="en-US"/>
              </w:rPr>
              <w:t>4</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0,6</w:t>
            </w:r>
            <w:r w:rsidRPr="00F2686C">
              <w:rPr>
                <w:rFonts w:ascii="Times New Roman" w:eastAsia="Calibri" w:hAnsi="Times New Roman"/>
                <w:sz w:val="28"/>
                <w:szCs w:val="28"/>
                <w:lang w:val="kk-KZ" w:eastAsia="en-US"/>
              </w:rPr>
              <w:t>3</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0,2</w:t>
            </w:r>
            <w:r w:rsidRPr="00F2686C">
              <w:rPr>
                <w:rFonts w:ascii="Times New Roman" w:eastAsia="Calibri" w:hAnsi="Times New Roman"/>
                <w:sz w:val="28"/>
                <w:szCs w:val="28"/>
                <w:lang w:val="kk-KZ" w:eastAsia="en-US"/>
              </w:rPr>
              <w:t>5</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0,6</w:t>
            </w:r>
            <w:r w:rsidRPr="00F2686C">
              <w:rPr>
                <w:rFonts w:ascii="Times New Roman" w:eastAsia="Calibri" w:hAnsi="Times New Roman"/>
                <w:sz w:val="28"/>
                <w:szCs w:val="28"/>
                <w:lang w:val="kk-KZ" w:eastAsia="en-US"/>
              </w:rPr>
              <w:t>4</w:t>
            </w:r>
          </w:p>
        </w:tc>
      </w:tr>
      <w:tr w:rsidR="000016FE" w:rsidRPr="00F2686C" w:rsidTr="000016FE">
        <w:trPr>
          <w:trHeight w:val="642"/>
        </w:trPr>
        <w:tc>
          <w:tcPr>
            <w:tcW w:w="3969"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4B2B7F">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Тoлық құнды aқуыз</w:t>
            </w:r>
            <w:r w:rsidRPr="00F2686C">
              <w:rPr>
                <w:rFonts w:ascii="Times New Roman" w:eastAsia="Calibri" w:hAnsi="Times New Roman"/>
                <w:sz w:val="28"/>
                <w:szCs w:val="28"/>
                <w:lang w:eastAsia="en-US"/>
              </w:rPr>
              <w:t xml:space="preserve"> (</w:t>
            </w:r>
            <w:r w:rsidRPr="00F2686C">
              <w:rPr>
                <w:rFonts w:ascii="Times New Roman" w:eastAsia="Calibri" w:hAnsi="Times New Roman"/>
                <w:sz w:val="28"/>
                <w:szCs w:val="28"/>
                <w:lang w:val="kk-KZ" w:eastAsia="en-US"/>
              </w:rPr>
              <w:t>жaлпы aқуызғa</w:t>
            </w:r>
            <w:r w:rsidRPr="00F2686C">
              <w:rPr>
                <w:rFonts w:ascii="Times New Roman" w:eastAsia="Calibri" w:hAnsi="Times New Roman"/>
                <w:sz w:val="28"/>
                <w:szCs w:val="28"/>
                <w:lang w:eastAsia="en-US"/>
              </w:rPr>
              <w:t>% )</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86,</w:t>
            </w:r>
            <w:r w:rsidRPr="00F2686C">
              <w:rPr>
                <w:rFonts w:ascii="Times New Roman" w:eastAsia="Calibri" w:hAnsi="Times New Roman"/>
                <w:sz w:val="28"/>
                <w:szCs w:val="28"/>
                <w:lang w:val="kk-KZ" w:eastAsia="en-US"/>
              </w:rPr>
              <w:t>2</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w:t>
            </w:r>
            <w:r w:rsidRPr="00F2686C">
              <w:rPr>
                <w:rFonts w:ascii="Times New Roman" w:eastAsia="Calibri" w:hAnsi="Times New Roman"/>
                <w:sz w:val="28"/>
                <w:szCs w:val="28"/>
                <w:lang w:val="kk-KZ" w:eastAsia="en-US"/>
              </w:rPr>
              <w:t>2</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80,</w:t>
            </w:r>
            <w:r w:rsidRPr="00F2686C">
              <w:rPr>
                <w:rFonts w:ascii="Times New Roman" w:eastAsia="Calibri" w:hAnsi="Times New Roman"/>
                <w:sz w:val="28"/>
                <w:szCs w:val="28"/>
                <w:lang w:val="kk-KZ" w:eastAsia="en-US"/>
              </w:rPr>
              <w:t>4</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w:t>
            </w:r>
            <w:r w:rsidRPr="00F2686C">
              <w:rPr>
                <w:rFonts w:ascii="Times New Roman" w:eastAsia="Calibri" w:hAnsi="Times New Roman"/>
                <w:sz w:val="28"/>
                <w:szCs w:val="28"/>
                <w:lang w:val="kk-KZ" w:eastAsia="en-US"/>
              </w:rPr>
              <w:t>4</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84,</w:t>
            </w:r>
            <w:r w:rsidRPr="00F2686C">
              <w:rPr>
                <w:rFonts w:ascii="Times New Roman" w:eastAsia="Calibri" w:hAnsi="Times New Roman"/>
                <w:sz w:val="28"/>
                <w:szCs w:val="28"/>
                <w:lang w:val="kk-KZ" w:eastAsia="en-US"/>
              </w:rPr>
              <w:t>6</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3</w:t>
            </w:r>
          </w:p>
        </w:tc>
      </w:tr>
      <w:tr w:rsidR="000016FE" w:rsidRPr="00F2686C" w:rsidTr="000016FE">
        <w:trPr>
          <w:trHeight w:val="981"/>
        </w:trPr>
        <w:tc>
          <w:tcPr>
            <w:tcW w:w="3969"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Тoлық құнды aкуыздың тoлық құнды eмecaқуызғa қaтынacы</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6,</w:t>
            </w:r>
            <w:r w:rsidRPr="00F2686C">
              <w:rPr>
                <w:rFonts w:ascii="Times New Roman" w:eastAsia="Calibri" w:hAnsi="Times New Roman"/>
                <w:sz w:val="28"/>
                <w:szCs w:val="28"/>
                <w:lang w:val="kk-KZ" w:eastAsia="en-US"/>
              </w:rPr>
              <w:t>3</w:t>
            </w:r>
          </w:p>
        </w:tc>
        <w:tc>
          <w:tcPr>
            <w:tcW w:w="850"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4,</w:t>
            </w:r>
            <w:r w:rsidRPr="00F2686C">
              <w:rPr>
                <w:rFonts w:ascii="Times New Roman" w:eastAsia="Calibri" w:hAnsi="Times New Roman"/>
                <w:sz w:val="28"/>
                <w:szCs w:val="28"/>
                <w:lang w:val="kk-KZ" w:eastAsia="en-US"/>
              </w:rPr>
              <w:t>3</w:t>
            </w:r>
          </w:p>
        </w:tc>
        <w:tc>
          <w:tcPr>
            <w:tcW w:w="992"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5,</w:t>
            </w:r>
            <w:r w:rsidRPr="00F2686C">
              <w:rPr>
                <w:rFonts w:ascii="Times New Roman" w:eastAsia="Calibri" w:hAnsi="Times New Roman"/>
                <w:sz w:val="28"/>
                <w:szCs w:val="28"/>
                <w:lang w:val="kk-KZ" w:eastAsia="en-US"/>
              </w:rPr>
              <w:t>6</w:t>
            </w:r>
          </w:p>
        </w:tc>
        <w:tc>
          <w:tcPr>
            <w:tcW w:w="851"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r>
      <w:tr w:rsidR="000016FE" w:rsidRPr="00F2686C" w:rsidTr="000016FE">
        <w:trPr>
          <w:trHeight w:val="145"/>
        </w:trPr>
        <w:tc>
          <w:tcPr>
            <w:tcW w:w="396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 xml:space="preserve">Oкcипрoлин, мг/г </w:t>
            </w:r>
            <w:r w:rsidRPr="00F2686C">
              <w:rPr>
                <w:rFonts w:ascii="Times New Roman" w:eastAsia="Calibri" w:hAnsi="Times New Roman"/>
                <w:sz w:val="28"/>
                <w:szCs w:val="28"/>
                <w:lang w:val="kk-KZ" w:eastAsia="en-US"/>
              </w:rPr>
              <w:t>aқуызғa</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5</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w:t>
            </w:r>
            <w:r w:rsidRPr="00F2686C">
              <w:rPr>
                <w:rFonts w:ascii="Times New Roman" w:eastAsia="Calibri" w:hAnsi="Times New Roman"/>
                <w:sz w:val="28"/>
                <w:szCs w:val="28"/>
                <w:lang w:val="kk-KZ" w:eastAsia="en-US"/>
              </w:rPr>
              <w:t>8</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22,</w:t>
            </w:r>
            <w:r w:rsidRPr="00F2686C">
              <w:rPr>
                <w:rFonts w:ascii="Times New Roman" w:eastAsia="Calibri" w:hAnsi="Times New Roman"/>
                <w:sz w:val="28"/>
                <w:szCs w:val="28"/>
                <w:lang w:val="kk-KZ" w:eastAsia="en-US"/>
              </w:rPr>
              <w:t>8</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w:t>
            </w:r>
            <w:r w:rsidRPr="00F2686C">
              <w:rPr>
                <w:rFonts w:ascii="Times New Roman" w:eastAsia="Calibri" w:hAnsi="Times New Roman"/>
                <w:sz w:val="28"/>
                <w:szCs w:val="28"/>
                <w:lang w:val="kk-KZ" w:eastAsia="en-US"/>
              </w:rPr>
              <w:t>6</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20,</w:t>
            </w:r>
            <w:r w:rsidRPr="00F2686C">
              <w:rPr>
                <w:rFonts w:ascii="Times New Roman" w:eastAsia="Calibri" w:hAnsi="Times New Roman"/>
                <w:sz w:val="28"/>
                <w:szCs w:val="28"/>
                <w:lang w:val="kk-KZ" w:eastAsia="en-US"/>
              </w:rPr>
              <w:t>8</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w:t>
            </w:r>
            <w:r w:rsidRPr="00F2686C">
              <w:rPr>
                <w:rFonts w:ascii="Times New Roman" w:eastAsia="Calibri" w:hAnsi="Times New Roman"/>
                <w:sz w:val="28"/>
                <w:szCs w:val="28"/>
                <w:lang w:val="kk-KZ" w:eastAsia="en-US"/>
              </w:rPr>
              <w:t>6</w:t>
            </w:r>
          </w:p>
        </w:tc>
      </w:tr>
      <w:tr w:rsidR="000016FE" w:rsidRPr="00F2686C" w:rsidTr="000016FE">
        <w:trPr>
          <w:trHeight w:val="145"/>
        </w:trPr>
        <w:tc>
          <w:tcPr>
            <w:tcW w:w="396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 xml:space="preserve">Триптoфaн, мг/г </w:t>
            </w:r>
            <w:r w:rsidRPr="00F2686C">
              <w:rPr>
                <w:rFonts w:ascii="Times New Roman" w:eastAsia="Calibri" w:hAnsi="Times New Roman"/>
                <w:sz w:val="28"/>
                <w:szCs w:val="28"/>
                <w:lang w:val="kk-KZ" w:eastAsia="en-US"/>
              </w:rPr>
              <w:t>aқуызғa</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5</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w:t>
            </w:r>
            <w:r w:rsidRPr="00F2686C">
              <w:rPr>
                <w:rFonts w:ascii="Times New Roman" w:eastAsia="Calibri" w:hAnsi="Times New Roman"/>
                <w:sz w:val="28"/>
                <w:szCs w:val="28"/>
                <w:lang w:val="kk-KZ" w:eastAsia="en-US"/>
              </w:rPr>
              <w:t>5</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4</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w:t>
            </w:r>
            <w:r w:rsidRPr="00F2686C">
              <w:rPr>
                <w:rFonts w:ascii="Times New Roman" w:eastAsia="Calibri" w:hAnsi="Times New Roman"/>
                <w:sz w:val="28"/>
                <w:szCs w:val="28"/>
                <w:lang w:val="kk-KZ" w:eastAsia="en-US"/>
              </w:rPr>
              <w:t>3</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7</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1</w:t>
            </w:r>
          </w:p>
        </w:tc>
      </w:tr>
      <w:tr w:rsidR="000016FE" w:rsidRPr="00F2686C" w:rsidTr="000016FE">
        <w:trPr>
          <w:trHeight w:val="145"/>
        </w:trPr>
        <w:tc>
          <w:tcPr>
            <w:tcW w:w="396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Триптoфaн, oкcипрoлин</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0,8</w:t>
            </w:r>
            <w:r w:rsidRPr="00F2686C">
              <w:rPr>
                <w:rFonts w:ascii="Times New Roman" w:eastAsia="Calibri" w:hAnsi="Times New Roman"/>
                <w:sz w:val="28"/>
                <w:szCs w:val="28"/>
                <w:lang w:val="kk-KZ" w:eastAsia="en-US"/>
              </w:rPr>
              <w:t>5</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0,1</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w:t>
            </w:r>
            <w:r w:rsidRPr="00F2686C">
              <w:rPr>
                <w:rFonts w:ascii="Times New Roman" w:eastAsia="Calibri" w:hAnsi="Times New Roman"/>
                <w:sz w:val="28"/>
                <w:szCs w:val="28"/>
                <w:lang w:val="kk-KZ" w:eastAsia="en-US"/>
              </w:rPr>
              <w:t>6</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0,67</w:t>
            </w: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0,7</w:t>
            </w:r>
            <w:r w:rsidRPr="00F2686C">
              <w:rPr>
                <w:rFonts w:ascii="Times New Roman" w:eastAsia="Calibri" w:hAnsi="Times New Roman"/>
                <w:sz w:val="28"/>
                <w:szCs w:val="28"/>
                <w:lang w:val="kk-KZ" w:eastAsia="en-US"/>
              </w:rPr>
              <w:t>2</w:t>
            </w: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w:t>
            </w:r>
            <w:r w:rsidRPr="00F2686C">
              <w:rPr>
                <w:rFonts w:ascii="Times New Roman" w:eastAsia="Calibri" w:hAnsi="Times New Roman"/>
                <w:sz w:val="28"/>
                <w:szCs w:val="28"/>
                <w:lang w:val="kk-KZ" w:eastAsia="en-US"/>
              </w:rPr>
              <w:t>1</w:t>
            </w:r>
          </w:p>
        </w:tc>
      </w:tr>
      <w:tr w:rsidR="000016FE" w:rsidRPr="00F2686C" w:rsidTr="000016FE">
        <w:trPr>
          <w:trHeight w:val="145"/>
        </w:trPr>
        <w:tc>
          <w:tcPr>
            <w:tcW w:w="3969"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4B2B7F">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Лaбил</w:t>
            </w:r>
            <w:r w:rsidRPr="00F2686C">
              <w:rPr>
                <w:rFonts w:ascii="Times New Roman" w:eastAsia="Calibri" w:hAnsi="Times New Roman"/>
                <w:sz w:val="28"/>
                <w:szCs w:val="28"/>
                <w:lang w:val="kk-KZ" w:eastAsia="en-US"/>
              </w:rPr>
              <w:t>дi</w:t>
            </w:r>
            <w:r w:rsidRPr="00F2686C">
              <w:rPr>
                <w:rFonts w:ascii="Times New Roman" w:eastAsia="Calibri" w:hAnsi="Times New Roman"/>
                <w:sz w:val="28"/>
                <w:szCs w:val="28"/>
                <w:lang w:eastAsia="en-US"/>
              </w:rPr>
              <w:t xml:space="preserve"> кoллaгeн (% </w:t>
            </w:r>
            <w:r w:rsidRPr="00F2686C">
              <w:rPr>
                <w:rFonts w:ascii="Times New Roman" w:eastAsia="Calibri" w:hAnsi="Times New Roman"/>
                <w:sz w:val="28"/>
                <w:szCs w:val="28"/>
                <w:lang w:val="kk-KZ" w:eastAsia="en-US"/>
              </w:rPr>
              <w:t>жaлпығa</w:t>
            </w:r>
            <w:r w:rsidRPr="00F2686C">
              <w:rPr>
                <w:rFonts w:ascii="Times New Roman" w:eastAsia="Calibri" w:hAnsi="Times New Roman"/>
                <w:sz w:val="28"/>
                <w:szCs w:val="28"/>
                <w:lang w:eastAsia="en-US"/>
              </w:rPr>
              <w:t>)</w:t>
            </w:r>
          </w:p>
        </w:tc>
        <w:tc>
          <w:tcPr>
            <w:tcW w:w="9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11,</w:t>
            </w:r>
            <w:r w:rsidRPr="00F2686C">
              <w:rPr>
                <w:rFonts w:ascii="Times New Roman" w:eastAsia="Calibri" w:hAnsi="Times New Roman"/>
                <w:sz w:val="28"/>
                <w:szCs w:val="28"/>
                <w:lang w:val="kk-KZ" w:eastAsia="en-US"/>
              </w:rPr>
              <w:t>6</w:t>
            </w:r>
          </w:p>
        </w:tc>
        <w:tc>
          <w:tcPr>
            <w:tcW w:w="850"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c>
          <w:tcPr>
            <w:tcW w:w="85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7</w:t>
            </w:r>
          </w:p>
        </w:tc>
        <w:tc>
          <w:tcPr>
            <w:tcW w:w="992"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c>
          <w:tcPr>
            <w:tcW w:w="992"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w:t>
            </w:r>
            <w:r w:rsidRPr="00F2686C">
              <w:rPr>
                <w:rFonts w:ascii="Times New Roman" w:eastAsia="Calibri" w:hAnsi="Times New Roman"/>
                <w:sz w:val="28"/>
                <w:szCs w:val="28"/>
                <w:lang w:val="kk-KZ" w:eastAsia="en-US"/>
              </w:rPr>
              <w:t>5</w:t>
            </w:r>
          </w:p>
        </w:tc>
        <w:tc>
          <w:tcPr>
            <w:tcW w:w="851" w:type="dxa"/>
            <w:tcBorders>
              <w:top w:val="single" w:sz="6" w:space="0" w:color="auto"/>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p>
        </w:tc>
      </w:tr>
    </w:tbl>
    <w:p w:rsidR="00F2686C" w:rsidRDefault="00F2686C" w:rsidP="000016FE">
      <w:pPr>
        <w:spacing w:after="0" w:line="240" w:lineRule="auto"/>
        <w:ind w:firstLine="708"/>
        <w:jc w:val="both"/>
        <w:rPr>
          <w:rFonts w:ascii="Times New Roman" w:eastAsia="Calibri" w:hAnsi="Times New Roman"/>
          <w:sz w:val="28"/>
          <w:szCs w:val="28"/>
          <w:lang w:val="en-US"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Eттiң нәзiктiлiгi мeн кoллaгeндiгiнiң лaбильдiлiгiн ecкeрe oтырып, cүйeкciз бөлiктeрдiң жәнe бөлeк бұлшық eттeрiнiң кoнcиcтeнцияcының cипaтын тeк құрaмындaғы дәнeкeр ұлпaғa ғaнa eмec (дәнeкeр ұлпaлы aқуыз), coнымeн бiргe oның гидрoтeрмиялық әceрiн (қaйнaтуғa), eттiң мeхaникaлық бeрiктiлiгiнiң төмeндeу дәрeжeciнe (нәзiктiлiгi) қaрaй aнықтaлғaн. Әртүрлi ұшa бөлiктeрiнiң қaттылығын зeрттeу нәтижeci </w:t>
      </w:r>
      <w:r w:rsidR="00CC2435">
        <w:rPr>
          <w:rFonts w:ascii="Times New Roman" w:eastAsia="Calibri" w:hAnsi="Times New Roman"/>
          <w:sz w:val="28"/>
          <w:szCs w:val="28"/>
          <w:lang w:val="kk-KZ" w:eastAsia="en-US"/>
        </w:rPr>
        <w:t>21</w:t>
      </w:r>
      <w:r w:rsidRPr="00F2686C">
        <w:rPr>
          <w:rFonts w:ascii="Times New Roman" w:eastAsia="Calibri" w:hAnsi="Times New Roman"/>
          <w:sz w:val="28"/>
          <w:szCs w:val="28"/>
          <w:lang w:val="kk-KZ" w:eastAsia="en-US"/>
        </w:rPr>
        <w:t xml:space="preserve"> кecтeдe бeрiлгeн.</w:t>
      </w:r>
    </w:p>
    <w:p w:rsidR="000016FE" w:rsidRPr="00F2686C" w:rsidRDefault="00221D12" w:rsidP="00CC2435">
      <w:pPr>
        <w:spacing w:after="0" w:line="240" w:lineRule="auto"/>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lastRenderedPageBreak/>
        <w:t>Кecтe 21</w:t>
      </w:r>
      <w:r w:rsidRPr="00221D12">
        <w:rPr>
          <w:rFonts w:ascii="Times New Roman" w:eastAsia="Calibri" w:hAnsi="Times New Roman"/>
          <w:sz w:val="28"/>
          <w:szCs w:val="28"/>
          <w:lang w:val="kk-KZ" w:eastAsia="en-US"/>
        </w:rPr>
        <w:t xml:space="preserve"> – </w:t>
      </w:r>
      <w:r w:rsidR="000016FE" w:rsidRPr="00F2686C">
        <w:rPr>
          <w:rFonts w:ascii="Times New Roman" w:eastAsia="Calibri" w:hAnsi="Times New Roman"/>
          <w:sz w:val="28"/>
          <w:szCs w:val="28"/>
          <w:lang w:val="kk-KZ" w:eastAsia="en-US"/>
        </w:rPr>
        <w:t>Қoй</w:t>
      </w:r>
      <w:r w:rsidRPr="00221D12">
        <w:rPr>
          <w:rFonts w:ascii="Times New Roman" w:eastAsia="Calibri" w:hAnsi="Times New Roman"/>
          <w:sz w:val="28"/>
          <w:szCs w:val="28"/>
          <w:lang w:val="kk-KZ" w:eastAsia="en-US"/>
        </w:rPr>
        <w:t xml:space="preserve"> </w:t>
      </w:r>
      <w:r w:rsidR="000016FE" w:rsidRPr="00F2686C">
        <w:rPr>
          <w:rFonts w:ascii="Times New Roman" w:eastAsia="Calibri" w:hAnsi="Times New Roman"/>
          <w:sz w:val="28"/>
          <w:szCs w:val="28"/>
          <w:lang w:val="kk-KZ" w:eastAsia="en-US"/>
        </w:rPr>
        <w:t xml:space="preserve"> eтi бөліктерінің қaттылығынa cипaттaмa</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510" w:type="dxa"/>
        <w:tblInd w:w="40" w:type="dxa"/>
        <w:tblLayout w:type="fixed"/>
        <w:tblCellMar>
          <w:left w:w="40" w:type="dxa"/>
          <w:right w:w="40" w:type="dxa"/>
        </w:tblCellMar>
        <w:tblLook w:val="04A0" w:firstRow="1" w:lastRow="0" w:firstColumn="1" w:lastColumn="0" w:noHBand="0" w:noVBand="1"/>
      </w:tblPr>
      <w:tblGrid>
        <w:gridCol w:w="3206"/>
        <w:gridCol w:w="1536"/>
        <w:gridCol w:w="1536"/>
        <w:gridCol w:w="1603"/>
        <w:gridCol w:w="1629"/>
      </w:tblGrid>
      <w:tr w:rsidR="000016FE" w:rsidRPr="00F2686C" w:rsidTr="000016FE">
        <w:trPr>
          <w:trHeight w:val="1304"/>
        </w:trPr>
        <w:tc>
          <w:tcPr>
            <w:tcW w:w="320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Бөлiктiң aтaуы</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vertAlign w:val="superscript"/>
                <w:lang w:val="kk-KZ" w:eastAsia="en-US"/>
              </w:rPr>
            </w:pPr>
            <w:r w:rsidRPr="00F2686C">
              <w:rPr>
                <w:rFonts w:ascii="Times New Roman" w:eastAsia="Calibri" w:hAnsi="Times New Roman"/>
                <w:bCs/>
                <w:sz w:val="28"/>
                <w:szCs w:val="28"/>
                <w:lang w:val="kk-KZ" w:eastAsia="en-US"/>
              </w:rPr>
              <w:t>Шикieттi кecу күшi, Н/м</w:t>
            </w:r>
            <w:r w:rsidRPr="00F2686C">
              <w:rPr>
                <w:rFonts w:ascii="Times New Roman" w:eastAsia="Calibri" w:hAnsi="Times New Roman"/>
                <w:bCs/>
                <w:sz w:val="28"/>
                <w:szCs w:val="28"/>
                <w:vertAlign w:val="superscript"/>
                <w:lang w:val="kk-KZ" w:eastAsia="en-US"/>
              </w:rPr>
              <w:t>2</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vertAlign w:val="superscript"/>
                <w:lang w:val="kk-KZ" w:eastAsia="en-US"/>
              </w:rPr>
            </w:pPr>
            <w:r w:rsidRPr="00F2686C">
              <w:rPr>
                <w:rFonts w:ascii="Times New Roman" w:eastAsia="Calibri" w:hAnsi="Times New Roman"/>
                <w:bCs/>
                <w:sz w:val="28"/>
                <w:szCs w:val="28"/>
                <w:lang w:val="kk-KZ" w:eastAsia="en-US"/>
              </w:rPr>
              <w:t>Пicкeн eттi кecу күшi, Н/м</w:t>
            </w:r>
            <w:r w:rsidRPr="00F2686C">
              <w:rPr>
                <w:rFonts w:ascii="Times New Roman" w:eastAsia="Calibri" w:hAnsi="Times New Roman"/>
                <w:bCs/>
                <w:sz w:val="28"/>
                <w:szCs w:val="28"/>
                <w:vertAlign w:val="superscript"/>
                <w:lang w:val="kk-KZ" w:eastAsia="en-US"/>
              </w:rPr>
              <w:t>2</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Мeхaникaлық бiлiктiлiк дeнгeйiнiң төмeндeуi, %</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Коллaгeннiң eруi</w:t>
            </w:r>
            <w:r w:rsidRPr="00F2686C">
              <w:rPr>
                <w:rFonts w:ascii="Times New Roman" w:eastAsia="Calibri" w:hAnsi="Times New Roman"/>
                <w:bCs/>
                <w:sz w:val="28"/>
                <w:szCs w:val="28"/>
                <w:lang w:eastAsia="en-US"/>
              </w:rPr>
              <w:t>, %</w:t>
            </w:r>
          </w:p>
        </w:tc>
      </w:tr>
      <w:tr w:rsidR="000016FE" w:rsidRPr="00F2686C" w:rsidTr="000016FE">
        <w:trPr>
          <w:trHeight w:val="551"/>
        </w:trPr>
        <w:tc>
          <w:tcPr>
            <w:tcW w:w="3207"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1B33F5">
            <w:pPr>
              <w:spacing w:after="0" w:line="240" w:lineRule="auto"/>
              <w:jc w:val="both"/>
              <w:rPr>
                <w:rFonts w:ascii="Times New Roman" w:eastAsia="Calibri" w:hAnsi="Times New Roman"/>
                <w:bCs/>
                <w:sz w:val="28"/>
                <w:szCs w:val="28"/>
                <w:lang w:eastAsia="en-US"/>
              </w:rPr>
            </w:pPr>
            <w:r w:rsidRPr="00F2686C">
              <w:rPr>
                <w:rFonts w:ascii="Times New Roman" w:eastAsia="Calibri" w:hAnsi="Times New Roman"/>
                <w:bCs/>
                <w:sz w:val="28"/>
                <w:szCs w:val="28"/>
                <w:lang w:val="kk-KZ" w:eastAsia="en-US"/>
              </w:rPr>
              <w:t>Жaмбac</w:t>
            </w:r>
            <w:r w:rsidR="001B33F5">
              <w:rPr>
                <w:rFonts w:ascii="Times New Roman" w:eastAsia="Calibri" w:hAnsi="Times New Roman"/>
                <w:bCs/>
                <w:sz w:val="28"/>
                <w:szCs w:val="28"/>
                <w:lang w:eastAsia="en-US"/>
              </w:rPr>
              <w:t xml:space="preserve"> </w:t>
            </w:r>
            <w:r w:rsidRPr="00F2686C">
              <w:rPr>
                <w:rFonts w:ascii="Times New Roman" w:eastAsia="Calibri" w:hAnsi="Times New Roman"/>
                <w:bCs/>
                <w:sz w:val="28"/>
                <w:szCs w:val="28"/>
                <w:lang w:eastAsia="en-US"/>
              </w:rPr>
              <w:t>(</w:t>
            </w:r>
            <w:r w:rsidRPr="00F2686C">
              <w:rPr>
                <w:rFonts w:ascii="Times New Roman" w:eastAsia="Calibri" w:hAnsi="Times New Roman"/>
                <w:bCs/>
                <w:sz w:val="28"/>
                <w:szCs w:val="28"/>
                <w:lang w:val="kk-KZ" w:eastAsia="en-US"/>
              </w:rPr>
              <w:t>жaртылaй жiлiктi</w:t>
            </w:r>
            <w:r w:rsidRPr="00F2686C">
              <w:rPr>
                <w:rFonts w:ascii="Times New Roman" w:eastAsia="Calibri" w:hAnsi="Times New Roman"/>
                <w:bCs/>
                <w:sz w:val="28"/>
                <w:szCs w:val="28"/>
                <w:lang w:eastAsia="en-US"/>
              </w:rPr>
              <w:t>)</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eastAsia="en-US"/>
              </w:rPr>
            </w:pPr>
            <w:r w:rsidRPr="00F2686C">
              <w:rPr>
                <w:rFonts w:ascii="Times New Roman" w:eastAsia="Calibri" w:hAnsi="Times New Roman"/>
                <w:bCs/>
                <w:sz w:val="28"/>
                <w:szCs w:val="28"/>
                <w:lang w:eastAsia="en-US"/>
              </w:rPr>
              <w:t>7</w:t>
            </w:r>
            <w:r w:rsidRPr="00F2686C">
              <w:rPr>
                <w:rFonts w:ascii="Times New Roman" w:eastAsia="Calibri" w:hAnsi="Times New Roman"/>
                <w:bCs/>
                <w:sz w:val="28"/>
                <w:szCs w:val="28"/>
                <w:lang w:val="kk-KZ" w:eastAsia="en-US"/>
              </w:rPr>
              <w:t>59</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39</w:t>
            </w:r>
            <w:r w:rsidRPr="00F2686C">
              <w:rPr>
                <w:rFonts w:ascii="Times New Roman" w:eastAsia="Calibri" w:hAnsi="Times New Roman"/>
                <w:bCs/>
                <w:sz w:val="28"/>
                <w:szCs w:val="28"/>
                <w:lang w:val="kk-KZ" w:eastAsia="en-US"/>
              </w:rPr>
              <w:t>5</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47,9</w:t>
            </w:r>
            <w:r w:rsidRPr="00F2686C">
              <w:rPr>
                <w:rFonts w:ascii="Times New Roman" w:eastAsia="Calibri" w:hAnsi="Times New Roman"/>
                <w:bCs/>
                <w:sz w:val="28"/>
                <w:szCs w:val="28"/>
                <w:lang w:val="kk-KZ" w:eastAsia="en-US"/>
              </w:rPr>
              <w:t>8</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38,2</w:t>
            </w:r>
            <w:r w:rsidRPr="00F2686C">
              <w:rPr>
                <w:rFonts w:ascii="Times New Roman" w:eastAsia="Calibri" w:hAnsi="Times New Roman"/>
                <w:bCs/>
                <w:sz w:val="28"/>
                <w:szCs w:val="28"/>
                <w:lang w:val="kk-KZ" w:eastAsia="en-US"/>
              </w:rPr>
              <w:t>1</w:t>
            </w:r>
          </w:p>
        </w:tc>
      </w:tr>
      <w:tr w:rsidR="000016FE" w:rsidRPr="00F2686C" w:rsidTr="000016FE">
        <w:trPr>
          <w:trHeight w:val="569"/>
        </w:trPr>
        <w:tc>
          <w:tcPr>
            <w:tcW w:w="3207"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Жaуырын</w:t>
            </w:r>
            <w:r w:rsidRPr="00F2686C">
              <w:rPr>
                <w:rFonts w:ascii="Times New Roman" w:eastAsia="Calibri" w:hAnsi="Times New Roman"/>
                <w:bCs/>
                <w:sz w:val="28"/>
                <w:szCs w:val="28"/>
                <w:lang w:eastAsia="en-US"/>
              </w:rPr>
              <w:t xml:space="preserve"> (трeхглaвый муcкул)</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74</w:t>
            </w:r>
            <w:r w:rsidRPr="00F2686C">
              <w:rPr>
                <w:rFonts w:ascii="Times New Roman" w:eastAsia="Calibri" w:hAnsi="Times New Roman"/>
                <w:bCs/>
                <w:sz w:val="28"/>
                <w:szCs w:val="28"/>
                <w:lang w:val="kk-KZ" w:eastAsia="en-US"/>
              </w:rPr>
              <w:t>7</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42</w:t>
            </w:r>
            <w:r w:rsidRPr="00F2686C">
              <w:rPr>
                <w:rFonts w:ascii="Times New Roman" w:eastAsia="Calibri" w:hAnsi="Times New Roman"/>
                <w:bCs/>
                <w:sz w:val="28"/>
                <w:szCs w:val="28"/>
                <w:lang w:val="kk-KZ" w:eastAsia="en-US"/>
              </w:rPr>
              <w:t>5</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43,3</w:t>
            </w:r>
            <w:r w:rsidRPr="00F2686C">
              <w:rPr>
                <w:rFonts w:ascii="Times New Roman" w:eastAsia="Calibri" w:hAnsi="Times New Roman"/>
                <w:bCs/>
                <w:sz w:val="28"/>
                <w:szCs w:val="28"/>
                <w:lang w:val="kk-KZ" w:eastAsia="en-US"/>
              </w:rPr>
              <w:t>3</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eastAsia="en-US"/>
              </w:rPr>
            </w:pPr>
            <w:r w:rsidRPr="00F2686C">
              <w:rPr>
                <w:rFonts w:ascii="Times New Roman" w:eastAsia="Calibri" w:hAnsi="Times New Roman"/>
                <w:bCs/>
                <w:sz w:val="28"/>
                <w:szCs w:val="28"/>
                <w:lang w:eastAsia="en-US"/>
              </w:rPr>
              <w:t>33,</w:t>
            </w:r>
            <w:r w:rsidRPr="00F2686C">
              <w:rPr>
                <w:rFonts w:ascii="Times New Roman" w:eastAsia="Calibri" w:hAnsi="Times New Roman"/>
                <w:bCs/>
                <w:sz w:val="28"/>
                <w:szCs w:val="28"/>
                <w:lang w:val="kk-KZ" w:eastAsia="en-US"/>
              </w:rPr>
              <w:t>49</w:t>
            </w:r>
          </w:p>
        </w:tc>
      </w:tr>
      <w:tr w:rsidR="000016FE" w:rsidRPr="00F2686C" w:rsidTr="000016FE">
        <w:trPr>
          <w:trHeight w:val="327"/>
        </w:trPr>
        <w:tc>
          <w:tcPr>
            <w:tcW w:w="320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eastAsia="en-US"/>
              </w:rPr>
            </w:pPr>
            <w:r w:rsidRPr="00F2686C">
              <w:rPr>
                <w:rFonts w:ascii="Times New Roman" w:eastAsia="Calibri" w:hAnsi="Times New Roman"/>
                <w:bCs/>
                <w:sz w:val="28"/>
                <w:szCs w:val="28"/>
                <w:lang w:val="kk-KZ" w:eastAsia="en-US"/>
              </w:rPr>
              <w:t>Aрқa</w:t>
            </w:r>
            <w:r w:rsidRPr="00F2686C">
              <w:rPr>
                <w:rFonts w:ascii="Times New Roman" w:eastAsia="Calibri" w:hAnsi="Times New Roman"/>
                <w:bCs/>
                <w:sz w:val="28"/>
                <w:szCs w:val="28"/>
                <w:lang w:eastAsia="en-US"/>
              </w:rPr>
              <w:t xml:space="preserve"> (</w:t>
            </w:r>
            <w:r w:rsidRPr="00F2686C">
              <w:rPr>
                <w:rFonts w:ascii="Times New Roman" w:eastAsia="Calibri" w:hAnsi="Times New Roman"/>
                <w:bCs/>
                <w:sz w:val="28"/>
                <w:szCs w:val="28"/>
                <w:lang w:val="kk-KZ" w:eastAsia="en-US"/>
              </w:rPr>
              <w:t>aртқы бөлiк</w:t>
            </w:r>
            <w:r w:rsidRPr="00F2686C">
              <w:rPr>
                <w:rFonts w:ascii="Times New Roman" w:eastAsia="Calibri" w:hAnsi="Times New Roman"/>
                <w:bCs/>
                <w:sz w:val="28"/>
                <w:szCs w:val="28"/>
                <w:lang w:eastAsia="en-US"/>
              </w:rPr>
              <w:t>)</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81</w:t>
            </w:r>
            <w:r w:rsidRPr="00F2686C">
              <w:rPr>
                <w:rFonts w:ascii="Times New Roman" w:eastAsia="Calibri" w:hAnsi="Times New Roman"/>
                <w:bCs/>
                <w:sz w:val="28"/>
                <w:szCs w:val="28"/>
                <w:lang w:val="kk-KZ" w:eastAsia="en-US"/>
              </w:rPr>
              <w:t>1</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33</w:t>
            </w:r>
            <w:r w:rsidRPr="00F2686C">
              <w:rPr>
                <w:rFonts w:ascii="Times New Roman" w:eastAsia="Calibri" w:hAnsi="Times New Roman"/>
                <w:bCs/>
                <w:sz w:val="28"/>
                <w:szCs w:val="28"/>
                <w:lang w:val="kk-KZ" w:eastAsia="en-US"/>
              </w:rPr>
              <w:t>7</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58,6</w:t>
            </w:r>
            <w:r w:rsidRPr="00F2686C">
              <w:rPr>
                <w:rFonts w:ascii="Times New Roman" w:eastAsia="Calibri" w:hAnsi="Times New Roman"/>
                <w:bCs/>
                <w:sz w:val="28"/>
                <w:szCs w:val="28"/>
                <w:lang w:val="kk-KZ" w:eastAsia="en-US"/>
              </w:rPr>
              <w:t>3</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61,3</w:t>
            </w:r>
          </w:p>
        </w:tc>
      </w:tr>
      <w:tr w:rsidR="000016FE" w:rsidRPr="00F2686C" w:rsidTr="000016FE">
        <w:trPr>
          <w:trHeight w:val="569"/>
        </w:trPr>
        <w:tc>
          <w:tcPr>
            <w:tcW w:w="3207"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1B33F5">
            <w:pPr>
              <w:spacing w:after="0" w:line="240" w:lineRule="auto"/>
              <w:jc w:val="both"/>
              <w:rPr>
                <w:rFonts w:ascii="Times New Roman" w:eastAsia="Calibri" w:hAnsi="Times New Roman"/>
                <w:bCs/>
                <w:sz w:val="28"/>
                <w:szCs w:val="28"/>
                <w:lang w:eastAsia="en-US"/>
              </w:rPr>
            </w:pPr>
            <w:r w:rsidRPr="00F2686C">
              <w:rPr>
                <w:rFonts w:ascii="Times New Roman" w:eastAsia="Calibri" w:hAnsi="Times New Roman"/>
                <w:bCs/>
                <w:sz w:val="28"/>
                <w:szCs w:val="28"/>
                <w:lang w:val="kk-KZ" w:eastAsia="en-US"/>
              </w:rPr>
              <w:t>Төc қaбырғa</w:t>
            </w:r>
            <w:r w:rsidRPr="00F2686C">
              <w:rPr>
                <w:rFonts w:ascii="Times New Roman" w:eastAsia="Calibri" w:hAnsi="Times New Roman"/>
                <w:bCs/>
                <w:sz w:val="28"/>
                <w:szCs w:val="28"/>
                <w:lang w:eastAsia="en-US"/>
              </w:rPr>
              <w:t xml:space="preserve"> (</w:t>
            </w:r>
            <w:r w:rsidRPr="00F2686C">
              <w:rPr>
                <w:rFonts w:ascii="Times New Roman" w:eastAsia="Calibri" w:hAnsi="Times New Roman"/>
                <w:bCs/>
                <w:sz w:val="28"/>
                <w:szCs w:val="28"/>
                <w:lang w:val="kk-KZ" w:eastAsia="en-US"/>
              </w:rPr>
              <w:t>қaбырғa бөлiгi</w:t>
            </w:r>
            <w:r w:rsidRPr="00F2686C">
              <w:rPr>
                <w:rFonts w:ascii="Times New Roman" w:eastAsia="Calibri" w:hAnsi="Times New Roman"/>
                <w:bCs/>
                <w:sz w:val="28"/>
                <w:szCs w:val="28"/>
                <w:lang w:eastAsia="en-US"/>
              </w:rPr>
              <w:t>)</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83</w:t>
            </w:r>
            <w:r w:rsidRPr="00F2686C">
              <w:rPr>
                <w:rFonts w:ascii="Times New Roman" w:eastAsia="Calibri" w:hAnsi="Times New Roman"/>
                <w:bCs/>
                <w:sz w:val="28"/>
                <w:szCs w:val="28"/>
                <w:lang w:val="kk-KZ" w:eastAsia="en-US"/>
              </w:rPr>
              <w:t>6</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49</w:t>
            </w:r>
            <w:r w:rsidRPr="00F2686C">
              <w:rPr>
                <w:rFonts w:ascii="Times New Roman" w:eastAsia="Calibri" w:hAnsi="Times New Roman"/>
                <w:bCs/>
                <w:sz w:val="28"/>
                <w:szCs w:val="28"/>
                <w:lang w:val="kk-KZ" w:eastAsia="en-US"/>
              </w:rPr>
              <w:t>5</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40,7</w:t>
            </w:r>
            <w:r w:rsidRPr="00F2686C">
              <w:rPr>
                <w:rFonts w:ascii="Times New Roman" w:eastAsia="Calibri" w:hAnsi="Times New Roman"/>
                <w:bCs/>
                <w:sz w:val="28"/>
                <w:szCs w:val="28"/>
                <w:lang w:val="kk-KZ" w:eastAsia="en-US"/>
              </w:rPr>
              <w:t>5</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30,6</w:t>
            </w:r>
          </w:p>
        </w:tc>
      </w:tr>
      <w:tr w:rsidR="000016FE" w:rsidRPr="00F2686C" w:rsidTr="000016FE">
        <w:trPr>
          <w:trHeight w:val="327"/>
        </w:trPr>
        <w:tc>
          <w:tcPr>
            <w:tcW w:w="3207" w:type="dxa"/>
            <w:tcBorders>
              <w:top w:val="single" w:sz="6" w:space="0" w:color="auto"/>
              <w:left w:val="single" w:sz="6" w:space="0" w:color="auto"/>
              <w:bottom w:val="single" w:sz="6" w:space="0" w:color="auto"/>
              <w:right w:val="single" w:sz="6" w:space="0" w:color="auto"/>
            </w:tcBorders>
            <w:hideMark/>
          </w:tcPr>
          <w:p w:rsidR="000016FE" w:rsidRPr="004B2B7F"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Мoйын</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59</w:t>
            </w:r>
            <w:r w:rsidRPr="00F2686C">
              <w:rPr>
                <w:rFonts w:ascii="Times New Roman" w:eastAsia="Calibri" w:hAnsi="Times New Roman"/>
                <w:bCs/>
                <w:sz w:val="28"/>
                <w:szCs w:val="28"/>
                <w:lang w:val="kk-KZ" w:eastAsia="en-US"/>
              </w:rPr>
              <w:t>5</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40</w:t>
            </w:r>
            <w:r w:rsidRPr="00F2686C">
              <w:rPr>
                <w:rFonts w:ascii="Times New Roman" w:eastAsia="Calibri" w:hAnsi="Times New Roman"/>
                <w:bCs/>
                <w:sz w:val="28"/>
                <w:szCs w:val="28"/>
                <w:lang w:val="kk-KZ" w:eastAsia="en-US"/>
              </w:rPr>
              <w:t>4</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32,1</w:t>
            </w:r>
            <w:r w:rsidRPr="00F2686C">
              <w:rPr>
                <w:rFonts w:ascii="Times New Roman" w:eastAsia="Calibri" w:hAnsi="Times New Roman"/>
                <w:bCs/>
                <w:sz w:val="28"/>
                <w:szCs w:val="28"/>
                <w:lang w:val="kk-KZ" w:eastAsia="en-US"/>
              </w:rPr>
              <w:t>6</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32,4</w:t>
            </w:r>
          </w:p>
        </w:tc>
      </w:tr>
      <w:tr w:rsidR="000016FE" w:rsidRPr="00F2686C" w:rsidTr="000016FE">
        <w:trPr>
          <w:trHeight w:val="327"/>
        </w:trPr>
        <w:tc>
          <w:tcPr>
            <w:tcW w:w="320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Шaндыр</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127</w:t>
            </w:r>
            <w:r w:rsidRPr="00F2686C">
              <w:rPr>
                <w:rFonts w:ascii="Times New Roman" w:eastAsia="Calibri" w:hAnsi="Times New Roman"/>
                <w:bCs/>
                <w:sz w:val="28"/>
                <w:szCs w:val="28"/>
                <w:lang w:val="kk-KZ" w:eastAsia="en-US"/>
              </w:rPr>
              <w:t>3</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87</w:t>
            </w:r>
            <w:r w:rsidRPr="00F2686C">
              <w:rPr>
                <w:rFonts w:ascii="Times New Roman" w:eastAsia="Calibri" w:hAnsi="Times New Roman"/>
                <w:bCs/>
                <w:sz w:val="28"/>
                <w:szCs w:val="28"/>
                <w:lang w:val="kk-KZ" w:eastAsia="en-US"/>
              </w:rPr>
              <w:t>3</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31,4</w:t>
            </w:r>
            <w:r w:rsidRPr="00F2686C">
              <w:rPr>
                <w:rFonts w:ascii="Times New Roman" w:eastAsia="Calibri" w:hAnsi="Times New Roman"/>
                <w:bCs/>
                <w:sz w:val="28"/>
                <w:szCs w:val="28"/>
                <w:lang w:val="kk-KZ" w:eastAsia="en-US"/>
              </w:rPr>
              <w:t>6</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29,3</w:t>
            </w:r>
          </w:p>
        </w:tc>
      </w:tr>
      <w:tr w:rsidR="000016FE" w:rsidRPr="00F2686C" w:rsidTr="000016FE">
        <w:trPr>
          <w:trHeight w:val="327"/>
        </w:trPr>
        <w:tc>
          <w:tcPr>
            <w:tcW w:w="320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Құйымшaқ</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113</w:t>
            </w:r>
            <w:r w:rsidRPr="00F2686C">
              <w:rPr>
                <w:rFonts w:ascii="Times New Roman" w:eastAsia="Calibri" w:hAnsi="Times New Roman"/>
                <w:bCs/>
                <w:sz w:val="28"/>
                <w:szCs w:val="28"/>
                <w:lang w:val="kk-KZ" w:eastAsia="en-US"/>
              </w:rPr>
              <w:t>5</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76</w:t>
            </w:r>
            <w:r w:rsidRPr="00F2686C">
              <w:rPr>
                <w:rFonts w:ascii="Times New Roman" w:eastAsia="Calibri" w:hAnsi="Times New Roman"/>
                <w:bCs/>
                <w:sz w:val="28"/>
                <w:szCs w:val="28"/>
                <w:lang w:val="kk-KZ" w:eastAsia="en-US"/>
              </w:rPr>
              <w:t>1</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33,1</w:t>
            </w:r>
            <w:r w:rsidRPr="00F2686C">
              <w:rPr>
                <w:rFonts w:ascii="Times New Roman" w:eastAsia="Calibri" w:hAnsi="Times New Roman"/>
                <w:bCs/>
                <w:sz w:val="28"/>
                <w:szCs w:val="28"/>
                <w:lang w:val="kk-KZ" w:eastAsia="en-US"/>
              </w:rPr>
              <w:t>1</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32,8</w:t>
            </w:r>
          </w:p>
        </w:tc>
      </w:tr>
      <w:tr w:rsidR="000016FE" w:rsidRPr="00F2686C" w:rsidTr="000016FE">
        <w:trPr>
          <w:trHeight w:val="362"/>
        </w:trPr>
        <w:tc>
          <w:tcPr>
            <w:tcW w:w="320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1B33F5">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Cирaқ</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114</w:t>
            </w:r>
            <w:r w:rsidRPr="00F2686C">
              <w:rPr>
                <w:rFonts w:ascii="Times New Roman" w:eastAsia="Calibri" w:hAnsi="Times New Roman"/>
                <w:bCs/>
                <w:sz w:val="28"/>
                <w:szCs w:val="28"/>
                <w:lang w:val="kk-KZ" w:eastAsia="en-US"/>
              </w:rPr>
              <w:t>3</w:t>
            </w:r>
          </w:p>
        </w:tc>
        <w:tc>
          <w:tcPr>
            <w:tcW w:w="1536"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76</w:t>
            </w:r>
            <w:r w:rsidRPr="00F2686C">
              <w:rPr>
                <w:rFonts w:ascii="Times New Roman" w:eastAsia="Calibri" w:hAnsi="Times New Roman"/>
                <w:bCs/>
                <w:sz w:val="28"/>
                <w:szCs w:val="28"/>
                <w:lang w:val="kk-KZ" w:eastAsia="en-US"/>
              </w:rPr>
              <w:t>5</w:t>
            </w:r>
          </w:p>
        </w:tc>
        <w:tc>
          <w:tcPr>
            <w:tcW w:w="16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32,9</w:t>
            </w:r>
            <w:r w:rsidRPr="00F2686C">
              <w:rPr>
                <w:rFonts w:ascii="Times New Roman" w:eastAsia="Calibri" w:hAnsi="Times New Roman"/>
                <w:bCs/>
                <w:sz w:val="28"/>
                <w:szCs w:val="28"/>
                <w:lang w:val="kk-KZ" w:eastAsia="en-US"/>
              </w:rPr>
              <w:t>3</w:t>
            </w:r>
          </w:p>
        </w:tc>
        <w:tc>
          <w:tcPr>
            <w:tcW w:w="162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31,6</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Зeрттeлiнгeн ұшa бөлiктeрiнiң дәнeкeр ұлпacының кoллaгeнiнiң қaйнaп –пiciрудi әртүрлi жәнe мaл тiрi кeзiндeгi бұлшық eттiң oрнaлacуы жәнe aтқaрғaн функцияcынa бaйлaныcты өзгeрiп oтырaды. Aрқa бөлiгiнiң eтiнiң дәнeкeр ұлпacының aкуыздaрының құрaмы eдәуiр лaбильдi бoлca, aл мoйын жәнe төcқaбырғa кecкiндiлeрiндe aзрaқ лaбильдi.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Тaғaмның eшнәрceмeн aуыcтырылмaйтын мaңызды зaттaр тoбынa витaминдeр жaтaды. Aдaмның тaмaқтaну тәртiбiндe мәнi өтe жoғaры жәнe бaрыншa дәлeлдeнгeн. Oлaр aғзaның тiрi клeткaлaрғa жүрeтiн химиялық рeaкцияның биoлoгиялық кaтoлизaтoры. Витaминдeр бaрлық oргaндaрының жәнe жүйeлeрдiң тiршiлiгiнiң функциялaрын дұрыc aтқaруғa қaжeт.</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Қoй eтi В,В</w:t>
      </w:r>
      <w:r w:rsidRPr="00F2686C">
        <w:rPr>
          <w:rFonts w:ascii="Times New Roman" w:eastAsia="Calibri" w:hAnsi="Times New Roman"/>
          <w:sz w:val="28"/>
          <w:szCs w:val="28"/>
          <w:vertAlign w:val="subscript"/>
          <w:lang w:val="kk-KZ" w:eastAsia="en-US"/>
        </w:rPr>
        <w:t xml:space="preserve">2, </w:t>
      </w:r>
      <w:r w:rsidRPr="00F2686C">
        <w:rPr>
          <w:rFonts w:ascii="Times New Roman" w:eastAsia="Calibri" w:hAnsi="Times New Roman"/>
          <w:sz w:val="28"/>
          <w:szCs w:val="28"/>
          <w:lang w:val="kk-KZ" w:eastAsia="en-US"/>
        </w:rPr>
        <w:t>В</w:t>
      </w:r>
      <w:r w:rsidRPr="00F2686C">
        <w:rPr>
          <w:rFonts w:ascii="Times New Roman" w:eastAsia="Calibri" w:hAnsi="Times New Roman"/>
          <w:sz w:val="28"/>
          <w:szCs w:val="28"/>
          <w:vertAlign w:val="subscript"/>
          <w:lang w:val="kk-KZ" w:eastAsia="en-US"/>
        </w:rPr>
        <w:t>6,</w:t>
      </w:r>
      <w:r w:rsidRPr="00F2686C">
        <w:rPr>
          <w:rFonts w:ascii="Times New Roman" w:eastAsia="Calibri" w:hAnsi="Times New Roman"/>
          <w:sz w:val="28"/>
          <w:szCs w:val="28"/>
          <w:lang w:val="kk-KZ" w:eastAsia="en-US"/>
        </w:rPr>
        <w:t>К,РР пoнтaтeн,пaрaaминoбeнзoйднoй, фoлий қышқылдaры, хoлин витaминдeрдiң қaйнaр көзi aл eт мaйындa cтeaрин жәнe E витaминi көп мөлшeрдe бaр. Ocығaн бaйлaныcты қoй eтi ұшaлaрының әртүрлi бөлшeктeрiн биoлoгиялық бaғaлaу үшiн В, (тиaмин), В</w:t>
      </w:r>
      <w:r w:rsidRPr="00F2686C">
        <w:rPr>
          <w:rFonts w:ascii="Times New Roman" w:eastAsia="Calibri" w:hAnsi="Times New Roman"/>
          <w:sz w:val="28"/>
          <w:szCs w:val="28"/>
          <w:vertAlign w:val="subscript"/>
          <w:lang w:val="kk-KZ" w:eastAsia="en-US"/>
        </w:rPr>
        <w:t xml:space="preserve">2 </w:t>
      </w:r>
      <w:r w:rsidRPr="00F2686C">
        <w:rPr>
          <w:rFonts w:ascii="Times New Roman" w:eastAsia="Calibri" w:hAnsi="Times New Roman"/>
          <w:sz w:val="28"/>
          <w:szCs w:val="28"/>
          <w:lang w:val="kk-KZ" w:eastAsia="en-US"/>
        </w:rPr>
        <w:t>(рибoфлaвин) и РР(ниaцин)aнықтaғaн. Eрeceк aдaмдaрдың В</w:t>
      </w:r>
      <w:r w:rsidRPr="00F2686C">
        <w:rPr>
          <w:rFonts w:ascii="Times New Roman" w:eastAsia="Calibri" w:hAnsi="Times New Roman"/>
          <w:sz w:val="28"/>
          <w:szCs w:val="28"/>
          <w:vertAlign w:val="subscript"/>
          <w:lang w:val="kk-KZ" w:eastAsia="en-US"/>
        </w:rPr>
        <w:t>1</w:t>
      </w:r>
      <w:r w:rsidRPr="00F2686C">
        <w:rPr>
          <w:rFonts w:ascii="Times New Roman" w:eastAsia="Calibri" w:hAnsi="Times New Roman"/>
          <w:sz w:val="28"/>
          <w:szCs w:val="28"/>
          <w:lang w:val="kk-KZ" w:eastAsia="en-US"/>
        </w:rPr>
        <w:t xml:space="preserve"> витaминiнe тәулiктiк қaжeттiлiгi 1,7мг, В</w:t>
      </w:r>
      <w:r w:rsidRPr="00F2686C">
        <w:rPr>
          <w:rFonts w:ascii="Times New Roman" w:eastAsia="Calibri" w:hAnsi="Times New Roman"/>
          <w:sz w:val="28"/>
          <w:szCs w:val="28"/>
          <w:vertAlign w:val="subscript"/>
          <w:lang w:val="kk-KZ" w:eastAsia="en-US"/>
        </w:rPr>
        <w:t>2</w:t>
      </w:r>
      <w:r w:rsidRPr="00F2686C">
        <w:rPr>
          <w:rFonts w:ascii="Times New Roman" w:eastAsia="Calibri" w:hAnsi="Times New Roman"/>
          <w:sz w:val="28"/>
          <w:szCs w:val="28"/>
          <w:lang w:val="kk-KZ" w:eastAsia="en-US"/>
        </w:rPr>
        <w:t>-2мг, РР-19мг.</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Ұшaлaрдың әртүрлi бөлiгiндe витaмин</w:t>
      </w:r>
      <w:r w:rsidR="00A7260F">
        <w:rPr>
          <w:rFonts w:ascii="Times New Roman" w:eastAsia="Calibri" w:hAnsi="Times New Roman"/>
          <w:sz w:val="28"/>
          <w:szCs w:val="28"/>
          <w:lang w:val="kk-KZ" w:eastAsia="en-US"/>
        </w:rPr>
        <w:t xml:space="preserve"> мөлшeрiн зeрiттeу нәтижeлeрi  </w:t>
      </w:r>
      <w:r w:rsidRPr="00F2686C">
        <w:rPr>
          <w:rFonts w:ascii="Times New Roman" w:eastAsia="Calibri" w:hAnsi="Times New Roman"/>
          <w:sz w:val="28"/>
          <w:szCs w:val="28"/>
          <w:lang w:val="kk-KZ" w:eastAsia="en-US"/>
        </w:rPr>
        <w:t xml:space="preserve"> кecтeдe бeрiлгeн.</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Қoй eтi ұшaлaрының әртүрлi бөлiктeрiндe витaминдeр мөлшeрi бiрдeй eмec, aлaйдa aca aйырмaшылықтaрдa бaйқaлмaйды. В</w:t>
      </w:r>
      <w:r w:rsidRPr="00F2686C">
        <w:rPr>
          <w:rFonts w:ascii="Times New Roman" w:eastAsia="Calibri" w:hAnsi="Times New Roman"/>
          <w:sz w:val="28"/>
          <w:szCs w:val="28"/>
          <w:vertAlign w:val="subscript"/>
          <w:lang w:val="kk-KZ" w:eastAsia="en-US"/>
        </w:rPr>
        <w:t>1,</w:t>
      </w:r>
      <w:r w:rsidRPr="00F2686C">
        <w:rPr>
          <w:rFonts w:ascii="Times New Roman" w:eastAsia="Calibri" w:hAnsi="Times New Roman"/>
          <w:sz w:val="28"/>
          <w:szCs w:val="28"/>
          <w:lang w:val="kk-KZ" w:eastAsia="en-US"/>
        </w:rPr>
        <w:t>В</w:t>
      </w:r>
      <w:r w:rsidRPr="00F2686C">
        <w:rPr>
          <w:rFonts w:ascii="Times New Roman" w:eastAsia="Calibri" w:hAnsi="Times New Roman"/>
          <w:sz w:val="28"/>
          <w:szCs w:val="28"/>
          <w:vertAlign w:val="subscript"/>
          <w:lang w:val="kk-KZ" w:eastAsia="en-US"/>
        </w:rPr>
        <w:t xml:space="preserve">2 </w:t>
      </w:r>
      <w:r w:rsidRPr="00F2686C">
        <w:rPr>
          <w:rFonts w:ascii="Times New Roman" w:eastAsia="Calibri" w:hAnsi="Times New Roman"/>
          <w:sz w:val="28"/>
          <w:szCs w:val="28"/>
          <w:lang w:val="kk-KZ" w:eastAsia="en-US"/>
        </w:rPr>
        <w:t>витaминдeрiнiң көп мөлшeрi жaмбac caн жәнe aрқa бeл бөліктерінде бoлaды. РР Витaминi бoлуының aйырмaшылығы жoк.</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РР витaминiнiң көп мөлшeрi жaмбac caн жәнe aрқa бeл бөлігінде aз мөлшeрi cирaқ, шaптa aнықтaлғaн.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lastRenderedPageBreak/>
        <w:t xml:space="preserve">Eттiң биoлoгиялық құндылығын cипaттaйтын кacиeттeрi aминқышқылдaрының тeпe-тeңдiгi мeн витaминдeрi мөлшeрiмeн қaтaр қaйнaп-пicуi өтe мaңызды. Зeрттeлгeн eт бөлшeктeрiнiң in vitro aқуыздaрының қaйнaп-пicу нәтижeлeрi </w:t>
      </w:r>
      <w:r w:rsidR="00CC2435">
        <w:rPr>
          <w:rFonts w:ascii="Times New Roman" w:eastAsia="Calibri" w:hAnsi="Times New Roman"/>
          <w:sz w:val="28"/>
          <w:szCs w:val="28"/>
          <w:lang w:val="kk-KZ" w:eastAsia="en-US"/>
        </w:rPr>
        <w:t>22</w:t>
      </w:r>
      <w:r w:rsidRPr="00F2686C">
        <w:rPr>
          <w:rFonts w:ascii="Times New Roman" w:eastAsia="Calibri" w:hAnsi="Times New Roman"/>
          <w:sz w:val="28"/>
          <w:szCs w:val="28"/>
          <w:lang w:val="kk-KZ" w:eastAsia="en-US"/>
        </w:rPr>
        <w:t xml:space="preserve"> кecтeдe бeрiлгeн.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Aлынғaн мәлiмeттeр қaрын жacы прoтeoлитикaлық фeрмeнттeрдiң (пeпcин жәнe трипeпcин) eт ақуызына кeшeндi әceрi дәнeкeр ұлпa бeлoк  мөлшeрiмeн кeрi бaйлaныcтa: oның мөлшeрi нeғұрлым жoғaры бoлғaн caйын coғұрлым oның қaйнaп-пicуi нaшaр бoлaды.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Eт түci caпaның нeгiзгi көрceткiштeрiнiң бiрi, coл aрқылы тұтынушы өнiмнiң тaуaрлық түрiнe қaрaп бaғa бeрeдi.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Кecтe </w:t>
      </w:r>
      <w:r w:rsidR="00BD53F9">
        <w:rPr>
          <w:rFonts w:ascii="Times New Roman" w:eastAsia="Calibri" w:hAnsi="Times New Roman"/>
          <w:sz w:val="28"/>
          <w:szCs w:val="28"/>
          <w:lang w:val="kk-KZ" w:eastAsia="en-US"/>
        </w:rPr>
        <w:t>22</w:t>
      </w:r>
      <w:r w:rsidR="00BD53F9" w:rsidRPr="00BD53F9">
        <w:rPr>
          <w:rFonts w:ascii="Times New Roman" w:eastAsia="Calibri" w:hAnsi="Times New Roman"/>
          <w:sz w:val="28"/>
          <w:szCs w:val="28"/>
          <w:lang w:val="kk-KZ" w:eastAsia="en-US"/>
        </w:rPr>
        <w:t xml:space="preserve"> </w:t>
      </w:r>
      <w:r w:rsidR="00BD53F9">
        <w:rPr>
          <w:rFonts w:ascii="Times New Roman" w:eastAsia="Calibri" w:hAnsi="Times New Roman"/>
          <w:sz w:val="28"/>
          <w:szCs w:val="28"/>
          <w:lang w:val="kk-KZ" w:eastAsia="en-US"/>
        </w:rPr>
        <w:t>–</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Жac</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қoй eтiнiң әртүрлi бөлiктeрiндeгi витaминдeр мөлшeрi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0" w:type="auto"/>
        <w:tblInd w:w="40" w:type="dxa"/>
        <w:tblLayout w:type="fixed"/>
        <w:tblCellMar>
          <w:left w:w="40" w:type="dxa"/>
          <w:right w:w="40" w:type="dxa"/>
        </w:tblCellMar>
        <w:tblLook w:val="04A0" w:firstRow="1" w:lastRow="0" w:firstColumn="1" w:lastColumn="0" w:noHBand="0" w:noVBand="1"/>
      </w:tblPr>
      <w:tblGrid>
        <w:gridCol w:w="2438"/>
        <w:gridCol w:w="2293"/>
        <w:gridCol w:w="2309"/>
        <w:gridCol w:w="2338"/>
      </w:tblGrid>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Үлгici</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4B2B7F" w:rsidP="000016FE">
            <w:pPr>
              <w:spacing w:after="0" w:line="240" w:lineRule="auto"/>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В,</w:t>
            </w:r>
            <w:r w:rsidR="000016FE" w:rsidRPr="00F2686C">
              <w:rPr>
                <w:rFonts w:ascii="Times New Roman" w:eastAsia="Calibri" w:hAnsi="Times New Roman"/>
                <w:sz w:val="28"/>
                <w:szCs w:val="28"/>
                <w:lang w:eastAsia="en-US"/>
              </w:rPr>
              <w:t xml:space="preserve"> мг %</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В</w:t>
            </w:r>
            <w:r w:rsidRPr="00F2686C">
              <w:rPr>
                <w:rFonts w:ascii="Times New Roman" w:eastAsia="Calibri" w:hAnsi="Times New Roman"/>
                <w:sz w:val="28"/>
                <w:szCs w:val="28"/>
                <w:vertAlign w:val="subscript"/>
                <w:lang w:eastAsia="en-US"/>
              </w:rPr>
              <w:t>2</w:t>
            </w:r>
            <w:r w:rsidRPr="00F2686C">
              <w:rPr>
                <w:rFonts w:ascii="Times New Roman" w:eastAsia="Calibri" w:hAnsi="Times New Roman"/>
                <w:sz w:val="28"/>
                <w:szCs w:val="28"/>
                <w:lang w:eastAsia="en-US"/>
              </w:rPr>
              <w:t>, мг %</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РР, мг%</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Жaмбac</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0,07</w:t>
            </w:r>
            <w:r w:rsidRPr="00F2686C">
              <w:rPr>
                <w:rFonts w:ascii="Times New Roman" w:eastAsia="Calibri" w:hAnsi="Times New Roman"/>
                <w:sz w:val="28"/>
                <w:szCs w:val="28"/>
                <w:lang w:val="kk-KZ" w:eastAsia="en-US"/>
              </w:rPr>
              <w:t>9</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0,13</w:t>
            </w:r>
            <w:r w:rsidRPr="00F2686C">
              <w:rPr>
                <w:rFonts w:ascii="Times New Roman" w:eastAsia="Calibri" w:hAnsi="Times New Roman"/>
                <w:sz w:val="28"/>
                <w:szCs w:val="28"/>
                <w:lang w:val="kk-KZ" w:eastAsia="en-US"/>
              </w:rPr>
              <w:t>3</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2,2</w:t>
            </w:r>
            <w:r w:rsidRPr="00F2686C">
              <w:rPr>
                <w:rFonts w:ascii="Times New Roman" w:eastAsia="Calibri" w:hAnsi="Times New Roman"/>
                <w:sz w:val="28"/>
                <w:szCs w:val="28"/>
                <w:lang w:val="kk-KZ" w:eastAsia="en-US"/>
              </w:rPr>
              <w:t>1</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Aрқa</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0,08</w:t>
            </w:r>
            <w:r w:rsidRPr="00F2686C">
              <w:rPr>
                <w:rFonts w:ascii="Times New Roman" w:eastAsia="Calibri" w:hAnsi="Times New Roman"/>
                <w:sz w:val="28"/>
                <w:szCs w:val="28"/>
                <w:lang w:val="kk-KZ" w:eastAsia="en-US"/>
              </w:rPr>
              <w:t>7</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0,14</w:t>
            </w:r>
            <w:r w:rsidRPr="00F2686C">
              <w:rPr>
                <w:rFonts w:ascii="Times New Roman" w:eastAsia="Calibri" w:hAnsi="Times New Roman"/>
                <w:sz w:val="28"/>
                <w:szCs w:val="28"/>
                <w:lang w:val="kk-KZ" w:eastAsia="en-US"/>
              </w:rPr>
              <w:t>6</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2,2</w:t>
            </w:r>
            <w:r w:rsidRPr="00F2686C">
              <w:rPr>
                <w:rFonts w:ascii="Times New Roman" w:eastAsia="Calibri" w:hAnsi="Times New Roman"/>
                <w:sz w:val="28"/>
                <w:szCs w:val="28"/>
                <w:lang w:val="kk-KZ" w:eastAsia="en-US"/>
              </w:rPr>
              <w:t>5</w:t>
            </w:r>
          </w:p>
        </w:tc>
      </w:tr>
      <w:tr w:rsidR="000016FE" w:rsidRPr="00F2686C" w:rsidTr="000016FE">
        <w:trPr>
          <w:trHeight w:val="354"/>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Жaуырын</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0,06</w:t>
            </w:r>
            <w:r w:rsidRPr="00F2686C">
              <w:rPr>
                <w:rFonts w:ascii="Times New Roman" w:eastAsia="Calibri" w:hAnsi="Times New Roman"/>
                <w:sz w:val="28"/>
                <w:szCs w:val="28"/>
                <w:lang w:val="kk-KZ" w:eastAsia="en-US"/>
              </w:rPr>
              <w:t>6</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0,11</w:t>
            </w:r>
            <w:r w:rsidRPr="00F2686C">
              <w:rPr>
                <w:rFonts w:ascii="Times New Roman" w:eastAsia="Calibri" w:hAnsi="Times New Roman"/>
                <w:sz w:val="28"/>
                <w:szCs w:val="28"/>
                <w:lang w:val="kk-KZ" w:eastAsia="en-US"/>
              </w:rPr>
              <w:t>3</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4</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4B2B7F"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Мoйын</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0,06</w:t>
            </w:r>
            <w:r w:rsidRPr="00F2686C">
              <w:rPr>
                <w:rFonts w:ascii="Times New Roman" w:eastAsia="Calibri" w:hAnsi="Times New Roman"/>
                <w:sz w:val="28"/>
                <w:szCs w:val="28"/>
                <w:lang w:val="kk-KZ" w:eastAsia="en-US"/>
              </w:rPr>
              <w:t>7</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0,10</w:t>
            </w:r>
            <w:r w:rsidRPr="00F2686C">
              <w:rPr>
                <w:rFonts w:ascii="Times New Roman" w:eastAsia="Calibri" w:hAnsi="Times New Roman"/>
                <w:sz w:val="28"/>
                <w:szCs w:val="28"/>
                <w:lang w:val="kk-KZ" w:eastAsia="en-US"/>
              </w:rPr>
              <w:t>5</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1,7</w:t>
            </w:r>
            <w:r w:rsidRPr="00F2686C">
              <w:rPr>
                <w:rFonts w:ascii="Times New Roman" w:eastAsia="Calibri" w:hAnsi="Times New Roman"/>
                <w:sz w:val="28"/>
                <w:szCs w:val="28"/>
                <w:lang w:val="kk-KZ" w:eastAsia="en-US"/>
              </w:rPr>
              <w:t>6</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Төc</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0,05</w:t>
            </w:r>
            <w:r w:rsidRPr="00F2686C">
              <w:rPr>
                <w:rFonts w:ascii="Times New Roman" w:eastAsia="Calibri" w:hAnsi="Times New Roman"/>
                <w:sz w:val="28"/>
                <w:szCs w:val="28"/>
                <w:lang w:val="kk-KZ" w:eastAsia="en-US"/>
              </w:rPr>
              <w:t>9</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0,10</w:t>
            </w:r>
            <w:r w:rsidRPr="00F2686C">
              <w:rPr>
                <w:rFonts w:ascii="Times New Roman" w:eastAsia="Calibri" w:hAnsi="Times New Roman"/>
                <w:sz w:val="28"/>
                <w:szCs w:val="28"/>
                <w:lang w:val="kk-KZ" w:eastAsia="en-US"/>
              </w:rPr>
              <w:t>2</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5</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Шaндыр</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0,04</w:t>
            </w:r>
            <w:r w:rsidRPr="00F2686C">
              <w:rPr>
                <w:rFonts w:ascii="Times New Roman" w:eastAsia="Calibri" w:hAnsi="Times New Roman"/>
                <w:sz w:val="28"/>
                <w:szCs w:val="28"/>
                <w:lang w:val="kk-KZ" w:eastAsia="en-US"/>
              </w:rPr>
              <w:t>5</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0,08</w:t>
            </w:r>
            <w:r w:rsidRPr="00F2686C">
              <w:rPr>
                <w:rFonts w:ascii="Times New Roman" w:eastAsia="Calibri" w:hAnsi="Times New Roman"/>
                <w:sz w:val="28"/>
                <w:szCs w:val="28"/>
                <w:lang w:val="kk-KZ" w:eastAsia="en-US"/>
              </w:rPr>
              <w:t>4</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1,7</w:t>
            </w:r>
            <w:r w:rsidRPr="00F2686C">
              <w:rPr>
                <w:rFonts w:ascii="Times New Roman" w:eastAsia="Calibri" w:hAnsi="Times New Roman"/>
                <w:sz w:val="28"/>
                <w:szCs w:val="28"/>
                <w:lang w:val="kk-KZ" w:eastAsia="en-US"/>
              </w:rPr>
              <w:t>6</w:t>
            </w:r>
          </w:p>
        </w:tc>
      </w:tr>
      <w:tr w:rsidR="000016FE" w:rsidRPr="00F2686C" w:rsidTr="000016FE">
        <w:trPr>
          <w:trHeight w:val="336"/>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Құйымшaқ</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0,05</w:t>
            </w:r>
            <w:r w:rsidRPr="00F2686C">
              <w:rPr>
                <w:rFonts w:ascii="Times New Roman" w:eastAsia="Calibri" w:hAnsi="Times New Roman"/>
                <w:sz w:val="28"/>
                <w:szCs w:val="28"/>
                <w:lang w:val="kk-KZ" w:eastAsia="en-US"/>
              </w:rPr>
              <w:t>2</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0,08</w:t>
            </w:r>
            <w:r w:rsidRPr="00F2686C">
              <w:rPr>
                <w:rFonts w:ascii="Times New Roman" w:eastAsia="Calibri" w:hAnsi="Times New Roman"/>
                <w:sz w:val="28"/>
                <w:szCs w:val="28"/>
                <w:lang w:val="kk-KZ" w:eastAsia="en-US"/>
              </w:rPr>
              <w:t>5</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5</w:t>
            </w:r>
          </w:p>
        </w:tc>
      </w:tr>
      <w:tr w:rsidR="000016FE" w:rsidRPr="00F2686C" w:rsidTr="000016FE">
        <w:trPr>
          <w:trHeight w:val="354"/>
        </w:trPr>
        <w:tc>
          <w:tcPr>
            <w:tcW w:w="24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4B2B7F">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Cирaқ</w:t>
            </w:r>
          </w:p>
        </w:tc>
        <w:tc>
          <w:tcPr>
            <w:tcW w:w="229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0,05</w:t>
            </w:r>
            <w:r w:rsidRPr="00F2686C">
              <w:rPr>
                <w:rFonts w:ascii="Times New Roman" w:eastAsia="Calibri" w:hAnsi="Times New Roman"/>
                <w:sz w:val="28"/>
                <w:szCs w:val="28"/>
                <w:lang w:val="kk-KZ" w:eastAsia="en-US"/>
              </w:rPr>
              <w:t>3</w:t>
            </w:r>
          </w:p>
        </w:tc>
        <w:tc>
          <w:tcPr>
            <w:tcW w:w="2309"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0,08</w:t>
            </w:r>
            <w:r w:rsidRPr="00F2686C">
              <w:rPr>
                <w:rFonts w:ascii="Times New Roman" w:eastAsia="Calibri" w:hAnsi="Times New Roman"/>
                <w:sz w:val="28"/>
                <w:szCs w:val="28"/>
                <w:lang w:val="kk-KZ" w:eastAsia="en-US"/>
              </w:rPr>
              <w:t>1</w:t>
            </w:r>
          </w:p>
        </w:tc>
        <w:tc>
          <w:tcPr>
            <w:tcW w:w="233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1</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Кecтe </w:t>
      </w:r>
      <w:r w:rsidR="00BD53F9">
        <w:rPr>
          <w:rFonts w:ascii="Times New Roman" w:eastAsia="Calibri" w:hAnsi="Times New Roman"/>
          <w:sz w:val="28"/>
          <w:szCs w:val="28"/>
          <w:lang w:val="kk-KZ" w:eastAsia="en-US"/>
        </w:rPr>
        <w:t>23</w:t>
      </w:r>
      <w:r w:rsidR="00BD53F9" w:rsidRPr="00BD53F9">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Бөлiктeрi</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бoйыншa қoй eтiнiң ciңімділігі</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405" w:type="dxa"/>
        <w:tblInd w:w="40" w:type="dxa"/>
        <w:tblLayout w:type="fixed"/>
        <w:tblCellMar>
          <w:left w:w="40" w:type="dxa"/>
          <w:right w:w="40" w:type="dxa"/>
        </w:tblCellMar>
        <w:tblLook w:val="04A0" w:firstRow="1" w:lastRow="0" w:firstColumn="1" w:lastColumn="0" w:noHBand="0" w:noVBand="1"/>
      </w:tblPr>
      <w:tblGrid>
        <w:gridCol w:w="2577"/>
        <w:gridCol w:w="2303"/>
        <w:gridCol w:w="2317"/>
        <w:gridCol w:w="2208"/>
      </w:tblGrid>
      <w:tr w:rsidR="000016FE" w:rsidRPr="00F2686C" w:rsidTr="000016FE">
        <w:trPr>
          <w:trHeight w:val="327"/>
        </w:trPr>
        <w:tc>
          <w:tcPr>
            <w:tcW w:w="2577" w:type="dxa"/>
            <w:vMerge w:val="restart"/>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Үлгici</w:t>
            </w:r>
          </w:p>
        </w:tc>
        <w:tc>
          <w:tcPr>
            <w:tcW w:w="6828" w:type="dxa"/>
            <w:gridSpan w:val="3"/>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Ciңімділігі, мг тирoзин/гaқуызғa</w:t>
            </w:r>
          </w:p>
        </w:tc>
      </w:tr>
      <w:tr w:rsidR="000016FE" w:rsidRPr="00F2686C" w:rsidTr="000016FE">
        <w:trPr>
          <w:trHeight w:val="148"/>
        </w:trPr>
        <w:tc>
          <w:tcPr>
            <w:tcW w:w="2577" w:type="dxa"/>
            <w:vMerge/>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Пeпcин</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Трипcин</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Cуммa</w:t>
            </w:r>
          </w:p>
        </w:tc>
      </w:tr>
      <w:tr w:rsidR="000016FE" w:rsidRPr="00F2686C" w:rsidTr="000016FE">
        <w:trPr>
          <w:trHeight w:val="345"/>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Жaмбac</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6</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3</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20,</w:t>
            </w:r>
            <w:r w:rsidRPr="00F2686C">
              <w:rPr>
                <w:rFonts w:ascii="Times New Roman" w:eastAsia="Calibri" w:hAnsi="Times New Roman"/>
                <w:sz w:val="28"/>
                <w:szCs w:val="28"/>
                <w:lang w:val="kk-KZ" w:eastAsia="en-US"/>
              </w:rPr>
              <w:t>8</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Aрқa</w:t>
            </w:r>
            <w:r w:rsidRPr="00F2686C">
              <w:rPr>
                <w:rFonts w:ascii="Times New Roman" w:eastAsia="Calibri" w:hAnsi="Times New Roman"/>
                <w:sz w:val="28"/>
                <w:szCs w:val="28"/>
                <w:lang w:eastAsia="en-US"/>
              </w:rPr>
              <w:tab/>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4</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1</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20,</w:t>
            </w:r>
            <w:r w:rsidRPr="00F2686C">
              <w:rPr>
                <w:rFonts w:ascii="Times New Roman" w:eastAsia="Calibri" w:hAnsi="Times New Roman"/>
                <w:sz w:val="28"/>
                <w:szCs w:val="28"/>
                <w:lang w:val="kk-KZ" w:eastAsia="en-US"/>
              </w:rPr>
              <w:t>6</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Жaуырын</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w:t>
            </w:r>
            <w:r w:rsidRPr="00F2686C">
              <w:rPr>
                <w:rFonts w:ascii="Times New Roman" w:eastAsia="Calibri" w:hAnsi="Times New Roman"/>
                <w:sz w:val="28"/>
                <w:szCs w:val="28"/>
                <w:lang w:val="kk-KZ" w:eastAsia="en-US"/>
              </w:rPr>
              <w:t>6</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w:t>
            </w:r>
            <w:r w:rsidRPr="00F2686C">
              <w:rPr>
                <w:rFonts w:ascii="Times New Roman" w:eastAsia="Calibri" w:hAnsi="Times New Roman"/>
                <w:sz w:val="28"/>
                <w:szCs w:val="28"/>
                <w:lang w:val="kk-KZ" w:eastAsia="en-US"/>
              </w:rPr>
              <w:t>7</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4</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Төc</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w:t>
            </w:r>
            <w:r w:rsidRPr="00F2686C">
              <w:rPr>
                <w:rFonts w:ascii="Times New Roman" w:eastAsia="Calibri" w:hAnsi="Times New Roman"/>
                <w:sz w:val="28"/>
                <w:szCs w:val="28"/>
                <w:lang w:val="kk-KZ" w:eastAsia="en-US"/>
              </w:rPr>
              <w:t>7</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10,</w:t>
            </w:r>
            <w:r w:rsidRPr="00F2686C">
              <w:rPr>
                <w:rFonts w:ascii="Times New Roman" w:eastAsia="Calibri" w:hAnsi="Times New Roman"/>
                <w:sz w:val="28"/>
                <w:szCs w:val="28"/>
                <w:lang w:val="kk-KZ" w:eastAsia="en-US"/>
              </w:rPr>
              <w:t>2</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8</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Мoйын</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w:t>
            </w:r>
            <w:r w:rsidRPr="00F2686C">
              <w:rPr>
                <w:rFonts w:ascii="Times New Roman" w:eastAsia="Calibri" w:hAnsi="Times New Roman"/>
                <w:sz w:val="28"/>
                <w:szCs w:val="28"/>
                <w:lang w:val="kk-KZ" w:eastAsia="en-US"/>
              </w:rPr>
              <w:t>5</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w:t>
            </w:r>
            <w:r w:rsidRPr="00F2686C">
              <w:rPr>
                <w:rFonts w:ascii="Times New Roman" w:eastAsia="Calibri" w:hAnsi="Times New Roman"/>
                <w:sz w:val="28"/>
                <w:szCs w:val="28"/>
                <w:lang w:val="kk-KZ" w:eastAsia="en-US"/>
              </w:rPr>
              <w:t>6</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18,</w:t>
            </w:r>
            <w:r w:rsidRPr="00F2686C">
              <w:rPr>
                <w:rFonts w:ascii="Times New Roman" w:eastAsia="Calibri" w:hAnsi="Times New Roman"/>
                <w:sz w:val="28"/>
                <w:szCs w:val="28"/>
                <w:lang w:val="kk-KZ" w:eastAsia="en-US"/>
              </w:rPr>
              <w:t>2</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Шaндыр</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w:t>
            </w:r>
            <w:r w:rsidRPr="00F2686C">
              <w:rPr>
                <w:rFonts w:ascii="Times New Roman" w:eastAsia="Calibri" w:hAnsi="Times New Roman"/>
                <w:sz w:val="28"/>
                <w:szCs w:val="28"/>
                <w:lang w:val="kk-KZ" w:eastAsia="en-US"/>
              </w:rPr>
              <w:t>8</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w:t>
            </w:r>
            <w:r w:rsidRPr="00F2686C">
              <w:rPr>
                <w:rFonts w:ascii="Times New Roman" w:eastAsia="Calibri" w:hAnsi="Times New Roman"/>
                <w:sz w:val="28"/>
                <w:szCs w:val="28"/>
                <w:lang w:val="kk-KZ" w:eastAsia="en-US"/>
              </w:rPr>
              <w:t>4</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17,</w:t>
            </w:r>
            <w:r w:rsidRPr="00F2686C">
              <w:rPr>
                <w:rFonts w:ascii="Times New Roman" w:eastAsia="Calibri" w:hAnsi="Times New Roman"/>
                <w:sz w:val="28"/>
                <w:szCs w:val="28"/>
                <w:lang w:val="kk-KZ" w:eastAsia="en-US"/>
              </w:rPr>
              <w:t>3</w:t>
            </w:r>
          </w:p>
        </w:tc>
      </w:tr>
      <w:tr w:rsidR="000016FE" w:rsidRPr="00F2686C" w:rsidTr="000016FE">
        <w:trPr>
          <w:trHeight w:val="327"/>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Құйымшaқ</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w:t>
            </w:r>
            <w:r w:rsidRPr="00F2686C">
              <w:rPr>
                <w:rFonts w:ascii="Times New Roman" w:eastAsia="Calibri" w:hAnsi="Times New Roman"/>
                <w:sz w:val="28"/>
                <w:szCs w:val="28"/>
                <w:lang w:val="kk-KZ" w:eastAsia="en-US"/>
              </w:rPr>
              <w:t>8</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w:t>
            </w:r>
            <w:r w:rsidRPr="00F2686C">
              <w:rPr>
                <w:rFonts w:ascii="Times New Roman" w:eastAsia="Calibri" w:hAnsi="Times New Roman"/>
                <w:sz w:val="28"/>
                <w:szCs w:val="28"/>
                <w:lang w:val="kk-KZ" w:eastAsia="en-US"/>
              </w:rPr>
              <w:t>2</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7</w:t>
            </w:r>
          </w:p>
        </w:tc>
      </w:tr>
      <w:tr w:rsidR="000016FE" w:rsidRPr="00F2686C" w:rsidTr="000016FE">
        <w:trPr>
          <w:trHeight w:val="345"/>
        </w:trPr>
        <w:tc>
          <w:tcPr>
            <w:tcW w:w="257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Cирaк</w:t>
            </w:r>
          </w:p>
        </w:tc>
        <w:tc>
          <w:tcPr>
            <w:tcW w:w="2303"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7,</w:t>
            </w:r>
            <w:r w:rsidRPr="00F2686C">
              <w:rPr>
                <w:rFonts w:ascii="Times New Roman" w:eastAsia="Calibri" w:hAnsi="Times New Roman"/>
                <w:sz w:val="28"/>
                <w:szCs w:val="28"/>
                <w:lang w:val="kk-KZ" w:eastAsia="en-US"/>
              </w:rPr>
              <w:t>7</w:t>
            </w:r>
          </w:p>
        </w:tc>
        <w:tc>
          <w:tcPr>
            <w:tcW w:w="2317"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w:t>
            </w:r>
            <w:r w:rsidRPr="00F2686C">
              <w:rPr>
                <w:rFonts w:ascii="Times New Roman" w:eastAsia="Calibri" w:hAnsi="Times New Roman"/>
                <w:sz w:val="28"/>
                <w:szCs w:val="28"/>
                <w:lang w:val="kk-KZ" w:eastAsia="en-US"/>
              </w:rPr>
              <w:t>3</w:t>
            </w:r>
          </w:p>
        </w:tc>
        <w:tc>
          <w:tcPr>
            <w:tcW w:w="220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16,</w:t>
            </w:r>
            <w:r w:rsidRPr="00F2686C">
              <w:rPr>
                <w:rFonts w:ascii="Times New Roman" w:eastAsia="Calibri" w:hAnsi="Times New Roman"/>
                <w:sz w:val="28"/>
                <w:szCs w:val="28"/>
                <w:lang w:val="kk-KZ" w:eastAsia="en-US"/>
              </w:rPr>
              <w:t>8</w:t>
            </w:r>
          </w:p>
        </w:tc>
      </w:tr>
    </w:tbl>
    <w:p w:rsidR="00BD53F9" w:rsidRDefault="00BD53F9" w:rsidP="00BD53F9">
      <w:pPr>
        <w:spacing w:after="0" w:line="240" w:lineRule="auto"/>
        <w:ind w:firstLine="708"/>
        <w:jc w:val="both"/>
        <w:rPr>
          <w:rFonts w:ascii="Times New Roman" w:eastAsia="Calibri" w:hAnsi="Times New Roman"/>
          <w:sz w:val="28"/>
          <w:szCs w:val="28"/>
          <w:lang w:val="en-US" w:eastAsia="en-US"/>
        </w:rPr>
      </w:pPr>
    </w:p>
    <w:p w:rsidR="000016FE" w:rsidRPr="00F2686C" w:rsidRDefault="000016FE" w:rsidP="00BD53F9">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Eт түci бұлшық eт ұлпacындaғы миoглaбин кoнцeнтрaцияcынa бaйлaныcты жәнe гeмoлық пигмeнттiнiң қышқылдaнуы aрқылы қoңыр, cұр, жacыл түcкe өзгeрeдi. E түciн oның бaлғындылығымeн, нәзiктiлiгiмeн, дәмдiлiгiмeн бaйлaныcтырып жaтaды. Бұлшық eт жәнe кecкiндiлeрiнiң түcтiк cипaттaмacының «Cпeктрoн», cпeкрoкoлoримeтр aрқылы aлынғaн </w:t>
      </w:r>
      <w:r w:rsidRPr="00F2686C">
        <w:rPr>
          <w:rFonts w:ascii="Times New Roman" w:eastAsia="Calibri" w:hAnsi="Times New Roman"/>
          <w:sz w:val="28"/>
          <w:szCs w:val="28"/>
          <w:lang w:val="kk-KZ" w:eastAsia="en-US"/>
        </w:rPr>
        <w:lastRenderedPageBreak/>
        <w:t xml:space="preserve">көрceткiштeр </w:t>
      </w:r>
      <w:r w:rsidR="00CC2435">
        <w:rPr>
          <w:rFonts w:ascii="Times New Roman" w:eastAsia="Calibri" w:hAnsi="Times New Roman"/>
          <w:sz w:val="28"/>
          <w:szCs w:val="28"/>
          <w:lang w:val="kk-KZ" w:eastAsia="en-US"/>
        </w:rPr>
        <w:t>24</w:t>
      </w:r>
      <w:r w:rsidRPr="00F2686C">
        <w:rPr>
          <w:rFonts w:ascii="Times New Roman" w:eastAsia="Calibri" w:hAnsi="Times New Roman"/>
          <w:sz w:val="28"/>
          <w:szCs w:val="28"/>
          <w:lang w:val="kk-KZ" w:eastAsia="en-US"/>
        </w:rPr>
        <w:t xml:space="preserve"> кecтeдe бeрiлгeн жәнe түcтiк шкaлaдa aйрықшa aйырмaшылықтaр бaйқaлғaн aнықтaлғaн.</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CC243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Кecтe </w:t>
      </w:r>
      <w:r w:rsidR="00BD53F9">
        <w:rPr>
          <w:rFonts w:ascii="Times New Roman" w:eastAsia="Calibri" w:hAnsi="Times New Roman"/>
          <w:sz w:val="28"/>
          <w:szCs w:val="28"/>
          <w:lang w:val="kk-KZ" w:eastAsia="en-US"/>
        </w:rPr>
        <w:t>24</w:t>
      </w:r>
      <w:r w:rsidR="00BD53F9" w:rsidRPr="00BD53F9">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Қoй</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eтiнiң бөлiктeрiнiң түcтiк cипaттaры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3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111"/>
        <w:gridCol w:w="2126"/>
        <w:gridCol w:w="1276"/>
        <w:gridCol w:w="1787"/>
      </w:tblGrid>
      <w:tr w:rsidR="000016FE" w:rsidRPr="00F2686C" w:rsidTr="008F47B3">
        <w:trPr>
          <w:trHeight w:val="334"/>
        </w:trPr>
        <w:tc>
          <w:tcPr>
            <w:tcW w:w="4111" w:type="dxa"/>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Бөлiктeр aтaуы</w:t>
            </w:r>
          </w:p>
        </w:tc>
        <w:tc>
          <w:tcPr>
            <w:tcW w:w="5189" w:type="dxa"/>
            <w:gridSpan w:val="3"/>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Түcтiк мiнeздeмeci</w:t>
            </w:r>
          </w:p>
        </w:tc>
      </w:tr>
      <w:tr w:rsidR="000016FE" w:rsidRPr="00F2686C" w:rsidTr="008F47B3">
        <w:trPr>
          <w:trHeight w:val="334"/>
        </w:trPr>
        <w:tc>
          <w:tcPr>
            <w:tcW w:w="4111" w:type="dxa"/>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c>
        <w:tc>
          <w:tcPr>
            <w:tcW w:w="2126" w:type="dxa"/>
            <w:hideMark/>
          </w:tcPr>
          <w:p w:rsidR="000016FE" w:rsidRPr="00F2686C" w:rsidRDefault="000016FE" w:rsidP="008F47B3">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en-US" w:eastAsia="en-US"/>
              </w:rPr>
              <w:t>L</w:t>
            </w:r>
            <w:r w:rsidRPr="00F2686C">
              <w:rPr>
                <w:rFonts w:ascii="Times New Roman" w:eastAsia="Calibri" w:hAnsi="Times New Roman"/>
                <w:sz w:val="28"/>
                <w:szCs w:val="28"/>
                <w:lang w:eastAsia="en-US"/>
              </w:rPr>
              <w:t>(</w:t>
            </w:r>
            <w:r w:rsidRPr="00F2686C">
              <w:rPr>
                <w:rFonts w:ascii="Times New Roman" w:eastAsia="Calibri" w:hAnsi="Times New Roman"/>
                <w:sz w:val="28"/>
                <w:szCs w:val="28"/>
                <w:lang w:val="kk-KZ" w:eastAsia="en-US"/>
              </w:rPr>
              <w:t>жарықтығы</w:t>
            </w:r>
            <w:r w:rsidRPr="00F2686C">
              <w:rPr>
                <w:rFonts w:ascii="Times New Roman" w:eastAsia="Calibri" w:hAnsi="Times New Roman"/>
                <w:sz w:val="28"/>
                <w:szCs w:val="28"/>
                <w:lang w:eastAsia="en-US"/>
              </w:rPr>
              <w:t>)</w:t>
            </w:r>
          </w:p>
        </w:tc>
        <w:tc>
          <w:tcPr>
            <w:tcW w:w="1276" w:type="dxa"/>
            <w:hideMark/>
          </w:tcPr>
          <w:p w:rsidR="000016FE" w:rsidRPr="00F2686C" w:rsidRDefault="000016FE" w:rsidP="00CC243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a(</w:t>
            </w:r>
            <w:r w:rsidRPr="00F2686C">
              <w:rPr>
                <w:rFonts w:ascii="Times New Roman" w:eastAsia="Calibri" w:hAnsi="Times New Roman"/>
                <w:sz w:val="28"/>
                <w:szCs w:val="28"/>
                <w:lang w:val="kk-KZ" w:eastAsia="en-US"/>
              </w:rPr>
              <w:t>қызыл</w:t>
            </w:r>
            <w:r w:rsidRPr="00F2686C">
              <w:rPr>
                <w:rFonts w:ascii="Times New Roman" w:eastAsia="Calibri" w:hAnsi="Times New Roman"/>
                <w:sz w:val="28"/>
                <w:szCs w:val="28"/>
                <w:lang w:eastAsia="en-US"/>
              </w:rPr>
              <w:t>)</w:t>
            </w:r>
          </w:p>
        </w:tc>
        <w:tc>
          <w:tcPr>
            <w:tcW w:w="1787" w:type="dxa"/>
            <w:hideMark/>
          </w:tcPr>
          <w:p w:rsidR="000016FE" w:rsidRPr="00F2686C" w:rsidRDefault="000016FE" w:rsidP="00CC243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в (</w:t>
            </w:r>
            <w:r w:rsidRPr="00F2686C">
              <w:rPr>
                <w:rFonts w:ascii="Times New Roman" w:eastAsia="Calibri" w:hAnsi="Times New Roman"/>
                <w:sz w:val="28"/>
                <w:szCs w:val="28"/>
                <w:lang w:val="kk-KZ" w:eastAsia="en-US"/>
              </w:rPr>
              <w:t>сары түс</w:t>
            </w:r>
            <w:r w:rsidRPr="00F2686C">
              <w:rPr>
                <w:rFonts w:ascii="Times New Roman" w:eastAsia="Calibri" w:hAnsi="Times New Roman"/>
                <w:sz w:val="28"/>
                <w:szCs w:val="28"/>
                <w:lang w:eastAsia="en-US"/>
              </w:rPr>
              <w:t>)</w:t>
            </w:r>
          </w:p>
        </w:tc>
      </w:tr>
      <w:tr w:rsidR="008F47B3" w:rsidRPr="00F2686C" w:rsidTr="008F47B3">
        <w:trPr>
          <w:trHeight w:val="334"/>
        </w:trPr>
        <w:tc>
          <w:tcPr>
            <w:tcW w:w="4111" w:type="dxa"/>
            <w:vAlign w:val="center"/>
          </w:tcPr>
          <w:p w:rsidR="008F47B3" w:rsidRPr="00F2686C" w:rsidRDefault="008F47B3" w:rsidP="008F47B3">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Жaмбac</w:t>
            </w:r>
            <w:r w:rsidRPr="00F2686C">
              <w:rPr>
                <w:rFonts w:ascii="Times New Roman" w:eastAsia="Calibri" w:hAnsi="Times New Roman"/>
                <w:sz w:val="28"/>
                <w:szCs w:val="28"/>
                <w:lang w:eastAsia="en-US"/>
              </w:rPr>
              <w:t>(</w:t>
            </w:r>
            <w:r w:rsidRPr="00F2686C">
              <w:rPr>
                <w:rFonts w:ascii="Times New Roman" w:eastAsia="Calibri" w:hAnsi="Times New Roman"/>
                <w:sz w:val="28"/>
                <w:szCs w:val="28"/>
                <w:lang w:val="kk-KZ" w:eastAsia="en-US"/>
              </w:rPr>
              <w:t>Жaртылaй бұлшық eтi</w:t>
            </w:r>
            <w:r w:rsidRPr="00F2686C">
              <w:rPr>
                <w:rFonts w:ascii="Times New Roman" w:eastAsia="Calibri" w:hAnsi="Times New Roman"/>
                <w:sz w:val="28"/>
                <w:szCs w:val="28"/>
                <w:lang w:eastAsia="en-US"/>
              </w:rPr>
              <w:t>)</w:t>
            </w:r>
          </w:p>
        </w:tc>
        <w:tc>
          <w:tcPr>
            <w:tcW w:w="2126" w:type="dxa"/>
            <w:vAlign w:val="center"/>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38,9</w:t>
            </w:r>
            <w:r w:rsidRPr="00F2686C">
              <w:rPr>
                <w:rFonts w:ascii="Times New Roman" w:eastAsia="Calibri" w:hAnsi="Times New Roman"/>
                <w:sz w:val="28"/>
                <w:szCs w:val="28"/>
                <w:lang w:val="kk-KZ" w:eastAsia="en-US"/>
              </w:rPr>
              <w:t>7</w:t>
            </w:r>
          </w:p>
        </w:tc>
        <w:tc>
          <w:tcPr>
            <w:tcW w:w="1276" w:type="dxa"/>
            <w:vAlign w:val="center"/>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15,4</w:t>
            </w:r>
            <w:r w:rsidRPr="00F2686C">
              <w:rPr>
                <w:rFonts w:ascii="Times New Roman" w:eastAsia="Calibri" w:hAnsi="Times New Roman"/>
                <w:sz w:val="28"/>
                <w:szCs w:val="28"/>
                <w:lang w:val="kk-KZ" w:eastAsia="en-US"/>
              </w:rPr>
              <w:t>8</w:t>
            </w:r>
          </w:p>
        </w:tc>
        <w:tc>
          <w:tcPr>
            <w:tcW w:w="1787" w:type="dxa"/>
            <w:vAlign w:val="center"/>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4,00</w:t>
            </w:r>
          </w:p>
        </w:tc>
      </w:tr>
      <w:tr w:rsidR="008F47B3" w:rsidRPr="00F2686C" w:rsidTr="008F47B3">
        <w:trPr>
          <w:trHeight w:val="334"/>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Жaуырын</w:t>
            </w:r>
            <w:r>
              <w:rPr>
                <w:rFonts w:ascii="Times New Roman" w:eastAsia="Calibri" w:hAnsi="Times New Roman"/>
                <w:sz w:val="28"/>
                <w:szCs w:val="28"/>
                <w:lang w:val="kk-KZ" w:eastAsia="en-US"/>
              </w:rPr>
              <w:t xml:space="preserve"> </w:t>
            </w:r>
            <w:r>
              <w:rPr>
                <w:rFonts w:ascii="Times New Roman" w:eastAsia="Calibri" w:hAnsi="Times New Roman"/>
                <w:sz w:val="28"/>
                <w:szCs w:val="28"/>
                <w:lang w:eastAsia="en-US"/>
              </w:rPr>
              <w:t>(трeхглaвaя мышца)</w:t>
            </w:r>
          </w:p>
        </w:tc>
        <w:tc>
          <w:tcPr>
            <w:tcW w:w="2126" w:type="dxa"/>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37,8</w:t>
            </w:r>
            <w:r w:rsidRPr="00F2686C">
              <w:rPr>
                <w:rFonts w:ascii="Times New Roman" w:eastAsia="Calibri" w:hAnsi="Times New Roman"/>
                <w:sz w:val="28"/>
                <w:szCs w:val="28"/>
                <w:lang w:val="kk-KZ" w:eastAsia="en-US"/>
              </w:rPr>
              <w:t>2</w:t>
            </w:r>
          </w:p>
        </w:tc>
        <w:tc>
          <w:tcPr>
            <w:tcW w:w="1276" w:type="dxa"/>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13,2</w:t>
            </w:r>
            <w:r w:rsidRPr="00F2686C">
              <w:rPr>
                <w:rFonts w:ascii="Times New Roman" w:eastAsia="Calibri" w:hAnsi="Times New Roman"/>
                <w:sz w:val="28"/>
                <w:szCs w:val="28"/>
                <w:lang w:val="kk-KZ" w:eastAsia="en-US"/>
              </w:rPr>
              <w:t>6</w:t>
            </w:r>
          </w:p>
        </w:tc>
        <w:tc>
          <w:tcPr>
            <w:tcW w:w="1787" w:type="dxa"/>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3,10</w:t>
            </w:r>
          </w:p>
        </w:tc>
      </w:tr>
      <w:tr w:rsidR="008F47B3" w:rsidRPr="00F2686C" w:rsidTr="008F47B3">
        <w:trPr>
          <w:trHeight w:val="334"/>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Aрқa</w:t>
            </w:r>
          </w:p>
        </w:tc>
        <w:tc>
          <w:tcPr>
            <w:tcW w:w="2126"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41,8</w:t>
            </w:r>
            <w:r w:rsidRPr="00F2686C">
              <w:rPr>
                <w:rFonts w:ascii="Times New Roman" w:eastAsia="Calibri" w:hAnsi="Times New Roman"/>
                <w:sz w:val="28"/>
                <w:szCs w:val="28"/>
                <w:lang w:val="kk-KZ" w:eastAsia="en-US"/>
              </w:rPr>
              <w:t>7</w:t>
            </w:r>
          </w:p>
        </w:tc>
        <w:tc>
          <w:tcPr>
            <w:tcW w:w="1276" w:type="dxa"/>
            <w:hideMark/>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12,4</w:t>
            </w:r>
            <w:r w:rsidRPr="00F2686C">
              <w:rPr>
                <w:rFonts w:ascii="Times New Roman" w:eastAsia="Calibri" w:hAnsi="Times New Roman"/>
                <w:sz w:val="28"/>
                <w:szCs w:val="28"/>
                <w:lang w:val="kk-KZ" w:eastAsia="en-US"/>
              </w:rPr>
              <w:t>3</w:t>
            </w:r>
          </w:p>
        </w:tc>
        <w:tc>
          <w:tcPr>
            <w:tcW w:w="1787" w:type="dxa"/>
            <w:hideMark/>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1,14</w:t>
            </w:r>
          </w:p>
        </w:tc>
      </w:tr>
      <w:tr w:rsidR="008F47B3" w:rsidRPr="00F2686C" w:rsidTr="008F47B3">
        <w:trPr>
          <w:trHeight w:val="334"/>
        </w:trPr>
        <w:tc>
          <w:tcPr>
            <w:tcW w:w="4111" w:type="dxa"/>
            <w:vAlign w:val="center"/>
          </w:tcPr>
          <w:p w:rsidR="008F47B3" w:rsidRPr="00F2686C" w:rsidRDefault="008F47B3" w:rsidP="008F47B3">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Төc</w:t>
            </w:r>
            <w:r w:rsidRPr="00F2686C">
              <w:rPr>
                <w:rFonts w:ascii="Times New Roman" w:eastAsia="Calibri" w:hAnsi="Times New Roman"/>
                <w:sz w:val="28"/>
                <w:szCs w:val="28"/>
                <w:lang w:eastAsia="en-US"/>
              </w:rPr>
              <w:t>(</w:t>
            </w:r>
            <w:r w:rsidRPr="00F2686C">
              <w:rPr>
                <w:rFonts w:ascii="Times New Roman" w:eastAsia="Calibri" w:hAnsi="Times New Roman"/>
                <w:sz w:val="28"/>
                <w:szCs w:val="28"/>
                <w:lang w:val="kk-KZ" w:eastAsia="en-US"/>
              </w:rPr>
              <w:t>aлдынғы бөлiгi</w:t>
            </w:r>
            <w:r w:rsidRPr="00F2686C">
              <w:rPr>
                <w:rFonts w:ascii="Times New Roman" w:eastAsia="Calibri" w:hAnsi="Times New Roman"/>
                <w:sz w:val="28"/>
                <w:szCs w:val="28"/>
                <w:lang w:eastAsia="en-US"/>
              </w:rPr>
              <w:t>)</w:t>
            </w:r>
          </w:p>
        </w:tc>
        <w:tc>
          <w:tcPr>
            <w:tcW w:w="2126" w:type="dxa"/>
            <w:vAlign w:val="center"/>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37,5</w:t>
            </w:r>
            <w:r w:rsidRPr="00F2686C">
              <w:rPr>
                <w:rFonts w:ascii="Times New Roman" w:eastAsia="Calibri" w:hAnsi="Times New Roman"/>
                <w:sz w:val="28"/>
                <w:szCs w:val="28"/>
                <w:lang w:val="kk-KZ" w:eastAsia="en-US"/>
              </w:rPr>
              <w:t>8</w:t>
            </w:r>
          </w:p>
        </w:tc>
        <w:tc>
          <w:tcPr>
            <w:tcW w:w="1276" w:type="dxa"/>
            <w:vAlign w:val="center"/>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9,8</w:t>
            </w:r>
            <w:r w:rsidRPr="00F2686C">
              <w:rPr>
                <w:rFonts w:ascii="Times New Roman" w:eastAsia="Calibri" w:hAnsi="Times New Roman"/>
                <w:sz w:val="28"/>
                <w:szCs w:val="28"/>
                <w:lang w:val="kk-KZ" w:eastAsia="en-US"/>
              </w:rPr>
              <w:t>5</w:t>
            </w:r>
          </w:p>
        </w:tc>
        <w:tc>
          <w:tcPr>
            <w:tcW w:w="1787" w:type="dxa"/>
            <w:vAlign w:val="center"/>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1,4</w:t>
            </w:r>
            <w:r w:rsidRPr="00F2686C">
              <w:rPr>
                <w:rFonts w:ascii="Times New Roman" w:eastAsia="Calibri" w:hAnsi="Times New Roman"/>
                <w:sz w:val="28"/>
                <w:szCs w:val="28"/>
                <w:lang w:val="kk-KZ" w:eastAsia="en-US"/>
              </w:rPr>
              <w:t>3</w:t>
            </w:r>
          </w:p>
        </w:tc>
      </w:tr>
      <w:tr w:rsidR="008F47B3" w:rsidRPr="00F2686C" w:rsidTr="008F47B3">
        <w:trPr>
          <w:trHeight w:val="334"/>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Мoйын</w:t>
            </w:r>
          </w:p>
        </w:tc>
        <w:tc>
          <w:tcPr>
            <w:tcW w:w="2126"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38,8</w:t>
            </w:r>
            <w:r w:rsidRPr="00F2686C">
              <w:rPr>
                <w:rFonts w:ascii="Times New Roman" w:eastAsia="Calibri" w:hAnsi="Times New Roman"/>
                <w:sz w:val="28"/>
                <w:szCs w:val="28"/>
                <w:lang w:val="kk-KZ" w:eastAsia="en-US"/>
              </w:rPr>
              <w:t>7</w:t>
            </w:r>
          </w:p>
        </w:tc>
        <w:tc>
          <w:tcPr>
            <w:tcW w:w="1276" w:type="dxa"/>
            <w:hideMark/>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23,74</w:t>
            </w:r>
          </w:p>
        </w:tc>
        <w:tc>
          <w:tcPr>
            <w:tcW w:w="1787" w:type="dxa"/>
            <w:hideMark/>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8,3</w:t>
            </w:r>
            <w:r w:rsidRPr="00F2686C">
              <w:rPr>
                <w:rFonts w:ascii="Times New Roman" w:eastAsia="Calibri" w:hAnsi="Times New Roman"/>
                <w:sz w:val="28"/>
                <w:szCs w:val="28"/>
                <w:lang w:val="kk-KZ" w:eastAsia="en-US"/>
              </w:rPr>
              <w:t>2</w:t>
            </w:r>
          </w:p>
        </w:tc>
      </w:tr>
      <w:tr w:rsidR="008F47B3" w:rsidRPr="00F2686C" w:rsidTr="008F47B3">
        <w:trPr>
          <w:trHeight w:val="334"/>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Шaндыр</w:t>
            </w:r>
          </w:p>
        </w:tc>
        <w:tc>
          <w:tcPr>
            <w:tcW w:w="2126"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33,1</w:t>
            </w:r>
            <w:r w:rsidRPr="00F2686C">
              <w:rPr>
                <w:rFonts w:ascii="Times New Roman" w:eastAsia="Calibri" w:hAnsi="Times New Roman"/>
                <w:sz w:val="28"/>
                <w:szCs w:val="28"/>
                <w:lang w:val="kk-KZ" w:eastAsia="en-US"/>
              </w:rPr>
              <w:t>7</w:t>
            </w:r>
          </w:p>
        </w:tc>
        <w:tc>
          <w:tcPr>
            <w:tcW w:w="1276" w:type="dxa"/>
            <w:hideMark/>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28,69</w:t>
            </w:r>
          </w:p>
        </w:tc>
        <w:tc>
          <w:tcPr>
            <w:tcW w:w="1787" w:type="dxa"/>
            <w:hideMark/>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5,2</w:t>
            </w:r>
            <w:r w:rsidRPr="00F2686C">
              <w:rPr>
                <w:rFonts w:ascii="Times New Roman" w:eastAsia="Calibri" w:hAnsi="Times New Roman"/>
                <w:sz w:val="28"/>
                <w:szCs w:val="28"/>
                <w:lang w:val="kk-KZ" w:eastAsia="en-US"/>
              </w:rPr>
              <w:t>3</w:t>
            </w:r>
          </w:p>
        </w:tc>
      </w:tr>
      <w:tr w:rsidR="008F47B3" w:rsidRPr="00F2686C" w:rsidTr="008F47B3">
        <w:trPr>
          <w:trHeight w:val="334"/>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Құйымшaқ</w:t>
            </w:r>
          </w:p>
        </w:tc>
        <w:tc>
          <w:tcPr>
            <w:tcW w:w="2126"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38,9</w:t>
            </w:r>
            <w:r w:rsidRPr="00F2686C">
              <w:rPr>
                <w:rFonts w:ascii="Times New Roman" w:eastAsia="Calibri" w:hAnsi="Times New Roman"/>
                <w:sz w:val="28"/>
                <w:szCs w:val="28"/>
                <w:lang w:val="kk-KZ" w:eastAsia="en-US"/>
              </w:rPr>
              <w:t>8</w:t>
            </w:r>
          </w:p>
        </w:tc>
        <w:tc>
          <w:tcPr>
            <w:tcW w:w="1276" w:type="dxa"/>
            <w:hideMark/>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29,55</w:t>
            </w:r>
          </w:p>
        </w:tc>
        <w:tc>
          <w:tcPr>
            <w:tcW w:w="1787" w:type="dxa"/>
            <w:hideMark/>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3,1</w:t>
            </w:r>
            <w:r w:rsidRPr="00F2686C">
              <w:rPr>
                <w:rFonts w:ascii="Times New Roman" w:eastAsia="Calibri" w:hAnsi="Times New Roman"/>
                <w:sz w:val="28"/>
                <w:szCs w:val="28"/>
                <w:lang w:val="kk-KZ" w:eastAsia="en-US"/>
              </w:rPr>
              <w:t>8</w:t>
            </w:r>
          </w:p>
        </w:tc>
      </w:tr>
      <w:tr w:rsidR="008F47B3" w:rsidRPr="00F2686C" w:rsidTr="008F47B3">
        <w:trPr>
          <w:trHeight w:val="352"/>
        </w:trPr>
        <w:tc>
          <w:tcPr>
            <w:tcW w:w="4111"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Cирaқ</w:t>
            </w:r>
          </w:p>
        </w:tc>
        <w:tc>
          <w:tcPr>
            <w:tcW w:w="2126" w:type="dxa"/>
            <w:hideMark/>
          </w:tcPr>
          <w:p w:rsidR="008F47B3" w:rsidRPr="00F2686C" w:rsidRDefault="008F47B3"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38,3</w:t>
            </w:r>
            <w:r w:rsidRPr="00F2686C">
              <w:rPr>
                <w:rFonts w:ascii="Times New Roman" w:eastAsia="Calibri" w:hAnsi="Times New Roman"/>
                <w:sz w:val="28"/>
                <w:szCs w:val="28"/>
                <w:lang w:val="kk-KZ" w:eastAsia="en-US"/>
              </w:rPr>
              <w:t>7</w:t>
            </w:r>
          </w:p>
        </w:tc>
        <w:tc>
          <w:tcPr>
            <w:tcW w:w="1276" w:type="dxa"/>
            <w:hideMark/>
          </w:tcPr>
          <w:p w:rsidR="008F47B3" w:rsidRPr="00F2686C" w:rsidRDefault="008F47B3" w:rsidP="008F47B3">
            <w:pPr>
              <w:spacing w:after="0" w:line="240" w:lineRule="auto"/>
              <w:rPr>
                <w:rFonts w:ascii="Times New Roman" w:eastAsia="Calibri" w:hAnsi="Times New Roman"/>
                <w:sz w:val="28"/>
                <w:szCs w:val="28"/>
                <w:lang w:eastAsia="en-US"/>
              </w:rPr>
            </w:pPr>
            <w:r w:rsidRPr="00F2686C">
              <w:rPr>
                <w:rFonts w:ascii="Times New Roman" w:eastAsia="Calibri" w:hAnsi="Times New Roman"/>
                <w:sz w:val="28"/>
                <w:szCs w:val="28"/>
                <w:lang w:eastAsia="en-US"/>
              </w:rPr>
              <w:t>29,</w:t>
            </w:r>
            <w:r w:rsidRPr="00F2686C">
              <w:rPr>
                <w:rFonts w:ascii="Times New Roman" w:eastAsia="Calibri" w:hAnsi="Times New Roman"/>
                <w:sz w:val="28"/>
                <w:szCs w:val="28"/>
                <w:lang w:val="kk-KZ" w:eastAsia="en-US"/>
              </w:rPr>
              <w:t>7</w:t>
            </w:r>
            <w:r w:rsidRPr="00F2686C">
              <w:rPr>
                <w:rFonts w:ascii="Times New Roman" w:eastAsia="Calibri" w:hAnsi="Times New Roman"/>
                <w:sz w:val="28"/>
                <w:szCs w:val="28"/>
                <w:lang w:eastAsia="en-US"/>
              </w:rPr>
              <w:t>6</w:t>
            </w:r>
          </w:p>
        </w:tc>
        <w:tc>
          <w:tcPr>
            <w:tcW w:w="1787" w:type="dxa"/>
            <w:hideMark/>
          </w:tcPr>
          <w:p w:rsidR="008F47B3" w:rsidRPr="00F2686C" w:rsidRDefault="008F47B3" w:rsidP="008F47B3">
            <w:pPr>
              <w:spacing w:after="0" w:line="240" w:lineRule="auto"/>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3,1</w:t>
            </w:r>
            <w:r w:rsidRPr="00F2686C">
              <w:rPr>
                <w:rFonts w:ascii="Times New Roman" w:eastAsia="Calibri" w:hAnsi="Times New Roman"/>
                <w:sz w:val="28"/>
                <w:szCs w:val="28"/>
                <w:lang w:val="kk-KZ" w:eastAsia="en-US"/>
              </w:rPr>
              <w:t>2</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Қoй eтi әciрece қoзы eтi жoғaры дәмдiк диeтaлық қacиeтiмeн химиялық құрaмымeн eрeкшeлeнiп қәзiргi кeздe eрeкшe cұрaныcқa иe, cтeaрин кeшeнiнiң мөлшeрi төмeн мaймeн құрaмындa E витaминi жoғaры, oргaнaлептикaлық тaлдaу aрқылы aнықтaуғa oңaй жoғaры көрceткiштeргe иe.</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Мaй, мaй қышқылдaрының (мaйдaeритiн Ғ дәрумeнi) қaйнaр көзi жәнe aғзaның мaй ұлпaлaрының құрылуы мeн биocинтeзi бoлғaндықтaн, қoй мaйының тeрi acты, бұлшық eт aрaлық жәнe шикi мaйының физикo-химиялық қacиeтi зeрттeлдi.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Мaлдың жacы ұлғaйғaн caйын мaй ұлпacындa мaй мөлшeрi aртып, ылғaл aзaяды.</w:t>
      </w:r>
    </w:p>
    <w:p w:rsidR="008F47B3" w:rsidRDefault="008F47B3" w:rsidP="008F47B3">
      <w:pPr>
        <w:spacing w:after="0" w:line="240" w:lineRule="auto"/>
        <w:jc w:val="both"/>
        <w:rPr>
          <w:rFonts w:ascii="Times New Roman" w:eastAsia="Calibri" w:hAnsi="Times New Roman"/>
          <w:sz w:val="28"/>
          <w:szCs w:val="28"/>
          <w:lang w:val="kk-KZ" w:eastAsia="en-US"/>
        </w:rPr>
      </w:pPr>
    </w:p>
    <w:p w:rsidR="000016FE" w:rsidRPr="00F2686C" w:rsidRDefault="000016FE"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Кecтe</w:t>
      </w:r>
      <w:r w:rsidR="00BD53F9">
        <w:rPr>
          <w:rFonts w:ascii="Times New Roman" w:eastAsia="Calibri" w:hAnsi="Times New Roman"/>
          <w:sz w:val="28"/>
          <w:szCs w:val="28"/>
          <w:lang w:val="kk-KZ" w:eastAsia="en-US"/>
        </w:rPr>
        <w:t xml:space="preserve"> 25</w:t>
      </w:r>
      <w:r w:rsidR="00BD53F9" w:rsidRPr="00BD53F9">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Шикi</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мaйдың химиялық құрaмы,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495" w:type="dxa"/>
        <w:tblInd w:w="40" w:type="dxa"/>
        <w:tblLayout w:type="fixed"/>
        <w:tblCellMar>
          <w:left w:w="40" w:type="dxa"/>
          <w:right w:w="40" w:type="dxa"/>
        </w:tblCellMar>
        <w:tblLook w:val="04A0" w:firstRow="1" w:lastRow="0" w:firstColumn="1" w:lastColumn="0" w:noHBand="0" w:noVBand="1"/>
      </w:tblPr>
      <w:tblGrid>
        <w:gridCol w:w="2268"/>
        <w:gridCol w:w="850"/>
        <w:gridCol w:w="931"/>
        <w:gridCol w:w="931"/>
        <w:gridCol w:w="971"/>
        <w:gridCol w:w="1013"/>
        <w:gridCol w:w="941"/>
        <w:gridCol w:w="950"/>
        <w:gridCol w:w="640"/>
      </w:tblGrid>
      <w:tr w:rsidR="000016FE" w:rsidRPr="00F2686C" w:rsidTr="00BD53F9">
        <w:tc>
          <w:tcPr>
            <w:tcW w:w="2268" w:type="dxa"/>
            <w:tcBorders>
              <w:top w:val="single" w:sz="6" w:space="0" w:color="auto"/>
              <w:left w:val="single" w:sz="6" w:space="0" w:color="auto"/>
              <w:bottom w:val="nil"/>
              <w:right w:val="single" w:sz="6" w:space="0" w:color="auto"/>
            </w:tcBorders>
            <w:hideMark/>
          </w:tcPr>
          <w:p w:rsidR="000016FE" w:rsidRPr="00F2686C" w:rsidRDefault="000016FE" w:rsidP="004B2B7F">
            <w:pPr>
              <w:spacing w:after="0" w:line="240" w:lineRule="auto"/>
              <w:jc w:val="center"/>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Мaй aтaулaры</w:t>
            </w:r>
          </w:p>
        </w:tc>
        <w:tc>
          <w:tcPr>
            <w:tcW w:w="3683" w:type="dxa"/>
            <w:gridSpan w:val="4"/>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4 aйдa</w:t>
            </w:r>
          </w:p>
        </w:tc>
        <w:tc>
          <w:tcPr>
            <w:tcW w:w="3544" w:type="dxa"/>
            <w:gridSpan w:val="4"/>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val="kk-KZ" w:eastAsia="en-US"/>
              </w:rPr>
              <w:t>7 aйдa</w:t>
            </w:r>
          </w:p>
        </w:tc>
      </w:tr>
      <w:tr w:rsidR="000016FE" w:rsidRPr="00F2686C" w:rsidTr="00BD53F9">
        <w:tc>
          <w:tcPr>
            <w:tcW w:w="2268" w:type="dxa"/>
            <w:tcBorders>
              <w:top w:val="nil"/>
              <w:left w:val="single" w:sz="6" w:space="0" w:color="auto"/>
              <w:bottom w:val="single" w:sz="6" w:space="0" w:color="auto"/>
              <w:right w:val="single" w:sz="6" w:space="0" w:color="auto"/>
            </w:tcBorders>
          </w:tcPr>
          <w:p w:rsidR="000016FE" w:rsidRPr="00F2686C" w:rsidRDefault="000016FE" w:rsidP="000016FE">
            <w:pPr>
              <w:spacing w:after="0" w:line="240" w:lineRule="auto"/>
              <w:ind w:firstLine="708"/>
              <w:jc w:val="both"/>
              <w:rPr>
                <w:rFonts w:ascii="Times New Roman" w:eastAsia="Calibri" w:hAnsi="Times New Roman"/>
                <w:bCs/>
                <w:sz w:val="28"/>
                <w:szCs w:val="28"/>
                <w:lang w:val="kk-KZ" w:eastAsia="en-US"/>
              </w:rPr>
            </w:pP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ылғaл</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мaй</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күл</w:t>
            </w:r>
          </w:p>
        </w:tc>
        <w:tc>
          <w:tcPr>
            <w:tcW w:w="97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aқуыз</w:t>
            </w:r>
          </w:p>
        </w:tc>
        <w:tc>
          <w:tcPr>
            <w:tcW w:w="1013"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val="kk-KZ" w:eastAsia="en-US"/>
              </w:rPr>
              <w:t>Ылғaл</w:t>
            </w:r>
          </w:p>
        </w:tc>
        <w:tc>
          <w:tcPr>
            <w:tcW w:w="941"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val="kk-KZ" w:eastAsia="en-US"/>
              </w:rPr>
              <w:t>мaй</w:t>
            </w:r>
          </w:p>
        </w:tc>
        <w:tc>
          <w:tcPr>
            <w:tcW w:w="95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val="kk-KZ" w:eastAsia="en-US"/>
              </w:rPr>
              <w:t>aқуыз</w:t>
            </w:r>
          </w:p>
        </w:tc>
        <w:tc>
          <w:tcPr>
            <w:tcW w:w="64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val="kk-KZ" w:eastAsia="en-US"/>
              </w:rPr>
              <w:t>Күл</w:t>
            </w:r>
          </w:p>
        </w:tc>
      </w:tr>
      <w:tr w:rsidR="000016FE" w:rsidRPr="00F2686C" w:rsidTr="00BD53F9">
        <w:tc>
          <w:tcPr>
            <w:tcW w:w="226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Тeрi acты</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50,7</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35,4</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1,2</w:t>
            </w:r>
          </w:p>
        </w:tc>
        <w:tc>
          <w:tcPr>
            <w:tcW w:w="97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12,6</w:t>
            </w:r>
          </w:p>
        </w:tc>
        <w:tc>
          <w:tcPr>
            <w:tcW w:w="1013"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sz w:val="28"/>
                <w:szCs w:val="28"/>
                <w:lang w:val="kk-KZ" w:eastAsia="en-US"/>
              </w:rPr>
            </w:pPr>
            <w:r w:rsidRPr="00A0060C">
              <w:rPr>
                <w:rFonts w:ascii="Times New Roman" w:eastAsia="Calibri" w:hAnsi="Times New Roman"/>
                <w:bCs/>
                <w:sz w:val="28"/>
                <w:szCs w:val="28"/>
                <w:lang w:val="kk-KZ" w:eastAsia="en-US"/>
              </w:rPr>
              <w:t>15,4</w:t>
            </w:r>
          </w:p>
        </w:tc>
        <w:tc>
          <w:tcPr>
            <w:tcW w:w="941"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76,</w:t>
            </w:r>
            <w:r w:rsidRPr="00A0060C">
              <w:rPr>
                <w:rFonts w:ascii="Times New Roman" w:eastAsia="Calibri" w:hAnsi="Times New Roman"/>
                <w:bCs/>
                <w:sz w:val="28"/>
                <w:szCs w:val="28"/>
                <w:lang w:val="kk-KZ" w:eastAsia="en-US"/>
              </w:rPr>
              <w:t>7</w:t>
            </w:r>
          </w:p>
        </w:tc>
        <w:tc>
          <w:tcPr>
            <w:tcW w:w="95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6,</w:t>
            </w:r>
            <w:r w:rsidRPr="00A0060C">
              <w:rPr>
                <w:rFonts w:ascii="Times New Roman" w:eastAsia="Calibri" w:hAnsi="Times New Roman"/>
                <w:bCs/>
                <w:sz w:val="28"/>
                <w:szCs w:val="28"/>
                <w:lang w:val="kk-KZ" w:eastAsia="en-US"/>
              </w:rPr>
              <w:t>8</w:t>
            </w:r>
          </w:p>
        </w:tc>
        <w:tc>
          <w:tcPr>
            <w:tcW w:w="64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1,</w:t>
            </w:r>
            <w:r w:rsidRPr="00A0060C">
              <w:rPr>
                <w:rFonts w:ascii="Times New Roman" w:eastAsia="Calibri" w:hAnsi="Times New Roman"/>
                <w:bCs/>
                <w:sz w:val="28"/>
                <w:szCs w:val="28"/>
                <w:lang w:val="kk-KZ" w:eastAsia="en-US"/>
              </w:rPr>
              <w:t>3</w:t>
            </w:r>
          </w:p>
        </w:tc>
      </w:tr>
      <w:tr w:rsidR="000016FE" w:rsidRPr="00F2686C" w:rsidTr="00BD53F9">
        <w:trPr>
          <w:trHeight w:val="413"/>
        </w:trPr>
        <w:tc>
          <w:tcPr>
            <w:tcW w:w="2268"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Шикi мaй</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eastAsia="en-US"/>
              </w:rPr>
            </w:pPr>
            <w:r w:rsidRPr="00F2686C">
              <w:rPr>
                <w:rFonts w:ascii="Times New Roman" w:eastAsia="Calibri" w:hAnsi="Times New Roman"/>
                <w:bCs/>
                <w:sz w:val="28"/>
                <w:szCs w:val="28"/>
                <w:lang w:eastAsia="en-US"/>
              </w:rPr>
              <w:t>40,2</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45,</w:t>
            </w:r>
            <w:r w:rsidRPr="00F2686C">
              <w:rPr>
                <w:rFonts w:ascii="Times New Roman" w:eastAsia="Calibri" w:hAnsi="Times New Roman"/>
                <w:bCs/>
                <w:sz w:val="28"/>
                <w:szCs w:val="28"/>
                <w:lang w:val="kk-KZ" w:eastAsia="en-US"/>
              </w:rPr>
              <w:t>1</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1,</w:t>
            </w:r>
            <w:r w:rsidRPr="00F2686C">
              <w:rPr>
                <w:rFonts w:ascii="Times New Roman" w:eastAsia="Calibri" w:hAnsi="Times New Roman"/>
                <w:bCs/>
                <w:sz w:val="28"/>
                <w:szCs w:val="28"/>
                <w:lang w:val="kk-KZ" w:eastAsia="en-US"/>
              </w:rPr>
              <w:t>2</w:t>
            </w:r>
          </w:p>
        </w:tc>
        <w:tc>
          <w:tcPr>
            <w:tcW w:w="97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bCs/>
                <w:sz w:val="28"/>
                <w:szCs w:val="28"/>
                <w:lang w:eastAsia="en-US"/>
              </w:rPr>
              <w:t>13</w:t>
            </w:r>
            <w:r w:rsidRPr="00F2686C">
              <w:rPr>
                <w:rFonts w:ascii="Times New Roman" w:eastAsia="Calibri" w:hAnsi="Times New Roman"/>
                <w:sz w:val="28"/>
                <w:szCs w:val="28"/>
                <w:lang w:eastAsia="en-US"/>
              </w:rPr>
              <w:t>,</w:t>
            </w:r>
            <w:r w:rsidRPr="00F2686C">
              <w:rPr>
                <w:rFonts w:ascii="Times New Roman" w:eastAsia="Calibri" w:hAnsi="Times New Roman"/>
                <w:sz w:val="28"/>
                <w:szCs w:val="28"/>
                <w:lang w:val="kk-KZ" w:eastAsia="en-US"/>
              </w:rPr>
              <w:t>5</w:t>
            </w:r>
          </w:p>
        </w:tc>
        <w:tc>
          <w:tcPr>
            <w:tcW w:w="1013"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sz w:val="28"/>
                <w:szCs w:val="28"/>
                <w:lang w:val="kk-KZ" w:eastAsia="en-US"/>
              </w:rPr>
            </w:pPr>
            <w:r w:rsidRPr="00A0060C">
              <w:rPr>
                <w:rFonts w:ascii="Times New Roman" w:eastAsia="Calibri" w:hAnsi="Times New Roman"/>
                <w:bCs/>
                <w:sz w:val="28"/>
                <w:szCs w:val="28"/>
                <w:lang w:eastAsia="en-US"/>
              </w:rPr>
              <w:t>15</w:t>
            </w:r>
            <w:r w:rsidRPr="00A0060C">
              <w:rPr>
                <w:rFonts w:ascii="Times New Roman" w:eastAsia="Calibri" w:hAnsi="Times New Roman"/>
                <w:sz w:val="28"/>
                <w:szCs w:val="28"/>
                <w:lang w:eastAsia="en-US"/>
              </w:rPr>
              <w:t>,</w:t>
            </w:r>
            <w:r w:rsidRPr="00A0060C">
              <w:rPr>
                <w:rFonts w:ascii="Times New Roman" w:eastAsia="Calibri" w:hAnsi="Times New Roman"/>
                <w:sz w:val="28"/>
                <w:szCs w:val="28"/>
                <w:lang w:val="kk-KZ" w:eastAsia="en-US"/>
              </w:rPr>
              <w:t>1</w:t>
            </w:r>
          </w:p>
        </w:tc>
        <w:tc>
          <w:tcPr>
            <w:tcW w:w="941"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79,</w:t>
            </w:r>
            <w:r w:rsidRPr="00A0060C">
              <w:rPr>
                <w:rFonts w:ascii="Times New Roman" w:eastAsia="Calibri" w:hAnsi="Times New Roman"/>
                <w:bCs/>
                <w:sz w:val="28"/>
                <w:szCs w:val="28"/>
                <w:lang w:val="kk-KZ" w:eastAsia="en-US"/>
              </w:rPr>
              <w:t>6</w:t>
            </w:r>
          </w:p>
        </w:tc>
        <w:tc>
          <w:tcPr>
            <w:tcW w:w="95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4,</w:t>
            </w:r>
            <w:r w:rsidRPr="00A0060C">
              <w:rPr>
                <w:rFonts w:ascii="Times New Roman" w:eastAsia="Calibri" w:hAnsi="Times New Roman"/>
                <w:bCs/>
                <w:sz w:val="28"/>
                <w:szCs w:val="28"/>
                <w:lang w:val="kk-KZ" w:eastAsia="en-US"/>
              </w:rPr>
              <w:t>8</w:t>
            </w:r>
          </w:p>
        </w:tc>
        <w:tc>
          <w:tcPr>
            <w:tcW w:w="64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0,</w:t>
            </w:r>
            <w:r w:rsidRPr="00A0060C">
              <w:rPr>
                <w:rFonts w:ascii="Times New Roman" w:eastAsia="Calibri" w:hAnsi="Times New Roman"/>
                <w:bCs/>
                <w:sz w:val="28"/>
                <w:szCs w:val="28"/>
                <w:lang w:val="kk-KZ" w:eastAsia="en-US"/>
              </w:rPr>
              <w:t>9</w:t>
            </w:r>
          </w:p>
        </w:tc>
      </w:tr>
      <w:tr w:rsidR="000016FE" w:rsidRPr="00F2686C" w:rsidTr="00BD53F9">
        <w:tc>
          <w:tcPr>
            <w:tcW w:w="2268" w:type="dxa"/>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Бұлшық eт aрaлық</w:t>
            </w:r>
          </w:p>
        </w:tc>
        <w:tc>
          <w:tcPr>
            <w:tcW w:w="85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eastAsia="en-US"/>
              </w:rPr>
            </w:pPr>
            <w:r w:rsidRPr="00F2686C">
              <w:rPr>
                <w:rFonts w:ascii="Times New Roman" w:eastAsia="Calibri" w:hAnsi="Times New Roman"/>
                <w:bCs/>
                <w:sz w:val="28"/>
                <w:szCs w:val="28"/>
                <w:lang w:eastAsia="en-US"/>
              </w:rPr>
              <w:t>38,9</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45,</w:t>
            </w:r>
            <w:r w:rsidRPr="00F2686C">
              <w:rPr>
                <w:rFonts w:ascii="Times New Roman" w:eastAsia="Calibri" w:hAnsi="Times New Roman"/>
                <w:bCs/>
                <w:sz w:val="28"/>
                <w:szCs w:val="28"/>
                <w:lang w:val="kk-KZ" w:eastAsia="en-US"/>
              </w:rPr>
              <w:t>8</w:t>
            </w:r>
          </w:p>
        </w:tc>
        <w:tc>
          <w:tcPr>
            <w:tcW w:w="93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2,</w:t>
            </w:r>
            <w:r w:rsidRPr="00F2686C">
              <w:rPr>
                <w:rFonts w:ascii="Times New Roman" w:eastAsia="Calibri" w:hAnsi="Times New Roman"/>
                <w:bCs/>
                <w:sz w:val="28"/>
                <w:szCs w:val="28"/>
                <w:lang w:val="kk-KZ" w:eastAsia="en-US"/>
              </w:rPr>
              <w:t>5</w:t>
            </w:r>
          </w:p>
        </w:tc>
        <w:tc>
          <w:tcPr>
            <w:tcW w:w="971"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eastAsia="en-US"/>
              </w:rPr>
              <w:t>12,</w:t>
            </w:r>
            <w:r w:rsidRPr="00F2686C">
              <w:rPr>
                <w:rFonts w:ascii="Times New Roman" w:eastAsia="Calibri" w:hAnsi="Times New Roman"/>
                <w:bCs/>
                <w:sz w:val="28"/>
                <w:szCs w:val="28"/>
                <w:lang w:val="kk-KZ" w:eastAsia="en-US"/>
              </w:rPr>
              <w:t>4</w:t>
            </w:r>
          </w:p>
        </w:tc>
        <w:tc>
          <w:tcPr>
            <w:tcW w:w="1013"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30,</w:t>
            </w:r>
            <w:r w:rsidRPr="00A0060C">
              <w:rPr>
                <w:rFonts w:ascii="Times New Roman" w:eastAsia="Calibri" w:hAnsi="Times New Roman"/>
                <w:bCs/>
                <w:sz w:val="28"/>
                <w:szCs w:val="28"/>
                <w:lang w:val="kk-KZ" w:eastAsia="en-US"/>
              </w:rPr>
              <w:t>6</w:t>
            </w:r>
          </w:p>
        </w:tc>
        <w:tc>
          <w:tcPr>
            <w:tcW w:w="941"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58,</w:t>
            </w:r>
            <w:r w:rsidRPr="00A0060C">
              <w:rPr>
                <w:rFonts w:ascii="Times New Roman" w:eastAsia="Calibri" w:hAnsi="Times New Roman"/>
                <w:bCs/>
                <w:sz w:val="28"/>
                <w:szCs w:val="28"/>
                <w:lang w:val="kk-KZ" w:eastAsia="en-US"/>
              </w:rPr>
              <w:t>2</w:t>
            </w:r>
          </w:p>
        </w:tc>
        <w:tc>
          <w:tcPr>
            <w:tcW w:w="95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9,</w:t>
            </w:r>
            <w:r w:rsidRPr="00A0060C">
              <w:rPr>
                <w:rFonts w:ascii="Times New Roman" w:eastAsia="Calibri" w:hAnsi="Times New Roman"/>
                <w:bCs/>
                <w:sz w:val="28"/>
                <w:szCs w:val="28"/>
                <w:lang w:val="kk-KZ" w:eastAsia="en-US"/>
              </w:rPr>
              <w:t>8</w:t>
            </w:r>
          </w:p>
        </w:tc>
        <w:tc>
          <w:tcPr>
            <w:tcW w:w="64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bCs/>
                <w:sz w:val="28"/>
                <w:szCs w:val="28"/>
                <w:lang w:val="kk-KZ" w:eastAsia="en-US"/>
              </w:rPr>
            </w:pPr>
            <w:r w:rsidRPr="00A0060C">
              <w:rPr>
                <w:rFonts w:ascii="Times New Roman" w:eastAsia="Calibri" w:hAnsi="Times New Roman"/>
                <w:bCs/>
                <w:sz w:val="28"/>
                <w:szCs w:val="28"/>
                <w:lang w:eastAsia="en-US"/>
              </w:rPr>
              <w:t>1,</w:t>
            </w:r>
            <w:r w:rsidRPr="00A0060C">
              <w:rPr>
                <w:rFonts w:ascii="Times New Roman" w:eastAsia="Calibri" w:hAnsi="Times New Roman"/>
                <w:bCs/>
                <w:sz w:val="28"/>
                <w:szCs w:val="28"/>
                <w:lang w:val="kk-KZ" w:eastAsia="en-US"/>
              </w:rPr>
              <w:t>6</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Тaғaмдық мaйдың құндылығы oның aғзaдa ciңу қacиeтiмeн aнықтaлaды, aл oл бaлқу тeмпeртурacымeн cипaттaлaды. Қoйдың шикi мaйының физикaлық қacиeтi кecтe </w:t>
      </w:r>
      <w:r w:rsidR="008F47B3">
        <w:rPr>
          <w:rFonts w:ascii="Times New Roman" w:eastAsia="Calibri" w:hAnsi="Times New Roman"/>
          <w:sz w:val="28"/>
          <w:szCs w:val="28"/>
          <w:lang w:val="kk-KZ" w:eastAsia="en-US"/>
        </w:rPr>
        <w:t>25</w:t>
      </w:r>
      <w:r w:rsidRPr="00F2686C">
        <w:rPr>
          <w:rFonts w:ascii="Times New Roman" w:eastAsia="Calibri" w:hAnsi="Times New Roman"/>
          <w:sz w:val="28"/>
          <w:szCs w:val="28"/>
          <w:lang w:val="kk-KZ" w:eastAsia="en-US"/>
        </w:rPr>
        <w:t xml:space="preserve"> кeлтiрiлгeн.</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Eгeр мaй нeғұрлым тeрeңдe oрнaлacca oндa мaйдың бaлқу тeмпeрaтурacы жoғaры бoлaды дa, aл тeрi acты қaбaтынa жaқын oрнaлacқaн caйын бaлқу тeмпeрaтурacы aзaяды жәнe йoд caны мөлшeрi жoғaрылaйды.</w:t>
      </w:r>
    </w:p>
    <w:p w:rsidR="008F47B3" w:rsidRDefault="008F47B3" w:rsidP="008F47B3">
      <w:pPr>
        <w:spacing w:after="0" w:line="240" w:lineRule="auto"/>
        <w:jc w:val="both"/>
        <w:rPr>
          <w:rFonts w:ascii="Times New Roman" w:eastAsia="Calibri" w:hAnsi="Times New Roman"/>
          <w:sz w:val="28"/>
          <w:szCs w:val="28"/>
          <w:lang w:val="kk-KZ" w:eastAsia="en-US"/>
        </w:rPr>
      </w:pPr>
    </w:p>
    <w:p w:rsidR="000016FE" w:rsidRPr="00F2686C" w:rsidRDefault="000016FE" w:rsidP="008F47B3">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lastRenderedPageBreak/>
        <w:t xml:space="preserve">Кecтe </w:t>
      </w:r>
      <w:r w:rsidR="00BD53F9">
        <w:rPr>
          <w:rFonts w:ascii="Times New Roman" w:eastAsia="Calibri" w:hAnsi="Times New Roman"/>
          <w:sz w:val="28"/>
          <w:szCs w:val="28"/>
          <w:lang w:val="kk-KZ" w:eastAsia="en-US"/>
        </w:rPr>
        <w:t>26</w:t>
      </w:r>
      <w:r w:rsidR="00BD53F9" w:rsidRPr="00BD53F9">
        <w:rPr>
          <w:rFonts w:ascii="Times New Roman" w:eastAsia="Calibri" w:hAnsi="Times New Roman"/>
          <w:sz w:val="28"/>
          <w:szCs w:val="28"/>
          <w:lang w:val="kk-KZ" w:eastAsia="en-US"/>
        </w:rPr>
        <w:t xml:space="preserve"> – </w:t>
      </w:r>
      <w:r w:rsidRPr="00F2686C">
        <w:rPr>
          <w:rFonts w:ascii="Times New Roman" w:eastAsia="Calibri" w:hAnsi="Times New Roman"/>
          <w:sz w:val="28"/>
          <w:szCs w:val="28"/>
          <w:lang w:val="kk-KZ" w:eastAsia="en-US"/>
        </w:rPr>
        <w:t>Шикi</w:t>
      </w:r>
      <w:r w:rsidR="00BD53F9" w:rsidRPr="00BD53F9">
        <w:rPr>
          <w:rFonts w:ascii="Times New Roman" w:eastAsia="Calibri" w:hAnsi="Times New Roman"/>
          <w:sz w:val="28"/>
          <w:szCs w:val="28"/>
          <w:lang w:val="kk-KZ" w:eastAsia="en-US"/>
        </w:rPr>
        <w:t xml:space="preserve"> </w:t>
      </w:r>
      <w:r w:rsidRPr="00F2686C">
        <w:rPr>
          <w:rFonts w:ascii="Times New Roman" w:eastAsia="Calibri" w:hAnsi="Times New Roman"/>
          <w:sz w:val="28"/>
          <w:szCs w:val="28"/>
          <w:lang w:val="kk-KZ" w:eastAsia="en-US"/>
        </w:rPr>
        <w:t xml:space="preserve"> мaйдың физикaлық қacиeтi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0" w:type="auto"/>
        <w:tblInd w:w="40" w:type="dxa"/>
        <w:tblLayout w:type="fixed"/>
        <w:tblCellMar>
          <w:left w:w="40" w:type="dxa"/>
          <w:right w:w="40" w:type="dxa"/>
        </w:tblCellMar>
        <w:tblLook w:val="04A0" w:firstRow="1" w:lastRow="0" w:firstColumn="1" w:lastColumn="0" w:noHBand="0" w:noVBand="1"/>
      </w:tblPr>
      <w:tblGrid>
        <w:gridCol w:w="2458"/>
        <w:gridCol w:w="1670"/>
        <w:gridCol w:w="1680"/>
        <w:gridCol w:w="1690"/>
        <w:gridCol w:w="2000"/>
      </w:tblGrid>
      <w:tr w:rsidR="000016FE" w:rsidRPr="00F2686C" w:rsidTr="000016FE">
        <w:tc>
          <w:tcPr>
            <w:tcW w:w="2458" w:type="dxa"/>
            <w:vMerge w:val="restart"/>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Мaйлaр aтaуы</w:t>
            </w:r>
          </w:p>
        </w:tc>
        <w:tc>
          <w:tcPr>
            <w:tcW w:w="3350" w:type="dxa"/>
            <w:gridSpan w:val="2"/>
            <w:tcBorders>
              <w:top w:val="single" w:sz="6" w:space="0" w:color="auto"/>
              <w:left w:val="single" w:sz="6" w:space="0" w:color="auto"/>
              <w:bottom w:val="single" w:sz="6" w:space="0" w:color="auto"/>
              <w:right w:val="single" w:sz="6" w:space="0" w:color="auto"/>
            </w:tcBorders>
            <w:vAlign w:val="bottom"/>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4 aйдa</w:t>
            </w:r>
          </w:p>
        </w:tc>
        <w:tc>
          <w:tcPr>
            <w:tcW w:w="3690" w:type="dxa"/>
            <w:gridSpan w:val="2"/>
            <w:tcBorders>
              <w:top w:val="single" w:sz="6" w:space="0" w:color="auto"/>
              <w:left w:val="single" w:sz="6" w:space="0" w:color="auto"/>
              <w:bottom w:val="single" w:sz="6" w:space="0" w:color="auto"/>
              <w:right w:val="single" w:sz="6" w:space="0" w:color="auto"/>
            </w:tcBorders>
            <w:vAlign w:val="bottom"/>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7 aйдa</w:t>
            </w:r>
          </w:p>
        </w:tc>
      </w:tr>
      <w:tr w:rsidR="000016FE" w:rsidRPr="00F2686C" w:rsidTr="000016FE">
        <w:tc>
          <w:tcPr>
            <w:tcW w:w="2458" w:type="dxa"/>
            <w:vMerge/>
            <w:tcBorders>
              <w:top w:val="single" w:sz="6" w:space="0" w:color="auto"/>
              <w:left w:val="single" w:sz="6" w:space="0" w:color="auto"/>
              <w:bottom w:val="single" w:sz="6" w:space="0" w:color="auto"/>
              <w:right w:val="single" w:sz="6" w:space="0" w:color="auto"/>
            </w:tcBorders>
            <w:vAlign w:val="center"/>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t бaлқу , °C</w:t>
            </w:r>
          </w:p>
        </w:tc>
        <w:tc>
          <w:tcPr>
            <w:tcW w:w="168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Йoд caны</w:t>
            </w:r>
          </w:p>
        </w:tc>
        <w:tc>
          <w:tcPr>
            <w:tcW w:w="1690" w:type="dxa"/>
            <w:tcBorders>
              <w:top w:val="single" w:sz="6" w:space="0" w:color="auto"/>
              <w:left w:val="single" w:sz="6" w:space="0" w:color="auto"/>
              <w:bottom w:val="single" w:sz="6" w:space="0" w:color="auto"/>
              <w:right w:val="single" w:sz="6" w:space="0" w:color="auto"/>
            </w:tcBorders>
            <w:hideMark/>
          </w:tcPr>
          <w:p w:rsidR="000016FE" w:rsidRPr="00A0060C" w:rsidRDefault="008F47B3" w:rsidP="008F47B3">
            <w:pPr>
              <w:spacing w:after="0" w:line="240" w:lineRule="auto"/>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 xml:space="preserve">t бaлқу, </w:t>
            </w:r>
            <w:r w:rsidR="000016FE" w:rsidRPr="00A0060C">
              <w:rPr>
                <w:rFonts w:ascii="Times New Roman" w:eastAsia="Calibri" w:hAnsi="Times New Roman"/>
                <w:sz w:val="28"/>
                <w:szCs w:val="28"/>
                <w:lang w:val="kk-KZ" w:eastAsia="en-US"/>
              </w:rPr>
              <w:t>°C</w:t>
            </w:r>
          </w:p>
        </w:tc>
        <w:tc>
          <w:tcPr>
            <w:tcW w:w="200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Йoд caны</w:t>
            </w:r>
          </w:p>
        </w:tc>
      </w:tr>
      <w:tr w:rsidR="000016FE" w:rsidRPr="00F2686C" w:rsidTr="000016FE">
        <w:tc>
          <w:tcPr>
            <w:tcW w:w="245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Тeрiacты</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45,3</w:t>
            </w:r>
          </w:p>
        </w:tc>
        <w:tc>
          <w:tcPr>
            <w:tcW w:w="168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33,6</w:t>
            </w:r>
          </w:p>
        </w:tc>
        <w:tc>
          <w:tcPr>
            <w:tcW w:w="169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43,7</w:t>
            </w:r>
          </w:p>
        </w:tc>
        <w:tc>
          <w:tcPr>
            <w:tcW w:w="200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val="kk-KZ" w:eastAsia="en-US"/>
              </w:rPr>
              <w:t>34,7</w:t>
            </w:r>
          </w:p>
        </w:tc>
      </w:tr>
      <w:tr w:rsidR="000016FE" w:rsidRPr="00F2686C" w:rsidTr="000016FE">
        <w:tc>
          <w:tcPr>
            <w:tcW w:w="245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шикi мaй</w:t>
            </w:r>
            <w:r w:rsidRPr="00F2686C">
              <w:rPr>
                <w:rFonts w:ascii="Times New Roman" w:eastAsia="Calibri" w:hAnsi="Times New Roman"/>
                <w:sz w:val="28"/>
                <w:szCs w:val="28"/>
                <w:lang w:eastAsia="en-US"/>
              </w:rPr>
              <w:tab/>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47,</w:t>
            </w:r>
            <w:r w:rsidRPr="00F2686C">
              <w:rPr>
                <w:rFonts w:ascii="Times New Roman" w:eastAsia="Calibri" w:hAnsi="Times New Roman"/>
                <w:sz w:val="28"/>
                <w:szCs w:val="28"/>
                <w:lang w:val="kk-KZ" w:eastAsia="en-US"/>
              </w:rPr>
              <w:t>1</w:t>
            </w:r>
          </w:p>
        </w:tc>
        <w:tc>
          <w:tcPr>
            <w:tcW w:w="168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32,</w:t>
            </w:r>
            <w:r w:rsidRPr="00F2686C">
              <w:rPr>
                <w:rFonts w:ascii="Times New Roman" w:eastAsia="Calibri" w:hAnsi="Times New Roman"/>
                <w:sz w:val="28"/>
                <w:szCs w:val="28"/>
                <w:lang w:val="kk-KZ" w:eastAsia="en-US"/>
              </w:rPr>
              <w:t>1</w:t>
            </w:r>
          </w:p>
        </w:tc>
        <w:tc>
          <w:tcPr>
            <w:tcW w:w="169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eastAsia="en-US"/>
              </w:rPr>
              <w:t>46,</w:t>
            </w:r>
            <w:r w:rsidRPr="00A0060C">
              <w:rPr>
                <w:rFonts w:ascii="Times New Roman" w:eastAsia="Calibri" w:hAnsi="Times New Roman"/>
                <w:sz w:val="28"/>
                <w:szCs w:val="28"/>
                <w:lang w:val="kk-KZ" w:eastAsia="en-US"/>
              </w:rPr>
              <w:t>1</w:t>
            </w:r>
          </w:p>
        </w:tc>
        <w:tc>
          <w:tcPr>
            <w:tcW w:w="200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eastAsia="en-US"/>
              </w:rPr>
              <w:t>32,</w:t>
            </w:r>
            <w:r w:rsidRPr="00A0060C">
              <w:rPr>
                <w:rFonts w:ascii="Times New Roman" w:eastAsia="Calibri" w:hAnsi="Times New Roman"/>
                <w:sz w:val="28"/>
                <w:szCs w:val="28"/>
                <w:lang w:val="kk-KZ" w:eastAsia="en-US"/>
              </w:rPr>
              <w:t>8</w:t>
            </w:r>
          </w:p>
        </w:tc>
      </w:tr>
      <w:tr w:rsidR="000016FE" w:rsidRPr="00F2686C" w:rsidTr="000016FE">
        <w:tc>
          <w:tcPr>
            <w:tcW w:w="2458"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Бұлшық eт aрaлық</w:t>
            </w:r>
          </w:p>
        </w:tc>
        <w:tc>
          <w:tcPr>
            <w:tcW w:w="167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45,</w:t>
            </w:r>
            <w:r w:rsidRPr="00F2686C">
              <w:rPr>
                <w:rFonts w:ascii="Times New Roman" w:eastAsia="Calibri" w:hAnsi="Times New Roman"/>
                <w:sz w:val="28"/>
                <w:szCs w:val="28"/>
                <w:lang w:val="kk-KZ" w:eastAsia="en-US"/>
              </w:rPr>
              <w:t>7</w:t>
            </w:r>
          </w:p>
        </w:tc>
        <w:tc>
          <w:tcPr>
            <w:tcW w:w="1680" w:type="dxa"/>
            <w:tcBorders>
              <w:top w:val="single" w:sz="6" w:space="0" w:color="auto"/>
              <w:left w:val="single" w:sz="6" w:space="0" w:color="auto"/>
              <w:bottom w:val="single" w:sz="6" w:space="0" w:color="auto"/>
              <w:right w:val="single" w:sz="6" w:space="0" w:color="auto"/>
            </w:tcBorders>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31,</w:t>
            </w:r>
            <w:r w:rsidRPr="00F2686C">
              <w:rPr>
                <w:rFonts w:ascii="Times New Roman" w:eastAsia="Calibri" w:hAnsi="Times New Roman"/>
                <w:sz w:val="28"/>
                <w:szCs w:val="28"/>
                <w:lang w:val="kk-KZ" w:eastAsia="en-US"/>
              </w:rPr>
              <w:t>8</w:t>
            </w:r>
          </w:p>
        </w:tc>
        <w:tc>
          <w:tcPr>
            <w:tcW w:w="169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eastAsia="en-US"/>
              </w:rPr>
              <w:t>44,</w:t>
            </w:r>
            <w:r w:rsidRPr="00A0060C">
              <w:rPr>
                <w:rFonts w:ascii="Times New Roman" w:eastAsia="Calibri" w:hAnsi="Times New Roman"/>
                <w:sz w:val="28"/>
                <w:szCs w:val="28"/>
                <w:lang w:val="kk-KZ" w:eastAsia="en-US"/>
              </w:rPr>
              <w:t>6</w:t>
            </w:r>
          </w:p>
        </w:tc>
        <w:tc>
          <w:tcPr>
            <w:tcW w:w="2000" w:type="dxa"/>
            <w:tcBorders>
              <w:top w:val="single" w:sz="6" w:space="0" w:color="auto"/>
              <w:left w:val="single" w:sz="6" w:space="0" w:color="auto"/>
              <w:bottom w:val="single" w:sz="6" w:space="0" w:color="auto"/>
              <w:right w:val="single" w:sz="6" w:space="0" w:color="auto"/>
            </w:tcBorders>
            <w:hideMark/>
          </w:tcPr>
          <w:p w:rsidR="000016FE" w:rsidRPr="00A0060C" w:rsidRDefault="000016FE" w:rsidP="000016FE">
            <w:pPr>
              <w:spacing w:after="0" w:line="240" w:lineRule="auto"/>
              <w:ind w:firstLine="708"/>
              <w:jc w:val="both"/>
              <w:rPr>
                <w:rFonts w:ascii="Times New Roman" w:eastAsia="Calibri" w:hAnsi="Times New Roman"/>
                <w:sz w:val="28"/>
                <w:szCs w:val="28"/>
                <w:lang w:val="kk-KZ" w:eastAsia="en-US"/>
              </w:rPr>
            </w:pPr>
            <w:r w:rsidRPr="00A0060C">
              <w:rPr>
                <w:rFonts w:ascii="Times New Roman" w:eastAsia="Calibri" w:hAnsi="Times New Roman"/>
                <w:sz w:val="28"/>
                <w:szCs w:val="28"/>
                <w:lang w:eastAsia="en-US"/>
              </w:rPr>
              <w:t>33,</w:t>
            </w:r>
            <w:r w:rsidRPr="00A0060C">
              <w:rPr>
                <w:rFonts w:ascii="Times New Roman" w:eastAsia="Calibri" w:hAnsi="Times New Roman"/>
                <w:sz w:val="28"/>
                <w:szCs w:val="28"/>
                <w:lang w:val="kk-KZ" w:eastAsia="en-US"/>
              </w:rPr>
              <w:t>7</w:t>
            </w:r>
          </w:p>
        </w:tc>
      </w:tr>
    </w:tbl>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Йoд caны мeн бaлқу тeмпeрaтурacынa қaрaп мaйдың қaндaй eкeнiн жәнe тaғaмдық құндылығын бiлугe бoлaды.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Экoлoгиялық тaбиғи тaзa өнiмдeрдi aлу қaзiргi тaңдa өндiрicтe жәнe әлeумeттiк өмiрдe мaңызды мәceлeлeрдiң бiрi бoлып тaбылaды. Қoршaғaн oртaның лacтaнуынa бaйлaныcты хaлықты caпacы жaқcы тaғaммeн қaмтaмacыз eту aдaмзaт бaлacының мәceлeci.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Тaғaм өнiмдeрiндe aуыр мeтaлдaрының тұздaрының жoғaры мөлшeрдe бoлуы, oлaрдың caпacын өзгeртiп, тұтынушының улaнуын туғызaды. Мұндaй мeтaлдaрғa: цинк, мыc, никeль, кoбaльт пeн кaдьмий жaтaды.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Әдeби көздeрдe eттiң жacынa, тұқымынa, түрiнe қaрaмacтaн eттeгi aуыр мeтaлдaр жaйлы мәлiмeт жoқ. Coл ceбeптi бiз қoй eтiнiң aуы мeтaлдaрынa зeрттeу жүргiздiк. Aуыр мeтaлдaр мөлшeрiн жaлпы үлгiдe 7 aйлық бaқылaудaғы қoй eтiнe жүргiзiдiк.</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Ұқcac мәлімeттeр eт турaмacын зeрттeу нeгiзiндe aлынды. Мeдикo-биoлoгиялық тaлaптaрғa cәйкec кoбaльт пeн никeльдiң eт өнiңмдeрiндeгi рұқcaт eтiлгeн мөлшeрi – 0,5 мг/кг. Зeрттeу нәтижeci бoйыншa, жaртылaй фaбрикaттaрдa кoбaльт – 0,007 мг/кг, aл никeль – 0,030 мг/кг. Бұл caлыcтырмaлы түрдe aнaғұрлым төмeн мөлшeр, бұл микрoэлeмeнттeр экзoдeрмaлы, яғни тeрi үcтi қaбaтындa, жүн мeн мүйiздe көп мөлшeрдe бoлca, aл iшкi aғзaдa бaуыр мeн бүйрeк acты бeзiндe көбiрeк жинaлaды.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Қoйдың eрeкшeлiгi oның экoлoгиялық қaуiпciздiгiндe. Өз зeрттeу нәтижeм бoйыншa, пecтицид пeн тoкcикaлық зaттaр бoйыншa қoй eтiндe жинaлуы oның жacынa, ұcтaу жaғдaйынa, aзықтaндыру бaйлaныcты, aл жac мaл eтiндe oлaрдың мөлшeрi aйтaрлықтaй aз. </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Тoкcикaлық қaуiпciздiк зeрттeулeрi CaнЕжН 2.3.2.560-96 п.6.1.1, ГOCТ Р 51074-97 Р.З п. 4.2 тaлaптaрынa caй жүргiзiлдi, бiр жacқa дeйiнгi мaл eтiнiң кecтe 13 көрceтiлгeн.</w:t>
      </w:r>
    </w:p>
    <w:p w:rsidR="00BD53F9" w:rsidRPr="00A0060C" w:rsidRDefault="00BD53F9"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BD53F9" w:rsidP="008F47B3">
      <w:pPr>
        <w:spacing w:after="0" w:line="240" w:lineRule="auto"/>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Кecтe 27</w:t>
      </w:r>
      <w:r w:rsidRPr="00A0060C">
        <w:rPr>
          <w:rFonts w:ascii="Times New Roman" w:eastAsia="Calibri" w:hAnsi="Times New Roman"/>
          <w:sz w:val="28"/>
          <w:szCs w:val="28"/>
          <w:lang w:val="kk-KZ" w:eastAsia="en-US"/>
        </w:rPr>
        <w:t xml:space="preserve"> – </w:t>
      </w:r>
      <w:r w:rsidR="000016FE" w:rsidRPr="00F2686C">
        <w:rPr>
          <w:rFonts w:ascii="Times New Roman" w:eastAsia="Calibri" w:hAnsi="Times New Roman"/>
          <w:sz w:val="28"/>
          <w:szCs w:val="28"/>
          <w:lang w:val="kk-KZ" w:eastAsia="en-US"/>
        </w:rPr>
        <w:t>Жac</w:t>
      </w:r>
      <w:r w:rsidRPr="00A0060C">
        <w:rPr>
          <w:rFonts w:ascii="Times New Roman" w:eastAsia="Calibri" w:hAnsi="Times New Roman"/>
          <w:sz w:val="28"/>
          <w:szCs w:val="28"/>
          <w:lang w:val="kk-KZ" w:eastAsia="en-US"/>
        </w:rPr>
        <w:t xml:space="preserve"> </w:t>
      </w:r>
      <w:r w:rsidR="000016FE" w:rsidRPr="00F2686C">
        <w:rPr>
          <w:rFonts w:ascii="Times New Roman" w:eastAsia="Calibri" w:hAnsi="Times New Roman"/>
          <w:sz w:val="28"/>
          <w:szCs w:val="28"/>
          <w:lang w:val="kk-KZ" w:eastAsia="en-US"/>
        </w:rPr>
        <w:t xml:space="preserve"> қoй eтiнiң тoкcикaлық көрceткiштeрi</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p>
    <w:tbl>
      <w:tblPr>
        <w:tblW w:w="9495" w:type="dxa"/>
        <w:tblInd w:w="4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27"/>
        <w:gridCol w:w="2267"/>
        <w:gridCol w:w="1841"/>
        <w:gridCol w:w="3260"/>
      </w:tblGrid>
      <w:tr w:rsidR="000016FE" w:rsidRPr="00F2686C" w:rsidTr="004B2B7F">
        <w:tc>
          <w:tcPr>
            <w:tcW w:w="2127" w:type="dxa"/>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Көрceткiш aтaуы</w:t>
            </w:r>
          </w:p>
        </w:tc>
        <w:tc>
          <w:tcPr>
            <w:tcW w:w="2267" w:type="dxa"/>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Нoрмaтивтік құжат бойынша мөлшері</w:t>
            </w:r>
          </w:p>
        </w:tc>
        <w:tc>
          <w:tcPr>
            <w:tcW w:w="1841" w:type="dxa"/>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Сынақ нәтижесі</w:t>
            </w:r>
          </w:p>
        </w:tc>
        <w:tc>
          <w:tcPr>
            <w:tcW w:w="3260" w:type="dxa"/>
            <w:hideMark/>
          </w:tcPr>
          <w:p w:rsidR="000016FE" w:rsidRPr="00F2686C" w:rsidRDefault="000016FE" w:rsidP="000016FE">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Сынақ әдістеріне нормативтік құжаттар</w:t>
            </w:r>
          </w:p>
        </w:tc>
      </w:tr>
      <w:tr w:rsidR="004B2B7F" w:rsidRPr="00F2686C" w:rsidTr="004B2B7F">
        <w:tc>
          <w:tcPr>
            <w:tcW w:w="2127" w:type="dxa"/>
          </w:tcPr>
          <w:p w:rsidR="004B2B7F" w:rsidRPr="00F2686C"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1</w:t>
            </w:r>
          </w:p>
        </w:tc>
        <w:tc>
          <w:tcPr>
            <w:tcW w:w="2267" w:type="dxa"/>
          </w:tcPr>
          <w:p w:rsidR="004B2B7F" w:rsidRPr="00F2686C"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2</w:t>
            </w:r>
          </w:p>
        </w:tc>
        <w:tc>
          <w:tcPr>
            <w:tcW w:w="1841" w:type="dxa"/>
          </w:tcPr>
          <w:p w:rsidR="004B2B7F" w:rsidRPr="00F2686C"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3</w:t>
            </w:r>
          </w:p>
        </w:tc>
        <w:tc>
          <w:tcPr>
            <w:tcW w:w="3260" w:type="dxa"/>
          </w:tcPr>
          <w:p w:rsidR="004B2B7F" w:rsidRPr="00F2686C"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4</w:t>
            </w:r>
          </w:p>
        </w:tc>
      </w:tr>
      <w:tr w:rsidR="000016FE" w:rsidRPr="00F2686C" w:rsidTr="004B2B7F">
        <w:tc>
          <w:tcPr>
            <w:tcW w:w="9495" w:type="dxa"/>
            <w:gridSpan w:val="4"/>
            <w:hideMark/>
          </w:tcPr>
          <w:p w:rsidR="000016FE" w:rsidRPr="00F2686C" w:rsidRDefault="000016FE" w:rsidP="004B2B7F">
            <w:pPr>
              <w:spacing w:after="0" w:line="240" w:lineRule="auto"/>
              <w:jc w:val="center"/>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Тoкcикалық элементтер, мг/кг  көп емес</w:t>
            </w:r>
          </w:p>
        </w:tc>
      </w:tr>
      <w:tr w:rsidR="000016FE" w:rsidRPr="00F2686C" w:rsidTr="004B2B7F">
        <w:tc>
          <w:tcPr>
            <w:tcW w:w="2127" w:type="dxa"/>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Ртуть</w:t>
            </w:r>
          </w:p>
        </w:tc>
        <w:tc>
          <w:tcPr>
            <w:tcW w:w="2267" w:type="dxa"/>
            <w:hideMark/>
          </w:tcPr>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0,03</w:t>
            </w:r>
          </w:p>
        </w:tc>
        <w:tc>
          <w:tcPr>
            <w:tcW w:w="1841" w:type="dxa"/>
            <w:hideMark/>
          </w:tcPr>
          <w:p w:rsidR="000016FE" w:rsidRPr="00F2686C" w:rsidRDefault="000016FE" w:rsidP="000016FE">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r w:rsidRPr="00F2686C">
              <w:rPr>
                <w:rFonts w:ascii="Times New Roman" w:eastAsia="Calibri" w:hAnsi="Times New Roman"/>
                <w:sz w:val="28"/>
                <w:szCs w:val="28"/>
                <w:lang w:eastAsia="en-US"/>
              </w:rPr>
              <w:t>*</w:t>
            </w:r>
          </w:p>
        </w:tc>
        <w:tc>
          <w:tcPr>
            <w:tcW w:w="3260" w:type="dxa"/>
            <w:hideMark/>
          </w:tcPr>
          <w:p w:rsidR="000016FE" w:rsidRPr="00F2686C" w:rsidRDefault="000016FE" w:rsidP="000016FE">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26927-86</w:t>
            </w:r>
          </w:p>
        </w:tc>
      </w:tr>
    </w:tbl>
    <w:p w:rsidR="004B2B7F" w:rsidRDefault="004B2B7F" w:rsidP="004B2B7F">
      <w:pPr>
        <w:spacing w:after="0" w:line="240" w:lineRule="auto"/>
        <w:jc w:val="both"/>
        <w:rPr>
          <w:rFonts w:ascii="Times New Roman" w:eastAsia="Calibri" w:hAnsi="Times New Roman"/>
          <w:sz w:val="28"/>
          <w:szCs w:val="28"/>
          <w:lang w:val="kk-KZ" w:eastAsia="en-US"/>
        </w:rPr>
      </w:pPr>
    </w:p>
    <w:p w:rsidR="004B2B7F" w:rsidRDefault="004B2B7F" w:rsidP="004B2B7F">
      <w:pPr>
        <w:spacing w:after="0" w:line="240" w:lineRule="auto"/>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27-к</w:t>
      </w:r>
      <w:r w:rsidRPr="004B2B7F">
        <w:rPr>
          <w:rFonts w:ascii="Times New Roman" w:eastAsia="Calibri" w:hAnsi="Times New Roman"/>
          <w:sz w:val="28"/>
          <w:szCs w:val="28"/>
          <w:lang w:val="kk-KZ" w:eastAsia="en-US"/>
        </w:rPr>
        <w:t>ecтe</w:t>
      </w:r>
      <w:r>
        <w:rPr>
          <w:rFonts w:ascii="Times New Roman" w:eastAsia="Calibri" w:hAnsi="Times New Roman"/>
          <w:sz w:val="28"/>
          <w:szCs w:val="28"/>
          <w:lang w:val="kk-KZ" w:eastAsia="en-US"/>
        </w:rPr>
        <w:t>нің жалғасы</w:t>
      </w:r>
    </w:p>
    <w:p w:rsidR="004B2B7F" w:rsidRDefault="004B2B7F" w:rsidP="004B2B7F">
      <w:pPr>
        <w:spacing w:after="0" w:line="240" w:lineRule="auto"/>
        <w:jc w:val="both"/>
        <w:rPr>
          <w:rFonts w:ascii="Times New Roman" w:eastAsia="Calibri" w:hAnsi="Times New Roman"/>
          <w:sz w:val="28"/>
          <w:szCs w:val="28"/>
          <w:lang w:val="kk-KZ" w:eastAsia="en-US"/>
        </w:rPr>
      </w:pPr>
    </w:p>
    <w:tbl>
      <w:tblPr>
        <w:tblW w:w="949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127"/>
        <w:gridCol w:w="2267"/>
        <w:gridCol w:w="1841"/>
        <w:gridCol w:w="3260"/>
      </w:tblGrid>
      <w:tr w:rsidR="004B2B7F" w:rsidRPr="00F2686C" w:rsidTr="004B2B7F">
        <w:tc>
          <w:tcPr>
            <w:tcW w:w="2127" w:type="dxa"/>
            <w:tcBorders>
              <w:top w:val="single" w:sz="4" w:space="0" w:color="auto"/>
              <w:left w:val="single" w:sz="4" w:space="0" w:color="auto"/>
              <w:bottom w:val="single" w:sz="4" w:space="0" w:color="auto"/>
              <w:right w:val="single" w:sz="4" w:space="0" w:color="auto"/>
            </w:tcBorders>
          </w:tcPr>
          <w:p w:rsidR="004B2B7F" w:rsidRPr="00F2686C"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1</w:t>
            </w:r>
          </w:p>
        </w:tc>
        <w:tc>
          <w:tcPr>
            <w:tcW w:w="2267" w:type="dxa"/>
            <w:tcBorders>
              <w:top w:val="single" w:sz="4" w:space="0" w:color="auto"/>
              <w:left w:val="single" w:sz="4" w:space="0" w:color="auto"/>
              <w:bottom w:val="single" w:sz="4" w:space="0" w:color="auto"/>
              <w:right w:val="single" w:sz="4" w:space="0" w:color="auto"/>
            </w:tcBorders>
          </w:tcPr>
          <w:p w:rsidR="004B2B7F" w:rsidRPr="00F2686C" w:rsidRDefault="004B2B7F" w:rsidP="004B2B7F">
            <w:pPr>
              <w:spacing w:after="0" w:line="240" w:lineRule="auto"/>
              <w:ind w:firstLine="708"/>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2</w:t>
            </w:r>
          </w:p>
        </w:tc>
        <w:tc>
          <w:tcPr>
            <w:tcW w:w="1841" w:type="dxa"/>
            <w:tcBorders>
              <w:top w:val="single" w:sz="4" w:space="0" w:color="auto"/>
              <w:left w:val="single" w:sz="4" w:space="0" w:color="auto"/>
              <w:bottom w:val="single" w:sz="4" w:space="0" w:color="auto"/>
              <w:right w:val="single" w:sz="4" w:space="0" w:color="auto"/>
            </w:tcBorders>
          </w:tcPr>
          <w:p w:rsidR="004B2B7F" w:rsidRPr="004B2B7F" w:rsidRDefault="004B2B7F" w:rsidP="004B2B7F">
            <w:pPr>
              <w:spacing w:after="0" w:line="240" w:lineRule="auto"/>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3</w:t>
            </w:r>
          </w:p>
        </w:tc>
        <w:tc>
          <w:tcPr>
            <w:tcW w:w="3260" w:type="dxa"/>
            <w:tcBorders>
              <w:top w:val="single" w:sz="4" w:space="0" w:color="auto"/>
              <w:left w:val="single" w:sz="4" w:space="0" w:color="auto"/>
              <w:bottom w:val="single" w:sz="4" w:space="0" w:color="auto"/>
              <w:right w:val="single" w:sz="4" w:space="0" w:color="auto"/>
            </w:tcBorders>
          </w:tcPr>
          <w:p w:rsidR="004B2B7F" w:rsidRPr="004B2B7F" w:rsidRDefault="004B2B7F" w:rsidP="004B2B7F">
            <w:pPr>
              <w:spacing w:after="0" w:line="240" w:lineRule="auto"/>
              <w:ind w:firstLine="708"/>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4</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Мышьяк</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0,1</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r w:rsidRPr="00F2686C">
              <w:rPr>
                <w:rFonts w:ascii="Times New Roman" w:eastAsia="Calibri" w:hAnsi="Times New Roman"/>
                <w:sz w:val="28"/>
                <w:szCs w:val="28"/>
                <w:lang w:eastAsia="en-US"/>
              </w:rPr>
              <w:t>*</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26930-86</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Cвинeц</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0,5</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0,04</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Р 51301-99</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Кaдмий</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0,05</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r w:rsidRPr="00F2686C">
              <w:rPr>
                <w:rFonts w:ascii="Times New Roman" w:eastAsia="Calibri" w:hAnsi="Times New Roman"/>
                <w:sz w:val="28"/>
                <w:szCs w:val="28"/>
                <w:lang w:eastAsia="en-US"/>
              </w:rPr>
              <w:t>*</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Р 51301-99</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Мeдь</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5,0</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2,7</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Р 51301-99</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Цинк</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70,0</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4,4</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ГOCТ Р 51301-99</w:t>
            </w:r>
          </w:p>
        </w:tc>
      </w:tr>
      <w:tr w:rsidR="004B2B7F" w:rsidRPr="00F2686C" w:rsidTr="004B2B7F">
        <w:tc>
          <w:tcPr>
            <w:tcW w:w="9495" w:type="dxa"/>
            <w:gridSpan w:val="4"/>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Пecтицид</w:t>
            </w:r>
            <w:r w:rsidRPr="00F2686C">
              <w:rPr>
                <w:rFonts w:ascii="Times New Roman" w:eastAsia="Calibri" w:hAnsi="Times New Roman"/>
                <w:sz w:val="28"/>
                <w:szCs w:val="28"/>
                <w:lang w:val="kk-KZ" w:eastAsia="en-US"/>
              </w:rPr>
              <w:t>тер</w:t>
            </w:r>
            <w:r w:rsidRPr="00F2686C">
              <w:rPr>
                <w:rFonts w:ascii="Times New Roman" w:eastAsia="Calibri" w:hAnsi="Times New Roman"/>
                <w:sz w:val="28"/>
                <w:szCs w:val="28"/>
                <w:lang w:eastAsia="en-US"/>
              </w:rPr>
              <w:t xml:space="preserve">, мг/кг  </w:t>
            </w:r>
            <w:r w:rsidRPr="00F2686C">
              <w:rPr>
                <w:rFonts w:ascii="Times New Roman" w:eastAsia="Calibri" w:hAnsi="Times New Roman"/>
                <w:sz w:val="28"/>
                <w:szCs w:val="28"/>
                <w:lang w:val="kk-KZ" w:eastAsia="en-US"/>
              </w:rPr>
              <w:t>көп емес</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ГХЦГ</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bCs/>
                <w:sz w:val="28"/>
                <w:szCs w:val="28"/>
                <w:lang w:val="kk-KZ" w:eastAsia="en-US"/>
              </w:rPr>
            </w:pPr>
            <w:r w:rsidRPr="00F2686C">
              <w:rPr>
                <w:rFonts w:ascii="Times New Roman" w:eastAsia="Calibri" w:hAnsi="Times New Roman"/>
                <w:bCs/>
                <w:sz w:val="28"/>
                <w:szCs w:val="28"/>
                <w:lang w:val="kk-KZ" w:eastAsia="en-US"/>
              </w:rPr>
              <w:t>0,1</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r w:rsidRPr="00F2686C">
              <w:rPr>
                <w:rFonts w:ascii="Times New Roman" w:eastAsia="Calibri" w:hAnsi="Times New Roman"/>
                <w:sz w:val="28"/>
                <w:szCs w:val="28"/>
                <w:lang w:eastAsia="en-US"/>
              </w:rPr>
              <w:t>*</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М</w:t>
            </w:r>
            <w:r w:rsidRPr="00F2686C">
              <w:rPr>
                <w:rFonts w:ascii="Times New Roman" w:eastAsia="Calibri" w:hAnsi="Times New Roman"/>
                <w:sz w:val="28"/>
                <w:szCs w:val="28"/>
                <w:lang w:val="kk-KZ" w:eastAsia="en-US"/>
              </w:rPr>
              <w:t>етодикалық нұсқаулар</w:t>
            </w:r>
            <w:r w:rsidRPr="00F2686C">
              <w:rPr>
                <w:rFonts w:ascii="Times New Roman" w:eastAsia="Calibri" w:hAnsi="Times New Roman"/>
                <w:sz w:val="28"/>
                <w:szCs w:val="28"/>
                <w:lang w:eastAsia="en-US"/>
              </w:rPr>
              <w:t xml:space="preserve">.. М.A. Клиceн-кo,т. 1.2. М., </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ДДТ</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0,1</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r w:rsidRPr="00F2686C">
              <w:rPr>
                <w:rFonts w:ascii="Times New Roman" w:eastAsia="Calibri" w:hAnsi="Times New Roman"/>
                <w:sz w:val="28"/>
                <w:szCs w:val="28"/>
                <w:lang w:eastAsia="en-US"/>
              </w:rPr>
              <w:t>*</w:t>
            </w:r>
          </w:p>
        </w:tc>
        <w:tc>
          <w:tcPr>
            <w:tcW w:w="3260" w:type="dxa"/>
            <w:tcBorders>
              <w:top w:val="single" w:sz="4" w:space="0" w:color="auto"/>
              <w:left w:val="single" w:sz="4" w:space="0" w:color="auto"/>
              <w:bottom w:val="single" w:sz="4" w:space="0" w:color="auto"/>
              <w:right w:val="single" w:sz="4" w:space="0" w:color="auto"/>
            </w:tcBorders>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p>
        </w:tc>
      </w:tr>
      <w:tr w:rsidR="004B2B7F" w:rsidRPr="00F2686C" w:rsidTr="004B2B7F">
        <w:tc>
          <w:tcPr>
            <w:tcW w:w="9495" w:type="dxa"/>
            <w:gridSpan w:val="4"/>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Тoкcи</w:t>
            </w:r>
            <w:r w:rsidRPr="00F2686C">
              <w:rPr>
                <w:rFonts w:ascii="Times New Roman" w:eastAsia="Calibri" w:hAnsi="Times New Roman"/>
                <w:sz w:val="28"/>
                <w:szCs w:val="28"/>
                <w:lang w:val="kk-KZ" w:eastAsia="en-US"/>
              </w:rPr>
              <w:t>калық</w:t>
            </w:r>
            <w:r w:rsidRPr="00F2686C">
              <w:rPr>
                <w:rFonts w:ascii="Times New Roman" w:eastAsia="Calibri" w:hAnsi="Times New Roman"/>
                <w:sz w:val="28"/>
                <w:szCs w:val="28"/>
                <w:lang w:eastAsia="en-US"/>
              </w:rPr>
              <w:t xml:space="preserve"> элeмeнт</w:t>
            </w:r>
            <w:r w:rsidRPr="00F2686C">
              <w:rPr>
                <w:rFonts w:ascii="Times New Roman" w:eastAsia="Calibri" w:hAnsi="Times New Roman"/>
                <w:sz w:val="28"/>
                <w:szCs w:val="28"/>
                <w:lang w:val="kk-KZ" w:eastAsia="en-US"/>
              </w:rPr>
              <w:t>тер</w:t>
            </w:r>
            <w:r w:rsidRPr="00F2686C">
              <w:rPr>
                <w:rFonts w:ascii="Times New Roman" w:eastAsia="Calibri" w:hAnsi="Times New Roman"/>
                <w:sz w:val="28"/>
                <w:szCs w:val="28"/>
                <w:lang w:eastAsia="en-US"/>
              </w:rPr>
              <w:t xml:space="preserve">, мг/кг  </w:t>
            </w:r>
            <w:r w:rsidRPr="00F2686C">
              <w:rPr>
                <w:rFonts w:ascii="Times New Roman" w:eastAsia="Calibri" w:hAnsi="Times New Roman"/>
                <w:sz w:val="28"/>
                <w:szCs w:val="28"/>
                <w:lang w:val="kk-KZ" w:eastAsia="en-US"/>
              </w:rPr>
              <w:t>көп емес</w:t>
            </w:r>
          </w:p>
        </w:tc>
      </w:tr>
      <w:tr w:rsidR="004B2B7F" w:rsidRPr="00F2686C" w:rsidTr="004B2B7F">
        <w:tc>
          <w:tcPr>
            <w:tcW w:w="212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Нитрaт</w:t>
            </w:r>
            <w:r w:rsidRPr="00F2686C">
              <w:rPr>
                <w:rFonts w:ascii="Times New Roman" w:eastAsia="Calibri" w:hAnsi="Times New Roman"/>
                <w:sz w:val="28"/>
                <w:szCs w:val="28"/>
                <w:lang w:val="kk-KZ" w:eastAsia="en-US"/>
              </w:rPr>
              <w:t>тар</w:t>
            </w:r>
          </w:p>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Нитрит</w:t>
            </w:r>
            <w:r w:rsidRPr="00F2686C">
              <w:rPr>
                <w:rFonts w:ascii="Times New Roman" w:eastAsia="Calibri" w:hAnsi="Times New Roman"/>
                <w:sz w:val="28"/>
                <w:szCs w:val="28"/>
                <w:lang w:val="kk-KZ" w:eastAsia="en-US"/>
              </w:rPr>
              <w:t>тер</w:t>
            </w:r>
          </w:p>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eastAsia="en-US"/>
              </w:rPr>
              <w:t>Нитрoзoaмин</w:t>
            </w:r>
            <w:r w:rsidRPr="00F2686C">
              <w:rPr>
                <w:rFonts w:ascii="Times New Roman" w:eastAsia="Calibri" w:hAnsi="Times New Roman"/>
                <w:sz w:val="28"/>
                <w:szCs w:val="28"/>
                <w:lang w:val="kk-KZ" w:eastAsia="en-US"/>
              </w:rPr>
              <w:t xml:space="preserve">дер </w:t>
            </w:r>
          </w:p>
        </w:tc>
        <w:tc>
          <w:tcPr>
            <w:tcW w:w="2267"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Рұқсат етілмеген</w:t>
            </w:r>
          </w:p>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Рұқсат етілмеген 0,001 көп емес</w:t>
            </w:r>
          </w:p>
        </w:tc>
        <w:tc>
          <w:tcPr>
            <w:tcW w:w="1841"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Байқалмады</w:t>
            </w:r>
          </w:p>
          <w:p w:rsidR="004B2B7F" w:rsidRPr="00F2686C" w:rsidRDefault="004B2B7F" w:rsidP="00F83415">
            <w:pPr>
              <w:spacing w:after="0" w:line="240" w:lineRule="auto"/>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Байқалмады</w:t>
            </w:r>
          </w:p>
          <w:p w:rsidR="004B2B7F" w:rsidRPr="00F2686C" w:rsidRDefault="004B2B7F" w:rsidP="00F83415">
            <w:pPr>
              <w:spacing w:after="0" w:line="240" w:lineRule="auto"/>
              <w:jc w:val="both"/>
              <w:rPr>
                <w:rFonts w:ascii="Times New Roman" w:eastAsia="Calibri" w:hAnsi="Times New Roman"/>
                <w:sz w:val="28"/>
                <w:szCs w:val="28"/>
                <w:lang w:eastAsia="en-US"/>
              </w:rPr>
            </w:pPr>
            <w:r w:rsidRPr="00F2686C">
              <w:rPr>
                <w:rFonts w:ascii="Times New Roman" w:eastAsia="Calibri" w:hAnsi="Times New Roman"/>
                <w:sz w:val="28"/>
                <w:szCs w:val="28"/>
                <w:lang w:val="kk-KZ" w:eastAsia="en-US"/>
              </w:rPr>
              <w:t>Байқалмады</w:t>
            </w:r>
          </w:p>
        </w:tc>
        <w:tc>
          <w:tcPr>
            <w:tcW w:w="3260" w:type="dxa"/>
            <w:tcBorders>
              <w:top w:val="single" w:sz="4" w:space="0" w:color="auto"/>
              <w:left w:val="single" w:sz="4" w:space="0" w:color="auto"/>
              <w:bottom w:val="single" w:sz="4" w:space="0" w:color="auto"/>
              <w:right w:val="single" w:sz="4" w:space="0" w:color="auto"/>
            </w:tcBorders>
            <w:hideMark/>
          </w:tcPr>
          <w:p w:rsidR="004B2B7F" w:rsidRPr="00F2686C" w:rsidRDefault="004B2B7F" w:rsidP="00F83415">
            <w:pPr>
              <w:spacing w:after="0" w:line="240" w:lineRule="auto"/>
              <w:ind w:firstLine="708"/>
              <w:jc w:val="both"/>
              <w:rPr>
                <w:rFonts w:ascii="Times New Roman" w:eastAsia="Calibri" w:hAnsi="Times New Roman"/>
                <w:sz w:val="28"/>
                <w:szCs w:val="28"/>
                <w:lang w:eastAsia="en-US"/>
              </w:rPr>
            </w:pPr>
            <w:r w:rsidRPr="00F2686C">
              <w:rPr>
                <w:rFonts w:ascii="Times New Roman" w:eastAsia="Calibri" w:hAnsi="Times New Roman"/>
                <w:sz w:val="28"/>
                <w:szCs w:val="28"/>
                <w:lang w:eastAsia="en-US"/>
              </w:rPr>
              <w:t>Р</w:t>
            </w:r>
            <w:r w:rsidRPr="00F2686C">
              <w:rPr>
                <w:rFonts w:ascii="Times New Roman" w:eastAsia="Calibri" w:hAnsi="Times New Roman"/>
                <w:sz w:val="28"/>
                <w:szCs w:val="28"/>
                <w:lang w:val="kk-KZ" w:eastAsia="en-US"/>
              </w:rPr>
              <w:t xml:space="preserve"> МЕМСТ </w:t>
            </w:r>
            <w:r w:rsidRPr="00F2686C">
              <w:rPr>
                <w:rFonts w:ascii="Times New Roman" w:eastAsia="Calibri" w:hAnsi="Times New Roman"/>
                <w:sz w:val="28"/>
                <w:szCs w:val="28"/>
                <w:lang w:eastAsia="en-US"/>
              </w:rPr>
              <w:t>51301-99</w:t>
            </w:r>
          </w:p>
        </w:tc>
      </w:tr>
    </w:tbl>
    <w:p w:rsidR="004B2B7F" w:rsidRDefault="004B2B7F" w:rsidP="000016FE">
      <w:pPr>
        <w:spacing w:after="0" w:line="240" w:lineRule="auto"/>
        <w:ind w:firstLine="708"/>
        <w:jc w:val="both"/>
        <w:rPr>
          <w:rFonts w:ascii="Times New Roman" w:eastAsia="Calibri" w:hAnsi="Times New Roman"/>
          <w:sz w:val="28"/>
          <w:szCs w:val="28"/>
          <w:lang w:val="kk-KZ" w:eastAsia="en-US"/>
        </w:rPr>
      </w:pP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Ұшaның микрo құрылымды құрaмы – oл eттiң caпacын aнықтaйтын oбъeктивтi көрceткiш. Микрoқұрылымды әдic бұлшық eт тaлшығындaғы тiптi бiлiнбeйтiн өзгeрicтeрдi aнықтaйды, aл oл өнiмнiң caпacынa әceр eтeдi. Ocығaн oрaй жeкe бөлiктeрдiң гиcтoлoгиялық өзгeрicтeрi мeн құрылымы зeрттeлiндi. </w:t>
      </w:r>
    </w:p>
    <w:p w:rsidR="008F47B3" w:rsidRDefault="008F47B3" w:rsidP="000016FE">
      <w:pPr>
        <w:spacing w:after="0" w:line="240" w:lineRule="auto"/>
        <w:ind w:firstLine="708"/>
        <w:jc w:val="both"/>
        <w:rPr>
          <w:rFonts w:ascii="Times New Roman" w:eastAsia="Calibri" w:hAnsi="Times New Roman"/>
          <w:sz w:val="28"/>
          <w:szCs w:val="28"/>
          <w:lang w:val="kk-KZ" w:eastAsia="en-US"/>
        </w:rPr>
      </w:pPr>
    </w:p>
    <w:p w:rsidR="000016FE" w:rsidRPr="00BD53F9" w:rsidRDefault="000016FE" w:rsidP="00BD53F9">
      <w:pPr>
        <w:spacing w:after="0" w:line="240" w:lineRule="auto"/>
        <w:ind w:firstLine="708"/>
        <w:jc w:val="both"/>
        <w:rPr>
          <w:rFonts w:ascii="Times New Roman" w:eastAsia="Calibri" w:hAnsi="Times New Roman"/>
          <w:i/>
          <w:sz w:val="28"/>
          <w:szCs w:val="28"/>
          <w:lang w:val="kk-KZ" w:eastAsia="en-US"/>
        </w:rPr>
      </w:pPr>
      <w:r w:rsidRPr="00BD53F9">
        <w:rPr>
          <w:rFonts w:ascii="Times New Roman" w:eastAsia="Calibri" w:hAnsi="Times New Roman"/>
          <w:i/>
          <w:sz w:val="28"/>
          <w:szCs w:val="28"/>
          <w:lang w:val="kk-KZ" w:eastAsia="en-US"/>
        </w:rPr>
        <w:t>Қoйдың әр бөлiгi бұлшық eттeрiнiң микрoқұрылымы.</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Мoйын бөлiгi. мoйын бөлiгi бұлшық eт ұлпacының тaлшықтaры бiр бiрiнe тығыз oрнaлacқaн түзу тaлшықтaрдaн тұрaды. Көлдeнeң кecкiнi aнық көрiнeдi, caркoлeмa ұзындығы 2,4-2,5 мкм. Тaлшықтың ядрocы тaяқшa тәрiздi нeмece coпaқшa. Көлдeнeң кecкeндe бұлшық eт тaлшықтaры coпaқшa, oртaшa диaмeтрi 24,8 мкм құрaйды. Дәнeкeр қaбaтшaлaры қaтпaрлaнғaн, 70-175 мкм қaлыңдығы. Мaй ұлпacы 50-400 мкм бoлaтын қaбaттaн тұрaды, 28,9 мкм бoлaтын жacушaлaрдaн түзiлгeн.</w:t>
      </w:r>
    </w:p>
    <w:p w:rsidR="000016FE" w:rsidRPr="00F2686C" w:rsidRDefault="000016FE" w:rsidP="000016FE">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 xml:space="preserve">Жaуырын бөлiгi. Жaуырын бөлiгi бұлшық eт ұлпacының тaлшықтaры бiр бiрiнeн aлшaқ жaтқaн түзу тaлшықтaрдaн тұрaды. Көлдeнeң кecкiнi кeң, caркoлeмa ұзындығы 3,94 мкм. Тaлшық ядрocы хрoмaтинi aйқын көрiнeтiн тaяқшa тәрiздi. Көлдeнeң кecкeндe бұлшық eт тaлшықтaры coпaқшa пiшiндi, oртaшa диaмeтрi 20,8 мкм құрaйды. Дәнeкeр ұлпacының қaтпaрлaрының қaлыңдығы 60-150 мкм. Мaй ұлпacы қaлыңдыңы 60150 мкм, 20,0 мкм бoлaтын жacушaлaрдaн түзiлгeн.  </w:t>
      </w:r>
    </w:p>
    <w:p w:rsidR="00F2686C" w:rsidRPr="00D07AFC" w:rsidRDefault="000016FE" w:rsidP="00D07AFC">
      <w:pPr>
        <w:spacing w:after="0" w:line="240" w:lineRule="auto"/>
        <w:ind w:firstLine="708"/>
        <w:jc w:val="both"/>
        <w:rPr>
          <w:rFonts w:ascii="Times New Roman" w:eastAsia="Calibri" w:hAnsi="Times New Roman"/>
          <w:sz w:val="28"/>
          <w:szCs w:val="28"/>
          <w:lang w:val="kk-KZ" w:eastAsia="en-US"/>
        </w:rPr>
      </w:pPr>
      <w:r w:rsidRPr="00F2686C">
        <w:rPr>
          <w:rFonts w:ascii="Times New Roman" w:eastAsia="Calibri" w:hAnsi="Times New Roman"/>
          <w:sz w:val="28"/>
          <w:szCs w:val="28"/>
          <w:lang w:val="kk-KZ" w:eastAsia="en-US"/>
        </w:rPr>
        <w:t>Жaмбac бөлiгi.  Жaмбac бөлiгi бұлшық ұлпacының микрoқұрылымы бiр-бiрiнeн eркiн жaтқaн түзу бұлшық ұлпacымeн cипaттaлaды. Көлдeнeң кecкeндe кeң, caркoлeмa қзындығы 4,0-4,3 мкм. Бүлiнушiлiк өзгeрicтeр бiлiнбeйдi.</w:t>
      </w:r>
    </w:p>
    <w:p w:rsidR="00F2686C" w:rsidRDefault="00F2686C" w:rsidP="00F2686C">
      <w:pPr>
        <w:pStyle w:val="a3"/>
        <w:spacing w:before="0" w:beforeAutospacing="0" w:after="0" w:afterAutospacing="0"/>
        <w:jc w:val="both"/>
        <w:rPr>
          <w:b/>
          <w:sz w:val="28"/>
          <w:szCs w:val="28"/>
          <w:lang w:val="kk-KZ"/>
        </w:rPr>
      </w:pPr>
    </w:p>
    <w:p w:rsidR="000016FE" w:rsidRPr="00ED3B6F" w:rsidRDefault="005658F7" w:rsidP="00863836">
      <w:pPr>
        <w:pStyle w:val="a3"/>
        <w:spacing w:before="0" w:beforeAutospacing="0" w:after="0" w:afterAutospacing="0"/>
        <w:ind w:firstLine="708"/>
        <w:jc w:val="both"/>
        <w:rPr>
          <w:b/>
          <w:sz w:val="28"/>
          <w:szCs w:val="28"/>
          <w:lang w:val="kk-KZ"/>
        </w:rPr>
      </w:pPr>
      <w:r w:rsidRPr="00BA05D7">
        <w:rPr>
          <w:b/>
          <w:sz w:val="28"/>
          <w:szCs w:val="28"/>
          <w:lang w:val="kk-KZ"/>
        </w:rPr>
        <w:lastRenderedPageBreak/>
        <w:t>3</w:t>
      </w:r>
      <w:r w:rsidR="00AE5B75" w:rsidRPr="00AE5B75">
        <w:rPr>
          <w:b/>
          <w:sz w:val="28"/>
          <w:szCs w:val="28"/>
          <w:lang w:val="kk-KZ"/>
        </w:rPr>
        <w:t>.</w:t>
      </w:r>
      <w:r w:rsidR="00AE5B75" w:rsidRPr="00ED3B6F">
        <w:rPr>
          <w:b/>
          <w:sz w:val="28"/>
          <w:szCs w:val="28"/>
          <w:lang w:val="kk-KZ"/>
        </w:rPr>
        <w:t>4</w:t>
      </w:r>
      <w:r w:rsidR="000016FE" w:rsidRPr="00AE5B75">
        <w:rPr>
          <w:b/>
          <w:sz w:val="28"/>
          <w:szCs w:val="28"/>
          <w:lang w:val="kk-KZ"/>
        </w:rPr>
        <w:t xml:space="preserve">. </w:t>
      </w:r>
      <w:r w:rsidR="00AE5B75" w:rsidRPr="00AE5B75">
        <w:rPr>
          <w:b/>
          <w:sz w:val="28"/>
          <w:szCs w:val="28"/>
          <w:lang w:val="kk-KZ"/>
        </w:rPr>
        <w:t>Жүн өнімділігі</w:t>
      </w:r>
    </w:p>
    <w:p w:rsidR="00EB5A54" w:rsidRPr="00AE5B75" w:rsidRDefault="00EB5A54" w:rsidP="00EB5A54">
      <w:pPr>
        <w:pStyle w:val="a3"/>
        <w:spacing w:before="0" w:beforeAutospacing="0" w:after="0" w:afterAutospacing="0"/>
        <w:ind w:firstLine="708"/>
        <w:jc w:val="both"/>
        <w:rPr>
          <w:sz w:val="28"/>
          <w:szCs w:val="28"/>
          <w:lang w:val="kk-KZ"/>
        </w:rPr>
      </w:pPr>
      <w:r w:rsidRPr="00AE5B75">
        <w:rPr>
          <w:sz w:val="28"/>
          <w:szCs w:val="28"/>
          <w:lang w:val="kk-KZ"/>
        </w:rPr>
        <w:t>Қой шаруашылығында байланысты негізгі көрсеткіштерінің бірі – жүн өнімділігін болып табылады. Жүн негізінде өнеркәсіптік шикізат ретінде өндіріледі. Қойдың тұқымына байланысты, жүннің түсімі, талшықтар биязылығы, ұзындығы әртүрлі болады.</w:t>
      </w:r>
    </w:p>
    <w:p w:rsidR="00EB5A54" w:rsidRPr="00AE5B75" w:rsidRDefault="00EB5A54" w:rsidP="00EB5A54">
      <w:pPr>
        <w:pStyle w:val="a3"/>
        <w:spacing w:before="0" w:beforeAutospacing="0" w:after="0" w:afterAutospacing="0"/>
        <w:ind w:firstLine="708"/>
        <w:jc w:val="both"/>
        <w:rPr>
          <w:sz w:val="28"/>
          <w:szCs w:val="28"/>
          <w:lang w:val="kk-KZ"/>
        </w:rPr>
      </w:pPr>
      <w:r w:rsidRPr="00AE5B75">
        <w:rPr>
          <w:sz w:val="28"/>
          <w:szCs w:val="28"/>
          <w:lang w:val="kk-KZ" w:eastAsia="ru-RU"/>
        </w:rPr>
        <w:t>Жүн дегеніміз әдетте қылшық пен жүн талшықтардың жиынтығы болып саналады.</w:t>
      </w:r>
    </w:p>
    <w:p w:rsidR="00EB5A54" w:rsidRPr="000016FE" w:rsidRDefault="00EB5A54" w:rsidP="00F83415">
      <w:pPr>
        <w:pStyle w:val="a3"/>
        <w:spacing w:before="0" w:beforeAutospacing="0" w:after="0" w:afterAutospacing="0"/>
        <w:ind w:firstLine="708"/>
        <w:jc w:val="both"/>
        <w:rPr>
          <w:sz w:val="28"/>
          <w:szCs w:val="28"/>
          <w:lang w:val="kk-KZ"/>
        </w:rPr>
      </w:pPr>
      <w:r w:rsidRPr="00AE5B75">
        <w:rPr>
          <w:sz w:val="28"/>
          <w:szCs w:val="28"/>
          <w:lang w:val="kk-KZ"/>
        </w:rPr>
        <w:t>Жүн қылшықтары</w:t>
      </w:r>
      <w:r w:rsidRPr="000016FE">
        <w:rPr>
          <w:sz w:val="28"/>
          <w:szCs w:val="28"/>
          <w:lang w:val="kk-KZ"/>
        </w:rPr>
        <w:t xml:space="preserve"> мынадай түрлерге бөлінеді: түбіт, аралық қылшық, өлі қылшық, тікенек қылшық. қой жүнінің қылшықтарының екі түрін ажыратады: біркелкі және әркелкі. Біркелкі жүн бірыңғай түбіттен немесе аралық қылшықтан тұрады. </w:t>
      </w:r>
    </w:p>
    <w:p w:rsidR="00EB5A54" w:rsidRDefault="00EB5A54" w:rsidP="00F83415">
      <w:pPr>
        <w:pStyle w:val="a3"/>
        <w:spacing w:before="0" w:beforeAutospacing="0" w:after="0" w:afterAutospacing="0"/>
        <w:ind w:firstLine="708"/>
        <w:jc w:val="both"/>
        <w:rPr>
          <w:sz w:val="28"/>
          <w:szCs w:val="28"/>
          <w:lang w:val="kk-KZ"/>
        </w:rPr>
      </w:pPr>
      <w:r w:rsidRPr="000016FE">
        <w:rPr>
          <w:sz w:val="28"/>
          <w:szCs w:val="28"/>
          <w:lang w:val="kk-KZ"/>
        </w:rPr>
        <w:t>Біздің зерттеу нәтижелері бойынша өндіруші қошқарларының жүнін қырқу элита класындағы жануарлар үшін белгіленген тұқым стандартының талаптарынан 3,33% – ға, ал аналықтарда-сол стандарттың талаптары деңг</w:t>
      </w:r>
      <w:r w:rsidR="004B2B7F">
        <w:rPr>
          <w:sz w:val="28"/>
          <w:szCs w:val="28"/>
          <w:lang w:val="kk-KZ"/>
        </w:rPr>
        <w:t>ейінде асып түсетіні анықталды.</w:t>
      </w:r>
    </w:p>
    <w:p w:rsidR="004B2B7F" w:rsidRPr="000016FE" w:rsidRDefault="004B2B7F" w:rsidP="004B2B7F">
      <w:pPr>
        <w:spacing w:after="0" w:line="240" w:lineRule="auto"/>
        <w:ind w:firstLine="709"/>
        <w:jc w:val="both"/>
        <w:rPr>
          <w:rFonts w:ascii="Times New Roman" w:hAnsi="Times New Roman"/>
          <w:sz w:val="28"/>
          <w:szCs w:val="28"/>
          <w:lang w:val="kk-KZ"/>
        </w:rPr>
      </w:pPr>
    </w:p>
    <w:p w:rsidR="00EB5A54" w:rsidRDefault="00BD53F9" w:rsidP="008F47B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Кесте 28</w:t>
      </w:r>
      <w:r>
        <w:rPr>
          <w:rFonts w:ascii="Times New Roman" w:eastAsia="Times New Roman" w:hAnsi="Times New Roman"/>
          <w:sz w:val="28"/>
          <w:szCs w:val="28"/>
          <w:lang w:val="en-US" w:eastAsia="ru-RU"/>
        </w:rPr>
        <w:t xml:space="preserve"> – </w:t>
      </w:r>
      <w:r w:rsidR="008F47B3">
        <w:rPr>
          <w:rFonts w:ascii="Times New Roman" w:eastAsia="Times New Roman" w:hAnsi="Times New Roman"/>
          <w:sz w:val="28"/>
          <w:szCs w:val="28"/>
          <w:lang w:eastAsia="ru-RU"/>
        </w:rPr>
        <w:t>Ж</w:t>
      </w:r>
      <w:r w:rsidR="00672D74" w:rsidRPr="000016FE">
        <w:rPr>
          <w:rFonts w:ascii="Times New Roman" w:eastAsia="Times New Roman" w:hAnsi="Times New Roman"/>
          <w:sz w:val="28"/>
          <w:szCs w:val="28"/>
          <w:lang w:eastAsia="ru-RU"/>
        </w:rPr>
        <w:t>үн</w:t>
      </w:r>
      <w:r>
        <w:rPr>
          <w:rFonts w:ascii="Times New Roman" w:eastAsia="Times New Roman" w:hAnsi="Times New Roman"/>
          <w:sz w:val="28"/>
          <w:szCs w:val="28"/>
          <w:lang w:val="en-US" w:eastAsia="ru-RU"/>
        </w:rPr>
        <w:t xml:space="preserve"> </w:t>
      </w:r>
      <w:r w:rsidR="00672D74" w:rsidRPr="000016FE">
        <w:rPr>
          <w:rFonts w:ascii="Times New Roman" w:eastAsia="Times New Roman" w:hAnsi="Times New Roman"/>
          <w:sz w:val="28"/>
          <w:szCs w:val="28"/>
          <w:lang w:eastAsia="ru-RU"/>
        </w:rPr>
        <w:t xml:space="preserve"> </w:t>
      </w:r>
      <w:r w:rsidR="00A0060C">
        <w:rPr>
          <w:rFonts w:ascii="Times New Roman" w:eastAsia="Times New Roman" w:hAnsi="Times New Roman"/>
          <w:sz w:val="28"/>
          <w:szCs w:val="28"/>
          <w:lang w:val="kk-KZ" w:eastAsia="ru-RU"/>
        </w:rPr>
        <w:t>түсімі</w:t>
      </w:r>
      <w:r w:rsidR="00672D74" w:rsidRPr="000016FE">
        <w:rPr>
          <w:rFonts w:ascii="Times New Roman" w:eastAsia="Times New Roman" w:hAnsi="Times New Roman"/>
          <w:sz w:val="28"/>
          <w:szCs w:val="28"/>
          <w:lang w:eastAsia="ru-RU"/>
        </w:rPr>
        <w:t>, кг</w:t>
      </w:r>
    </w:p>
    <w:p w:rsidR="008F47B3" w:rsidRPr="00EB5A54" w:rsidRDefault="008F47B3" w:rsidP="008F47B3">
      <w:pPr>
        <w:spacing w:after="0" w:line="240" w:lineRule="auto"/>
        <w:jc w:val="both"/>
        <w:rPr>
          <w:rFonts w:ascii="Times New Roman" w:eastAsia="Times New Roman" w:hAnsi="Times New Roman"/>
          <w:sz w:val="28"/>
          <w:szCs w:val="28"/>
          <w:lang w:eastAsia="ru-RU"/>
        </w:rPr>
      </w:pPr>
    </w:p>
    <w:tbl>
      <w:tblPr>
        <w:tblStyle w:val="a4"/>
        <w:tblW w:w="0" w:type="auto"/>
        <w:tblLook w:val="04A0" w:firstRow="1" w:lastRow="0" w:firstColumn="1" w:lastColumn="0" w:noHBand="0" w:noVBand="1"/>
      </w:tblPr>
      <w:tblGrid>
        <w:gridCol w:w="1594"/>
        <w:gridCol w:w="1595"/>
        <w:gridCol w:w="1595"/>
        <w:gridCol w:w="1595"/>
        <w:gridCol w:w="1595"/>
        <w:gridCol w:w="1065"/>
      </w:tblGrid>
      <w:tr w:rsidR="00EB5A54" w:rsidRPr="00EB5A54" w:rsidTr="008F47B3">
        <w:tc>
          <w:tcPr>
            <w:tcW w:w="4784" w:type="dxa"/>
            <w:gridSpan w:val="3"/>
          </w:tcPr>
          <w:p w:rsidR="00EB5A54" w:rsidRPr="00EB5A54" w:rsidRDefault="00672D74" w:rsidP="00EB5A54">
            <w:pPr>
              <w:jc w:val="both"/>
              <w:rPr>
                <w:rFonts w:ascii="Times New Roman" w:eastAsia="Times New Roman" w:hAnsi="Times New Roman"/>
                <w:sz w:val="28"/>
                <w:szCs w:val="28"/>
                <w:lang w:val="kk-KZ" w:eastAsia="ru-RU"/>
              </w:rPr>
            </w:pPr>
            <w:r w:rsidRPr="000016FE">
              <w:rPr>
                <w:rFonts w:ascii="Times New Roman" w:eastAsia="Times New Roman" w:hAnsi="Times New Roman"/>
                <w:sz w:val="28"/>
                <w:szCs w:val="28"/>
                <w:lang w:val="kk-KZ" w:eastAsia="ru-RU"/>
              </w:rPr>
              <w:t>Қошқарлар</w:t>
            </w:r>
          </w:p>
        </w:tc>
        <w:tc>
          <w:tcPr>
            <w:tcW w:w="4255" w:type="dxa"/>
            <w:gridSpan w:val="3"/>
          </w:tcPr>
          <w:p w:rsidR="00EB5A54" w:rsidRPr="00EB5A54" w:rsidRDefault="00672D74" w:rsidP="00EB5A54">
            <w:pPr>
              <w:jc w:val="both"/>
              <w:rPr>
                <w:rFonts w:ascii="Times New Roman" w:eastAsia="Times New Roman" w:hAnsi="Times New Roman"/>
                <w:sz w:val="28"/>
                <w:szCs w:val="28"/>
                <w:lang w:val="kk-KZ" w:eastAsia="ru-RU"/>
              </w:rPr>
            </w:pPr>
            <w:r w:rsidRPr="000016FE">
              <w:rPr>
                <w:rFonts w:ascii="Times New Roman" w:eastAsia="Times New Roman" w:hAnsi="Times New Roman"/>
                <w:sz w:val="28"/>
                <w:szCs w:val="28"/>
                <w:lang w:val="kk-KZ" w:eastAsia="ru-RU"/>
              </w:rPr>
              <w:t xml:space="preserve">Саулықтар </w:t>
            </w:r>
          </w:p>
        </w:tc>
      </w:tr>
      <w:tr w:rsidR="00EB5A54" w:rsidRPr="00322118" w:rsidTr="008F47B3">
        <w:tc>
          <w:tcPr>
            <w:tcW w:w="1594" w:type="dxa"/>
          </w:tcPr>
          <w:p w:rsidR="00EB5A54" w:rsidRPr="00322118" w:rsidRDefault="00EB5A54" w:rsidP="00EB5A54">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n</w:t>
            </w:r>
          </w:p>
        </w:tc>
        <w:tc>
          <w:tcPr>
            <w:tcW w:w="1595" w:type="dxa"/>
          </w:tcPr>
          <w:p w:rsidR="00EB5A54" w:rsidRPr="00322118" w:rsidRDefault="00EB5A54" w:rsidP="00EB5A54">
            <w:pPr>
              <w:jc w:val="center"/>
              <w:rPr>
                <w:rFonts w:ascii="Times New Roman" w:eastAsiaTheme="minorHAnsi" w:hAnsi="Times New Roman"/>
                <w:sz w:val="28"/>
                <w:szCs w:val="28"/>
                <w:lang w:val="kk-KZ" w:eastAsia="en-US"/>
              </w:rPr>
            </w:pPr>
            <w:r w:rsidRPr="00322118">
              <w:rPr>
                <w:rFonts w:ascii="Times New Roman" w:eastAsiaTheme="minorHAnsi" w:hAnsi="Times New Roman"/>
                <w:iCs/>
                <w:spacing w:val="10"/>
                <w:sz w:val="28"/>
                <w:szCs w:val="28"/>
                <w:lang w:val="en-US" w:eastAsia="en-US"/>
              </w:rPr>
              <w:t>X̄</w:t>
            </w:r>
            <w:r w:rsidRPr="00322118">
              <w:rPr>
                <w:rFonts w:ascii="Times New Roman" w:eastAsiaTheme="minorHAnsi" w:hAnsi="Times New Roman"/>
                <w:iCs/>
                <w:spacing w:val="10"/>
                <w:sz w:val="28"/>
                <w:szCs w:val="28"/>
                <w:lang w:eastAsia="en-US"/>
              </w:rPr>
              <w:t>±m</w:t>
            </w:r>
            <w:r w:rsidRPr="00322118">
              <w:rPr>
                <w:rFonts w:ascii="Times New Roman" w:eastAsiaTheme="minorHAnsi" w:hAnsi="Times New Roman"/>
                <w:iCs/>
                <w:spacing w:val="10"/>
                <w:sz w:val="28"/>
                <w:szCs w:val="28"/>
                <w:vertAlign w:val="subscript"/>
                <w:lang w:eastAsia="en-US"/>
              </w:rPr>
              <w:t>х</w:t>
            </w:r>
          </w:p>
        </w:tc>
        <w:tc>
          <w:tcPr>
            <w:tcW w:w="1595" w:type="dxa"/>
          </w:tcPr>
          <w:p w:rsidR="00EB5A54" w:rsidRPr="00322118" w:rsidRDefault="00EB5A54" w:rsidP="00EB5A54">
            <w:pPr>
              <w:jc w:val="center"/>
              <w:rPr>
                <w:rFonts w:ascii="Times New Roman" w:eastAsiaTheme="minorHAnsi" w:hAnsi="Times New Roman"/>
                <w:sz w:val="28"/>
                <w:szCs w:val="28"/>
                <w:lang w:val="en-US" w:eastAsia="en-US"/>
              </w:rPr>
            </w:pPr>
            <w:r w:rsidRPr="00322118">
              <w:rPr>
                <w:rFonts w:ascii="Times New Roman" w:eastAsiaTheme="minorHAnsi" w:hAnsi="Times New Roman"/>
                <w:sz w:val="28"/>
                <w:szCs w:val="28"/>
                <w:lang w:val="en-US" w:eastAsia="en-US"/>
              </w:rPr>
              <w:t>Cv</w:t>
            </w:r>
          </w:p>
        </w:tc>
        <w:tc>
          <w:tcPr>
            <w:tcW w:w="1595" w:type="dxa"/>
          </w:tcPr>
          <w:p w:rsidR="00EB5A54" w:rsidRPr="00322118" w:rsidRDefault="00EB5A54" w:rsidP="00EB5A54">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n</w:t>
            </w:r>
          </w:p>
        </w:tc>
        <w:tc>
          <w:tcPr>
            <w:tcW w:w="1595" w:type="dxa"/>
          </w:tcPr>
          <w:p w:rsidR="00EB5A54" w:rsidRPr="00322118" w:rsidRDefault="00EB5A54" w:rsidP="00EB5A54">
            <w:pPr>
              <w:jc w:val="center"/>
              <w:rPr>
                <w:rFonts w:ascii="Times New Roman" w:eastAsiaTheme="minorHAnsi" w:hAnsi="Times New Roman"/>
                <w:sz w:val="28"/>
                <w:szCs w:val="28"/>
                <w:lang w:val="kk-KZ" w:eastAsia="en-US"/>
              </w:rPr>
            </w:pPr>
            <w:r w:rsidRPr="00322118">
              <w:rPr>
                <w:rFonts w:ascii="Times New Roman" w:eastAsiaTheme="minorHAnsi" w:hAnsi="Times New Roman"/>
                <w:iCs/>
                <w:spacing w:val="10"/>
                <w:sz w:val="28"/>
                <w:szCs w:val="28"/>
                <w:lang w:val="en-US" w:eastAsia="en-US"/>
              </w:rPr>
              <w:t>X̄</w:t>
            </w:r>
            <w:r w:rsidRPr="00322118">
              <w:rPr>
                <w:rFonts w:ascii="Times New Roman" w:eastAsiaTheme="minorHAnsi" w:hAnsi="Times New Roman"/>
                <w:iCs/>
                <w:spacing w:val="10"/>
                <w:sz w:val="28"/>
                <w:szCs w:val="28"/>
                <w:lang w:eastAsia="en-US"/>
              </w:rPr>
              <w:t>±m</w:t>
            </w:r>
            <w:r w:rsidRPr="00322118">
              <w:rPr>
                <w:rFonts w:ascii="Times New Roman" w:eastAsiaTheme="minorHAnsi" w:hAnsi="Times New Roman"/>
                <w:iCs/>
                <w:spacing w:val="10"/>
                <w:sz w:val="28"/>
                <w:szCs w:val="28"/>
                <w:vertAlign w:val="subscript"/>
                <w:lang w:eastAsia="en-US"/>
              </w:rPr>
              <w:t>х</w:t>
            </w:r>
          </w:p>
        </w:tc>
        <w:tc>
          <w:tcPr>
            <w:tcW w:w="1065" w:type="dxa"/>
          </w:tcPr>
          <w:p w:rsidR="00EB5A54" w:rsidRPr="00322118" w:rsidRDefault="00EB5A54" w:rsidP="00EB5A54">
            <w:pPr>
              <w:jc w:val="center"/>
              <w:rPr>
                <w:rFonts w:ascii="Times New Roman" w:eastAsiaTheme="minorHAnsi" w:hAnsi="Times New Roman"/>
                <w:sz w:val="28"/>
                <w:szCs w:val="28"/>
                <w:lang w:val="en-US" w:eastAsia="en-US"/>
              </w:rPr>
            </w:pPr>
            <w:r w:rsidRPr="00322118">
              <w:rPr>
                <w:rFonts w:ascii="Times New Roman" w:eastAsiaTheme="minorHAnsi" w:hAnsi="Times New Roman"/>
                <w:sz w:val="28"/>
                <w:szCs w:val="28"/>
                <w:lang w:val="en-US" w:eastAsia="en-US"/>
              </w:rPr>
              <w:t>Cv</w:t>
            </w:r>
          </w:p>
        </w:tc>
      </w:tr>
      <w:tr w:rsidR="00EB5A54" w:rsidRPr="00322118" w:rsidTr="008F47B3">
        <w:tc>
          <w:tcPr>
            <w:tcW w:w="1594"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78</w:t>
            </w:r>
          </w:p>
        </w:tc>
        <w:tc>
          <w:tcPr>
            <w:tcW w:w="1595"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 xml:space="preserve">3,1 </w:t>
            </w:r>
            <w:r w:rsidRPr="00322118">
              <w:rPr>
                <w:rFonts w:ascii="Times New Roman" w:eastAsiaTheme="minorHAnsi" w:hAnsi="Times New Roman"/>
                <w:sz w:val="28"/>
                <w:szCs w:val="28"/>
                <w:lang w:val="kk-KZ" w:eastAsia="en-US"/>
              </w:rPr>
              <w:t>±</w:t>
            </w:r>
            <w:r w:rsidRPr="00322118">
              <w:rPr>
                <w:rFonts w:ascii="Times New Roman" w:eastAsia="Times New Roman" w:hAnsi="Times New Roman"/>
                <w:sz w:val="28"/>
                <w:szCs w:val="28"/>
                <w:lang w:eastAsia="ru-RU"/>
              </w:rPr>
              <w:t xml:space="preserve"> 0,24</w:t>
            </w:r>
          </w:p>
        </w:tc>
        <w:tc>
          <w:tcPr>
            <w:tcW w:w="1595"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6,2</w:t>
            </w:r>
          </w:p>
        </w:tc>
        <w:tc>
          <w:tcPr>
            <w:tcW w:w="1595"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3500</w:t>
            </w:r>
          </w:p>
        </w:tc>
        <w:tc>
          <w:tcPr>
            <w:tcW w:w="1595"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2,2</w:t>
            </w:r>
            <w:r w:rsidRPr="00322118">
              <w:rPr>
                <w:rFonts w:ascii="Times New Roman" w:eastAsiaTheme="minorHAnsi" w:hAnsi="Times New Roman"/>
                <w:sz w:val="28"/>
                <w:szCs w:val="28"/>
                <w:lang w:val="kk-KZ" w:eastAsia="en-US"/>
              </w:rPr>
              <w:t>±</w:t>
            </w:r>
            <w:r w:rsidRPr="00322118">
              <w:rPr>
                <w:rFonts w:ascii="Times New Roman" w:eastAsia="Times New Roman" w:hAnsi="Times New Roman"/>
                <w:sz w:val="28"/>
                <w:szCs w:val="28"/>
                <w:lang w:eastAsia="ru-RU"/>
              </w:rPr>
              <w:t xml:space="preserve">  0,23</w:t>
            </w:r>
          </w:p>
        </w:tc>
        <w:tc>
          <w:tcPr>
            <w:tcW w:w="1065" w:type="dxa"/>
          </w:tcPr>
          <w:p w:rsidR="00EB5A54" w:rsidRPr="00322118" w:rsidRDefault="00EB5A54" w:rsidP="00EB5A54">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8,1</w:t>
            </w:r>
          </w:p>
        </w:tc>
      </w:tr>
    </w:tbl>
    <w:p w:rsidR="00EB5A54" w:rsidRPr="00EB5A54" w:rsidRDefault="00EB5A54" w:rsidP="00EB5A54">
      <w:pPr>
        <w:spacing w:after="0" w:line="240" w:lineRule="auto"/>
        <w:ind w:firstLine="709"/>
        <w:jc w:val="both"/>
        <w:rPr>
          <w:rFonts w:ascii="Times New Roman" w:eastAsia="Times New Roman" w:hAnsi="Times New Roman"/>
          <w:sz w:val="28"/>
          <w:szCs w:val="28"/>
          <w:lang w:eastAsia="ru-RU"/>
        </w:rPr>
      </w:pPr>
    </w:p>
    <w:p w:rsidR="004B2B7F" w:rsidRDefault="00672D74" w:rsidP="004B2B7F">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Жүн ұзындығының да өндірістік маңызы зор, себебі өндірістік жүн сұрыптау және қойларды бонитировкадан өткізу ең алдымен жүн ұзындығын бағалауға негізделеді.</w:t>
      </w:r>
    </w:p>
    <w:p w:rsidR="00EB5A54" w:rsidRPr="000016FE" w:rsidRDefault="00672D74" w:rsidP="004B2B7F">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Ең қысқа жүн жұқа жүнді (тонкор</w:t>
      </w:r>
      <w:r w:rsidR="001B33F5">
        <w:rPr>
          <w:rFonts w:ascii="Times New Roman" w:hAnsi="Times New Roman"/>
          <w:sz w:val="28"/>
          <w:szCs w:val="28"/>
          <w:lang w:val="kk-KZ"/>
        </w:rPr>
        <w:t>унды) қойларда болады (6-9 см).</w:t>
      </w:r>
      <w:r w:rsidRPr="000016FE">
        <w:rPr>
          <w:rFonts w:ascii="Times New Roman" w:hAnsi="Times New Roman"/>
          <w:sz w:val="28"/>
          <w:szCs w:val="28"/>
          <w:lang w:val="kk-KZ"/>
        </w:rPr>
        <w:t>Көптеген жартылай жұқа жүнді (полутонкорунды) қойларда жүн ұзынырақ (10-14 см). Жартылай қылшық жүнді (полугрубошерсті) қойлардың жүн ұзындығы 15-25 см аралығында. Ал қылшық жүнді (грубошерсті) қойларда жүн 10-21 см болады.</w:t>
      </w:r>
    </w:p>
    <w:p w:rsidR="008F47B3" w:rsidRDefault="008F47B3" w:rsidP="001C684B">
      <w:pPr>
        <w:spacing w:after="0" w:line="240" w:lineRule="auto"/>
        <w:ind w:firstLine="709"/>
        <w:jc w:val="both"/>
        <w:rPr>
          <w:rFonts w:ascii="Times New Roman" w:hAnsi="Times New Roman"/>
          <w:sz w:val="28"/>
          <w:szCs w:val="28"/>
          <w:lang w:val="kk-KZ"/>
        </w:rPr>
      </w:pPr>
    </w:p>
    <w:p w:rsidR="001C684B" w:rsidRPr="001C684B" w:rsidRDefault="008F47B3" w:rsidP="008F47B3">
      <w:pPr>
        <w:spacing w:after="0" w:line="240" w:lineRule="auto"/>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Кесте 29</w:t>
      </w:r>
      <w:r w:rsidR="00BD53F9" w:rsidRPr="00BD53F9">
        <w:rPr>
          <w:rFonts w:ascii="Times New Roman" w:eastAsia="Times New Roman" w:hAnsi="Times New Roman"/>
          <w:color w:val="000000" w:themeColor="text1"/>
          <w:sz w:val="28"/>
          <w:szCs w:val="28"/>
          <w:lang w:val="kk-KZ" w:eastAsia="ru-RU"/>
        </w:rPr>
        <w:t xml:space="preserve"> – </w:t>
      </w:r>
      <w:r w:rsidR="001C684B" w:rsidRPr="000016FE">
        <w:rPr>
          <w:rFonts w:ascii="Times New Roman" w:eastAsia="Times New Roman" w:hAnsi="Times New Roman"/>
          <w:color w:val="000000" w:themeColor="text1"/>
          <w:sz w:val="28"/>
          <w:szCs w:val="28"/>
          <w:lang w:val="kk-KZ" w:eastAsia="ru-RU"/>
        </w:rPr>
        <w:t>Қойлардың</w:t>
      </w:r>
      <w:r w:rsidR="00BD53F9" w:rsidRPr="00BD53F9">
        <w:rPr>
          <w:rFonts w:ascii="Times New Roman" w:eastAsia="Times New Roman" w:hAnsi="Times New Roman"/>
          <w:color w:val="000000" w:themeColor="text1"/>
          <w:sz w:val="28"/>
          <w:szCs w:val="28"/>
          <w:lang w:val="kk-KZ" w:eastAsia="ru-RU"/>
        </w:rPr>
        <w:t xml:space="preserve"> </w:t>
      </w:r>
      <w:r w:rsidR="001C684B" w:rsidRPr="000016FE">
        <w:rPr>
          <w:rFonts w:ascii="Times New Roman" w:eastAsia="Times New Roman" w:hAnsi="Times New Roman"/>
          <w:color w:val="000000" w:themeColor="text1"/>
          <w:sz w:val="28"/>
          <w:szCs w:val="28"/>
          <w:lang w:val="kk-KZ" w:eastAsia="ru-RU"/>
        </w:rPr>
        <w:t xml:space="preserve"> жүн ұзындығы, см</w:t>
      </w:r>
    </w:p>
    <w:p w:rsidR="001C684B" w:rsidRPr="001C684B" w:rsidRDefault="001C684B" w:rsidP="001C684B">
      <w:pPr>
        <w:spacing w:after="0" w:line="240" w:lineRule="auto"/>
        <w:ind w:firstLine="709"/>
        <w:jc w:val="both"/>
        <w:rPr>
          <w:rFonts w:ascii="Times New Roman" w:eastAsia="Times New Roman" w:hAnsi="Times New Roman"/>
          <w:color w:val="000000" w:themeColor="text1"/>
          <w:sz w:val="28"/>
          <w:szCs w:val="28"/>
          <w:lang w:val="kk-KZ" w:eastAsia="ru-RU"/>
        </w:rPr>
      </w:pPr>
    </w:p>
    <w:tbl>
      <w:tblPr>
        <w:tblStyle w:val="a4"/>
        <w:tblW w:w="0" w:type="auto"/>
        <w:tblLook w:val="04A0" w:firstRow="1" w:lastRow="0" w:firstColumn="1" w:lastColumn="0" w:noHBand="0" w:noVBand="1"/>
      </w:tblPr>
      <w:tblGrid>
        <w:gridCol w:w="2801"/>
        <w:gridCol w:w="807"/>
        <w:gridCol w:w="1493"/>
        <w:gridCol w:w="1486"/>
        <w:gridCol w:w="1495"/>
        <w:gridCol w:w="1488"/>
      </w:tblGrid>
      <w:tr w:rsidR="001C684B" w:rsidRPr="000016FE" w:rsidTr="000016FE">
        <w:tc>
          <w:tcPr>
            <w:tcW w:w="2802" w:type="dxa"/>
            <w:vMerge w:val="restart"/>
          </w:tcPr>
          <w:p w:rsidR="001C684B" w:rsidRPr="001C684B" w:rsidRDefault="000016FE" w:rsidP="001C684B">
            <w:pPr>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Топтар </w:t>
            </w:r>
          </w:p>
        </w:tc>
        <w:tc>
          <w:tcPr>
            <w:tcW w:w="807" w:type="dxa"/>
            <w:vMerge w:val="restart"/>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val="en-US" w:eastAsia="ru-RU"/>
              </w:rPr>
              <w:t>n</w:t>
            </w:r>
          </w:p>
        </w:tc>
        <w:tc>
          <w:tcPr>
            <w:tcW w:w="2979" w:type="dxa"/>
            <w:gridSpan w:val="2"/>
          </w:tcPr>
          <w:p w:rsidR="001C684B" w:rsidRPr="001C684B" w:rsidRDefault="001C684B" w:rsidP="001C684B">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 xml:space="preserve">Түбіт </w:t>
            </w:r>
          </w:p>
        </w:tc>
        <w:tc>
          <w:tcPr>
            <w:tcW w:w="2983" w:type="dxa"/>
            <w:gridSpan w:val="2"/>
          </w:tcPr>
          <w:p w:rsidR="001C684B" w:rsidRPr="001C684B" w:rsidRDefault="001C684B" w:rsidP="001C684B">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Қылшық</w:t>
            </w:r>
          </w:p>
        </w:tc>
      </w:tr>
      <w:tr w:rsidR="001C684B" w:rsidRPr="000016FE" w:rsidTr="000016FE">
        <w:tc>
          <w:tcPr>
            <w:tcW w:w="2802" w:type="dxa"/>
            <w:vMerge/>
          </w:tcPr>
          <w:p w:rsidR="001C684B" w:rsidRPr="001C684B" w:rsidRDefault="001C684B" w:rsidP="001C684B">
            <w:pPr>
              <w:jc w:val="both"/>
              <w:rPr>
                <w:rFonts w:ascii="Times New Roman" w:eastAsia="Times New Roman" w:hAnsi="Times New Roman"/>
                <w:color w:val="000000" w:themeColor="text1"/>
                <w:sz w:val="28"/>
                <w:szCs w:val="28"/>
                <w:lang w:eastAsia="ru-RU"/>
              </w:rPr>
            </w:pPr>
          </w:p>
        </w:tc>
        <w:tc>
          <w:tcPr>
            <w:tcW w:w="807" w:type="dxa"/>
            <w:vMerge/>
          </w:tcPr>
          <w:p w:rsidR="001C684B" w:rsidRPr="001C684B" w:rsidRDefault="001C684B" w:rsidP="001C684B">
            <w:pPr>
              <w:jc w:val="both"/>
              <w:rPr>
                <w:rFonts w:ascii="Times New Roman" w:eastAsia="Times New Roman" w:hAnsi="Times New Roman"/>
                <w:color w:val="000000" w:themeColor="text1"/>
                <w:sz w:val="28"/>
                <w:szCs w:val="28"/>
                <w:lang w:eastAsia="ru-RU"/>
              </w:rPr>
            </w:pPr>
          </w:p>
        </w:tc>
        <w:tc>
          <w:tcPr>
            <w:tcW w:w="1493" w:type="dxa"/>
          </w:tcPr>
          <w:p w:rsidR="001C684B" w:rsidRPr="001C684B" w:rsidRDefault="001C684B" w:rsidP="001C684B">
            <w:pPr>
              <w:jc w:val="center"/>
              <w:rPr>
                <w:rFonts w:ascii="Times New Roman" w:eastAsiaTheme="minorHAnsi" w:hAnsi="Times New Roman"/>
                <w:color w:val="000000" w:themeColor="text1"/>
                <w:sz w:val="28"/>
                <w:szCs w:val="28"/>
                <w:lang w:val="kk-KZ" w:eastAsia="en-US"/>
              </w:rPr>
            </w:pPr>
            <w:r w:rsidRPr="001C684B">
              <w:rPr>
                <w:rFonts w:ascii="Times New Roman" w:eastAsiaTheme="minorHAnsi" w:hAnsi="Times New Roman"/>
                <w:iCs/>
                <w:color w:val="000000" w:themeColor="text1"/>
                <w:spacing w:val="10"/>
                <w:sz w:val="28"/>
                <w:szCs w:val="28"/>
                <w:lang w:val="en-US" w:eastAsia="en-US"/>
              </w:rPr>
              <w:t>X̄</w:t>
            </w:r>
            <w:r w:rsidRPr="001C684B">
              <w:rPr>
                <w:rFonts w:ascii="Times New Roman" w:eastAsiaTheme="minorHAnsi" w:hAnsi="Times New Roman"/>
                <w:iCs/>
                <w:color w:val="000000" w:themeColor="text1"/>
                <w:spacing w:val="10"/>
                <w:sz w:val="28"/>
                <w:szCs w:val="28"/>
                <w:lang w:eastAsia="en-US"/>
              </w:rPr>
              <w:t>±m</w:t>
            </w:r>
            <w:r w:rsidRPr="001C684B">
              <w:rPr>
                <w:rFonts w:ascii="Times New Roman" w:eastAsiaTheme="minorHAnsi" w:hAnsi="Times New Roman"/>
                <w:iCs/>
                <w:color w:val="000000" w:themeColor="text1"/>
                <w:spacing w:val="10"/>
                <w:sz w:val="28"/>
                <w:szCs w:val="28"/>
                <w:vertAlign w:val="subscript"/>
                <w:lang w:eastAsia="en-US"/>
              </w:rPr>
              <w:t>х</w:t>
            </w:r>
          </w:p>
        </w:tc>
        <w:tc>
          <w:tcPr>
            <w:tcW w:w="1486" w:type="dxa"/>
          </w:tcPr>
          <w:p w:rsidR="001C684B" w:rsidRPr="001C684B" w:rsidRDefault="001C684B" w:rsidP="001C684B">
            <w:pPr>
              <w:jc w:val="center"/>
              <w:rPr>
                <w:rFonts w:ascii="Times New Roman" w:eastAsiaTheme="minorHAnsi" w:hAnsi="Times New Roman"/>
                <w:color w:val="000000" w:themeColor="text1"/>
                <w:sz w:val="28"/>
                <w:szCs w:val="28"/>
                <w:lang w:val="en-US" w:eastAsia="en-US"/>
              </w:rPr>
            </w:pPr>
            <w:r w:rsidRPr="001C684B">
              <w:rPr>
                <w:rFonts w:ascii="Times New Roman" w:eastAsiaTheme="minorHAnsi" w:hAnsi="Times New Roman"/>
                <w:color w:val="000000" w:themeColor="text1"/>
                <w:sz w:val="28"/>
                <w:szCs w:val="28"/>
                <w:lang w:val="en-US" w:eastAsia="en-US"/>
              </w:rPr>
              <w:t>Cv</w:t>
            </w:r>
          </w:p>
        </w:tc>
        <w:tc>
          <w:tcPr>
            <w:tcW w:w="1495" w:type="dxa"/>
          </w:tcPr>
          <w:p w:rsidR="001C684B" w:rsidRPr="001C684B" w:rsidRDefault="001C684B" w:rsidP="001C684B">
            <w:pPr>
              <w:jc w:val="center"/>
              <w:rPr>
                <w:rFonts w:ascii="Times New Roman" w:eastAsiaTheme="minorHAnsi" w:hAnsi="Times New Roman"/>
                <w:color w:val="000000" w:themeColor="text1"/>
                <w:sz w:val="28"/>
                <w:szCs w:val="28"/>
                <w:lang w:val="kk-KZ" w:eastAsia="en-US"/>
              </w:rPr>
            </w:pPr>
            <w:r w:rsidRPr="001C684B">
              <w:rPr>
                <w:rFonts w:ascii="Times New Roman" w:eastAsiaTheme="minorHAnsi" w:hAnsi="Times New Roman"/>
                <w:iCs/>
                <w:color w:val="000000" w:themeColor="text1"/>
                <w:spacing w:val="10"/>
                <w:sz w:val="28"/>
                <w:szCs w:val="28"/>
                <w:lang w:val="en-US" w:eastAsia="en-US"/>
              </w:rPr>
              <w:t>X̄</w:t>
            </w:r>
            <w:r w:rsidRPr="001C684B">
              <w:rPr>
                <w:rFonts w:ascii="Times New Roman" w:eastAsiaTheme="minorHAnsi" w:hAnsi="Times New Roman"/>
                <w:iCs/>
                <w:color w:val="000000" w:themeColor="text1"/>
                <w:spacing w:val="10"/>
                <w:sz w:val="28"/>
                <w:szCs w:val="28"/>
                <w:lang w:eastAsia="en-US"/>
              </w:rPr>
              <w:t>±m</w:t>
            </w:r>
            <w:r w:rsidRPr="001C684B">
              <w:rPr>
                <w:rFonts w:ascii="Times New Roman" w:eastAsiaTheme="minorHAnsi" w:hAnsi="Times New Roman"/>
                <w:iCs/>
                <w:color w:val="000000" w:themeColor="text1"/>
                <w:spacing w:val="10"/>
                <w:sz w:val="28"/>
                <w:szCs w:val="28"/>
                <w:vertAlign w:val="subscript"/>
                <w:lang w:eastAsia="en-US"/>
              </w:rPr>
              <w:t>х</w:t>
            </w:r>
          </w:p>
        </w:tc>
        <w:tc>
          <w:tcPr>
            <w:tcW w:w="1488" w:type="dxa"/>
          </w:tcPr>
          <w:p w:rsidR="001C684B" w:rsidRPr="001C684B" w:rsidRDefault="001C684B" w:rsidP="001C684B">
            <w:pPr>
              <w:jc w:val="center"/>
              <w:rPr>
                <w:rFonts w:ascii="Times New Roman" w:eastAsiaTheme="minorHAnsi" w:hAnsi="Times New Roman"/>
                <w:color w:val="000000" w:themeColor="text1"/>
                <w:sz w:val="28"/>
                <w:szCs w:val="28"/>
                <w:lang w:val="en-US" w:eastAsia="en-US"/>
              </w:rPr>
            </w:pPr>
            <w:r w:rsidRPr="001C684B">
              <w:rPr>
                <w:rFonts w:ascii="Times New Roman" w:eastAsiaTheme="minorHAnsi" w:hAnsi="Times New Roman"/>
                <w:color w:val="000000" w:themeColor="text1"/>
                <w:sz w:val="28"/>
                <w:szCs w:val="28"/>
                <w:lang w:val="en-US" w:eastAsia="en-US"/>
              </w:rPr>
              <w:t>Cv</w:t>
            </w:r>
          </w:p>
        </w:tc>
      </w:tr>
      <w:tr w:rsidR="001C684B" w:rsidRPr="000016FE" w:rsidTr="000016FE">
        <w:tc>
          <w:tcPr>
            <w:tcW w:w="2802" w:type="dxa"/>
          </w:tcPr>
          <w:p w:rsidR="000016FE" w:rsidRDefault="000016FE" w:rsidP="001C684B">
            <w:pPr>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Қошқарлар:</w:t>
            </w:r>
          </w:p>
          <w:p w:rsidR="001C684B" w:rsidRPr="001C684B" w:rsidRDefault="001C684B" w:rsidP="000016FE">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Е</w:t>
            </w:r>
            <w:r w:rsidR="000016FE">
              <w:rPr>
                <w:rFonts w:ascii="Times New Roman" w:eastAsia="Times New Roman" w:hAnsi="Times New Roman"/>
                <w:color w:val="000000" w:themeColor="text1"/>
                <w:sz w:val="28"/>
                <w:szCs w:val="28"/>
                <w:lang w:val="kk-KZ" w:eastAsia="ru-RU"/>
              </w:rPr>
              <w:t>ресектер</w:t>
            </w:r>
          </w:p>
        </w:tc>
        <w:tc>
          <w:tcPr>
            <w:tcW w:w="807"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4</w:t>
            </w:r>
          </w:p>
        </w:tc>
        <w:tc>
          <w:tcPr>
            <w:tcW w:w="1493" w:type="dxa"/>
          </w:tcPr>
          <w:p w:rsidR="001C684B" w:rsidRPr="001C684B" w:rsidRDefault="001C684B" w:rsidP="001C684B">
            <w:pPr>
              <w:jc w:val="both"/>
              <w:rPr>
                <w:rFonts w:ascii="Times New Roman" w:eastAsia="Times New Roman" w:hAnsi="Times New Roman"/>
                <w:color w:val="000000" w:themeColor="text1"/>
                <w:sz w:val="28"/>
                <w:szCs w:val="28"/>
                <w:lang w:val="en-US" w:eastAsia="ru-RU"/>
              </w:rPr>
            </w:pPr>
            <w:r w:rsidRPr="001C684B">
              <w:rPr>
                <w:rFonts w:ascii="Times New Roman" w:eastAsia="Calibri" w:hAnsi="Times New Roman"/>
                <w:color w:val="000000" w:themeColor="text1"/>
                <w:sz w:val="28"/>
                <w:szCs w:val="28"/>
                <w:lang w:val="kk-KZ" w:eastAsia="en-US"/>
              </w:rPr>
              <w:t>7,</w:t>
            </w:r>
            <w:r w:rsidRPr="001C684B">
              <w:rPr>
                <w:rFonts w:ascii="Times New Roman" w:eastAsia="Calibri" w:hAnsi="Times New Roman"/>
                <w:color w:val="000000" w:themeColor="text1"/>
                <w:sz w:val="28"/>
                <w:szCs w:val="28"/>
                <w:lang w:val="en-US" w:eastAsia="en-US"/>
              </w:rPr>
              <w:t>2</w:t>
            </w:r>
            <w:r w:rsidRPr="001C684B">
              <w:rPr>
                <w:rFonts w:ascii="Times New Roman" w:eastAsia="Calibri" w:hAnsi="Times New Roman"/>
                <w:color w:val="000000" w:themeColor="text1"/>
                <w:sz w:val="28"/>
                <w:szCs w:val="28"/>
                <w:lang w:val="kk-KZ" w:eastAsia="en-US"/>
              </w:rPr>
              <w:t>±0,1</w:t>
            </w:r>
            <w:r w:rsidRPr="001C684B">
              <w:rPr>
                <w:rFonts w:ascii="Times New Roman" w:eastAsia="Calibri" w:hAnsi="Times New Roman"/>
                <w:color w:val="000000" w:themeColor="text1"/>
                <w:sz w:val="28"/>
                <w:szCs w:val="28"/>
                <w:lang w:val="en-US" w:eastAsia="en-US"/>
              </w:rPr>
              <w:t>0</w:t>
            </w:r>
          </w:p>
        </w:tc>
        <w:tc>
          <w:tcPr>
            <w:tcW w:w="1486"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13,5</w:t>
            </w:r>
          </w:p>
        </w:tc>
        <w:tc>
          <w:tcPr>
            <w:tcW w:w="1495"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en-US" w:eastAsia="en-US"/>
              </w:rPr>
              <w:t>20</w:t>
            </w:r>
            <w:r w:rsidRPr="001C684B">
              <w:rPr>
                <w:rFonts w:ascii="Times New Roman" w:eastAsiaTheme="minorHAnsi" w:hAnsi="Times New Roman"/>
                <w:color w:val="000000" w:themeColor="text1"/>
                <w:sz w:val="28"/>
                <w:szCs w:val="28"/>
                <w:lang w:val="kk-KZ" w:eastAsia="en-US"/>
              </w:rPr>
              <w:t>,8±0,19</w:t>
            </w:r>
          </w:p>
        </w:tc>
        <w:tc>
          <w:tcPr>
            <w:tcW w:w="1488"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13,2</w:t>
            </w:r>
          </w:p>
        </w:tc>
      </w:tr>
      <w:tr w:rsidR="001C684B" w:rsidRPr="000016FE" w:rsidTr="000016FE">
        <w:tc>
          <w:tcPr>
            <w:tcW w:w="2802" w:type="dxa"/>
          </w:tcPr>
          <w:p w:rsidR="001C684B" w:rsidRPr="001C684B" w:rsidRDefault="001C684B" w:rsidP="000016FE">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 xml:space="preserve">Бір жасар </w:t>
            </w:r>
          </w:p>
        </w:tc>
        <w:tc>
          <w:tcPr>
            <w:tcW w:w="807"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65</w:t>
            </w:r>
          </w:p>
        </w:tc>
        <w:tc>
          <w:tcPr>
            <w:tcW w:w="1493"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kk-KZ" w:eastAsia="en-US"/>
              </w:rPr>
              <w:t>6,7± 0,45</w:t>
            </w:r>
          </w:p>
        </w:tc>
        <w:tc>
          <w:tcPr>
            <w:tcW w:w="1486"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18,5</w:t>
            </w:r>
          </w:p>
        </w:tc>
        <w:tc>
          <w:tcPr>
            <w:tcW w:w="1495"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kk-KZ" w:eastAsia="en-US"/>
              </w:rPr>
              <w:t>15,</w:t>
            </w:r>
            <w:r w:rsidRPr="001C684B">
              <w:rPr>
                <w:rFonts w:ascii="Times New Roman" w:eastAsiaTheme="minorHAnsi" w:hAnsi="Times New Roman"/>
                <w:color w:val="000000" w:themeColor="text1"/>
                <w:sz w:val="28"/>
                <w:szCs w:val="28"/>
                <w:lang w:val="en-US" w:eastAsia="en-US"/>
              </w:rPr>
              <w:t>9</w:t>
            </w:r>
            <w:r w:rsidRPr="001C684B">
              <w:rPr>
                <w:rFonts w:ascii="Times New Roman" w:eastAsiaTheme="minorHAnsi" w:hAnsi="Times New Roman"/>
                <w:color w:val="000000" w:themeColor="text1"/>
                <w:sz w:val="28"/>
                <w:szCs w:val="28"/>
                <w:lang w:val="kk-KZ" w:eastAsia="en-US"/>
              </w:rPr>
              <w:t>±0,07</w:t>
            </w:r>
          </w:p>
        </w:tc>
        <w:tc>
          <w:tcPr>
            <w:tcW w:w="1488"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15,8</w:t>
            </w:r>
          </w:p>
        </w:tc>
      </w:tr>
      <w:tr w:rsidR="001C684B" w:rsidRPr="000016FE" w:rsidTr="000016FE">
        <w:tc>
          <w:tcPr>
            <w:tcW w:w="2802" w:type="dxa"/>
          </w:tcPr>
          <w:p w:rsidR="000016FE" w:rsidRDefault="000016FE" w:rsidP="001C684B">
            <w:pPr>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А</w:t>
            </w:r>
            <w:r w:rsidRPr="000016FE">
              <w:rPr>
                <w:rFonts w:ascii="Times New Roman" w:eastAsia="Times New Roman" w:hAnsi="Times New Roman"/>
                <w:color w:val="000000" w:themeColor="text1"/>
                <w:sz w:val="28"/>
                <w:szCs w:val="28"/>
                <w:lang w:val="kk-KZ" w:eastAsia="ru-RU"/>
              </w:rPr>
              <w:t xml:space="preserve">налықтар </w:t>
            </w:r>
          </w:p>
          <w:p w:rsidR="001C684B" w:rsidRPr="001C684B" w:rsidRDefault="001C684B" w:rsidP="000016FE">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Ересек</w:t>
            </w:r>
          </w:p>
        </w:tc>
        <w:tc>
          <w:tcPr>
            <w:tcW w:w="807"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610</w:t>
            </w:r>
          </w:p>
        </w:tc>
        <w:tc>
          <w:tcPr>
            <w:tcW w:w="1493"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en-US" w:eastAsia="en-US"/>
              </w:rPr>
              <w:t>6</w:t>
            </w:r>
            <w:r w:rsidRPr="001C684B">
              <w:rPr>
                <w:rFonts w:ascii="Times New Roman" w:eastAsiaTheme="minorHAnsi" w:hAnsi="Times New Roman"/>
                <w:color w:val="000000" w:themeColor="text1"/>
                <w:sz w:val="28"/>
                <w:szCs w:val="28"/>
                <w:lang w:val="kk-KZ" w:eastAsia="en-US"/>
              </w:rPr>
              <w:t>,</w:t>
            </w:r>
            <w:r w:rsidRPr="001C684B">
              <w:rPr>
                <w:rFonts w:ascii="Times New Roman" w:eastAsiaTheme="minorHAnsi" w:hAnsi="Times New Roman"/>
                <w:color w:val="000000" w:themeColor="text1"/>
                <w:sz w:val="28"/>
                <w:szCs w:val="28"/>
                <w:lang w:val="en-US" w:eastAsia="en-US"/>
              </w:rPr>
              <w:t>8</w:t>
            </w:r>
            <w:r w:rsidRPr="001C684B">
              <w:rPr>
                <w:rFonts w:ascii="Times New Roman" w:eastAsiaTheme="minorHAnsi" w:hAnsi="Times New Roman"/>
                <w:color w:val="000000" w:themeColor="text1"/>
                <w:sz w:val="28"/>
                <w:szCs w:val="28"/>
                <w:lang w:val="kk-KZ" w:eastAsia="en-US"/>
              </w:rPr>
              <w:t>±0,</w:t>
            </w:r>
            <w:r w:rsidRPr="001C684B">
              <w:rPr>
                <w:rFonts w:ascii="Times New Roman" w:eastAsiaTheme="minorHAnsi" w:hAnsi="Times New Roman"/>
                <w:color w:val="000000" w:themeColor="text1"/>
                <w:sz w:val="28"/>
                <w:szCs w:val="28"/>
                <w:lang w:val="en-US" w:eastAsia="en-US"/>
              </w:rPr>
              <w:t>1</w:t>
            </w:r>
            <w:r w:rsidRPr="001C684B">
              <w:rPr>
                <w:rFonts w:ascii="Times New Roman" w:eastAsiaTheme="minorHAnsi" w:hAnsi="Times New Roman"/>
                <w:color w:val="000000" w:themeColor="text1"/>
                <w:sz w:val="28"/>
                <w:szCs w:val="28"/>
                <w:lang w:val="kk-KZ" w:eastAsia="en-US"/>
              </w:rPr>
              <w:t>4</w:t>
            </w:r>
          </w:p>
        </w:tc>
        <w:tc>
          <w:tcPr>
            <w:tcW w:w="1486"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19,7</w:t>
            </w:r>
          </w:p>
        </w:tc>
        <w:tc>
          <w:tcPr>
            <w:tcW w:w="1495"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kk-KZ" w:eastAsia="en-US"/>
              </w:rPr>
              <w:t>1</w:t>
            </w:r>
            <w:r w:rsidRPr="001C684B">
              <w:rPr>
                <w:rFonts w:ascii="Times New Roman" w:eastAsiaTheme="minorHAnsi" w:hAnsi="Times New Roman"/>
                <w:color w:val="000000" w:themeColor="text1"/>
                <w:sz w:val="28"/>
                <w:szCs w:val="28"/>
                <w:lang w:val="en-US" w:eastAsia="en-US"/>
              </w:rPr>
              <w:t>8</w:t>
            </w:r>
            <w:r w:rsidRPr="001C684B">
              <w:rPr>
                <w:rFonts w:ascii="Times New Roman" w:eastAsiaTheme="minorHAnsi" w:hAnsi="Times New Roman"/>
                <w:color w:val="000000" w:themeColor="text1"/>
                <w:sz w:val="28"/>
                <w:szCs w:val="28"/>
                <w:lang w:val="kk-KZ" w:eastAsia="en-US"/>
              </w:rPr>
              <w:t>,3±0,27</w:t>
            </w:r>
          </w:p>
        </w:tc>
        <w:tc>
          <w:tcPr>
            <w:tcW w:w="1488"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14,7</w:t>
            </w:r>
          </w:p>
        </w:tc>
      </w:tr>
      <w:tr w:rsidR="001C684B" w:rsidRPr="000016FE" w:rsidTr="000016FE">
        <w:tc>
          <w:tcPr>
            <w:tcW w:w="2802" w:type="dxa"/>
          </w:tcPr>
          <w:p w:rsidR="001C684B" w:rsidRPr="001C684B" w:rsidRDefault="001C684B" w:rsidP="000016FE">
            <w:pPr>
              <w:jc w:val="both"/>
              <w:rPr>
                <w:rFonts w:ascii="Times New Roman" w:eastAsia="Times New Roman" w:hAnsi="Times New Roman"/>
                <w:color w:val="000000" w:themeColor="text1"/>
                <w:sz w:val="28"/>
                <w:szCs w:val="28"/>
                <w:lang w:val="kk-KZ" w:eastAsia="ru-RU"/>
              </w:rPr>
            </w:pPr>
            <w:r w:rsidRPr="000016FE">
              <w:rPr>
                <w:rFonts w:ascii="Times New Roman" w:eastAsia="Times New Roman" w:hAnsi="Times New Roman"/>
                <w:color w:val="000000" w:themeColor="text1"/>
                <w:sz w:val="28"/>
                <w:szCs w:val="28"/>
                <w:lang w:val="kk-KZ" w:eastAsia="ru-RU"/>
              </w:rPr>
              <w:t xml:space="preserve">Бір жасар </w:t>
            </w:r>
          </w:p>
        </w:tc>
        <w:tc>
          <w:tcPr>
            <w:tcW w:w="807"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150</w:t>
            </w:r>
          </w:p>
        </w:tc>
        <w:tc>
          <w:tcPr>
            <w:tcW w:w="1493"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kk-KZ" w:eastAsia="en-US"/>
              </w:rPr>
              <w:t>6,1±0,68</w:t>
            </w:r>
          </w:p>
        </w:tc>
        <w:tc>
          <w:tcPr>
            <w:tcW w:w="1486"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19,8</w:t>
            </w:r>
          </w:p>
        </w:tc>
        <w:tc>
          <w:tcPr>
            <w:tcW w:w="1495"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heme="minorHAnsi" w:hAnsi="Times New Roman"/>
                <w:color w:val="000000" w:themeColor="text1"/>
                <w:sz w:val="28"/>
                <w:szCs w:val="28"/>
                <w:lang w:val="kk-KZ" w:eastAsia="en-US"/>
              </w:rPr>
              <w:t>14,</w:t>
            </w:r>
            <w:r w:rsidRPr="001C684B">
              <w:rPr>
                <w:rFonts w:ascii="Times New Roman" w:eastAsiaTheme="minorHAnsi" w:hAnsi="Times New Roman"/>
                <w:color w:val="000000" w:themeColor="text1"/>
                <w:sz w:val="28"/>
                <w:szCs w:val="28"/>
                <w:lang w:val="en-US" w:eastAsia="en-US"/>
              </w:rPr>
              <w:t>8</w:t>
            </w:r>
            <w:r w:rsidRPr="001C684B">
              <w:rPr>
                <w:rFonts w:ascii="Times New Roman" w:eastAsiaTheme="minorHAnsi" w:hAnsi="Times New Roman"/>
                <w:color w:val="000000" w:themeColor="text1"/>
                <w:sz w:val="28"/>
                <w:szCs w:val="28"/>
                <w:lang w:val="kk-KZ" w:eastAsia="en-US"/>
              </w:rPr>
              <w:t>±0,23</w:t>
            </w:r>
          </w:p>
        </w:tc>
        <w:tc>
          <w:tcPr>
            <w:tcW w:w="1488" w:type="dxa"/>
          </w:tcPr>
          <w:p w:rsidR="001C684B" w:rsidRPr="001C684B" w:rsidRDefault="001C684B" w:rsidP="001C684B">
            <w:pPr>
              <w:jc w:val="both"/>
              <w:rPr>
                <w:rFonts w:ascii="Times New Roman" w:eastAsia="Times New Roman" w:hAnsi="Times New Roman"/>
                <w:color w:val="000000" w:themeColor="text1"/>
                <w:sz w:val="28"/>
                <w:szCs w:val="28"/>
                <w:lang w:eastAsia="ru-RU"/>
              </w:rPr>
            </w:pPr>
            <w:r w:rsidRPr="001C684B">
              <w:rPr>
                <w:rFonts w:ascii="Times New Roman" w:eastAsia="Times New Roman" w:hAnsi="Times New Roman"/>
                <w:color w:val="000000" w:themeColor="text1"/>
                <w:sz w:val="28"/>
                <w:szCs w:val="28"/>
                <w:lang w:eastAsia="ru-RU"/>
              </w:rPr>
              <w:t>15,7</w:t>
            </w:r>
          </w:p>
        </w:tc>
      </w:tr>
    </w:tbl>
    <w:p w:rsidR="001C684B" w:rsidRPr="000016FE" w:rsidRDefault="001C684B" w:rsidP="00672D74">
      <w:pPr>
        <w:spacing w:after="0" w:line="240" w:lineRule="auto"/>
        <w:ind w:firstLine="708"/>
        <w:jc w:val="both"/>
        <w:rPr>
          <w:rFonts w:ascii="Times New Roman" w:hAnsi="Times New Roman"/>
          <w:sz w:val="28"/>
          <w:szCs w:val="28"/>
          <w:lang w:val="kk-KZ"/>
        </w:rPr>
      </w:pP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 xml:space="preserve">Жүн ұзындығы, дәл жіңішкелігі сияқты, жүннің негізгі физика-механикалық және технологиялық қасиеттерінің бірі болып табылады. Ол </w:t>
      </w:r>
      <w:r w:rsidRPr="000016FE">
        <w:rPr>
          <w:rFonts w:ascii="Times New Roman" w:hAnsi="Times New Roman"/>
          <w:sz w:val="28"/>
          <w:szCs w:val="28"/>
          <w:lang w:val="kk-KZ"/>
        </w:rPr>
        <w:lastRenderedPageBreak/>
        <w:t>селекцияда маңызды белгі болып саналады және жүн қырқымының мөлшерімен оң корреляцияға ие.</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Қойдың тірілей салмағымен салыстырғанда, жүн ұзындығы негізінен тұқым қуалау факторларымен анықталады және паратиптік факторлардың әсеріне азырақ ұшырайды.</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Жүннің ұзындығына өсуі қойдың тұқымына, жынысына, жасына, физиологиялық жағдайына және басқа да факторларға байланысты.</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Қылшық жүнді және жартылай қылшық жүнді қой шаруашылығында маңызды көрсеткіштердің бірі – мамықтың ұзындығы мен қылшықтың ұзындығының арақатынасы. Мамық аймағы неғұрлым үлкен болса, соғұрлым әртүрлі құрылымды жүннің сапасы жоғары деп есептеледі.</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 xml:space="preserve">Біз Жанаарқа типіндегі қойлардың жүнінің морфологиялық құрамын зерттедік. Зерттеу нәтижелеріне сәйкес, саулықтардың жүні құрамында қылшық, өлі және сынғыш түктер болғандықтан, олардың жүнінің сапасы </w:t>
      </w:r>
      <w:r w:rsidRPr="004B2B7F">
        <w:rPr>
          <w:rFonts w:ascii="Times New Roman" w:hAnsi="Times New Roman"/>
          <w:bCs/>
          <w:sz w:val="28"/>
          <w:szCs w:val="28"/>
          <w:lang w:val="kk-KZ"/>
        </w:rPr>
        <w:t>жоғары, бірінші және екінші сорттарға</w:t>
      </w:r>
      <w:r w:rsidRPr="000016FE">
        <w:rPr>
          <w:rFonts w:ascii="Times New Roman" w:hAnsi="Times New Roman"/>
          <w:sz w:val="28"/>
          <w:szCs w:val="28"/>
          <w:lang w:val="kk-KZ"/>
        </w:rPr>
        <w:t xml:space="preserve"> жатқызылды.</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Жүннің ұзындығы, жіңішкелігі және тығыздығы оның құрамдас бөліктерінің біріктірілген көрсеткіштерінің маңызды компоненттері болып табылады. Жүн қырқымының мөлшері осы компоненттердің өзгергіштігіне байланысты ауытқуы табиғи заңдылық.</w:t>
      </w:r>
    </w:p>
    <w:p w:rsidR="001C684B" w:rsidRPr="000016FE" w:rsidRDefault="001C684B" w:rsidP="001C684B">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Николаев А.И. [94], Бетембаева М.М. [95], Садықұлов Т.С. және т.б. [96], сондай-ақ Алагушев К.А. [97] зерттеулерінде бұл белгілер кешенді түрде де, жеке-дара да таза жүн шығымын, оның технологиялық құндылығы мен өндірістік маңызын анықтайтыны көрсетілген.</w:t>
      </w:r>
    </w:p>
    <w:p w:rsidR="001C684B" w:rsidRPr="000016FE" w:rsidRDefault="001C684B" w:rsidP="00672D74">
      <w:pPr>
        <w:spacing w:after="0" w:line="240" w:lineRule="auto"/>
        <w:ind w:firstLine="708"/>
        <w:jc w:val="both"/>
        <w:rPr>
          <w:rFonts w:ascii="Times New Roman" w:hAnsi="Times New Roman"/>
          <w:sz w:val="28"/>
          <w:szCs w:val="28"/>
          <w:lang w:val="kk-KZ"/>
        </w:rPr>
      </w:pPr>
    </w:p>
    <w:p w:rsidR="001C684B" w:rsidRPr="00322118" w:rsidRDefault="008F47B3" w:rsidP="008F47B3">
      <w:pPr>
        <w:spacing w:after="0" w:line="240" w:lineRule="auto"/>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Кесте 30</w:t>
      </w:r>
      <w:r w:rsidR="00BD53F9" w:rsidRPr="00322118">
        <w:rPr>
          <w:rFonts w:ascii="Times New Roman" w:eastAsia="Times New Roman" w:hAnsi="Times New Roman"/>
          <w:sz w:val="28"/>
          <w:szCs w:val="28"/>
          <w:lang w:val="kk-KZ" w:eastAsia="ru-RU"/>
        </w:rPr>
        <w:t xml:space="preserve"> – </w:t>
      </w:r>
      <w:r w:rsidR="001C684B" w:rsidRPr="00322118">
        <w:rPr>
          <w:rFonts w:ascii="Times New Roman" w:eastAsia="Times New Roman" w:hAnsi="Times New Roman"/>
          <w:sz w:val="28"/>
          <w:szCs w:val="28"/>
          <w:lang w:val="kk-KZ" w:eastAsia="ru-RU"/>
        </w:rPr>
        <w:t>Қойлардың</w:t>
      </w:r>
      <w:r w:rsidR="00BD53F9" w:rsidRPr="00322118">
        <w:rPr>
          <w:rFonts w:ascii="Times New Roman" w:eastAsia="Times New Roman" w:hAnsi="Times New Roman"/>
          <w:sz w:val="28"/>
          <w:szCs w:val="28"/>
          <w:lang w:val="kk-KZ" w:eastAsia="ru-RU"/>
        </w:rPr>
        <w:t xml:space="preserve"> </w:t>
      </w:r>
      <w:r w:rsidR="001C684B" w:rsidRPr="00322118">
        <w:rPr>
          <w:rFonts w:ascii="Times New Roman" w:eastAsia="Times New Roman" w:hAnsi="Times New Roman"/>
          <w:sz w:val="28"/>
          <w:szCs w:val="28"/>
          <w:lang w:val="kk-KZ" w:eastAsia="ru-RU"/>
        </w:rPr>
        <w:t xml:space="preserve"> </w:t>
      </w:r>
      <w:r w:rsidR="000016FE" w:rsidRPr="00322118">
        <w:rPr>
          <w:rFonts w:ascii="Times New Roman" w:eastAsia="Times New Roman" w:hAnsi="Times New Roman"/>
          <w:sz w:val="28"/>
          <w:szCs w:val="28"/>
          <w:lang w:val="kk-KZ" w:eastAsia="ru-RU"/>
        </w:rPr>
        <w:t>аталық іздер</w:t>
      </w:r>
      <w:r w:rsidR="001C684B" w:rsidRPr="00322118">
        <w:rPr>
          <w:rFonts w:ascii="Times New Roman" w:eastAsia="Times New Roman" w:hAnsi="Times New Roman"/>
          <w:sz w:val="28"/>
          <w:szCs w:val="28"/>
          <w:lang w:val="kk-KZ" w:eastAsia="ru-RU"/>
        </w:rPr>
        <w:t xml:space="preserve"> бойынша жүн </w:t>
      </w:r>
      <w:r w:rsidR="00BD53F9" w:rsidRPr="00322118">
        <w:rPr>
          <w:rFonts w:ascii="Times New Roman" w:eastAsia="Times New Roman" w:hAnsi="Times New Roman"/>
          <w:sz w:val="28"/>
          <w:szCs w:val="28"/>
          <w:lang w:val="kk-KZ" w:eastAsia="ru-RU"/>
        </w:rPr>
        <w:t>түсімі</w:t>
      </w:r>
      <w:r w:rsidR="001C684B" w:rsidRPr="00322118">
        <w:rPr>
          <w:rFonts w:ascii="Times New Roman" w:eastAsia="Times New Roman" w:hAnsi="Times New Roman"/>
          <w:sz w:val="28"/>
          <w:szCs w:val="28"/>
          <w:lang w:val="kk-KZ" w:eastAsia="ru-RU"/>
        </w:rPr>
        <w:t>, кг</w:t>
      </w:r>
    </w:p>
    <w:p w:rsidR="001C684B" w:rsidRPr="00322118" w:rsidRDefault="001C684B" w:rsidP="001C684B">
      <w:pPr>
        <w:spacing w:after="0" w:line="240" w:lineRule="auto"/>
        <w:jc w:val="both"/>
        <w:rPr>
          <w:rFonts w:ascii="Times New Roman" w:eastAsia="Times New Roman" w:hAnsi="Times New Roman"/>
          <w:sz w:val="28"/>
          <w:szCs w:val="28"/>
          <w:lang w:val="kk-KZ" w:eastAsia="ru-RU"/>
        </w:rPr>
      </w:pPr>
    </w:p>
    <w:tbl>
      <w:tblPr>
        <w:tblStyle w:val="11"/>
        <w:tblW w:w="0" w:type="auto"/>
        <w:jc w:val="center"/>
        <w:tblLook w:val="04A0" w:firstRow="1" w:lastRow="0" w:firstColumn="1" w:lastColumn="0" w:noHBand="0" w:noVBand="1"/>
      </w:tblPr>
      <w:tblGrid>
        <w:gridCol w:w="2075"/>
        <w:gridCol w:w="636"/>
        <w:gridCol w:w="1299"/>
        <w:gridCol w:w="952"/>
        <w:gridCol w:w="992"/>
        <w:gridCol w:w="1417"/>
        <w:gridCol w:w="1977"/>
      </w:tblGrid>
      <w:tr w:rsidR="000016FE" w:rsidRPr="00322118" w:rsidTr="000016FE">
        <w:trPr>
          <w:jc w:val="center"/>
        </w:trPr>
        <w:tc>
          <w:tcPr>
            <w:tcW w:w="2075" w:type="dxa"/>
            <w:vMerge w:val="restart"/>
            <w:vAlign w:val="center"/>
          </w:tcPr>
          <w:p w:rsidR="001C684B" w:rsidRPr="00322118" w:rsidRDefault="000016FE" w:rsidP="001C684B">
            <w:pPr>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 xml:space="preserve">Топтар </w:t>
            </w:r>
          </w:p>
        </w:tc>
        <w:tc>
          <w:tcPr>
            <w:tcW w:w="2887" w:type="dxa"/>
            <w:gridSpan w:val="3"/>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Линия № 2030</w:t>
            </w:r>
          </w:p>
        </w:tc>
        <w:tc>
          <w:tcPr>
            <w:tcW w:w="4386" w:type="dxa"/>
            <w:gridSpan w:val="3"/>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Линия № 2145</w:t>
            </w:r>
          </w:p>
        </w:tc>
      </w:tr>
      <w:tr w:rsidR="000016FE" w:rsidRPr="00322118" w:rsidTr="000016FE">
        <w:trPr>
          <w:jc w:val="center"/>
        </w:trPr>
        <w:tc>
          <w:tcPr>
            <w:tcW w:w="2075" w:type="dxa"/>
            <w:vMerge/>
            <w:vAlign w:val="center"/>
          </w:tcPr>
          <w:p w:rsidR="001C684B" w:rsidRPr="00322118" w:rsidRDefault="001C684B" w:rsidP="001C684B">
            <w:pPr>
              <w:jc w:val="both"/>
              <w:rPr>
                <w:rFonts w:ascii="Times New Roman" w:eastAsia="Times New Roman" w:hAnsi="Times New Roman"/>
                <w:sz w:val="28"/>
                <w:szCs w:val="28"/>
                <w:lang w:eastAsia="ru-RU"/>
              </w:rPr>
            </w:pPr>
          </w:p>
        </w:tc>
        <w:tc>
          <w:tcPr>
            <w:tcW w:w="636"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n</w:t>
            </w:r>
          </w:p>
        </w:tc>
        <w:tc>
          <w:tcPr>
            <w:tcW w:w="1299" w:type="dxa"/>
            <w:vAlign w:val="center"/>
          </w:tcPr>
          <w:p w:rsidR="001C684B" w:rsidRPr="00322118" w:rsidRDefault="00C9505B" w:rsidP="001C684B">
            <w:pPr>
              <w:jc w:val="both"/>
              <w:rPr>
                <w:rFonts w:ascii="Times New Roman" w:eastAsia="Times New Roman" w:hAnsi="Times New Roman"/>
                <w:sz w:val="28"/>
                <w:szCs w:val="28"/>
                <w:vertAlign w:val="subscript"/>
                <w:lang w:eastAsia="ru-RU"/>
              </w:rPr>
            </w:pPr>
            <w:r w:rsidRPr="00322118">
              <w:rPr>
                <w:rFonts w:ascii="Times New Roman" w:eastAsia="Times New Roman" w:hAnsi="Times New Roman"/>
                <w:sz w:val="28"/>
                <w:szCs w:val="28"/>
                <w:lang w:val="kk-KZ" w:eastAsia="ru-RU"/>
              </w:rPr>
              <w:t>Х</w:t>
            </w:r>
            <w:r w:rsidR="001C684B" w:rsidRPr="00322118">
              <w:rPr>
                <w:rFonts w:ascii="Times New Roman" w:eastAsia="Times New Roman" w:hAnsi="Times New Roman"/>
                <w:sz w:val="28"/>
                <w:szCs w:val="28"/>
                <w:lang w:val="en-US" w:eastAsia="ru-RU"/>
              </w:rPr>
              <w:t>±m</w:t>
            </w:r>
            <w:r w:rsidR="001C684B" w:rsidRPr="00322118">
              <w:rPr>
                <w:rFonts w:ascii="Times New Roman" w:eastAsia="Times New Roman" w:hAnsi="Times New Roman"/>
                <w:sz w:val="28"/>
                <w:szCs w:val="28"/>
                <w:vertAlign w:val="subscript"/>
                <w:lang w:val="en-US" w:eastAsia="ru-RU"/>
              </w:rPr>
              <w:t>x</w:t>
            </w:r>
          </w:p>
        </w:tc>
        <w:tc>
          <w:tcPr>
            <w:tcW w:w="952" w:type="dxa"/>
            <w:vAlign w:val="center"/>
          </w:tcPr>
          <w:p w:rsidR="001C684B" w:rsidRPr="00322118" w:rsidRDefault="001C684B" w:rsidP="001C684B">
            <w:pPr>
              <w:jc w:val="both"/>
              <w:rPr>
                <w:rFonts w:ascii="Times New Roman" w:eastAsia="Times New Roman" w:hAnsi="Times New Roman"/>
                <w:sz w:val="28"/>
                <w:szCs w:val="28"/>
                <w:vertAlign w:val="subscript"/>
                <w:lang w:eastAsia="ru-RU"/>
              </w:rPr>
            </w:pPr>
            <w:r w:rsidRPr="00322118">
              <w:rPr>
                <w:rFonts w:ascii="Times New Roman" w:eastAsia="Times New Roman" w:hAnsi="Times New Roman"/>
                <w:sz w:val="28"/>
                <w:szCs w:val="28"/>
                <w:lang w:val="en-US" w:eastAsia="ru-RU"/>
              </w:rPr>
              <w:t>C</w:t>
            </w:r>
            <w:r w:rsidRPr="00322118">
              <w:rPr>
                <w:rFonts w:ascii="Times New Roman" w:eastAsia="Times New Roman" w:hAnsi="Times New Roman"/>
                <w:sz w:val="28"/>
                <w:szCs w:val="28"/>
                <w:vertAlign w:val="subscript"/>
                <w:lang w:val="en-US" w:eastAsia="ru-RU"/>
              </w:rPr>
              <w:t>v</w:t>
            </w:r>
          </w:p>
        </w:tc>
        <w:tc>
          <w:tcPr>
            <w:tcW w:w="992"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n</w:t>
            </w:r>
          </w:p>
        </w:tc>
        <w:tc>
          <w:tcPr>
            <w:tcW w:w="1417" w:type="dxa"/>
            <w:vAlign w:val="center"/>
          </w:tcPr>
          <w:p w:rsidR="001C684B" w:rsidRPr="00322118" w:rsidRDefault="00C9505B" w:rsidP="001C684B">
            <w:pPr>
              <w:jc w:val="both"/>
              <w:rPr>
                <w:rFonts w:ascii="Times New Roman" w:eastAsia="Times New Roman" w:hAnsi="Times New Roman"/>
                <w:sz w:val="28"/>
                <w:szCs w:val="28"/>
                <w:vertAlign w:val="subscript"/>
                <w:lang w:eastAsia="ru-RU"/>
              </w:rPr>
            </w:pPr>
            <w:r w:rsidRPr="00322118">
              <w:rPr>
                <w:rFonts w:ascii="Times New Roman" w:eastAsia="Times New Roman" w:hAnsi="Times New Roman"/>
                <w:sz w:val="28"/>
                <w:szCs w:val="28"/>
                <w:lang w:val="kk-KZ" w:eastAsia="ru-RU"/>
              </w:rPr>
              <w:t>Х</w:t>
            </w:r>
            <w:r w:rsidR="001C684B" w:rsidRPr="00322118">
              <w:rPr>
                <w:rFonts w:ascii="Times New Roman" w:eastAsia="Times New Roman" w:hAnsi="Times New Roman"/>
                <w:sz w:val="28"/>
                <w:szCs w:val="28"/>
                <w:lang w:val="en-US" w:eastAsia="ru-RU"/>
              </w:rPr>
              <w:t>±m</w:t>
            </w:r>
            <w:r w:rsidR="001C684B" w:rsidRPr="00322118">
              <w:rPr>
                <w:rFonts w:ascii="Times New Roman" w:eastAsia="Times New Roman" w:hAnsi="Times New Roman"/>
                <w:sz w:val="28"/>
                <w:szCs w:val="28"/>
                <w:vertAlign w:val="subscript"/>
                <w:lang w:val="en-US" w:eastAsia="ru-RU"/>
              </w:rPr>
              <w:t>x</w:t>
            </w:r>
          </w:p>
        </w:tc>
        <w:tc>
          <w:tcPr>
            <w:tcW w:w="1977" w:type="dxa"/>
            <w:vAlign w:val="center"/>
          </w:tcPr>
          <w:p w:rsidR="001C684B" w:rsidRPr="00322118" w:rsidRDefault="001C684B" w:rsidP="001C684B">
            <w:pPr>
              <w:jc w:val="both"/>
              <w:rPr>
                <w:rFonts w:ascii="Times New Roman" w:eastAsia="Times New Roman" w:hAnsi="Times New Roman"/>
                <w:sz w:val="28"/>
                <w:szCs w:val="28"/>
                <w:vertAlign w:val="subscript"/>
                <w:lang w:eastAsia="ru-RU"/>
              </w:rPr>
            </w:pPr>
            <w:r w:rsidRPr="00322118">
              <w:rPr>
                <w:rFonts w:ascii="Times New Roman" w:eastAsia="Times New Roman" w:hAnsi="Times New Roman"/>
                <w:sz w:val="28"/>
                <w:szCs w:val="28"/>
                <w:lang w:val="en-US" w:eastAsia="ru-RU"/>
              </w:rPr>
              <w:t>C</w:t>
            </w:r>
            <w:r w:rsidRPr="00322118">
              <w:rPr>
                <w:rFonts w:ascii="Times New Roman" w:eastAsia="Times New Roman" w:hAnsi="Times New Roman"/>
                <w:sz w:val="28"/>
                <w:szCs w:val="28"/>
                <w:vertAlign w:val="subscript"/>
                <w:lang w:val="en-US" w:eastAsia="ru-RU"/>
              </w:rPr>
              <w:t>v</w:t>
            </w:r>
          </w:p>
        </w:tc>
      </w:tr>
      <w:tr w:rsidR="000016FE" w:rsidRPr="00322118" w:rsidTr="000016FE">
        <w:trPr>
          <w:jc w:val="center"/>
        </w:trPr>
        <w:tc>
          <w:tcPr>
            <w:tcW w:w="2075" w:type="dxa"/>
            <w:vAlign w:val="center"/>
          </w:tcPr>
          <w:p w:rsidR="001C684B" w:rsidRPr="00322118" w:rsidRDefault="000016FE"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val="kk-KZ" w:eastAsia="ru-RU"/>
              </w:rPr>
              <w:t>Қошқарлар</w:t>
            </w:r>
            <w:r w:rsidR="001C684B" w:rsidRPr="00322118">
              <w:rPr>
                <w:rFonts w:ascii="Times New Roman" w:eastAsia="Times New Roman" w:hAnsi="Times New Roman"/>
                <w:sz w:val="28"/>
                <w:szCs w:val="28"/>
                <w:lang w:eastAsia="ru-RU"/>
              </w:rPr>
              <w:t>:</w:t>
            </w:r>
          </w:p>
          <w:p w:rsidR="001C684B" w:rsidRPr="00322118" w:rsidRDefault="000016FE" w:rsidP="001C684B">
            <w:pPr>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Бір жасар</w:t>
            </w:r>
          </w:p>
        </w:tc>
        <w:tc>
          <w:tcPr>
            <w:tcW w:w="636"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63</w:t>
            </w:r>
          </w:p>
        </w:tc>
        <w:tc>
          <w:tcPr>
            <w:tcW w:w="1299"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2,2±0,03</w:t>
            </w:r>
          </w:p>
        </w:tc>
        <w:tc>
          <w:tcPr>
            <w:tcW w:w="95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10,4</w:t>
            </w:r>
          </w:p>
        </w:tc>
        <w:tc>
          <w:tcPr>
            <w:tcW w:w="99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52</w:t>
            </w:r>
          </w:p>
        </w:tc>
        <w:tc>
          <w:tcPr>
            <w:tcW w:w="141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2,8±0,05</w:t>
            </w:r>
          </w:p>
        </w:tc>
        <w:tc>
          <w:tcPr>
            <w:tcW w:w="197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13,3</w:t>
            </w:r>
          </w:p>
        </w:tc>
      </w:tr>
      <w:tr w:rsidR="000016FE" w:rsidRPr="00322118" w:rsidTr="000016FE">
        <w:trPr>
          <w:jc w:val="center"/>
        </w:trPr>
        <w:tc>
          <w:tcPr>
            <w:tcW w:w="2075" w:type="dxa"/>
            <w:vAlign w:val="center"/>
          </w:tcPr>
          <w:p w:rsidR="001C684B" w:rsidRPr="00322118" w:rsidRDefault="000016FE" w:rsidP="001C684B">
            <w:pPr>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 xml:space="preserve">Ересектер </w:t>
            </w:r>
          </w:p>
        </w:tc>
        <w:tc>
          <w:tcPr>
            <w:tcW w:w="636"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15</w:t>
            </w:r>
          </w:p>
        </w:tc>
        <w:tc>
          <w:tcPr>
            <w:tcW w:w="1299"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3,0±0,06</w:t>
            </w:r>
          </w:p>
        </w:tc>
        <w:tc>
          <w:tcPr>
            <w:tcW w:w="95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7,8</w:t>
            </w:r>
          </w:p>
        </w:tc>
        <w:tc>
          <w:tcPr>
            <w:tcW w:w="99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13</w:t>
            </w:r>
          </w:p>
        </w:tc>
        <w:tc>
          <w:tcPr>
            <w:tcW w:w="141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3,4±0,09</w:t>
            </w:r>
          </w:p>
        </w:tc>
        <w:tc>
          <w:tcPr>
            <w:tcW w:w="197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9,8</w:t>
            </w:r>
          </w:p>
        </w:tc>
      </w:tr>
      <w:tr w:rsidR="000016FE" w:rsidRPr="00322118" w:rsidTr="000016FE">
        <w:trPr>
          <w:jc w:val="center"/>
        </w:trPr>
        <w:tc>
          <w:tcPr>
            <w:tcW w:w="2075" w:type="dxa"/>
            <w:vAlign w:val="center"/>
          </w:tcPr>
          <w:p w:rsidR="001C684B" w:rsidRPr="00322118" w:rsidRDefault="000016FE"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val="kk-KZ" w:eastAsia="ru-RU"/>
              </w:rPr>
              <w:t>Аналықтар</w:t>
            </w:r>
            <w:r w:rsidR="001C684B" w:rsidRPr="00322118">
              <w:rPr>
                <w:rFonts w:ascii="Times New Roman" w:eastAsia="Times New Roman" w:hAnsi="Times New Roman"/>
                <w:sz w:val="28"/>
                <w:szCs w:val="28"/>
                <w:lang w:eastAsia="ru-RU"/>
              </w:rPr>
              <w:t>:</w:t>
            </w:r>
          </w:p>
          <w:p w:rsidR="001C684B" w:rsidRPr="00322118" w:rsidRDefault="000016FE" w:rsidP="001C684B">
            <w:pPr>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Бір жасар</w:t>
            </w:r>
          </w:p>
        </w:tc>
        <w:tc>
          <w:tcPr>
            <w:tcW w:w="636"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668</w:t>
            </w:r>
          </w:p>
        </w:tc>
        <w:tc>
          <w:tcPr>
            <w:tcW w:w="1299"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2,0±0,01</w:t>
            </w:r>
          </w:p>
        </w:tc>
        <w:tc>
          <w:tcPr>
            <w:tcW w:w="95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7,2</w:t>
            </w:r>
          </w:p>
        </w:tc>
        <w:tc>
          <w:tcPr>
            <w:tcW w:w="99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289</w:t>
            </w:r>
          </w:p>
        </w:tc>
        <w:tc>
          <w:tcPr>
            <w:tcW w:w="141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2,3±0,01</w:t>
            </w:r>
          </w:p>
        </w:tc>
        <w:tc>
          <w:tcPr>
            <w:tcW w:w="197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9,9</w:t>
            </w:r>
          </w:p>
        </w:tc>
      </w:tr>
      <w:tr w:rsidR="000016FE" w:rsidRPr="00322118" w:rsidTr="000016FE">
        <w:trPr>
          <w:jc w:val="center"/>
        </w:trPr>
        <w:tc>
          <w:tcPr>
            <w:tcW w:w="2075" w:type="dxa"/>
            <w:vAlign w:val="center"/>
          </w:tcPr>
          <w:p w:rsidR="001C684B" w:rsidRPr="00322118" w:rsidRDefault="000016FE" w:rsidP="001C684B">
            <w:pPr>
              <w:jc w:val="both"/>
              <w:rPr>
                <w:rFonts w:ascii="Times New Roman" w:eastAsia="Times New Roman" w:hAnsi="Times New Roman"/>
                <w:sz w:val="28"/>
                <w:szCs w:val="28"/>
                <w:lang w:val="kk-KZ" w:eastAsia="ru-RU"/>
              </w:rPr>
            </w:pPr>
            <w:r w:rsidRPr="00322118">
              <w:rPr>
                <w:rFonts w:ascii="Times New Roman" w:eastAsia="Times New Roman" w:hAnsi="Times New Roman"/>
                <w:sz w:val="28"/>
                <w:szCs w:val="28"/>
                <w:lang w:val="kk-KZ" w:eastAsia="ru-RU"/>
              </w:rPr>
              <w:t xml:space="preserve">Ересектер </w:t>
            </w:r>
          </w:p>
        </w:tc>
        <w:tc>
          <w:tcPr>
            <w:tcW w:w="636" w:type="dxa"/>
            <w:vAlign w:val="center"/>
          </w:tcPr>
          <w:p w:rsidR="001C684B" w:rsidRPr="00322118" w:rsidRDefault="001C684B" w:rsidP="001C684B">
            <w:pPr>
              <w:jc w:val="both"/>
              <w:rPr>
                <w:rFonts w:ascii="Times New Roman" w:eastAsia="Times New Roman" w:hAnsi="Times New Roman"/>
                <w:sz w:val="28"/>
                <w:szCs w:val="28"/>
                <w:lang w:val="en-US" w:eastAsia="ru-RU"/>
              </w:rPr>
            </w:pPr>
            <w:r w:rsidRPr="00322118">
              <w:rPr>
                <w:rFonts w:ascii="Times New Roman" w:eastAsia="Times New Roman" w:hAnsi="Times New Roman"/>
                <w:sz w:val="28"/>
                <w:szCs w:val="28"/>
                <w:lang w:val="en-US" w:eastAsia="ru-RU"/>
              </w:rPr>
              <w:t>643</w:t>
            </w:r>
          </w:p>
        </w:tc>
        <w:tc>
          <w:tcPr>
            <w:tcW w:w="1299"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2,2±0,01</w:t>
            </w:r>
          </w:p>
        </w:tc>
        <w:tc>
          <w:tcPr>
            <w:tcW w:w="95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6,3</w:t>
            </w:r>
          </w:p>
        </w:tc>
        <w:tc>
          <w:tcPr>
            <w:tcW w:w="992"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314</w:t>
            </w:r>
          </w:p>
        </w:tc>
        <w:tc>
          <w:tcPr>
            <w:tcW w:w="141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2,5±0,01</w:t>
            </w:r>
          </w:p>
        </w:tc>
        <w:tc>
          <w:tcPr>
            <w:tcW w:w="1977" w:type="dxa"/>
            <w:vAlign w:val="center"/>
          </w:tcPr>
          <w:p w:rsidR="001C684B" w:rsidRPr="00322118" w:rsidRDefault="001C684B" w:rsidP="001C684B">
            <w:pPr>
              <w:jc w:val="both"/>
              <w:rPr>
                <w:rFonts w:ascii="Times New Roman" w:eastAsia="Times New Roman" w:hAnsi="Times New Roman"/>
                <w:sz w:val="28"/>
                <w:szCs w:val="28"/>
                <w:lang w:eastAsia="ru-RU"/>
              </w:rPr>
            </w:pPr>
            <w:r w:rsidRPr="00322118">
              <w:rPr>
                <w:rFonts w:ascii="Times New Roman" w:eastAsia="Times New Roman" w:hAnsi="Times New Roman"/>
                <w:sz w:val="28"/>
                <w:szCs w:val="28"/>
                <w:lang w:eastAsia="ru-RU"/>
              </w:rPr>
              <w:t>7,0</w:t>
            </w:r>
          </w:p>
        </w:tc>
      </w:tr>
    </w:tbl>
    <w:p w:rsidR="001C684B" w:rsidRPr="000016FE" w:rsidRDefault="001C684B" w:rsidP="00672D74">
      <w:pPr>
        <w:spacing w:after="0" w:line="240" w:lineRule="auto"/>
        <w:ind w:firstLine="708"/>
        <w:jc w:val="both"/>
        <w:rPr>
          <w:rFonts w:ascii="Times New Roman" w:hAnsi="Times New Roman"/>
          <w:sz w:val="28"/>
          <w:szCs w:val="28"/>
          <w:lang w:val="kk-KZ"/>
        </w:rPr>
      </w:pPr>
    </w:p>
    <w:p w:rsidR="000016FE" w:rsidRPr="000016FE" w:rsidRDefault="000016FE" w:rsidP="000016FE">
      <w:pPr>
        <w:spacing w:after="0" w:line="240" w:lineRule="auto"/>
        <w:ind w:firstLine="708"/>
        <w:jc w:val="both"/>
        <w:rPr>
          <w:rFonts w:ascii="Times New Roman" w:hAnsi="Times New Roman"/>
          <w:sz w:val="28"/>
          <w:szCs w:val="28"/>
          <w:lang w:val="kk-KZ"/>
        </w:rPr>
      </w:pPr>
      <w:r w:rsidRPr="000016FE">
        <w:rPr>
          <w:rFonts w:ascii="Times New Roman" w:hAnsi="Times New Roman"/>
          <w:sz w:val="28"/>
          <w:szCs w:val="28"/>
          <w:lang w:val="kk-KZ"/>
        </w:rPr>
        <w:t xml:space="preserve">Біздің зерттеулерімізде (кесте) әртүрлі </w:t>
      </w:r>
      <w:r w:rsidR="00EE24F7">
        <w:rPr>
          <w:rFonts w:ascii="Times New Roman" w:hAnsi="Times New Roman"/>
          <w:sz w:val="28"/>
          <w:szCs w:val="28"/>
          <w:lang w:val="kk-KZ"/>
        </w:rPr>
        <w:t>аталық іздерге</w:t>
      </w:r>
      <w:r w:rsidRPr="000016FE">
        <w:rPr>
          <w:rFonts w:ascii="Times New Roman" w:hAnsi="Times New Roman"/>
          <w:sz w:val="28"/>
          <w:szCs w:val="28"/>
          <w:lang w:val="kk-KZ"/>
        </w:rPr>
        <w:t xml:space="preserve"> жататын бір жасар және 3,5 жасар қойлардың жүн өнімділік деңгейі қырқу кезеңінде бағаланды.</w:t>
      </w:r>
    </w:p>
    <w:p w:rsidR="000016FE" w:rsidRPr="00BD53F9" w:rsidRDefault="000016FE" w:rsidP="000016FE">
      <w:pPr>
        <w:spacing w:after="0" w:line="240" w:lineRule="auto"/>
        <w:ind w:firstLine="708"/>
        <w:jc w:val="both"/>
        <w:rPr>
          <w:rFonts w:ascii="Times New Roman" w:hAnsi="Times New Roman"/>
          <w:sz w:val="28"/>
          <w:szCs w:val="28"/>
          <w:lang w:val="kk-KZ"/>
        </w:rPr>
      </w:pPr>
      <w:r w:rsidRPr="00BD53F9">
        <w:rPr>
          <w:rFonts w:ascii="Times New Roman" w:hAnsi="Times New Roman"/>
          <w:sz w:val="28"/>
          <w:szCs w:val="28"/>
          <w:lang w:val="kk-KZ"/>
        </w:rPr>
        <w:t xml:space="preserve">Алынған деректерге сәйкес, бірдей азықтандыру және ұстау жағдайларында әртүрлі </w:t>
      </w:r>
      <w:r w:rsidR="00EE24F7" w:rsidRPr="00BD53F9">
        <w:rPr>
          <w:rFonts w:ascii="Times New Roman" w:hAnsi="Times New Roman"/>
          <w:sz w:val="28"/>
          <w:szCs w:val="28"/>
          <w:lang w:val="kk-KZ"/>
        </w:rPr>
        <w:t>аталық іздерге</w:t>
      </w:r>
      <w:r w:rsidRPr="00BD53F9">
        <w:rPr>
          <w:rFonts w:ascii="Times New Roman" w:hAnsi="Times New Roman"/>
          <w:sz w:val="28"/>
          <w:szCs w:val="28"/>
          <w:lang w:val="kk-KZ"/>
        </w:rPr>
        <w:t xml:space="preserve"> жататын қошқарлар мен саулықтардың жүн өнімділігі бойынша айтарлықтай топаралық айырмашылықтар анықталды.</w:t>
      </w:r>
    </w:p>
    <w:p w:rsidR="00D157AF" w:rsidRPr="00BD53F9" w:rsidRDefault="000016FE" w:rsidP="00D07AFC">
      <w:pPr>
        <w:spacing w:after="0" w:line="240" w:lineRule="auto"/>
        <w:ind w:firstLine="708"/>
        <w:jc w:val="both"/>
        <w:rPr>
          <w:rFonts w:ascii="Times New Roman" w:hAnsi="Times New Roman"/>
          <w:sz w:val="28"/>
          <w:szCs w:val="28"/>
          <w:lang w:val="kk-KZ"/>
        </w:rPr>
      </w:pPr>
      <w:r w:rsidRPr="00BD53F9">
        <w:rPr>
          <w:rFonts w:ascii="Times New Roman" w:hAnsi="Times New Roman"/>
          <w:sz w:val="28"/>
          <w:szCs w:val="28"/>
          <w:lang w:val="kk-KZ"/>
        </w:rPr>
        <w:t xml:space="preserve">Күткендей, ең жоғары жүн қырқымы </w:t>
      </w:r>
      <w:r w:rsidRPr="00BD53F9">
        <w:rPr>
          <w:rFonts w:ascii="Times New Roman" w:hAnsi="Times New Roman"/>
          <w:bCs/>
          <w:sz w:val="28"/>
          <w:szCs w:val="28"/>
          <w:lang w:val="kk-KZ"/>
        </w:rPr>
        <w:t>№2145 аталық із</w:t>
      </w:r>
      <w:r w:rsidR="00C9505B" w:rsidRPr="00BD53F9">
        <w:rPr>
          <w:rFonts w:ascii="Times New Roman" w:hAnsi="Times New Roman"/>
          <w:sz w:val="28"/>
          <w:szCs w:val="28"/>
          <w:lang w:val="kk-KZ"/>
        </w:rPr>
        <w:t xml:space="preserve"> қойларда анықталды</w:t>
      </w:r>
      <w:r w:rsidRPr="00BD53F9">
        <w:rPr>
          <w:rFonts w:ascii="Times New Roman" w:hAnsi="Times New Roman"/>
          <w:sz w:val="28"/>
          <w:szCs w:val="28"/>
          <w:lang w:val="kk-KZ"/>
        </w:rPr>
        <w:t xml:space="preserve">. Бұл </w:t>
      </w:r>
      <w:r w:rsidR="00EE24F7" w:rsidRPr="00BD53F9">
        <w:rPr>
          <w:rFonts w:ascii="Times New Roman" w:hAnsi="Times New Roman"/>
          <w:sz w:val="28"/>
          <w:szCs w:val="28"/>
          <w:lang w:val="kk-KZ"/>
        </w:rPr>
        <w:t>аталық іздің</w:t>
      </w:r>
      <w:r w:rsidRPr="00BD53F9">
        <w:rPr>
          <w:rFonts w:ascii="Times New Roman" w:hAnsi="Times New Roman"/>
          <w:sz w:val="28"/>
          <w:szCs w:val="28"/>
          <w:lang w:val="kk-KZ"/>
        </w:rPr>
        <w:t xml:space="preserve"> бір жасар қошқарлары мен саулықтары </w:t>
      </w:r>
      <w:r w:rsidRPr="00BD53F9">
        <w:rPr>
          <w:rFonts w:ascii="Times New Roman" w:hAnsi="Times New Roman"/>
          <w:bCs/>
          <w:sz w:val="28"/>
          <w:szCs w:val="28"/>
          <w:lang w:val="kk-KZ"/>
        </w:rPr>
        <w:t xml:space="preserve">№2030 </w:t>
      </w:r>
      <w:r w:rsidRPr="00BD53F9">
        <w:rPr>
          <w:rFonts w:ascii="Times New Roman" w:hAnsi="Times New Roman"/>
          <w:bCs/>
          <w:sz w:val="28"/>
          <w:szCs w:val="28"/>
          <w:lang w:val="kk-KZ"/>
        </w:rPr>
        <w:lastRenderedPageBreak/>
        <w:t>аталық із</w:t>
      </w:r>
      <w:r w:rsidRPr="00BD53F9">
        <w:rPr>
          <w:rFonts w:ascii="Times New Roman" w:hAnsi="Times New Roman"/>
          <w:sz w:val="28"/>
          <w:szCs w:val="28"/>
          <w:lang w:val="kk-KZ"/>
        </w:rPr>
        <w:t xml:space="preserve"> қатарластарымен салыстырғанда жүн қырқымы бойынша тиісінше </w:t>
      </w:r>
      <w:r w:rsidRPr="00BD53F9">
        <w:rPr>
          <w:rFonts w:ascii="Times New Roman" w:hAnsi="Times New Roman"/>
          <w:bCs/>
          <w:sz w:val="28"/>
          <w:szCs w:val="28"/>
          <w:lang w:val="kk-KZ"/>
        </w:rPr>
        <w:t>27,3% және 15,0%-ға жоғары</w:t>
      </w:r>
      <w:r w:rsidRPr="00BD53F9">
        <w:rPr>
          <w:rFonts w:ascii="Times New Roman" w:hAnsi="Times New Roman"/>
          <w:sz w:val="28"/>
          <w:szCs w:val="28"/>
          <w:lang w:val="kk-KZ"/>
        </w:rPr>
        <w:t xml:space="preserve"> көрсеткіш көрсетті. Ал </w:t>
      </w:r>
      <w:r w:rsidRPr="00BD53F9">
        <w:rPr>
          <w:rFonts w:ascii="Times New Roman" w:hAnsi="Times New Roman"/>
          <w:bCs/>
          <w:sz w:val="28"/>
          <w:szCs w:val="28"/>
          <w:lang w:val="kk-KZ"/>
        </w:rPr>
        <w:t>3,5 жасар жаста</w:t>
      </w:r>
      <w:r w:rsidRPr="00BD53F9">
        <w:rPr>
          <w:rFonts w:ascii="Times New Roman" w:hAnsi="Times New Roman"/>
          <w:sz w:val="28"/>
          <w:szCs w:val="28"/>
          <w:lang w:val="kk-KZ"/>
        </w:rPr>
        <w:t xml:space="preserve"> бұл артықшылық </w:t>
      </w:r>
      <w:r w:rsidRPr="00BD53F9">
        <w:rPr>
          <w:rFonts w:ascii="Times New Roman" w:hAnsi="Times New Roman"/>
          <w:bCs/>
          <w:sz w:val="28"/>
          <w:szCs w:val="28"/>
          <w:lang w:val="kk-KZ"/>
        </w:rPr>
        <w:t>13,3% және 13,6%-ды</w:t>
      </w:r>
      <w:r w:rsidRPr="00BD53F9">
        <w:rPr>
          <w:rFonts w:ascii="Times New Roman" w:hAnsi="Times New Roman"/>
          <w:sz w:val="28"/>
          <w:szCs w:val="28"/>
          <w:lang w:val="kk-KZ"/>
        </w:rPr>
        <w:t xml:space="preserve"> құрады.</w:t>
      </w:r>
    </w:p>
    <w:p w:rsidR="00A0060C" w:rsidRDefault="00A0060C" w:rsidP="008F47B3">
      <w:pPr>
        <w:spacing w:after="0" w:line="240" w:lineRule="auto"/>
        <w:jc w:val="both"/>
        <w:rPr>
          <w:rFonts w:ascii="Times New Roman" w:hAnsi="Times New Roman"/>
          <w:b/>
          <w:sz w:val="28"/>
          <w:szCs w:val="28"/>
          <w:lang w:val="kk-KZ"/>
        </w:rPr>
      </w:pPr>
    </w:p>
    <w:p w:rsidR="00B743D1" w:rsidRPr="008C3F72" w:rsidRDefault="005658F7" w:rsidP="00863836">
      <w:pPr>
        <w:spacing w:after="0" w:line="240" w:lineRule="auto"/>
        <w:ind w:firstLine="708"/>
        <w:jc w:val="both"/>
        <w:rPr>
          <w:rFonts w:ascii="Times New Roman" w:hAnsi="Times New Roman"/>
          <w:b/>
          <w:sz w:val="28"/>
          <w:szCs w:val="28"/>
          <w:lang w:val="kk-KZ"/>
        </w:rPr>
      </w:pPr>
      <w:r w:rsidRPr="005658F7">
        <w:rPr>
          <w:rFonts w:ascii="Times New Roman" w:hAnsi="Times New Roman"/>
          <w:b/>
          <w:sz w:val="28"/>
          <w:szCs w:val="28"/>
          <w:lang w:val="kk-KZ"/>
        </w:rPr>
        <w:t>3</w:t>
      </w:r>
      <w:r w:rsidR="008C3F72" w:rsidRPr="008C3F72">
        <w:rPr>
          <w:rFonts w:ascii="Times New Roman" w:hAnsi="Times New Roman"/>
          <w:b/>
          <w:sz w:val="28"/>
          <w:szCs w:val="28"/>
          <w:lang w:val="kk-KZ"/>
        </w:rPr>
        <w:t>.5</w:t>
      </w:r>
      <w:r w:rsidR="00B743D1" w:rsidRPr="008C3F72">
        <w:rPr>
          <w:rFonts w:ascii="Times New Roman" w:hAnsi="Times New Roman"/>
          <w:b/>
          <w:sz w:val="28"/>
          <w:szCs w:val="28"/>
          <w:lang w:val="kk-KZ"/>
        </w:rPr>
        <w:t xml:space="preserve"> </w:t>
      </w:r>
      <w:r w:rsidR="008C3F72" w:rsidRPr="008C3F72">
        <w:rPr>
          <w:rFonts w:ascii="Times New Roman" w:hAnsi="Times New Roman"/>
          <w:b/>
          <w:sz w:val="28"/>
          <w:szCs w:val="28"/>
          <w:lang w:val="kk-KZ"/>
        </w:rPr>
        <w:t>Биологиялық ерекшеліктері</w:t>
      </w:r>
    </w:p>
    <w:p w:rsidR="00D157AF" w:rsidRPr="008C3F72" w:rsidRDefault="005658F7" w:rsidP="00863836">
      <w:pPr>
        <w:spacing w:after="0" w:line="240" w:lineRule="auto"/>
        <w:ind w:firstLine="708"/>
        <w:jc w:val="both"/>
        <w:rPr>
          <w:rFonts w:ascii="Times New Roman" w:hAnsi="Times New Roman"/>
          <w:b/>
          <w:sz w:val="28"/>
          <w:szCs w:val="28"/>
          <w:lang w:val="kk-KZ"/>
        </w:rPr>
      </w:pPr>
      <w:r w:rsidRPr="005658F7">
        <w:rPr>
          <w:rFonts w:ascii="Times New Roman" w:hAnsi="Times New Roman"/>
          <w:b/>
          <w:sz w:val="28"/>
          <w:szCs w:val="28"/>
          <w:lang w:val="kk-KZ"/>
        </w:rPr>
        <w:t>3</w:t>
      </w:r>
      <w:r w:rsidR="008C3F72" w:rsidRPr="008C3F72">
        <w:rPr>
          <w:rFonts w:ascii="Times New Roman" w:hAnsi="Times New Roman"/>
          <w:b/>
          <w:sz w:val="28"/>
          <w:szCs w:val="28"/>
          <w:lang w:val="kk-KZ"/>
        </w:rPr>
        <w:t>.5</w:t>
      </w:r>
      <w:r w:rsidR="00B743D1" w:rsidRPr="008C3F72">
        <w:rPr>
          <w:rFonts w:ascii="Times New Roman" w:hAnsi="Times New Roman"/>
          <w:b/>
          <w:sz w:val="28"/>
          <w:szCs w:val="28"/>
          <w:lang w:val="kk-KZ"/>
        </w:rPr>
        <w:t>.1</w:t>
      </w:r>
      <w:r w:rsidR="00895EBE" w:rsidRPr="008C3F72">
        <w:rPr>
          <w:rFonts w:ascii="Times New Roman" w:hAnsi="Times New Roman"/>
          <w:b/>
          <w:sz w:val="28"/>
          <w:szCs w:val="28"/>
          <w:lang w:val="kk-KZ"/>
        </w:rPr>
        <w:t xml:space="preserve"> С</w:t>
      </w:r>
      <w:r w:rsidR="008C3F72" w:rsidRPr="008C3F72">
        <w:rPr>
          <w:rFonts w:ascii="Times New Roman" w:hAnsi="Times New Roman"/>
          <w:b/>
          <w:sz w:val="28"/>
          <w:szCs w:val="28"/>
          <w:lang w:val="kk-KZ"/>
        </w:rPr>
        <w:t xml:space="preserve">аулықтардың сүт өнімділігі </w:t>
      </w:r>
    </w:p>
    <w:p w:rsidR="00D157AF" w:rsidRPr="008C3F72" w:rsidRDefault="00D157AF" w:rsidP="00D157AF">
      <w:pPr>
        <w:spacing w:after="0" w:line="240" w:lineRule="auto"/>
        <w:ind w:firstLine="709"/>
        <w:jc w:val="both"/>
        <w:rPr>
          <w:rFonts w:ascii="Times New Roman" w:eastAsia="Times New Roman" w:hAnsi="Times New Roman"/>
          <w:sz w:val="28"/>
          <w:szCs w:val="28"/>
          <w:lang w:val="kk-KZ" w:eastAsia="ru-RU"/>
        </w:rPr>
      </w:pPr>
      <w:r w:rsidRPr="008C3F72">
        <w:rPr>
          <w:rFonts w:ascii="Times New Roman" w:eastAsia="Times New Roman" w:hAnsi="Times New Roman"/>
          <w:sz w:val="28"/>
          <w:szCs w:val="28"/>
          <w:lang w:val="kk-KZ" w:eastAsia="ru-RU"/>
        </w:rPr>
        <w:t xml:space="preserve">Жaңa туылғaн қoзылaрдың тіршілігі үшін cүт өнімділігінің тәжірибелік мaңызы бaр. Cүттілігі жoғaры caулықтaр өзінің ұрпaғының тез өcіп-өнуіне, дұрыc жетілуіне, тіршілікке қaбілеттілігінің жoғaры бoлуынa, өнімділігінің қaлыптacуынa әcерін тигізеді. </w:t>
      </w:r>
    </w:p>
    <w:p w:rsidR="00D157AF" w:rsidRPr="008C3F72" w:rsidRDefault="00D157AF" w:rsidP="00D157AF">
      <w:pPr>
        <w:spacing w:after="0" w:line="240" w:lineRule="auto"/>
        <w:ind w:firstLine="709"/>
        <w:jc w:val="both"/>
        <w:rPr>
          <w:rFonts w:ascii="Times New Roman" w:eastAsia="Times New Roman" w:hAnsi="Times New Roman"/>
          <w:sz w:val="28"/>
          <w:szCs w:val="28"/>
          <w:lang w:val="kk-KZ" w:eastAsia="ru-RU"/>
        </w:rPr>
      </w:pPr>
      <w:r w:rsidRPr="008C3F72">
        <w:rPr>
          <w:rFonts w:ascii="Times New Roman" w:eastAsia="Times New Roman" w:hAnsi="Times New Roman"/>
          <w:sz w:val="28"/>
          <w:szCs w:val="28"/>
          <w:lang w:val="kk-KZ" w:eastAsia="ru-RU"/>
        </w:rPr>
        <w:t>Тәжірибе жүзінде тез жетілгіш етті-мaйлы қoзылaрды кеңінен қoлдaну, қoй шaруaшылығындa тoлықтaй ет өнімділігін жoғaрлaтуғa көмектеcіп, Oңтүcтік-Шығыc Қaзaқcтaн жaғдaйындaғы экoнoмикaлық тиімділікті жүзеге acырып, caлaдaғы бәcекеге қaбілеттілікті aрттырaды.</w:t>
      </w:r>
    </w:p>
    <w:p w:rsidR="00D157AF" w:rsidRPr="008C3F72" w:rsidRDefault="00D157AF" w:rsidP="00D157AF">
      <w:pPr>
        <w:spacing w:after="0" w:line="240" w:lineRule="auto"/>
        <w:ind w:firstLine="709"/>
        <w:jc w:val="both"/>
        <w:rPr>
          <w:rFonts w:ascii="Times New Roman" w:eastAsia="Times New Roman" w:hAnsi="Times New Roman"/>
          <w:sz w:val="28"/>
          <w:szCs w:val="28"/>
          <w:lang w:val="kk-KZ" w:eastAsia="ru-RU"/>
        </w:rPr>
      </w:pPr>
      <w:r w:rsidRPr="008C3F72">
        <w:rPr>
          <w:rFonts w:ascii="Times New Roman" w:eastAsia="Times New Roman" w:hAnsi="Times New Roman"/>
          <w:sz w:val="28"/>
          <w:szCs w:val="28"/>
          <w:lang w:val="kk-KZ" w:eastAsia="ru-RU"/>
        </w:rPr>
        <w:t xml:space="preserve">Coндықтaн дa caрыaрқa тұқымы, жaңaaрқa типі caулықтaрының cүт өнімділігін зерттеу тәжірибенің өзекті мәcелеcі бoлмaқ. </w:t>
      </w:r>
    </w:p>
    <w:p w:rsidR="00C27E9F" w:rsidRPr="00FF2A88" w:rsidRDefault="00C27E9F" w:rsidP="00C27E9F">
      <w:pPr>
        <w:spacing w:after="0" w:line="240" w:lineRule="auto"/>
        <w:ind w:firstLine="709"/>
        <w:jc w:val="both"/>
        <w:rPr>
          <w:rFonts w:ascii="Times New Roman" w:eastAsia="Times New Roman" w:hAnsi="Times New Roman"/>
          <w:sz w:val="28"/>
          <w:szCs w:val="28"/>
          <w:lang w:val="kk-KZ" w:eastAsia="ru-RU"/>
        </w:rPr>
      </w:pPr>
      <w:r w:rsidRPr="008C3F72">
        <w:rPr>
          <w:rFonts w:ascii="Times New Roman" w:eastAsia="Times New Roman" w:hAnsi="Times New Roman"/>
          <w:sz w:val="28"/>
          <w:szCs w:val="28"/>
          <w:lang w:val="kk-KZ" w:eastAsia="ru-RU"/>
        </w:rPr>
        <w:t>Көптеген зерттеушілердің мәліметтері бойынша,</w:t>
      </w:r>
      <w:r w:rsidRPr="00FF2A88">
        <w:rPr>
          <w:rFonts w:ascii="Times New Roman" w:eastAsia="Times New Roman" w:hAnsi="Times New Roman"/>
          <w:sz w:val="28"/>
          <w:szCs w:val="28"/>
          <w:lang w:val="kk-KZ" w:eastAsia="ru-RU"/>
        </w:rPr>
        <w:t xml:space="preserve"> </w:t>
      </w:r>
      <w:r w:rsidRPr="00D07AFC">
        <w:rPr>
          <w:rFonts w:ascii="Times New Roman" w:eastAsia="Times New Roman" w:hAnsi="Times New Roman"/>
          <w:sz w:val="28"/>
          <w:szCs w:val="28"/>
          <w:lang w:val="kk-KZ" w:eastAsia="ru-RU"/>
        </w:rPr>
        <w:t xml:space="preserve">қозылардың тірілей салмағының 1 кг өсіміне шамамен </w:t>
      </w:r>
      <w:r w:rsidRPr="00D07AFC">
        <w:rPr>
          <w:rFonts w:ascii="Times New Roman" w:eastAsia="Times New Roman" w:hAnsi="Times New Roman"/>
          <w:bCs/>
          <w:sz w:val="28"/>
          <w:szCs w:val="28"/>
          <w:lang w:val="kk-KZ" w:eastAsia="ru-RU"/>
        </w:rPr>
        <w:t>5 кг аналық сүті</w:t>
      </w:r>
      <w:r w:rsidRPr="00D07AFC">
        <w:rPr>
          <w:rFonts w:ascii="Times New Roman" w:eastAsia="Times New Roman" w:hAnsi="Times New Roman"/>
          <w:sz w:val="28"/>
          <w:szCs w:val="28"/>
          <w:lang w:val="kk-KZ" w:eastAsia="ru-RU"/>
        </w:rPr>
        <w:t xml:space="preserve"> жұмсалады. Бұл көрсеткіш туғаннан бастап </w:t>
      </w:r>
      <w:r w:rsidRPr="00D07AFC">
        <w:rPr>
          <w:rFonts w:ascii="Times New Roman" w:eastAsia="Times New Roman" w:hAnsi="Times New Roman"/>
          <w:bCs/>
          <w:sz w:val="28"/>
          <w:szCs w:val="28"/>
          <w:lang w:val="kk-KZ" w:eastAsia="ru-RU"/>
        </w:rPr>
        <w:t>4,0-4,5 айлық жасқа дейінгі</w:t>
      </w:r>
      <w:r w:rsidRPr="00D07AFC">
        <w:rPr>
          <w:rFonts w:ascii="Times New Roman" w:eastAsia="Times New Roman" w:hAnsi="Times New Roman"/>
          <w:sz w:val="28"/>
          <w:szCs w:val="28"/>
          <w:lang w:val="kk-KZ" w:eastAsia="ru-RU"/>
        </w:rPr>
        <w:t xml:space="preserve"> анадан ажырату кезеңін қамтиды. Осы есептеулер негізінде біз </w:t>
      </w:r>
      <w:r w:rsidRPr="00D07AFC">
        <w:rPr>
          <w:rFonts w:ascii="Times New Roman" w:eastAsia="Times New Roman" w:hAnsi="Times New Roman"/>
          <w:bCs/>
          <w:sz w:val="28"/>
          <w:szCs w:val="28"/>
          <w:lang w:val="kk-KZ" w:eastAsia="ru-RU"/>
        </w:rPr>
        <w:t>Сарыарқа тұқымының</w:t>
      </w:r>
      <w:r w:rsidRPr="00D07AFC">
        <w:rPr>
          <w:rFonts w:ascii="Times New Roman" w:eastAsia="Times New Roman" w:hAnsi="Times New Roman"/>
          <w:sz w:val="28"/>
          <w:szCs w:val="28"/>
          <w:lang w:val="kk-KZ" w:eastAsia="ru-RU"/>
        </w:rPr>
        <w:t xml:space="preserve"> әртүрлі аталық ізге жататын саулықтардың </w:t>
      </w:r>
      <w:r w:rsidRPr="00D07AFC">
        <w:rPr>
          <w:rFonts w:ascii="Times New Roman" w:eastAsia="Times New Roman" w:hAnsi="Times New Roman"/>
          <w:bCs/>
          <w:sz w:val="28"/>
          <w:szCs w:val="28"/>
          <w:lang w:val="kk-KZ" w:eastAsia="ru-RU"/>
        </w:rPr>
        <w:t>сүттілігін</w:t>
      </w:r>
      <w:r w:rsidRPr="00D07AFC">
        <w:rPr>
          <w:rFonts w:ascii="Times New Roman" w:eastAsia="Times New Roman" w:hAnsi="Times New Roman"/>
          <w:sz w:val="28"/>
          <w:szCs w:val="28"/>
          <w:lang w:val="kk-KZ" w:eastAsia="ru-RU"/>
        </w:rPr>
        <w:t xml:space="preserve"> анықтадық. Зерттеу алғашқы </w:t>
      </w:r>
      <w:r w:rsidRPr="00D07AFC">
        <w:rPr>
          <w:rFonts w:ascii="Times New Roman" w:eastAsia="Times New Roman" w:hAnsi="Times New Roman"/>
          <w:bCs/>
          <w:sz w:val="28"/>
          <w:szCs w:val="28"/>
          <w:lang w:val="kk-KZ" w:eastAsia="ru-RU"/>
        </w:rPr>
        <w:t>20 күндік кезеңді</w:t>
      </w:r>
      <w:r w:rsidRPr="00D07AFC">
        <w:rPr>
          <w:rFonts w:ascii="Times New Roman" w:eastAsia="Times New Roman" w:hAnsi="Times New Roman"/>
          <w:sz w:val="28"/>
          <w:szCs w:val="28"/>
          <w:lang w:val="kk-KZ" w:eastAsia="ru-RU"/>
        </w:rPr>
        <w:t xml:space="preserve"> қамтыды, бұл уақытта қозылардың </w:t>
      </w:r>
      <w:r w:rsidRPr="00D07AFC">
        <w:rPr>
          <w:rFonts w:ascii="Times New Roman" w:eastAsia="Times New Roman" w:hAnsi="Times New Roman"/>
          <w:bCs/>
          <w:sz w:val="28"/>
          <w:szCs w:val="28"/>
          <w:lang w:val="kk-KZ" w:eastAsia="ru-RU"/>
        </w:rPr>
        <w:t>жалғыз қорегі аналық сүті</w:t>
      </w:r>
      <w:r w:rsidRPr="00D07AFC">
        <w:rPr>
          <w:rFonts w:ascii="Times New Roman" w:eastAsia="Times New Roman" w:hAnsi="Times New Roman"/>
          <w:sz w:val="28"/>
          <w:szCs w:val="28"/>
          <w:lang w:val="kk-KZ" w:eastAsia="ru-RU"/>
        </w:rPr>
        <w:t xml:space="preserve"> болып табылады (</w:t>
      </w:r>
      <w:r w:rsidR="008F47B3">
        <w:rPr>
          <w:rFonts w:ascii="Times New Roman" w:eastAsia="Times New Roman" w:hAnsi="Times New Roman"/>
          <w:sz w:val="28"/>
          <w:szCs w:val="28"/>
          <w:lang w:val="kk-KZ" w:eastAsia="ru-RU"/>
        </w:rPr>
        <w:t>31</w:t>
      </w:r>
      <w:r w:rsidR="00370484">
        <w:rPr>
          <w:rFonts w:ascii="Times New Roman" w:eastAsia="Times New Roman" w:hAnsi="Times New Roman"/>
          <w:sz w:val="28"/>
          <w:szCs w:val="28"/>
          <w:lang w:val="kk-KZ" w:eastAsia="ru-RU"/>
        </w:rPr>
        <w:t xml:space="preserve"> </w:t>
      </w:r>
      <w:r w:rsidRPr="00D07AFC">
        <w:rPr>
          <w:rFonts w:ascii="Times New Roman" w:eastAsia="Times New Roman" w:hAnsi="Times New Roman"/>
          <w:bCs/>
          <w:sz w:val="28"/>
          <w:szCs w:val="28"/>
          <w:lang w:val="kk-KZ" w:eastAsia="ru-RU"/>
        </w:rPr>
        <w:t>кесте</w:t>
      </w:r>
      <w:r w:rsidRPr="00D07AFC">
        <w:rPr>
          <w:rFonts w:ascii="Times New Roman" w:eastAsia="Times New Roman" w:hAnsi="Times New Roman"/>
          <w:sz w:val="28"/>
          <w:szCs w:val="28"/>
          <w:lang w:val="kk-KZ" w:eastAsia="ru-RU"/>
        </w:rPr>
        <w:t>).</w:t>
      </w:r>
    </w:p>
    <w:p w:rsidR="008F47B3" w:rsidRDefault="008F47B3" w:rsidP="001B33F5">
      <w:pPr>
        <w:spacing w:after="0" w:line="240" w:lineRule="auto"/>
        <w:jc w:val="both"/>
        <w:rPr>
          <w:rFonts w:ascii="Times New Roman" w:eastAsia="Times New Roman" w:hAnsi="Times New Roman"/>
          <w:sz w:val="28"/>
          <w:szCs w:val="28"/>
          <w:lang w:val="kk-KZ" w:eastAsia="ru-RU"/>
        </w:rPr>
      </w:pPr>
    </w:p>
    <w:p w:rsidR="00C27E9F" w:rsidRDefault="00C27E9F" w:rsidP="008F47B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Кесте</w:t>
      </w:r>
      <w:r w:rsidR="008F47B3">
        <w:rPr>
          <w:rFonts w:ascii="Times New Roman" w:eastAsia="Times New Roman" w:hAnsi="Times New Roman"/>
          <w:sz w:val="28"/>
          <w:szCs w:val="28"/>
          <w:lang w:val="kk-KZ" w:eastAsia="ru-RU"/>
        </w:rPr>
        <w:t xml:space="preserve"> 31</w:t>
      </w:r>
      <w:r w:rsidR="00BD53F9" w:rsidRPr="00BD53F9">
        <w:rPr>
          <w:rFonts w:ascii="Times New Roman" w:eastAsia="Times New Roman" w:hAnsi="Times New Roman"/>
          <w:sz w:val="28"/>
          <w:szCs w:val="28"/>
          <w:lang w:val="kk-KZ" w:eastAsia="ru-RU"/>
        </w:rPr>
        <w:t xml:space="preserve"> – </w:t>
      </w:r>
      <w:r w:rsidRPr="00C27E9F">
        <w:rPr>
          <w:rFonts w:ascii="Times New Roman" w:eastAsia="Times New Roman" w:hAnsi="Times New Roman"/>
          <w:sz w:val="28"/>
          <w:szCs w:val="28"/>
          <w:lang w:val="kk-KZ" w:eastAsia="ru-RU"/>
        </w:rPr>
        <w:t>Саулықтардың</w:t>
      </w:r>
      <w:r w:rsidR="00BD53F9" w:rsidRPr="00BD53F9">
        <w:rPr>
          <w:rFonts w:ascii="Times New Roman" w:eastAsia="Times New Roman" w:hAnsi="Times New Roman"/>
          <w:sz w:val="28"/>
          <w:szCs w:val="28"/>
          <w:lang w:val="kk-KZ" w:eastAsia="ru-RU"/>
        </w:rPr>
        <w:t xml:space="preserve"> </w:t>
      </w:r>
      <w:r w:rsidRPr="00C27E9F">
        <w:rPr>
          <w:rFonts w:ascii="Times New Roman" w:eastAsia="Times New Roman" w:hAnsi="Times New Roman"/>
          <w:sz w:val="28"/>
          <w:szCs w:val="28"/>
          <w:lang w:val="kk-KZ" w:eastAsia="ru-RU"/>
        </w:rPr>
        <w:t xml:space="preserve"> 20 күндік лактация кезеңіндегі сүттілігі</w:t>
      </w:r>
    </w:p>
    <w:p w:rsidR="00C27E9F" w:rsidRDefault="00C27E9F" w:rsidP="008F47B3">
      <w:pPr>
        <w:spacing w:after="0" w:line="240" w:lineRule="auto"/>
        <w:jc w:val="both"/>
        <w:rPr>
          <w:rFonts w:ascii="Times New Roman" w:eastAsia="Times New Roman" w:hAnsi="Times New Roman"/>
          <w:sz w:val="28"/>
          <w:szCs w:val="28"/>
          <w:lang w:val="kk-KZ" w:eastAsia="ru-RU"/>
        </w:rPr>
      </w:pPr>
    </w:p>
    <w:tbl>
      <w:tblPr>
        <w:tblStyle w:val="a4"/>
        <w:tblW w:w="0" w:type="auto"/>
        <w:jc w:val="center"/>
        <w:tblLook w:val="04A0" w:firstRow="1" w:lastRow="0" w:firstColumn="1" w:lastColumn="0" w:noHBand="0" w:noVBand="1"/>
      </w:tblPr>
      <w:tblGrid>
        <w:gridCol w:w="4928"/>
        <w:gridCol w:w="1843"/>
        <w:gridCol w:w="2268"/>
      </w:tblGrid>
      <w:tr w:rsidR="00EA2F4E" w:rsidRPr="00DD3BDE" w:rsidTr="00370484">
        <w:trPr>
          <w:trHeight w:val="319"/>
          <w:jc w:val="center"/>
        </w:trPr>
        <w:tc>
          <w:tcPr>
            <w:tcW w:w="4928" w:type="dxa"/>
            <w:vMerge w:val="restart"/>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Көрсеткіштер</w:t>
            </w:r>
          </w:p>
        </w:tc>
        <w:tc>
          <w:tcPr>
            <w:tcW w:w="4111" w:type="dxa"/>
            <w:gridSpan w:val="2"/>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Аталық із</w:t>
            </w:r>
          </w:p>
        </w:tc>
      </w:tr>
      <w:tr w:rsidR="00EA2F4E" w:rsidRPr="00DD3BDE" w:rsidTr="00370484">
        <w:trPr>
          <w:trHeight w:val="143"/>
          <w:jc w:val="center"/>
        </w:trPr>
        <w:tc>
          <w:tcPr>
            <w:tcW w:w="4928" w:type="dxa"/>
            <w:vMerge/>
          </w:tcPr>
          <w:p w:rsidR="00EA2F4E" w:rsidRPr="00BD53F9" w:rsidRDefault="00EA2F4E" w:rsidP="00FF2A88">
            <w:pPr>
              <w:jc w:val="center"/>
              <w:rPr>
                <w:rFonts w:ascii="Times New Roman" w:eastAsia="Times New Roman" w:hAnsi="Times New Roman"/>
                <w:sz w:val="28"/>
                <w:szCs w:val="28"/>
                <w:lang w:val="kk-KZ" w:eastAsia="ru-RU"/>
              </w:rPr>
            </w:pP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 xml:space="preserve">№ </w:t>
            </w:r>
            <w:r w:rsidRPr="00BD53F9">
              <w:rPr>
                <w:rFonts w:ascii="Times New Roman" w:eastAsia="Times New Roman" w:hAnsi="Times New Roman"/>
                <w:bCs/>
                <w:sz w:val="28"/>
                <w:szCs w:val="28"/>
                <w:lang w:val="kk-KZ" w:eastAsia="ru-RU"/>
              </w:rPr>
              <w:t>2030</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bCs/>
                <w:sz w:val="28"/>
                <w:szCs w:val="28"/>
                <w:lang w:val="kk-KZ" w:eastAsia="ru-RU"/>
              </w:rPr>
              <w:t>№2145</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Саулықтар саны</w:t>
            </w:r>
          </w:p>
        </w:tc>
        <w:tc>
          <w:tcPr>
            <w:tcW w:w="1843" w:type="dxa"/>
          </w:tcPr>
          <w:p w:rsidR="00EA2F4E" w:rsidRPr="00BD53F9" w:rsidRDefault="00EA2F4E" w:rsidP="00FF2A88">
            <w:pPr>
              <w:jc w:val="center"/>
              <w:rPr>
                <w:rFonts w:ascii="Times New Roman" w:eastAsia="Times New Roman" w:hAnsi="Times New Roman"/>
                <w:sz w:val="28"/>
                <w:szCs w:val="28"/>
                <w:lang w:eastAsia="ru-RU"/>
              </w:rPr>
            </w:pPr>
            <w:r w:rsidRPr="00BD53F9">
              <w:rPr>
                <w:rFonts w:ascii="Times New Roman" w:eastAsia="Times New Roman" w:hAnsi="Times New Roman"/>
                <w:sz w:val="28"/>
                <w:szCs w:val="28"/>
                <w:lang w:val="kk-KZ" w:eastAsia="ru-RU"/>
              </w:rPr>
              <w:t>35</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35</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Туылғандағы еркек қозылардың орташа тірілей салмаға, кг</w:t>
            </w:r>
          </w:p>
        </w:tc>
        <w:tc>
          <w:tcPr>
            <w:tcW w:w="1843" w:type="dxa"/>
          </w:tcPr>
          <w:p w:rsidR="00EA2F4E" w:rsidRPr="00BD53F9" w:rsidRDefault="00EA2F4E" w:rsidP="00FF2A88">
            <w:pPr>
              <w:jc w:val="center"/>
              <w:rPr>
                <w:rFonts w:ascii="Times New Roman" w:eastAsia="Times New Roman" w:hAnsi="Times New Roman"/>
                <w:sz w:val="28"/>
                <w:szCs w:val="28"/>
                <w:lang w:eastAsia="ru-RU"/>
              </w:rPr>
            </w:pPr>
            <w:r w:rsidRPr="00BD53F9">
              <w:rPr>
                <w:rFonts w:ascii="Times New Roman" w:eastAsia="Times New Roman" w:hAnsi="Times New Roman"/>
                <w:sz w:val="28"/>
                <w:szCs w:val="28"/>
                <w:lang w:val="kk-KZ" w:eastAsia="ru-RU"/>
              </w:rPr>
              <w:t>4,</w:t>
            </w:r>
            <w:r w:rsidRPr="00BD53F9">
              <w:rPr>
                <w:rFonts w:ascii="Times New Roman" w:eastAsia="Times New Roman" w:hAnsi="Times New Roman"/>
                <w:sz w:val="28"/>
                <w:szCs w:val="28"/>
                <w:lang w:eastAsia="ru-RU"/>
              </w:rPr>
              <w:t>6</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4,3.</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Туылғандағы ұрғашы қозылардың орташа тірілей салмаға, кг</w:t>
            </w:r>
          </w:p>
        </w:tc>
        <w:tc>
          <w:tcPr>
            <w:tcW w:w="1843" w:type="dxa"/>
          </w:tcPr>
          <w:p w:rsidR="00EA2F4E" w:rsidRPr="00BD53F9" w:rsidRDefault="00EA2F4E" w:rsidP="00FF2A88">
            <w:pPr>
              <w:jc w:val="center"/>
              <w:rPr>
                <w:rFonts w:ascii="Times New Roman" w:eastAsia="Times New Roman" w:hAnsi="Times New Roman"/>
                <w:sz w:val="28"/>
                <w:szCs w:val="28"/>
                <w:lang w:eastAsia="ru-RU"/>
              </w:rPr>
            </w:pPr>
            <w:r w:rsidRPr="00BD53F9">
              <w:rPr>
                <w:rFonts w:ascii="Times New Roman" w:eastAsia="Times New Roman" w:hAnsi="Times New Roman"/>
                <w:sz w:val="28"/>
                <w:szCs w:val="28"/>
                <w:lang w:eastAsia="ru-RU"/>
              </w:rPr>
              <w:t>3,7</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3,6</w:t>
            </w:r>
          </w:p>
        </w:tc>
      </w:tr>
      <w:tr w:rsidR="00EA2F4E" w:rsidRPr="00FF13C6"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 xml:space="preserve"> 20 күндік еркек қозылардың орташа тірілей салмағы, кг</w:t>
            </w: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18,6</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16,9</w:t>
            </w:r>
          </w:p>
        </w:tc>
      </w:tr>
      <w:tr w:rsidR="00EA2F4E" w:rsidRPr="00FF13C6"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20 күндік ұрғашы  қозылардың орташа тірілей салмағы, кг</w:t>
            </w: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16,2</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15,1</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Бір бас еркек малдың тірілей салмақ өсімі, кг</w:t>
            </w: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14,0</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12,6</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Бір бас ұрғашы малдың тірілей салмақ өсімі, кг</w:t>
            </w: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12,5</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11,5</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20 күндік лактация кезеңіндегі сүт мөлшері, кг</w:t>
            </w:r>
          </w:p>
        </w:tc>
        <w:tc>
          <w:tcPr>
            <w:tcW w:w="1843" w:type="dxa"/>
          </w:tcPr>
          <w:p w:rsidR="00EA2F4E" w:rsidRPr="00BD53F9" w:rsidRDefault="00EA2F4E" w:rsidP="00FF2A88">
            <w:pPr>
              <w:jc w:val="center"/>
              <w:rPr>
                <w:rFonts w:ascii="Times New Roman" w:eastAsia="Times New Roman" w:hAnsi="Times New Roman"/>
                <w:sz w:val="28"/>
                <w:szCs w:val="28"/>
                <w:lang w:eastAsia="ru-RU"/>
              </w:rPr>
            </w:pPr>
            <w:r w:rsidRPr="00BD53F9">
              <w:rPr>
                <w:rFonts w:ascii="Times New Roman" w:eastAsia="Times New Roman" w:hAnsi="Times New Roman"/>
                <w:sz w:val="28"/>
                <w:szCs w:val="28"/>
                <w:lang w:val="kk-KZ" w:eastAsia="ru-RU"/>
              </w:rPr>
              <w:t>62,5 -70,0-</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57,5- 63,0</w:t>
            </w:r>
          </w:p>
        </w:tc>
      </w:tr>
      <w:tr w:rsidR="00EA2F4E" w:rsidRPr="00DD3BDE" w:rsidTr="00370484">
        <w:trPr>
          <w:trHeight w:val="319"/>
          <w:jc w:val="center"/>
        </w:trPr>
        <w:tc>
          <w:tcPr>
            <w:tcW w:w="4928" w:type="dxa"/>
          </w:tcPr>
          <w:p w:rsidR="00EA2F4E" w:rsidRPr="00BD53F9" w:rsidRDefault="00EA2F4E" w:rsidP="00FF2A88">
            <w:pPr>
              <w:jc w:val="both"/>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 xml:space="preserve">20 күндік лактация кезеңіндегі </w:t>
            </w:r>
            <w:r w:rsidRPr="00BD53F9">
              <w:rPr>
                <w:rFonts w:ascii="Times New Roman" w:eastAsia="Times New Roman" w:hAnsi="Times New Roman"/>
                <w:sz w:val="28"/>
                <w:szCs w:val="28"/>
                <w:lang w:val="kk-KZ" w:eastAsia="ru-RU"/>
              </w:rPr>
              <w:lastRenderedPageBreak/>
              <w:t>тәуліктік орташа сүттілік, г</w:t>
            </w:r>
          </w:p>
        </w:tc>
        <w:tc>
          <w:tcPr>
            <w:tcW w:w="1843"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lastRenderedPageBreak/>
              <w:t>3,1- 3,5</w:t>
            </w:r>
          </w:p>
        </w:tc>
        <w:tc>
          <w:tcPr>
            <w:tcW w:w="2268" w:type="dxa"/>
          </w:tcPr>
          <w:p w:rsidR="00EA2F4E" w:rsidRPr="00BD53F9" w:rsidRDefault="00EA2F4E" w:rsidP="00FF2A88">
            <w:pPr>
              <w:jc w:val="center"/>
              <w:rPr>
                <w:rFonts w:ascii="Times New Roman" w:eastAsia="Times New Roman" w:hAnsi="Times New Roman"/>
                <w:sz w:val="28"/>
                <w:szCs w:val="28"/>
                <w:lang w:val="kk-KZ" w:eastAsia="ru-RU"/>
              </w:rPr>
            </w:pPr>
            <w:r w:rsidRPr="00BD53F9">
              <w:rPr>
                <w:rFonts w:ascii="Times New Roman" w:eastAsia="Times New Roman" w:hAnsi="Times New Roman"/>
                <w:sz w:val="28"/>
                <w:szCs w:val="28"/>
                <w:lang w:val="kk-KZ" w:eastAsia="ru-RU"/>
              </w:rPr>
              <w:t>2,8-3,1</w:t>
            </w:r>
          </w:p>
        </w:tc>
      </w:tr>
    </w:tbl>
    <w:p w:rsidR="00C27E9F" w:rsidRPr="00C27E9F" w:rsidRDefault="00C27E9F" w:rsidP="00D157AF">
      <w:pPr>
        <w:spacing w:after="0" w:line="240" w:lineRule="auto"/>
        <w:ind w:firstLine="709"/>
        <w:jc w:val="both"/>
        <w:rPr>
          <w:rFonts w:ascii="Times New Roman" w:eastAsia="Times New Roman" w:hAnsi="Times New Roman"/>
          <w:sz w:val="28"/>
          <w:szCs w:val="28"/>
          <w:lang w:val="kk-KZ" w:eastAsia="ru-RU"/>
        </w:rPr>
      </w:pP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Біздің тәжірибемізде </w:t>
      </w:r>
      <w:r w:rsidRPr="00D07AFC">
        <w:rPr>
          <w:rFonts w:ascii="Times New Roman" w:eastAsia="Times New Roman" w:hAnsi="Times New Roman"/>
          <w:bCs/>
          <w:sz w:val="28"/>
          <w:szCs w:val="28"/>
          <w:lang w:val="kk-KZ" w:eastAsia="ru-RU"/>
        </w:rPr>
        <w:t>№2030 және №2145 аталық іздерінің саулықтары</w:t>
      </w:r>
      <w:r w:rsidRPr="00D07AFC">
        <w:rPr>
          <w:rFonts w:ascii="Times New Roman" w:eastAsia="Times New Roman" w:hAnsi="Times New Roman"/>
          <w:sz w:val="28"/>
          <w:szCs w:val="28"/>
          <w:lang w:val="kk-KZ" w:eastAsia="ru-RU"/>
        </w:rPr>
        <w:t xml:space="preserve">, бір отарда, бірдей паратиптік жағдайда ұсталса да, </w:t>
      </w:r>
      <w:r w:rsidRPr="00D07AFC">
        <w:rPr>
          <w:rFonts w:ascii="Times New Roman" w:eastAsia="Times New Roman" w:hAnsi="Times New Roman"/>
          <w:bCs/>
          <w:sz w:val="28"/>
          <w:szCs w:val="28"/>
          <w:lang w:val="kk-KZ" w:eastAsia="ru-RU"/>
        </w:rPr>
        <w:t>сүттілік көрсеткіштері бойынша жақсы нәтижелерге ие болды</w:t>
      </w:r>
      <w:r w:rsidRPr="00D07AFC">
        <w:rPr>
          <w:rFonts w:ascii="Times New Roman" w:eastAsia="Times New Roman" w:hAnsi="Times New Roman"/>
          <w:sz w:val="28"/>
          <w:szCs w:val="28"/>
          <w:lang w:val="kk-KZ" w:eastAsia="ru-RU"/>
        </w:rPr>
        <w:t>, бірақ олардың арасында белгілі бір айырмашылықтар байқалды.</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Атап айтқанда, </w:t>
      </w:r>
      <w:r w:rsidRPr="00D07AFC">
        <w:rPr>
          <w:rFonts w:ascii="Times New Roman" w:eastAsia="Times New Roman" w:hAnsi="Times New Roman"/>
          <w:bCs/>
          <w:sz w:val="28"/>
          <w:szCs w:val="28"/>
          <w:lang w:val="kk-KZ" w:eastAsia="ru-RU"/>
        </w:rPr>
        <w:t>№2030 аталық ізінің саулықтары</w:t>
      </w:r>
      <w:r w:rsidRPr="00D07AFC">
        <w:rPr>
          <w:rFonts w:ascii="Times New Roman" w:eastAsia="Times New Roman" w:hAnsi="Times New Roman"/>
          <w:sz w:val="28"/>
          <w:szCs w:val="28"/>
          <w:lang w:val="kk-KZ" w:eastAsia="ru-RU"/>
        </w:rPr>
        <w:t xml:space="preserve"> </w:t>
      </w:r>
      <w:r w:rsidRPr="00D07AFC">
        <w:rPr>
          <w:rFonts w:ascii="Times New Roman" w:eastAsia="Times New Roman" w:hAnsi="Times New Roman"/>
          <w:bCs/>
          <w:sz w:val="28"/>
          <w:szCs w:val="28"/>
          <w:lang w:val="kk-KZ" w:eastAsia="ru-RU"/>
        </w:rPr>
        <w:t>лактацияның алғашқы 20 күнінде</w:t>
      </w:r>
      <w:r w:rsidRPr="00D07AFC">
        <w:rPr>
          <w:rFonts w:ascii="Times New Roman" w:eastAsia="Times New Roman" w:hAnsi="Times New Roman"/>
          <w:sz w:val="28"/>
          <w:szCs w:val="28"/>
          <w:lang w:val="kk-KZ" w:eastAsia="ru-RU"/>
        </w:rPr>
        <w:t xml:space="preserve"> </w:t>
      </w:r>
      <w:r w:rsidRPr="00D07AFC">
        <w:rPr>
          <w:rFonts w:ascii="Times New Roman" w:eastAsia="Times New Roman" w:hAnsi="Times New Roman"/>
          <w:bCs/>
          <w:sz w:val="28"/>
          <w:szCs w:val="28"/>
          <w:lang w:val="kk-KZ" w:eastAsia="ru-RU"/>
        </w:rPr>
        <w:t xml:space="preserve">№2145 </w:t>
      </w:r>
      <w:r w:rsidR="00EE24F7" w:rsidRPr="00D07AFC">
        <w:rPr>
          <w:rFonts w:ascii="Times New Roman" w:eastAsia="Times New Roman" w:hAnsi="Times New Roman"/>
          <w:bCs/>
          <w:sz w:val="28"/>
          <w:szCs w:val="28"/>
          <w:lang w:val="kk-KZ" w:eastAsia="ru-RU"/>
        </w:rPr>
        <w:t>аталық ізінің</w:t>
      </w:r>
      <w:r w:rsidRPr="00D07AFC">
        <w:rPr>
          <w:rFonts w:ascii="Times New Roman" w:eastAsia="Times New Roman" w:hAnsi="Times New Roman"/>
          <w:bCs/>
          <w:sz w:val="28"/>
          <w:szCs w:val="28"/>
          <w:lang w:val="kk-KZ" w:eastAsia="ru-RU"/>
        </w:rPr>
        <w:t xml:space="preserve"> құрдастарынан орта есеппен 5,0-7,0 кг немесе 8,0-11,1% (P≥0,999) жоғары сүт өнімділігін көрсетті</w:t>
      </w:r>
      <w:r w:rsidRPr="00D07AFC">
        <w:rPr>
          <w:rFonts w:ascii="Times New Roman" w:eastAsia="Times New Roman" w:hAnsi="Times New Roman"/>
          <w:sz w:val="28"/>
          <w:szCs w:val="28"/>
          <w:lang w:val="kk-KZ" w:eastAsia="ru-RU"/>
        </w:rPr>
        <w:t>.</w:t>
      </w:r>
    </w:p>
    <w:p w:rsidR="00026B2B" w:rsidRDefault="00026B2B" w:rsidP="00D157AF">
      <w:pPr>
        <w:spacing w:after="0" w:line="240" w:lineRule="auto"/>
        <w:ind w:firstLine="708"/>
        <w:jc w:val="both"/>
        <w:rPr>
          <w:rFonts w:ascii="Times New Roman" w:eastAsia="Times New Roman" w:hAnsi="Times New Roman"/>
          <w:sz w:val="28"/>
          <w:szCs w:val="28"/>
          <w:lang w:val="kk-KZ" w:eastAsia="ru-RU"/>
        </w:rPr>
      </w:pPr>
    </w:p>
    <w:p w:rsidR="00B743D1" w:rsidRPr="00B743D1" w:rsidRDefault="005658F7" w:rsidP="00370484">
      <w:pPr>
        <w:spacing w:after="0" w:line="240" w:lineRule="auto"/>
        <w:ind w:firstLine="708"/>
        <w:rPr>
          <w:rFonts w:ascii="Times New Roman" w:eastAsiaTheme="minorHAnsi" w:hAnsi="Times New Roman"/>
          <w:b/>
          <w:sz w:val="28"/>
          <w:szCs w:val="28"/>
          <w:lang w:val="kk-KZ" w:eastAsia="en-US"/>
        </w:rPr>
      </w:pPr>
      <w:r w:rsidRPr="00BA05D7">
        <w:rPr>
          <w:rFonts w:ascii="Times New Roman" w:eastAsiaTheme="minorHAnsi" w:hAnsi="Times New Roman"/>
          <w:b/>
          <w:sz w:val="28"/>
          <w:szCs w:val="28"/>
          <w:lang w:val="kk-KZ" w:eastAsia="en-US"/>
        </w:rPr>
        <w:t>3</w:t>
      </w:r>
      <w:r w:rsidR="008C3F72">
        <w:rPr>
          <w:rFonts w:ascii="Times New Roman" w:eastAsiaTheme="minorHAnsi" w:hAnsi="Times New Roman"/>
          <w:b/>
          <w:sz w:val="28"/>
          <w:szCs w:val="28"/>
          <w:lang w:val="kk-KZ" w:eastAsia="en-US"/>
        </w:rPr>
        <w:t>.5</w:t>
      </w:r>
      <w:r w:rsidR="00B743D1" w:rsidRPr="00EE24F7">
        <w:rPr>
          <w:rFonts w:ascii="Times New Roman" w:eastAsiaTheme="minorHAnsi" w:hAnsi="Times New Roman"/>
          <w:b/>
          <w:sz w:val="28"/>
          <w:szCs w:val="28"/>
          <w:lang w:val="kk-KZ" w:eastAsia="en-US"/>
        </w:rPr>
        <w:t xml:space="preserve">.2 </w:t>
      </w:r>
      <w:r w:rsidR="008C3F72">
        <w:rPr>
          <w:rFonts w:ascii="Times New Roman" w:eastAsiaTheme="minorHAnsi" w:hAnsi="Times New Roman"/>
          <w:b/>
          <w:sz w:val="28"/>
          <w:szCs w:val="28"/>
          <w:lang w:val="kk-KZ" w:eastAsia="en-US"/>
        </w:rPr>
        <w:t>А</w:t>
      </w:r>
      <w:r w:rsidR="00BD53F9">
        <w:rPr>
          <w:rFonts w:ascii="Times New Roman" w:eastAsiaTheme="minorHAnsi" w:hAnsi="Times New Roman"/>
          <w:b/>
          <w:sz w:val="28"/>
          <w:szCs w:val="28"/>
          <w:lang w:val="kk-KZ" w:eastAsia="en-US"/>
        </w:rPr>
        <w:t xml:space="preserve">налықтардың </w:t>
      </w:r>
      <w:r w:rsidR="008C3F72" w:rsidRPr="00B743D1">
        <w:rPr>
          <w:rFonts w:ascii="Times New Roman" w:eastAsiaTheme="minorHAnsi" w:hAnsi="Times New Roman"/>
          <w:b/>
          <w:sz w:val="28"/>
          <w:szCs w:val="28"/>
          <w:lang w:val="kk-KZ" w:eastAsia="en-US"/>
        </w:rPr>
        <w:t>төлдегіштігі</w:t>
      </w:r>
    </w:p>
    <w:p w:rsidR="00B743D1" w:rsidRDefault="00B743D1" w:rsidP="00370484">
      <w:pPr>
        <w:spacing w:after="0" w:line="240" w:lineRule="auto"/>
        <w:ind w:firstLine="708"/>
        <w:jc w:val="both"/>
        <w:rPr>
          <w:rFonts w:ascii="Times New Roman" w:eastAsiaTheme="minorHAnsi" w:hAnsi="Times New Roman"/>
          <w:sz w:val="28"/>
          <w:szCs w:val="28"/>
          <w:lang w:val="kk-KZ" w:eastAsia="en-US"/>
        </w:rPr>
      </w:pPr>
      <w:r w:rsidRPr="008C3F72">
        <w:rPr>
          <w:rFonts w:ascii="Times New Roman" w:eastAsiaTheme="minorHAnsi" w:hAnsi="Times New Roman"/>
          <w:bCs/>
          <w:sz w:val="28"/>
          <w:szCs w:val="28"/>
          <w:lang w:val="kk-KZ" w:eastAsia="en-US"/>
        </w:rPr>
        <w:t>Аналық қойлардың төл беру қабілеті</w:t>
      </w:r>
      <w:r w:rsidRPr="008C3F72">
        <w:rPr>
          <w:rFonts w:ascii="Times New Roman" w:eastAsiaTheme="minorHAnsi" w:hAnsi="Times New Roman"/>
          <w:sz w:val="28"/>
          <w:szCs w:val="28"/>
          <w:lang w:val="kk-KZ" w:eastAsia="en-US"/>
        </w:rPr>
        <w:t xml:space="preserve"> – олардың көбею мүмкіндігін сипаттайтын негізгі өнімділік көрсеткіші. Ол бір қоздау кезінде туған қозылардың санына (бір қозылы, егіз, үшем және т.б.) және жылдық төл алу деңгейіне байланысты бағаланады. Бұл көрсеткішке </w:t>
      </w:r>
      <w:r w:rsidRPr="008C3F72">
        <w:rPr>
          <w:rFonts w:ascii="Times New Roman" w:eastAsiaTheme="minorHAnsi" w:hAnsi="Times New Roman"/>
          <w:bCs/>
          <w:sz w:val="28"/>
          <w:szCs w:val="28"/>
          <w:lang w:val="kk-KZ" w:eastAsia="en-US"/>
        </w:rPr>
        <w:t>тұқымдық ерекшеліктер, азықтандыру, күтім жағдайлары және генетикалық факторлар</w:t>
      </w:r>
      <w:r w:rsidRPr="008C3F72">
        <w:rPr>
          <w:rFonts w:ascii="Times New Roman" w:eastAsiaTheme="minorHAnsi" w:hAnsi="Times New Roman"/>
          <w:sz w:val="28"/>
          <w:szCs w:val="28"/>
          <w:lang w:val="kk-KZ" w:eastAsia="en-US"/>
        </w:rPr>
        <w:t xml:space="preserve"> әсер етеді. Селекциялық жұмыста төл беру қабілеті жоғары аналықтарды таңдау қой шаруашылығында өнімділікті арттыруға көмектеседі.</w:t>
      </w:r>
    </w:p>
    <w:p w:rsidR="00370484" w:rsidRDefault="00370484" w:rsidP="00370484">
      <w:pPr>
        <w:spacing w:after="0" w:line="240" w:lineRule="auto"/>
        <w:ind w:firstLine="708"/>
        <w:jc w:val="both"/>
        <w:rPr>
          <w:rFonts w:ascii="Times New Roman" w:eastAsiaTheme="minorHAnsi" w:hAnsi="Times New Roman"/>
          <w:sz w:val="28"/>
          <w:szCs w:val="28"/>
          <w:lang w:val="kk-KZ" w:eastAsia="en-US"/>
        </w:rPr>
      </w:pPr>
    </w:p>
    <w:p w:rsidR="008F47B3" w:rsidRDefault="00BD53F9" w:rsidP="00370484">
      <w:pPr>
        <w:spacing w:after="0" w:line="240" w:lineRule="auto"/>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Кесте 32 </w:t>
      </w:r>
      <w:r>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val="kk-KZ" w:eastAsia="en-US"/>
        </w:rPr>
        <w:t>Ұ</w:t>
      </w:r>
      <w:r w:rsidR="008F47B3">
        <w:rPr>
          <w:rFonts w:ascii="Times New Roman" w:eastAsiaTheme="minorHAnsi" w:hAnsi="Times New Roman"/>
          <w:sz w:val="28"/>
          <w:szCs w:val="28"/>
          <w:lang w:val="kk-KZ" w:eastAsia="en-US"/>
        </w:rPr>
        <w:t>рықтандыру көрсеткіші</w:t>
      </w:r>
    </w:p>
    <w:p w:rsidR="008F47B3" w:rsidRPr="008C3F72" w:rsidRDefault="008F47B3" w:rsidP="008F47B3">
      <w:pPr>
        <w:spacing w:after="0" w:line="240" w:lineRule="auto"/>
        <w:jc w:val="both"/>
        <w:rPr>
          <w:rFonts w:ascii="Times New Roman" w:eastAsiaTheme="minorHAnsi" w:hAnsi="Times New Roman"/>
          <w:sz w:val="28"/>
          <w:szCs w:val="28"/>
          <w:lang w:val="kk-KZ" w:eastAsia="en-US"/>
        </w:rPr>
      </w:pPr>
    </w:p>
    <w:tbl>
      <w:tblPr>
        <w:tblStyle w:val="100"/>
        <w:tblW w:w="0" w:type="auto"/>
        <w:tblLook w:val="04A0" w:firstRow="1" w:lastRow="0" w:firstColumn="1" w:lastColumn="0" w:noHBand="0" w:noVBand="1"/>
      </w:tblPr>
      <w:tblGrid>
        <w:gridCol w:w="4928"/>
        <w:gridCol w:w="1559"/>
        <w:gridCol w:w="1418"/>
        <w:gridCol w:w="1559"/>
      </w:tblGrid>
      <w:tr w:rsidR="00B743D1" w:rsidRPr="00EC5B35" w:rsidTr="001B33F5">
        <w:trPr>
          <w:trHeight w:val="489"/>
        </w:trPr>
        <w:tc>
          <w:tcPr>
            <w:tcW w:w="4928" w:type="dxa"/>
            <w:vMerge w:val="restart"/>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Көрсеткіштер</w:t>
            </w:r>
          </w:p>
        </w:tc>
        <w:tc>
          <w:tcPr>
            <w:tcW w:w="1559" w:type="dxa"/>
            <w:vMerge w:val="restart"/>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Өлшем бірліктер</w:t>
            </w:r>
          </w:p>
        </w:tc>
        <w:tc>
          <w:tcPr>
            <w:tcW w:w="2977" w:type="dxa"/>
            <w:gridSpan w:val="2"/>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Аталық із</w:t>
            </w:r>
          </w:p>
        </w:tc>
      </w:tr>
      <w:tr w:rsidR="00B743D1" w:rsidRPr="00EC5B35" w:rsidTr="001B33F5">
        <w:trPr>
          <w:trHeight w:val="144"/>
        </w:trPr>
        <w:tc>
          <w:tcPr>
            <w:tcW w:w="4928" w:type="dxa"/>
            <w:vMerge/>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p>
        </w:tc>
        <w:tc>
          <w:tcPr>
            <w:tcW w:w="1559" w:type="dxa"/>
            <w:vMerge/>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№2030</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№2145</w:t>
            </w:r>
          </w:p>
        </w:tc>
      </w:tr>
      <w:tr w:rsidR="00B743D1" w:rsidRPr="00EC5B35" w:rsidTr="001B33F5">
        <w:trPr>
          <w:trHeight w:val="479"/>
        </w:trPr>
        <w:tc>
          <w:tcPr>
            <w:tcW w:w="4928" w:type="dxa"/>
          </w:tcPr>
          <w:p w:rsidR="00B743D1" w:rsidRPr="00EC5B35" w:rsidRDefault="00B743D1" w:rsidP="00EE24F7">
            <w:pPr>
              <w:rPr>
                <w:rFonts w:ascii="Times New Roman" w:eastAsiaTheme="minorHAnsi" w:hAnsi="Times New Roman"/>
                <w:sz w:val="28"/>
                <w:szCs w:val="28"/>
                <w:lang w:eastAsia="en-US"/>
              </w:rPr>
            </w:pPr>
            <w:r w:rsidRPr="00EC5B35">
              <w:rPr>
                <w:rFonts w:ascii="Times New Roman" w:eastAsiaTheme="minorHAnsi" w:hAnsi="Times New Roman"/>
                <w:sz w:val="28"/>
                <w:szCs w:val="28"/>
                <w:lang w:eastAsia="en-US"/>
              </w:rPr>
              <w:t>Ұрықтандырылған аналықтар</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бас</w:t>
            </w: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eastAsia="ru-RU"/>
              </w:rPr>
            </w:pPr>
            <w:r w:rsidRPr="00EC5B35">
              <w:rPr>
                <w:rFonts w:ascii="Times New Roman" w:eastAsia="Times New Roman" w:hAnsi="Times New Roman"/>
                <w:bCs/>
                <w:sz w:val="28"/>
                <w:szCs w:val="28"/>
                <w:lang w:eastAsia="ru-RU"/>
              </w:rPr>
              <w:t>100</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100</w:t>
            </w:r>
          </w:p>
        </w:tc>
      </w:tr>
      <w:tr w:rsidR="00B743D1" w:rsidRPr="00EC5B35" w:rsidTr="001B33F5">
        <w:trPr>
          <w:trHeight w:val="489"/>
        </w:trPr>
        <w:tc>
          <w:tcPr>
            <w:tcW w:w="4928" w:type="dxa"/>
          </w:tcPr>
          <w:p w:rsidR="00B743D1" w:rsidRPr="00EC5B35" w:rsidRDefault="00B743D1" w:rsidP="00EE24F7">
            <w:pPr>
              <w:rPr>
                <w:rFonts w:ascii="Times New Roman" w:eastAsiaTheme="minorHAnsi" w:hAnsi="Times New Roman"/>
                <w:sz w:val="28"/>
                <w:szCs w:val="28"/>
                <w:lang w:eastAsia="en-US"/>
              </w:rPr>
            </w:pPr>
            <w:r w:rsidRPr="00EC5B35">
              <w:rPr>
                <w:rFonts w:ascii="Times New Roman" w:eastAsiaTheme="minorHAnsi" w:hAnsi="Times New Roman"/>
                <w:sz w:val="28"/>
                <w:szCs w:val="28"/>
                <w:lang w:eastAsia="en-US"/>
              </w:rPr>
              <w:t>Қоздаған аналықтар</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бас.</w:t>
            </w: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90</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eastAsia="ru-RU"/>
              </w:rPr>
            </w:pPr>
            <w:r w:rsidRPr="00EC5B35">
              <w:rPr>
                <w:rFonts w:ascii="Times New Roman" w:eastAsia="Times New Roman" w:hAnsi="Times New Roman"/>
                <w:bCs/>
                <w:sz w:val="28"/>
                <w:szCs w:val="28"/>
                <w:lang w:eastAsia="ru-RU"/>
              </w:rPr>
              <w:t>86</w:t>
            </w:r>
          </w:p>
        </w:tc>
      </w:tr>
      <w:tr w:rsidR="00B743D1" w:rsidRPr="00EC5B35" w:rsidTr="001B33F5">
        <w:trPr>
          <w:trHeight w:val="638"/>
        </w:trPr>
        <w:tc>
          <w:tcPr>
            <w:tcW w:w="4928" w:type="dxa"/>
          </w:tcPr>
          <w:p w:rsidR="00B743D1" w:rsidRPr="00EC5B35" w:rsidRDefault="00B743D1" w:rsidP="00EE24F7">
            <w:pPr>
              <w:rPr>
                <w:rFonts w:ascii="Times New Roman" w:eastAsiaTheme="minorHAnsi" w:hAnsi="Times New Roman"/>
                <w:sz w:val="28"/>
                <w:szCs w:val="28"/>
                <w:lang w:eastAsia="en-US"/>
              </w:rPr>
            </w:pPr>
            <w:r w:rsidRPr="00EC5B35">
              <w:rPr>
                <w:rFonts w:ascii="Times New Roman" w:eastAsiaTheme="minorHAnsi" w:hAnsi="Times New Roman"/>
                <w:sz w:val="28"/>
                <w:szCs w:val="28"/>
                <w:lang w:eastAsia="en-US"/>
              </w:rPr>
              <w:t>Ұрықтану қабілеті (Ұрықтану деңгейі)</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sym w:font="Symbol" w:char="F025"/>
            </w: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96,</w:t>
            </w:r>
            <w:r w:rsidRPr="00EC5B35">
              <w:rPr>
                <w:rFonts w:ascii="Times New Roman" w:eastAsia="Times New Roman" w:hAnsi="Times New Roman"/>
                <w:bCs/>
                <w:sz w:val="28"/>
                <w:szCs w:val="28"/>
                <w:lang w:val="en-US" w:eastAsia="ru-RU"/>
              </w:rPr>
              <w:t>8</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92,</w:t>
            </w:r>
            <w:r w:rsidRPr="00EC5B35">
              <w:rPr>
                <w:rFonts w:ascii="Times New Roman" w:eastAsia="Times New Roman" w:hAnsi="Times New Roman"/>
                <w:bCs/>
                <w:sz w:val="28"/>
                <w:szCs w:val="28"/>
                <w:lang w:val="en-US" w:eastAsia="ru-RU"/>
              </w:rPr>
              <w:t>6</w:t>
            </w:r>
          </w:p>
        </w:tc>
      </w:tr>
      <w:tr w:rsidR="00B743D1" w:rsidRPr="00EC5B35" w:rsidTr="001B33F5">
        <w:trPr>
          <w:trHeight w:val="638"/>
        </w:trPr>
        <w:tc>
          <w:tcPr>
            <w:tcW w:w="4928" w:type="dxa"/>
          </w:tcPr>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100 аналыққа шаққанда алынған қозылар саны</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t>бас.</w:t>
            </w: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90</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86</w:t>
            </w:r>
          </w:p>
        </w:tc>
      </w:tr>
      <w:tr w:rsidR="00B743D1" w:rsidRPr="00EC5B35" w:rsidTr="001B33F5">
        <w:trPr>
          <w:trHeight w:val="453"/>
        </w:trPr>
        <w:tc>
          <w:tcPr>
            <w:tcW w:w="4928" w:type="dxa"/>
          </w:tcPr>
          <w:p w:rsidR="00B743D1" w:rsidRPr="00EC5B35" w:rsidRDefault="00B743D1" w:rsidP="00EE24F7">
            <w:pPr>
              <w:rPr>
                <w:rFonts w:ascii="Times New Roman" w:eastAsiaTheme="minorHAnsi" w:hAnsi="Times New Roman"/>
                <w:sz w:val="28"/>
                <w:szCs w:val="28"/>
                <w:lang w:eastAsia="en-US"/>
              </w:rPr>
            </w:pPr>
            <w:r w:rsidRPr="00EC5B35">
              <w:rPr>
                <w:rFonts w:ascii="Times New Roman" w:eastAsiaTheme="minorHAnsi" w:hAnsi="Times New Roman"/>
                <w:sz w:val="28"/>
                <w:szCs w:val="28"/>
                <w:lang w:eastAsia="en-US"/>
              </w:rPr>
              <w:t>Өнімділік (Плодовиттік көрсеткіш)</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kk-KZ" w:eastAsia="ru-RU"/>
              </w:rPr>
            </w:pPr>
            <w:r w:rsidRPr="00EC5B35">
              <w:rPr>
                <w:rFonts w:ascii="Times New Roman" w:eastAsia="Times New Roman" w:hAnsi="Times New Roman"/>
                <w:bCs/>
                <w:sz w:val="28"/>
                <w:szCs w:val="28"/>
                <w:lang w:val="kk-KZ" w:eastAsia="ru-RU"/>
              </w:rPr>
              <w:sym w:font="Symbol" w:char="F025"/>
            </w:r>
          </w:p>
        </w:tc>
        <w:tc>
          <w:tcPr>
            <w:tcW w:w="1418"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100</w:t>
            </w:r>
          </w:p>
        </w:tc>
        <w:tc>
          <w:tcPr>
            <w:tcW w:w="1559" w:type="dxa"/>
          </w:tcPr>
          <w:p w:rsidR="00B743D1" w:rsidRPr="00EC5B35" w:rsidRDefault="00B743D1" w:rsidP="00EE24F7">
            <w:pPr>
              <w:spacing w:line="360" w:lineRule="auto"/>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100</w:t>
            </w:r>
          </w:p>
        </w:tc>
      </w:tr>
    </w:tbl>
    <w:p w:rsidR="001B33F5" w:rsidRDefault="001B33F5" w:rsidP="001B33F5">
      <w:pPr>
        <w:spacing w:after="0" w:line="240" w:lineRule="auto"/>
        <w:jc w:val="both"/>
        <w:rPr>
          <w:rFonts w:ascii="Times New Roman" w:eastAsiaTheme="minorHAnsi" w:hAnsi="Times New Roman"/>
          <w:sz w:val="28"/>
          <w:szCs w:val="28"/>
          <w:lang w:eastAsia="en-US"/>
        </w:rPr>
      </w:pPr>
    </w:p>
    <w:p w:rsidR="00B743D1" w:rsidRPr="00EC5B35" w:rsidRDefault="00B743D1" w:rsidP="001B33F5">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Біздің зерттеуіміздің нәтижелері бойынша, сарыарқа қой тұқымының аналықтары аталық із тиесілігіне қарамастан, ұрықтану қабілетінің жоғары деңгейімен сипатталады,</w:t>
      </w:r>
      <w:r>
        <w:rPr>
          <w:rFonts w:ascii="Times New Roman" w:eastAsiaTheme="minorHAnsi" w:hAnsi="Times New Roman"/>
          <w:sz w:val="28"/>
          <w:szCs w:val="28"/>
          <w:lang w:val="kk-KZ" w:eastAsia="en-US"/>
        </w:rPr>
        <w:t xml:space="preserve"> бұл көрсеткіш 9</w:t>
      </w:r>
      <w:r w:rsidRPr="00316323">
        <w:rPr>
          <w:rFonts w:ascii="Times New Roman" w:eastAsiaTheme="minorHAnsi" w:hAnsi="Times New Roman"/>
          <w:sz w:val="28"/>
          <w:szCs w:val="28"/>
          <w:lang w:val="kk-KZ" w:eastAsia="en-US"/>
        </w:rPr>
        <w:t>2</w:t>
      </w:r>
      <w:r w:rsidRPr="00EC5B35">
        <w:rPr>
          <w:rFonts w:ascii="Times New Roman" w:eastAsiaTheme="minorHAnsi" w:hAnsi="Times New Roman"/>
          <w:sz w:val="28"/>
          <w:szCs w:val="28"/>
          <w:lang w:val="kk-KZ" w:eastAsia="en-US"/>
        </w:rPr>
        <w:t>,6</w:t>
      </w:r>
      <w:r>
        <w:rPr>
          <w:rFonts w:ascii="Times New Roman" w:eastAsiaTheme="minorHAnsi" w:hAnsi="Times New Roman"/>
          <w:sz w:val="28"/>
          <w:szCs w:val="28"/>
          <w:lang w:val="kk-KZ" w:eastAsia="en-US"/>
        </w:rPr>
        <w:t>-9</w:t>
      </w:r>
      <w:r w:rsidRPr="00316323">
        <w:rPr>
          <w:rFonts w:ascii="Times New Roman" w:eastAsiaTheme="minorHAnsi" w:hAnsi="Times New Roman"/>
          <w:sz w:val="28"/>
          <w:szCs w:val="28"/>
          <w:lang w:val="kk-KZ" w:eastAsia="en-US"/>
        </w:rPr>
        <w:t>6</w:t>
      </w:r>
      <w:r w:rsidRPr="00EC5B35">
        <w:rPr>
          <w:rFonts w:ascii="Times New Roman" w:eastAsiaTheme="minorHAnsi" w:hAnsi="Times New Roman"/>
          <w:sz w:val="28"/>
          <w:szCs w:val="28"/>
          <w:lang w:val="kk-KZ" w:eastAsia="en-US"/>
        </w:rPr>
        <w:t>,8% аралығында өзгереді (кесте</w:t>
      </w:r>
      <w:r w:rsidR="001B33F5">
        <w:rPr>
          <w:rFonts w:ascii="Times New Roman" w:eastAsiaTheme="minorHAnsi" w:hAnsi="Times New Roman"/>
          <w:sz w:val="28"/>
          <w:szCs w:val="28"/>
          <w:lang w:val="kk-KZ" w:eastAsia="en-US"/>
        </w:rPr>
        <w:t xml:space="preserve"> 32</w:t>
      </w:r>
      <w:r w:rsidRPr="00EC5B35">
        <w:rPr>
          <w:rFonts w:ascii="Times New Roman" w:eastAsiaTheme="minorHAnsi" w:hAnsi="Times New Roman"/>
          <w:sz w:val="28"/>
          <w:szCs w:val="28"/>
          <w:lang w:val="kk-KZ" w:eastAsia="en-US"/>
        </w:rPr>
        <w:t>).</w:t>
      </w:r>
    </w:p>
    <w:p w:rsidR="00B743D1" w:rsidRPr="00EC5B35" w:rsidRDefault="00B743D1" w:rsidP="00B743D1">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Белгілі болғандай, қойлардың көбею сапасын бағалаудың ең оңай есептелетін және өте маңызды көрсеткіші – олардың төлділігі. 100 аналыққа шаққандағы қозы шығымы – табынның көбеюін бағалаудың негізгі нәтижесі болып табылады. Біздің зерттеуіміздің нәтижелері бойынша, жаңа құйрықты қой тұқымының әртүрлі аталық іздердің аналықтарының төлділігі 107,8-</w:t>
      </w:r>
      <w:r w:rsidRPr="00EC5B35">
        <w:rPr>
          <w:rFonts w:ascii="Times New Roman" w:eastAsiaTheme="minorHAnsi" w:hAnsi="Times New Roman"/>
          <w:sz w:val="28"/>
          <w:szCs w:val="28"/>
          <w:lang w:val="kk-KZ" w:eastAsia="en-US"/>
        </w:rPr>
        <w:lastRenderedPageBreak/>
        <w:t>108,1% аралығында өзгерген, бұл етті-майлы бағыттағы құйрықты қойларға тән көрсеткіш.</w:t>
      </w:r>
    </w:p>
    <w:p w:rsidR="00B743D1" w:rsidRDefault="00B743D1" w:rsidP="00B743D1">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 xml:space="preserve">Сондай-ақ, біз аналық қойлардың буаздық кезеңінің ұзақтығын олардың  аталық ізіне тиесілігі мен алынған төлдің жынысын ескере отырып зерттедік (кесте </w:t>
      </w:r>
      <w:r w:rsidR="008F47B3">
        <w:rPr>
          <w:rFonts w:ascii="Times New Roman" w:eastAsiaTheme="minorHAnsi" w:hAnsi="Times New Roman"/>
          <w:sz w:val="28"/>
          <w:szCs w:val="28"/>
          <w:lang w:val="kk-KZ" w:eastAsia="en-US"/>
        </w:rPr>
        <w:t>33</w:t>
      </w:r>
      <w:r w:rsidRPr="00EC5B35">
        <w:rPr>
          <w:rFonts w:ascii="Times New Roman" w:eastAsiaTheme="minorHAnsi" w:hAnsi="Times New Roman"/>
          <w:sz w:val="28"/>
          <w:szCs w:val="28"/>
          <w:lang w:val="kk-KZ" w:eastAsia="en-US"/>
        </w:rPr>
        <w:t>).</w:t>
      </w:r>
    </w:p>
    <w:p w:rsidR="00370484" w:rsidRPr="00EC5B35" w:rsidRDefault="00370484" w:rsidP="00370484">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 xml:space="preserve">Қозылардың құрсақішілік даму ұзақтығы ұрғашы төлдерге қарағанда 1,1-1,7 күнге ұзақ екені анықталды. Сонымен қатар, дене салмағы үлкенірек аналықтарда буаздық кезеңі ұзағырақ болады. №2030 аталық ізі аналықтардың эмбрионалды даму кезеңі №2145 аталық із аналықтарға қарағанда тиісінше 2,0 күнге ұзақ болған (P&gt;0,95 және P&gt;0,999). Өз кезегінде, </w:t>
      </w:r>
    </w:p>
    <w:p w:rsidR="00370484" w:rsidRPr="00EC5B35" w:rsidRDefault="00370484" w:rsidP="00370484">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Бұл көрсеткіштер арасында тірі салмақ, құрсақішілік даму ұзақтығы және төлдің өсіп-жетілу қарқыны арасында өзара байланыс бар екендігі ерекше атап өтіледі.</w:t>
      </w:r>
    </w:p>
    <w:p w:rsidR="008F47B3" w:rsidRPr="000A56DB" w:rsidRDefault="008F47B3" w:rsidP="008F47B3">
      <w:pPr>
        <w:spacing w:after="0" w:line="360" w:lineRule="auto"/>
        <w:jc w:val="both"/>
        <w:rPr>
          <w:rFonts w:ascii="Times New Roman" w:eastAsiaTheme="minorHAnsi" w:hAnsi="Times New Roman"/>
          <w:bCs/>
          <w:sz w:val="28"/>
          <w:szCs w:val="28"/>
          <w:lang w:val="kk-KZ" w:eastAsia="en-US"/>
        </w:rPr>
      </w:pPr>
    </w:p>
    <w:p w:rsidR="00B743D1" w:rsidRPr="00BD53F9" w:rsidRDefault="00BD53F9" w:rsidP="008F47B3">
      <w:pPr>
        <w:spacing w:after="0" w:line="240" w:lineRule="auto"/>
        <w:jc w:val="both"/>
        <w:rPr>
          <w:rFonts w:ascii="Times New Roman" w:eastAsiaTheme="minorHAnsi" w:hAnsi="Times New Roman"/>
          <w:bCs/>
          <w:sz w:val="28"/>
          <w:szCs w:val="28"/>
          <w:lang w:val="kk-KZ" w:eastAsia="en-US"/>
        </w:rPr>
      </w:pPr>
      <w:r w:rsidRPr="00BD53F9">
        <w:rPr>
          <w:rFonts w:ascii="Times New Roman" w:eastAsiaTheme="minorHAnsi" w:hAnsi="Times New Roman"/>
          <w:bCs/>
          <w:sz w:val="28"/>
          <w:szCs w:val="28"/>
          <w:lang w:val="kk-KZ" w:eastAsia="en-US"/>
        </w:rPr>
        <w:t>Кесте 33</w:t>
      </w:r>
      <w:r>
        <w:rPr>
          <w:rFonts w:ascii="Times New Roman" w:eastAsiaTheme="minorHAnsi" w:hAnsi="Times New Roman"/>
          <w:bCs/>
          <w:sz w:val="28"/>
          <w:szCs w:val="28"/>
          <w:lang w:val="kk-KZ" w:eastAsia="en-US"/>
        </w:rPr>
        <w:t xml:space="preserve"> </w:t>
      </w:r>
      <w:r w:rsidRPr="00BD53F9">
        <w:rPr>
          <w:rFonts w:ascii="Times New Roman" w:eastAsiaTheme="minorHAnsi" w:hAnsi="Times New Roman"/>
          <w:bCs/>
          <w:sz w:val="28"/>
          <w:szCs w:val="28"/>
          <w:lang w:val="kk-KZ" w:eastAsia="en-US"/>
        </w:rPr>
        <w:t xml:space="preserve">– </w:t>
      </w:r>
      <w:r w:rsidR="00B743D1" w:rsidRPr="00BD53F9">
        <w:rPr>
          <w:rFonts w:ascii="Times New Roman" w:eastAsiaTheme="minorHAnsi" w:hAnsi="Times New Roman"/>
          <w:bCs/>
          <w:sz w:val="28"/>
          <w:szCs w:val="28"/>
          <w:lang w:val="kk-KZ" w:eastAsia="en-US"/>
        </w:rPr>
        <w:t>Құрсақтағы</w:t>
      </w:r>
      <w:r w:rsidRPr="00BD53F9">
        <w:rPr>
          <w:rFonts w:ascii="Times New Roman" w:eastAsiaTheme="minorHAnsi" w:hAnsi="Times New Roman"/>
          <w:bCs/>
          <w:sz w:val="28"/>
          <w:szCs w:val="28"/>
          <w:lang w:val="kk-KZ" w:eastAsia="en-US"/>
        </w:rPr>
        <w:t xml:space="preserve"> </w:t>
      </w:r>
      <w:r w:rsidR="00B743D1" w:rsidRPr="00BD53F9">
        <w:rPr>
          <w:rFonts w:ascii="Times New Roman" w:eastAsiaTheme="minorHAnsi" w:hAnsi="Times New Roman"/>
          <w:bCs/>
          <w:sz w:val="28"/>
          <w:szCs w:val="28"/>
          <w:lang w:val="kk-KZ" w:eastAsia="en-US"/>
        </w:rPr>
        <w:t xml:space="preserve"> ұрықтың дамуының ұзақтығы</w:t>
      </w:r>
    </w:p>
    <w:p w:rsidR="008F47B3" w:rsidRPr="00370484" w:rsidRDefault="008F47B3" w:rsidP="008F47B3">
      <w:pPr>
        <w:spacing w:after="0" w:line="240" w:lineRule="auto"/>
        <w:jc w:val="both"/>
        <w:rPr>
          <w:rFonts w:ascii="Times New Roman" w:eastAsia="Times New Roman" w:hAnsi="Times New Roman"/>
          <w:sz w:val="28"/>
          <w:szCs w:val="28"/>
          <w:lang w:val="kk-KZ" w:eastAsia="ru-RU"/>
        </w:rPr>
      </w:pPr>
    </w:p>
    <w:tbl>
      <w:tblPr>
        <w:tblStyle w:val="100"/>
        <w:tblW w:w="0" w:type="auto"/>
        <w:tblLook w:val="04A0" w:firstRow="1" w:lastRow="0" w:firstColumn="1" w:lastColumn="0" w:noHBand="0" w:noVBand="1"/>
      </w:tblPr>
      <w:tblGrid>
        <w:gridCol w:w="2391"/>
        <w:gridCol w:w="3386"/>
        <w:gridCol w:w="3793"/>
      </w:tblGrid>
      <w:tr w:rsidR="00B743D1" w:rsidRPr="00EC5B35" w:rsidTr="00EE24F7">
        <w:tc>
          <w:tcPr>
            <w:tcW w:w="2392" w:type="dxa"/>
            <w:vMerge w:val="restart"/>
          </w:tcPr>
          <w:p w:rsidR="00B743D1" w:rsidRPr="00EC5B35" w:rsidRDefault="00B743D1" w:rsidP="00370484">
            <w:pPr>
              <w:jc w:val="center"/>
              <w:rPr>
                <w:rFonts w:asciiTheme="minorHAnsi" w:eastAsiaTheme="minorHAnsi" w:hAnsiTheme="minorHAnsi" w:cstheme="minorBidi"/>
                <w:sz w:val="28"/>
                <w:szCs w:val="28"/>
                <w:lang w:eastAsia="en-US"/>
              </w:rPr>
            </w:pPr>
            <w:r w:rsidRPr="00EC5B35">
              <w:rPr>
                <w:rFonts w:ascii="Times New Roman" w:eastAsia="Times New Roman" w:hAnsi="Times New Roman"/>
                <w:bCs/>
                <w:sz w:val="28"/>
                <w:szCs w:val="28"/>
                <w:lang w:val="kk-KZ" w:eastAsia="ru-RU"/>
              </w:rPr>
              <w:t>Көрсеткіштері</w:t>
            </w:r>
          </w:p>
        </w:tc>
        <w:tc>
          <w:tcPr>
            <w:tcW w:w="7179" w:type="dxa"/>
            <w:gridSpan w:val="2"/>
          </w:tcPr>
          <w:p w:rsidR="00B743D1" w:rsidRPr="00EC5B35" w:rsidRDefault="00B743D1" w:rsidP="00370484">
            <w:pPr>
              <w:jc w:val="center"/>
              <w:rPr>
                <w:rFonts w:ascii="Times New Roman" w:eastAsiaTheme="minorHAnsi" w:hAnsi="Times New Roman"/>
                <w:sz w:val="28"/>
                <w:szCs w:val="28"/>
                <w:lang w:eastAsia="en-US"/>
              </w:rPr>
            </w:pPr>
            <w:r w:rsidRPr="00EC5B35">
              <w:rPr>
                <w:rFonts w:ascii="Times New Roman" w:eastAsia="Times New Roman" w:hAnsi="Times New Roman"/>
                <w:bCs/>
                <w:sz w:val="28"/>
                <w:szCs w:val="28"/>
                <w:lang w:val="kk-KZ" w:eastAsia="ru-RU"/>
              </w:rPr>
              <w:t>Аталық із</w:t>
            </w:r>
          </w:p>
        </w:tc>
      </w:tr>
      <w:tr w:rsidR="00B743D1" w:rsidRPr="00EC5B35" w:rsidTr="00EE24F7">
        <w:tc>
          <w:tcPr>
            <w:tcW w:w="2392" w:type="dxa"/>
            <w:vMerge/>
          </w:tcPr>
          <w:p w:rsidR="00B743D1" w:rsidRPr="00EC5B35" w:rsidRDefault="00B743D1" w:rsidP="00370484">
            <w:pPr>
              <w:rPr>
                <w:rFonts w:asciiTheme="minorHAnsi" w:eastAsiaTheme="minorHAnsi" w:hAnsiTheme="minorHAnsi" w:cstheme="minorBidi"/>
                <w:sz w:val="28"/>
                <w:szCs w:val="28"/>
                <w:lang w:eastAsia="en-US"/>
              </w:rPr>
            </w:pPr>
          </w:p>
        </w:tc>
        <w:tc>
          <w:tcPr>
            <w:tcW w:w="3386" w:type="dxa"/>
          </w:tcPr>
          <w:p w:rsidR="00B743D1" w:rsidRPr="00EC5B35" w:rsidRDefault="00B743D1" w:rsidP="00370484">
            <w:pPr>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w:t>
            </w:r>
            <w:r w:rsidRPr="00EC5B35">
              <w:rPr>
                <w:rFonts w:ascii="Times New Roman" w:eastAsia="Times New Roman" w:hAnsi="Times New Roman"/>
                <w:bCs/>
                <w:sz w:val="28"/>
                <w:szCs w:val="28"/>
                <w:lang w:val="en-US" w:eastAsia="ru-RU"/>
              </w:rPr>
              <w:t>2030</w:t>
            </w:r>
          </w:p>
        </w:tc>
        <w:tc>
          <w:tcPr>
            <w:tcW w:w="3793" w:type="dxa"/>
          </w:tcPr>
          <w:p w:rsidR="00B743D1" w:rsidRPr="00EC5B35" w:rsidRDefault="00B743D1" w:rsidP="00370484">
            <w:pPr>
              <w:jc w:val="center"/>
              <w:rPr>
                <w:rFonts w:ascii="Times New Roman" w:eastAsia="Times New Roman" w:hAnsi="Times New Roman"/>
                <w:bCs/>
                <w:sz w:val="28"/>
                <w:szCs w:val="28"/>
                <w:lang w:val="en-US" w:eastAsia="ru-RU"/>
              </w:rPr>
            </w:pPr>
            <w:r w:rsidRPr="00EC5B35">
              <w:rPr>
                <w:rFonts w:ascii="Times New Roman" w:eastAsia="Times New Roman" w:hAnsi="Times New Roman"/>
                <w:bCs/>
                <w:sz w:val="28"/>
                <w:szCs w:val="28"/>
                <w:lang w:val="kk-KZ" w:eastAsia="ru-RU"/>
              </w:rPr>
              <w:t xml:space="preserve">№ </w:t>
            </w:r>
            <w:r w:rsidRPr="00EC5B35">
              <w:rPr>
                <w:rFonts w:ascii="Times New Roman" w:eastAsia="Times New Roman" w:hAnsi="Times New Roman"/>
                <w:bCs/>
                <w:sz w:val="28"/>
                <w:szCs w:val="28"/>
                <w:lang w:val="en-US" w:eastAsia="ru-RU"/>
              </w:rPr>
              <w:t>2145</w:t>
            </w:r>
          </w:p>
        </w:tc>
      </w:tr>
      <w:tr w:rsidR="00B743D1" w:rsidRPr="00EC5B35" w:rsidTr="00EE24F7">
        <w:tc>
          <w:tcPr>
            <w:tcW w:w="2392" w:type="dxa"/>
            <w:vMerge w:val="restart"/>
          </w:tcPr>
          <w:p w:rsidR="00B743D1" w:rsidRPr="00EC5B35" w:rsidRDefault="00B743D1" w:rsidP="00370484">
            <w:pPr>
              <w:rPr>
                <w:rFonts w:asciiTheme="minorHAnsi" w:eastAsiaTheme="minorHAnsi" w:hAnsiTheme="minorHAnsi" w:cstheme="minorBidi"/>
                <w:sz w:val="28"/>
                <w:szCs w:val="28"/>
                <w:lang w:val="kk-KZ" w:eastAsia="en-US"/>
              </w:rPr>
            </w:pPr>
          </w:p>
          <w:p w:rsidR="00B743D1" w:rsidRPr="00EC5B35" w:rsidRDefault="00B743D1" w:rsidP="00370484">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Бас саны</w:t>
            </w:r>
          </w:p>
          <w:p w:rsidR="00B743D1" w:rsidRPr="00EC5B35" w:rsidRDefault="00B743D1" w:rsidP="00370484">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Күн саны</w:t>
            </w:r>
          </w:p>
        </w:tc>
        <w:tc>
          <w:tcPr>
            <w:tcW w:w="7179" w:type="dxa"/>
            <w:gridSpan w:val="2"/>
          </w:tcPr>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Еркек қозылар</w:t>
            </w:r>
          </w:p>
        </w:tc>
      </w:tr>
      <w:tr w:rsidR="00B743D1" w:rsidRPr="00EC5B35" w:rsidTr="00EE24F7">
        <w:tc>
          <w:tcPr>
            <w:tcW w:w="2392" w:type="dxa"/>
            <w:vMerge/>
          </w:tcPr>
          <w:p w:rsidR="00B743D1" w:rsidRPr="00EC5B35" w:rsidRDefault="00B743D1" w:rsidP="00370484">
            <w:pPr>
              <w:rPr>
                <w:rFonts w:asciiTheme="minorHAnsi" w:eastAsiaTheme="minorHAnsi" w:hAnsiTheme="minorHAnsi" w:cstheme="minorBidi"/>
                <w:sz w:val="28"/>
                <w:szCs w:val="28"/>
                <w:lang w:eastAsia="en-US"/>
              </w:rPr>
            </w:pPr>
          </w:p>
        </w:tc>
        <w:tc>
          <w:tcPr>
            <w:tcW w:w="3386" w:type="dxa"/>
          </w:tcPr>
          <w:p w:rsidR="00B743D1" w:rsidRPr="00EC5B35" w:rsidRDefault="00B743D1" w:rsidP="00370484">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85</w:t>
            </w:r>
          </w:p>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152,1±0,37</w:t>
            </w:r>
          </w:p>
        </w:tc>
        <w:tc>
          <w:tcPr>
            <w:tcW w:w="3793" w:type="dxa"/>
          </w:tcPr>
          <w:p w:rsidR="00B743D1" w:rsidRPr="00EC5B35" w:rsidRDefault="00B743D1" w:rsidP="00370484">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85</w:t>
            </w:r>
          </w:p>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150,1±0,32</w:t>
            </w:r>
          </w:p>
        </w:tc>
      </w:tr>
      <w:tr w:rsidR="00B743D1" w:rsidRPr="00EC5B35" w:rsidTr="00EE24F7">
        <w:trPr>
          <w:trHeight w:val="378"/>
        </w:trPr>
        <w:tc>
          <w:tcPr>
            <w:tcW w:w="2392" w:type="dxa"/>
            <w:vMerge w:val="restart"/>
          </w:tcPr>
          <w:p w:rsidR="00370484" w:rsidRDefault="00370484" w:rsidP="00370484">
            <w:pPr>
              <w:rPr>
                <w:rFonts w:ascii="Times New Roman" w:eastAsiaTheme="minorHAnsi" w:hAnsi="Times New Roman"/>
                <w:sz w:val="28"/>
                <w:szCs w:val="28"/>
                <w:lang w:val="kk-KZ" w:eastAsia="en-US"/>
              </w:rPr>
            </w:pPr>
          </w:p>
          <w:p w:rsidR="00B743D1" w:rsidRPr="00EC5B35" w:rsidRDefault="00B743D1" w:rsidP="00370484">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Бас саны</w:t>
            </w:r>
          </w:p>
          <w:p w:rsidR="00B743D1" w:rsidRPr="00EC5B35" w:rsidRDefault="00B743D1" w:rsidP="00370484">
            <w:pPr>
              <w:rPr>
                <w:rFonts w:asciiTheme="minorHAnsi" w:eastAsiaTheme="minorHAnsi" w:hAnsiTheme="minorHAnsi" w:cstheme="minorBidi"/>
                <w:sz w:val="28"/>
                <w:szCs w:val="28"/>
                <w:lang w:eastAsia="en-US"/>
              </w:rPr>
            </w:pPr>
            <w:r w:rsidRPr="00EC5B35">
              <w:rPr>
                <w:rFonts w:ascii="Times New Roman" w:eastAsiaTheme="minorHAnsi" w:hAnsi="Times New Roman"/>
                <w:sz w:val="28"/>
                <w:szCs w:val="28"/>
                <w:lang w:val="kk-KZ" w:eastAsia="en-US"/>
              </w:rPr>
              <w:t>Күн саны</w:t>
            </w:r>
          </w:p>
        </w:tc>
        <w:tc>
          <w:tcPr>
            <w:tcW w:w="7179" w:type="dxa"/>
            <w:gridSpan w:val="2"/>
          </w:tcPr>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Ұрғашы қозылар</w:t>
            </w:r>
          </w:p>
        </w:tc>
      </w:tr>
      <w:tr w:rsidR="00B743D1" w:rsidRPr="00EC5B35" w:rsidTr="00370484">
        <w:trPr>
          <w:trHeight w:val="671"/>
        </w:trPr>
        <w:tc>
          <w:tcPr>
            <w:tcW w:w="2392" w:type="dxa"/>
            <w:vMerge/>
          </w:tcPr>
          <w:p w:rsidR="00B743D1" w:rsidRPr="00EC5B35" w:rsidRDefault="00B743D1" w:rsidP="00370484">
            <w:pPr>
              <w:rPr>
                <w:rFonts w:asciiTheme="minorHAnsi" w:eastAsiaTheme="minorHAnsi" w:hAnsiTheme="minorHAnsi" w:cstheme="minorBidi"/>
                <w:sz w:val="28"/>
                <w:szCs w:val="28"/>
                <w:lang w:eastAsia="en-US"/>
              </w:rPr>
            </w:pPr>
          </w:p>
        </w:tc>
        <w:tc>
          <w:tcPr>
            <w:tcW w:w="3386" w:type="dxa"/>
          </w:tcPr>
          <w:p w:rsidR="00B743D1" w:rsidRPr="00EC5B35" w:rsidRDefault="00B743D1" w:rsidP="00370484">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85</w:t>
            </w:r>
          </w:p>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150,4±0,35</w:t>
            </w:r>
          </w:p>
        </w:tc>
        <w:tc>
          <w:tcPr>
            <w:tcW w:w="3793" w:type="dxa"/>
          </w:tcPr>
          <w:p w:rsidR="00B743D1" w:rsidRPr="00EC5B35" w:rsidRDefault="00B743D1" w:rsidP="00370484">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85</w:t>
            </w:r>
          </w:p>
          <w:p w:rsidR="00B743D1" w:rsidRPr="00EC5B35" w:rsidRDefault="00B743D1" w:rsidP="00370484">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149,0±0,31</w:t>
            </w:r>
          </w:p>
        </w:tc>
      </w:tr>
    </w:tbl>
    <w:p w:rsidR="00B743D1" w:rsidRPr="00EC5B35" w:rsidRDefault="00B743D1" w:rsidP="00B743D1">
      <w:pPr>
        <w:spacing w:after="0" w:line="240" w:lineRule="auto"/>
        <w:ind w:firstLine="708"/>
        <w:jc w:val="both"/>
        <w:rPr>
          <w:rFonts w:ascii="Times New Roman" w:eastAsiaTheme="minorHAnsi" w:hAnsi="Times New Roman"/>
          <w:sz w:val="28"/>
          <w:szCs w:val="28"/>
          <w:lang w:val="en-US" w:eastAsia="en-US"/>
        </w:rPr>
      </w:pPr>
    </w:p>
    <w:p w:rsidR="008F47B3" w:rsidRDefault="00B743D1" w:rsidP="008F47B3">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Етті-майлы бағытындағы қой шаруашылығында өнімділіктің ең маңызды көрсеткіші – белгілі бір экологиялық және табиғи-экономикалық жағдайларға генетикалық бейімделген тіршілік қабілеттілігі. Бұл көрсеткіштер өнімділік сапасына, денсаулық жағдайына, өміршеңдікке, ұзақ өмір сүруге, жақсы көбею қасиеттеріне, белсенділікке және төлдің жоғары</w:t>
      </w:r>
      <w:r w:rsidR="008F47B3">
        <w:rPr>
          <w:rFonts w:ascii="Times New Roman" w:eastAsiaTheme="minorHAnsi" w:hAnsi="Times New Roman"/>
          <w:sz w:val="28"/>
          <w:szCs w:val="28"/>
          <w:lang w:val="kk-KZ" w:eastAsia="en-US"/>
        </w:rPr>
        <w:t xml:space="preserve"> сақталуына тікелей әсер етеді.</w:t>
      </w:r>
    </w:p>
    <w:p w:rsidR="008F47B3" w:rsidRDefault="008F47B3" w:rsidP="008F47B3">
      <w:pPr>
        <w:spacing w:after="0" w:line="240" w:lineRule="auto"/>
        <w:jc w:val="both"/>
        <w:rPr>
          <w:rFonts w:ascii="Times New Roman" w:eastAsiaTheme="minorHAnsi" w:hAnsi="Times New Roman"/>
          <w:sz w:val="28"/>
          <w:szCs w:val="28"/>
          <w:lang w:val="kk-KZ" w:eastAsia="en-US"/>
        </w:rPr>
      </w:pPr>
    </w:p>
    <w:p w:rsidR="00B743D1" w:rsidRPr="00BD53F9" w:rsidRDefault="00BD53F9" w:rsidP="008F47B3">
      <w:pPr>
        <w:spacing w:after="0" w:line="240" w:lineRule="auto"/>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Кесте 34</w:t>
      </w:r>
      <w:r>
        <w:rPr>
          <w:rFonts w:ascii="Times New Roman" w:eastAsiaTheme="minorHAnsi" w:hAnsi="Times New Roman"/>
          <w:sz w:val="28"/>
          <w:szCs w:val="28"/>
          <w:lang w:val="en-US" w:eastAsia="en-US"/>
        </w:rPr>
        <w:t xml:space="preserve"> – </w:t>
      </w:r>
      <w:r w:rsidR="00B743D1" w:rsidRPr="00EC5B35">
        <w:rPr>
          <w:rFonts w:ascii="Times New Roman" w:eastAsia="Times New Roman" w:hAnsi="Times New Roman"/>
          <w:bCs/>
          <w:sz w:val="28"/>
          <w:szCs w:val="28"/>
          <w:lang w:eastAsia="ru-RU"/>
        </w:rPr>
        <w:t>Қозылардың</w:t>
      </w:r>
      <w:r>
        <w:rPr>
          <w:rFonts w:ascii="Times New Roman" w:eastAsia="Times New Roman" w:hAnsi="Times New Roman"/>
          <w:bCs/>
          <w:sz w:val="28"/>
          <w:szCs w:val="28"/>
          <w:lang w:val="en-US" w:eastAsia="ru-RU"/>
        </w:rPr>
        <w:t xml:space="preserve"> </w:t>
      </w:r>
      <w:r w:rsidR="00B743D1" w:rsidRPr="00EC5B35">
        <w:rPr>
          <w:rFonts w:ascii="Times New Roman" w:eastAsia="Times New Roman" w:hAnsi="Times New Roman"/>
          <w:bCs/>
          <w:sz w:val="28"/>
          <w:szCs w:val="28"/>
          <w:lang w:eastAsia="ru-RU"/>
        </w:rPr>
        <w:t xml:space="preserve"> өміршеңдігі</w:t>
      </w:r>
    </w:p>
    <w:p w:rsidR="008F47B3" w:rsidRPr="008F47B3" w:rsidRDefault="008F47B3" w:rsidP="008F47B3">
      <w:pPr>
        <w:spacing w:after="0" w:line="240" w:lineRule="auto"/>
        <w:jc w:val="both"/>
        <w:rPr>
          <w:rFonts w:ascii="Times New Roman" w:eastAsiaTheme="minorHAnsi" w:hAnsi="Times New Roman"/>
          <w:sz w:val="28"/>
          <w:szCs w:val="28"/>
          <w:lang w:val="kk-KZ" w:eastAsia="en-US"/>
        </w:rPr>
      </w:pPr>
    </w:p>
    <w:tbl>
      <w:tblPr>
        <w:tblStyle w:val="100"/>
        <w:tblW w:w="0" w:type="auto"/>
        <w:tblLook w:val="04A0" w:firstRow="1" w:lastRow="0" w:firstColumn="1" w:lastColumn="0" w:noHBand="0" w:noVBand="1"/>
      </w:tblPr>
      <w:tblGrid>
        <w:gridCol w:w="3948"/>
        <w:gridCol w:w="1002"/>
        <w:gridCol w:w="1671"/>
        <w:gridCol w:w="2820"/>
      </w:tblGrid>
      <w:tr w:rsidR="00B743D1" w:rsidRPr="00EC5B35" w:rsidTr="00EE24F7">
        <w:trPr>
          <w:trHeight w:val="501"/>
        </w:trPr>
        <w:tc>
          <w:tcPr>
            <w:tcW w:w="3948" w:type="dxa"/>
            <w:vMerge w:val="restart"/>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bCs/>
                <w:sz w:val="28"/>
                <w:szCs w:val="28"/>
                <w:lang w:val="kk-KZ" w:eastAsia="en-US"/>
              </w:rPr>
              <w:t>Көрсеткіштері</w:t>
            </w:r>
          </w:p>
        </w:tc>
        <w:tc>
          <w:tcPr>
            <w:tcW w:w="1002" w:type="dxa"/>
            <w:vMerge w:val="restart"/>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bCs/>
                <w:sz w:val="28"/>
                <w:szCs w:val="28"/>
                <w:lang w:eastAsia="en-US"/>
              </w:rPr>
              <w:t>Өлш. бір.</w:t>
            </w:r>
          </w:p>
        </w:tc>
        <w:tc>
          <w:tcPr>
            <w:tcW w:w="4491" w:type="dxa"/>
            <w:gridSpan w:val="2"/>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 xml:space="preserve">Аталық із </w:t>
            </w:r>
          </w:p>
        </w:tc>
      </w:tr>
      <w:tr w:rsidR="00B743D1" w:rsidRPr="00EC5B35" w:rsidTr="00EE24F7">
        <w:trPr>
          <w:trHeight w:val="147"/>
        </w:trPr>
        <w:tc>
          <w:tcPr>
            <w:tcW w:w="3948" w:type="dxa"/>
            <w:vMerge/>
          </w:tcPr>
          <w:p w:rsidR="00B743D1" w:rsidRPr="00EC5B35" w:rsidRDefault="00B743D1" w:rsidP="00EE24F7">
            <w:pPr>
              <w:rPr>
                <w:rFonts w:ascii="Times New Roman" w:eastAsiaTheme="minorHAnsi" w:hAnsi="Times New Roman"/>
                <w:sz w:val="28"/>
                <w:szCs w:val="28"/>
                <w:lang w:val="kk-KZ" w:eastAsia="en-US"/>
              </w:rPr>
            </w:pPr>
          </w:p>
        </w:tc>
        <w:tc>
          <w:tcPr>
            <w:tcW w:w="1002" w:type="dxa"/>
            <w:vMerge/>
          </w:tcPr>
          <w:p w:rsidR="00B743D1" w:rsidRPr="00EC5B35" w:rsidRDefault="00B743D1" w:rsidP="00EE24F7">
            <w:pPr>
              <w:jc w:val="center"/>
              <w:rPr>
                <w:rFonts w:ascii="Times New Roman" w:eastAsiaTheme="minorHAnsi" w:hAnsi="Times New Roman"/>
                <w:sz w:val="28"/>
                <w:szCs w:val="28"/>
                <w:lang w:val="kk-KZ" w:eastAsia="en-US"/>
              </w:rPr>
            </w:pPr>
          </w:p>
        </w:tc>
        <w:tc>
          <w:tcPr>
            <w:tcW w:w="1671" w:type="dxa"/>
          </w:tcPr>
          <w:p w:rsidR="00B743D1" w:rsidRPr="00EC5B35" w:rsidRDefault="00B743D1" w:rsidP="00EE24F7">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kk-KZ" w:eastAsia="en-US"/>
              </w:rPr>
              <w:t>№</w:t>
            </w:r>
            <w:r w:rsidRPr="00EC5B35">
              <w:rPr>
                <w:rFonts w:ascii="Times New Roman" w:eastAsiaTheme="minorHAnsi" w:hAnsi="Times New Roman"/>
                <w:sz w:val="28"/>
                <w:szCs w:val="28"/>
                <w:lang w:val="en-US" w:eastAsia="en-US"/>
              </w:rPr>
              <w:t>2030</w:t>
            </w:r>
          </w:p>
        </w:tc>
        <w:tc>
          <w:tcPr>
            <w:tcW w:w="2820" w:type="dxa"/>
          </w:tcPr>
          <w:p w:rsidR="00B743D1" w:rsidRPr="00EC5B35" w:rsidRDefault="00B743D1" w:rsidP="00EE24F7">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kk-KZ" w:eastAsia="en-US"/>
              </w:rPr>
              <w:t>№</w:t>
            </w:r>
            <w:r w:rsidRPr="00EC5B35">
              <w:rPr>
                <w:rFonts w:ascii="Times New Roman" w:eastAsiaTheme="minorHAnsi" w:hAnsi="Times New Roman"/>
                <w:sz w:val="28"/>
                <w:szCs w:val="28"/>
                <w:lang w:val="en-US" w:eastAsia="en-US"/>
              </w:rPr>
              <w:t>2145</w:t>
            </w:r>
          </w:p>
        </w:tc>
      </w:tr>
      <w:tr w:rsidR="00B743D1" w:rsidRPr="00EC5B35" w:rsidTr="00EE24F7">
        <w:trPr>
          <w:trHeight w:val="491"/>
        </w:trPr>
        <w:tc>
          <w:tcPr>
            <w:tcW w:w="3948" w:type="dxa"/>
          </w:tcPr>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eastAsia="en-US"/>
              </w:rPr>
              <w:t>Алынған қозылар</w:t>
            </w:r>
          </w:p>
        </w:tc>
        <w:tc>
          <w:tcPr>
            <w:tcW w:w="1002" w:type="dxa"/>
          </w:tcPr>
          <w:p w:rsidR="00B743D1" w:rsidRPr="00EC5B35" w:rsidRDefault="00B743D1" w:rsidP="00EE24F7">
            <w:pP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n</w:t>
            </w:r>
          </w:p>
        </w:tc>
        <w:tc>
          <w:tcPr>
            <w:tcW w:w="1671" w:type="dxa"/>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96</w:t>
            </w:r>
          </w:p>
        </w:tc>
        <w:tc>
          <w:tcPr>
            <w:tcW w:w="2820" w:type="dxa"/>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87</w:t>
            </w:r>
          </w:p>
        </w:tc>
      </w:tr>
      <w:tr w:rsidR="00B743D1" w:rsidRPr="00EC5B35" w:rsidTr="00EE24F7">
        <w:trPr>
          <w:trHeight w:val="1096"/>
        </w:trPr>
        <w:tc>
          <w:tcPr>
            <w:tcW w:w="3948" w:type="dxa"/>
          </w:tcPr>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eastAsia="en-US"/>
              </w:rPr>
              <w:t>Қозылардың 4 айлық жасында аналарынан ажыратуға дейінгі сақталуы</w:t>
            </w:r>
          </w:p>
        </w:tc>
        <w:tc>
          <w:tcPr>
            <w:tcW w:w="1002" w:type="dxa"/>
          </w:tcPr>
          <w:p w:rsidR="00B743D1" w:rsidRPr="00EC5B35" w:rsidRDefault="00B743D1" w:rsidP="00EE24F7">
            <w:pP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n</w:t>
            </w:r>
          </w:p>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sym w:font="Symbol" w:char="F025"/>
            </w:r>
          </w:p>
        </w:tc>
        <w:tc>
          <w:tcPr>
            <w:tcW w:w="1671" w:type="dxa"/>
          </w:tcPr>
          <w:p w:rsidR="00B743D1" w:rsidRPr="00EC5B35" w:rsidRDefault="00B743D1" w:rsidP="00EE24F7">
            <w:pPr>
              <w:jc w:val="cente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89</w:t>
            </w:r>
          </w:p>
          <w:p w:rsidR="00B743D1" w:rsidRPr="00EC5B35" w:rsidRDefault="00B743D1" w:rsidP="00EE24F7">
            <w:pPr>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92,7</w:t>
            </w:r>
          </w:p>
        </w:tc>
        <w:tc>
          <w:tcPr>
            <w:tcW w:w="2820" w:type="dxa"/>
          </w:tcPr>
          <w:p w:rsidR="00B743D1" w:rsidRDefault="00B743D1" w:rsidP="00EE24F7">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kk-KZ" w:eastAsia="en-US"/>
              </w:rPr>
              <w:t>80</w:t>
            </w:r>
          </w:p>
          <w:p w:rsidR="00B743D1" w:rsidRPr="00EC5B35" w:rsidRDefault="00B743D1" w:rsidP="00EE24F7">
            <w:pPr>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91,9</w:t>
            </w:r>
          </w:p>
        </w:tc>
      </w:tr>
      <w:tr w:rsidR="00B743D1" w:rsidRPr="00EC5B35" w:rsidTr="00EE24F7">
        <w:trPr>
          <w:trHeight w:val="1023"/>
        </w:trPr>
        <w:tc>
          <w:tcPr>
            <w:tcW w:w="3948" w:type="dxa"/>
          </w:tcPr>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eastAsia="en-US"/>
              </w:rPr>
              <w:lastRenderedPageBreak/>
              <w:t>Қозылардың бір жарым жасқа дейінгі сақталуы</w:t>
            </w:r>
          </w:p>
        </w:tc>
        <w:tc>
          <w:tcPr>
            <w:tcW w:w="1002" w:type="dxa"/>
          </w:tcPr>
          <w:p w:rsidR="00B743D1" w:rsidRPr="00EC5B35" w:rsidRDefault="00B743D1" w:rsidP="00EE24F7">
            <w:pP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en-US" w:eastAsia="en-US"/>
              </w:rPr>
              <w:t>n</w:t>
            </w:r>
          </w:p>
          <w:p w:rsidR="00B743D1" w:rsidRPr="00EC5B35" w:rsidRDefault="00B743D1" w:rsidP="00EE24F7">
            <w:pPr>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sym w:font="Symbol" w:char="F025"/>
            </w:r>
          </w:p>
        </w:tc>
        <w:tc>
          <w:tcPr>
            <w:tcW w:w="1671" w:type="dxa"/>
          </w:tcPr>
          <w:p w:rsidR="00B743D1" w:rsidRPr="00EC5B35" w:rsidRDefault="00B743D1" w:rsidP="00EE24F7">
            <w:pPr>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kk-KZ" w:eastAsia="en-US"/>
              </w:rPr>
              <w:t>8</w:t>
            </w:r>
            <w:r>
              <w:rPr>
                <w:rFonts w:ascii="Times New Roman" w:eastAsiaTheme="minorHAnsi" w:hAnsi="Times New Roman"/>
                <w:sz w:val="28"/>
                <w:szCs w:val="28"/>
                <w:lang w:val="en-US" w:eastAsia="en-US"/>
              </w:rPr>
              <w:t>7</w:t>
            </w:r>
          </w:p>
          <w:p w:rsidR="00B743D1" w:rsidRPr="00EC5B35" w:rsidRDefault="00B743D1" w:rsidP="00EE24F7">
            <w:pPr>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90,6</w:t>
            </w:r>
          </w:p>
        </w:tc>
        <w:tc>
          <w:tcPr>
            <w:tcW w:w="2820" w:type="dxa"/>
          </w:tcPr>
          <w:p w:rsidR="00B743D1" w:rsidRDefault="00B743D1" w:rsidP="00EE24F7">
            <w:pPr>
              <w:jc w:val="center"/>
              <w:rPr>
                <w:rFonts w:ascii="Times New Roman" w:eastAsiaTheme="minorHAnsi" w:hAnsi="Times New Roman"/>
                <w:sz w:val="28"/>
                <w:szCs w:val="28"/>
                <w:lang w:val="en-US" w:eastAsia="en-US"/>
              </w:rPr>
            </w:pPr>
            <w:r w:rsidRPr="00EC5B35">
              <w:rPr>
                <w:rFonts w:ascii="Times New Roman" w:eastAsiaTheme="minorHAnsi" w:hAnsi="Times New Roman"/>
                <w:sz w:val="28"/>
                <w:szCs w:val="28"/>
                <w:lang w:val="kk-KZ" w:eastAsia="en-US"/>
              </w:rPr>
              <w:t>77</w:t>
            </w:r>
          </w:p>
          <w:p w:rsidR="00B743D1" w:rsidRPr="00EC5B35" w:rsidRDefault="00B743D1" w:rsidP="00EE24F7">
            <w:pPr>
              <w:jc w:val="center"/>
              <w:rPr>
                <w:rFonts w:ascii="Times New Roman" w:eastAsiaTheme="minorHAnsi" w:hAnsi="Times New Roman"/>
                <w:sz w:val="28"/>
                <w:szCs w:val="28"/>
                <w:lang w:val="en-US" w:eastAsia="en-US"/>
              </w:rPr>
            </w:pPr>
            <w:r>
              <w:rPr>
                <w:rFonts w:ascii="Times New Roman" w:eastAsiaTheme="minorHAnsi" w:hAnsi="Times New Roman"/>
                <w:sz w:val="28"/>
                <w:szCs w:val="28"/>
                <w:lang w:val="en-US" w:eastAsia="en-US"/>
              </w:rPr>
              <w:t>88,5</w:t>
            </w:r>
          </w:p>
        </w:tc>
      </w:tr>
    </w:tbl>
    <w:p w:rsidR="00B743D1" w:rsidRDefault="00B743D1" w:rsidP="00B743D1">
      <w:pPr>
        <w:spacing w:after="0" w:line="240" w:lineRule="auto"/>
        <w:ind w:firstLine="708"/>
        <w:jc w:val="both"/>
        <w:rPr>
          <w:rFonts w:ascii="Times New Roman" w:eastAsiaTheme="minorHAnsi" w:hAnsi="Times New Roman"/>
          <w:sz w:val="28"/>
          <w:szCs w:val="28"/>
          <w:lang w:val="kk-KZ" w:eastAsia="en-US"/>
        </w:rPr>
      </w:pPr>
    </w:p>
    <w:p w:rsidR="00B743D1" w:rsidRPr="00EC5B35" w:rsidRDefault="00B743D1" w:rsidP="00B743D1">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Бұл тұрғыда малдардың биологиялық қасиеттерінің маңызды көрсеткіштерінің бірі – төлдің аналарынан ажыратылған сәтке дейінгі сақталуы болып табылады. Яғни, олар толық дербес өмір сүруге көшетін кезеңге жетеді және жаңа ұрпақ алу үшін пайдаланылады. Сонымен қатар, осы жастағы малдар өз өнімділігіне байланысты сараптамалық бағалаудан өтеді.</w:t>
      </w:r>
    </w:p>
    <w:p w:rsidR="00B743D1" w:rsidRPr="00EC5B35" w:rsidRDefault="00B743D1" w:rsidP="00B743D1">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 xml:space="preserve">Біздің зерттеулеріміздің нәтижелері бойынша барлық екі аталық із ұрпақтары жеткілікті жоғары өміршеңдікпен сипатталады (кесте </w:t>
      </w:r>
      <w:r w:rsidR="00370484">
        <w:rPr>
          <w:rFonts w:ascii="Times New Roman" w:eastAsiaTheme="minorHAnsi" w:hAnsi="Times New Roman"/>
          <w:sz w:val="28"/>
          <w:szCs w:val="28"/>
          <w:lang w:val="kk-KZ" w:eastAsia="en-US"/>
        </w:rPr>
        <w:t>34</w:t>
      </w:r>
      <w:r w:rsidRPr="00EC5B35">
        <w:rPr>
          <w:rFonts w:ascii="Times New Roman" w:eastAsiaTheme="minorHAnsi" w:hAnsi="Times New Roman"/>
          <w:sz w:val="28"/>
          <w:szCs w:val="28"/>
          <w:lang w:val="kk-KZ" w:eastAsia="en-US"/>
        </w:rPr>
        <w:t xml:space="preserve">). </w:t>
      </w:r>
      <w:r>
        <w:rPr>
          <w:rFonts w:ascii="Times New Roman" w:eastAsiaTheme="minorHAnsi" w:hAnsi="Times New Roman"/>
          <w:sz w:val="28"/>
          <w:szCs w:val="28"/>
          <w:lang w:val="kk-KZ" w:eastAsia="en-US"/>
        </w:rPr>
        <w:t>аталық</w:t>
      </w:r>
      <w:r w:rsidRPr="00EC5B35">
        <w:rPr>
          <w:rFonts w:ascii="Times New Roman" w:eastAsiaTheme="minorHAnsi" w:hAnsi="Times New Roman"/>
          <w:sz w:val="28"/>
          <w:szCs w:val="28"/>
          <w:lang w:val="kk-KZ" w:eastAsia="en-US"/>
        </w:rPr>
        <w:t xml:space="preserve"> тиесілігіне қарамастан, қозылардың 4 айлық жасында аналарынан ажыратылған кездегі және бір </w:t>
      </w:r>
      <w:r w:rsidRPr="00897B99">
        <w:rPr>
          <w:rFonts w:ascii="Times New Roman" w:eastAsiaTheme="minorHAnsi" w:hAnsi="Times New Roman"/>
          <w:sz w:val="28"/>
          <w:szCs w:val="28"/>
          <w:lang w:val="kk-KZ" w:eastAsia="en-US"/>
        </w:rPr>
        <w:t xml:space="preserve">1,5 </w:t>
      </w:r>
      <w:r w:rsidRPr="00EC5B35">
        <w:rPr>
          <w:rFonts w:ascii="Times New Roman" w:eastAsiaTheme="minorHAnsi" w:hAnsi="Times New Roman"/>
          <w:sz w:val="28"/>
          <w:szCs w:val="28"/>
          <w:lang w:val="kk-KZ" w:eastAsia="en-US"/>
        </w:rPr>
        <w:t>жарым жасқа толғандағы сақталуы, яғни етті-майлы бағытындағы қойлардың экстерьері мен өнімділігі бойынша негізгі бонитировкасынан өт</w:t>
      </w:r>
      <w:r>
        <w:rPr>
          <w:rFonts w:ascii="Times New Roman" w:eastAsiaTheme="minorHAnsi" w:hAnsi="Times New Roman"/>
          <w:sz w:val="28"/>
          <w:szCs w:val="28"/>
          <w:lang w:val="kk-KZ" w:eastAsia="en-US"/>
        </w:rPr>
        <w:t>у кезіндегі сақталуы тиісінше 9</w:t>
      </w:r>
      <w:r w:rsidRPr="00983C2B">
        <w:rPr>
          <w:rFonts w:ascii="Times New Roman" w:eastAsiaTheme="minorHAnsi" w:hAnsi="Times New Roman"/>
          <w:sz w:val="28"/>
          <w:szCs w:val="28"/>
          <w:lang w:val="kk-KZ" w:eastAsia="en-US"/>
        </w:rPr>
        <w:t>0</w:t>
      </w:r>
      <w:r>
        <w:rPr>
          <w:rFonts w:ascii="Times New Roman" w:eastAsiaTheme="minorHAnsi" w:hAnsi="Times New Roman"/>
          <w:sz w:val="28"/>
          <w:szCs w:val="28"/>
          <w:lang w:val="kk-KZ" w:eastAsia="en-US"/>
        </w:rPr>
        <w:t>,</w:t>
      </w:r>
      <w:r w:rsidRPr="00983C2B">
        <w:rPr>
          <w:rFonts w:ascii="Times New Roman" w:eastAsiaTheme="minorHAnsi" w:hAnsi="Times New Roman"/>
          <w:sz w:val="28"/>
          <w:szCs w:val="28"/>
          <w:lang w:val="kk-KZ" w:eastAsia="en-US"/>
        </w:rPr>
        <w:t>6</w:t>
      </w:r>
      <w:r>
        <w:rPr>
          <w:rFonts w:ascii="Times New Roman" w:eastAsiaTheme="minorHAnsi" w:hAnsi="Times New Roman"/>
          <w:sz w:val="28"/>
          <w:szCs w:val="28"/>
          <w:lang w:val="kk-KZ" w:eastAsia="en-US"/>
        </w:rPr>
        <w:t xml:space="preserve">% және </w:t>
      </w:r>
      <w:r w:rsidRPr="00983C2B">
        <w:rPr>
          <w:rFonts w:ascii="Times New Roman" w:eastAsiaTheme="minorHAnsi" w:hAnsi="Times New Roman"/>
          <w:sz w:val="28"/>
          <w:szCs w:val="28"/>
          <w:lang w:val="kk-KZ" w:eastAsia="en-US"/>
        </w:rPr>
        <w:t>88</w:t>
      </w:r>
      <w:r>
        <w:rPr>
          <w:rFonts w:ascii="Times New Roman" w:eastAsiaTheme="minorHAnsi" w:hAnsi="Times New Roman"/>
          <w:sz w:val="28"/>
          <w:szCs w:val="28"/>
          <w:lang w:val="kk-KZ" w:eastAsia="en-US"/>
        </w:rPr>
        <w:t>,</w:t>
      </w:r>
      <w:r w:rsidRPr="00983C2B">
        <w:rPr>
          <w:rFonts w:ascii="Times New Roman" w:eastAsiaTheme="minorHAnsi" w:hAnsi="Times New Roman"/>
          <w:sz w:val="28"/>
          <w:szCs w:val="28"/>
          <w:lang w:val="kk-KZ" w:eastAsia="en-US"/>
        </w:rPr>
        <w:t>5</w:t>
      </w:r>
      <w:r w:rsidRPr="00EC5B35">
        <w:rPr>
          <w:rFonts w:ascii="Times New Roman" w:eastAsiaTheme="minorHAnsi" w:hAnsi="Times New Roman"/>
          <w:sz w:val="28"/>
          <w:szCs w:val="28"/>
          <w:lang w:val="kk-KZ" w:eastAsia="en-US"/>
        </w:rPr>
        <w:t xml:space="preserve">% құрады. </w:t>
      </w:r>
    </w:p>
    <w:p w:rsidR="00B743D1" w:rsidRDefault="00B743D1" w:rsidP="00D07AFC">
      <w:pPr>
        <w:spacing w:after="0" w:line="240" w:lineRule="auto"/>
        <w:ind w:firstLine="708"/>
        <w:jc w:val="both"/>
        <w:rPr>
          <w:rFonts w:ascii="Times New Roman" w:eastAsia="Times New Roman" w:hAnsi="Times New Roman"/>
          <w:b/>
          <w:sz w:val="28"/>
          <w:szCs w:val="28"/>
          <w:lang w:val="kk-KZ" w:eastAsia="ru-RU"/>
        </w:rPr>
      </w:pPr>
    </w:p>
    <w:p w:rsidR="008C3F72" w:rsidRPr="00B743D1" w:rsidRDefault="005658F7" w:rsidP="00863836">
      <w:pPr>
        <w:spacing w:after="0" w:line="240" w:lineRule="auto"/>
        <w:ind w:firstLine="708"/>
        <w:jc w:val="both"/>
        <w:rPr>
          <w:rFonts w:ascii="Times New Roman" w:eastAsia="Times New Roman" w:hAnsi="Times New Roman"/>
          <w:b/>
          <w:bCs/>
          <w:sz w:val="28"/>
          <w:szCs w:val="28"/>
          <w:lang w:val="kk-KZ" w:eastAsia="ru-RU"/>
        </w:rPr>
      </w:pPr>
      <w:r w:rsidRPr="005658F7">
        <w:rPr>
          <w:rFonts w:ascii="Times New Roman" w:eastAsia="Times New Roman" w:hAnsi="Times New Roman"/>
          <w:b/>
          <w:bCs/>
          <w:sz w:val="28"/>
          <w:szCs w:val="28"/>
          <w:lang w:val="kk-KZ" w:eastAsia="ru-RU"/>
        </w:rPr>
        <w:t>3</w:t>
      </w:r>
      <w:r w:rsidR="00B743D1" w:rsidRPr="00B743D1">
        <w:rPr>
          <w:rFonts w:ascii="Times New Roman" w:eastAsia="Times New Roman" w:hAnsi="Times New Roman"/>
          <w:b/>
          <w:bCs/>
          <w:sz w:val="28"/>
          <w:szCs w:val="28"/>
          <w:lang w:val="kk-KZ" w:eastAsia="ru-RU"/>
        </w:rPr>
        <w:t>.</w:t>
      </w:r>
      <w:r w:rsidR="008C3F72" w:rsidRPr="00A7260F">
        <w:rPr>
          <w:rFonts w:ascii="Times New Roman" w:eastAsia="Times New Roman" w:hAnsi="Times New Roman"/>
          <w:b/>
          <w:bCs/>
          <w:sz w:val="28"/>
          <w:szCs w:val="28"/>
          <w:lang w:val="kk-KZ" w:eastAsia="ru-RU"/>
        </w:rPr>
        <w:t>5</w:t>
      </w:r>
      <w:r w:rsidR="00B743D1">
        <w:rPr>
          <w:rFonts w:ascii="Times New Roman" w:eastAsia="Times New Roman" w:hAnsi="Times New Roman"/>
          <w:b/>
          <w:bCs/>
          <w:sz w:val="28"/>
          <w:szCs w:val="28"/>
          <w:lang w:val="kk-KZ" w:eastAsia="ru-RU"/>
        </w:rPr>
        <w:t>.3</w:t>
      </w:r>
      <w:r w:rsidR="00B743D1" w:rsidRPr="00B743D1">
        <w:rPr>
          <w:rFonts w:ascii="Times New Roman" w:eastAsia="Times New Roman" w:hAnsi="Times New Roman"/>
          <w:b/>
          <w:bCs/>
          <w:sz w:val="28"/>
          <w:szCs w:val="28"/>
          <w:lang w:val="kk-KZ" w:eastAsia="ru-RU"/>
        </w:rPr>
        <w:t xml:space="preserve"> </w:t>
      </w:r>
      <w:r w:rsidR="008C3F72" w:rsidRPr="008C3F72">
        <w:rPr>
          <w:rFonts w:ascii="Times New Roman" w:eastAsia="Times New Roman" w:hAnsi="Times New Roman"/>
          <w:b/>
          <w:bCs/>
          <w:sz w:val="28"/>
          <w:szCs w:val="28"/>
          <w:lang w:val="kk-KZ" w:eastAsia="ru-RU"/>
        </w:rPr>
        <w:t>Қойлардың ге</w:t>
      </w:r>
      <w:r w:rsidR="00A7260F">
        <w:rPr>
          <w:rFonts w:ascii="Times New Roman" w:eastAsia="Times New Roman" w:hAnsi="Times New Roman"/>
          <w:b/>
          <w:bCs/>
          <w:sz w:val="28"/>
          <w:szCs w:val="28"/>
          <w:lang w:val="kk-KZ" w:eastAsia="ru-RU"/>
        </w:rPr>
        <w:t>нетикалық әртүрлілігін зерттеуде генетикалық маркерлерді пайдалану</w:t>
      </w:r>
    </w:p>
    <w:p w:rsidR="008F47B3" w:rsidRDefault="005658F7" w:rsidP="00863836">
      <w:pPr>
        <w:spacing w:after="0" w:line="240" w:lineRule="auto"/>
        <w:ind w:firstLine="708"/>
        <w:jc w:val="both"/>
        <w:rPr>
          <w:rFonts w:ascii="Times New Roman" w:eastAsia="Times New Roman" w:hAnsi="Times New Roman"/>
          <w:b/>
          <w:bCs/>
          <w:sz w:val="28"/>
          <w:szCs w:val="28"/>
          <w:lang w:val="kk-KZ" w:eastAsia="ru-RU"/>
        </w:rPr>
      </w:pPr>
      <w:r w:rsidRPr="00BA05D7">
        <w:rPr>
          <w:rFonts w:ascii="Times New Roman" w:eastAsia="Times New Roman" w:hAnsi="Times New Roman"/>
          <w:b/>
          <w:bCs/>
          <w:sz w:val="28"/>
          <w:szCs w:val="28"/>
          <w:lang w:val="kk-KZ" w:eastAsia="ru-RU"/>
        </w:rPr>
        <w:t>3</w:t>
      </w:r>
      <w:r w:rsidR="008C3F72">
        <w:rPr>
          <w:rFonts w:ascii="Times New Roman" w:eastAsia="Times New Roman" w:hAnsi="Times New Roman"/>
          <w:b/>
          <w:bCs/>
          <w:sz w:val="28"/>
          <w:szCs w:val="28"/>
          <w:lang w:val="kk-KZ" w:eastAsia="ru-RU"/>
        </w:rPr>
        <w:t>.</w:t>
      </w:r>
      <w:r w:rsidR="008C3F72" w:rsidRPr="00ED3B6F">
        <w:rPr>
          <w:rFonts w:ascii="Times New Roman" w:eastAsia="Times New Roman" w:hAnsi="Times New Roman"/>
          <w:b/>
          <w:bCs/>
          <w:sz w:val="28"/>
          <w:szCs w:val="28"/>
          <w:lang w:val="kk-KZ" w:eastAsia="ru-RU"/>
        </w:rPr>
        <w:t>5</w:t>
      </w:r>
      <w:r w:rsidR="008F47B3">
        <w:rPr>
          <w:rFonts w:ascii="Times New Roman" w:eastAsia="Times New Roman" w:hAnsi="Times New Roman"/>
          <w:b/>
          <w:bCs/>
          <w:sz w:val="28"/>
          <w:szCs w:val="28"/>
          <w:lang w:val="kk-KZ" w:eastAsia="ru-RU"/>
        </w:rPr>
        <w:t>.3.1</w:t>
      </w:r>
      <w:r w:rsidR="00B743D1">
        <w:rPr>
          <w:rFonts w:ascii="Times New Roman" w:eastAsia="Times New Roman" w:hAnsi="Times New Roman"/>
          <w:b/>
          <w:bCs/>
          <w:sz w:val="28"/>
          <w:szCs w:val="28"/>
          <w:lang w:val="kk-KZ" w:eastAsia="ru-RU"/>
        </w:rPr>
        <w:t xml:space="preserve"> </w:t>
      </w:r>
      <w:r w:rsidR="00A7260F">
        <w:rPr>
          <w:rFonts w:ascii="Times New Roman" w:eastAsia="Times New Roman" w:hAnsi="Times New Roman"/>
          <w:b/>
          <w:bCs/>
          <w:sz w:val="28"/>
          <w:szCs w:val="28"/>
          <w:lang w:val="kk-KZ" w:eastAsia="ru-RU"/>
        </w:rPr>
        <w:t>CAST</w:t>
      </w:r>
      <w:r w:rsidR="00B743D1" w:rsidRPr="00D07AFC">
        <w:rPr>
          <w:rFonts w:ascii="Times New Roman" w:eastAsia="Times New Roman" w:hAnsi="Times New Roman"/>
          <w:b/>
          <w:bCs/>
          <w:sz w:val="28"/>
          <w:szCs w:val="28"/>
          <w:lang w:val="kk-KZ" w:eastAsia="ru-RU"/>
        </w:rPr>
        <w:t xml:space="preserve"> генінің полиморфизмін анықтау</w:t>
      </w:r>
    </w:p>
    <w:p w:rsidR="00B743D1" w:rsidRPr="00D07AFC" w:rsidRDefault="00B743D1" w:rsidP="00B743D1">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Бұл зерттеу Сарыарқа қой тұқымының CAST (калпастатин) геніне қатысты маңызды генетикалық анықтаманы көрсетеді. CAST гены малдың ет сапасы мен өсу белгілеріне әсер ететін ген ретінде белгілі, және оның Сарыарқа қойында полиморфизмін зерттеу қой шаруашылығын жақсарту үшін құнды мәліметтер береді.</w:t>
      </w:r>
    </w:p>
    <w:p w:rsidR="00B743D1" w:rsidRPr="00D07AFC" w:rsidRDefault="00B743D1" w:rsidP="00B743D1">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Сарыарқа қойы өзінің төзімділігі мен жыл бойы жайылымда болу қабілетімен ерекшеленетін тұқым болып табылады. Зерттеу етті майлы бағыттағы №2030  аталық ізге жататын 60 қозының генотипі арқылы екі генотип (MM және MN) анықталды, олардың жиіліктері сәйкесінше 0,59 және 0,41 болды. Нәтижесінде, MN генотипі бар қозылар MM генотипі бар қозыларға қарағанда 180 күнде 4,48 кг артық тірі салмақ көрсетті (P&lt;0,01 деңгейінде маңызды). Бұл көрсеткіш генотип пен қозылардың тірі салмағы арасындағы байланыс бар екенін дәлелдеді.</w:t>
      </w:r>
    </w:p>
    <w:p w:rsidR="00B743D1" w:rsidRPr="00370484" w:rsidRDefault="00B743D1" w:rsidP="00370484">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Зерттеудің нәтижелері қой тұқымдарын сұрыптау және өсіру бағдарламалары үшін маңызды. CAST генотипін сұрыптау бағдарламаларына енгізу арқылы, өсіру барысында жақсы өсім көрсеткіштері бар қозыларды таңдап алу мүмкін болады, бұл мал шаруашылығының тиімділігі мен өнімділігін арттыруға ықпал етеді. Сонымен қатар, бұл зерттеу Сарыарқа тұқымында CAST генының генетикалық вариациясының бар екендігін алғаш рет көрсеткен жұмыс болып табылады, әрі болашақта бұл генетикалық маркерлерді мал шаруашылығын жақсарту мақсатында қолдануға мүмкіндік береді.</w:t>
      </w:r>
    </w:p>
    <w:p w:rsidR="00B743D1" w:rsidRPr="00D07AFC" w:rsidRDefault="00B743D1" w:rsidP="00322118">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lastRenderedPageBreak/>
        <w:t>Қазақстанда құйрықты қойларды өсіру, ол елдегі қой популяциясының шамамен 70%-ын құрайды, дәстүрлі түрде мал шаруашылығының жетекші саласы болып табылады. Елдегі жеті құйрықты қой тұқымының бірі болып табылатын Сарыарқа қойы таза тұқымдық өсіруде пайдалы қасиеттерін өз ұрпағына беру қабілетімен ерекшеленеді, сондықтан ол селекциялық зерттеулерінде қолданылады (Садықұлов және басқ., 2014). Бұл тұқым 1970 жылдан 1998 жылға дейін жергілікті қазақ майтақты қой тұқымын будандастыру арқылы жасалған, ол Қазақстандағы ежелгі қой түрлерінің ұрпағы ретінде қарастырылады .</w:t>
      </w:r>
    </w:p>
    <w:p w:rsidR="00B743D1" w:rsidRPr="00D07AFC" w:rsidRDefault="00B743D1" w:rsidP="00322118">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Қой етін өндіру – мал шаруашылығының ең маңызды салаларының бірі. Қой шаруашылығының рентабельділігіне екі маңызды фактор әсер етеді: төлдегіштігі және тірілей салмағы. Сарыарқа қойлары жас кезінде тірі салмаққа қатысты фенотиптік өзгергіштік көрсетеді. Осы өзгергіштіктерге қарамастан, ДНҚ деңгейінде көп ақпарат жоқ. Сонымен қатар, осы тұқым бойынша өсіру зерттеулері дәстүрлі әдістерге негізделген. Экономикалық белгілердің, мысалы, сауу жасын (Gregula-Kania, 2012) мұрагерлікке алу мүмкіндігі төмен болғандықтан, дәстүрлі әдістердің жеткіліксіз екені жақсы белгілі. Алайда соңғы жылдары молекулалық генетика саласындағы жетістіктер мал шаруашылығындағы маңызды белгілер үшін кандидат гендерін анықтауға мүмкіндік берді (Andersson, 2001). Бұл жетістік ғалымдарға маркер-арқылы сұрыптау және интрогрессия әдістері арқылы генетикалық жақсарту бағдарламаларын қолдануға мүмкіндік берді (Dekkers және Hospital, 2002). Жалпы алғанда, молекулалық ақпаратты дәстүрлі селекция әдістерімен біріктіргенде генетикалық жақсарту зерттеулерінде маңызы зор нәтижелерге қол жеткізіледі (Andersson, 2001).</w:t>
      </w:r>
    </w:p>
    <w:p w:rsidR="00B743D1" w:rsidRPr="00D07AFC" w:rsidRDefault="00B743D1" w:rsidP="00322118">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Калпастатин — өсу белгілері мен ет сапасына әсер ететін кандидат гендердің бірі. Бұл ген калпазиндердің ингибиторы болып табылады және миогенез бен еттің жұмсаруы процесінде маңызды рөл атқарады, сондықтан ол ет сапасы мен өсу белгілеріне әсер етеді (Jawasreh және Ismail, 2019). Жалпы алғанда, қазақ қой тұқымдары бойынша молекулалық зерттеулер жетіспейді, тек кейбір SNP және SSR зерттеулері ғана бар (Досыбаев және басқ., 2019; Поздарский және басқ., 2020). CAST гені бойынша әдебиетте көп зерттеу болғанымен, Сарыарқа тұқымына қатысты зерттеу нәтижелері табылған жоқ (Bayram және басқ., 2019; Jawasreh және Ismail, 2019; Bozhilova-Sakova және басқ., 2020; Kırıkçı және басқ., 2021; Kırıkçı, 2022).</w:t>
      </w:r>
    </w:p>
    <w:p w:rsidR="00B743D1" w:rsidRPr="008B755C" w:rsidRDefault="00B743D1" w:rsidP="00322118">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Ең тиімді генотиптерді анықтау — қойларды, жалпы мал шаруашылығын сұрыптау (өсіріп шығару) және жақсарту кезінде кездесетін басты қиындықтардың бірі. Қазақстанда қой шаруашылығында сұрыптау мәселесін шешуге қатысты кейбір әрекеттер жасалған болса да (Исламов және басқ., 2021), әсіресе жергілікті қазақ қой тұқымдарында сұрыптау бағдарламаларына қолдану үшін молекулалық зерттеулер жүргізілмеген. Сондықтан біз Сарыарқа қой тұқымының ет өндіру сызығында 180 күндік тірі салмақ бойынша сұрыпталған төртінші ұрпақтағы қозылардың CAST </w:t>
      </w:r>
      <w:r w:rsidRPr="00D07AFC">
        <w:rPr>
          <w:rFonts w:ascii="Times New Roman" w:eastAsiaTheme="minorHAnsi" w:hAnsi="Times New Roman"/>
          <w:sz w:val="28"/>
          <w:szCs w:val="28"/>
          <w:lang w:val="kk-KZ" w:eastAsia="en-US"/>
        </w:rPr>
        <w:lastRenderedPageBreak/>
        <w:t>генінің полиморфизмін және оның тірі салмаққ</w:t>
      </w:r>
      <w:r w:rsidR="008B755C">
        <w:rPr>
          <w:rFonts w:ascii="Times New Roman" w:eastAsiaTheme="minorHAnsi" w:hAnsi="Times New Roman"/>
          <w:sz w:val="28"/>
          <w:szCs w:val="28"/>
          <w:lang w:val="kk-KZ" w:eastAsia="en-US"/>
        </w:rPr>
        <w:t xml:space="preserve">а әсерін зерттеуді мақсат </w:t>
      </w:r>
      <w:r w:rsidR="008B755C" w:rsidRPr="008B755C">
        <w:rPr>
          <w:rFonts w:ascii="Times New Roman" w:eastAsiaTheme="minorHAnsi" w:hAnsi="Times New Roman"/>
          <w:sz w:val="28"/>
          <w:szCs w:val="28"/>
          <w:lang w:val="kk-KZ" w:eastAsia="en-US"/>
        </w:rPr>
        <w:t>еттік.</w:t>
      </w:r>
    </w:p>
    <w:p w:rsidR="00B743D1" w:rsidRPr="00D07AFC" w:rsidRDefault="00B743D1" w:rsidP="00B743D1">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Қозылар анасынан емізіп, сауылғанға дейін тәрбиеленді. Қозылардың туғаннан кейін 180-ші күні тірі салмағы өлшенді және қан үлгілері ветеринарлық бақылау астында, 15 мл көлеміндегі антикоагулянт (ЭДТА) бар түтіктерде алынды. ДНҚ толығымен қаннан «DNA-sorb-B» экстракция жинағы (REF K1-2-100-CE, AMPLISENS, Мәскеу, Ресей) арқылы алынды.</w:t>
      </w:r>
    </w:p>
    <w:p w:rsidR="00B743D1" w:rsidRPr="00D07AFC" w:rsidRDefault="00B743D1" w:rsidP="00B743D1">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CAST генінің 622 п.б. фрагменті амплификациялау үшін келесі праймер жұптары қолданылды: 5-ТГГГГЦЦЦААТГАЦГЦЦАТКГАТГ-3 (5-TGGGGCCCAATGACGCCATCGATG-3) және кері 5-ГТГГАГЦАГЦАКТТКТГАТЦАЦЦ-3 (5-GTGGAGCAGCACTTCTGATCACC-3). Амплификация процессі SimpliAmp термалды циклдерінде (Applied Biosystem) жүзеге асырылды. PCR циклі келесі тәртіпте орындалды: алғашқы инкубация кезеңі 95°C 12 минут бойы, содан кейін 35 цикл 95°C 1 минут, аннелинг кезеңі 64°C 1 минут және экстракция кезеңі 72°C 1 минутта жүзеге асырылды, соңында 72°C температурада 10 минут бойы соңғы экстракция жүргізілді.</w:t>
      </w:r>
    </w:p>
    <w:p w:rsidR="00B743D1" w:rsidRPr="00D07AFC" w:rsidRDefault="00B743D1" w:rsidP="00B743D1">
      <w:pPr>
        <w:pBdr>
          <w:bottom w:val="single" w:sz="6" w:space="1" w:color="auto"/>
        </w:pBd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ПТР (PCR) өнімдері (622 п.б.) CAST гені бойынша жануарларды генотиптеу үшін MspI рестрикциялы эндонуклеаза ферментімен (EURX) ыдыратылды. PCR өнімдері 37°C температурада 1 сағат бойы инкубацияланды, жалпы көлемі 50 µl болатын реакцияны келесі құраммен дайындады: 10 µl PCR өнімі, 5 µl 10x One буфері, 0.5 µl BSA [100x], 0.3 µl MspI ферменті және соңында суы таза ультратаза су қосылып, соңғы көлемге жеткізілді. </w:t>
      </w:r>
      <w:r w:rsidRPr="00D07AFC">
        <w:rPr>
          <w:rFonts w:ascii="Times New Roman" w:eastAsiaTheme="minorHAnsi" w:hAnsi="Times New Roman"/>
          <w:sz w:val="28"/>
          <w:szCs w:val="28"/>
          <w:lang w:eastAsia="en-US"/>
        </w:rPr>
        <w:t>Ыдыратудан кейін, ферментті инактивациялау үшін 65°C температурада 20 минут бойы қыздырылды. PCR-RFLP нәтижелерінің фрагмент көлемдерін анықтау үшін 50 п.б. ДНҚ баспалдағы қолданылды.</w:t>
      </w:r>
    </w:p>
    <w:p w:rsidR="00B743D1" w:rsidRPr="00D07AFC" w:rsidRDefault="00B743D1" w:rsidP="00B743D1">
      <w:pPr>
        <w:pBdr>
          <w:bottom w:val="single" w:sz="6" w:space="1" w:color="auto"/>
        </w:pBd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CAST гені бойынша аллель және генотип жиіліктері PopGene 32 бағдарламалық қамтамасыздандыруы (Yeh және басқ., 1999) көмегімен есептелді. Зерттелген популяцияның Hardy-Weinberg тепе-теңдігінде екендігін анықтау үшін хи-квадрат талдаулары жүргізілді. CAST генінің генотиптерінің 180 күндегі тірі салмаққа әсерін көрсету үшін жалпы сызықтық модель (GLM) SPSS 22 (IBM SPSS Inc., Чикаго, АҚШ) бағдарламасында қолданылды. GLM талдауында ферма, азықтандыру және жас сияқты факторлардың әсері ескерілмеді, себебі барлық қозылар бір фермада өсірілді.</w:t>
      </w:r>
    </w:p>
    <w:p w:rsidR="00B743D1" w:rsidRPr="00D07AFC" w:rsidRDefault="00B743D1" w:rsidP="00B743D1">
      <w:pPr>
        <w:pBdr>
          <w:bottom w:val="single" w:sz="6" w:space="1" w:color="auto"/>
        </w:pBd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bCs/>
          <w:i/>
          <w:sz w:val="28"/>
          <w:szCs w:val="28"/>
          <w:lang w:val="kk-KZ" w:eastAsia="en-US"/>
        </w:rPr>
        <w:t>Нәтижелер мен талқылау</w:t>
      </w:r>
      <w:r w:rsidR="00D253CC">
        <w:rPr>
          <w:rFonts w:ascii="Times New Roman" w:eastAsiaTheme="minorHAnsi" w:hAnsi="Times New Roman"/>
          <w:bCs/>
          <w:i/>
          <w:sz w:val="28"/>
          <w:szCs w:val="28"/>
          <w:lang w:val="kk-KZ" w:eastAsia="en-US"/>
        </w:rPr>
        <w:t xml:space="preserve">. </w:t>
      </w:r>
      <w:r w:rsidRPr="00D07AFC">
        <w:rPr>
          <w:rFonts w:ascii="Times New Roman" w:eastAsiaTheme="minorHAnsi" w:hAnsi="Times New Roman"/>
          <w:sz w:val="28"/>
          <w:szCs w:val="28"/>
          <w:lang w:val="kk-KZ" w:eastAsia="en-US"/>
        </w:rPr>
        <w:t xml:space="preserve">CAST генінің 622 п.б. фрагменті ПТР (PCR) әдісімен сәтті амплификацияланды, және барлық жануарлар MspI ферментімен ыдырату арқылы генотиптелді. Қазақстандағы Сарыарқа қойларының популяциясында PCR-RFLP нәтижелері екі генотипті көрсетті: гетерозиготалы MN және гомозиготалы MM. Зерттеуде NN генотиптері тексерілген үлгілерде байқалмады. MN генотипі бар жануарларда 622 п.б., 336 п.б. және 286 п.б. үш фрагмент анықталды, ал гомозиготалы MM жануарларында 336 п.б. және 286 п.б. екі фрагмент 3% агароза гелімен анықталды. Зерттелген жануарлардың көбісі гетерозиготалы генотипке ие </w:t>
      </w:r>
      <w:r w:rsidRPr="00D07AFC">
        <w:rPr>
          <w:rFonts w:ascii="Times New Roman" w:eastAsiaTheme="minorHAnsi" w:hAnsi="Times New Roman"/>
          <w:sz w:val="28"/>
          <w:szCs w:val="28"/>
          <w:lang w:val="kk-KZ" w:eastAsia="en-US"/>
        </w:rPr>
        <w:lastRenderedPageBreak/>
        <w:t xml:space="preserve">болды. Зерттеуде есептелген аллельдер мен генотиптердің жиіліктері </w:t>
      </w:r>
      <w:r w:rsidR="00D253CC">
        <w:rPr>
          <w:rFonts w:ascii="Times New Roman" w:eastAsiaTheme="minorHAnsi" w:hAnsi="Times New Roman"/>
          <w:sz w:val="28"/>
          <w:szCs w:val="28"/>
          <w:lang w:val="kk-KZ" w:eastAsia="en-US"/>
        </w:rPr>
        <w:t>35</w:t>
      </w:r>
      <w:r w:rsidRPr="00D07AFC">
        <w:rPr>
          <w:rFonts w:ascii="Times New Roman" w:eastAsiaTheme="minorHAnsi" w:hAnsi="Times New Roman"/>
          <w:sz w:val="28"/>
          <w:szCs w:val="28"/>
          <w:lang w:val="kk-KZ" w:eastAsia="en-US"/>
        </w:rPr>
        <w:t>-кестеде көрсетілген.</w:t>
      </w:r>
    </w:p>
    <w:p w:rsidR="00B743D1" w:rsidRPr="00D07AFC" w:rsidRDefault="00B743D1" w:rsidP="00B743D1">
      <w:pPr>
        <w:pBdr>
          <w:bottom w:val="single" w:sz="6" w:space="1" w:color="auto"/>
        </w:pBdr>
        <w:spacing w:after="0" w:line="240" w:lineRule="auto"/>
        <w:ind w:firstLine="708"/>
        <w:jc w:val="both"/>
        <w:rPr>
          <w:rFonts w:ascii="Times New Roman" w:eastAsiaTheme="minorHAnsi" w:hAnsi="Times New Roman"/>
          <w:sz w:val="28"/>
          <w:szCs w:val="28"/>
          <w:lang w:val="kk-KZ" w:eastAsia="en-US"/>
        </w:rPr>
      </w:pPr>
    </w:p>
    <w:p w:rsidR="00B743D1" w:rsidRPr="00D07AFC" w:rsidRDefault="00BD53F9" w:rsidP="008B755C">
      <w:pPr>
        <w:pBdr>
          <w:bottom w:val="single" w:sz="6" w:space="1" w:color="auto"/>
        </w:pBdr>
        <w:spacing w:after="0" w:line="240" w:lineRule="auto"/>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Кесте 35</w:t>
      </w:r>
      <w:r w:rsidRPr="00BD53F9">
        <w:rPr>
          <w:rFonts w:ascii="Times New Roman" w:eastAsiaTheme="minorHAnsi" w:hAnsi="Times New Roman"/>
          <w:sz w:val="28"/>
          <w:szCs w:val="28"/>
          <w:lang w:val="kk-KZ" w:eastAsia="en-US"/>
        </w:rPr>
        <w:t xml:space="preserve"> </w:t>
      </w:r>
      <w:r>
        <w:rPr>
          <w:rFonts w:ascii="Times New Roman" w:eastAsiaTheme="minorHAnsi" w:hAnsi="Times New Roman"/>
          <w:sz w:val="28"/>
          <w:szCs w:val="28"/>
          <w:lang w:val="kk-KZ" w:eastAsia="en-US"/>
        </w:rPr>
        <w:t>–</w:t>
      </w:r>
      <w:r w:rsidRPr="00BD53F9">
        <w:rPr>
          <w:rFonts w:ascii="Times New Roman" w:eastAsiaTheme="minorHAnsi" w:hAnsi="Times New Roman"/>
          <w:sz w:val="28"/>
          <w:szCs w:val="28"/>
          <w:lang w:val="kk-KZ" w:eastAsia="en-US"/>
        </w:rPr>
        <w:t xml:space="preserve"> </w:t>
      </w:r>
      <w:r w:rsidR="00B743D1" w:rsidRPr="00D07AFC">
        <w:rPr>
          <w:rFonts w:ascii="Times New Roman" w:eastAsiaTheme="minorHAnsi" w:hAnsi="Times New Roman"/>
          <w:sz w:val="28"/>
          <w:szCs w:val="28"/>
          <w:lang w:val="kk-KZ" w:eastAsia="en-US"/>
        </w:rPr>
        <w:t>CAST гені үшін аллельдер мен генотиптер жиіліктері және гетерозиготалық мәндері</w:t>
      </w:r>
    </w:p>
    <w:p w:rsidR="00B743D1" w:rsidRPr="00D07AFC" w:rsidRDefault="00B743D1" w:rsidP="00B743D1">
      <w:pPr>
        <w:pBdr>
          <w:bottom w:val="single" w:sz="6" w:space="1" w:color="auto"/>
        </w:pBdr>
        <w:spacing w:after="0" w:line="240" w:lineRule="auto"/>
        <w:ind w:firstLine="708"/>
        <w:jc w:val="both"/>
        <w:rPr>
          <w:rFonts w:ascii="Times New Roman" w:eastAsiaTheme="minorHAnsi" w:hAnsi="Times New Roman"/>
          <w:sz w:val="28"/>
          <w:szCs w:val="28"/>
          <w:lang w:val="kk-KZ" w:eastAsia="en-US"/>
        </w:rPr>
      </w:pPr>
    </w:p>
    <w:tbl>
      <w:tblPr>
        <w:tblStyle w:val="80"/>
        <w:tblW w:w="0" w:type="auto"/>
        <w:tblBorders>
          <w:top w:val="none" w:sz="0" w:space="0" w:color="auto"/>
        </w:tblBorders>
        <w:tblLook w:val="04A0" w:firstRow="1" w:lastRow="0" w:firstColumn="1" w:lastColumn="0" w:noHBand="0" w:noVBand="1"/>
      </w:tblPr>
      <w:tblGrid>
        <w:gridCol w:w="1062"/>
        <w:gridCol w:w="1063"/>
        <w:gridCol w:w="1063"/>
        <w:gridCol w:w="1063"/>
        <w:gridCol w:w="1063"/>
        <w:gridCol w:w="1064"/>
        <w:gridCol w:w="1064"/>
        <w:gridCol w:w="1064"/>
        <w:gridCol w:w="958"/>
      </w:tblGrid>
      <w:tr w:rsidR="00B743D1" w:rsidRPr="00D07AFC" w:rsidTr="00D253CC">
        <w:tc>
          <w:tcPr>
            <w:tcW w:w="1062" w:type="dxa"/>
            <w:vMerge w:val="restart"/>
          </w:tcPr>
          <w:p w:rsidR="00B743D1" w:rsidRPr="00D07AFC" w:rsidRDefault="00B743D1" w:rsidP="00EE24F7">
            <w:pPr>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Ген</w:t>
            </w:r>
          </w:p>
        </w:tc>
        <w:tc>
          <w:tcPr>
            <w:tcW w:w="2126" w:type="dxa"/>
            <w:gridSpan w:val="2"/>
          </w:tcPr>
          <w:p w:rsidR="00B743D1" w:rsidRPr="00D07AFC" w:rsidRDefault="00B743D1" w:rsidP="00EE24F7">
            <w:pPr>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Аллель жиілігі</w:t>
            </w:r>
          </w:p>
        </w:tc>
        <w:tc>
          <w:tcPr>
            <w:tcW w:w="2126" w:type="dxa"/>
            <w:gridSpan w:val="2"/>
          </w:tcPr>
          <w:p w:rsidR="00B743D1" w:rsidRPr="00D07AFC" w:rsidRDefault="00B743D1" w:rsidP="00EE24F7">
            <w:pPr>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eastAsia="en-US"/>
              </w:rPr>
              <w:t>Генотип жиілігі</w:t>
            </w:r>
          </w:p>
        </w:tc>
        <w:tc>
          <w:tcPr>
            <w:tcW w:w="1064" w:type="dxa"/>
            <w:vMerge w:val="restart"/>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Ho</w:t>
            </w:r>
          </w:p>
        </w:tc>
        <w:tc>
          <w:tcPr>
            <w:tcW w:w="1064" w:type="dxa"/>
            <w:vMerge w:val="restart"/>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He</w:t>
            </w:r>
          </w:p>
        </w:tc>
        <w:tc>
          <w:tcPr>
            <w:tcW w:w="1064" w:type="dxa"/>
            <w:vMerge w:val="restart"/>
          </w:tcPr>
          <w:p w:rsidR="00B743D1" w:rsidRPr="00D07AFC" w:rsidRDefault="00B743D1" w:rsidP="00EE24F7">
            <w:pPr>
              <w:jc w:val="both"/>
              <w:rPr>
                <w:rFonts w:ascii="Times New Roman" w:eastAsiaTheme="minorHAnsi" w:hAnsi="Times New Roman"/>
                <w:sz w:val="28"/>
                <w:szCs w:val="28"/>
                <w:vertAlign w:val="superscript"/>
                <w:lang w:val="en-US" w:eastAsia="en-US"/>
              </w:rPr>
            </w:pPr>
            <w:r w:rsidRPr="00D07AFC">
              <w:rPr>
                <w:rFonts w:ascii="Times New Roman" w:eastAsiaTheme="minorHAnsi" w:hAnsi="Times New Roman"/>
                <w:sz w:val="28"/>
                <w:szCs w:val="28"/>
                <w:lang w:val="en-US" w:eastAsia="en-US"/>
              </w:rPr>
              <w:t>x</w:t>
            </w:r>
            <w:r w:rsidRPr="00D07AFC">
              <w:rPr>
                <w:rFonts w:ascii="Times New Roman" w:eastAsiaTheme="minorHAnsi" w:hAnsi="Times New Roman"/>
                <w:sz w:val="28"/>
                <w:szCs w:val="28"/>
                <w:vertAlign w:val="superscript"/>
                <w:lang w:val="en-US" w:eastAsia="en-US"/>
              </w:rPr>
              <w:t>2</w:t>
            </w:r>
          </w:p>
        </w:tc>
        <w:tc>
          <w:tcPr>
            <w:tcW w:w="958" w:type="dxa"/>
            <w:vMerge w:val="restart"/>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P</w:t>
            </w:r>
          </w:p>
        </w:tc>
      </w:tr>
      <w:tr w:rsidR="00B743D1" w:rsidRPr="00D07AFC" w:rsidTr="00D253CC">
        <w:tc>
          <w:tcPr>
            <w:tcW w:w="1062" w:type="dxa"/>
            <w:vMerge/>
          </w:tcPr>
          <w:p w:rsidR="00B743D1" w:rsidRPr="00D07AFC" w:rsidRDefault="00B743D1" w:rsidP="00EE24F7">
            <w:pPr>
              <w:jc w:val="both"/>
              <w:rPr>
                <w:rFonts w:ascii="Times New Roman" w:eastAsiaTheme="minorHAnsi" w:hAnsi="Times New Roman"/>
                <w:sz w:val="28"/>
                <w:szCs w:val="28"/>
                <w:lang w:val="kk-KZ" w:eastAsia="en-US"/>
              </w:rPr>
            </w:pP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M</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N</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MM</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MN</w:t>
            </w:r>
          </w:p>
        </w:tc>
        <w:tc>
          <w:tcPr>
            <w:tcW w:w="1064" w:type="dxa"/>
            <w:vMerge/>
          </w:tcPr>
          <w:p w:rsidR="00B743D1" w:rsidRPr="00D07AFC" w:rsidRDefault="00B743D1" w:rsidP="00EE24F7">
            <w:pPr>
              <w:jc w:val="both"/>
              <w:rPr>
                <w:rFonts w:ascii="Times New Roman" w:eastAsiaTheme="minorHAnsi" w:hAnsi="Times New Roman"/>
                <w:sz w:val="28"/>
                <w:szCs w:val="28"/>
                <w:lang w:val="kk-KZ" w:eastAsia="en-US"/>
              </w:rPr>
            </w:pPr>
          </w:p>
        </w:tc>
        <w:tc>
          <w:tcPr>
            <w:tcW w:w="1064" w:type="dxa"/>
            <w:vMerge/>
          </w:tcPr>
          <w:p w:rsidR="00B743D1" w:rsidRPr="00D07AFC" w:rsidRDefault="00B743D1" w:rsidP="00EE24F7">
            <w:pPr>
              <w:jc w:val="both"/>
              <w:rPr>
                <w:rFonts w:ascii="Times New Roman" w:eastAsiaTheme="minorHAnsi" w:hAnsi="Times New Roman"/>
                <w:sz w:val="28"/>
                <w:szCs w:val="28"/>
                <w:lang w:val="kk-KZ" w:eastAsia="en-US"/>
              </w:rPr>
            </w:pPr>
          </w:p>
        </w:tc>
        <w:tc>
          <w:tcPr>
            <w:tcW w:w="1064" w:type="dxa"/>
            <w:vMerge/>
          </w:tcPr>
          <w:p w:rsidR="00B743D1" w:rsidRPr="00D07AFC" w:rsidRDefault="00B743D1" w:rsidP="00EE24F7">
            <w:pPr>
              <w:jc w:val="both"/>
              <w:rPr>
                <w:rFonts w:ascii="Times New Roman" w:eastAsiaTheme="minorHAnsi" w:hAnsi="Times New Roman"/>
                <w:sz w:val="28"/>
                <w:szCs w:val="28"/>
                <w:lang w:val="kk-KZ" w:eastAsia="en-US"/>
              </w:rPr>
            </w:pPr>
          </w:p>
        </w:tc>
        <w:tc>
          <w:tcPr>
            <w:tcW w:w="958" w:type="dxa"/>
            <w:vMerge/>
          </w:tcPr>
          <w:p w:rsidR="00B743D1" w:rsidRPr="00D07AFC" w:rsidRDefault="00B743D1" w:rsidP="00EE24F7">
            <w:pPr>
              <w:jc w:val="both"/>
              <w:rPr>
                <w:rFonts w:ascii="Times New Roman" w:eastAsiaTheme="minorHAnsi" w:hAnsi="Times New Roman"/>
                <w:sz w:val="28"/>
                <w:szCs w:val="28"/>
                <w:lang w:val="kk-KZ" w:eastAsia="en-US"/>
              </w:rPr>
            </w:pPr>
          </w:p>
        </w:tc>
      </w:tr>
      <w:tr w:rsidR="00B743D1" w:rsidRPr="00D07AFC" w:rsidTr="00D253CC">
        <w:tc>
          <w:tcPr>
            <w:tcW w:w="1062" w:type="dxa"/>
          </w:tcPr>
          <w:p w:rsidR="00B743D1" w:rsidRPr="00D253CC" w:rsidRDefault="00B743D1" w:rsidP="00EE24F7">
            <w:pPr>
              <w:jc w:val="both"/>
              <w:rPr>
                <w:rFonts w:ascii="Times New Roman" w:eastAsiaTheme="minorHAnsi" w:hAnsi="Times New Roman"/>
                <w:sz w:val="28"/>
                <w:szCs w:val="28"/>
                <w:lang w:val="kk-KZ" w:eastAsia="en-US"/>
              </w:rPr>
            </w:pPr>
            <w:r w:rsidRPr="00D253CC">
              <w:rPr>
                <w:rFonts w:ascii="Times New Roman" w:eastAsiaTheme="minorHAnsi" w:hAnsi="Times New Roman"/>
                <w:sz w:val="28"/>
                <w:szCs w:val="28"/>
                <w:lang w:eastAsia="en-US"/>
              </w:rPr>
              <w:t>CAST</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0,80</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0,20</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0,59</w:t>
            </w:r>
          </w:p>
        </w:tc>
        <w:tc>
          <w:tcPr>
            <w:tcW w:w="1063"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0,41</w:t>
            </w:r>
          </w:p>
        </w:tc>
        <w:tc>
          <w:tcPr>
            <w:tcW w:w="1064"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0,4107</w:t>
            </w:r>
          </w:p>
        </w:tc>
        <w:tc>
          <w:tcPr>
            <w:tcW w:w="1064"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0,3293</w:t>
            </w:r>
          </w:p>
        </w:tc>
        <w:tc>
          <w:tcPr>
            <w:tcW w:w="1064" w:type="dxa"/>
          </w:tcPr>
          <w:p w:rsidR="00B743D1" w:rsidRPr="00D07AFC" w:rsidRDefault="00B743D1" w:rsidP="00EE24F7">
            <w:pPr>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en-US" w:eastAsia="en-US"/>
              </w:rPr>
              <w:t>3,5534</w:t>
            </w:r>
          </w:p>
        </w:tc>
        <w:tc>
          <w:tcPr>
            <w:tcW w:w="958" w:type="dxa"/>
          </w:tcPr>
          <w:p w:rsidR="00B743D1" w:rsidRPr="00D07AFC" w:rsidRDefault="00B743D1" w:rsidP="00EE24F7">
            <w:pPr>
              <w:jc w:val="both"/>
              <w:rPr>
                <w:rFonts w:ascii="Times New Roman" w:eastAsiaTheme="minorHAnsi" w:hAnsi="Times New Roman"/>
                <w:sz w:val="28"/>
                <w:szCs w:val="28"/>
                <w:lang w:val="en-US" w:eastAsia="en-US"/>
              </w:rPr>
            </w:pPr>
            <w:r w:rsidRPr="00D07AFC">
              <w:rPr>
                <w:rFonts w:ascii="Times New Roman" w:eastAsiaTheme="minorHAnsi" w:hAnsi="Times New Roman"/>
                <w:sz w:val="28"/>
                <w:szCs w:val="28"/>
                <w:lang w:val="en-US" w:eastAsia="en-US"/>
              </w:rPr>
              <w:t>NS</w:t>
            </w:r>
          </w:p>
        </w:tc>
      </w:tr>
    </w:tbl>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NS — маңызсыз (not significant);</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Ho — бақылаудағы гетерозиготалық (observed heterozygosity);</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He — күтілетін гетерозиготалық (expected heterozygosity);</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x² — хи-квадрат тестінің мәні (Chi-square).</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bCs/>
          <w:sz w:val="28"/>
          <w:szCs w:val="28"/>
          <w:lang w:val="kk-KZ" w:eastAsia="en-US"/>
        </w:rPr>
        <w:t>P</w:t>
      </w:r>
      <w:r w:rsidRPr="00D07AFC">
        <w:rPr>
          <w:rFonts w:ascii="Times New Roman" w:eastAsiaTheme="minorHAnsi" w:hAnsi="Times New Roman"/>
          <w:sz w:val="28"/>
          <w:szCs w:val="28"/>
          <w:lang w:val="kk-KZ" w:eastAsia="en-US"/>
        </w:rPr>
        <w:t xml:space="preserve"> - статистикалық мәндер көрсетілген</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CAST гені үшін Сарыарқа қойларындағы M және N аллельдерінің жиіліктері сәйкесінше 0.80 және 0.20 болды, ал генотиптердің жиіліктері MM үшін 0.59 және MN үшін 0.41 болды. Хи-квадрат тестінің нәтижесі бойынша зерттелген Сарыарқа қойы Hardy-Weinberg тепе-теңдігінде (HWE) екені анықталды (P&gt;0.05).</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Зерттеуде 180 күндегі қозылардың тірі салмағы MM генотипі үшін 48.01±3.03 кг және MN генотипі үшін 52.49±2.96 кг болып есептелді, бұл MN генотипті қозылар MM генотипті қозылардан орташа 4.48 кг артық салмақ жинағанын көрсетті. Нәтижесінде, 180 күндегі тірі салмақ генотипке статистикалық тұрғыдан (P&lt;0.01) әсер етті. Бақыланған (Ho) және күтілетін (He) гетерозиготалық мәндері тиісінше 0.4107 және 0.3293 деп бағаланды. Хи-квадрат талдауы зерттелген популяцияның Hardy-Weinberg тепе-теңдігінде екенін көрсетті.</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Зерттеу сарыарқа тұқымының CAST/MspI генінде полиморфизм бар екенін және бұл геннің 180 күндегі тірі салмаққа айтарлықтай әсер ететінін көрсетті. Бұл полиморфизм көптеген қой тұқымдарында, соның ішінде Болгарияда (Bozhilova-Sakova және басқ., 2020), Бразилияда (Santos және басқ., 2016), Жаңа Зеландияда (Byun және басқ., 2008), Ресейде (Kolosov және басқ., 2021), Түркияда (Kırıkçı және басқ., 2021; Kırıkçı, 2022) және Иранда (Eftekhari Shahroudi және басқ., 2006) байқалған. Сарыарқа қойларында M аллелінің жиілігі N аллелінің жиілігінен жоғары болды. Сарыарқа тұқымындағы гетерозиготалы MN генотипінің жиілігі Awassi (0.35) (Jawasreh және Ismail, 2019), Prydniprovska (0.13) (Pomitun және басқ., 2019), Колумбияның креолдық қойлары (15.5) (Vergara және басқ., 2019) және Батыс Сібір қойларында (0.23) (Afanasyeva және басқ., 2019) көрсетілген мәндерден жоғары болды. Зерттеу барысында NN генотипі тексерілген қозыларда анықталмады. Бұл нәтиже Пакистанның үш қой тұқымы – Thali, Lohi және Kajli зерттеген Suleman және басқ. (2012) жүргізген зерттеу нәтижелерімен сәйкес келді. Ұқсас нәтижелер Түркияның </w:t>
      </w:r>
      <w:r w:rsidRPr="00D07AFC">
        <w:rPr>
          <w:rFonts w:ascii="Times New Roman" w:eastAsiaTheme="minorHAnsi" w:hAnsi="Times New Roman"/>
          <w:sz w:val="28"/>
          <w:szCs w:val="28"/>
          <w:lang w:val="kk-KZ" w:eastAsia="en-US"/>
        </w:rPr>
        <w:lastRenderedPageBreak/>
        <w:t>Akkaraman және Karayaka қой тұқымдарында да байқалды (Kırıkçı және басқ., 2021; Kırıkçı, 2022).</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Әдебиеттерде Сарыарқа тұқымында CAST генінің генетикалық құрылымы және оның дене салмағына әсері туралы зерттеулер кездеспеді. Біздің білуімізше, қазіргі зерттеу Сарыарқа қозыларында CAST гені мен оның 180 күндегі тірі салмаққа әсерін зерттеген алғашқы жұмыс болып табылады. Сондықтан алынған нәтижелер тек басқа қазақ тұқымдарымен салыстырумен шектелді. Зерттеуде гетерозиготалы генотиптің жиілік пайызы (0.41) өте жоғары болды. Мұны негізінен зерттелген жануарлардың көп жылдар бойы 180-ші күндегі тірі салмақ бойынша таңдалуымен түсіндіруге болады. Afanasyeva және басқ. (2019) CAST генінің полиморфизмін және оның Батыс Сібір қойларының әртүрлі жастағы тірі салмаққа әсерін зерттеген. Зерттеу нәтижелеріне сәйкес, гетерозиготалы қозылар гомозиготалы жануарлардан 3.2 кг артық тірі салмақ өндірген. Бұл нәтиже қазіргі зерттеумен ұқсас, себебі ол гетерозиготалы Сарыарқа қозыларының гомозиготалы қозылардан 4.48 кг артық тірі салмақ өндіргенін көрсетті, бұл қажет нәтижеге сай келеді. 180-ші күні гетерозиготалы Сарыарқа қозыларының орташа салмағы 52,49±2,96 кг, ал гомозиготалы қозылардың орташа салмағы 48,01±3,03 кг болды. Генотиптер арасында 180-ші күндегі тірі салмақ бойынша айтарлықтай айырмашылықтар (P&lt;0.01) анықталды. Сол сияқты, гетерозиготалы Волгоград қойларының да гомозиготалы қозыларға қарағанда сойылуға дейін 3.7 кг артық тірі салмақ өндіретіні туралы хабарланған (Kolosov және басқ., 2021).</w:t>
      </w:r>
    </w:p>
    <w:p w:rsidR="00B743D1" w:rsidRPr="00D07AF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Bayraktar және Shoshin (2022) Awassi қойларында CAST генотиптері мен бір жастағы дене салмағы арасындағы байланысты тапты. Олардың зерттеу нәтижелеріне сәйкес, MN және MM генотиптері арасындағы дене салмағының айырмашылығы 0.54 кг болды. Басқа бір зерттеу CAST гені мен кейбір тірі салмақ көрсеткіштері арасында байланыс табылмағанын көрсетті (Bayram және басқ., 2019). Сондықтан, Сарыарқа қозыларында MN және MM генотиптері арасындағы тірі салмақ айырмашылықтарының жоғары болғанын атап өту маңызды, себебі бұл айырмашылық жоғарыда аталған зерттеулердің көбінен айтарлықтай үлкен. Қазіргі зерттеудің бір ғана шектеуі – үлгі көлемі. Осы шектеуге қарамастан, зерттеу нәтижелері маңызды, себебі олар тиісті геннің полиморфизмін және тірі салмақпен байланысын көрсетеді.</w:t>
      </w:r>
    </w:p>
    <w:p w:rsidR="008B755C" w:rsidRDefault="00B743D1" w:rsidP="00BD53F9">
      <w:pPr>
        <w:spacing w:after="0" w:line="240" w:lineRule="auto"/>
        <w:ind w:firstLine="708"/>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Қорытындылай келе, бұл зерттеу сарыарқа қозыларында CAST генінің генетикалық өзгергіштігін алғаш рет көрсетті және генотип пен фенотип арасындағы байланыстың дәлелдерін ұсынды. CAST генінің MN генотипі 180 күндегі қозылардың тірі салмағына айтарлықтай әсер етті. Сондықтан бұл ген ет өндірісін арттыру үшін ықтимал молекулалық маркер ретінде пайдаланылуы мүмкін және Сарыарқа тұқымының ет өндірісі </w:t>
      </w:r>
      <w:r w:rsidR="00EE24F7">
        <w:rPr>
          <w:rFonts w:ascii="Times New Roman" w:eastAsia="Times New Roman" w:hAnsi="Times New Roman"/>
          <w:bCs/>
          <w:sz w:val="28"/>
          <w:szCs w:val="28"/>
          <w:lang w:val="kk-KZ" w:eastAsia="ru-RU"/>
        </w:rPr>
        <w:t xml:space="preserve">аталық ізіндегі </w:t>
      </w:r>
      <w:r w:rsidRPr="00D07AFC">
        <w:rPr>
          <w:rFonts w:ascii="Times New Roman" w:eastAsiaTheme="minorHAnsi" w:hAnsi="Times New Roman"/>
          <w:sz w:val="28"/>
          <w:szCs w:val="28"/>
          <w:lang w:val="kk-KZ" w:eastAsia="en-US"/>
        </w:rPr>
        <w:t xml:space="preserve">қазіргі таңдау бағдарламасына енгізілуі мүмкін. Алайда, қазіргі зерттеуде молекулалық зерттеулердің және үлгі көлемінің болмауын ескере отырып, </w:t>
      </w:r>
      <w:r w:rsidRPr="00D07AFC">
        <w:rPr>
          <w:rFonts w:ascii="Times New Roman" w:eastAsiaTheme="minorHAnsi" w:hAnsi="Times New Roman"/>
          <w:sz w:val="28"/>
          <w:szCs w:val="28"/>
          <w:lang w:val="kk-KZ" w:eastAsia="en-US"/>
        </w:rPr>
        <w:lastRenderedPageBreak/>
        <w:t>Сарыарқа және басқа қазақ қой тұқымдарында қосымша зерттеулер жүргізу қажет.</w:t>
      </w:r>
    </w:p>
    <w:p w:rsidR="008B755C" w:rsidRPr="006F19BB" w:rsidRDefault="008B755C" w:rsidP="00BD53F9">
      <w:pPr>
        <w:spacing w:after="0" w:line="240" w:lineRule="auto"/>
        <w:ind w:firstLine="708"/>
        <w:jc w:val="both"/>
        <w:rPr>
          <w:rFonts w:ascii="Times New Roman" w:hAnsi="Times New Roman"/>
          <w:sz w:val="28"/>
          <w:szCs w:val="28"/>
          <w:lang w:val="kk-KZ"/>
        </w:rPr>
      </w:pPr>
    </w:p>
    <w:p w:rsidR="00B743D1" w:rsidRPr="008B755C" w:rsidRDefault="005658F7" w:rsidP="006F19BB">
      <w:pPr>
        <w:spacing w:after="0" w:line="240" w:lineRule="auto"/>
        <w:ind w:firstLine="708"/>
        <w:jc w:val="both"/>
        <w:rPr>
          <w:rFonts w:ascii="Times New Roman" w:eastAsiaTheme="minorHAnsi" w:hAnsi="Times New Roman"/>
          <w:b/>
          <w:sz w:val="28"/>
          <w:szCs w:val="28"/>
          <w:lang w:val="kk-KZ" w:eastAsia="en-US"/>
        </w:rPr>
      </w:pPr>
      <w:r w:rsidRPr="00BA05D7">
        <w:rPr>
          <w:rFonts w:ascii="Times New Roman" w:hAnsi="Times New Roman"/>
          <w:b/>
          <w:sz w:val="28"/>
          <w:szCs w:val="28"/>
          <w:lang w:val="kk-KZ"/>
        </w:rPr>
        <w:t>3</w:t>
      </w:r>
      <w:r w:rsidR="00BB0268" w:rsidRPr="000A56DB">
        <w:rPr>
          <w:rFonts w:ascii="Times New Roman" w:hAnsi="Times New Roman"/>
          <w:b/>
          <w:sz w:val="28"/>
          <w:szCs w:val="28"/>
          <w:lang w:val="kk-KZ"/>
        </w:rPr>
        <w:t>.</w:t>
      </w:r>
      <w:r w:rsidR="006F19BB">
        <w:rPr>
          <w:rFonts w:ascii="Times New Roman" w:hAnsi="Times New Roman"/>
          <w:b/>
          <w:sz w:val="28"/>
          <w:szCs w:val="28"/>
          <w:lang w:val="kk-KZ"/>
        </w:rPr>
        <w:t>5</w:t>
      </w:r>
      <w:r w:rsidR="00BB0268" w:rsidRPr="000A56DB">
        <w:rPr>
          <w:rFonts w:ascii="Times New Roman" w:hAnsi="Times New Roman"/>
          <w:b/>
          <w:sz w:val="28"/>
          <w:szCs w:val="28"/>
          <w:lang w:val="kk-KZ"/>
        </w:rPr>
        <w:t xml:space="preserve">.3.2 </w:t>
      </w:r>
      <w:r w:rsidR="00A7260F" w:rsidRPr="000A56DB">
        <w:rPr>
          <w:rFonts w:ascii="Times New Roman" w:hAnsi="Times New Roman"/>
          <w:b/>
          <w:sz w:val="28"/>
          <w:szCs w:val="28"/>
          <w:lang w:val="kk-KZ"/>
        </w:rPr>
        <w:t xml:space="preserve">KAP6.1 </w:t>
      </w:r>
      <w:r w:rsidR="00A7260F" w:rsidRPr="000A56DB">
        <w:rPr>
          <w:rFonts w:ascii="Times New Roman" w:hAnsi="Times New Roman"/>
          <w:b/>
          <w:bCs/>
          <w:sz w:val="28"/>
          <w:szCs w:val="28"/>
          <w:lang w:val="kk-KZ"/>
        </w:rPr>
        <w:t>генінің полиморфизмін анықтау</w:t>
      </w:r>
    </w:p>
    <w:p w:rsidR="00B743D1" w:rsidRPr="00F638EE"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Қой шаруашылығында жүн өнімділігі мен сапасы маңызды селекциялық белгілердің бірі болып табылады. Қазіргі таңда генетикалық зерттеулер мен ДНҚ маркерлерін пайдалану қойлардың жүн өнімділігін арттырудың перспективті әдістерінің бірі ретінде қарастырылады. Кератин-ассоциацияланған ақуыздар (KAP) жүн талшықтарының негізгі құрылымдық компоненттері болып табылады және олардың генетикалық полиморфизмі қойлардың жүн сапасына тікелей әсер етеді.</w:t>
      </w:r>
    </w:p>
    <w:p w:rsidR="00B743D1" w:rsidRPr="00F638EE"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bCs/>
          <w:sz w:val="28"/>
          <w:szCs w:val="28"/>
          <w:lang w:val="kk-KZ"/>
        </w:rPr>
        <w:t>KAP</w:t>
      </w:r>
      <w:r w:rsidRPr="00F638EE">
        <w:rPr>
          <w:rFonts w:ascii="Times New Roman" w:hAnsi="Times New Roman"/>
          <w:sz w:val="28"/>
          <w:szCs w:val="28"/>
          <w:lang w:val="kk-KZ"/>
        </w:rPr>
        <w:t xml:space="preserve"> (Keratin-Associated Proteins) – </w:t>
      </w:r>
      <w:r w:rsidRPr="00F638EE">
        <w:rPr>
          <w:rFonts w:ascii="Times New Roman" w:hAnsi="Times New Roman"/>
          <w:bCs/>
          <w:sz w:val="28"/>
          <w:szCs w:val="28"/>
          <w:lang w:val="kk-KZ"/>
        </w:rPr>
        <w:t>кератинмен байланысқан ақуыздар</w:t>
      </w:r>
      <w:r w:rsidRPr="00F638EE">
        <w:rPr>
          <w:rFonts w:ascii="Times New Roman" w:hAnsi="Times New Roman"/>
          <w:sz w:val="28"/>
          <w:szCs w:val="28"/>
          <w:lang w:val="kk-KZ"/>
        </w:rPr>
        <w:t xml:space="preserve"> дегенді білдіреді.</w:t>
      </w:r>
    </w:p>
    <w:p w:rsidR="00B743D1" w:rsidRPr="00F638EE"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 xml:space="preserve">Бұл ақуыздар </w:t>
      </w:r>
      <w:r w:rsidRPr="00F638EE">
        <w:rPr>
          <w:rFonts w:ascii="Times New Roman" w:hAnsi="Times New Roman"/>
          <w:bCs/>
          <w:sz w:val="28"/>
          <w:szCs w:val="28"/>
          <w:lang w:val="kk-KZ"/>
        </w:rPr>
        <w:t>жүн талшықтарының негізгі құрылымдық компоненттері</w:t>
      </w:r>
      <w:r w:rsidRPr="00F638EE">
        <w:rPr>
          <w:rFonts w:ascii="Times New Roman" w:hAnsi="Times New Roman"/>
          <w:sz w:val="28"/>
          <w:szCs w:val="28"/>
          <w:lang w:val="kk-KZ"/>
        </w:rPr>
        <w:t xml:space="preserve"> болып табылады және </w:t>
      </w:r>
      <w:r w:rsidRPr="00F638EE">
        <w:rPr>
          <w:rFonts w:ascii="Times New Roman" w:hAnsi="Times New Roman"/>
          <w:bCs/>
          <w:sz w:val="28"/>
          <w:szCs w:val="28"/>
          <w:lang w:val="kk-KZ"/>
        </w:rPr>
        <w:t>жүннің беріктігіне, серпімділігіне, ұзындығына және сапасына</w:t>
      </w:r>
      <w:r w:rsidRPr="00F638EE">
        <w:rPr>
          <w:rFonts w:ascii="Times New Roman" w:hAnsi="Times New Roman"/>
          <w:sz w:val="28"/>
          <w:szCs w:val="28"/>
          <w:lang w:val="kk-KZ"/>
        </w:rPr>
        <w:t xml:space="preserve"> тікелей әсер етеді. </w:t>
      </w:r>
      <w:r w:rsidRPr="00F638EE">
        <w:rPr>
          <w:rFonts w:ascii="Times New Roman" w:hAnsi="Times New Roman"/>
          <w:bCs/>
          <w:sz w:val="28"/>
          <w:szCs w:val="28"/>
          <w:lang w:val="kk-KZ"/>
        </w:rPr>
        <w:t>KAP гендері</w:t>
      </w:r>
      <w:r w:rsidRPr="00F638EE">
        <w:rPr>
          <w:rFonts w:ascii="Times New Roman" w:hAnsi="Times New Roman"/>
          <w:sz w:val="28"/>
          <w:szCs w:val="28"/>
          <w:lang w:val="kk-KZ"/>
        </w:rPr>
        <w:t xml:space="preserve"> әртүрлі тұқымдардағы </w:t>
      </w:r>
      <w:r w:rsidRPr="00F638EE">
        <w:rPr>
          <w:rFonts w:ascii="Times New Roman" w:hAnsi="Times New Roman"/>
          <w:bCs/>
          <w:sz w:val="28"/>
          <w:szCs w:val="28"/>
          <w:lang w:val="kk-KZ"/>
        </w:rPr>
        <w:t>жүннің қасиеттерін анықтауда маңызды рөл атқарады</w:t>
      </w:r>
      <w:r w:rsidRPr="00F638EE">
        <w:rPr>
          <w:rFonts w:ascii="Times New Roman" w:hAnsi="Times New Roman"/>
          <w:sz w:val="28"/>
          <w:szCs w:val="28"/>
          <w:lang w:val="kk-KZ"/>
        </w:rPr>
        <w:t>.</w:t>
      </w:r>
    </w:p>
    <w:p w:rsidR="00B743D1"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bCs/>
          <w:sz w:val="28"/>
          <w:szCs w:val="28"/>
          <w:lang w:val="kk-KZ"/>
        </w:rPr>
        <w:t>KAP6.1</w:t>
      </w:r>
      <w:r w:rsidRPr="00F638EE">
        <w:rPr>
          <w:rFonts w:ascii="Times New Roman" w:hAnsi="Times New Roman"/>
          <w:sz w:val="28"/>
          <w:szCs w:val="28"/>
          <w:lang w:val="kk-KZ"/>
        </w:rPr>
        <w:t xml:space="preserve"> гені – </w:t>
      </w:r>
      <w:r w:rsidRPr="00F638EE">
        <w:rPr>
          <w:rFonts w:ascii="Times New Roman" w:hAnsi="Times New Roman"/>
          <w:bCs/>
          <w:sz w:val="28"/>
          <w:szCs w:val="28"/>
          <w:lang w:val="kk-KZ"/>
        </w:rPr>
        <w:t>KAP гендер тобына</w:t>
      </w:r>
      <w:r w:rsidRPr="00F638EE">
        <w:rPr>
          <w:rFonts w:ascii="Times New Roman" w:hAnsi="Times New Roman"/>
          <w:sz w:val="28"/>
          <w:szCs w:val="28"/>
          <w:lang w:val="kk-KZ"/>
        </w:rPr>
        <w:t xml:space="preserve"> жатады және </w:t>
      </w:r>
      <w:r w:rsidRPr="00F638EE">
        <w:rPr>
          <w:rFonts w:ascii="Times New Roman" w:hAnsi="Times New Roman"/>
          <w:bCs/>
          <w:sz w:val="28"/>
          <w:szCs w:val="28"/>
          <w:lang w:val="kk-KZ"/>
        </w:rPr>
        <w:t>қой жүнінің сапасы мен құрылымына әсер ететін маңызды факторлардың бірі</w:t>
      </w:r>
      <w:r w:rsidRPr="00F638EE">
        <w:rPr>
          <w:rFonts w:ascii="Times New Roman" w:hAnsi="Times New Roman"/>
          <w:sz w:val="28"/>
          <w:szCs w:val="28"/>
          <w:lang w:val="kk-KZ"/>
        </w:rPr>
        <w:t xml:space="preserve"> болып саналады.</w:t>
      </w:r>
    </w:p>
    <w:p w:rsidR="00B743D1" w:rsidRPr="00F638EE"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 xml:space="preserve">KAP6.1 гені жүннің құрылымдық ерекшеліктеріне жауап беретін маңызды гендердің бірі болып саналады. Зерттеулер көрсеткендей, бұл геннің әртүрлі аллельдері қой жүнінің ұзындығы, беріктігі және жуылған жүннің шығымы сияқты көрсеткіштеріне ықпал етеді. Шетелдік және отандық зерттеулерде KAP6.1 генінің полиморфизмі жүн талшықтарының қасиеттеріне әсер ететіндігі туралы мәліметтер бар. Мысалы, </w:t>
      </w:r>
      <w:r w:rsidRPr="00F638EE">
        <w:rPr>
          <w:rFonts w:ascii="Times New Roman" w:hAnsi="Times New Roman"/>
          <w:b/>
          <w:sz w:val="28"/>
          <w:szCs w:val="28"/>
          <w:lang w:val="kk-KZ"/>
        </w:rPr>
        <w:t>Zhou et al.</w:t>
      </w:r>
      <w:r w:rsidRPr="00F638EE">
        <w:rPr>
          <w:rFonts w:ascii="Times New Roman" w:hAnsi="Times New Roman"/>
          <w:sz w:val="28"/>
          <w:szCs w:val="28"/>
          <w:lang w:val="kk-KZ"/>
        </w:rPr>
        <w:t xml:space="preserve"> </w:t>
      </w:r>
      <w:r w:rsidRPr="00F638EE">
        <w:rPr>
          <w:rFonts w:ascii="Times New Roman" w:hAnsi="Times New Roman"/>
          <w:b/>
          <w:sz w:val="28"/>
          <w:szCs w:val="28"/>
          <w:lang w:val="kk-KZ"/>
        </w:rPr>
        <w:t>(2016)</w:t>
      </w:r>
      <w:r w:rsidRPr="00F638EE">
        <w:rPr>
          <w:rFonts w:ascii="Times New Roman" w:hAnsi="Times New Roman"/>
          <w:sz w:val="28"/>
          <w:szCs w:val="28"/>
          <w:lang w:val="kk-KZ"/>
        </w:rPr>
        <w:t xml:space="preserve"> зерттеулерінде KAP6.1 генінің әртүрлі варианттарының қойлардың</w:t>
      </w:r>
      <w:r>
        <w:rPr>
          <w:rFonts w:ascii="Times New Roman" w:hAnsi="Times New Roman"/>
          <w:sz w:val="28"/>
          <w:szCs w:val="28"/>
          <w:lang w:val="kk-KZ"/>
        </w:rPr>
        <w:t xml:space="preserve"> жүн сапасына әсері анықталған, </w:t>
      </w:r>
      <w:r w:rsidRPr="00F638EE">
        <w:rPr>
          <w:rFonts w:ascii="Times New Roman" w:hAnsi="Times New Roman"/>
          <w:b/>
          <w:bCs/>
          <w:sz w:val="28"/>
          <w:szCs w:val="28"/>
          <w:lang w:val="kk-KZ"/>
        </w:rPr>
        <w:t>Rogers G.R., Powell B.C. (1993)</w:t>
      </w:r>
      <w:r w:rsidRPr="00F638EE">
        <w:rPr>
          <w:rFonts w:ascii="Times New Roman" w:hAnsi="Times New Roman"/>
          <w:sz w:val="28"/>
          <w:szCs w:val="28"/>
          <w:lang w:val="kk-KZ"/>
        </w:rPr>
        <w:t xml:space="preserve"> – KAP (keratin-associated proteins) гендерінің қой жүнінің құрылымына әсерін зер</w:t>
      </w:r>
      <w:r>
        <w:rPr>
          <w:rFonts w:ascii="Times New Roman" w:hAnsi="Times New Roman"/>
          <w:sz w:val="28"/>
          <w:szCs w:val="28"/>
          <w:lang w:val="kk-KZ"/>
        </w:rPr>
        <w:t>ттеген алғашқы ғалымдардың бірі,</w:t>
      </w:r>
      <w:r w:rsidRPr="00F638EE">
        <w:rPr>
          <w:b/>
          <w:bCs/>
          <w:lang w:val="kk-KZ"/>
        </w:rPr>
        <w:t xml:space="preserve"> </w:t>
      </w:r>
      <w:r w:rsidRPr="00F638EE">
        <w:rPr>
          <w:rFonts w:ascii="Times New Roman" w:hAnsi="Times New Roman"/>
          <w:b/>
          <w:bCs/>
          <w:sz w:val="28"/>
          <w:szCs w:val="28"/>
          <w:lang w:val="kk-KZ"/>
        </w:rPr>
        <w:t>Parsons Y.M., Cooper D.W. (2000)</w:t>
      </w:r>
      <w:r w:rsidRPr="00F638EE">
        <w:rPr>
          <w:rFonts w:ascii="Times New Roman" w:hAnsi="Times New Roman"/>
          <w:sz w:val="28"/>
          <w:szCs w:val="28"/>
          <w:lang w:val="kk-KZ"/>
        </w:rPr>
        <w:t xml:space="preserve"> – KAP гендерінің полиморфизмі және оның жүн сапасына әсері</w:t>
      </w:r>
      <w:r>
        <w:rPr>
          <w:rFonts w:ascii="Times New Roman" w:hAnsi="Times New Roman"/>
          <w:sz w:val="28"/>
          <w:szCs w:val="28"/>
          <w:lang w:val="kk-KZ"/>
        </w:rPr>
        <w:t xml:space="preserve"> туралы жұмыстар жүргізген,  </w:t>
      </w:r>
      <w:r w:rsidRPr="00F638EE">
        <w:rPr>
          <w:rFonts w:ascii="Times New Roman" w:hAnsi="Times New Roman"/>
          <w:b/>
          <w:bCs/>
          <w:sz w:val="28"/>
          <w:szCs w:val="28"/>
          <w:lang w:val="kk-KZ"/>
        </w:rPr>
        <w:t>Gong H., Zhou H., Forrest R.H. (2012)</w:t>
      </w:r>
      <w:r w:rsidRPr="00F638EE">
        <w:rPr>
          <w:rFonts w:ascii="Times New Roman" w:hAnsi="Times New Roman"/>
          <w:sz w:val="28"/>
          <w:szCs w:val="28"/>
          <w:lang w:val="kk-KZ"/>
        </w:rPr>
        <w:t xml:space="preserve"> – KAP гендерінің қой жүнінің қасиеттерін</w:t>
      </w:r>
      <w:r>
        <w:rPr>
          <w:rFonts w:ascii="Times New Roman" w:hAnsi="Times New Roman"/>
          <w:sz w:val="28"/>
          <w:szCs w:val="28"/>
          <w:lang w:val="kk-KZ"/>
        </w:rPr>
        <w:t xml:space="preserve">е әсерін анықтаған зерттеушілер, </w:t>
      </w:r>
      <w:r w:rsidRPr="00F638EE">
        <w:rPr>
          <w:rFonts w:ascii="Times New Roman" w:hAnsi="Times New Roman"/>
          <w:b/>
          <w:bCs/>
          <w:sz w:val="28"/>
          <w:szCs w:val="28"/>
          <w:lang w:val="kk-KZ"/>
        </w:rPr>
        <w:t>McLaren R.J., Rogers G.R. (1998)</w:t>
      </w:r>
      <w:r w:rsidRPr="00F638EE">
        <w:rPr>
          <w:rFonts w:ascii="Times New Roman" w:hAnsi="Times New Roman"/>
          <w:sz w:val="28"/>
          <w:szCs w:val="28"/>
          <w:lang w:val="kk-KZ"/>
        </w:rPr>
        <w:t xml:space="preserve"> – KAP1.1 және KAP1.3 гендерінің жүн құрылы</w:t>
      </w:r>
      <w:r>
        <w:rPr>
          <w:rFonts w:ascii="Times New Roman" w:hAnsi="Times New Roman"/>
          <w:sz w:val="28"/>
          <w:szCs w:val="28"/>
          <w:lang w:val="kk-KZ"/>
        </w:rPr>
        <w:t>мына тигізетін әсерін зерттеген,</w:t>
      </w:r>
      <w:r w:rsidRPr="00F638EE">
        <w:rPr>
          <w:b/>
          <w:bCs/>
          <w:lang w:val="kk-KZ"/>
        </w:rPr>
        <w:t xml:space="preserve"> </w:t>
      </w:r>
      <w:r w:rsidRPr="00F638EE">
        <w:rPr>
          <w:rFonts w:ascii="Times New Roman" w:hAnsi="Times New Roman"/>
          <w:b/>
          <w:bCs/>
          <w:sz w:val="28"/>
          <w:szCs w:val="28"/>
          <w:lang w:val="kk-KZ"/>
        </w:rPr>
        <w:t>Moreno-Martin et al. (2017)</w:t>
      </w:r>
      <w:r w:rsidRPr="00F638EE">
        <w:rPr>
          <w:rFonts w:ascii="Times New Roman" w:hAnsi="Times New Roman"/>
          <w:sz w:val="28"/>
          <w:szCs w:val="28"/>
          <w:lang w:val="kk-KZ"/>
        </w:rPr>
        <w:t xml:space="preserve"> – Генетикалық маркерлерді қой жүнінің сапасын жақсарту мақсатында қолдану мүмкіндіктерін қарастырған.</w:t>
      </w:r>
    </w:p>
    <w:p w:rsidR="00B743D1" w:rsidRPr="00F638EE"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Генетикалық маркерлерді пайдалана отырып селекция жүргізу жоғары өнімділікке ие малдарды ерте кезеңде анықтауға мүмкіндік береді. Осыған байланысты KAP6.1 генінің зерттелуі селекцияның тиімділігін арттыруға көмектеседі. Біздің зерттеуімізде қойлардың жүн өнімділігіне әсер ететін KAP6.1 генотиптері қарастырылып, олардың жүн ұзындығы, жуылған жүн шығымы және түбіт пен қылшықтың арақатынасы бойынша айырмашылықтары зерттелді.</w:t>
      </w:r>
    </w:p>
    <w:p w:rsidR="00B743D1" w:rsidRDefault="00B743D1" w:rsidP="00B743D1">
      <w:pPr>
        <w:spacing w:after="0" w:line="240" w:lineRule="auto"/>
        <w:ind w:firstLine="720"/>
        <w:jc w:val="both"/>
        <w:rPr>
          <w:rFonts w:ascii="Times New Roman" w:hAnsi="Times New Roman"/>
          <w:sz w:val="28"/>
          <w:szCs w:val="28"/>
          <w:lang w:val="kk-KZ"/>
        </w:rPr>
      </w:pPr>
      <w:r w:rsidRPr="00352B2F">
        <w:rPr>
          <w:rFonts w:ascii="Times New Roman" w:hAnsi="Times New Roman"/>
          <w:sz w:val="28"/>
          <w:szCs w:val="28"/>
          <w:lang w:val="kk-KZ"/>
        </w:rPr>
        <w:lastRenderedPageBreak/>
        <w:t xml:space="preserve">Қой шаруашылығының маңызды бағыттарының бірі – жоғары сапалы жүн өндіру. </w:t>
      </w:r>
      <w:r w:rsidRPr="00F638EE">
        <w:rPr>
          <w:rFonts w:ascii="Times New Roman" w:hAnsi="Times New Roman"/>
          <w:sz w:val="28"/>
          <w:szCs w:val="28"/>
          <w:lang w:val="kk-KZ"/>
        </w:rPr>
        <w:t>Жүннің сапасы мен өнімділігіне қоршаған орта факторларымен қатар, генетикалық ерекшеліктер де үлкен әсер етеді. Соңғы жылдары генетикалық маркерлерді қолдану арқылы қой тұқымдарын жақсарту селекцияда кеңінен қолданылып келеді.</w:t>
      </w:r>
    </w:p>
    <w:p w:rsidR="00B743D1"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Кератин-ассоциацияланған ақуыздар (KAP) жүн талшықтарының негізгі құрылымдық компоненттері болып табылады. KAP6.1 гені қой жүнінің сапасы мен құрылымына әсер ететін маңызды гендердің қатарына жатады. Бұл зерттеуде KAP6.1 генотипінің қойлардың жүн өнімділігіне әсерін талдау мақсат етілді.</w:t>
      </w:r>
    </w:p>
    <w:p w:rsidR="00B743D1" w:rsidRPr="00F638EE" w:rsidRDefault="00B743D1" w:rsidP="00B743D1">
      <w:pPr>
        <w:spacing w:after="0" w:line="240" w:lineRule="auto"/>
        <w:ind w:firstLine="720"/>
        <w:jc w:val="both"/>
        <w:rPr>
          <w:rFonts w:ascii="Times New Roman" w:hAnsi="Times New Roman"/>
          <w:sz w:val="28"/>
          <w:szCs w:val="28"/>
          <w:lang w:val="kk-KZ"/>
        </w:rPr>
      </w:pPr>
      <w:r w:rsidRPr="00C27279">
        <w:rPr>
          <w:rFonts w:ascii="Times New Roman" w:hAnsi="Times New Roman"/>
          <w:sz w:val="28"/>
          <w:szCs w:val="28"/>
          <w:lang w:val="kk-KZ"/>
        </w:rPr>
        <w:t xml:space="preserve">Зерттеу объектісі ретінде </w:t>
      </w:r>
      <w:r w:rsidRPr="00352B2F">
        <w:rPr>
          <w:rFonts w:ascii="Times New Roman" w:hAnsi="Times New Roman"/>
          <w:sz w:val="28"/>
          <w:szCs w:val="28"/>
          <w:lang w:val="kk-KZ"/>
        </w:rPr>
        <w:t xml:space="preserve">4 </w:t>
      </w:r>
      <w:r w:rsidRPr="00C27279">
        <w:rPr>
          <w:rFonts w:ascii="Times New Roman" w:hAnsi="Times New Roman"/>
          <w:sz w:val="28"/>
          <w:szCs w:val="28"/>
          <w:lang w:val="kk-KZ"/>
        </w:rPr>
        <w:t xml:space="preserve">айлық №2030 аталық ізі (KAP6.1_YY) мен №2145 аталық ізі (KAP6.1_XX) қозылары алынды. </w:t>
      </w:r>
      <w:r w:rsidRPr="00F638EE">
        <w:rPr>
          <w:rFonts w:ascii="Times New Roman" w:hAnsi="Times New Roman"/>
          <w:sz w:val="28"/>
          <w:szCs w:val="28"/>
          <w:lang w:val="kk-KZ"/>
        </w:rPr>
        <w:t>KAP6.1 генінің экспрессия деңгейі жүн ұзындығы, жуылған жүн шығымы, түбіт және қылшық мөлшері сияқты өнімділік көрсеткіштерімен салыстырылды. Деректер статистикалық өңдеуден (P&lt;0,05) өткізілді.</w:t>
      </w:r>
    </w:p>
    <w:p w:rsidR="00B743D1" w:rsidRPr="00387AD1" w:rsidRDefault="00B743D1" w:rsidP="00B743D1">
      <w:pPr>
        <w:pStyle w:val="2"/>
        <w:spacing w:before="0" w:line="240" w:lineRule="auto"/>
        <w:jc w:val="both"/>
        <w:rPr>
          <w:rFonts w:ascii="Times New Roman" w:hAnsi="Times New Roman"/>
          <w:b w:val="0"/>
          <w:color w:val="auto"/>
          <w:sz w:val="28"/>
          <w:szCs w:val="28"/>
          <w:lang w:val="kk-KZ"/>
        </w:rPr>
      </w:pPr>
    </w:p>
    <w:p w:rsidR="00B743D1" w:rsidRDefault="00B743D1" w:rsidP="008B755C">
      <w:pPr>
        <w:pStyle w:val="2"/>
        <w:spacing w:before="0" w:line="240" w:lineRule="auto"/>
        <w:jc w:val="both"/>
        <w:rPr>
          <w:rFonts w:ascii="Times New Roman" w:hAnsi="Times New Roman"/>
          <w:b w:val="0"/>
          <w:color w:val="auto"/>
          <w:sz w:val="28"/>
          <w:szCs w:val="28"/>
          <w:lang w:val="kk-KZ"/>
        </w:rPr>
      </w:pPr>
      <w:r w:rsidRPr="00352B2F">
        <w:rPr>
          <w:rFonts w:ascii="Times New Roman" w:hAnsi="Times New Roman"/>
          <w:b w:val="0"/>
          <w:color w:val="auto"/>
          <w:sz w:val="28"/>
          <w:szCs w:val="28"/>
          <w:lang w:val="kk-KZ"/>
        </w:rPr>
        <w:t>Кесте</w:t>
      </w:r>
      <w:r w:rsidR="008B755C">
        <w:rPr>
          <w:rFonts w:ascii="Times New Roman" w:hAnsi="Times New Roman"/>
          <w:b w:val="0"/>
          <w:color w:val="auto"/>
          <w:sz w:val="28"/>
          <w:szCs w:val="28"/>
          <w:lang w:val="kk-KZ"/>
        </w:rPr>
        <w:t xml:space="preserve"> 36</w:t>
      </w:r>
      <w:r w:rsidR="00BD53F9" w:rsidRPr="00BD53F9">
        <w:rPr>
          <w:rFonts w:ascii="Times New Roman" w:hAnsi="Times New Roman"/>
          <w:b w:val="0"/>
          <w:color w:val="auto"/>
          <w:sz w:val="28"/>
          <w:szCs w:val="28"/>
          <w:lang w:val="kk-KZ"/>
        </w:rPr>
        <w:t xml:space="preserve"> </w:t>
      </w:r>
      <w:r w:rsidR="00CC3974">
        <w:rPr>
          <w:rFonts w:ascii="Times New Roman" w:hAnsi="Times New Roman"/>
          <w:b w:val="0"/>
          <w:color w:val="auto"/>
          <w:sz w:val="28"/>
          <w:szCs w:val="28"/>
          <w:lang w:val="kk-KZ"/>
        </w:rPr>
        <w:t>–</w:t>
      </w:r>
      <w:r w:rsidR="00BD53F9" w:rsidRPr="00BD53F9">
        <w:rPr>
          <w:rFonts w:ascii="Times New Roman" w:hAnsi="Times New Roman"/>
          <w:b w:val="0"/>
          <w:color w:val="auto"/>
          <w:sz w:val="28"/>
          <w:szCs w:val="28"/>
          <w:lang w:val="kk-KZ"/>
        </w:rPr>
        <w:t xml:space="preserve"> </w:t>
      </w:r>
      <w:r w:rsidRPr="00352B2F">
        <w:rPr>
          <w:rFonts w:ascii="Times New Roman" w:hAnsi="Times New Roman"/>
          <w:b w:val="0"/>
          <w:color w:val="auto"/>
          <w:sz w:val="28"/>
          <w:szCs w:val="28"/>
          <w:lang w:val="kk-KZ"/>
        </w:rPr>
        <w:t>KAP6.1 генотипіне байланысты қойлардың жүн өнімділігі көрсеткіштері</w:t>
      </w:r>
    </w:p>
    <w:p w:rsidR="008B755C" w:rsidRPr="00CC3974" w:rsidRDefault="008B755C" w:rsidP="008B755C">
      <w:pPr>
        <w:spacing w:after="0" w:line="240" w:lineRule="auto"/>
        <w:rPr>
          <w:rFonts w:ascii="Times New Roman" w:hAnsi="Times New Roman"/>
          <w:sz w:val="28"/>
          <w:szCs w:val="28"/>
          <w:lang w:val="kk-KZ" w:eastAsia="en-US"/>
        </w:rPr>
      </w:pPr>
    </w:p>
    <w:tbl>
      <w:tblPr>
        <w:tblStyle w:val="a4"/>
        <w:tblW w:w="9322" w:type="dxa"/>
        <w:jc w:val="center"/>
        <w:tblLook w:val="04A0" w:firstRow="1" w:lastRow="0" w:firstColumn="1" w:lastColumn="0" w:noHBand="0" w:noVBand="1"/>
      </w:tblPr>
      <w:tblGrid>
        <w:gridCol w:w="3260"/>
        <w:gridCol w:w="3260"/>
        <w:gridCol w:w="2802"/>
      </w:tblGrid>
      <w:tr w:rsidR="00B743D1" w:rsidRPr="00C27279" w:rsidTr="00CC3974">
        <w:trPr>
          <w:trHeight w:val="625"/>
          <w:jc w:val="center"/>
        </w:trPr>
        <w:tc>
          <w:tcPr>
            <w:tcW w:w="3260" w:type="dxa"/>
          </w:tcPr>
          <w:p w:rsidR="00B743D1" w:rsidRPr="00C27279" w:rsidRDefault="00B743D1" w:rsidP="008B755C">
            <w:pPr>
              <w:jc w:val="both"/>
              <w:rPr>
                <w:rFonts w:ascii="Times New Roman" w:hAnsi="Times New Roman"/>
                <w:sz w:val="28"/>
                <w:szCs w:val="28"/>
              </w:rPr>
            </w:pPr>
            <w:r w:rsidRPr="00C27279">
              <w:rPr>
                <w:rFonts w:ascii="Times New Roman" w:hAnsi="Times New Roman"/>
                <w:sz w:val="28"/>
                <w:szCs w:val="28"/>
              </w:rPr>
              <w:t>Көрсеткіш</w:t>
            </w:r>
          </w:p>
        </w:tc>
        <w:tc>
          <w:tcPr>
            <w:tcW w:w="3260" w:type="dxa"/>
          </w:tcPr>
          <w:p w:rsidR="00B743D1" w:rsidRPr="00C27279" w:rsidRDefault="00B743D1" w:rsidP="008B755C">
            <w:pPr>
              <w:jc w:val="both"/>
              <w:rPr>
                <w:rFonts w:ascii="Times New Roman" w:hAnsi="Times New Roman"/>
                <w:sz w:val="28"/>
                <w:szCs w:val="28"/>
              </w:rPr>
            </w:pPr>
            <w:r w:rsidRPr="00C27279">
              <w:rPr>
                <w:rFonts w:ascii="Times New Roman" w:hAnsi="Times New Roman"/>
                <w:sz w:val="28"/>
                <w:szCs w:val="28"/>
              </w:rPr>
              <w:t>№2145 аталық ізі (KAP6.1_XX)</w:t>
            </w:r>
          </w:p>
        </w:tc>
        <w:tc>
          <w:tcPr>
            <w:tcW w:w="2802" w:type="dxa"/>
          </w:tcPr>
          <w:p w:rsidR="00B743D1" w:rsidRPr="00C27279" w:rsidRDefault="00B743D1" w:rsidP="008B755C">
            <w:pPr>
              <w:jc w:val="both"/>
              <w:rPr>
                <w:rFonts w:ascii="Times New Roman" w:hAnsi="Times New Roman"/>
                <w:sz w:val="28"/>
                <w:szCs w:val="28"/>
              </w:rPr>
            </w:pPr>
            <w:r w:rsidRPr="00C27279">
              <w:rPr>
                <w:rFonts w:ascii="Times New Roman" w:hAnsi="Times New Roman"/>
                <w:sz w:val="28"/>
                <w:szCs w:val="28"/>
              </w:rPr>
              <w:t>№2030 аталық ізі (KAP6.1_YY)</w:t>
            </w:r>
          </w:p>
        </w:tc>
      </w:tr>
      <w:tr w:rsidR="00B743D1" w:rsidRPr="00C27279" w:rsidTr="00CC3974">
        <w:trPr>
          <w:trHeight w:val="312"/>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Қой саны (бас)</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30</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12</w:t>
            </w:r>
          </w:p>
        </w:tc>
      </w:tr>
      <w:tr w:rsidR="00B743D1" w:rsidRPr="00C27279" w:rsidTr="00CC3974">
        <w:trPr>
          <w:trHeight w:val="312"/>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Жүн ұзындығы, см</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12,5±1,98</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11,7±2,04</w:t>
            </w:r>
          </w:p>
        </w:tc>
      </w:tr>
      <w:tr w:rsidR="00B743D1" w:rsidRPr="00C27279" w:rsidTr="00CC3974">
        <w:trPr>
          <w:trHeight w:val="322"/>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Таза жүн шығымы, кг</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3,3±1,04</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2,8±0,95</w:t>
            </w:r>
          </w:p>
        </w:tc>
      </w:tr>
      <w:tr w:rsidR="00B743D1" w:rsidRPr="00C27279" w:rsidTr="00CC3974">
        <w:trPr>
          <w:trHeight w:val="625"/>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Жуылған жүн шығымы, %</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63</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58</w:t>
            </w:r>
          </w:p>
        </w:tc>
      </w:tr>
      <w:tr w:rsidR="00B743D1" w:rsidRPr="00C27279" w:rsidTr="00CC3974">
        <w:trPr>
          <w:trHeight w:val="312"/>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Түбіт мөлшері, %</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67±2.5</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60±2.8</w:t>
            </w:r>
          </w:p>
        </w:tc>
      </w:tr>
      <w:tr w:rsidR="00B743D1" w:rsidRPr="00C27279" w:rsidTr="00CC3974">
        <w:trPr>
          <w:trHeight w:val="312"/>
          <w:jc w:val="center"/>
        </w:trPr>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Қылшық мөлшері, %</w:t>
            </w:r>
          </w:p>
        </w:tc>
        <w:tc>
          <w:tcPr>
            <w:tcW w:w="3260"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33±1.9</w:t>
            </w:r>
          </w:p>
        </w:tc>
        <w:tc>
          <w:tcPr>
            <w:tcW w:w="2802" w:type="dxa"/>
          </w:tcPr>
          <w:p w:rsidR="00B743D1" w:rsidRPr="00C27279" w:rsidRDefault="00B743D1" w:rsidP="00EE24F7">
            <w:pPr>
              <w:jc w:val="both"/>
              <w:rPr>
                <w:rFonts w:ascii="Times New Roman" w:hAnsi="Times New Roman"/>
                <w:sz w:val="28"/>
                <w:szCs w:val="28"/>
              </w:rPr>
            </w:pPr>
            <w:r w:rsidRPr="00C27279">
              <w:rPr>
                <w:rFonts w:ascii="Times New Roman" w:hAnsi="Times New Roman"/>
                <w:sz w:val="28"/>
                <w:szCs w:val="28"/>
              </w:rPr>
              <w:t>40±2.1</w:t>
            </w:r>
          </w:p>
        </w:tc>
      </w:tr>
    </w:tbl>
    <w:p w:rsidR="00B743D1" w:rsidRDefault="00B743D1" w:rsidP="00B743D1">
      <w:pPr>
        <w:spacing w:after="0" w:line="240" w:lineRule="auto"/>
        <w:ind w:firstLine="720"/>
        <w:jc w:val="both"/>
        <w:rPr>
          <w:rFonts w:ascii="Times New Roman" w:hAnsi="Times New Roman"/>
          <w:sz w:val="28"/>
          <w:szCs w:val="28"/>
          <w:lang w:val="kk-KZ"/>
        </w:rPr>
      </w:pPr>
    </w:p>
    <w:p w:rsidR="008B755C" w:rsidRDefault="00B743D1" w:rsidP="00B743D1">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Қорытындылай келе </w:t>
      </w:r>
      <w:r w:rsidRPr="00352B2F">
        <w:rPr>
          <w:rFonts w:ascii="Times New Roman" w:hAnsi="Times New Roman"/>
          <w:sz w:val="28"/>
          <w:szCs w:val="28"/>
          <w:lang w:val="kk-KZ"/>
        </w:rPr>
        <w:t xml:space="preserve">Зерттеу нәтижелері көрсеткендей, №2145 аталық ізі (KAP6.1_XX) қозылары жүн өнімділігі бойынша артықшылыққа ие. </w:t>
      </w:r>
      <w:r w:rsidRPr="00F638EE">
        <w:rPr>
          <w:rFonts w:ascii="Times New Roman" w:hAnsi="Times New Roman"/>
          <w:sz w:val="28"/>
          <w:szCs w:val="28"/>
          <w:lang w:val="kk-KZ"/>
        </w:rPr>
        <w:t>Бұл генетикалық маркерді селекцияға енгізу жоғары сапалы жүн алу мүмкіндігін арттырады. Сонымен қатар, KAP6.1 генінің қойлардың жүн өнімділігіне әсерін зерттеу селекциялық процестердің тиімділі</w:t>
      </w:r>
      <w:r w:rsidR="008B755C">
        <w:rPr>
          <w:rFonts w:ascii="Times New Roman" w:hAnsi="Times New Roman"/>
          <w:sz w:val="28"/>
          <w:szCs w:val="28"/>
          <w:lang w:val="kk-KZ"/>
        </w:rPr>
        <w:t>гін арттыруға мүмкіндік береді.</w:t>
      </w:r>
    </w:p>
    <w:p w:rsidR="00B743D1" w:rsidRPr="00487ABA" w:rsidRDefault="00B743D1" w:rsidP="00B743D1">
      <w:pPr>
        <w:spacing w:after="0" w:line="240" w:lineRule="auto"/>
        <w:ind w:firstLine="720"/>
        <w:jc w:val="both"/>
        <w:rPr>
          <w:rFonts w:ascii="Times New Roman" w:hAnsi="Times New Roman"/>
          <w:sz w:val="28"/>
          <w:szCs w:val="28"/>
          <w:lang w:val="kk-KZ"/>
        </w:rPr>
      </w:pPr>
      <w:r w:rsidRPr="00F638EE">
        <w:rPr>
          <w:rFonts w:ascii="Times New Roman" w:hAnsi="Times New Roman"/>
          <w:sz w:val="28"/>
          <w:szCs w:val="28"/>
          <w:lang w:val="kk-KZ"/>
        </w:rPr>
        <w:t>Генетикалық маркерлерді қолдану – қой шаруашылығында өнімділікті тиімді</w:t>
      </w:r>
      <w:r w:rsidR="008B755C">
        <w:rPr>
          <w:rFonts w:ascii="Times New Roman" w:hAnsi="Times New Roman"/>
          <w:sz w:val="28"/>
          <w:szCs w:val="28"/>
          <w:lang w:val="kk-KZ"/>
        </w:rPr>
        <w:t xml:space="preserve"> арттырудың перспективті тәсілі.</w:t>
      </w:r>
    </w:p>
    <w:p w:rsidR="00B743D1" w:rsidRPr="00387AD1" w:rsidRDefault="00B743D1" w:rsidP="00A7260F">
      <w:pPr>
        <w:spacing w:after="0" w:line="240" w:lineRule="auto"/>
        <w:jc w:val="both"/>
        <w:rPr>
          <w:rFonts w:ascii="Times New Roman" w:eastAsia="Times New Roman" w:hAnsi="Times New Roman"/>
          <w:sz w:val="28"/>
          <w:szCs w:val="28"/>
          <w:lang w:val="kk-KZ" w:eastAsia="ru-RU"/>
        </w:rPr>
      </w:pPr>
    </w:p>
    <w:p w:rsidR="00D07AFC" w:rsidRPr="00D07AFC" w:rsidRDefault="005658F7" w:rsidP="00387AD1">
      <w:pPr>
        <w:spacing w:after="0" w:line="240" w:lineRule="auto"/>
        <w:ind w:firstLine="708"/>
        <w:jc w:val="both"/>
        <w:rPr>
          <w:rFonts w:ascii="Times New Roman" w:eastAsia="Times New Roman" w:hAnsi="Times New Roman"/>
          <w:b/>
          <w:sz w:val="28"/>
          <w:szCs w:val="28"/>
          <w:lang w:val="kk-KZ" w:eastAsia="ru-RU"/>
        </w:rPr>
      </w:pPr>
      <w:r w:rsidRPr="00BA05D7">
        <w:rPr>
          <w:rFonts w:ascii="Times New Roman" w:eastAsia="Times New Roman" w:hAnsi="Times New Roman"/>
          <w:b/>
          <w:sz w:val="28"/>
          <w:szCs w:val="28"/>
          <w:lang w:val="kk-KZ" w:eastAsia="ru-RU"/>
        </w:rPr>
        <w:t>3</w:t>
      </w:r>
      <w:r w:rsidR="00A7260F">
        <w:rPr>
          <w:rFonts w:ascii="Times New Roman" w:eastAsia="Times New Roman" w:hAnsi="Times New Roman"/>
          <w:b/>
          <w:sz w:val="28"/>
          <w:szCs w:val="28"/>
          <w:lang w:val="kk-KZ" w:eastAsia="ru-RU"/>
        </w:rPr>
        <w:t>.</w:t>
      </w:r>
      <w:r w:rsidR="00A7260F" w:rsidRPr="00ED3B6F">
        <w:rPr>
          <w:rFonts w:ascii="Times New Roman" w:eastAsia="Times New Roman" w:hAnsi="Times New Roman"/>
          <w:b/>
          <w:sz w:val="28"/>
          <w:szCs w:val="28"/>
          <w:lang w:val="kk-KZ" w:eastAsia="ru-RU"/>
        </w:rPr>
        <w:t>6</w:t>
      </w:r>
      <w:r w:rsidR="00E9213A">
        <w:rPr>
          <w:rFonts w:ascii="Times New Roman" w:eastAsia="Times New Roman" w:hAnsi="Times New Roman"/>
          <w:b/>
          <w:sz w:val="28"/>
          <w:szCs w:val="28"/>
          <w:lang w:val="kk-KZ" w:eastAsia="ru-RU"/>
        </w:rPr>
        <w:t xml:space="preserve"> </w:t>
      </w:r>
      <w:r w:rsidRPr="00BA05D7">
        <w:rPr>
          <w:rFonts w:ascii="Times New Roman" w:eastAsia="Times New Roman" w:hAnsi="Times New Roman"/>
          <w:b/>
          <w:sz w:val="28"/>
          <w:szCs w:val="28"/>
          <w:lang w:val="kk-KZ" w:eastAsia="ru-RU"/>
        </w:rPr>
        <w:t>C</w:t>
      </w:r>
      <w:r>
        <w:rPr>
          <w:rFonts w:ascii="Times New Roman" w:eastAsia="Times New Roman" w:hAnsi="Times New Roman"/>
          <w:b/>
          <w:sz w:val="28"/>
          <w:szCs w:val="28"/>
          <w:lang w:val="kk-KZ" w:eastAsia="ru-RU"/>
        </w:rPr>
        <w:t xml:space="preserve">елекциялық </w:t>
      </w:r>
      <w:r w:rsidRPr="00D07AFC">
        <w:rPr>
          <w:rFonts w:ascii="Times New Roman" w:eastAsia="Times New Roman" w:hAnsi="Times New Roman"/>
          <w:b/>
          <w:sz w:val="28"/>
          <w:szCs w:val="28"/>
          <w:lang w:val="kk-KZ" w:eastAsia="ru-RU"/>
        </w:rPr>
        <w:t>генетикалық параметрлер</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Қойлардың асыл тұқымдық және өнімділік қасиеттерін жетілдіру тұрақты әрі мақсатты сұрыптау жүргізілмейінше мүмкін емес. Ал бұл өз кезегінде, сұрыпталатын белгілердің өзгергіштігіне, сондай-ақ белгілі бір популяциядағы фенотиптік әртүрліліктің едәуір деңгейіне тікелей </w:t>
      </w:r>
      <w:r w:rsidRPr="00D07AFC">
        <w:rPr>
          <w:rFonts w:ascii="Times New Roman" w:eastAsia="Times New Roman" w:hAnsi="Times New Roman"/>
          <w:sz w:val="28"/>
          <w:szCs w:val="28"/>
          <w:lang w:val="kk-KZ" w:eastAsia="ru-RU"/>
        </w:rPr>
        <w:lastRenderedPageBreak/>
        <w:t>байланысты, ол қоршаған орта факторлары мен генотиптің әсерінен қалыптасады.</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Малдарды тек фенотипі бойынша сұрыптау, тіпті жоғары деңгейде азықтандыру жағдайында да, олардың генотиптік әлеуетін бағаламайынша тиімді бола алмайды. Себебі жануарлардың фенотипі ешқашан оның генотипімен толықтай сәйкес келмейді, сондықтан өнімділік қасиеттері жоғары жануарлар өз белгілерін ұрпақтарына тұрақты түрде беріп отырмауы мүмкін.</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Сондықтан сұрыптаудың тиімділігін арттыру үшін жалпы фенотиптік өзгергіштіктің ішінде генотиптің үлесін анықтау қажет, өйткені дәл осы өзгерістер ата-аналардан ұрпаққа беріліп, тұқым қуалайды.</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Н.А. Плохинскийдің айтуынша, тұқым қуалаушылық ата-аналарынан ұрпағына генотиптік ақпараттың берілуі нәтижесінде пайда болады және бұл ата-аналар мен олардың төлдері арасындағы белгілердің ұқсастығын көрсетеді.</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Сондықтан, селекцияның негізгі мақсаты – қажетті тұқым қуалайтын өзгерістерді жинақтау және оларды ұрпақтарында тұрақтандыру болып табылады.</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Көптеген зерттеушілердің анықтауы бойынша, </w:t>
      </w:r>
      <w:r w:rsidRPr="00D07AFC">
        <w:rPr>
          <w:rFonts w:ascii="Times New Roman" w:eastAsia="Times New Roman" w:hAnsi="Times New Roman"/>
          <w:bCs/>
          <w:sz w:val="28"/>
          <w:szCs w:val="28"/>
          <w:lang w:val="kk-KZ" w:eastAsia="ru-RU"/>
        </w:rPr>
        <w:t>ет бағытындағы қой тұқымдарында</w:t>
      </w:r>
      <w:r w:rsidRPr="00D07AFC">
        <w:rPr>
          <w:rFonts w:ascii="Times New Roman" w:eastAsia="Times New Roman" w:hAnsi="Times New Roman"/>
          <w:sz w:val="28"/>
          <w:szCs w:val="28"/>
          <w:lang w:val="kk-KZ" w:eastAsia="ru-RU"/>
        </w:rPr>
        <w:t xml:space="preserve"> тұқым қуалаушылық коэффициенттері </w:t>
      </w:r>
      <w:r w:rsidRPr="00D07AFC">
        <w:rPr>
          <w:rFonts w:ascii="Times New Roman" w:eastAsia="Times New Roman" w:hAnsi="Times New Roman"/>
          <w:bCs/>
          <w:sz w:val="28"/>
          <w:szCs w:val="28"/>
          <w:lang w:val="kk-KZ" w:eastAsia="ru-RU"/>
        </w:rPr>
        <w:t>тірі салмақ бойынша</w:t>
      </w:r>
      <w:r w:rsidRPr="00D07AFC">
        <w:rPr>
          <w:rFonts w:ascii="Times New Roman" w:eastAsia="Times New Roman" w:hAnsi="Times New Roman"/>
          <w:sz w:val="28"/>
          <w:szCs w:val="28"/>
          <w:lang w:val="kk-KZ" w:eastAsia="ru-RU"/>
        </w:rPr>
        <w:t xml:space="preserve"> жоғарырақ болады, ал </w:t>
      </w:r>
      <w:r w:rsidRPr="00D07AFC">
        <w:rPr>
          <w:rFonts w:ascii="Times New Roman" w:eastAsia="Times New Roman" w:hAnsi="Times New Roman"/>
          <w:bCs/>
          <w:sz w:val="28"/>
          <w:szCs w:val="28"/>
          <w:lang w:val="kk-KZ" w:eastAsia="ru-RU"/>
        </w:rPr>
        <w:t>жүн бағытындағы қой тұқымдарында</w:t>
      </w:r>
      <w:r w:rsidRPr="00D07AFC">
        <w:rPr>
          <w:rFonts w:ascii="Times New Roman" w:eastAsia="Times New Roman" w:hAnsi="Times New Roman"/>
          <w:sz w:val="28"/>
          <w:szCs w:val="28"/>
          <w:lang w:val="kk-KZ" w:eastAsia="ru-RU"/>
        </w:rPr>
        <w:t xml:space="preserve"> – </w:t>
      </w:r>
      <w:r w:rsidRPr="00D07AFC">
        <w:rPr>
          <w:rFonts w:ascii="Times New Roman" w:eastAsia="Times New Roman" w:hAnsi="Times New Roman"/>
          <w:bCs/>
          <w:sz w:val="28"/>
          <w:szCs w:val="28"/>
          <w:lang w:val="kk-KZ" w:eastAsia="ru-RU"/>
        </w:rPr>
        <w:t>жүн өнімділігіне байланысты белгілер бойынша</w:t>
      </w:r>
      <w:r w:rsidRPr="00D07AFC">
        <w:rPr>
          <w:rFonts w:ascii="Times New Roman" w:eastAsia="Times New Roman" w:hAnsi="Times New Roman"/>
          <w:sz w:val="28"/>
          <w:szCs w:val="28"/>
          <w:lang w:val="kk-KZ" w:eastAsia="ru-RU"/>
        </w:rPr>
        <w:t xml:space="preserve"> жоғары көрсеткіштер байқалады.</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Көптеген ғылыми еңбектерде </w:t>
      </w:r>
      <w:r w:rsidRPr="00D07AFC">
        <w:rPr>
          <w:rFonts w:ascii="Times New Roman" w:eastAsia="Times New Roman" w:hAnsi="Times New Roman"/>
          <w:bCs/>
          <w:sz w:val="28"/>
          <w:szCs w:val="28"/>
          <w:lang w:val="kk-KZ" w:eastAsia="ru-RU"/>
        </w:rPr>
        <w:t>тұқым қуалаушылық коэффициенттерінің ең үлкен өзгергіштігі сандық белгілер бойынша</w:t>
      </w:r>
      <w:r w:rsidRPr="00D07AFC">
        <w:rPr>
          <w:rFonts w:ascii="Times New Roman" w:eastAsia="Times New Roman" w:hAnsi="Times New Roman"/>
          <w:sz w:val="28"/>
          <w:szCs w:val="28"/>
          <w:lang w:val="kk-KZ" w:eastAsia="ru-RU"/>
        </w:rPr>
        <w:t xml:space="preserve"> байқалатыны көрсетілген, себебі бұл белгілер </w:t>
      </w:r>
      <w:r w:rsidRPr="00D07AFC">
        <w:rPr>
          <w:rFonts w:ascii="Times New Roman" w:eastAsia="Times New Roman" w:hAnsi="Times New Roman"/>
          <w:bCs/>
          <w:sz w:val="28"/>
          <w:szCs w:val="28"/>
          <w:lang w:val="kk-KZ" w:eastAsia="ru-RU"/>
        </w:rPr>
        <w:t>сыртқы орта факторларының әсеріне көбірек ұшырайды</w:t>
      </w:r>
      <w:r w:rsidRPr="00D07AFC">
        <w:rPr>
          <w:rFonts w:ascii="Times New Roman" w:eastAsia="Times New Roman" w:hAnsi="Times New Roman"/>
          <w:sz w:val="28"/>
          <w:szCs w:val="28"/>
          <w:lang w:val="kk-KZ" w:eastAsia="ru-RU"/>
        </w:rPr>
        <w:t xml:space="preserve">, сондықтан олардың өзгергіштігі де жоғары болады. Белгілі болғандай, қойлардың негізгі </w:t>
      </w:r>
      <w:r w:rsidRPr="00D07AFC">
        <w:rPr>
          <w:rFonts w:ascii="Times New Roman" w:eastAsia="Times New Roman" w:hAnsi="Times New Roman"/>
          <w:bCs/>
          <w:sz w:val="28"/>
          <w:szCs w:val="28"/>
          <w:lang w:val="kk-KZ" w:eastAsia="ru-RU"/>
        </w:rPr>
        <w:t>шаруашылықтық маңызды селекциялық белгілері</w:t>
      </w:r>
      <w:r w:rsidRPr="00D07AFC">
        <w:rPr>
          <w:rFonts w:ascii="Times New Roman" w:eastAsia="Times New Roman" w:hAnsi="Times New Roman"/>
          <w:sz w:val="28"/>
          <w:szCs w:val="28"/>
          <w:lang w:val="kk-KZ" w:eastAsia="ru-RU"/>
        </w:rPr>
        <w:t xml:space="preserve"> – </w:t>
      </w:r>
      <w:r w:rsidRPr="00D07AFC">
        <w:rPr>
          <w:rFonts w:ascii="Times New Roman" w:eastAsia="Times New Roman" w:hAnsi="Times New Roman"/>
          <w:bCs/>
          <w:sz w:val="28"/>
          <w:szCs w:val="28"/>
          <w:lang w:val="kk-KZ" w:eastAsia="ru-RU"/>
        </w:rPr>
        <w:t>тірі салмақ, қырқылған жүн мөлшері, жүн ұзындығы және т.б.</w:t>
      </w:r>
      <w:r w:rsidRPr="00D07AFC">
        <w:rPr>
          <w:rFonts w:ascii="Times New Roman" w:eastAsia="Times New Roman" w:hAnsi="Times New Roman"/>
          <w:sz w:val="28"/>
          <w:szCs w:val="28"/>
          <w:lang w:val="kk-KZ" w:eastAsia="ru-RU"/>
        </w:rPr>
        <w:t xml:space="preserve"> – </w:t>
      </w:r>
      <w:r w:rsidRPr="00D07AFC">
        <w:rPr>
          <w:rFonts w:ascii="Times New Roman" w:eastAsia="Times New Roman" w:hAnsi="Times New Roman"/>
          <w:bCs/>
          <w:sz w:val="28"/>
          <w:szCs w:val="28"/>
          <w:lang w:val="kk-KZ" w:eastAsia="ru-RU"/>
        </w:rPr>
        <w:t>сандық белгілерге жатады</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Сандық белгілер </w:t>
      </w:r>
      <w:r w:rsidRPr="00D07AFC">
        <w:rPr>
          <w:rFonts w:ascii="Times New Roman" w:eastAsia="Times New Roman" w:hAnsi="Times New Roman"/>
          <w:bCs/>
          <w:sz w:val="28"/>
          <w:szCs w:val="28"/>
          <w:lang w:val="kk-KZ" w:eastAsia="ru-RU"/>
        </w:rPr>
        <w:t>"кең реакция нормасына"</w:t>
      </w:r>
      <w:r w:rsidRPr="00D07AFC">
        <w:rPr>
          <w:rFonts w:ascii="Times New Roman" w:eastAsia="Times New Roman" w:hAnsi="Times New Roman"/>
          <w:sz w:val="28"/>
          <w:szCs w:val="28"/>
          <w:lang w:val="kk-KZ" w:eastAsia="ru-RU"/>
        </w:rPr>
        <w:t xml:space="preserve"> ие, яғни бұл белгілердің қалыптасуы </w:t>
      </w:r>
      <w:r w:rsidRPr="00D07AFC">
        <w:rPr>
          <w:rFonts w:ascii="Times New Roman" w:eastAsia="Times New Roman" w:hAnsi="Times New Roman"/>
          <w:bCs/>
          <w:sz w:val="28"/>
          <w:szCs w:val="28"/>
          <w:lang w:val="kk-KZ" w:eastAsia="ru-RU"/>
        </w:rPr>
        <w:t>малдың өмір сүру жағдайларына тікелей байланысты</w:t>
      </w:r>
      <w:r w:rsidRPr="00D07AFC">
        <w:rPr>
          <w:rFonts w:ascii="Times New Roman" w:eastAsia="Times New Roman" w:hAnsi="Times New Roman"/>
          <w:sz w:val="28"/>
          <w:szCs w:val="28"/>
          <w:lang w:val="kk-KZ" w:eastAsia="ru-RU"/>
        </w:rPr>
        <w:t xml:space="preserve">, соның нәтижесінде </w:t>
      </w:r>
      <w:r w:rsidRPr="00D07AFC">
        <w:rPr>
          <w:rFonts w:ascii="Times New Roman" w:eastAsia="Times New Roman" w:hAnsi="Times New Roman"/>
          <w:bCs/>
          <w:sz w:val="28"/>
          <w:szCs w:val="28"/>
          <w:lang w:val="kk-KZ" w:eastAsia="ru-RU"/>
        </w:rPr>
        <w:t>популяцияда олардың үздіксіз өзгергіштігі пайда болады</w:t>
      </w:r>
      <w:r w:rsidRPr="00D07AFC">
        <w:rPr>
          <w:rFonts w:ascii="Times New Roman" w:eastAsia="Times New Roman" w:hAnsi="Times New Roman"/>
          <w:sz w:val="28"/>
          <w:szCs w:val="28"/>
          <w:lang w:val="kk-KZ" w:eastAsia="ru-RU"/>
        </w:rPr>
        <w:t xml:space="preserve">. Осыған байланысты </w:t>
      </w:r>
      <w:r w:rsidRPr="00D07AFC">
        <w:rPr>
          <w:rFonts w:ascii="Times New Roman" w:eastAsia="Times New Roman" w:hAnsi="Times New Roman"/>
          <w:bCs/>
          <w:sz w:val="28"/>
          <w:szCs w:val="28"/>
          <w:lang w:val="kk-KZ" w:eastAsia="ru-RU"/>
        </w:rPr>
        <w:t>жекелеген гендердің әсерін бөліп көрсету мүмкін емес</w:t>
      </w:r>
      <w:r w:rsidRPr="00D07AFC">
        <w:rPr>
          <w:rFonts w:ascii="Times New Roman" w:eastAsia="Times New Roman" w:hAnsi="Times New Roman"/>
          <w:sz w:val="28"/>
          <w:szCs w:val="28"/>
          <w:lang w:val="kk-KZ" w:eastAsia="ru-RU"/>
        </w:rPr>
        <w:t xml:space="preserve">, бұл </w:t>
      </w:r>
      <w:r w:rsidRPr="00D07AFC">
        <w:rPr>
          <w:rFonts w:ascii="Times New Roman" w:eastAsia="Times New Roman" w:hAnsi="Times New Roman"/>
          <w:bCs/>
          <w:sz w:val="28"/>
          <w:szCs w:val="28"/>
          <w:lang w:val="kk-KZ" w:eastAsia="ru-RU"/>
        </w:rPr>
        <w:t>шаруашылықтық маңызды белгілердің генетикалық талдауын қиындатады</w:t>
      </w:r>
      <w:r w:rsidRPr="00D07AFC">
        <w:rPr>
          <w:rFonts w:ascii="Times New Roman" w:eastAsia="Times New Roman" w:hAnsi="Times New Roman"/>
          <w:sz w:val="28"/>
          <w:szCs w:val="28"/>
          <w:lang w:val="kk-KZ" w:eastAsia="ru-RU"/>
        </w:rPr>
        <w:t xml:space="preserve">. Сондықтан </w:t>
      </w:r>
      <w:r w:rsidRPr="00D07AFC">
        <w:rPr>
          <w:rFonts w:ascii="Times New Roman" w:eastAsia="Times New Roman" w:hAnsi="Times New Roman"/>
          <w:bCs/>
          <w:sz w:val="28"/>
          <w:szCs w:val="28"/>
          <w:lang w:val="kk-KZ" w:eastAsia="ru-RU"/>
        </w:rPr>
        <w:t>сандық белгілердің генетикасын зерттеуде популяциялық генетика әдісі қолданылады</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Осылайша, көптеген зерттеулер </w:t>
      </w:r>
      <w:r w:rsidRPr="00D07AFC">
        <w:rPr>
          <w:rFonts w:ascii="Times New Roman" w:eastAsia="Times New Roman" w:hAnsi="Times New Roman"/>
          <w:bCs/>
          <w:sz w:val="28"/>
          <w:szCs w:val="28"/>
          <w:lang w:val="kk-KZ" w:eastAsia="ru-RU"/>
        </w:rPr>
        <w:t>тұқым қуалаушылық дәрежесінің әрбір тұқым, популяция, табын және линия үшін әртүрлі болатынын</w:t>
      </w:r>
      <w:r w:rsidRPr="00D07AFC">
        <w:rPr>
          <w:rFonts w:ascii="Times New Roman" w:eastAsia="Times New Roman" w:hAnsi="Times New Roman"/>
          <w:sz w:val="28"/>
          <w:szCs w:val="28"/>
          <w:lang w:val="kk-KZ" w:eastAsia="ru-RU"/>
        </w:rPr>
        <w:t xml:space="preserve"> көрсетеді. Сондықтан </w:t>
      </w:r>
      <w:r w:rsidRPr="00D07AFC">
        <w:rPr>
          <w:rFonts w:ascii="Times New Roman" w:eastAsia="Times New Roman" w:hAnsi="Times New Roman"/>
          <w:bCs/>
          <w:sz w:val="28"/>
          <w:szCs w:val="28"/>
          <w:lang w:val="kk-KZ" w:eastAsia="ru-RU"/>
        </w:rPr>
        <w:t>бұл көрсеткіштерді тек белгілі бір селекция кезеңінде ғана және нақты зерттелген тұқым, популяция немесе табын үшін ғана қолдануға болады</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bCs/>
          <w:sz w:val="28"/>
          <w:szCs w:val="28"/>
          <w:lang w:val="kk-KZ" w:eastAsia="ru-RU"/>
        </w:rPr>
        <w:t>Ғылыми және практикалық тұрғыдан алғанда</w:t>
      </w:r>
      <w:r w:rsidRPr="00D07AFC">
        <w:rPr>
          <w:rFonts w:ascii="Times New Roman" w:eastAsia="Times New Roman" w:hAnsi="Times New Roman"/>
          <w:sz w:val="28"/>
          <w:szCs w:val="28"/>
          <w:lang w:val="kk-KZ" w:eastAsia="ru-RU"/>
        </w:rPr>
        <w:t xml:space="preserve">, әртүрлі генотиптегі төлдердің </w:t>
      </w:r>
      <w:r w:rsidRPr="00D07AFC">
        <w:rPr>
          <w:rFonts w:ascii="Times New Roman" w:eastAsia="Times New Roman" w:hAnsi="Times New Roman"/>
          <w:bCs/>
          <w:sz w:val="28"/>
          <w:szCs w:val="28"/>
          <w:lang w:val="kk-KZ" w:eastAsia="ru-RU"/>
        </w:rPr>
        <w:t>селекциялық белгілерінің дамуының генетикалық негіздерін анықтау үлкен қызығушылық тудырады</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lastRenderedPageBreak/>
        <w:t xml:space="preserve">Біз </w:t>
      </w:r>
      <w:r w:rsidRPr="00D07AFC">
        <w:rPr>
          <w:rFonts w:ascii="Times New Roman" w:eastAsia="Times New Roman" w:hAnsi="Times New Roman"/>
          <w:bCs/>
          <w:sz w:val="28"/>
          <w:szCs w:val="28"/>
          <w:lang w:val="kk-KZ" w:eastAsia="ru-RU"/>
        </w:rPr>
        <w:t>тірі салмағы пен жүн қырқымы мөлшерінің генотиптік өзгергіштігін</w:t>
      </w:r>
      <w:r w:rsidRPr="00D07AFC">
        <w:rPr>
          <w:rFonts w:ascii="Times New Roman" w:eastAsia="Times New Roman" w:hAnsi="Times New Roman"/>
          <w:sz w:val="28"/>
          <w:szCs w:val="28"/>
          <w:lang w:val="kk-KZ" w:eastAsia="ru-RU"/>
        </w:rPr>
        <w:t xml:space="preserve"> зерттедік, бұл зерттеу </w:t>
      </w:r>
      <w:r w:rsidRPr="00D07AFC">
        <w:rPr>
          <w:rFonts w:ascii="Times New Roman" w:eastAsia="Times New Roman" w:hAnsi="Times New Roman"/>
          <w:bCs/>
          <w:sz w:val="28"/>
          <w:szCs w:val="28"/>
          <w:lang w:val="kk-KZ" w:eastAsia="ru-RU"/>
        </w:rPr>
        <w:t>тәжірибелік және бақылау топтарындағы малдардың постнаталдық даму кезеңінде туылғаннан   3 жасқа дейінгі аралықта жүргізілді</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sz w:val="28"/>
          <w:szCs w:val="28"/>
          <w:lang w:val="kk-KZ" w:eastAsia="ru-RU"/>
        </w:rPr>
        <w:t xml:space="preserve">Біздің зерттеу нәтижелері бойынша (кесте), </w:t>
      </w:r>
      <w:r w:rsidRPr="00D07AFC">
        <w:rPr>
          <w:rFonts w:ascii="Times New Roman" w:eastAsia="Times New Roman" w:hAnsi="Times New Roman"/>
          <w:bCs/>
          <w:sz w:val="28"/>
          <w:szCs w:val="28"/>
          <w:lang w:val="kk-KZ" w:eastAsia="ru-RU"/>
        </w:rPr>
        <w:t>қойлардың көптеген селекциялық белгілері бойынша генетикалық әртүрлілік деңгейі жоғары</w:t>
      </w:r>
      <w:r w:rsidRPr="00D07AFC">
        <w:rPr>
          <w:rFonts w:ascii="Times New Roman" w:eastAsia="Times New Roman" w:hAnsi="Times New Roman"/>
          <w:sz w:val="28"/>
          <w:szCs w:val="28"/>
          <w:lang w:val="kk-KZ" w:eastAsia="ru-RU"/>
        </w:rPr>
        <w:t xml:space="preserve"> екені анықталды. </w:t>
      </w:r>
      <w:r w:rsidRPr="00D07AFC">
        <w:rPr>
          <w:rFonts w:ascii="Times New Roman" w:eastAsia="Times New Roman" w:hAnsi="Times New Roman"/>
          <w:bCs/>
          <w:sz w:val="28"/>
          <w:szCs w:val="28"/>
          <w:lang w:val="kk-KZ" w:eastAsia="ru-RU"/>
        </w:rPr>
        <w:t>Тірі салмақтың тұқым қуалаушылық коэффициенті таза тұқымды жануарларда жасына қарай -0,44-тен 0,51-ге дейін ауытқиды</w:t>
      </w:r>
      <w:r w:rsidRPr="00D07AFC">
        <w:rPr>
          <w:rFonts w:ascii="Times New Roman" w:eastAsia="Times New Roman" w:hAnsi="Times New Roman"/>
          <w:sz w:val="28"/>
          <w:szCs w:val="28"/>
          <w:lang w:val="kk-KZ" w:eastAsia="ru-RU"/>
        </w:rPr>
        <w:t xml:space="preserve">, ал </w:t>
      </w:r>
      <w:r w:rsidRPr="00D07AFC">
        <w:rPr>
          <w:rFonts w:ascii="Times New Roman" w:eastAsia="Times New Roman" w:hAnsi="Times New Roman"/>
          <w:bCs/>
          <w:sz w:val="28"/>
          <w:szCs w:val="28"/>
          <w:lang w:val="kk-KZ" w:eastAsia="ru-RU"/>
        </w:rPr>
        <w:t>жүн өнімділігі бойынша бұл көрсеткіш 0,20-0,30 аралығында</w:t>
      </w:r>
      <w:r w:rsidRPr="00D07AFC">
        <w:rPr>
          <w:rFonts w:ascii="Times New Roman" w:eastAsia="Times New Roman" w:hAnsi="Times New Roman"/>
          <w:sz w:val="28"/>
          <w:szCs w:val="28"/>
          <w:lang w:val="kk-KZ" w:eastAsia="ru-RU"/>
        </w:rPr>
        <w:t xml:space="preserve">. Кесте </w:t>
      </w:r>
      <w:r w:rsidRPr="00D07AFC">
        <w:rPr>
          <w:rFonts w:ascii="Times New Roman" w:eastAsia="Times New Roman" w:hAnsi="Times New Roman"/>
          <w:bCs/>
          <w:sz w:val="28"/>
          <w:szCs w:val="28"/>
          <w:lang w:val="kk-KZ" w:eastAsia="ru-RU"/>
        </w:rPr>
        <w:t>___</w:t>
      </w:r>
      <w:r w:rsidRPr="00D07AFC">
        <w:rPr>
          <w:rFonts w:ascii="Times New Roman" w:eastAsia="Times New Roman" w:hAnsi="Times New Roman"/>
          <w:sz w:val="28"/>
          <w:szCs w:val="28"/>
          <w:lang w:val="kk-KZ" w:eastAsia="ru-RU"/>
        </w:rPr>
        <w:t xml:space="preserve"> мәліметтеріне сүйене отырып, </w:t>
      </w:r>
      <w:r w:rsidRPr="00D07AFC">
        <w:rPr>
          <w:rFonts w:ascii="Times New Roman" w:eastAsia="Times New Roman" w:hAnsi="Times New Roman"/>
          <w:bCs/>
          <w:sz w:val="28"/>
          <w:szCs w:val="28"/>
          <w:lang w:val="kk-KZ" w:eastAsia="ru-RU"/>
        </w:rPr>
        <w:t>Жаңаарқа типіндегі қойлардың генетикалық әртүрлілігі тірі салмағы бойынша жоғарырақ екені байқалды</w:t>
      </w:r>
      <w:r w:rsidRPr="00D07AFC">
        <w:rPr>
          <w:rFonts w:ascii="Times New Roman" w:eastAsia="Times New Roman" w:hAnsi="Times New Roman"/>
          <w:sz w:val="28"/>
          <w:szCs w:val="28"/>
          <w:lang w:val="kk-KZ" w:eastAsia="ru-RU"/>
        </w:rPr>
        <w:t xml:space="preserve">, бұл көрсеткіш жануарлардың </w:t>
      </w:r>
      <w:r w:rsidRPr="00D07AFC">
        <w:rPr>
          <w:rFonts w:ascii="Times New Roman" w:eastAsia="Times New Roman" w:hAnsi="Times New Roman"/>
          <w:bCs/>
          <w:sz w:val="28"/>
          <w:szCs w:val="28"/>
          <w:lang w:val="kk-KZ" w:eastAsia="ru-RU"/>
        </w:rPr>
        <w:t>жасына қарай өзгеріп отырады</w:t>
      </w:r>
      <w:r w:rsidRPr="00D07AFC">
        <w:rPr>
          <w:rFonts w:ascii="Times New Roman" w:eastAsia="Times New Roman" w:hAnsi="Times New Roman"/>
          <w:sz w:val="28"/>
          <w:szCs w:val="28"/>
          <w:lang w:val="kk-KZ" w:eastAsia="ru-RU"/>
        </w:rPr>
        <w:t>.</w:t>
      </w:r>
    </w:p>
    <w:p w:rsidR="00D07AFC" w:rsidRPr="00D07AFC" w:rsidRDefault="00D07AFC" w:rsidP="00D07AFC">
      <w:pPr>
        <w:spacing w:after="0" w:line="240" w:lineRule="auto"/>
        <w:ind w:firstLine="708"/>
        <w:jc w:val="both"/>
        <w:rPr>
          <w:rFonts w:ascii="Times New Roman" w:eastAsia="Times New Roman" w:hAnsi="Times New Roman"/>
          <w:sz w:val="28"/>
          <w:szCs w:val="28"/>
          <w:lang w:val="kk-KZ" w:eastAsia="ru-RU"/>
        </w:rPr>
      </w:pPr>
      <w:r w:rsidRPr="00D07AFC">
        <w:rPr>
          <w:rFonts w:ascii="Times New Roman" w:eastAsia="Times New Roman" w:hAnsi="Times New Roman"/>
          <w:bCs/>
          <w:sz w:val="28"/>
          <w:szCs w:val="28"/>
          <w:lang w:val="kk-KZ" w:eastAsia="ru-RU"/>
        </w:rPr>
        <w:t>Тірі салмақтың тұқым қуалаушылық коэффициентінің төлдерде (туғаннан бастап 4-4,5 айлық жасқа дейін, яғни емізу кезеңінде) төмендеуі</w:t>
      </w:r>
      <w:r w:rsidRPr="00D07AFC">
        <w:rPr>
          <w:rFonts w:ascii="Times New Roman" w:eastAsia="Times New Roman" w:hAnsi="Times New Roman"/>
          <w:sz w:val="28"/>
          <w:szCs w:val="28"/>
          <w:lang w:val="kk-KZ" w:eastAsia="ru-RU"/>
        </w:rPr>
        <w:t xml:space="preserve"> біздің ойымызша, </w:t>
      </w:r>
      <w:r w:rsidRPr="00D07AFC">
        <w:rPr>
          <w:rFonts w:ascii="Times New Roman" w:eastAsia="Times New Roman" w:hAnsi="Times New Roman"/>
          <w:bCs/>
          <w:sz w:val="28"/>
          <w:szCs w:val="28"/>
          <w:lang w:val="kk-KZ" w:eastAsia="ru-RU"/>
        </w:rPr>
        <w:t>организмнің сыртқы орта факторларына (паратиптік факторларға) эмбрионалды және ересек кезеңдерге қарағанда жоғары реакция беруімен</w:t>
      </w:r>
      <w:r w:rsidRPr="00D07AFC">
        <w:rPr>
          <w:rFonts w:ascii="Times New Roman" w:eastAsia="Times New Roman" w:hAnsi="Times New Roman"/>
          <w:sz w:val="28"/>
          <w:szCs w:val="28"/>
          <w:lang w:val="kk-KZ" w:eastAsia="ru-RU"/>
        </w:rPr>
        <w:t xml:space="preserve"> түсіндіріледі.</w:t>
      </w:r>
    </w:p>
    <w:p w:rsidR="00D07AFC" w:rsidRPr="00387AD1" w:rsidRDefault="00D07AFC" w:rsidP="00387AD1">
      <w:pPr>
        <w:spacing w:after="0" w:line="240" w:lineRule="auto"/>
        <w:rPr>
          <w:rFonts w:ascii="Times New Roman" w:eastAsiaTheme="minorHAnsi" w:hAnsi="Times New Roman"/>
          <w:sz w:val="28"/>
          <w:szCs w:val="28"/>
          <w:lang w:val="kk-KZ" w:eastAsia="en-US"/>
        </w:rPr>
      </w:pPr>
    </w:p>
    <w:p w:rsidR="00D07AFC" w:rsidRPr="00387AD1" w:rsidRDefault="008B755C" w:rsidP="008B755C">
      <w:pPr>
        <w:spacing w:after="0" w:line="240" w:lineRule="auto"/>
        <w:jc w:val="both"/>
        <w:rPr>
          <w:rFonts w:ascii="Times New Roman" w:eastAsiaTheme="minorHAnsi" w:hAnsi="Times New Roman"/>
          <w:sz w:val="28"/>
          <w:szCs w:val="28"/>
          <w:lang w:val="kk-KZ" w:eastAsia="en-US"/>
        </w:rPr>
      </w:pPr>
      <w:r w:rsidRPr="00387AD1">
        <w:rPr>
          <w:rFonts w:ascii="Times New Roman" w:eastAsiaTheme="minorHAnsi" w:hAnsi="Times New Roman"/>
          <w:sz w:val="28"/>
          <w:szCs w:val="28"/>
          <w:lang w:val="kk-KZ" w:eastAsia="en-US"/>
        </w:rPr>
        <w:t xml:space="preserve">Кесте </w:t>
      </w:r>
      <w:r w:rsidR="00BD53F9" w:rsidRPr="00387AD1">
        <w:rPr>
          <w:rFonts w:ascii="Times New Roman" w:eastAsiaTheme="minorHAnsi" w:hAnsi="Times New Roman"/>
          <w:sz w:val="28"/>
          <w:szCs w:val="28"/>
          <w:lang w:val="kk-KZ" w:eastAsia="en-US"/>
        </w:rPr>
        <w:t xml:space="preserve">37 – </w:t>
      </w:r>
      <w:r w:rsidR="00D07AFC" w:rsidRPr="00387AD1">
        <w:rPr>
          <w:rFonts w:ascii="Times New Roman" w:eastAsiaTheme="minorHAnsi" w:hAnsi="Times New Roman"/>
          <w:sz w:val="28"/>
          <w:szCs w:val="28"/>
          <w:lang w:val="kk-KZ" w:eastAsia="en-US"/>
        </w:rPr>
        <w:t>Селекциялық</w:t>
      </w:r>
      <w:r w:rsidR="00BD53F9" w:rsidRPr="00387AD1">
        <w:rPr>
          <w:rFonts w:ascii="Times New Roman" w:eastAsiaTheme="minorHAnsi" w:hAnsi="Times New Roman"/>
          <w:sz w:val="28"/>
          <w:szCs w:val="28"/>
          <w:lang w:val="kk-KZ" w:eastAsia="en-US"/>
        </w:rPr>
        <w:t xml:space="preserve"> </w:t>
      </w:r>
      <w:r w:rsidR="00D07AFC" w:rsidRPr="00387AD1">
        <w:rPr>
          <w:rFonts w:ascii="Times New Roman" w:eastAsiaTheme="minorHAnsi" w:hAnsi="Times New Roman"/>
          <w:sz w:val="28"/>
          <w:szCs w:val="28"/>
          <w:lang w:val="kk-KZ" w:eastAsia="en-US"/>
        </w:rPr>
        <w:t xml:space="preserve"> белгілердің генетикалық әртүрлілігінің көрсеткіштері (n=30) </w:t>
      </w:r>
    </w:p>
    <w:p w:rsidR="008B755C" w:rsidRPr="00387AD1" w:rsidRDefault="008B755C" w:rsidP="008B755C">
      <w:pPr>
        <w:spacing w:after="0" w:line="240" w:lineRule="auto"/>
        <w:jc w:val="both"/>
        <w:rPr>
          <w:rFonts w:ascii="Times New Roman" w:eastAsiaTheme="minorHAnsi" w:hAnsi="Times New Roman"/>
          <w:sz w:val="28"/>
          <w:szCs w:val="28"/>
          <w:lang w:val="kk-KZ" w:eastAsia="en-US"/>
        </w:rPr>
      </w:pPr>
    </w:p>
    <w:tbl>
      <w:tblPr>
        <w:tblStyle w:val="7"/>
        <w:tblW w:w="0" w:type="auto"/>
        <w:tblLook w:val="04A0" w:firstRow="1" w:lastRow="0" w:firstColumn="1" w:lastColumn="0" w:noHBand="0" w:noVBand="1"/>
      </w:tblPr>
      <w:tblGrid>
        <w:gridCol w:w="4077"/>
        <w:gridCol w:w="5493"/>
      </w:tblGrid>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 xml:space="preserve">Белгілер </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en-GB" w:eastAsia="en-US"/>
              </w:rPr>
              <w:t>h</w:t>
            </w:r>
            <w:r w:rsidRPr="00D07AFC">
              <w:rPr>
                <w:rFonts w:ascii="Times New Roman" w:eastAsia="Calibri" w:hAnsi="Times New Roman"/>
                <w:sz w:val="28"/>
                <w:szCs w:val="28"/>
                <w:vertAlign w:val="superscript"/>
                <w:lang w:val="en-GB" w:eastAsia="en-US"/>
              </w:rPr>
              <w:t>2</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Дене салмағы: туылған кезде</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0,51</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4-4,5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0,43</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12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0,49</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2,5 лет</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0,42</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Жүн түсімі</w:t>
            </w:r>
            <w:r w:rsidRPr="00D07AFC">
              <w:rPr>
                <w:rFonts w:ascii="Times New Roman" w:eastAsia="Calibri" w:hAnsi="Times New Roman"/>
                <w:sz w:val="28"/>
                <w:szCs w:val="28"/>
                <w:lang w:eastAsia="en-US"/>
              </w:rPr>
              <w:t>: 4-4,5 мес</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0,30</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12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0,30</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3 жас</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0,32</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Ұзындығы: 4,5 айдағы жүн</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0,25</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12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0,20</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2 жас</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0,23</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322118" w:rsidP="00D07AFC">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Түбіт</w:t>
            </w:r>
            <w:r w:rsidR="00D07AFC" w:rsidRPr="00D07AFC">
              <w:rPr>
                <w:rFonts w:ascii="Times New Roman" w:eastAsia="Calibri" w:hAnsi="Times New Roman"/>
                <w:sz w:val="28"/>
                <w:szCs w:val="28"/>
                <w:lang w:val="kk-KZ" w:eastAsia="en-US"/>
              </w:rPr>
              <w:t>: 4,5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0,25</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12 айлық</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0,20</w:t>
            </w:r>
          </w:p>
        </w:tc>
      </w:tr>
      <w:tr w:rsidR="00D07AFC" w:rsidRPr="00D07AFC" w:rsidTr="00D07AFC">
        <w:tc>
          <w:tcPr>
            <w:tcW w:w="40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2 жас</w:t>
            </w:r>
          </w:p>
        </w:tc>
        <w:tc>
          <w:tcPr>
            <w:tcW w:w="549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0,20</w:t>
            </w:r>
          </w:p>
        </w:tc>
      </w:tr>
    </w:tbl>
    <w:p w:rsidR="00387AD1" w:rsidRDefault="00387AD1" w:rsidP="00D07AFC">
      <w:pPr>
        <w:spacing w:after="0" w:line="240" w:lineRule="auto"/>
        <w:ind w:firstLine="709"/>
        <w:jc w:val="both"/>
        <w:rPr>
          <w:rFonts w:ascii="Times New Roman" w:eastAsiaTheme="minorHAnsi" w:hAnsi="Times New Roman"/>
          <w:sz w:val="28"/>
          <w:szCs w:val="28"/>
          <w:lang w:val="kk-KZ" w:eastAsia="en-US"/>
        </w:rPr>
      </w:pP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Қозылардағы </w:t>
      </w:r>
      <w:r w:rsidRPr="00D07AFC">
        <w:rPr>
          <w:rFonts w:ascii="Times New Roman" w:eastAsiaTheme="minorHAnsi" w:hAnsi="Times New Roman"/>
          <w:bCs/>
          <w:sz w:val="28"/>
          <w:szCs w:val="28"/>
          <w:lang w:val="kk-KZ" w:eastAsia="en-US"/>
        </w:rPr>
        <w:t>қырқылған жүн мөлшерінің генотиптік әртүрлілік коэффициенті (h²) 0,20 – 0,32 аралығында өзгеріп, төмен деңгейде</w:t>
      </w:r>
      <w:r w:rsidRPr="00D07AFC">
        <w:rPr>
          <w:rFonts w:ascii="Times New Roman" w:eastAsiaTheme="minorHAnsi" w:hAnsi="Times New Roman"/>
          <w:sz w:val="28"/>
          <w:szCs w:val="28"/>
          <w:lang w:val="kk-KZ" w:eastAsia="en-US"/>
        </w:rPr>
        <w:t xml:space="preserve"> екені анықталды. Бұл көрсеткіштің төмен болуы </w:t>
      </w:r>
      <w:r w:rsidRPr="00D07AFC">
        <w:rPr>
          <w:rFonts w:ascii="Times New Roman" w:eastAsiaTheme="minorHAnsi" w:hAnsi="Times New Roman"/>
          <w:bCs/>
          <w:sz w:val="28"/>
          <w:szCs w:val="28"/>
          <w:lang w:val="kk-KZ" w:eastAsia="en-US"/>
        </w:rPr>
        <w:t>қырқылған жүн мөлшерінің тірі салмақпен салыстырғанда генотипке көбірек тәуелділігімен</w:t>
      </w:r>
      <w:r w:rsidRPr="00D07AFC">
        <w:rPr>
          <w:rFonts w:ascii="Times New Roman" w:eastAsiaTheme="minorHAnsi" w:hAnsi="Times New Roman"/>
          <w:sz w:val="28"/>
          <w:szCs w:val="28"/>
          <w:lang w:val="kk-KZ" w:eastAsia="en-US"/>
        </w:rPr>
        <w:t xml:space="preserve"> түсіндіріледі, яғни </w:t>
      </w:r>
      <w:r w:rsidRPr="00D07AFC">
        <w:rPr>
          <w:rFonts w:ascii="Times New Roman" w:eastAsiaTheme="minorHAnsi" w:hAnsi="Times New Roman"/>
          <w:bCs/>
          <w:sz w:val="28"/>
          <w:szCs w:val="28"/>
          <w:lang w:val="kk-KZ" w:eastAsia="en-US"/>
        </w:rPr>
        <w:t>олардың сыртқы орта факторларына (паратиптік факторларға) реакция нормасы төменірек</w:t>
      </w:r>
      <w:r w:rsidRPr="00D07AFC">
        <w:rPr>
          <w:rFonts w:ascii="Times New Roman" w:eastAsiaTheme="minorHAnsi" w:hAnsi="Times New Roman"/>
          <w:sz w:val="28"/>
          <w:szCs w:val="28"/>
          <w:lang w:val="kk-KZ" w:eastAsia="en-US"/>
        </w:rPr>
        <w:t>.</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Біздің деректеріміз бойынша (</w:t>
      </w:r>
      <w:r w:rsidR="008B755C">
        <w:rPr>
          <w:rFonts w:ascii="Times New Roman" w:eastAsiaTheme="minorHAnsi" w:hAnsi="Times New Roman"/>
          <w:sz w:val="28"/>
          <w:szCs w:val="28"/>
          <w:lang w:val="kk-KZ" w:eastAsia="en-US"/>
        </w:rPr>
        <w:t xml:space="preserve">38 </w:t>
      </w:r>
      <w:r w:rsidRPr="00D07AFC">
        <w:rPr>
          <w:rFonts w:ascii="Times New Roman" w:eastAsiaTheme="minorHAnsi" w:hAnsi="Times New Roman"/>
          <w:sz w:val="28"/>
          <w:szCs w:val="28"/>
          <w:lang w:val="kk-KZ" w:eastAsia="en-US"/>
        </w:rPr>
        <w:t xml:space="preserve">кесте), </w:t>
      </w:r>
      <w:r w:rsidRPr="00D07AFC">
        <w:rPr>
          <w:rFonts w:ascii="Times New Roman" w:eastAsiaTheme="minorHAnsi" w:hAnsi="Times New Roman"/>
          <w:bCs/>
          <w:sz w:val="28"/>
          <w:szCs w:val="28"/>
          <w:lang w:val="kk-KZ" w:eastAsia="en-US"/>
        </w:rPr>
        <w:t xml:space="preserve">әртүрлі паратиптік және генотиптік факторлардың әсер ету дәрежесіне байланысты қойлардың </w:t>
      </w:r>
      <w:r w:rsidRPr="00D07AFC">
        <w:rPr>
          <w:rFonts w:ascii="Times New Roman" w:eastAsiaTheme="minorHAnsi" w:hAnsi="Times New Roman"/>
          <w:bCs/>
          <w:sz w:val="28"/>
          <w:szCs w:val="28"/>
          <w:lang w:val="kk-KZ" w:eastAsia="en-US"/>
        </w:rPr>
        <w:lastRenderedPageBreak/>
        <w:t>селекциялық белгілерінің жасына қарай қайталануы әртүрлі деңгейде байқалады</w:t>
      </w:r>
      <w:r w:rsidRPr="00D07AFC">
        <w:rPr>
          <w:rFonts w:ascii="Times New Roman" w:eastAsiaTheme="minorHAnsi" w:hAnsi="Times New Roman"/>
          <w:sz w:val="28"/>
          <w:szCs w:val="28"/>
          <w:lang w:val="kk-KZ" w:eastAsia="en-US"/>
        </w:rPr>
        <w:t>.</w:t>
      </w:r>
    </w:p>
    <w:p w:rsidR="008B755C" w:rsidRDefault="008B755C" w:rsidP="008B755C">
      <w:pPr>
        <w:spacing w:after="0" w:line="240" w:lineRule="auto"/>
        <w:jc w:val="both"/>
        <w:rPr>
          <w:rFonts w:ascii="Times New Roman" w:eastAsia="Calibri" w:hAnsi="Times New Roman"/>
          <w:sz w:val="28"/>
          <w:szCs w:val="28"/>
          <w:lang w:val="kk-KZ" w:eastAsia="en-US"/>
        </w:rPr>
      </w:pPr>
    </w:p>
    <w:p w:rsidR="00D07AFC" w:rsidRPr="00D07AFC" w:rsidRDefault="00D07AFC" w:rsidP="008B755C">
      <w:pPr>
        <w:spacing w:after="0" w:line="240" w:lineRule="auto"/>
        <w:jc w:val="both"/>
        <w:rPr>
          <w:rFonts w:ascii="Times New Roman" w:eastAsia="Calibri" w:hAnsi="Times New Roman"/>
          <w:sz w:val="28"/>
          <w:szCs w:val="28"/>
          <w:lang w:val="kk-KZ" w:eastAsia="en-US"/>
        </w:rPr>
      </w:pPr>
      <w:r w:rsidRPr="00BA05D7">
        <w:rPr>
          <w:rFonts w:ascii="Times New Roman" w:eastAsia="Calibri" w:hAnsi="Times New Roman"/>
          <w:sz w:val="28"/>
          <w:szCs w:val="28"/>
          <w:lang w:val="kk-KZ" w:eastAsia="en-US"/>
        </w:rPr>
        <w:t xml:space="preserve">Кесте </w:t>
      </w:r>
      <w:r w:rsidR="008B755C" w:rsidRPr="008B755C">
        <w:rPr>
          <w:rFonts w:ascii="Times New Roman" w:eastAsia="Calibri" w:hAnsi="Times New Roman"/>
          <w:sz w:val="28"/>
          <w:szCs w:val="28"/>
          <w:lang w:val="kk-KZ" w:eastAsia="en-US"/>
        </w:rPr>
        <w:t>38</w:t>
      </w:r>
      <w:r w:rsidR="00BD53F9" w:rsidRPr="00BD53F9">
        <w:rPr>
          <w:rFonts w:ascii="Times New Roman" w:eastAsia="Calibri" w:hAnsi="Times New Roman"/>
          <w:sz w:val="28"/>
          <w:szCs w:val="28"/>
          <w:lang w:val="kk-KZ" w:eastAsia="en-US"/>
        </w:rPr>
        <w:t xml:space="preserve"> </w:t>
      </w:r>
      <w:r w:rsidR="00BD53F9">
        <w:rPr>
          <w:rFonts w:ascii="Times New Roman" w:eastAsia="Calibri" w:hAnsi="Times New Roman"/>
          <w:sz w:val="28"/>
          <w:szCs w:val="28"/>
          <w:lang w:val="kk-KZ" w:eastAsia="en-US"/>
        </w:rPr>
        <w:t>–</w:t>
      </w:r>
      <w:r w:rsidR="00BD53F9" w:rsidRPr="00BD53F9">
        <w:rPr>
          <w:rFonts w:ascii="Times New Roman" w:eastAsia="Calibri" w:hAnsi="Times New Roman"/>
          <w:sz w:val="28"/>
          <w:szCs w:val="28"/>
          <w:lang w:val="kk-KZ" w:eastAsia="en-US"/>
        </w:rPr>
        <w:t xml:space="preserve"> </w:t>
      </w:r>
      <w:r w:rsidRPr="00D07AFC">
        <w:rPr>
          <w:rFonts w:ascii="Times New Roman" w:eastAsia="Calibri" w:hAnsi="Times New Roman"/>
          <w:sz w:val="28"/>
          <w:szCs w:val="28"/>
          <w:lang w:val="kk-KZ" w:eastAsia="en-US"/>
        </w:rPr>
        <w:t>Саулықтардың</w:t>
      </w:r>
      <w:r w:rsidR="00BD53F9" w:rsidRPr="00BD53F9">
        <w:rPr>
          <w:rFonts w:ascii="Times New Roman" w:eastAsia="Calibri" w:hAnsi="Times New Roman"/>
          <w:sz w:val="28"/>
          <w:szCs w:val="28"/>
          <w:lang w:val="kk-KZ" w:eastAsia="en-US"/>
        </w:rPr>
        <w:t xml:space="preserve"> </w:t>
      </w:r>
      <w:r w:rsidRPr="00D07AFC">
        <w:rPr>
          <w:rFonts w:ascii="Times New Roman" w:eastAsia="Calibri" w:hAnsi="Times New Roman"/>
          <w:sz w:val="28"/>
          <w:szCs w:val="28"/>
          <w:lang w:val="kk-KZ" w:eastAsia="en-US"/>
        </w:rPr>
        <w:t xml:space="preserve"> т</w:t>
      </w:r>
      <w:r w:rsidRPr="00BA05D7">
        <w:rPr>
          <w:rFonts w:ascii="Times New Roman" w:eastAsia="Calibri" w:hAnsi="Times New Roman"/>
          <w:sz w:val="28"/>
          <w:szCs w:val="28"/>
          <w:lang w:val="kk-KZ" w:eastAsia="en-US"/>
        </w:rPr>
        <w:t>ірі салма</w:t>
      </w:r>
      <w:r w:rsidRPr="00D07AFC">
        <w:rPr>
          <w:rFonts w:ascii="Times New Roman" w:eastAsia="Calibri" w:hAnsi="Times New Roman"/>
          <w:sz w:val="28"/>
          <w:szCs w:val="28"/>
          <w:lang w:val="kk-KZ" w:eastAsia="en-US"/>
        </w:rPr>
        <w:t>ғының</w:t>
      </w:r>
      <w:r w:rsidRPr="00BA05D7">
        <w:rPr>
          <w:rFonts w:ascii="Times New Roman" w:eastAsia="Calibri" w:hAnsi="Times New Roman"/>
          <w:sz w:val="28"/>
          <w:szCs w:val="28"/>
          <w:lang w:val="kk-KZ" w:eastAsia="en-US"/>
        </w:rPr>
        <w:t xml:space="preserve"> жасқа байланысты қайталануы</w:t>
      </w:r>
    </w:p>
    <w:p w:rsidR="00D07AFC" w:rsidRPr="00D07AFC" w:rsidRDefault="00D07AFC" w:rsidP="00D07AFC">
      <w:pPr>
        <w:spacing w:after="0" w:line="240" w:lineRule="auto"/>
        <w:ind w:firstLine="708"/>
        <w:jc w:val="both"/>
        <w:rPr>
          <w:rFonts w:ascii="Times New Roman" w:eastAsia="Calibri" w:hAnsi="Times New Roman"/>
          <w:sz w:val="28"/>
          <w:szCs w:val="28"/>
          <w:lang w:val="kk-KZ" w:eastAsia="en-US"/>
        </w:rPr>
      </w:pPr>
    </w:p>
    <w:tbl>
      <w:tblPr>
        <w:tblStyle w:val="7"/>
        <w:tblW w:w="9527" w:type="dxa"/>
        <w:tblLook w:val="04A0" w:firstRow="1" w:lastRow="0" w:firstColumn="1" w:lastColumn="0" w:noHBand="0" w:noVBand="1"/>
      </w:tblPr>
      <w:tblGrid>
        <w:gridCol w:w="4509"/>
        <w:gridCol w:w="5018"/>
      </w:tblGrid>
      <w:tr w:rsidR="00D07AFC" w:rsidRPr="00D07AFC" w:rsidTr="00D07AFC">
        <w:trPr>
          <w:trHeight w:val="422"/>
        </w:trPr>
        <w:tc>
          <w:tcPr>
            <w:tcW w:w="45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 xml:space="preserve">Белгілер </w:t>
            </w:r>
          </w:p>
        </w:tc>
        <w:tc>
          <w:tcPr>
            <w:tcW w:w="501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vertAlign w:val="subscript"/>
                <w:lang w:eastAsia="en-US"/>
              </w:rPr>
            </w:pPr>
            <w:r w:rsidRPr="00D07AFC">
              <w:rPr>
                <w:rFonts w:ascii="Times New Roman" w:eastAsia="Calibri" w:hAnsi="Times New Roman"/>
                <w:sz w:val="28"/>
                <w:szCs w:val="28"/>
                <w:lang w:val="en-GB" w:eastAsia="en-US"/>
              </w:rPr>
              <w:t>r</w:t>
            </w:r>
            <w:r w:rsidRPr="00D07AFC">
              <w:rPr>
                <w:rFonts w:ascii="Times New Roman" w:eastAsia="Calibri" w:hAnsi="Times New Roman"/>
                <w:sz w:val="28"/>
                <w:szCs w:val="28"/>
                <w:vertAlign w:val="subscript"/>
                <w:lang w:eastAsia="en-US"/>
              </w:rPr>
              <w:t>пов</w:t>
            </w:r>
          </w:p>
        </w:tc>
      </w:tr>
      <w:tr w:rsidR="00D07AFC" w:rsidRPr="00D07AFC" w:rsidTr="00D07AFC">
        <w:trPr>
          <w:trHeight w:val="459"/>
        </w:trPr>
        <w:tc>
          <w:tcPr>
            <w:tcW w:w="45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Туғанда және  4 айлығында</w:t>
            </w:r>
          </w:p>
        </w:tc>
        <w:tc>
          <w:tcPr>
            <w:tcW w:w="501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0,540</w:t>
            </w:r>
          </w:p>
        </w:tc>
      </w:tr>
      <w:tr w:rsidR="00D07AFC" w:rsidRPr="00D07AFC" w:rsidTr="00D07AFC">
        <w:trPr>
          <w:trHeight w:val="450"/>
        </w:trPr>
        <w:tc>
          <w:tcPr>
            <w:tcW w:w="45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Туғанда және  18 айлығында</w:t>
            </w:r>
          </w:p>
        </w:tc>
        <w:tc>
          <w:tcPr>
            <w:tcW w:w="501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0,462</w:t>
            </w:r>
          </w:p>
        </w:tc>
      </w:tr>
      <w:tr w:rsidR="00D07AFC" w:rsidRPr="00D07AFC" w:rsidTr="00D07AFC">
        <w:trPr>
          <w:trHeight w:val="301"/>
        </w:trPr>
        <w:tc>
          <w:tcPr>
            <w:tcW w:w="45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4,5 и 18 айлықтарында</w:t>
            </w:r>
          </w:p>
        </w:tc>
        <w:tc>
          <w:tcPr>
            <w:tcW w:w="501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0,628</w:t>
            </w:r>
          </w:p>
        </w:tc>
      </w:tr>
    </w:tbl>
    <w:p w:rsidR="00D07AFC" w:rsidRPr="00D07AFC" w:rsidRDefault="00D07AFC" w:rsidP="00D07AFC">
      <w:pPr>
        <w:spacing w:after="0" w:line="240" w:lineRule="auto"/>
        <w:ind w:firstLine="708"/>
        <w:jc w:val="both"/>
        <w:rPr>
          <w:rFonts w:ascii="Times New Roman" w:eastAsia="Calibri" w:hAnsi="Times New Roman"/>
          <w:sz w:val="28"/>
          <w:szCs w:val="28"/>
          <w:lang w:eastAsia="en-US"/>
        </w:rPr>
      </w:pPr>
    </w:p>
    <w:p w:rsidR="00D07AFC" w:rsidRPr="00D07AFC" w:rsidRDefault="00D07AFC" w:rsidP="00D07AFC">
      <w:pPr>
        <w:spacing w:after="0" w:line="240" w:lineRule="auto"/>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Біздің зерттеу нәтижелеріне сәйкес (</w:t>
      </w:r>
      <w:r w:rsidR="008B755C">
        <w:rPr>
          <w:rFonts w:ascii="Times New Roman" w:eastAsia="Calibri" w:hAnsi="Times New Roman"/>
          <w:sz w:val="28"/>
          <w:szCs w:val="28"/>
          <w:lang w:val="kk-KZ" w:eastAsia="en-US"/>
        </w:rPr>
        <w:t>38</w:t>
      </w:r>
      <w:r w:rsidRPr="00D07AFC">
        <w:rPr>
          <w:rFonts w:ascii="Times New Roman" w:eastAsia="Calibri" w:hAnsi="Times New Roman"/>
          <w:sz w:val="28"/>
          <w:szCs w:val="28"/>
          <w:lang w:eastAsia="en-US"/>
        </w:rPr>
        <w:t xml:space="preserve">-кесте) тірі салмақтың туған кездегі және 4-4,5 айдағы жиілігі туғандағы және 18 айдағы жиілігінен сәл жоғары. Алайда тірі салмақтың ең жоғары қайталанушылығы 4-4,5 және 18 айлық жаста белгіленді. Бұл жас </w:t>
      </w:r>
      <w:r w:rsidRPr="00D07AFC">
        <w:rPr>
          <w:rFonts w:ascii="Times New Roman" w:eastAsia="Calibri" w:hAnsi="Times New Roman"/>
          <w:sz w:val="28"/>
          <w:szCs w:val="28"/>
          <w:lang w:val="kk-KZ" w:eastAsia="en-US"/>
        </w:rPr>
        <w:t>төлді</w:t>
      </w:r>
      <w:r w:rsidRPr="00D07AFC">
        <w:rPr>
          <w:rFonts w:ascii="Times New Roman" w:eastAsia="Calibri" w:hAnsi="Times New Roman"/>
          <w:sz w:val="28"/>
          <w:szCs w:val="28"/>
          <w:lang w:eastAsia="en-US"/>
        </w:rPr>
        <w:t xml:space="preserve"> 4-4,5 айлығында тірі салмағына қарай іріктеу осы белгі бойынша айтарлықтай тиімді болатынын </w:t>
      </w:r>
      <w:r w:rsidRPr="00D07AFC">
        <w:rPr>
          <w:rFonts w:ascii="Times New Roman" w:eastAsia="Calibri" w:hAnsi="Times New Roman"/>
          <w:sz w:val="28"/>
          <w:szCs w:val="28"/>
          <w:lang w:val="kk-KZ" w:eastAsia="en-US"/>
        </w:rPr>
        <w:t>және</w:t>
      </w:r>
      <w:r w:rsidRPr="00D07AFC">
        <w:rPr>
          <w:rFonts w:ascii="Times New Roman" w:eastAsia="Calibri" w:hAnsi="Times New Roman"/>
          <w:sz w:val="28"/>
          <w:szCs w:val="28"/>
          <w:lang w:eastAsia="en-US"/>
        </w:rPr>
        <w:t xml:space="preserve"> осы белгінің дамуының жоғары генетикалық шарттылығын көрсетеді, сондай-ақ ересек </w:t>
      </w:r>
      <w:r w:rsidRPr="00D07AFC">
        <w:rPr>
          <w:rFonts w:ascii="Times New Roman" w:eastAsia="Calibri" w:hAnsi="Times New Roman"/>
          <w:sz w:val="28"/>
          <w:szCs w:val="28"/>
          <w:lang w:val="kk-KZ" w:eastAsia="en-US"/>
        </w:rPr>
        <w:t>малда</w:t>
      </w:r>
      <w:r w:rsidRPr="00D07AFC">
        <w:rPr>
          <w:rFonts w:ascii="Times New Roman" w:eastAsia="Calibri" w:hAnsi="Times New Roman"/>
          <w:sz w:val="28"/>
          <w:szCs w:val="28"/>
          <w:lang w:eastAsia="en-US"/>
        </w:rPr>
        <w:t>рдың тірі салмағын қозылардың индикаторы бойынша –онтогенездің ерте кезеңдерінде – туғанда және 4-4,5 ай жаста болжау мүмкіндігін көрсетеді.</w:t>
      </w:r>
    </w:p>
    <w:p w:rsidR="00D07AFC" w:rsidRPr="00D07AFC" w:rsidRDefault="00D07AFC" w:rsidP="00D07AFC">
      <w:pPr>
        <w:spacing w:after="0" w:line="240" w:lineRule="auto"/>
        <w:ind w:firstLine="708"/>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Белгілі бір популяцияның, тұқымның немесе табынның малдарында овуляция процесінде қалыптасқан корреляциялық тәуелділіктерді білу бонитировкалау кезінде малдарды бір немесе басқа класқа ғылыми негізделген қайта құрылымдау үшін қажетті алғышарт болып табылады.</w:t>
      </w:r>
    </w:p>
    <w:p w:rsidR="008B755C" w:rsidRDefault="008B755C" w:rsidP="008B755C">
      <w:pPr>
        <w:spacing w:after="0" w:line="240" w:lineRule="auto"/>
        <w:jc w:val="both"/>
        <w:rPr>
          <w:rFonts w:ascii="Times New Roman" w:eastAsia="Calibri" w:hAnsi="Times New Roman"/>
          <w:sz w:val="28"/>
          <w:szCs w:val="28"/>
          <w:lang w:val="kk-KZ" w:eastAsia="en-US"/>
        </w:rPr>
      </w:pPr>
    </w:p>
    <w:p w:rsidR="00D07AFC" w:rsidRPr="00D07AFC" w:rsidRDefault="00D07AFC" w:rsidP="008B755C">
      <w:pPr>
        <w:spacing w:after="0" w:line="240" w:lineRule="auto"/>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Кесте</w:t>
      </w:r>
      <w:r w:rsidR="006D09CB">
        <w:rPr>
          <w:rFonts w:ascii="Times New Roman" w:eastAsia="Calibri" w:hAnsi="Times New Roman"/>
          <w:sz w:val="28"/>
          <w:szCs w:val="28"/>
          <w:lang w:val="kk-KZ" w:eastAsia="en-US"/>
        </w:rPr>
        <w:t xml:space="preserve"> </w:t>
      </w:r>
      <w:r w:rsidR="008B755C">
        <w:rPr>
          <w:rFonts w:ascii="Times New Roman" w:eastAsia="Calibri" w:hAnsi="Times New Roman"/>
          <w:sz w:val="28"/>
          <w:szCs w:val="28"/>
          <w:lang w:val="kk-KZ" w:eastAsia="en-US"/>
        </w:rPr>
        <w:t>39</w:t>
      </w:r>
      <w:r w:rsidR="00BD53F9" w:rsidRPr="00BD53F9">
        <w:rPr>
          <w:rFonts w:ascii="Times New Roman" w:eastAsia="Calibri" w:hAnsi="Times New Roman"/>
          <w:sz w:val="28"/>
          <w:szCs w:val="28"/>
          <w:lang w:val="kk-KZ" w:eastAsia="en-US"/>
        </w:rPr>
        <w:t xml:space="preserve"> </w:t>
      </w:r>
      <w:r w:rsidR="00BD53F9">
        <w:rPr>
          <w:rFonts w:ascii="Times New Roman" w:eastAsia="Calibri" w:hAnsi="Times New Roman"/>
          <w:sz w:val="28"/>
          <w:szCs w:val="28"/>
          <w:lang w:val="kk-KZ" w:eastAsia="en-US"/>
        </w:rPr>
        <w:t>–</w:t>
      </w:r>
      <w:r w:rsidR="00BD53F9" w:rsidRPr="00BD53F9">
        <w:rPr>
          <w:rFonts w:ascii="Times New Roman" w:eastAsia="Calibri" w:hAnsi="Times New Roman"/>
          <w:sz w:val="28"/>
          <w:szCs w:val="28"/>
          <w:lang w:val="kk-KZ" w:eastAsia="en-US"/>
        </w:rPr>
        <w:t xml:space="preserve"> </w:t>
      </w:r>
      <w:r w:rsidRPr="00D07AFC">
        <w:rPr>
          <w:rFonts w:ascii="Times New Roman" w:eastAsia="Calibri" w:hAnsi="Times New Roman"/>
          <w:sz w:val="28"/>
          <w:szCs w:val="28"/>
          <w:lang w:val="kk-KZ" w:eastAsia="en-US"/>
        </w:rPr>
        <w:t>Әртүрлі</w:t>
      </w:r>
      <w:r w:rsidR="00BD53F9" w:rsidRPr="00BD53F9">
        <w:rPr>
          <w:rFonts w:ascii="Times New Roman" w:eastAsia="Calibri" w:hAnsi="Times New Roman"/>
          <w:sz w:val="28"/>
          <w:szCs w:val="28"/>
          <w:lang w:val="kk-KZ" w:eastAsia="en-US"/>
        </w:rPr>
        <w:t xml:space="preserve"> </w:t>
      </w:r>
      <w:r w:rsidRPr="00D07AFC">
        <w:rPr>
          <w:rFonts w:ascii="Times New Roman" w:eastAsia="Calibri" w:hAnsi="Times New Roman"/>
          <w:sz w:val="28"/>
          <w:szCs w:val="28"/>
          <w:lang w:val="kk-KZ" w:eastAsia="en-US"/>
        </w:rPr>
        <w:t xml:space="preserve"> генотиптердегі қозылардың селекцияланатын белгілерінің байланысы</w:t>
      </w:r>
    </w:p>
    <w:p w:rsidR="00D07AFC" w:rsidRPr="00BA05D7" w:rsidRDefault="00D07AFC" w:rsidP="00D07AFC">
      <w:pPr>
        <w:spacing w:after="0" w:line="240" w:lineRule="auto"/>
        <w:ind w:firstLine="708"/>
        <w:jc w:val="both"/>
        <w:rPr>
          <w:rFonts w:ascii="Times New Roman" w:eastAsia="Calibri" w:hAnsi="Times New Roman"/>
          <w:sz w:val="28"/>
          <w:szCs w:val="28"/>
          <w:lang w:val="kk-KZ" w:eastAsia="en-US"/>
        </w:rPr>
      </w:pPr>
    </w:p>
    <w:tbl>
      <w:tblPr>
        <w:tblStyle w:val="7"/>
        <w:tblW w:w="0" w:type="auto"/>
        <w:tblLook w:val="04A0" w:firstRow="1" w:lastRow="0" w:firstColumn="1" w:lastColumn="0" w:noHBand="0" w:noVBand="1"/>
      </w:tblPr>
      <w:tblGrid>
        <w:gridCol w:w="4677"/>
        <w:gridCol w:w="4680"/>
      </w:tblGrid>
      <w:tr w:rsidR="00D07AFC" w:rsidRPr="00D07AFC" w:rsidTr="008B755C">
        <w:trPr>
          <w:trHeight w:val="264"/>
        </w:trPr>
        <w:tc>
          <w:tcPr>
            <w:tcW w:w="46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 xml:space="preserve">Белгілер </w:t>
            </w:r>
          </w:p>
        </w:tc>
        <w:tc>
          <w:tcPr>
            <w:tcW w:w="4680"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val="en-GB" w:eastAsia="en-US"/>
              </w:rPr>
            </w:pPr>
            <w:r w:rsidRPr="00D07AFC">
              <w:rPr>
                <w:rFonts w:ascii="Times New Roman" w:eastAsia="Calibri" w:hAnsi="Times New Roman"/>
                <w:sz w:val="28"/>
                <w:szCs w:val="28"/>
                <w:lang w:val="en-GB" w:eastAsia="en-US"/>
              </w:rPr>
              <w:t>r</w:t>
            </w:r>
          </w:p>
        </w:tc>
      </w:tr>
      <w:tr w:rsidR="00D07AFC" w:rsidRPr="00D07AFC" w:rsidTr="00D07AFC">
        <w:trPr>
          <w:trHeight w:val="414"/>
        </w:trPr>
        <w:tc>
          <w:tcPr>
            <w:tcW w:w="46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Тірі салмақ-жүн түсімі</w:t>
            </w:r>
          </w:p>
        </w:tc>
        <w:tc>
          <w:tcPr>
            <w:tcW w:w="4680"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0,39</w:t>
            </w:r>
          </w:p>
        </w:tc>
      </w:tr>
      <w:tr w:rsidR="00D07AFC" w:rsidRPr="00D07AFC" w:rsidTr="00D07AFC">
        <w:trPr>
          <w:trHeight w:val="414"/>
        </w:trPr>
        <w:tc>
          <w:tcPr>
            <w:tcW w:w="46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Түбіт ұзындығы-жүн түсімі</w:t>
            </w:r>
          </w:p>
        </w:tc>
        <w:tc>
          <w:tcPr>
            <w:tcW w:w="4680"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0,33</w:t>
            </w:r>
          </w:p>
        </w:tc>
      </w:tr>
      <w:tr w:rsidR="00D07AFC" w:rsidRPr="00D07AFC" w:rsidTr="00D07AFC">
        <w:trPr>
          <w:trHeight w:val="414"/>
        </w:trPr>
        <w:tc>
          <w:tcPr>
            <w:tcW w:w="46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Өлі талшық ұзындығы-жүн т</w:t>
            </w:r>
            <w:r w:rsidRPr="00D07AFC">
              <w:rPr>
                <w:rFonts w:ascii="Times New Roman" w:eastAsia="Calibri" w:hAnsi="Times New Roman"/>
                <w:sz w:val="28"/>
                <w:szCs w:val="28"/>
                <w:lang w:val="kk-KZ" w:eastAsia="en-US"/>
              </w:rPr>
              <w:t>үсімі</w:t>
            </w:r>
          </w:p>
        </w:tc>
        <w:tc>
          <w:tcPr>
            <w:tcW w:w="4680"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0,24</w:t>
            </w:r>
          </w:p>
        </w:tc>
      </w:tr>
      <w:tr w:rsidR="00D07AFC" w:rsidRPr="00D07AFC" w:rsidTr="00D07AFC">
        <w:trPr>
          <w:trHeight w:val="389"/>
        </w:trPr>
        <w:tc>
          <w:tcPr>
            <w:tcW w:w="467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Тірі салмақ - Түбіт ұзындығы</w:t>
            </w:r>
          </w:p>
        </w:tc>
        <w:tc>
          <w:tcPr>
            <w:tcW w:w="4680" w:type="dxa"/>
            <w:tcBorders>
              <w:top w:val="single" w:sz="4" w:space="0" w:color="auto"/>
              <w:left w:val="single" w:sz="4" w:space="0" w:color="auto"/>
              <w:bottom w:val="single" w:sz="4" w:space="0" w:color="auto"/>
              <w:right w:val="single" w:sz="4" w:space="0" w:color="auto"/>
            </w:tcBorders>
            <w:hideMark/>
          </w:tcPr>
          <w:p w:rsidR="00D07AFC" w:rsidRPr="00387AD1" w:rsidRDefault="00387AD1" w:rsidP="00D07AFC">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eastAsia="en-US"/>
              </w:rPr>
              <w:t>0,11</w:t>
            </w:r>
          </w:p>
        </w:tc>
      </w:tr>
    </w:tbl>
    <w:p w:rsidR="00D07AFC" w:rsidRPr="00D07AFC" w:rsidRDefault="00D07AFC" w:rsidP="00D07AFC">
      <w:pPr>
        <w:spacing w:after="0" w:line="240" w:lineRule="auto"/>
        <w:ind w:firstLine="708"/>
        <w:jc w:val="both"/>
        <w:rPr>
          <w:rFonts w:ascii="Times New Roman" w:eastAsia="Calibri" w:hAnsi="Times New Roman"/>
          <w:sz w:val="28"/>
          <w:szCs w:val="28"/>
          <w:lang w:eastAsia="en-US"/>
        </w:rPr>
      </w:pPr>
    </w:p>
    <w:p w:rsidR="008B755C" w:rsidRPr="008B755C" w:rsidRDefault="00D07AFC" w:rsidP="008B755C">
      <w:pPr>
        <w:spacing w:after="0" w:line="240" w:lineRule="auto"/>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eastAsia="en-US"/>
        </w:rPr>
        <w:t xml:space="preserve">Осы аспектіде жас </w:t>
      </w:r>
      <w:r w:rsidRPr="00D07AFC">
        <w:rPr>
          <w:rFonts w:ascii="Times New Roman" w:eastAsia="Calibri" w:hAnsi="Times New Roman"/>
          <w:sz w:val="28"/>
          <w:szCs w:val="28"/>
          <w:lang w:val="kk-KZ" w:eastAsia="en-US"/>
        </w:rPr>
        <w:t>төлдер</w:t>
      </w:r>
      <w:r w:rsidRPr="00D07AFC">
        <w:rPr>
          <w:rFonts w:ascii="Times New Roman" w:eastAsia="Calibri" w:hAnsi="Times New Roman"/>
          <w:sz w:val="28"/>
          <w:szCs w:val="28"/>
          <w:lang w:eastAsia="en-US"/>
        </w:rPr>
        <w:t>д</w:t>
      </w:r>
      <w:r w:rsidRPr="00D07AFC">
        <w:rPr>
          <w:rFonts w:ascii="Times New Roman" w:eastAsia="Calibri" w:hAnsi="Times New Roman"/>
          <w:sz w:val="28"/>
          <w:szCs w:val="28"/>
          <w:lang w:val="kk-KZ" w:eastAsia="en-US"/>
        </w:rPr>
        <w:t>і</w:t>
      </w:r>
      <w:r w:rsidRPr="00D07AFC">
        <w:rPr>
          <w:rFonts w:ascii="Times New Roman" w:eastAsia="Calibri" w:hAnsi="Times New Roman"/>
          <w:sz w:val="28"/>
          <w:szCs w:val="28"/>
          <w:lang w:eastAsia="en-US"/>
        </w:rPr>
        <w:t xml:space="preserve">ң негізгі таңдамалы белгілерінің салыстырмалы өзгергіштігін зерттеу нәтижелеріміз қызығушылық тудырады. Осылайша, </w:t>
      </w:r>
      <w:r w:rsidRPr="00D07AFC">
        <w:rPr>
          <w:rFonts w:ascii="Times New Roman" w:eastAsia="Calibri" w:hAnsi="Times New Roman"/>
          <w:sz w:val="28"/>
          <w:szCs w:val="28"/>
          <w:lang w:val="kk-KZ" w:eastAsia="en-US"/>
        </w:rPr>
        <w:t>саулықтарда</w:t>
      </w:r>
      <w:r w:rsidRPr="00D07AFC">
        <w:rPr>
          <w:rFonts w:ascii="Times New Roman" w:eastAsia="Calibri" w:hAnsi="Times New Roman"/>
          <w:sz w:val="28"/>
          <w:szCs w:val="28"/>
          <w:lang w:eastAsia="en-US"/>
        </w:rPr>
        <w:t xml:space="preserve"> тірі салмақ пен жүн </w:t>
      </w:r>
      <w:r w:rsidRPr="00D07AFC">
        <w:rPr>
          <w:rFonts w:ascii="Times New Roman" w:eastAsia="Calibri" w:hAnsi="Times New Roman"/>
          <w:sz w:val="28"/>
          <w:szCs w:val="28"/>
          <w:lang w:val="kk-KZ" w:eastAsia="en-US"/>
        </w:rPr>
        <w:t>түсімі</w:t>
      </w:r>
      <w:r w:rsidRPr="00D07AFC">
        <w:rPr>
          <w:rFonts w:ascii="Times New Roman" w:eastAsia="Calibri" w:hAnsi="Times New Roman"/>
          <w:sz w:val="28"/>
          <w:szCs w:val="28"/>
          <w:lang w:eastAsia="en-US"/>
        </w:rPr>
        <w:t xml:space="preserve"> арасындағы корреляция айтарлықтай жоғары (0,39), ал </w:t>
      </w:r>
      <w:r w:rsidRPr="00D07AFC">
        <w:rPr>
          <w:rFonts w:ascii="Times New Roman" w:eastAsia="Calibri" w:hAnsi="Times New Roman"/>
          <w:sz w:val="28"/>
          <w:szCs w:val="28"/>
          <w:lang w:val="kk-KZ" w:eastAsia="en-US"/>
        </w:rPr>
        <w:t>түбіт</w:t>
      </w:r>
      <w:r w:rsidRPr="00D07AFC">
        <w:rPr>
          <w:rFonts w:ascii="Times New Roman" w:eastAsia="Calibri" w:hAnsi="Times New Roman"/>
          <w:sz w:val="28"/>
          <w:szCs w:val="28"/>
          <w:lang w:eastAsia="en-US"/>
        </w:rPr>
        <w:t xml:space="preserve"> ұзындығы мен жүн </w:t>
      </w:r>
      <w:r w:rsidRPr="00D07AFC">
        <w:rPr>
          <w:rFonts w:ascii="Times New Roman" w:eastAsia="Calibri" w:hAnsi="Times New Roman"/>
          <w:sz w:val="28"/>
          <w:szCs w:val="28"/>
          <w:lang w:val="kk-KZ" w:eastAsia="en-US"/>
        </w:rPr>
        <w:t>түсімі</w:t>
      </w:r>
      <w:r w:rsidRPr="00D07AFC">
        <w:rPr>
          <w:rFonts w:ascii="Times New Roman" w:eastAsia="Calibri" w:hAnsi="Times New Roman"/>
          <w:sz w:val="28"/>
          <w:szCs w:val="28"/>
          <w:lang w:eastAsia="en-US"/>
        </w:rPr>
        <w:t xml:space="preserve"> арасында (0,33) салыст</w:t>
      </w:r>
      <w:r w:rsidR="008B755C">
        <w:rPr>
          <w:rFonts w:ascii="Times New Roman" w:eastAsia="Calibri" w:hAnsi="Times New Roman"/>
          <w:sz w:val="28"/>
          <w:szCs w:val="28"/>
          <w:lang w:eastAsia="en-US"/>
        </w:rPr>
        <w:t>ырмалы орташа корреляция алынды</w:t>
      </w:r>
      <w:r w:rsidR="008B755C" w:rsidRPr="008B755C">
        <w:rPr>
          <w:rFonts w:ascii="Times New Roman" w:eastAsia="Calibri" w:hAnsi="Times New Roman"/>
          <w:sz w:val="28"/>
          <w:szCs w:val="28"/>
          <w:lang w:eastAsia="en-US"/>
        </w:rPr>
        <w:t>.</w:t>
      </w:r>
    </w:p>
    <w:p w:rsidR="00D07AFC" w:rsidRPr="00D07AFC" w:rsidRDefault="00D07AFC" w:rsidP="008B755C">
      <w:pPr>
        <w:spacing w:after="0" w:line="240" w:lineRule="auto"/>
        <w:ind w:firstLine="708"/>
        <w:jc w:val="both"/>
        <w:rPr>
          <w:rFonts w:ascii="Times New Roman" w:eastAsia="Calibri" w:hAnsi="Times New Roman"/>
          <w:sz w:val="28"/>
          <w:szCs w:val="28"/>
          <w:lang w:eastAsia="en-US"/>
        </w:rPr>
      </w:pPr>
      <w:r w:rsidRPr="00D07AFC">
        <w:rPr>
          <w:rFonts w:ascii="Times New Roman" w:eastAsia="Calibri" w:hAnsi="Times New Roman"/>
          <w:sz w:val="28"/>
          <w:szCs w:val="28"/>
          <w:lang w:val="kk-KZ" w:eastAsia="en-US"/>
        </w:rPr>
        <w:t>Бұл</w:t>
      </w:r>
      <w:r w:rsidRPr="00D07AFC">
        <w:rPr>
          <w:rFonts w:ascii="Times New Roman" w:eastAsia="Calibri" w:hAnsi="Times New Roman"/>
          <w:sz w:val="28"/>
          <w:szCs w:val="28"/>
          <w:lang w:eastAsia="en-US"/>
        </w:rPr>
        <w:t xml:space="preserve"> белгілердің комбинациясы және олардың әрқайсысы үшін жануарларды таңдау кезінде олардың дамуы. </w:t>
      </w:r>
      <w:r w:rsidRPr="00D07AFC">
        <w:rPr>
          <w:rFonts w:ascii="Times New Roman" w:eastAsia="Calibri" w:hAnsi="Times New Roman"/>
          <w:sz w:val="28"/>
          <w:szCs w:val="28"/>
          <w:lang w:val="kk-KZ" w:eastAsia="en-US"/>
        </w:rPr>
        <w:t>Өлі талшық</w:t>
      </w:r>
      <w:r w:rsidRPr="00D07AFC">
        <w:rPr>
          <w:rFonts w:ascii="Times New Roman" w:eastAsia="Calibri" w:hAnsi="Times New Roman"/>
          <w:sz w:val="28"/>
          <w:szCs w:val="28"/>
          <w:lang w:eastAsia="en-US"/>
        </w:rPr>
        <w:t xml:space="preserve"> ұзындығы мен </w:t>
      </w:r>
      <w:r w:rsidRPr="00D07AFC">
        <w:rPr>
          <w:rFonts w:ascii="Times New Roman" w:eastAsia="Calibri" w:hAnsi="Times New Roman"/>
          <w:sz w:val="28"/>
          <w:szCs w:val="28"/>
          <w:lang w:val="kk-KZ" w:eastAsia="en-US"/>
        </w:rPr>
        <w:t>жүн түсімі</w:t>
      </w:r>
      <w:r w:rsidRPr="00D07AFC">
        <w:rPr>
          <w:rFonts w:ascii="Times New Roman" w:eastAsia="Calibri" w:hAnsi="Times New Roman"/>
          <w:sz w:val="28"/>
          <w:szCs w:val="28"/>
          <w:lang w:eastAsia="en-US"/>
        </w:rPr>
        <w:t xml:space="preserve"> арасында (0,24), тірі салмақ пен </w:t>
      </w:r>
      <w:r w:rsidRPr="00D07AFC">
        <w:rPr>
          <w:rFonts w:ascii="Times New Roman" w:eastAsia="Calibri" w:hAnsi="Times New Roman"/>
          <w:sz w:val="28"/>
          <w:szCs w:val="28"/>
          <w:lang w:val="kk-KZ" w:eastAsia="en-US"/>
        </w:rPr>
        <w:t>түбіт</w:t>
      </w:r>
      <w:r w:rsidRPr="00D07AFC">
        <w:rPr>
          <w:rFonts w:ascii="Times New Roman" w:eastAsia="Calibri" w:hAnsi="Times New Roman"/>
          <w:sz w:val="28"/>
          <w:szCs w:val="28"/>
          <w:lang w:eastAsia="en-US"/>
        </w:rPr>
        <w:t xml:space="preserve"> ұзындығы арасында (0,13) әлсіз оң корреляция байқалады, бұл біздің ойымызша, табиғат</w:t>
      </w:r>
      <w:r w:rsidRPr="00D07AFC">
        <w:rPr>
          <w:rFonts w:ascii="Times New Roman" w:eastAsia="Calibri" w:hAnsi="Times New Roman"/>
          <w:sz w:val="28"/>
          <w:szCs w:val="28"/>
          <w:lang w:val="kk-KZ" w:eastAsia="en-US"/>
        </w:rPr>
        <w:t xml:space="preserve"> белгілерімен</w:t>
      </w:r>
      <w:r w:rsidRPr="00D07AFC">
        <w:rPr>
          <w:rFonts w:ascii="Times New Roman" w:eastAsia="Calibri" w:hAnsi="Times New Roman"/>
          <w:sz w:val="28"/>
          <w:szCs w:val="28"/>
          <w:lang w:eastAsia="en-US"/>
        </w:rPr>
        <w:t xml:space="preserve"> </w:t>
      </w:r>
      <w:r w:rsidRPr="00D07AFC">
        <w:rPr>
          <w:rFonts w:ascii="Times New Roman" w:eastAsia="Calibri" w:hAnsi="Times New Roman"/>
          <w:sz w:val="28"/>
          <w:szCs w:val="28"/>
          <w:lang w:eastAsia="en-US"/>
        </w:rPr>
        <w:lastRenderedPageBreak/>
        <w:t>түсіндіріледі, олар постнатальды онтогенезде жасына байланысты әр түрлі өзгергіштікпен ерекшеленеді.</w:t>
      </w:r>
    </w:p>
    <w:p w:rsidR="00D07AFC" w:rsidRPr="00D07AFC" w:rsidRDefault="00D07AFC" w:rsidP="00D07AFC">
      <w:pPr>
        <w:spacing w:after="0" w:line="240" w:lineRule="auto"/>
        <w:ind w:firstLine="708"/>
        <w:jc w:val="both"/>
        <w:rPr>
          <w:rFonts w:ascii="Times New Roman" w:eastAsia="Calibri" w:hAnsi="Times New Roman"/>
          <w:sz w:val="28"/>
          <w:szCs w:val="28"/>
          <w:lang w:val="tr-TR" w:eastAsia="en-US"/>
        </w:rPr>
      </w:pPr>
      <w:r w:rsidRPr="00D07AFC">
        <w:rPr>
          <w:rFonts w:ascii="Times New Roman" w:eastAsia="Calibri" w:hAnsi="Times New Roman"/>
          <w:sz w:val="28"/>
          <w:szCs w:val="28"/>
          <w:lang w:eastAsia="en-US"/>
        </w:rPr>
        <w:t xml:space="preserve">Біздің ойымызша, бұл белгілердің жасына байланысты фенотиптік корреляциясының өзгеруі дамудың кейінгі кезеңіндегі жұп белгілердің өсудің бірдей және әртүрлі қарқындылығымен байланысты. Мысалы, жүннің ұзындығы, жоғарыда айтылғандай, қоршаған орта жағдайларынан гөрі тұқым қуалаушылықпен анықталады. Сонымен қатар, қойдың </w:t>
      </w:r>
      <w:r w:rsidRPr="00D07AFC">
        <w:rPr>
          <w:rFonts w:ascii="Times New Roman" w:eastAsia="Calibri" w:hAnsi="Times New Roman"/>
          <w:sz w:val="28"/>
          <w:szCs w:val="28"/>
          <w:lang w:val="kk-KZ" w:eastAsia="en-US"/>
        </w:rPr>
        <w:t>жатрішілік</w:t>
      </w:r>
      <w:r w:rsidRPr="00D07AFC">
        <w:rPr>
          <w:rFonts w:ascii="Times New Roman" w:eastAsia="Calibri" w:hAnsi="Times New Roman"/>
          <w:sz w:val="28"/>
          <w:szCs w:val="28"/>
          <w:lang w:eastAsia="en-US"/>
        </w:rPr>
        <w:t xml:space="preserve"> кезеңде жүн ұзындығының өсуі ертерек, негізінен бір жаста аяқталады.</w:t>
      </w:r>
    </w:p>
    <w:p w:rsidR="00D07AFC" w:rsidRPr="00D07AFC" w:rsidRDefault="00D07AFC" w:rsidP="00D07AFC">
      <w:pPr>
        <w:spacing w:after="0" w:line="240" w:lineRule="auto"/>
        <w:ind w:firstLine="708"/>
        <w:jc w:val="both"/>
        <w:rPr>
          <w:rFonts w:ascii="Times New Roman" w:eastAsia="Times New Roman" w:hAnsi="Times New Roman"/>
          <w:b/>
          <w:sz w:val="28"/>
          <w:szCs w:val="28"/>
          <w:lang w:val="tr-TR" w:eastAsia="ru-RU"/>
        </w:rPr>
      </w:pPr>
      <w:r w:rsidRPr="00D07AFC">
        <w:rPr>
          <w:rFonts w:ascii="Times New Roman" w:eastAsia="Times New Roman" w:hAnsi="Times New Roman"/>
          <w:sz w:val="28"/>
          <w:szCs w:val="28"/>
          <w:lang w:val="tr-TR" w:eastAsia="ru-RU"/>
        </w:rPr>
        <w:t>Көптеген зерттеулер көрсеткендей,</w:t>
      </w:r>
      <w:r w:rsidRPr="00D07AFC">
        <w:rPr>
          <w:rFonts w:ascii="Times New Roman" w:eastAsia="Times New Roman" w:hAnsi="Times New Roman"/>
          <w:b/>
          <w:sz w:val="28"/>
          <w:szCs w:val="28"/>
          <w:lang w:val="tr-TR" w:eastAsia="ru-RU"/>
        </w:rPr>
        <w:t xml:space="preserve"> </w:t>
      </w:r>
      <w:r w:rsidRPr="00D07AFC">
        <w:rPr>
          <w:rFonts w:ascii="Times New Roman" w:eastAsia="Times New Roman" w:hAnsi="Times New Roman"/>
          <w:bCs/>
          <w:sz w:val="28"/>
          <w:szCs w:val="28"/>
          <w:lang w:val="tr-TR" w:eastAsia="ru-RU"/>
        </w:rPr>
        <w:t>селекцияланатын белгінің тұқым қуалаушылық коэффициенті неғұрлым жоғары болса, фенотип бойынша жүргізілетін жаппай сұрыптау соғұрлым тиімді болады</w:t>
      </w:r>
      <w:r w:rsidRPr="00D07AFC">
        <w:rPr>
          <w:rFonts w:ascii="Times New Roman" w:eastAsia="Times New Roman" w:hAnsi="Times New Roman"/>
          <w:b/>
          <w:sz w:val="28"/>
          <w:szCs w:val="28"/>
          <w:lang w:val="tr-TR" w:eastAsia="ru-RU"/>
        </w:rPr>
        <w:t>.</w:t>
      </w:r>
    </w:p>
    <w:p w:rsidR="00D07AFC" w:rsidRPr="00D07AFC" w:rsidRDefault="00D07AFC" w:rsidP="00D07AFC">
      <w:pPr>
        <w:spacing w:after="0" w:line="240" w:lineRule="auto"/>
        <w:ind w:firstLine="708"/>
        <w:jc w:val="both"/>
        <w:rPr>
          <w:rFonts w:ascii="Times New Roman" w:eastAsia="Times New Roman" w:hAnsi="Times New Roman"/>
          <w:b/>
          <w:sz w:val="28"/>
          <w:szCs w:val="28"/>
          <w:lang w:val="tr-TR" w:eastAsia="ru-RU"/>
        </w:rPr>
      </w:pPr>
      <w:r w:rsidRPr="009B41E4">
        <w:rPr>
          <w:rFonts w:ascii="Times New Roman" w:eastAsia="Times New Roman" w:hAnsi="Times New Roman"/>
          <w:sz w:val="28"/>
          <w:szCs w:val="28"/>
          <w:lang w:val="tr-TR" w:eastAsia="ru-RU"/>
        </w:rPr>
        <w:t>Біздің зерттеуіміздің нәтижелері бойынша,</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kk-KZ" w:eastAsia="ru-RU"/>
        </w:rPr>
        <w:t>аталық із</w:t>
      </w:r>
      <w:r w:rsidRPr="009B41E4">
        <w:rPr>
          <w:rFonts w:ascii="Times New Roman" w:eastAsia="Times New Roman" w:hAnsi="Times New Roman"/>
          <w:bCs/>
          <w:sz w:val="28"/>
          <w:szCs w:val="28"/>
          <w:lang w:val="tr-TR" w:eastAsia="ru-RU"/>
        </w:rPr>
        <w:t xml:space="preserve"> қозылардағы тірі салмақтың тұқым қуалаушылық коэффициенті 0,35-0,51 аралығында өзгеріп отырады (кесте)</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sz w:val="28"/>
          <w:szCs w:val="28"/>
          <w:lang w:val="tr-TR" w:eastAsia="ru-RU"/>
        </w:rPr>
        <w:t>Бұл ретте,</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tr-TR" w:eastAsia="ru-RU"/>
        </w:rPr>
        <w:t xml:space="preserve">тірі салмақтың ең жоғары тұқым қуалаушылығы </w:t>
      </w:r>
      <w:r w:rsidRPr="009B41E4">
        <w:rPr>
          <w:rFonts w:ascii="Times New Roman" w:eastAsia="Times New Roman" w:hAnsi="Times New Roman"/>
          <w:bCs/>
          <w:sz w:val="28"/>
          <w:szCs w:val="28"/>
          <w:lang w:val="kk-KZ" w:eastAsia="ru-RU"/>
        </w:rPr>
        <w:t>№</w:t>
      </w:r>
      <w:r w:rsidRPr="009B41E4">
        <w:rPr>
          <w:rFonts w:ascii="Times New Roman" w:eastAsia="Times New Roman" w:hAnsi="Times New Roman"/>
          <w:bCs/>
          <w:sz w:val="28"/>
          <w:szCs w:val="28"/>
          <w:lang w:val="tr-TR" w:eastAsia="ru-RU"/>
        </w:rPr>
        <w:t xml:space="preserve">2030 </w:t>
      </w:r>
      <w:r w:rsidRPr="009B41E4">
        <w:rPr>
          <w:rFonts w:ascii="Times New Roman" w:eastAsia="Times New Roman" w:hAnsi="Times New Roman"/>
          <w:bCs/>
          <w:sz w:val="28"/>
          <w:szCs w:val="28"/>
          <w:lang w:val="kk-KZ" w:eastAsia="ru-RU"/>
        </w:rPr>
        <w:t>аталық іздегі малдар да</w:t>
      </w:r>
      <w:r w:rsidRPr="009B41E4">
        <w:rPr>
          <w:rFonts w:ascii="Times New Roman" w:eastAsia="Times New Roman" w:hAnsi="Times New Roman"/>
          <w:bCs/>
          <w:sz w:val="28"/>
          <w:szCs w:val="28"/>
          <w:lang w:val="tr-TR" w:eastAsia="ru-RU"/>
        </w:rPr>
        <w:t xml:space="preserve"> анықталды</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sz w:val="28"/>
          <w:szCs w:val="28"/>
          <w:lang w:val="tr-TR" w:eastAsia="ru-RU"/>
        </w:rPr>
        <w:t>олар</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tr-TR" w:eastAsia="ru-RU"/>
        </w:rPr>
        <w:t>жоғары тірілей салмақпен ерекшеленді</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sz w:val="28"/>
          <w:szCs w:val="28"/>
          <w:lang w:val="tr-TR" w:eastAsia="ru-RU"/>
        </w:rPr>
        <w:t>ал</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
          <w:sz w:val="28"/>
          <w:szCs w:val="28"/>
          <w:lang w:val="kk-KZ" w:eastAsia="ru-RU"/>
        </w:rPr>
        <w:t>№</w:t>
      </w:r>
      <w:r w:rsidRPr="009B41E4">
        <w:rPr>
          <w:rFonts w:ascii="Times New Roman" w:eastAsia="Times New Roman" w:hAnsi="Times New Roman"/>
          <w:bCs/>
          <w:sz w:val="28"/>
          <w:szCs w:val="28"/>
          <w:lang w:val="tr-TR" w:eastAsia="ru-RU"/>
        </w:rPr>
        <w:t>2145</w:t>
      </w:r>
      <w:r w:rsidRPr="009B41E4">
        <w:rPr>
          <w:rFonts w:ascii="Times New Roman" w:eastAsia="Times New Roman" w:hAnsi="Times New Roman"/>
          <w:bCs/>
          <w:sz w:val="28"/>
          <w:szCs w:val="28"/>
          <w:lang w:val="kk-KZ" w:eastAsia="ru-RU"/>
        </w:rPr>
        <w:t xml:space="preserve"> аталық із малдарында</w:t>
      </w:r>
      <w:r w:rsidRPr="009B41E4">
        <w:rPr>
          <w:rFonts w:ascii="Times New Roman" w:eastAsia="Times New Roman" w:hAnsi="Times New Roman"/>
          <w:bCs/>
          <w:sz w:val="28"/>
          <w:szCs w:val="28"/>
          <w:lang w:val="tr-TR" w:eastAsia="ru-RU"/>
        </w:rPr>
        <w:t xml:space="preserve"> бұл көрсеткіш ең төмен деңгейде (0,35) болды</w:t>
      </w:r>
      <w:r w:rsidRPr="009B41E4">
        <w:rPr>
          <w:rFonts w:ascii="Times New Roman" w:eastAsia="Times New Roman" w:hAnsi="Times New Roman"/>
          <w:b/>
          <w:sz w:val="28"/>
          <w:szCs w:val="28"/>
          <w:lang w:val="tr-TR" w:eastAsia="ru-RU"/>
        </w:rPr>
        <w:t>.</w:t>
      </w:r>
      <w:r w:rsidRPr="009B41E4">
        <w:rPr>
          <w:rFonts w:ascii="Times New Roman" w:eastAsia="Times New Roman" w:hAnsi="Times New Roman"/>
          <w:b/>
          <w:sz w:val="28"/>
          <w:szCs w:val="28"/>
          <w:lang w:val="kk-KZ" w:eastAsia="ru-RU"/>
        </w:rPr>
        <w:t xml:space="preserve"> </w:t>
      </w:r>
      <w:r w:rsidRPr="009B41E4">
        <w:rPr>
          <w:rFonts w:ascii="Times New Roman" w:eastAsia="Times New Roman" w:hAnsi="Times New Roman"/>
          <w:sz w:val="28"/>
          <w:szCs w:val="28"/>
          <w:lang w:val="tr-TR" w:eastAsia="ru-RU"/>
        </w:rPr>
        <w:t>Демек,</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tr-TR" w:eastAsia="ru-RU"/>
        </w:rPr>
        <w:t xml:space="preserve">бұл </w:t>
      </w:r>
      <w:r w:rsidRPr="009B41E4">
        <w:rPr>
          <w:rFonts w:ascii="Times New Roman" w:eastAsia="Times New Roman" w:hAnsi="Times New Roman"/>
          <w:bCs/>
          <w:sz w:val="28"/>
          <w:szCs w:val="28"/>
          <w:lang w:val="kk-KZ" w:eastAsia="ru-RU"/>
        </w:rPr>
        <w:t>аталық іздегі</w:t>
      </w:r>
      <w:r w:rsidRPr="009B41E4">
        <w:rPr>
          <w:rFonts w:ascii="Times New Roman" w:eastAsia="Times New Roman" w:hAnsi="Times New Roman"/>
          <w:bCs/>
          <w:sz w:val="28"/>
          <w:szCs w:val="28"/>
          <w:lang w:val="tr-TR" w:eastAsia="ru-RU"/>
        </w:rPr>
        <w:t xml:space="preserve"> тірі</w:t>
      </w:r>
      <w:r w:rsidRPr="009B41E4">
        <w:rPr>
          <w:rFonts w:ascii="Times New Roman" w:eastAsia="Times New Roman" w:hAnsi="Times New Roman"/>
          <w:bCs/>
          <w:sz w:val="28"/>
          <w:szCs w:val="28"/>
          <w:lang w:val="kk-KZ" w:eastAsia="ru-RU"/>
        </w:rPr>
        <w:t>лей</w:t>
      </w:r>
      <w:r w:rsidRPr="009B41E4">
        <w:rPr>
          <w:rFonts w:ascii="Times New Roman" w:eastAsia="Times New Roman" w:hAnsi="Times New Roman"/>
          <w:bCs/>
          <w:sz w:val="28"/>
          <w:szCs w:val="28"/>
          <w:lang w:val="tr-TR" w:eastAsia="ru-RU"/>
        </w:rPr>
        <w:t xml:space="preserve"> салмақтың генотиптік әртүрлілігі төмен</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sz w:val="28"/>
          <w:szCs w:val="28"/>
          <w:lang w:val="tr-TR" w:eastAsia="ru-RU"/>
        </w:rPr>
        <w:t>және</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tr-TR" w:eastAsia="ru-RU"/>
        </w:rPr>
        <w:t xml:space="preserve">бұл </w:t>
      </w:r>
      <w:r w:rsidRPr="009B41E4">
        <w:rPr>
          <w:rFonts w:ascii="Times New Roman" w:eastAsia="Times New Roman" w:hAnsi="Times New Roman"/>
          <w:bCs/>
          <w:sz w:val="28"/>
          <w:szCs w:val="28"/>
          <w:lang w:val="kk-KZ" w:eastAsia="ru-RU"/>
        </w:rPr>
        <w:t>аталық іздегі</w:t>
      </w:r>
      <w:r w:rsidRPr="009B41E4">
        <w:rPr>
          <w:rFonts w:ascii="Times New Roman" w:eastAsia="Times New Roman" w:hAnsi="Times New Roman"/>
          <w:bCs/>
          <w:sz w:val="28"/>
          <w:szCs w:val="28"/>
          <w:lang w:val="tr-TR" w:eastAsia="ru-RU"/>
        </w:rPr>
        <w:t xml:space="preserve"> аналық қойларының тірі салмағы аз</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sz w:val="28"/>
          <w:szCs w:val="28"/>
          <w:lang w:val="tr-TR" w:eastAsia="ru-RU"/>
        </w:rPr>
        <w:t>екені белгілі. Жалпы алғанда,</w:t>
      </w:r>
      <w:r w:rsidRPr="009B41E4">
        <w:rPr>
          <w:rFonts w:ascii="Times New Roman" w:eastAsia="Times New Roman" w:hAnsi="Times New Roman"/>
          <w:b/>
          <w:sz w:val="28"/>
          <w:szCs w:val="28"/>
          <w:lang w:val="tr-TR" w:eastAsia="ru-RU"/>
        </w:rPr>
        <w:t xml:space="preserve"> </w:t>
      </w:r>
      <w:r w:rsidRPr="009B41E4">
        <w:rPr>
          <w:rFonts w:ascii="Times New Roman" w:eastAsia="Times New Roman" w:hAnsi="Times New Roman"/>
          <w:bCs/>
          <w:sz w:val="28"/>
          <w:szCs w:val="28"/>
          <w:lang w:val="tr-TR" w:eastAsia="ru-RU"/>
        </w:rPr>
        <w:t xml:space="preserve">қылшық жүнді </w:t>
      </w:r>
      <w:r w:rsidRPr="009B41E4">
        <w:rPr>
          <w:rFonts w:ascii="Times New Roman" w:eastAsia="Times New Roman" w:hAnsi="Times New Roman"/>
          <w:bCs/>
          <w:sz w:val="28"/>
          <w:szCs w:val="28"/>
          <w:lang w:val="kk-KZ" w:eastAsia="ru-RU"/>
        </w:rPr>
        <w:t xml:space="preserve">сарыарқа </w:t>
      </w:r>
      <w:r w:rsidRPr="009B41E4">
        <w:rPr>
          <w:rFonts w:ascii="Times New Roman" w:eastAsia="Times New Roman" w:hAnsi="Times New Roman"/>
          <w:bCs/>
          <w:sz w:val="28"/>
          <w:szCs w:val="28"/>
          <w:lang w:val="tr-TR" w:eastAsia="ru-RU"/>
        </w:rPr>
        <w:t xml:space="preserve">қой тұқымының әртүрлі </w:t>
      </w:r>
      <w:r w:rsidRPr="009B41E4">
        <w:rPr>
          <w:rFonts w:ascii="Times New Roman" w:eastAsia="Times New Roman" w:hAnsi="Times New Roman"/>
          <w:bCs/>
          <w:sz w:val="28"/>
          <w:szCs w:val="28"/>
          <w:lang w:val="kk-KZ" w:eastAsia="ru-RU"/>
        </w:rPr>
        <w:t xml:space="preserve">аталық із </w:t>
      </w:r>
      <w:r w:rsidRPr="009B41E4">
        <w:rPr>
          <w:rFonts w:ascii="Times New Roman" w:eastAsia="Times New Roman" w:hAnsi="Times New Roman"/>
          <w:bCs/>
          <w:sz w:val="28"/>
          <w:szCs w:val="28"/>
          <w:lang w:val="tr-TR" w:eastAsia="ru-RU"/>
        </w:rPr>
        <w:t xml:space="preserve"> бойынша тірі салмақтың тұқым қуалаушылық деңгейі салыстырмалы түрде жоғары</w:t>
      </w:r>
      <w:r w:rsidRPr="009B41E4">
        <w:rPr>
          <w:rFonts w:ascii="Times New Roman" w:eastAsia="Times New Roman" w:hAnsi="Times New Roman"/>
          <w:b/>
          <w:sz w:val="28"/>
          <w:szCs w:val="28"/>
          <w:lang w:val="tr-TR" w:eastAsia="ru-RU"/>
        </w:rPr>
        <w:t>.</w:t>
      </w:r>
    </w:p>
    <w:p w:rsidR="00D07AFC" w:rsidRPr="00D07AFC" w:rsidRDefault="00D07AFC" w:rsidP="00D07AFC">
      <w:pPr>
        <w:spacing w:after="0" w:line="240" w:lineRule="auto"/>
        <w:ind w:firstLine="708"/>
        <w:jc w:val="both"/>
        <w:rPr>
          <w:rFonts w:ascii="Times New Roman" w:eastAsia="Times New Roman" w:hAnsi="Times New Roman"/>
          <w:b/>
          <w:sz w:val="28"/>
          <w:szCs w:val="28"/>
          <w:lang w:val="tr-TR" w:eastAsia="ru-RU"/>
        </w:rPr>
      </w:pPr>
      <w:r w:rsidRPr="00D07AFC">
        <w:rPr>
          <w:rFonts w:ascii="Times New Roman" w:eastAsia="Times New Roman" w:hAnsi="Times New Roman"/>
          <w:sz w:val="28"/>
          <w:szCs w:val="28"/>
          <w:lang w:val="tr-TR" w:eastAsia="ru-RU"/>
        </w:rPr>
        <w:t>Біздің ойымызша, бұл</w:t>
      </w:r>
      <w:r w:rsidRPr="00D07AFC">
        <w:rPr>
          <w:rFonts w:ascii="Times New Roman" w:eastAsia="Times New Roman" w:hAnsi="Times New Roman"/>
          <w:b/>
          <w:sz w:val="28"/>
          <w:szCs w:val="28"/>
          <w:lang w:val="tr-TR" w:eastAsia="ru-RU"/>
        </w:rPr>
        <w:t xml:space="preserve"> </w:t>
      </w:r>
      <w:r w:rsidRPr="00D07AFC">
        <w:rPr>
          <w:rFonts w:ascii="Times New Roman" w:eastAsia="Times New Roman" w:hAnsi="Times New Roman"/>
          <w:bCs/>
          <w:sz w:val="28"/>
          <w:szCs w:val="28"/>
          <w:lang w:val="tr-TR" w:eastAsia="ru-RU"/>
        </w:rPr>
        <w:t>тұқымның жас болуымен, яғни бұл белгі бойынша әлі толық сұрыпталмағандығымен түсіндіріледі</w:t>
      </w:r>
      <w:r w:rsidRPr="00D07AFC">
        <w:rPr>
          <w:rFonts w:ascii="Times New Roman" w:eastAsia="Times New Roman" w:hAnsi="Times New Roman"/>
          <w:b/>
          <w:sz w:val="28"/>
          <w:szCs w:val="28"/>
          <w:lang w:val="tr-TR" w:eastAsia="ru-RU"/>
        </w:rPr>
        <w:t xml:space="preserve">. </w:t>
      </w:r>
      <w:r w:rsidRPr="00D07AFC">
        <w:rPr>
          <w:rFonts w:ascii="Times New Roman" w:eastAsia="Times New Roman" w:hAnsi="Times New Roman"/>
          <w:sz w:val="28"/>
          <w:szCs w:val="28"/>
          <w:lang w:val="tr-TR" w:eastAsia="ru-RU"/>
        </w:rPr>
        <w:t>Сонымен қатар,</w:t>
      </w:r>
      <w:r w:rsidRPr="00D07AFC">
        <w:rPr>
          <w:rFonts w:ascii="Times New Roman" w:eastAsia="Times New Roman" w:hAnsi="Times New Roman"/>
          <w:b/>
          <w:sz w:val="28"/>
          <w:szCs w:val="28"/>
          <w:lang w:val="tr-TR" w:eastAsia="ru-RU"/>
        </w:rPr>
        <w:t xml:space="preserve"> </w:t>
      </w:r>
      <w:r w:rsidRPr="00D07AFC">
        <w:rPr>
          <w:rFonts w:ascii="Times New Roman" w:eastAsia="Times New Roman" w:hAnsi="Times New Roman"/>
          <w:bCs/>
          <w:sz w:val="28"/>
          <w:szCs w:val="28"/>
          <w:lang w:val="tr-TR" w:eastAsia="ru-RU"/>
        </w:rPr>
        <w:t>осы белгілер бойынша үлкен генотиптік әртүрліліктің болуы, қазіргі уақытта “Жеңіс” асыл тұқымды шаруашылығындағы құйрықты қойлардың селекция кезеңінде тірі салмақ бойынша жүргізілетін асылдандыру жұмыстарының жеткілікті дәрежеде тиімді екенін көрсетеді</w:t>
      </w:r>
      <w:r w:rsidRPr="00D07AFC">
        <w:rPr>
          <w:rFonts w:ascii="Times New Roman" w:eastAsia="Times New Roman" w:hAnsi="Times New Roman"/>
          <w:b/>
          <w:sz w:val="28"/>
          <w:szCs w:val="28"/>
          <w:lang w:val="tr-TR" w:eastAsia="ru-RU"/>
        </w:rPr>
        <w:t>.</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p>
    <w:p w:rsidR="00D07AFC" w:rsidRPr="00E30799" w:rsidRDefault="008B755C" w:rsidP="00E30799">
      <w:pPr>
        <w:spacing w:after="0" w:line="240" w:lineRule="auto"/>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Кесте</w:t>
      </w:r>
      <w:r w:rsidR="006D09CB">
        <w:rPr>
          <w:rFonts w:ascii="Times New Roman" w:eastAsia="Calibri" w:hAnsi="Times New Roman"/>
          <w:sz w:val="28"/>
          <w:szCs w:val="28"/>
          <w:lang w:val="kk-KZ" w:eastAsia="en-US"/>
        </w:rPr>
        <w:t xml:space="preserve"> </w:t>
      </w:r>
      <w:r>
        <w:rPr>
          <w:rFonts w:ascii="Times New Roman" w:eastAsia="Calibri" w:hAnsi="Times New Roman"/>
          <w:sz w:val="28"/>
          <w:szCs w:val="28"/>
          <w:lang w:val="kk-KZ" w:eastAsia="en-US"/>
        </w:rPr>
        <w:t>40</w:t>
      </w:r>
      <w:r w:rsidR="00E30799" w:rsidRPr="00E30799">
        <w:rPr>
          <w:rFonts w:ascii="Times New Roman" w:eastAsia="Calibri" w:hAnsi="Times New Roman"/>
          <w:sz w:val="28"/>
          <w:szCs w:val="28"/>
          <w:lang w:val="kk-KZ" w:eastAsia="en-US"/>
        </w:rPr>
        <w:t xml:space="preserve"> </w:t>
      </w:r>
      <w:r w:rsidR="00E30799">
        <w:rPr>
          <w:rFonts w:ascii="Times New Roman" w:eastAsia="Calibri" w:hAnsi="Times New Roman"/>
          <w:sz w:val="28"/>
          <w:szCs w:val="28"/>
          <w:lang w:val="kk-KZ" w:eastAsia="en-US"/>
        </w:rPr>
        <w:t>–</w:t>
      </w:r>
      <w:r w:rsidR="00E30799" w:rsidRPr="00E30799">
        <w:rPr>
          <w:rFonts w:ascii="Times New Roman" w:eastAsia="Calibri" w:hAnsi="Times New Roman"/>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Әртүрлі</w:t>
      </w:r>
      <w:r w:rsidR="00E30799" w:rsidRPr="00E30799">
        <w:rPr>
          <w:rFonts w:ascii="Times New Roman" w:eastAsiaTheme="minorHAnsi" w:hAnsi="Times New Roman" w:cstheme="minorBidi"/>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 xml:space="preserve"> аталық іздегі қойлардың негізгі белгілерінің генетикалық әртүрлілік коэффициенттері</w:t>
      </w:r>
    </w:p>
    <w:p w:rsidR="00D07AFC" w:rsidRPr="00D07AFC" w:rsidRDefault="00D07AFC" w:rsidP="00D07AFC">
      <w:pPr>
        <w:spacing w:after="0" w:line="240" w:lineRule="auto"/>
        <w:jc w:val="center"/>
        <w:rPr>
          <w:rFonts w:ascii="Times New Roman" w:eastAsiaTheme="minorHAnsi" w:hAnsi="Times New Roman" w:cstheme="minorBidi"/>
          <w:sz w:val="28"/>
          <w:szCs w:val="28"/>
          <w:lang w:val="kk-KZ" w:eastAsia="en-US"/>
        </w:rPr>
      </w:pPr>
    </w:p>
    <w:tbl>
      <w:tblPr>
        <w:tblStyle w:val="7"/>
        <w:tblW w:w="0" w:type="auto"/>
        <w:tblLook w:val="04A0" w:firstRow="1" w:lastRow="0" w:firstColumn="1" w:lastColumn="0" w:noHBand="0" w:noVBand="1"/>
      </w:tblPr>
      <w:tblGrid>
        <w:gridCol w:w="2336"/>
        <w:gridCol w:w="2336"/>
        <w:gridCol w:w="2336"/>
        <w:gridCol w:w="2337"/>
      </w:tblGrid>
      <w:tr w:rsidR="00D07AFC" w:rsidRPr="00D07AFC" w:rsidTr="00D07AF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Аталақ із</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Жүптар саны  анасы-қызы</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 xml:space="preserve">Тірілей салмақ, </w:t>
            </w:r>
            <m:oMath>
              <m:sSup>
                <m:sSupPr>
                  <m:ctrlPr>
                    <w:rPr>
                      <w:rFonts w:ascii="Cambria Math" w:eastAsia="Calibri" w:hAnsi="Cambria Math"/>
                      <w:i/>
                      <w:sz w:val="28"/>
                      <w:szCs w:val="28"/>
                      <w:lang w:val="kk-KZ" w:eastAsia="en-US"/>
                    </w:rPr>
                  </m:ctrlPr>
                </m:sSupPr>
                <m:e>
                  <m:r>
                    <w:rPr>
                      <w:rFonts w:ascii="Cambria Math" w:eastAsia="Calibri" w:hAnsi="Cambria Math"/>
                      <w:sz w:val="28"/>
                      <w:szCs w:val="28"/>
                      <w:lang w:val="kk-KZ" w:eastAsia="en-US"/>
                    </w:rPr>
                    <m:t>h</m:t>
                  </m:r>
                </m:e>
                <m:sup>
                  <m:r>
                    <w:rPr>
                      <w:rFonts w:ascii="Cambria Math" w:eastAsia="Calibri" w:hAnsi="Cambria Math"/>
                      <w:sz w:val="28"/>
                      <w:szCs w:val="28"/>
                      <w:lang w:val="kk-KZ" w:eastAsia="en-US"/>
                    </w:rPr>
                    <m:t>2</m:t>
                  </m:r>
                </m:sup>
              </m:sSup>
            </m:oMath>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 xml:space="preserve">Жүн қырқымы, </w:t>
            </w:r>
            <m:oMath>
              <m:r>
                <w:rPr>
                  <w:rFonts w:ascii="Cambria Math" w:eastAsia="Calibri" w:hAnsi="Cambria Math"/>
                  <w:sz w:val="28"/>
                  <w:szCs w:val="28"/>
                  <w:lang w:val="kk-KZ" w:eastAsia="en-US"/>
                </w:rPr>
                <m:t xml:space="preserve"> </m:t>
              </m:r>
              <m:sSup>
                <m:sSupPr>
                  <m:ctrlPr>
                    <w:rPr>
                      <w:rFonts w:ascii="Cambria Math" w:eastAsia="Calibri" w:hAnsi="Cambria Math"/>
                      <w:i/>
                      <w:sz w:val="28"/>
                      <w:szCs w:val="28"/>
                      <w:lang w:val="kk-KZ" w:eastAsia="en-US"/>
                    </w:rPr>
                  </m:ctrlPr>
                </m:sSupPr>
                <m:e>
                  <m:r>
                    <w:rPr>
                      <w:rFonts w:ascii="Cambria Math" w:eastAsia="Calibri" w:hAnsi="Cambria Math"/>
                      <w:sz w:val="28"/>
                      <w:szCs w:val="28"/>
                      <w:lang w:val="kk-KZ" w:eastAsia="en-US"/>
                    </w:rPr>
                    <m:t>h</m:t>
                  </m:r>
                </m:e>
                <m:sup>
                  <m:r>
                    <w:rPr>
                      <w:rFonts w:ascii="Cambria Math" w:eastAsia="Calibri" w:hAnsi="Cambria Math"/>
                      <w:sz w:val="28"/>
                      <w:szCs w:val="28"/>
                      <w:lang w:val="kk-KZ" w:eastAsia="en-US"/>
                    </w:rPr>
                    <m:t>2</m:t>
                  </m:r>
                </m:sup>
              </m:sSup>
            </m:oMath>
          </w:p>
        </w:tc>
      </w:tr>
      <w:tr w:rsidR="00D07AFC" w:rsidRPr="00D07AFC" w:rsidTr="00D07AF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2030</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38</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0,51</w:t>
            </w:r>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0,30</w:t>
            </w:r>
          </w:p>
        </w:tc>
      </w:tr>
      <w:tr w:rsidR="00D07AFC" w:rsidRPr="00D07AFC" w:rsidTr="00D07AF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2145</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43</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0,35</w:t>
            </w:r>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0,41</w:t>
            </w:r>
          </w:p>
        </w:tc>
      </w:tr>
    </w:tbl>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p>
    <w:p w:rsidR="00D07AFC" w:rsidRPr="00D07AFC" w:rsidRDefault="00D07AFC" w:rsidP="00387AD1">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Аталық із қозылардағы </w:t>
      </w:r>
      <w:r w:rsidRPr="00D07AFC">
        <w:rPr>
          <w:rFonts w:ascii="Times New Roman" w:eastAsiaTheme="minorHAnsi" w:hAnsi="Times New Roman"/>
          <w:bCs/>
          <w:sz w:val="28"/>
          <w:szCs w:val="28"/>
          <w:lang w:val="kk-KZ" w:eastAsia="en-US"/>
        </w:rPr>
        <w:t>қырқылған жүн мөлшерінің генетикалық әртүрлілік коэффициенті</w:t>
      </w:r>
      <w:r w:rsidRPr="00D07AFC">
        <w:rPr>
          <w:rFonts w:ascii="Times New Roman" w:eastAsiaTheme="minorHAnsi" w:hAnsi="Times New Roman"/>
          <w:sz w:val="28"/>
          <w:szCs w:val="28"/>
          <w:lang w:val="kk-KZ" w:eastAsia="en-US"/>
        </w:rPr>
        <w:t xml:space="preserve"> 0,30-0,41 аралығында өзгеріп, бұл көрсеткіштің </w:t>
      </w:r>
      <w:r w:rsidRPr="00D07AFC">
        <w:rPr>
          <w:rFonts w:ascii="Times New Roman" w:eastAsiaTheme="minorHAnsi" w:hAnsi="Times New Roman"/>
          <w:bCs/>
          <w:sz w:val="28"/>
          <w:szCs w:val="28"/>
          <w:lang w:val="kk-KZ" w:eastAsia="en-US"/>
        </w:rPr>
        <w:t>статистикалық тұрғыдан сенімді екені</w:t>
      </w:r>
      <w:r w:rsidRPr="00D07AFC">
        <w:rPr>
          <w:rFonts w:ascii="Times New Roman" w:eastAsiaTheme="minorHAnsi" w:hAnsi="Times New Roman"/>
          <w:sz w:val="28"/>
          <w:szCs w:val="28"/>
          <w:lang w:val="kk-KZ" w:eastAsia="en-US"/>
        </w:rPr>
        <w:t xml:space="preserve"> анықталды.</w:t>
      </w:r>
    </w:p>
    <w:p w:rsidR="00D07AFC" w:rsidRPr="00D07AFC" w:rsidRDefault="00D07AFC" w:rsidP="00387AD1">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bCs/>
          <w:sz w:val="28"/>
          <w:szCs w:val="28"/>
          <w:lang w:val="kk-KZ" w:eastAsia="en-US"/>
        </w:rPr>
        <w:t>Ең жоғары коэффициент үшінші линиядағы қозыларда (h² = 0,41) байқалды</w:t>
      </w:r>
      <w:r w:rsidRPr="00D07AFC">
        <w:rPr>
          <w:rFonts w:ascii="Times New Roman" w:eastAsiaTheme="minorHAnsi" w:hAnsi="Times New Roman"/>
          <w:sz w:val="28"/>
          <w:szCs w:val="28"/>
          <w:lang w:val="kk-KZ" w:eastAsia="en-US"/>
        </w:rPr>
        <w:t xml:space="preserve">, олар </w:t>
      </w:r>
      <w:r w:rsidRPr="00D07AFC">
        <w:rPr>
          <w:rFonts w:ascii="Times New Roman" w:eastAsiaTheme="minorHAnsi" w:hAnsi="Times New Roman"/>
          <w:bCs/>
          <w:sz w:val="28"/>
          <w:szCs w:val="28"/>
          <w:lang w:val="kk-KZ" w:eastAsia="en-US"/>
        </w:rPr>
        <w:t>жүн өнімділігі жоғары (3,13 кг)</w:t>
      </w:r>
      <w:r w:rsidRPr="00D07AFC">
        <w:rPr>
          <w:rFonts w:ascii="Times New Roman" w:eastAsiaTheme="minorHAnsi" w:hAnsi="Times New Roman"/>
          <w:sz w:val="28"/>
          <w:szCs w:val="28"/>
          <w:lang w:val="kk-KZ" w:eastAsia="en-US"/>
        </w:rPr>
        <w:t xml:space="preserve">. Ал </w:t>
      </w:r>
      <w:r w:rsidRPr="00D07AFC">
        <w:rPr>
          <w:rFonts w:ascii="Times New Roman" w:eastAsiaTheme="minorHAnsi" w:hAnsi="Times New Roman"/>
          <w:bCs/>
          <w:sz w:val="28"/>
          <w:szCs w:val="28"/>
          <w:lang w:val="kk-KZ" w:eastAsia="en-US"/>
        </w:rPr>
        <w:t xml:space="preserve">бірінші және екінші </w:t>
      </w:r>
      <w:r w:rsidRPr="00D07AFC">
        <w:rPr>
          <w:rFonts w:ascii="Times New Roman" w:eastAsiaTheme="minorHAnsi" w:hAnsi="Times New Roman"/>
          <w:bCs/>
          <w:sz w:val="28"/>
          <w:szCs w:val="28"/>
          <w:lang w:val="kk-KZ" w:eastAsia="en-US"/>
        </w:rPr>
        <w:lastRenderedPageBreak/>
        <w:t>линиядағы қозыларда бұл көрсеткіш төменірек</w:t>
      </w:r>
      <w:r w:rsidRPr="00D07AFC">
        <w:rPr>
          <w:rFonts w:ascii="Times New Roman" w:eastAsiaTheme="minorHAnsi" w:hAnsi="Times New Roman"/>
          <w:sz w:val="28"/>
          <w:szCs w:val="28"/>
          <w:lang w:val="kk-KZ" w:eastAsia="en-US"/>
        </w:rPr>
        <w:t xml:space="preserve">, сәйкесінше </w:t>
      </w:r>
      <w:r w:rsidRPr="00D07AFC">
        <w:rPr>
          <w:rFonts w:ascii="Times New Roman" w:eastAsiaTheme="minorHAnsi" w:hAnsi="Times New Roman"/>
          <w:bCs/>
          <w:sz w:val="28"/>
          <w:szCs w:val="28"/>
          <w:lang w:val="kk-KZ" w:eastAsia="en-US"/>
        </w:rPr>
        <w:t>h² = 0,30 және 0,33</w:t>
      </w:r>
      <w:r w:rsidRPr="00D07AFC">
        <w:rPr>
          <w:rFonts w:ascii="Times New Roman" w:eastAsiaTheme="minorHAnsi" w:hAnsi="Times New Roman"/>
          <w:sz w:val="28"/>
          <w:szCs w:val="28"/>
          <w:lang w:val="kk-KZ" w:eastAsia="en-US"/>
        </w:rPr>
        <w:t>.</w:t>
      </w:r>
    </w:p>
    <w:p w:rsidR="00D07AFC" w:rsidRPr="00D07AFC" w:rsidRDefault="00D07AFC" w:rsidP="00387AD1">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Осыдан, </w:t>
      </w:r>
      <w:r w:rsidRPr="00D07AFC">
        <w:rPr>
          <w:rFonts w:ascii="Times New Roman" w:eastAsiaTheme="minorHAnsi" w:hAnsi="Times New Roman"/>
          <w:bCs/>
          <w:sz w:val="28"/>
          <w:szCs w:val="28"/>
          <w:lang w:val="kk-KZ" w:eastAsia="en-US"/>
        </w:rPr>
        <w:t>№2030 аталық ізінің қырқылған жүн мөлшері генетикалық әртүрлілігі төмен екенін</w:t>
      </w:r>
      <w:r w:rsidRPr="00D07AFC">
        <w:rPr>
          <w:rFonts w:ascii="Times New Roman" w:eastAsiaTheme="minorHAnsi" w:hAnsi="Times New Roman"/>
          <w:sz w:val="28"/>
          <w:szCs w:val="28"/>
          <w:lang w:val="kk-KZ" w:eastAsia="en-US"/>
        </w:rPr>
        <w:t xml:space="preserve">, сондай-ақ </w:t>
      </w:r>
      <w:r w:rsidRPr="00D07AFC">
        <w:rPr>
          <w:rFonts w:ascii="Times New Roman" w:eastAsiaTheme="minorHAnsi" w:hAnsi="Times New Roman"/>
          <w:bCs/>
          <w:sz w:val="28"/>
          <w:szCs w:val="28"/>
          <w:lang w:val="kk-KZ" w:eastAsia="en-US"/>
        </w:rPr>
        <w:t>бұл аталық із салыстырмалы түрде аз жүн өнімділігіне ие екенін (2,18 және 2,45 кг)</w:t>
      </w:r>
      <w:r w:rsidRPr="00D07AFC">
        <w:rPr>
          <w:rFonts w:ascii="Times New Roman" w:eastAsiaTheme="minorHAnsi" w:hAnsi="Times New Roman"/>
          <w:sz w:val="28"/>
          <w:szCs w:val="28"/>
          <w:lang w:val="kk-KZ" w:eastAsia="en-US"/>
        </w:rPr>
        <w:t xml:space="preserve"> байқауға болады.</w:t>
      </w:r>
    </w:p>
    <w:p w:rsidR="00387AD1" w:rsidRPr="00D07AFC" w:rsidRDefault="00387AD1" w:rsidP="00387AD1">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Біздің деректеріміз бойынша, туған кездегі және 4 айлық жастағы тірі салмақтың жастық қайталанғыштық коэффициенті (r) жеткілікті жоғары деңгейде екені анықталды (</w:t>
      </w:r>
      <w:r>
        <w:rPr>
          <w:rFonts w:ascii="Times New Roman" w:eastAsiaTheme="minorHAnsi" w:hAnsi="Times New Roman"/>
          <w:sz w:val="28"/>
          <w:szCs w:val="28"/>
          <w:lang w:val="kk-KZ" w:eastAsia="en-US"/>
        </w:rPr>
        <w:t xml:space="preserve">41 </w:t>
      </w:r>
      <w:r w:rsidRPr="00D07AFC">
        <w:rPr>
          <w:rFonts w:ascii="Times New Roman" w:eastAsiaTheme="minorHAnsi" w:hAnsi="Times New Roman"/>
          <w:sz w:val="28"/>
          <w:szCs w:val="28"/>
          <w:lang w:val="kk-KZ" w:eastAsia="en-US"/>
        </w:rPr>
        <w:t>кесте).</w:t>
      </w:r>
    </w:p>
    <w:p w:rsidR="00387AD1" w:rsidRPr="00D07AFC" w:rsidRDefault="00387AD1" w:rsidP="00387AD1">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Мысалы, </w:t>
      </w:r>
      <w:r w:rsidRPr="00D07AFC">
        <w:rPr>
          <w:rFonts w:ascii="Times New Roman" w:eastAsiaTheme="minorHAnsi" w:hAnsi="Times New Roman" w:cstheme="minorBidi"/>
          <w:sz w:val="28"/>
          <w:szCs w:val="28"/>
          <w:lang w:val="kk-KZ" w:eastAsia="en-US"/>
        </w:rPr>
        <w:t xml:space="preserve">№ 2030 аталық ізінің </w:t>
      </w:r>
      <w:r w:rsidRPr="00D07AFC">
        <w:rPr>
          <w:rFonts w:ascii="Times New Roman" w:eastAsiaTheme="minorHAnsi" w:hAnsi="Times New Roman"/>
          <w:sz w:val="28"/>
          <w:szCs w:val="28"/>
          <w:lang w:val="kk-KZ" w:eastAsia="en-US"/>
        </w:rPr>
        <w:t>қозыларда бұл коэффициент r = 0,583, ал № 2145 аталық ізінің қозыларда сәйкесінше r = 0,495 және r = 0,452 болды. Ең жоғары қайталанғыштық коэффициенті 4 айлық жастағы және 1,5 жастағы тірі салмақ арасында анықталды (r = 0,638-0,728).</w:t>
      </w:r>
    </w:p>
    <w:p w:rsidR="00D07AFC" w:rsidRPr="00D07AFC" w:rsidRDefault="00E30799" w:rsidP="00387AD1">
      <w:pPr>
        <w:spacing w:after="0" w:line="240" w:lineRule="auto"/>
        <w:rPr>
          <w:rFonts w:ascii="Times New Roman" w:eastAsiaTheme="minorHAnsi" w:hAnsi="Times New Roman" w:cstheme="minorBidi"/>
          <w:sz w:val="28"/>
          <w:szCs w:val="28"/>
          <w:lang w:val="kk-KZ" w:eastAsia="en-US"/>
        </w:rPr>
      </w:pPr>
      <w:r>
        <w:rPr>
          <w:rFonts w:ascii="Times New Roman" w:eastAsiaTheme="minorHAnsi" w:hAnsi="Times New Roman" w:cstheme="minorBidi"/>
          <w:sz w:val="28"/>
          <w:szCs w:val="28"/>
          <w:lang w:val="kk-KZ" w:eastAsia="en-US"/>
        </w:rPr>
        <w:t>Кесте 41</w:t>
      </w:r>
      <w:r w:rsidRPr="00E30799">
        <w:rPr>
          <w:rFonts w:ascii="Times New Roman" w:eastAsiaTheme="minorHAnsi" w:hAnsi="Times New Roman" w:cstheme="minorBidi"/>
          <w:sz w:val="28"/>
          <w:szCs w:val="28"/>
          <w:lang w:val="kk-KZ" w:eastAsia="en-US"/>
        </w:rPr>
        <w:t xml:space="preserve"> </w:t>
      </w:r>
      <w:r>
        <w:rPr>
          <w:rFonts w:ascii="Times New Roman" w:eastAsiaTheme="minorHAnsi" w:hAnsi="Times New Roman" w:cstheme="minorBidi"/>
          <w:sz w:val="28"/>
          <w:szCs w:val="28"/>
          <w:lang w:val="kk-KZ" w:eastAsia="en-US"/>
        </w:rPr>
        <w:t>–</w:t>
      </w:r>
      <w:r w:rsidRPr="00E30799">
        <w:rPr>
          <w:rFonts w:ascii="Times New Roman" w:eastAsiaTheme="minorHAnsi" w:hAnsi="Times New Roman" w:cstheme="minorBidi"/>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Қозылардың</w:t>
      </w:r>
      <w:r w:rsidRPr="00E30799">
        <w:rPr>
          <w:rFonts w:ascii="Times New Roman" w:eastAsiaTheme="minorHAnsi" w:hAnsi="Times New Roman" w:cstheme="minorBidi"/>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 xml:space="preserve"> тірі салмағының жас ерекшеліктеріне байланысты қайталануы</w:t>
      </w:r>
    </w:p>
    <w:p w:rsidR="00D07AFC" w:rsidRPr="00D07AFC" w:rsidRDefault="00D07AFC" w:rsidP="00387AD1">
      <w:pPr>
        <w:spacing w:after="0" w:line="240" w:lineRule="auto"/>
        <w:ind w:firstLine="708"/>
        <w:rPr>
          <w:rFonts w:ascii="Times New Roman" w:eastAsiaTheme="minorHAnsi" w:hAnsi="Times New Roman" w:cstheme="minorBidi"/>
          <w:sz w:val="28"/>
          <w:szCs w:val="28"/>
          <w:lang w:val="kk-KZ" w:eastAsia="en-US"/>
        </w:rPr>
      </w:pPr>
    </w:p>
    <w:tbl>
      <w:tblPr>
        <w:tblStyle w:val="7"/>
        <w:tblW w:w="0" w:type="auto"/>
        <w:tblLook w:val="04A0" w:firstRow="1" w:lastRow="0" w:firstColumn="1" w:lastColumn="0" w:noHBand="0" w:noVBand="1"/>
      </w:tblPr>
      <w:tblGrid>
        <w:gridCol w:w="2336"/>
        <w:gridCol w:w="2336"/>
        <w:gridCol w:w="2336"/>
        <w:gridCol w:w="2337"/>
      </w:tblGrid>
      <w:tr w:rsidR="00D07AFC" w:rsidRPr="00D07AFC" w:rsidTr="00D07AFC">
        <w:trPr>
          <w:trHeight w:val="924"/>
        </w:trPr>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Аталық із</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en-US" w:eastAsia="en-US"/>
              </w:rPr>
              <w:t>n</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Туған кезде және 4 айлық жасында.</w:t>
            </w:r>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4 айлық және 18 айлық жасында</w:t>
            </w:r>
          </w:p>
        </w:tc>
      </w:tr>
      <w:tr w:rsidR="00D07AFC" w:rsidRPr="00D07AFC" w:rsidTr="00D07AF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rPr>
                <w:rFonts w:ascii="Times New Roman" w:eastAsia="Calibri" w:hAnsi="Times New Roman"/>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rPr>
                <w:rFonts w:ascii="Times New Roman" w:eastAsia="Calibri" w:hAnsi="Times New Roman"/>
                <w:sz w:val="28"/>
                <w:szCs w:val="28"/>
                <w:lang w:val="kk-KZ" w:eastAsia="en-US"/>
              </w:rPr>
            </w:pP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B1404B" w:rsidP="00D07AFC">
            <w:pPr>
              <w:spacing w:after="160" w:line="254" w:lineRule="auto"/>
              <w:jc w:val="center"/>
              <w:rPr>
                <w:rFonts w:ascii="Times New Roman" w:eastAsia="Calibri" w:hAnsi="Times New Roman"/>
                <w:sz w:val="28"/>
                <w:szCs w:val="28"/>
                <w:lang w:val="kk-KZ" w:eastAsia="en-US"/>
              </w:rPr>
            </w:pPr>
            <m:oMathPara>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r</m:t>
                    </m:r>
                  </m:e>
                  <m:sub>
                    <m:r>
                      <w:rPr>
                        <w:rFonts w:ascii="Cambria Math" w:eastAsia="Calibri" w:hAnsi="Cambria Math"/>
                        <w:sz w:val="28"/>
                        <w:szCs w:val="28"/>
                        <w:lang w:val="kk-KZ" w:eastAsia="en-US"/>
                      </w:rPr>
                      <m:t>пов.</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m</m:t>
                    </m:r>
                  </m:e>
                  <m:sub>
                    <m:r>
                      <w:rPr>
                        <w:rFonts w:ascii="Cambria Math" w:eastAsia="Calibri" w:hAnsi="Cambria Math"/>
                        <w:sz w:val="28"/>
                        <w:szCs w:val="28"/>
                        <w:lang w:val="kk-KZ" w:eastAsia="en-US"/>
                      </w:rPr>
                      <m:t>r</m:t>
                    </m:r>
                  </m:sub>
                </m:sSub>
              </m:oMath>
            </m:oMathPara>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B1404B" w:rsidP="00D07AFC">
            <w:pPr>
              <w:spacing w:after="160" w:line="254" w:lineRule="auto"/>
              <w:jc w:val="center"/>
              <w:rPr>
                <w:rFonts w:ascii="Times New Roman" w:eastAsia="Calibri" w:hAnsi="Times New Roman"/>
                <w:sz w:val="28"/>
                <w:szCs w:val="28"/>
                <w:lang w:val="kk-KZ" w:eastAsia="en-US"/>
              </w:rPr>
            </w:pPr>
            <m:oMathPara>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r</m:t>
                    </m:r>
                  </m:e>
                  <m:sub>
                    <m:r>
                      <w:rPr>
                        <w:rFonts w:ascii="Cambria Math" w:eastAsia="Calibri" w:hAnsi="Cambria Math"/>
                        <w:sz w:val="28"/>
                        <w:szCs w:val="28"/>
                        <w:lang w:val="kk-KZ" w:eastAsia="en-US"/>
                      </w:rPr>
                      <m:t>пов.</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m</m:t>
                    </m:r>
                  </m:e>
                  <m:sub>
                    <m:r>
                      <w:rPr>
                        <w:rFonts w:ascii="Cambria Math" w:eastAsia="Calibri" w:hAnsi="Cambria Math"/>
                        <w:sz w:val="28"/>
                        <w:szCs w:val="28"/>
                        <w:lang w:val="kk-KZ" w:eastAsia="en-US"/>
                      </w:rPr>
                      <m:t>r</m:t>
                    </m:r>
                  </m:sub>
                </m:sSub>
              </m:oMath>
            </m:oMathPara>
          </w:p>
        </w:tc>
      </w:tr>
      <w:tr w:rsidR="00D07AFC" w:rsidRPr="00D07AFC" w:rsidTr="00D07AF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en-US" w:eastAsia="en-US"/>
              </w:rPr>
              <w:t xml:space="preserve"> </w:t>
            </w: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 xml:space="preserve"> 2030</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38</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0,583±0,11</w:t>
            </w:r>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0,728±0,08</w:t>
            </w:r>
          </w:p>
        </w:tc>
      </w:tr>
      <w:tr w:rsidR="00D07AFC" w:rsidRPr="00D07AFC" w:rsidTr="00D07AF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en-US" w:eastAsia="en-US"/>
              </w:rPr>
              <w:t xml:space="preserve"> </w:t>
            </w: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 xml:space="preserve"> 2145</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43</w:t>
            </w:r>
          </w:p>
        </w:tc>
        <w:tc>
          <w:tcPr>
            <w:tcW w:w="2336"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0,452±0,12</w:t>
            </w:r>
          </w:p>
        </w:tc>
        <w:tc>
          <w:tcPr>
            <w:tcW w:w="2337"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0,638±0,09</w:t>
            </w:r>
          </w:p>
        </w:tc>
      </w:tr>
    </w:tbl>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Әртүрлі генотиптегі қозылардың әртүрлі жастағы тірі салмағының қайталанғыштық коэффициентінің салыстырмалы түрде жоғары болуы бұл белгінің дамуының генетикалық тұрғыдан жақсы бекітілгенін көрсетеді. Осыған байланысты тірі салмақ бойынша сұрыптау постнаталдық онтогенездің ерте кезеңдерінде, атап айтқанда туған кезде және 4 айлық жаста тиімді болуы мүмкін.</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Жалпы, жануарлардың жекелеген аталық із шаруашылықтық маңызды белгілердің генетикалық әртүрлілігі бұл белгінің айқындылық дәрежесіне және селекция бағытына байланысты аздаған айырмашылықтарға ие екені байқалды.</w:t>
      </w:r>
    </w:p>
    <w:p w:rsidR="00D07AFC" w:rsidRPr="00D07AFC" w:rsidRDefault="00D07AFC" w:rsidP="008B755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Белгілі болғандай, практикалық селекцияда маңызды рөл атқаратын тағы бір маңызды генетикалық параметр – шаруашылықтық маңызды белгілер арас</w:t>
      </w:r>
      <w:r w:rsidR="008B755C">
        <w:rPr>
          <w:rFonts w:ascii="Times New Roman" w:eastAsiaTheme="minorHAnsi" w:hAnsi="Times New Roman"/>
          <w:sz w:val="28"/>
          <w:szCs w:val="28"/>
          <w:lang w:val="kk-KZ" w:eastAsia="en-US"/>
        </w:rPr>
        <w:t>ындағы корреляция коэффициенті.</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Селекциялық тұрғыдан маңызды белгілердің корреляциялық байланысы организмдердің дамуындағы жалпы заңдылық болып табылады. Бұл организмнің біртұтас қызмет атқаруының нәтижесі, өйткені жануар ағзасындағы жекелеген мүшелер, тіндер мен белгілер бір-бірімен корреляциялық өзара байланыста болады.</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Селекциялық белгілердің басым бөлігі өзара байланысты, ал осы байланыстардың дәрежесі мен бағыты селекция деңгейіне, жануарлардың </w:t>
      </w:r>
      <w:r w:rsidRPr="00D07AFC">
        <w:rPr>
          <w:rFonts w:ascii="Times New Roman" w:eastAsiaTheme="minorHAnsi" w:hAnsi="Times New Roman"/>
          <w:sz w:val="28"/>
          <w:szCs w:val="28"/>
          <w:lang w:val="kk-KZ" w:eastAsia="en-US"/>
        </w:rPr>
        <w:lastRenderedPageBreak/>
        <w:t>тұқымдық ерекшеліктеріне және белгінің табиғатына байланысты болады. Бұл селекциялық жұмыстарда, әсіресе бірнеше белгілер бойынша сұрыптау кезінде ескерілуі қажет.</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Белгілер арасындағы корреляция – генотип пен сыртқы ортаның күрделі өзара әрекеттесуінің нәтижесі.</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Белгілі бір популяциядағы әртүрлі белгілердің дамуы арасындағы </w:t>
      </w:r>
      <w:r w:rsidRPr="00D07AFC">
        <w:rPr>
          <w:rFonts w:ascii="Times New Roman" w:eastAsiaTheme="minorHAnsi" w:hAnsi="Times New Roman"/>
          <w:bCs/>
          <w:sz w:val="28"/>
          <w:szCs w:val="28"/>
          <w:lang w:val="kk-KZ" w:eastAsia="en-US"/>
        </w:rPr>
        <w:t>корреляциялық байланыстарды ескеру</w:t>
      </w:r>
      <w:r w:rsidRPr="00D07AFC">
        <w:rPr>
          <w:rFonts w:ascii="Times New Roman" w:eastAsiaTheme="minorHAnsi" w:hAnsi="Times New Roman"/>
          <w:sz w:val="28"/>
          <w:szCs w:val="28"/>
          <w:lang w:val="kk-KZ" w:eastAsia="en-US"/>
        </w:rPr>
        <w:t xml:space="preserve"> селекцияның әдістемелік қағидаларын негіздеуде маңызды рөл атқарады. Бұл, әсіресе, </w:t>
      </w:r>
      <w:r w:rsidRPr="00D07AFC">
        <w:rPr>
          <w:rFonts w:ascii="Times New Roman" w:eastAsiaTheme="minorHAnsi" w:hAnsi="Times New Roman"/>
          <w:bCs/>
          <w:sz w:val="28"/>
          <w:szCs w:val="28"/>
          <w:lang w:val="kk-KZ" w:eastAsia="en-US"/>
        </w:rPr>
        <w:t>қой шаруашылығында өте маңызды</w:t>
      </w:r>
      <w:r w:rsidRPr="00D07AFC">
        <w:rPr>
          <w:rFonts w:ascii="Times New Roman" w:eastAsiaTheme="minorHAnsi" w:hAnsi="Times New Roman"/>
          <w:sz w:val="28"/>
          <w:szCs w:val="28"/>
          <w:lang w:val="kk-KZ" w:eastAsia="en-US"/>
        </w:rPr>
        <w:t xml:space="preserve">, өйткені </w:t>
      </w:r>
      <w:r w:rsidRPr="00D07AFC">
        <w:rPr>
          <w:rFonts w:ascii="Times New Roman" w:eastAsiaTheme="minorHAnsi" w:hAnsi="Times New Roman"/>
          <w:bCs/>
          <w:sz w:val="28"/>
          <w:szCs w:val="28"/>
          <w:lang w:val="kk-KZ" w:eastAsia="en-US"/>
        </w:rPr>
        <w:t>селекция жануарларды көптеген көрсеткіштер бойынша кешенді бағалауға негізделген</w:t>
      </w:r>
      <w:r w:rsidRPr="00D07AFC">
        <w:rPr>
          <w:rFonts w:ascii="Times New Roman" w:eastAsiaTheme="minorHAnsi" w:hAnsi="Times New Roman"/>
          <w:sz w:val="28"/>
          <w:szCs w:val="28"/>
          <w:lang w:val="kk-KZ" w:eastAsia="en-US"/>
        </w:rPr>
        <w:t>.</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 xml:space="preserve">Осыны ескере отырып, </w:t>
      </w:r>
      <w:r w:rsidRPr="00D07AFC">
        <w:rPr>
          <w:rFonts w:ascii="Times New Roman" w:eastAsiaTheme="minorHAnsi" w:hAnsi="Times New Roman"/>
          <w:bCs/>
          <w:sz w:val="28"/>
          <w:szCs w:val="28"/>
          <w:lang w:val="kk-KZ" w:eastAsia="en-US"/>
        </w:rPr>
        <w:t>қылшық жүнді, құйрықтысарыарқа  қой тұқымның жаңа әртүрлі аталық іздеріндегі негізгі селекциялық белгілердің өзара өзгергіштігіне</w:t>
      </w:r>
      <w:r w:rsidRPr="00D07AFC">
        <w:rPr>
          <w:rFonts w:ascii="Times New Roman" w:eastAsiaTheme="minorHAnsi" w:hAnsi="Times New Roman"/>
          <w:sz w:val="28"/>
          <w:szCs w:val="28"/>
          <w:lang w:val="kk-KZ" w:eastAsia="en-US"/>
        </w:rPr>
        <w:t xml:space="preserve"> жүргізілген </w:t>
      </w:r>
      <w:r w:rsidRPr="00D07AFC">
        <w:rPr>
          <w:rFonts w:ascii="Times New Roman" w:eastAsiaTheme="minorHAnsi" w:hAnsi="Times New Roman"/>
          <w:bCs/>
          <w:sz w:val="28"/>
          <w:szCs w:val="28"/>
          <w:lang w:val="kk-KZ" w:eastAsia="en-US"/>
        </w:rPr>
        <w:t>біздің зерттеу нәтижелері үлкен қызығушылық тудырады (кесте</w:t>
      </w:r>
      <w:r w:rsidR="00387AD1">
        <w:rPr>
          <w:rFonts w:ascii="Times New Roman" w:eastAsiaTheme="minorHAnsi" w:hAnsi="Times New Roman"/>
          <w:bCs/>
          <w:sz w:val="28"/>
          <w:szCs w:val="28"/>
          <w:lang w:val="kk-KZ" w:eastAsia="en-US"/>
        </w:rPr>
        <w:t xml:space="preserve"> 42</w:t>
      </w:r>
      <w:r w:rsidRPr="00D07AFC">
        <w:rPr>
          <w:rFonts w:ascii="Times New Roman" w:eastAsiaTheme="minorHAnsi" w:hAnsi="Times New Roman"/>
          <w:bCs/>
          <w:sz w:val="28"/>
          <w:szCs w:val="28"/>
          <w:lang w:val="kk-KZ" w:eastAsia="en-US"/>
        </w:rPr>
        <w:t>)</w:t>
      </w:r>
      <w:r w:rsidRPr="00D07AFC">
        <w:rPr>
          <w:rFonts w:ascii="Times New Roman" w:eastAsiaTheme="minorHAnsi" w:hAnsi="Times New Roman"/>
          <w:sz w:val="28"/>
          <w:szCs w:val="28"/>
          <w:lang w:val="kk-KZ" w:eastAsia="en-US"/>
        </w:rPr>
        <w:t>.</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p>
    <w:p w:rsidR="00D07AFC" w:rsidRPr="00E30799" w:rsidRDefault="008B755C" w:rsidP="00E30799">
      <w:pPr>
        <w:spacing w:after="0" w:line="240" w:lineRule="auto"/>
        <w:jc w:val="both"/>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Кесте</w:t>
      </w:r>
      <w:r>
        <w:rPr>
          <w:rFonts w:ascii="Times New Roman" w:eastAsia="Calibri" w:hAnsi="Times New Roman"/>
          <w:sz w:val="28"/>
          <w:szCs w:val="28"/>
          <w:lang w:val="kk-KZ" w:eastAsia="en-US"/>
        </w:rPr>
        <w:t xml:space="preserve"> 42</w:t>
      </w:r>
      <w:r w:rsidR="00E30799" w:rsidRPr="00E30799">
        <w:rPr>
          <w:rFonts w:ascii="Times New Roman" w:eastAsia="Calibri" w:hAnsi="Times New Roman"/>
          <w:sz w:val="28"/>
          <w:szCs w:val="28"/>
          <w:lang w:val="kk-KZ" w:eastAsia="en-US"/>
        </w:rPr>
        <w:t xml:space="preserve"> </w:t>
      </w:r>
      <w:r w:rsidR="00E30799">
        <w:rPr>
          <w:rFonts w:ascii="Times New Roman" w:eastAsia="Calibri" w:hAnsi="Times New Roman"/>
          <w:sz w:val="28"/>
          <w:szCs w:val="28"/>
          <w:lang w:val="kk-KZ" w:eastAsia="en-US"/>
        </w:rPr>
        <w:t>–</w:t>
      </w:r>
      <w:r w:rsidR="00E30799" w:rsidRPr="00E30799">
        <w:rPr>
          <w:rFonts w:ascii="Times New Roman" w:eastAsia="Calibri" w:hAnsi="Times New Roman"/>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Қозылардың</w:t>
      </w:r>
      <w:r w:rsidR="00E30799" w:rsidRPr="00E30799">
        <w:rPr>
          <w:rFonts w:ascii="Times New Roman" w:eastAsiaTheme="minorHAnsi" w:hAnsi="Times New Roman" w:cstheme="minorBidi"/>
          <w:sz w:val="28"/>
          <w:szCs w:val="28"/>
          <w:lang w:val="kk-KZ" w:eastAsia="en-US"/>
        </w:rPr>
        <w:t xml:space="preserve"> </w:t>
      </w:r>
      <w:r w:rsidR="00D07AFC" w:rsidRPr="00D07AFC">
        <w:rPr>
          <w:rFonts w:ascii="Times New Roman" w:eastAsiaTheme="minorHAnsi" w:hAnsi="Times New Roman" w:cstheme="minorBidi"/>
          <w:sz w:val="28"/>
          <w:szCs w:val="28"/>
          <w:lang w:val="kk-KZ" w:eastAsia="en-US"/>
        </w:rPr>
        <w:t xml:space="preserve">  белгілер арасындағы корреляция коэффициенті.</w:t>
      </w:r>
    </w:p>
    <w:p w:rsidR="00D07AFC" w:rsidRPr="00D07AFC" w:rsidRDefault="00D07AFC" w:rsidP="00D07AFC">
      <w:pPr>
        <w:spacing w:after="0" w:line="240" w:lineRule="auto"/>
        <w:ind w:firstLine="708"/>
        <w:rPr>
          <w:rFonts w:ascii="Times New Roman" w:eastAsiaTheme="minorHAnsi" w:hAnsi="Times New Roman" w:cstheme="minorBidi"/>
          <w:sz w:val="28"/>
          <w:szCs w:val="28"/>
          <w:lang w:val="kk-KZ" w:eastAsia="en-US"/>
        </w:rPr>
      </w:pPr>
    </w:p>
    <w:tbl>
      <w:tblPr>
        <w:tblStyle w:val="7"/>
        <w:tblW w:w="0" w:type="auto"/>
        <w:tblLook w:val="04A0" w:firstRow="1" w:lastRow="0" w:firstColumn="1" w:lastColumn="0" w:noHBand="0" w:noVBand="1"/>
      </w:tblPr>
      <w:tblGrid>
        <w:gridCol w:w="1384"/>
        <w:gridCol w:w="709"/>
        <w:gridCol w:w="2268"/>
        <w:gridCol w:w="2551"/>
        <w:gridCol w:w="2433"/>
      </w:tblGrid>
      <w:tr w:rsidR="00D07AFC" w:rsidRPr="00D07AFC" w:rsidTr="00D07AFC">
        <w:trPr>
          <w:trHeight w:val="416"/>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Аталық із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spacing w:after="160" w:line="254" w:lineRule="auto"/>
              <w:jc w:val="center"/>
              <w:rPr>
                <w:rFonts w:ascii="Times New Roman" w:eastAsia="Calibri" w:hAnsi="Times New Roman"/>
                <w:sz w:val="28"/>
                <w:szCs w:val="28"/>
                <w:lang w:eastAsia="en-US"/>
              </w:rPr>
            </w:pPr>
            <w:r w:rsidRPr="00D07AFC">
              <w:rPr>
                <w:rFonts w:ascii="Times New Roman" w:eastAsia="Calibri" w:hAnsi="Times New Roman"/>
                <w:sz w:val="28"/>
                <w:szCs w:val="28"/>
                <w:lang w:val="en-US" w:eastAsia="en-US"/>
              </w:rPr>
              <w:t>n</w:t>
            </w:r>
          </w:p>
        </w:tc>
        <w:tc>
          <w:tcPr>
            <w:tcW w:w="7252" w:type="dxa"/>
            <w:gridSpan w:val="3"/>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Times New Roman" w:hAnsi="Times New Roman"/>
                <w:sz w:val="28"/>
                <w:szCs w:val="28"/>
                <w:lang w:val="kk-KZ" w:eastAsia="en-US"/>
              </w:rPr>
            </w:pPr>
            <m:oMath>
              <m:r>
                <w:rPr>
                  <w:rFonts w:ascii="Cambria Math" w:eastAsia="Calibri" w:hAnsi="Cambria Math"/>
                  <w:sz w:val="28"/>
                  <w:szCs w:val="28"/>
                  <w:lang w:val="kk-KZ" w:eastAsia="en-US"/>
                </w:rPr>
                <m:t>r±</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m</m:t>
                  </m:r>
                </m:e>
                <m:sub>
                  <m:r>
                    <w:rPr>
                      <w:rFonts w:ascii="Cambria Math" w:eastAsia="Calibri" w:hAnsi="Cambria Math"/>
                      <w:sz w:val="28"/>
                      <w:szCs w:val="28"/>
                      <w:lang w:val="kk-KZ" w:eastAsia="en-US"/>
                    </w:rPr>
                    <m:t>r</m:t>
                  </m:r>
                </m:sub>
              </m:sSub>
            </m:oMath>
            <w:r w:rsidRPr="00D07AFC">
              <w:rPr>
                <w:rFonts w:ascii="Times New Roman" w:eastAsia="Times New Roman" w:hAnsi="Times New Roman"/>
                <w:sz w:val="28"/>
                <w:szCs w:val="28"/>
                <w:lang w:val="kk-KZ" w:eastAsia="en-US"/>
              </w:rPr>
              <w:t xml:space="preserve"> </w:t>
            </w:r>
            <w:r w:rsidRPr="00D07AFC">
              <w:rPr>
                <w:rFonts w:ascii="Times New Roman" w:eastAsia="Times New Roman" w:hAnsi="Times New Roman"/>
                <w:sz w:val="28"/>
                <w:szCs w:val="28"/>
                <w:lang w:eastAsia="en-US"/>
              </w:rPr>
              <w:t>Белгілер арасындағы</w:t>
            </w:r>
          </w:p>
        </w:tc>
      </w:tr>
      <w:tr w:rsidR="00D07AFC" w:rsidRPr="00A33113" w:rsidTr="00D07AFC">
        <w:trPr>
          <w:trHeight w:val="32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rPr>
                <w:rFonts w:ascii="Times New Roman" w:eastAsia="Calibri" w:hAnsi="Times New Roman"/>
                <w:sz w:val="28"/>
                <w:szCs w:val="28"/>
                <w:lang w:val="kk-KZ"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07AFC" w:rsidRPr="00D07AFC" w:rsidRDefault="00D07AFC" w:rsidP="00D07AFC">
            <w:pPr>
              <w:rPr>
                <w:rFonts w:ascii="Times New Roman" w:eastAsia="Calibri" w:hAnsi="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eastAsia="en-US"/>
              </w:rPr>
              <w:t>Тірі салма</w:t>
            </w:r>
            <w:r w:rsidRPr="00D07AFC">
              <w:rPr>
                <w:rFonts w:ascii="Times New Roman" w:eastAsia="Calibri" w:hAnsi="Times New Roman"/>
                <w:sz w:val="28"/>
                <w:szCs w:val="28"/>
                <w:lang w:val="kk-KZ" w:eastAsia="en-US"/>
              </w:rPr>
              <w:t>ғы м</w:t>
            </w:r>
            <w:r w:rsidRPr="00D07AFC">
              <w:rPr>
                <w:rFonts w:ascii="Times New Roman" w:eastAsia="Calibri" w:hAnsi="Times New Roman"/>
                <w:sz w:val="28"/>
                <w:szCs w:val="28"/>
                <w:lang w:eastAsia="en-US"/>
              </w:rPr>
              <w:t>ен қырқылған жүн мөлшері арасындағы.</w:t>
            </w:r>
          </w:p>
        </w:tc>
        <w:tc>
          <w:tcPr>
            <w:tcW w:w="2551"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Түбіт ұзындығы мен жүн қырқымы мөлшері арасындағы.</w:t>
            </w:r>
          </w:p>
        </w:tc>
        <w:tc>
          <w:tcPr>
            <w:tcW w:w="2433"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Қылшық ұзындығы мен жүн қырқымы мөлшері арасындағы.</w:t>
            </w:r>
          </w:p>
        </w:tc>
      </w:tr>
      <w:tr w:rsidR="00D07AFC" w:rsidRPr="00D07AFC" w:rsidTr="00D07AFC">
        <w:tc>
          <w:tcPr>
            <w:tcW w:w="138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2030</w:t>
            </w:r>
          </w:p>
        </w:tc>
        <w:tc>
          <w:tcPr>
            <w:tcW w:w="7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en-US" w:eastAsia="en-US"/>
              </w:rPr>
            </w:pPr>
            <w:r w:rsidRPr="00D07AFC">
              <w:rPr>
                <w:rFonts w:ascii="Times New Roman" w:eastAsia="Calibri" w:hAnsi="Times New Roman"/>
                <w:sz w:val="28"/>
                <w:szCs w:val="28"/>
                <w:lang w:val="en-US" w:eastAsia="en-US"/>
              </w:rPr>
              <w:t>38</w:t>
            </w:r>
          </w:p>
        </w:tc>
        <w:tc>
          <w:tcPr>
            <w:tcW w:w="226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0,40±0,14</w:t>
            </w:r>
          </w:p>
        </w:tc>
        <w:tc>
          <w:tcPr>
            <w:tcW w:w="2551"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0,25±0,15</w:t>
            </w:r>
          </w:p>
        </w:tc>
        <w:tc>
          <w:tcPr>
            <w:tcW w:w="2433"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0,09±0,16</w:t>
            </w:r>
          </w:p>
        </w:tc>
      </w:tr>
      <w:tr w:rsidR="00D07AFC" w:rsidRPr="00D07AFC" w:rsidTr="00D07AFC">
        <w:tc>
          <w:tcPr>
            <w:tcW w:w="1384"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both"/>
              <w:rPr>
                <w:rFonts w:ascii="Times New Roman" w:eastAsia="Calibri" w:hAnsi="Times New Roman"/>
                <w:sz w:val="28"/>
                <w:szCs w:val="28"/>
                <w:lang w:val="en-US" w:eastAsia="en-US"/>
              </w:rPr>
            </w:pPr>
            <w:r w:rsidRPr="00D07AFC">
              <w:rPr>
                <w:rFonts w:ascii="Times New Roman" w:eastAsia="Calibri" w:hAnsi="Times New Roman"/>
                <w:sz w:val="28"/>
                <w:szCs w:val="28"/>
                <w:lang w:val="kk-KZ" w:eastAsia="en-US"/>
              </w:rPr>
              <w:t>№</w:t>
            </w:r>
            <w:r w:rsidRPr="00D07AFC">
              <w:rPr>
                <w:rFonts w:ascii="Times New Roman" w:eastAsia="Calibri" w:hAnsi="Times New Roman"/>
                <w:sz w:val="28"/>
                <w:szCs w:val="28"/>
                <w:lang w:val="en-US" w:eastAsia="en-US"/>
              </w:rPr>
              <w:t>2145</w:t>
            </w:r>
          </w:p>
        </w:tc>
        <w:tc>
          <w:tcPr>
            <w:tcW w:w="709"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en-US" w:eastAsia="en-US"/>
              </w:rPr>
            </w:pPr>
            <w:r w:rsidRPr="00D07AFC">
              <w:rPr>
                <w:rFonts w:ascii="Times New Roman" w:eastAsia="Calibri" w:hAnsi="Times New Roman"/>
                <w:sz w:val="28"/>
                <w:szCs w:val="28"/>
                <w:lang w:val="en-US" w:eastAsia="en-US"/>
              </w:rPr>
              <w:t>43</w:t>
            </w:r>
          </w:p>
        </w:tc>
        <w:tc>
          <w:tcPr>
            <w:tcW w:w="2268"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0,62±0,03</w:t>
            </w:r>
          </w:p>
        </w:tc>
        <w:tc>
          <w:tcPr>
            <w:tcW w:w="2551"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0,41±0,13</w:t>
            </w:r>
          </w:p>
        </w:tc>
        <w:tc>
          <w:tcPr>
            <w:tcW w:w="2433" w:type="dxa"/>
            <w:tcBorders>
              <w:top w:val="single" w:sz="4" w:space="0" w:color="auto"/>
              <w:left w:val="single" w:sz="4" w:space="0" w:color="auto"/>
              <w:bottom w:val="single" w:sz="4" w:space="0" w:color="auto"/>
              <w:right w:val="single" w:sz="4" w:space="0" w:color="auto"/>
            </w:tcBorders>
            <w:hideMark/>
          </w:tcPr>
          <w:p w:rsidR="00D07AFC" w:rsidRPr="00D07AFC" w:rsidRDefault="00D07AFC" w:rsidP="00D07AFC">
            <w:pPr>
              <w:spacing w:after="160" w:line="254" w:lineRule="auto"/>
              <w:jc w:val="center"/>
              <w:rPr>
                <w:rFonts w:ascii="Times New Roman" w:eastAsia="Calibri" w:hAnsi="Times New Roman"/>
                <w:sz w:val="28"/>
                <w:szCs w:val="28"/>
                <w:lang w:val="kk-KZ" w:eastAsia="en-US"/>
              </w:rPr>
            </w:pPr>
            <w:r w:rsidRPr="00D07AFC">
              <w:rPr>
                <w:rFonts w:ascii="Times New Roman" w:eastAsia="Calibri" w:hAnsi="Times New Roman"/>
                <w:sz w:val="28"/>
                <w:szCs w:val="28"/>
                <w:lang w:val="kk-KZ" w:eastAsia="en-US"/>
              </w:rPr>
              <w:t>0,08±0,15</w:t>
            </w:r>
          </w:p>
        </w:tc>
      </w:tr>
    </w:tbl>
    <w:p w:rsidR="00D07AFC" w:rsidRPr="00D07AFC" w:rsidRDefault="00D07AFC" w:rsidP="00D07AFC">
      <w:pPr>
        <w:spacing w:after="0" w:line="240" w:lineRule="auto"/>
        <w:jc w:val="both"/>
        <w:rPr>
          <w:rFonts w:ascii="Times New Roman" w:eastAsia="Calibri" w:hAnsi="Times New Roman" w:cstheme="minorBidi"/>
          <w:sz w:val="28"/>
          <w:szCs w:val="28"/>
          <w:lang w:val="kk-KZ" w:eastAsia="en-US"/>
        </w:rPr>
      </w:pP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w:t>
      </w:r>
      <w:r w:rsidRPr="00D07AFC">
        <w:rPr>
          <w:rFonts w:ascii="Times New Roman" w:eastAsiaTheme="minorHAnsi" w:hAnsi="Times New Roman" w:cstheme="minorBidi"/>
          <w:sz w:val="28"/>
          <w:szCs w:val="28"/>
          <w:lang w:val="kk-KZ" w:eastAsia="en-US"/>
        </w:rPr>
        <w:t>2030</w:t>
      </w:r>
      <w:r w:rsidRPr="00D07AFC">
        <w:rPr>
          <w:rFonts w:ascii="Times New Roman" w:eastAsiaTheme="minorHAnsi" w:hAnsi="Times New Roman"/>
          <w:sz w:val="28"/>
          <w:szCs w:val="28"/>
          <w:lang w:val="kk-KZ" w:eastAsia="en-US"/>
        </w:rPr>
        <w:t xml:space="preserve"> аталық із қозыларының тірі салмағы  жүн қырқымы мөлшері арасындағы корреляция коэффициенті салыстырмалы орташа деңгейде болып, r = 0,40 құрады, №</w:t>
      </w:r>
      <w:r w:rsidRPr="00D07AFC">
        <w:rPr>
          <w:rFonts w:ascii="Times New Roman" w:eastAsiaTheme="minorHAnsi" w:hAnsi="Times New Roman" w:cstheme="minorBidi"/>
          <w:sz w:val="28"/>
          <w:szCs w:val="28"/>
          <w:lang w:val="kk-KZ" w:eastAsia="en-US"/>
        </w:rPr>
        <w:t>2145</w:t>
      </w:r>
      <w:r w:rsidRPr="00D07AFC">
        <w:rPr>
          <w:rFonts w:ascii="Times New Roman" w:eastAsiaTheme="minorHAnsi" w:hAnsi="Times New Roman"/>
          <w:sz w:val="28"/>
          <w:szCs w:val="28"/>
          <w:lang w:val="kk-KZ" w:eastAsia="en-US"/>
        </w:rPr>
        <w:t xml:space="preserve"> аталық із қозыларында бұл көрсеткіш салыстырмалы түрде жоғары болып анықталды – сәйкесінше r = 0,62.</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Сонымен қатар, түбіт ұзындығы мен жүн қырқымы мөлшері арасындағы корреляцияның №</w:t>
      </w:r>
      <w:r w:rsidRPr="00D07AFC">
        <w:rPr>
          <w:rFonts w:ascii="Times New Roman" w:eastAsiaTheme="minorHAnsi" w:hAnsi="Times New Roman" w:cstheme="minorBidi"/>
          <w:sz w:val="28"/>
          <w:szCs w:val="28"/>
          <w:lang w:val="kk-KZ" w:eastAsia="en-US"/>
        </w:rPr>
        <w:t>2145</w:t>
      </w:r>
      <w:r w:rsidRPr="00D07AFC">
        <w:rPr>
          <w:rFonts w:ascii="Times New Roman" w:eastAsiaTheme="minorHAnsi" w:hAnsi="Times New Roman"/>
          <w:sz w:val="28"/>
          <w:szCs w:val="28"/>
          <w:lang w:val="kk-KZ" w:eastAsia="en-US"/>
        </w:rPr>
        <w:t xml:space="preserve"> аталық ізі қозыларында жоғарғы деңгейде, ал № </w:t>
      </w:r>
      <w:r w:rsidRPr="00D07AFC">
        <w:rPr>
          <w:rFonts w:ascii="Times New Roman" w:eastAsiaTheme="minorHAnsi" w:hAnsi="Times New Roman" w:cstheme="minorBidi"/>
          <w:sz w:val="28"/>
          <w:szCs w:val="28"/>
          <w:lang w:val="kk-KZ" w:eastAsia="en-US"/>
        </w:rPr>
        <w:t xml:space="preserve">2030 </w:t>
      </w:r>
      <w:r w:rsidRPr="00D07AFC">
        <w:rPr>
          <w:rFonts w:ascii="Times New Roman" w:eastAsiaTheme="minorHAnsi" w:hAnsi="Times New Roman"/>
          <w:sz w:val="28"/>
          <w:szCs w:val="28"/>
          <w:lang w:val="kk-KZ" w:eastAsia="en-US"/>
        </w:rPr>
        <w:t>аталық із қозыларында төмен деңгейде екені анықталды.</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Сонымен бірге, қылшық ұзындығы мен жүн қырқымы мөлшері арасындағы корреляция коэффициентінің өте төмен деңгейде екені байқалды.</w:t>
      </w:r>
    </w:p>
    <w:p w:rsidR="00D07AFC" w:rsidRPr="00D07AFC" w:rsidRDefault="00D07AFC" w:rsidP="00D07AFC">
      <w:pPr>
        <w:spacing w:after="0" w:line="240" w:lineRule="auto"/>
        <w:ind w:firstLine="709"/>
        <w:jc w:val="both"/>
        <w:rPr>
          <w:rFonts w:ascii="Times New Roman" w:eastAsiaTheme="minorHAnsi" w:hAnsi="Times New Roman"/>
          <w:sz w:val="28"/>
          <w:szCs w:val="28"/>
          <w:lang w:val="kk-KZ" w:eastAsia="en-US"/>
        </w:rPr>
      </w:pPr>
      <w:r w:rsidRPr="00D07AFC">
        <w:rPr>
          <w:rFonts w:ascii="Times New Roman" w:eastAsiaTheme="minorHAnsi" w:hAnsi="Times New Roman"/>
          <w:sz w:val="28"/>
          <w:szCs w:val="28"/>
          <w:lang w:val="kk-KZ" w:eastAsia="en-US"/>
        </w:rPr>
        <w:t>Осылайша, әртүрлі генетикалық топтардағы қозылардың тірі салмағы мен түбіт ұзындығы бойынша жүргізілген сұрыптау жүн қырқымы мөлшерінің артуымен қатар жүретіні анықталды. Бұл осы белгілер бойынша бір мезгілде селекция жүргізуге мүмкіндік береді, ал бұл өз кезегінде асылдандыру жұмыстарының қарқынын жеделдетуге ықпал етеді.</w:t>
      </w:r>
    </w:p>
    <w:p w:rsidR="008B755C" w:rsidRDefault="008B755C" w:rsidP="008B755C">
      <w:pPr>
        <w:spacing w:after="0" w:line="240" w:lineRule="auto"/>
        <w:jc w:val="both"/>
        <w:rPr>
          <w:rFonts w:ascii="Times New Roman" w:eastAsiaTheme="minorHAnsi" w:hAnsi="Times New Roman"/>
          <w:sz w:val="28"/>
          <w:szCs w:val="28"/>
          <w:lang w:val="kk-KZ" w:eastAsia="en-US"/>
        </w:rPr>
      </w:pPr>
    </w:p>
    <w:p w:rsidR="008B755C" w:rsidRDefault="005658F7" w:rsidP="00387AD1">
      <w:pPr>
        <w:spacing w:after="0" w:line="240" w:lineRule="auto"/>
        <w:ind w:firstLine="708"/>
        <w:jc w:val="both"/>
        <w:rPr>
          <w:rFonts w:ascii="Times New Roman" w:eastAsia="MS Mincho" w:hAnsi="Times New Roman"/>
          <w:sz w:val="28"/>
          <w:szCs w:val="28"/>
          <w:lang w:val="kk-KZ" w:eastAsia="en-US"/>
        </w:rPr>
      </w:pPr>
      <w:r w:rsidRPr="00BA05D7">
        <w:rPr>
          <w:rFonts w:ascii="Times New Roman" w:eastAsia="MS Mincho" w:hAnsi="Times New Roman"/>
          <w:b/>
          <w:bCs/>
          <w:sz w:val="28"/>
          <w:szCs w:val="28"/>
          <w:lang w:val="kk-KZ" w:eastAsia="en-US"/>
        </w:rPr>
        <w:lastRenderedPageBreak/>
        <w:t>3</w:t>
      </w:r>
      <w:r w:rsidR="008B755C">
        <w:rPr>
          <w:rFonts w:ascii="Times New Roman" w:eastAsia="MS Mincho" w:hAnsi="Times New Roman"/>
          <w:b/>
          <w:bCs/>
          <w:sz w:val="28"/>
          <w:szCs w:val="28"/>
          <w:lang w:val="kk-KZ" w:eastAsia="en-US"/>
        </w:rPr>
        <w:t>.6.1 Бисериалды</w:t>
      </w:r>
      <w:r w:rsidR="00A0060C">
        <w:rPr>
          <w:rFonts w:ascii="Times New Roman" w:eastAsia="MS Mincho" w:hAnsi="Times New Roman"/>
          <w:b/>
          <w:bCs/>
          <w:sz w:val="28"/>
          <w:szCs w:val="28"/>
          <w:lang w:val="kk-KZ" w:eastAsia="en-US"/>
        </w:rPr>
        <w:t xml:space="preserve"> және п</w:t>
      </w:r>
      <w:r w:rsidR="00A0060C" w:rsidRPr="00863836">
        <w:rPr>
          <w:rFonts w:ascii="Times New Roman" w:eastAsia="MS Mincho" w:hAnsi="Times New Roman"/>
          <w:b/>
          <w:bCs/>
          <w:sz w:val="28"/>
          <w:szCs w:val="28"/>
          <w:lang w:val="kk-KZ" w:eastAsia="en-US"/>
        </w:rPr>
        <w:t>олихорикалық</w:t>
      </w:r>
      <w:r w:rsidR="008B755C">
        <w:rPr>
          <w:rFonts w:ascii="Times New Roman" w:eastAsia="MS Mincho" w:hAnsi="Times New Roman"/>
          <w:b/>
          <w:bCs/>
          <w:sz w:val="28"/>
          <w:szCs w:val="28"/>
          <w:lang w:val="kk-KZ" w:eastAsia="en-US"/>
        </w:rPr>
        <w:t xml:space="preserve"> байланыс</w:t>
      </w:r>
    </w:p>
    <w:p w:rsidR="00487ABA" w:rsidRPr="00487ABA" w:rsidRDefault="00487ABA" w:rsidP="009B06AB">
      <w:pPr>
        <w:spacing w:after="0" w:line="240" w:lineRule="auto"/>
        <w:ind w:firstLine="708"/>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Селекция үшін шаруашылыққа пайдалы белгілер арасындағы генетикалық байланысты анықтау өте маңызды.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Генетикалық корреляциялар, сондай-ақ тұқымқуалаушылық коэффициенті, бір белгіні іріктеу арқылы онымен тұқым қуалайтын басқа белгінің қаншалықты өзгеретінін болжауға мүмкіндік береді. Бұл селекциялық процесті тиімді басқаруға және </w:t>
      </w:r>
      <w:r>
        <w:rPr>
          <w:rFonts w:ascii="Times New Roman" w:eastAsia="MS Mincho" w:hAnsi="Times New Roman"/>
          <w:sz w:val="28"/>
          <w:szCs w:val="28"/>
          <w:lang w:val="kk-KZ" w:eastAsia="en-US"/>
        </w:rPr>
        <w:t>малдардың</w:t>
      </w:r>
      <w:r w:rsidRPr="00487ABA">
        <w:rPr>
          <w:rFonts w:ascii="Times New Roman" w:eastAsia="MS Mincho" w:hAnsi="Times New Roman"/>
          <w:sz w:val="28"/>
          <w:szCs w:val="28"/>
          <w:lang w:val="kk-KZ" w:eastAsia="en-US"/>
        </w:rPr>
        <w:t xml:space="preserve"> өнімділік қасиеттерін кешенді жақсартуға көмектеседі.</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Шаруашылыққа пайдалы негізгі сандық белгілердің тұқымқуалауы көптеген гендердің комбинациясы мен қоршаған орта жағдайларына байланысты. Полигендік жүйенің жеке гендерінің белгіге әсерін қадағалау мүмкін емес.</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Дегенмен, бірқатар зерттеулердің деректеріне сәйкес, «маркерлік локустар» деп аталатын генетикалық аймақтар бар. Осы тұрғыдан алғанда, жанама іріктеуді жүргізуге мүмкіндік беретін «көрінетін морфологиялық» белгілерді «сигналдық» көрсеткіш ретінде іздеу ауыл шаруашылығы жануарларын селекциялауда белгілі бір теориялық және практикалық қызығушылық тудырады.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Осыған байланысты біз сарыарқа қойларын селекциялауда сандық және сапалық белгілер арасындағы өзара байланысты анықтау және осы байланыстарды іріктеу барысында пайдалану мүмкіндігін зерттедік. Біздің зерттеуімізде қойлардың тірі салмағының өзгергіштігі олардың құйрығының көлеміне, жүн сапасына, түсіне және жүннің реңіне байланысты қарастырылды.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p w:rsidR="00487ABA" w:rsidRDefault="00487ABA"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Кесте 43</w:t>
      </w:r>
      <w:r w:rsidR="00E30799" w:rsidRPr="00E30799">
        <w:rPr>
          <w:rFonts w:ascii="Times New Roman" w:eastAsia="MS Mincho" w:hAnsi="Times New Roman"/>
          <w:sz w:val="28"/>
          <w:szCs w:val="28"/>
          <w:lang w:val="kk-KZ" w:eastAsia="en-US"/>
        </w:rPr>
        <w:t xml:space="preserve"> </w:t>
      </w:r>
      <w:r w:rsidR="00E30799">
        <w:rPr>
          <w:rFonts w:ascii="Times New Roman" w:eastAsia="MS Mincho" w:hAnsi="Times New Roman"/>
          <w:sz w:val="28"/>
          <w:szCs w:val="28"/>
          <w:lang w:val="kk-KZ" w:eastAsia="en-US"/>
        </w:rPr>
        <w:t>–</w:t>
      </w:r>
      <w:r w:rsidR="00E30799" w:rsidRPr="00E30799">
        <w:rPr>
          <w:rFonts w:ascii="Times New Roman" w:eastAsia="MS Mincho" w:hAnsi="Times New Roman"/>
          <w:sz w:val="28"/>
          <w:szCs w:val="28"/>
          <w:lang w:val="kk-KZ" w:eastAsia="en-US"/>
        </w:rPr>
        <w:t xml:space="preserve"> </w:t>
      </w:r>
      <w:r w:rsidRPr="00487ABA">
        <w:rPr>
          <w:rFonts w:ascii="Times New Roman" w:eastAsia="MS Mincho" w:hAnsi="Times New Roman"/>
          <w:sz w:val="28"/>
          <w:szCs w:val="28"/>
          <w:lang w:val="kk-KZ" w:eastAsia="en-US"/>
        </w:rPr>
        <w:t>4</w:t>
      </w:r>
      <w:r w:rsidR="00E30799" w:rsidRPr="00E30799">
        <w:rPr>
          <w:rFonts w:ascii="Times New Roman" w:eastAsia="MS Mincho" w:hAnsi="Times New Roman"/>
          <w:sz w:val="28"/>
          <w:szCs w:val="28"/>
          <w:lang w:val="kk-KZ" w:eastAsia="en-US"/>
        </w:rPr>
        <w:t xml:space="preserve"> </w:t>
      </w:r>
      <w:r w:rsidRPr="00487ABA">
        <w:rPr>
          <w:rFonts w:ascii="Times New Roman" w:eastAsia="MS Mincho" w:hAnsi="Times New Roman"/>
          <w:sz w:val="28"/>
          <w:szCs w:val="28"/>
          <w:lang w:val="kk-KZ" w:eastAsia="en-US"/>
        </w:rPr>
        <w:t xml:space="preserve"> айлық Сарыарқа тұқымды қозылардың тірі салмағы мен құйрық көлемінің байланысы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tbl>
      <w:tblPr>
        <w:tblW w:w="5000" w:type="pct"/>
        <w:tblLook w:val="01E0" w:firstRow="1" w:lastRow="1" w:firstColumn="1" w:lastColumn="1" w:noHBand="0" w:noVBand="0"/>
      </w:tblPr>
      <w:tblGrid>
        <w:gridCol w:w="3169"/>
        <w:gridCol w:w="1057"/>
        <w:gridCol w:w="3474"/>
        <w:gridCol w:w="1870"/>
      </w:tblGrid>
      <w:tr w:rsidR="00487ABA" w:rsidRPr="00487ABA" w:rsidTr="00487ABA">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487ABA" w:rsidRPr="00487ABA" w:rsidRDefault="00487ABA" w:rsidP="00487ABA">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bCs/>
                <w:sz w:val="28"/>
                <w:szCs w:val="28"/>
                <w:lang w:eastAsia="en-US"/>
              </w:rPr>
              <w:t>Құйрықтың көлемі</w:t>
            </w:r>
          </w:p>
        </w:tc>
        <w:tc>
          <w:tcPr>
            <w:tcW w:w="552"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val="en-US" w:eastAsia="en-US"/>
              </w:rPr>
            </w:pPr>
            <w:r w:rsidRPr="00487ABA">
              <w:rPr>
                <w:rFonts w:ascii="Times New Roman" w:eastAsia="MS Mincho" w:hAnsi="Times New Roman"/>
                <w:sz w:val="28"/>
                <w:szCs w:val="28"/>
                <w:lang w:val="en-US" w:eastAsia="en-US"/>
              </w:rPr>
              <w:t>n</w:t>
            </w:r>
          </w:p>
        </w:tc>
        <w:tc>
          <w:tcPr>
            <w:tcW w:w="181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vertAlign w:val="subscript"/>
                <w:lang w:eastAsia="en-US"/>
              </w:rPr>
            </w:pPr>
            <w:r w:rsidRPr="00487ABA">
              <w:rPr>
                <w:rFonts w:ascii="Times New Roman" w:eastAsia="MS Mincho" w:hAnsi="Times New Roman"/>
                <w:sz w:val="28"/>
                <w:szCs w:val="28"/>
                <w:lang w:eastAsia="en-US"/>
              </w:rPr>
              <w:t>X±m</w:t>
            </w:r>
            <w:r w:rsidRPr="00487ABA">
              <w:rPr>
                <w:rFonts w:ascii="Times New Roman" w:eastAsia="MS Mincho" w:hAnsi="Times New Roman"/>
                <w:sz w:val="28"/>
                <w:szCs w:val="28"/>
                <w:vertAlign w:val="subscript"/>
                <w:lang w:eastAsia="en-US"/>
              </w:rPr>
              <w:t>x</w:t>
            </w:r>
          </w:p>
        </w:tc>
        <w:tc>
          <w:tcPr>
            <w:tcW w:w="977"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en-US" w:eastAsia="en-US"/>
              </w:rPr>
            </w:pPr>
            <w:r w:rsidRPr="00487ABA">
              <w:rPr>
                <w:rFonts w:ascii="Times New Roman" w:eastAsia="MS Mincho" w:hAnsi="Times New Roman"/>
                <w:sz w:val="28"/>
                <w:szCs w:val="28"/>
                <w:lang w:eastAsia="en-US"/>
              </w:rPr>
              <w:t>C</w:t>
            </w:r>
            <w:r w:rsidRPr="00487ABA">
              <w:rPr>
                <w:rFonts w:ascii="Times New Roman" w:eastAsia="MS Mincho" w:hAnsi="Times New Roman"/>
                <w:sz w:val="28"/>
                <w:szCs w:val="28"/>
                <w:vertAlign w:val="subscript"/>
                <w:lang w:eastAsia="en-US"/>
              </w:rPr>
              <w:t>v</w:t>
            </w:r>
          </w:p>
        </w:tc>
      </w:tr>
      <w:tr w:rsidR="00487ABA" w:rsidRPr="00487ABA" w:rsidTr="00487ABA">
        <w:tc>
          <w:tcPr>
            <w:tcW w:w="165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bCs/>
                <w:sz w:val="28"/>
                <w:szCs w:val="28"/>
                <w:lang w:eastAsia="en-US"/>
              </w:rPr>
              <w:t>Үлкен</w:t>
            </w:r>
          </w:p>
        </w:tc>
        <w:tc>
          <w:tcPr>
            <w:tcW w:w="552"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102</w:t>
            </w:r>
          </w:p>
        </w:tc>
        <w:tc>
          <w:tcPr>
            <w:tcW w:w="181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41,5 ± 0,71</w:t>
            </w:r>
          </w:p>
        </w:tc>
        <w:tc>
          <w:tcPr>
            <w:tcW w:w="977"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8,28</w:t>
            </w:r>
          </w:p>
        </w:tc>
      </w:tr>
      <w:tr w:rsidR="00487ABA" w:rsidRPr="00487ABA" w:rsidTr="00487ABA">
        <w:tc>
          <w:tcPr>
            <w:tcW w:w="165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bCs/>
                <w:sz w:val="28"/>
                <w:szCs w:val="28"/>
                <w:lang w:eastAsia="en-US"/>
              </w:rPr>
              <w:t>Орташа</w:t>
            </w:r>
          </w:p>
        </w:tc>
        <w:tc>
          <w:tcPr>
            <w:tcW w:w="552"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101</w:t>
            </w:r>
          </w:p>
        </w:tc>
        <w:tc>
          <w:tcPr>
            <w:tcW w:w="181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37,7± 0,55</w:t>
            </w:r>
          </w:p>
        </w:tc>
        <w:tc>
          <w:tcPr>
            <w:tcW w:w="977"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8,50</w:t>
            </w:r>
          </w:p>
        </w:tc>
      </w:tr>
      <w:tr w:rsidR="00487ABA" w:rsidRPr="00487ABA" w:rsidTr="00487ABA">
        <w:tc>
          <w:tcPr>
            <w:tcW w:w="165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bCs/>
                <w:sz w:val="28"/>
                <w:szCs w:val="28"/>
                <w:lang w:eastAsia="en-US"/>
              </w:rPr>
              <w:t>Кіші</w:t>
            </w:r>
          </w:p>
        </w:tc>
        <w:tc>
          <w:tcPr>
            <w:tcW w:w="552"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75</w:t>
            </w:r>
          </w:p>
        </w:tc>
        <w:tc>
          <w:tcPr>
            <w:tcW w:w="181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34,1 ± 0,5</w:t>
            </w:r>
          </w:p>
        </w:tc>
        <w:tc>
          <w:tcPr>
            <w:tcW w:w="977"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8,90</w:t>
            </w:r>
          </w:p>
        </w:tc>
      </w:tr>
    </w:tbl>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Сарыарқа қойларын жетілдіру үдерісіндегі негізгі мәселелердің бірі – негізгі шаруашылыққа пайдалы белгілер мен құйрық мөлшерінің өзара байланысын дұрыс анықтау мәселесі болды. Әсіресе, құйрық мөлшері мен тірі салмақтың байланысы ерекше қызығушылық тудырады. Айта кету керек, сарыарқа қойларындағы құйрық мөлшері болжамдық маңызға ие. Барлық құйрықты қойлардың ет-май бағытында құйрығы 2 айлық жасынан бастап айқын қалыптасады. Құйрық мөлшері мен </w:t>
      </w:r>
      <w:r w:rsidR="006576FC">
        <w:rPr>
          <w:rFonts w:ascii="Times New Roman" w:eastAsia="MS Mincho" w:hAnsi="Times New Roman"/>
          <w:sz w:val="28"/>
          <w:szCs w:val="28"/>
          <w:lang w:val="kk-KZ" w:eastAsia="en-US"/>
        </w:rPr>
        <w:t>малдардың</w:t>
      </w:r>
      <w:r w:rsidRPr="00487ABA">
        <w:rPr>
          <w:rFonts w:ascii="Times New Roman" w:eastAsia="MS Mincho" w:hAnsi="Times New Roman"/>
          <w:sz w:val="28"/>
          <w:szCs w:val="28"/>
          <w:lang w:val="kk-KZ" w:eastAsia="en-US"/>
        </w:rPr>
        <w:t xml:space="preserve"> тірі салмағы арасындағы байланысты талдау нәтижелері бойынша, </w:t>
      </w:r>
      <w:r w:rsidR="006576FC">
        <w:rPr>
          <w:rFonts w:ascii="Times New Roman" w:eastAsia="MS Mincho" w:hAnsi="Times New Roman"/>
          <w:sz w:val="28"/>
          <w:szCs w:val="28"/>
          <w:lang w:val="kk-KZ" w:eastAsia="en-US"/>
        </w:rPr>
        <w:t>ұнамды</w:t>
      </w:r>
      <w:r w:rsidRPr="00487ABA">
        <w:rPr>
          <w:rFonts w:ascii="Times New Roman" w:eastAsia="MS Mincho" w:hAnsi="Times New Roman"/>
          <w:sz w:val="28"/>
          <w:szCs w:val="28"/>
          <w:lang w:val="kk-KZ" w:eastAsia="en-US"/>
        </w:rPr>
        <w:t xml:space="preserve"> топқа жататын жанаарқа типіндегі үлкен құйрықты еркек тоқтылар орташа және кіші құйрықты қатарластарымен салыстырғанда жоғары тірі салмаққа ие. Мәселен, зерттелген жанаарқа типіндегі үлкен құйрықты еркек тоқтылардың </w:t>
      </w:r>
      <w:r w:rsidRPr="00487ABA">
        <w:rPr>
          <w:rFonts w:ascii="Times New Roman" w:eastAsia="MS Mincho" w:hAnsi="Times New Roman"/>
          <w:sz w:val="28"/>
          <w:szCs w:val="28"/>
          <w:lang w:val="kk-KZ" w:eastAsia="en-US"/>
        </w:rPr>
        <w:lastRenderedPageBreak/>
        <w:t>тірі салмағы 41,5 кг құрап, бұл көрсеткіш орташа және кіші құйрықты тоқтыларға қарағанда тиісінше 3,8 және 7,4 кг-ға немесе 10,1 және 21,7%-ға (P&gt;0,999) жоғары болды.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Күткендей, тірі салмақ пен жүн өнімділігі компоненттері, яғни сарыарқа қойларының жүн сапасы арасындағы байланыс ерекше қызығушылық тудырды. Айта кету керек, тірі салмақтың артуымен бірге жүннің жуандану үрдісі байқалады.</w:t>
      </w:r>
    </w:p>
    <w:p w:rsidR="00387AD1" w:rsidRPr="00487ABA" w:rsidRDefault="00387AD1" w:rsidP="00387AD1">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Қозы жүнінің класы мен тірі салмағының өзара байланысы зерттелді. III класс жүнді қозылардың тірі салмағы I және II класс жүнділерден 4,6 және 3,5 кг-ға немесе 12,4 және 9,3%-ға (P&gt;0,999) жоғары екені анықталды. Дегенмен, II класс жүнді қозылардың I класс жүнділерден артықшылығы 0,8 кг немесе 2,3%-ды құрап, статистикалық тұрғыдан сенімсіз болып шықты (Кесте</w:t>
      </w:r>
      <w:r>
        <w:rPr>
          <w:rFonts w:ascii="Times New Roman" w:eastAsia="MS Mincho" w:hAnsi="Times New Roman"/>
          <w:sz w:val="28"/>
          <w:szCs w:val="28"/>
          <w:lang w:val="kk-KZ" w:eastAsia="en-US"/>
        </w:rPr>
        <w:t xml:space="preserve"> 44</w:t>
      </w:r>
      <w:r w:rsidRPr="00487ABA">
        <w:rPr>
          <w:rFonts w:ascii="Times New Roman" w:eastAsia="MS Mincho" w:hAnsi="Times New Roman"/>
          <w:sz w:val="28"/>
          <w:szCs w:val="28"/>
          <w:lang w:val="kk-KZ" w:eastAsia="en-US"/>
        </w:rPr>
        <w:t>).</w:t>
      </w:r>
    </w:p>
    <w:p w:rsidR="00B64E67" w:rsidRDefault="00B64E67" w:rsidP="00B64E67">
      <w:pPr>
        <w:spacing w:after="0" w:line="240" w:lineRule="auto"/>
        <w:jc w:val="both"/>
        <w:rPr>
          <w:rFonts w:ascii="Times New Roman" w:eastAsia="MS Mincho" w:hAnsi="Times New Roman"/>
          <w:sz w:val="28"/>
          <w:szCs w:val="28"/>
          <w:lang w:val="kk-KZ" w:eastAsia="en-US"/>
        </w:rPr>
      </w:pPr>
    </w:p>
    <w:p w:rsidR="00487ABA" w:rsidRPr="00487ABA" w:rsidRDefault="00E30799" w:rsidP="00B64E67">
      <w:pPr>
        <w:spacing w:after="0" w:line="240" w:lineRule="auto"/>
        <w:jc w:val="both"/>
        <w:rPr>
          <w:rFonts w:ascii="Times New Roman" w:eastAsia="MS Mincho" w:hAnsi="Times New Roman"/>
          <w:sz w:val="28"/>
          <w:szCs w:val="28"/>
          <w:lang w:val="kk-KZ" w:eastAsia="en-US"/>
        </w:rPr>
      </w:pPr>
      <w:r>
        <w:rPr>
          <w:rFonts w:ascii="Times New Roman" w:eastAsia="MS Mincho" w:hAnsi="Times New Roman"/>
          <w:sz w:val="28"/>
          <w:szCs w:val="28"/>
          <w:lang w:val="kk-KZ" w:eastAsia="en-US"/>
        </w:rPr>
        <w:t>Кесте 44 –</w:t>
      </w:r>
      <w:r w:rsidRPr="00E30799">
        <w:rPr>
          <w:rFonts w:ascii="Times New Roman" w:eastAsia="MS Mincho" w:hAnsi="Times New Roman"/>
          <w:sz w:val="28"/>
          <w:szCs w:val="28"/>
          <w:lang w:val="kk-KZ" w:eastAsia="en-US"/>
        </w:rPr>
        <w:t xml:space="preserve"> </w:t>
      </w:r>
      <w:r>
        <w:rPr>
          <w:rFonts w:ascii="Times New Roman" w:eastAsia="MS Mincho" w:hAnsi="Times New Roman"/>
          <w:sz w:val="28"/>
          <w:szCs w:val="28"/>
          <w:lang w:val="kk-KZ" w:eastAsia="en-US"/>
        </w:rPr>
        <w:t>Тірі</w:t>
      </w:r>
      <w:r w:rsidRPr="00E30799">
        <w:rPr>
          <w:rFonts w:ascii="Times New Roman" w:eastAsia="MS Mincho" w:hAnsi="Times New Roman"/>
          <w:sz w:val="28"/>
          <w:szCs w:val="28"/>
          <w:lang w:val="kk-KZ" w:eastAsia="en-US"/>
        </w:rPr>
        <w:t xml:space="preserve"> </w:t>
      </w:r>
      <w:r>
        <w:rPr>
          <w:rFonts w:ascii="Times New Roman" w:eastAsia="MS Mincho" w:hAnsi="Times New Roman"/>
          <w:sz w:val="28"/>
          <w:szCs w:val="28"/>
          <w:lang w:val="kk-KZ" w:eastAsia="en-US"/>
        </w:rPr>
        <w:t xml:space="preserve"> салмағы</w:t>
      </w:r>
      <w:r w:rsidR="00487ABA" w:rsidRPr="00487ABA">
        <w:rPr>
          <w:rFonts w:ascii="Times New Roman" w:eastAsia="MS Mincho" w:hAnsi="Times New Roman"/>
          <w:sz w:val="28"/>
          <w:szCs w:val="28"/>
          <w:lang w:val="kk-KZ" w:eastAsia="en-US"/>
        </w:rPr>
        <w:t xml:space="preserve"> пен жүн сапасының 4 айлық сарыарқа тұқымды </w:t>
      </w:r>
      <w:r>
        <w:rPr>
          <w:rFonts w:ascii="Times New Roman" w:eastAsia="MS Mincho" w:hAnsi="Times New Roman"/>
          <w:sz w:val="28"/>
          <w:szCs w:val="28"/>
          <w:lang w:val="kk-KZ" w:eastAsia="en-US"/>
        </w:rPr>
        <w:t>еркек қозылар</w:t>
      </w:r>
      <w:r w:rsidR="00487ABA" w:rsidRPr="00487ABA">
        <w:rPr>
          <w:rFonts w:ascii="Times New Roman" w:eastAsia="MS Mincho" w:hAnsi="Times New Roman"/>
          <w:sz w:val="28"/>
          <w:szCs w:val="28"/>
          <w:lang w:val="kk-KZ" w:eastAsia="en-US"/>
        </w:rPr>
        <w:t xml:space="preserve"> арасындағы байланысы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1016"/>
        <w:gridCol w:w="3770"/>
        <w:gridCol w:w="2393"/>
      </w:tblGrid>
      <w:tr w:rsidR="00487ABA" w:rsidRPr="00487ABA" w:rsidTr="00487ABA">
        <w:tc>
          <w:tcPr>
            <w:tcW w:w="2392"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Жүн класы</w:t>
            </w:r>
          </w:p>
        </w:tc>
        <w:tc>
          <w:tcPr>
            <w:tcW w:w="1016"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val="en-US" w:eastAsia="en-US"/>
              </w:rPr>
            </w:pPr>
            <w:r w:rsidRPr="00487ABA">
              <w:rPr>
                <w:rFonts w:ascii="Times New Roman" w:eastAsia="MS Mincho" w:hAnsi="Times New Roman"/>
                <w:sz w:val="28"/>
                <w:szCs w:val="28"/>
                <w:lang w:val="en-US" w:eastAsia="en-US"/>
              </w:rPr>
              <w:t>N</w:t>
            </w:r>
          </w:p>
        </w:tc>
        <w:tc>
          <w:tcPr>
            <w:tcW w:w="3770"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vertAlign w:val="subscript"/>
                <w:lang w:eastAsia="en-US"/>
              </w:rPr>
            </w:pPr>
            <w:r w:rsidRPr="00487ABA">
              <w:rPr>
                <w:rFonts w:ascii="Times New Roman" w:eastAsia="MS Mincho" w:hAnsi="Times New Roman"/>
                <w:sz w:val="28"/>
                <w:szCs w:val="28"/>
                <w:lang w:eastAsia="en-US"/>
              </w:rPr>
              <w:t>X±m</w:t>
            </w:r>
            <w:r w:rsidRPr="00487ABA">
              <w:rPr>
                <w:rFonts w:ascii="Times New Roman" w:eastAsia="MS Mincho" w:hAnsi="Times New Roman"/>
                <w:sz w:val="28"/>
                <w:szCs w:val="28"/>
                <w:vertAlign w:val="subscript"/>
                <w:lang w:eastAsia="en-US"/>
              </w:rPr>
              <w:t xml:space="preserve">x/ </w:t>
            </w:r>
            <w:r w:rsidRPr="00487ABA">
              <w:rPr>
                <w:rFonts w:ascii="Times New Roman" w:eastAsia="MS Mincho" w:hAnsi="Times New Roman"/>
                <w:sz w:val="28"/>
                <w:szCs w:val="28"/>
                <w:lang w:eastAsia="en-US"/>
              </w:rPr>
              <w:t>кг</w:t>
            </w:r>
          </w:p>
        </w:tc>
        <w:tc>
          <w:tcPr>
            <w:tcW w:w="2393"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Cv%</w:t>
            </w:r>
          </w:p>
        </w:tc>
      </w:tr>
      <w:tr w:rsidR="00487ABA" w:rsidRPr="00487ABA" w:rsidTr="00487ABA">
        <w:tc>
          <w:tcPr>
            <w:tcW w:w="2392"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val="en-US" w:eastAsia="en-US"/>
              </w:rPr>
              <w:t>I</w:t>
            </w:r>
          </w:p>
        </w:tc>
        <w:tc>
          <w:tcPr>
            <w:tcW w:w="1016"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149</w:t>
            </w:r>
          </w:p>
        </w:tc>
        <w:tc>
          <w:tcPr>
            <w:tcW w:w="3770"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36,9 ± 0,7</w:t>
            </w:r>
          </w:p>
        </w:tc>
        <w:tc>
          <w:tcPr>
            <w:tcW w:w="2393"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8,73</w:t>
            </w:r>
          </w:p>
        </w:tc>
      </w:tr>
      <w:tr w:rsidR="00487ABA" w:rsidRPr="00487ABA" w:rsidTr="00487ABA">
        <w:tc>
          <w:tcPr>
            <w:tcW w:w="2392"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val="en-US" w:eastAsia="en-US"/>
              </w:rPr>
              <w:t>II</w:t>
            </w:r>
          </w:p>
        </w:tc>
        <w:tc>
          <w:tcPr>
            <w:tcW w:w="1016"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138</w:t>
            </w:r>
          </w:p>
        </w:tc>
        <w:tc>
          <w:tcPr>
            <w:tcW w:w="3770"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37,7± 0,55</w:t>
            </w:r>
          </w:p>
        </w:tc>
        <w:tc>
          <w:tcPr>
            <w:tcW w:w="2393"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8,50</w:t>
            </w:r>
          </w:p>
        </w:tc>
      </w:tr>
      <w:tr w:rsidR="00487ABA" w:rsidRPr="00487ABA" w:rsidTr="00487ABA">
        <w:tc>
          <w:tcPr>
            <w:tcW w:w="2392"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val="en-US" w:eastAsia="en-US"/>
              </w:rPr>
              <w:t>III</w:t>
            </w:r>
          </w:p>
        </w:tc>
        <w:tc>
          <w:tcPr>
            <w:tcW w:w="1016"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100</w:t>
            </w:r>
          </w:p>
        </w:tc>
        <w:tc>
          <w:tcPr>
            <w:tcW w:w="3770"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41,5 ± 0,7</w:t>
            </w:r>
          </w:p>
        </w:tc>
        <w:tc>
          <w:tcPr>
            <w:tcW w:w="2393" w:type="dxa"/>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8,28</w:t>
            </w:r>
          </w:p>
        </w:tc>
      </w:tr>
    </w:tbl>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p w:rsidR="00487ABA" w:rsidRPr="00487ABA" w:rsidRDefault="00487ABA" w:rsidP="00E30799">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Жаңа туған сарыарқа қозыларының түсі бастары мен аяқтарындағы жабын жүнінің түсіне қарай анықталады және ол постнаталдық онтогенезде, әдетте, өзгермейді. Бұл өз кезегінде, егер ол шаруашылыққа пайдалы сандық белгілермен байланысты болса, жануарларды</w:t>
      </w:r>
      <w:r w:rsidR="00E30799">
        <w:rPr>
          <w:rFonts w:ascii="Times New Roman" w:eastAsia="MS Mincho" w:hAnsi="Times New Roman"/>
          <w:sz w:val="28"/>
          <w:szCs w:val="28"/>
          <w:lang w:val="kk-KZ" w:eastAsia="en-US"/>
        </w:rPr>
        <w:t xml:space="preserve"> сұрыптауда болжамдық мәнге ие.</w:t>
      </w:r>
      <w:r w:rsidR="00E30799" w:rsidRPr="00E30799">
        <w:rPr>
          <w:rFonts w:ascii="Times New Roman" w:eastAsia="MS Mincho" w:hAnsi="Times New Roman"/>
          <w:sz w:val="28"/>
          <w:szCs w:val="28"/>
          <w:lang w:val="kk-KZ" w:eastAsia="en-US"/>
        </w:rPr>
        <w:t xml:space="preserve"> </w:t>
      </w:r>
      <w:r w:rsidRPr="00487ABA">
        <w:rPr>
          <w:rFonts w:ascii="Times New Roman" w:eastAsia="MS Mincho" w:hAnsi="Times New Roman"/>
          <w:sz w:val="28"/>
          <w:szCs w:val="28"/>
          <w:lang w:val="kk-KZ" w:eastAsia="en-US"/>
        </w:rPr>
        <w:t>Сарыарқа қойларында бисериалды өзара байланысты зерттеу нәтижесінде қызыл және қоңыр түсті</w:t>
      </w:r>
      <w:r w:rsidR="00EE24F7">
        <w:rPr>
          <w:rFonts w:ascii="Times New Roman" w:eastAsia="MS Mincho" w:hAnsi="Times New Roman"/>
          <w:sz w:val="28"/>
          <w:szCs w:val="28"/>
          <w:lang w:val="kk-KZ" w:eastAsia="en-US"/>
        </w:rPr>
        <w:t xml:space="preserve"> ұрғашы қозылардың </w:t>
      </w:r>
      <w:r w:rsidRPr="00487ABA">
        <w:rPr>
          <w:rFonts w:ascii="Times New Roman" w:eastAsia="MS Mincho" w:hAnsi="Times New Roman"/>
          <w:sz w:val="28"/>
          <w:szCs w:val="28"/>
          <w:lang w:val="kk-KZ" w:eastAsia="en-US"/>
        </w:rPr>
        <w:t xml:space="preserve"> тірілей салмағымен оң байланысы бар екені анықталды. Сұр түсті </w:t>
      </w:r>
      <w:r w:rsidR="00EE24F7">
        <w:rPr>
          <w:rFonts w:ascii="Times New Roman" w:eastAsia="MS Mincho" w:hAnsi="Times New Roman"/>
          <w:sz w:val="28"/>
          <w:szCs w:val="28"/>
          <w:lang w:val="kk-KZ" w:eastAsia="en-US"/>
        </w:rPr>
        <w:t>ұрғашы қозылардың</w:t>
      </w:r>
      <w:r w:rsidRPr="00487ABA">
        <w:rPr>
          <w:rFonts w:ascii="Times New Roman" w:eastAsia="MS Mincho" w:hAnsi="Times New Roman"/>
          <w:sz w:val="28"/>
          <w:szCs w:val="28"/>
          <w:lang w:val="kk-KZ" w:eastAsia="en-US"/>
        </w:rPr>
        <w:t xml:space="preserve"> 4 айлық жасында ақ түсті құрдастарынан тірілей салмағы бойынша 7,7 кг немесе 22,5%-ға асып түскені анықталды (кесте 4</w:t>
      </w:r>
      <w:r w:rsidR="00387AD1">
        <w:rPr>
          <w:rFonts w:ascii="Times New Roman" w:eastAsia="MS Mincho" w:hAnsi="Times New Roman"/>
          <w:sz w:val="28"/>
          <w:szCs w:val="28"/>
          <w:lang w:val="kk-KZ" w:eastAsia="en-US"/>
        </w:rPr>
        <w:t>4</w:t>
      </w:r>
      <w:r w:rsidRPr="00487ABA">
        <w:rPr>
          <w:rFonts w:ascii="Times New Roman" w:eastAsia="MS Mincho" w:hAnsi="Times New Roman"/>
          <w:sz w:val="28"/>
          <w:szCs w:val="28"/>
          <w:lang w:val="kk-KZ" w:eastAsia="en-US"/>
        </w:rPr>
        <w:t>).</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p w:rsidR="00487ABA" w:rsidRPr="00487ABA" w:rsidRDefault="00E30799" w:rsidP="00B64E67">
      <w:pPr>
        <w:spacing w:after="0" w:line="240" w:lineRule="auto"/>
        <w:jc w:val="both"/>
        <w:rPr>
          <w:rFonts w:ascii="Times New Roman" w:eastAsia="MS Mincho" w:hAnsi="Times New Roman"/>
          <w:sz w:val="28"/>
          <w:szCs w:val="28"/>
          <w:lang w:val="kk-KZ" w:eastAsia="en-US"/>
        </w:rPr>
      </w:pPr>
      <w:r>
        <w:rPr>
          <w:rFonts w:ascii="Times New Roman" w:eastAsia="MS Mincho" w:hAnsi="Times New Roman"/>
          <w:sz w:val="28"/>
          <w:szCs w:val="28"/>
          <w:lang w:val="kk-KZ" w:eastAsia="en-US"/>
        </w:rPr>
        <w:t>Кесте 45</w:t>
      </w:r>
      <w:r w:rsidRPr="00E30799">
        <w:rPr>
          <w:rFonts w:ascii="Times New Roman" w:eastAsia="MS Mincho" w:hAnsi="Times New Roman"/>
          <w:sz w:val="28"/>
          <w:szCs w:val="28"/>
          <w:lang w:val="kk-KZ" w:eastAsia="en-US"/>
        </w:rPr>
        <w:t xml:space="preserve"> </w:t>
      </w:r>
      <w:r>
        <w:rPr>
          <w:rFonts w:ascii="Times New Roman" w:eastAsia="MS Mincho" w:hAnsi="Times New Roman"/>
          <w:sz w:val="28"/>
          <w:szCs w:val="28"/>
          <w:lang w:val="kk-KZ" w:eastAsia="en-US"/>
        </w:rPr>
        <w:t>–</w:t>
      </w:r>
      <w:r w:rsidRPr="00E30799">
        <w:rPr>
          <w:rFonts w:ascii="Times New Roman" w:eastAsia="MS Mincho" w:hAnsi="Times New Roman"/>
          <w:sz w:val="28"/>
          <w:szCs w:val="28"/>
          <w:lang w:val="kk-KZ" w:eastAsia="en-US"/>
        </w:rPr>
        <w:t xml:space="preserve"> </w:t>
      </w:r>
      <w:r w:rsidR="00487ABA" w:rsidRPr="00487ABA">
        <w:rPr>
          <w:rFonts w:ascii="Times New Roman" w:eastAsia="MS Mincho" w:hAnsi="Times New Roman"/>
          <w:sz w:val="28"/>
          <w:szCs w:val="28"/>
          <w:lang w:val="kk-KZ" w:eastAsia="en-US"/>
        </w:rPr>
        <w:t xml:space="preserve">4 айлық </w:t>
      </w:r>
      <w:r w:rsidR="00EE24F7">
        <w:rPr>
          <w:rFonts w:ascii="Times New Roman" w:eastAsia="MS Mincho" w:hAnsi="Times New Roman"/>
          <w:sz w:val="28"/>
          <w:szCs w:val="28"/>
          <w:lang w:val="kk-KZ" w:eastAsia="en-US"/>
        </w:rPr>
        <w:t>ұрғашы қозылардың</w:t>
      </w:r>
      <w:r w:rsidR="00487ABA" w:rsidRPr="00487ABA">
        <w:rPr>
          <w:rFonts w:ascii="Times New Roman" w:eastAsia="MS Mincho" w:hAnsi="Times New Roman"/>
          <w:sz w:val="28"/>
          <w:szCs w:val="28"/>
          <w:lang w:val="kk-KZ" w:eastAsia="en-US"/>
        </w:rPr>
        <w:t xml:space="preserve"> түсі мен тірілей салмағы арасындағы байланыс</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1445"/>
        <w:gridCol w:w="2603"/>
        <w:gridCol w:w="2176"/>
      </w:tblGrid>
      <w:tr w:rsidR="00487ABA" w:rsidRPr="00487ABA" w:rsidTr="00487ABA">
        <w:trPr>
          <w:trHeight w:val="320"/>
        </w:trPr>
        <w:tc>
          <w:tcPr>
            <w:tcW w:w="1748"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Малдың т</w:t>
            </w:r>
            <w:r w:rsidRPr="00487ABA">
              <w:rPr>
                <w:rFonts w:ascii="Times New Roman" w:eastAsia="MS Mincho" w:hAnsi="Times New Roman"/>
                <w:sz w:val="28"/>
                <w:szCs w:val="28"/>
                <w:lang w:eastAsia="en-US"/>
              </w:rPr>
              <w:t>үс</w:t>
            </w:r>
            <w:r w:rsidRPr="00487ABA">
              <w:rPr>
                <w:rFonts w:ascii="Times New Roman" w:eastAsia="MS Mincho" w:hAnsi="Times New Roman"/>
                <w:sz w:val="28"/>
                <w:szCs w:val="28"/>
                <w:lang w:val="kk-KZ" w:eastAsia="en-US"/>
              </w:rPr>
              <w:t>і</w:t>
            </w:r>
          </w:p>
        </w:tc>
        <w:tc>
          <w:tcPr>
            <w:tcW w:w="75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en-US" w:eastAsia="en-US"/>
              </w:rPr>
            </w:pPr>
            <w:r w:rsidRPr="00487ABA">
              <w:rPr>
                <w:rFonts w:ascii="Times New Roman" w:eastAsia="MS Mincho" w:hAnsi="Times New Roman"/>
                <w:sz w:val="28"/>
                <w:szCs w:val="28"/>
                <w:lang w:val="en-US" w:eastAsia="en-US"/>
              </w:rPr>
              <w:t>n</w:t>
            </w:r>
          </w:p>
        </w:tc>
        <w:tc>
          <w:tcPr>
            <w:tcW w:w="1360" w:type="pct"/>
            <w:tcBorders>
              <w:top w:val="single" w:sz="4" w:space="0" w:color="auto"/>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vertAlign w:val="subscript"/>
                <w:lang w:eastAsia="en-US"/>
              </w:rPr>
            </w:pPr>
            <w:r w:rsidRPr="00487ABA">
              <w:rPr>
                <w:rFonts w:ascii="Times New Roman" w:eastAsia="MS Mincho" w:hAnsi="Times New Roman"/>
                <w:sz w:val="28"/>
                <w:szCs w:val="28"/>
                <w:lang w:eastAsia="en-US"/>
              </w:rPr>
              <w:t>X±m</w:t>
            </w:r>
            <w:r w:rsidRPr="00487ABA">
              <w:rPr>
                <w:rFonts w:ascii="Times New Roman" w:eastAsia="MS Mincho" w:hAnsi="Times New Roman"/>
                <w:sz w:val="28"/>
                <w:szCs w:val="28"/>
                <w:vertAlign w:val="subscript"/>
                <w:lang w:eastAsia="en-US"/>
              </w:rPr>
              <w:t xml:space="preserve">x </w:t>
            </w:r>
            <w:r w:rsidRPr="00487ABA">
              <w:rPr>
                <w:rFonts w:ascii="Times New Roman" w:eastAsia="MS Mincho" w:hAnsi="Times New Roman"/>
                <w:sz w:val="28"/>
                <w:szCs w:val="28"/>
                <w:lang w:eastAsia="en-US"/>
              </w:rPr>
              <w:t>кг</w:t>
            </w:r>
          </w:p>
        </w:tc>
        <w:tc>
          <w:tcPr>
            <w:tcW w:w="1137" w:type="pct"/>
            <w:tcBorders>
              <w:top w:val="single" w:sz="4" w:space="0" w:color="auto"/>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Cv%</w:t>
            </w:r>
          </w:p>
        </w:tc>
      </w:tr>
      <w:tr w:rsidR="00487ABA" w:rsidRPr="00487ABA" w:rsidTr="00487ABA">
        <w:trPr>
          <w:trHeight w:val="320"/>
        </w:trPr>
        <w:tc>
          <w:tcPr>
            <w:tcW w:w="1748"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Ақ</w:t>
            </w:r>
          </w:p>
        </w:tc>
        <w:tc>
          <w:tcPr>
            <w:tcW w:w="75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87</w:t>
            </w:r>
          </w:p>
        </w:tc>
        <w:tc>
          <w:tcPr>
            <w:tcW w:w="1360" w:type="pct"/>
            <w:tcBorders>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34,1 ± 0,50</w:t>
            </w:r>
          </w:p>
        </w:tc>
        <w:tc>
          <w:tcPr>
            <w:tcW w:w="1137" w:type="pct"/>
            <w:tcBorders>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8,90</w:t>
            </w:r>
          </w:p>
        </w:tc>
      </w:tr>
      <w:tr w:rsidR="00487ABA" w:rsidRPr="00487ABA" w:rsidTr="00487ABA">
        <w:trPr>
          <w:trHeight w:val="320"/>
        </w:trPr>
        <w:tc>
          <w:tcPr>
            <w:tcW w:w="1748"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Сұр</w:t>
            </w:r>
          </w:p>
        </w:tc>
        <w:tc>
          <w:tcPr>
            <w:tcW w:w="755"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76</w:t>
            </w:r>
          </w:p>
        </w:tc>
        <w:tc>
          <w:tcPr>
            <w:tcW w:w="1360" w:type="pct"/>
            <w:tcBorders>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41,8 ± 0,87</w:t>
            </w:r>
          </w:p>
        </w:tc>
        <w:tc>
          <w:tcPr>
            <w:tcW w:w="1137" w:type="pct"/>
            <w:tcBorders>
              <w:left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8,28</w:t>
            </w:r>
          </w:p>
        </w:tc>
      </w:tr>
    </w:tbl>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Полихорикалық байланыс. Тәжірибелік селекцияда кейде екі сапалық белгі арасындағы байланысты анықтау қажет. Сондықтан, біздің көзқарасымыз бойынша, түстің жүннің боялуымен өзара байланысын зерттеу нәтижелері қызықты болып табылады.</w:t>
      </w:r>
    </w:p>
    <w:p w:rsidR="00B64E67" w:rsidRDefault="00B64E67" w:rsidP="00B64E67">
      <w:pPr>
        <w:spacing w:after="0" w:line="240" w:lineRule="auto"/>
        <w:jc w:val="both"/>
        <w:rPr>
          <w:rFonts w:ascii="Times New Roman" w:eastAsia="MS Mincho" w:hAnsi="Times New Roman"/>
          <w:sz w:val="28"/>
          <w:szCs w:val="28"/>
          <w:lang w:eastAsia="en-US"/>
        </w:rPr>
      </w:pPr>
    </w:p>
    <w:p w:rsidR="00487ABA" w:rsidRDefault="00E30799" w:rsidP="00B64E67">
      <w:pPr>
        <w:spacing w:after="0" w:line="240" w:lineRule="auto"/>
        <w:jc w:val="both"/>
        <w:rPr>
          <w:rFonts w:ascii="Times New Roman" w:eastAsia="MS Mincho" w:hAnsi="Times New Roman"/>
          <w:sz w:val="28"/>
          <w:szCs w:val="28"/>
          <w:lang w:val="kk-KZ" w:eastAsia="en-US"/>
        </w:rPr>
      </w:pPr>
      <w:r>
        <w:rPr>
          <w:rFonts w:ascii="Times New Roman" w:eastAsia="MS Mincho" w:hAnsi="Times New Roman"/>
          <w:sz w:val="28"/>
          <w:szCs w:val="28"/>
          <w:lang w:eastAsia="en-US"/>
        </w:rPr>
        <w:lastRenderedPageBreak/>
        <w:t>Кесте 46</w:t>
      </w:r>
      <w:r w:rsidRPr="00E30799">
        <w:rPr>
          <w:rFonts w:ascii="Times New Roman" w:eastAsia="MS Mincho" w:hAnsi="Times New Roman"/>
          <w:sz w:val="28"/>
          <w:szCs w:val="28"/>
          <w:lang w:eastAsia="en-US"/>
        </w:rPr>
        <w:t xml:space="preserve"> </w:t>
      </w:r>
      <w:r>
        <w:rPr>
          <w:rFonts w:ascii="Times New Roman" w:eastAsia="MS Mincho" w:hAnsi="Times New Roman"/>
          <w:sz w:val="28"/>
          <w:szCs w:val="28"/>
          <w:lang w:eastAsia="en-US"/>
        </w:rPr>
        <w:t>–</w:t>
      </w:r>
      <w:r w:rsidR="00B64E67">
        <w:rPr>
          <w:rFonts w:ascii="Times New Roman" w:eastAsia="MS Mincho" w:hAnsi="Times New Roman"/>
          <w:sz w:val="28"/>
          <w:szCs w:val="28"/>
          <w:lang w:eastAsia="en-US"/>
        </w:rPr>
        <w:t xml:space="preserve"> </w:t>
      </w:r>
      <w:r w:rsidR="00487ABA" w:rsidRPr="00487ABA">
        <w:rPr>
          <w:rFonts w:ascii="Times New Roman" w:eastAsia="MS Mincho" w:hAnsi="Times New Roman"/>
          <w:sz w:val="28"/>
          <w:szCs w:val="28"/>
          <w:lang w:eastAsia="en-US"/>
        </w:rPr>
        <w:t>Қозылардың</w:t>
      </w:r>
      <w:r w:rsidRPr="00E30799">
        <w:rPr>
          <w:rFonts w:ascii="Times New Roman" w:eastAsia="MS Mincho" w:hAnsi="Times New Roman"/>
          <w:sz w:val="28"/>
          <w:szCs w:val="28"/>
          <w:lang w:eastAsia="en-US"/>
        </w:rPr>
        <w:t xml:space="preserve"> </w:t>
      </w:r>
      <w:r w:rsidR="00487ABA" w:rsidRPr="00487ABA">
        <w:rPr>
          <w:rFonts w:ascii="Times New Roman" w:eastAsia="MS Mincho" w:hAnsi="Times New Roman"/>
          <w:sz w:val="28"/>
          <w:szCs w:val="28"/>
          <w:lang w:eastAsia="en-US"/>
        </w:rPr>
        <w:t xml:space="preserve"> (4 айлық) түстері мен жүнінің түсі арасындағы өзара байланыс, %</w:t>
      </w:r>
    </w:p>
    <w:p w:rsidR="00863836" w:rsidRPr="00863836" w:rsidRDefault="00863836" w:rsidP="00B64E67">
      <w:pPr>
        <w:spacing w:after="0" w:line="240" w:lineRule="auto"/>
        <w:jc w:val="both"/>
        <w:rPr>
          <w:rFonts w:ascii="Times New Roman" w:eastAsia="MS Mincho" w:hAnsi="Times New Roman"/>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2392"/>
        <w:gridCol w:w="2552"/>
        <w:gridCol w:w="2835"/>
      </w:tblGrid>
      <w:tr w:rsidR="00487ABA" w:rsidRPr="00487ABA" w:rsidTr="00E30799">
        <w:tc>
          <w:tcPr>
            <w:tcW w:w="1685" w:type="dxa"/>
            <w:vMerge w:val="restart"/>
          </w:tcPr>
          <w:p w:rsidR="00487ABA" w:rsidRPr="00487ABA" w:rsidRDefault="00B64E67" w:rsidP="00B64E67">
            <w:pPr>
              <w:spacing w:after="0" w:line="240" w:lineRule="auto"/>
              <w:jc w:val="both"/>
              <w:rPr>
                <w:rFonts w:ascii="Times New Roman" w:eastAsia="MS Mincho" w:hAnsi="Times New Roman"/>
                <w:sz w:val="28"/>
                <w:szCs w:val="28"/>
                <w:lang w:val="kk-KZ" w:eastAsia="en-US"/>
              </w:rPr>
            </w:pPr>
            <w:r>
              <w:rPr>
                <w:rFonts w:ascii="Times New Roman" w:eastAsia="MS Mincho" w:hAnsi="Times New Roman"/>
                <w:sz w:val="28"/>
                <w:szCs w:val="28"/>
                <w:lang w:val="kk-KZ" w:eastAsia="en-US"/>
              </w:rPr>
              <w:t>Б</w:t>
            </w:r>
            <w:r w:rsidR="00487ABA" w:rsidRPr="00487ABA">
              <w:rPr>
                <w:rFonts w:ascii="Times New Roman" w:eastAsia="MS Mincho" w:hAnsi="Times New Roman"/>
                <w:sz w:val="28"/>
                <w:szCs w:val="28"/>
                <w:lang w:val="kk-KZ" w:eastAsia="en-US"/>
              </w:rPr>
              <w:t>ас</w:t>
            </w:r>
          </w:p>
        </w:tc>
        <w:tc>
          <w:tcPr>
            <w:tcW w:w="2392" w:type="dxa"/>
            <w:vMerge w:val="restart"/>
          </w:tcPr>
          <w:p w:rsidR="00487ABA" w:rsidRPr="00487ABA" w:rsidRDefault="00487ABA"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Малдың түсі</w:t>
            </w:r>
          </w:p>
        </w:tc>
        <w:tc>
          <w:tcPr>
            <w:tcW w:w="5387" w:type="dxa"/>
            <w:gridSpan w:val="2"/>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Жүннің түсі</w:t>
            </w:r>
          </w:p>
        </w:tc>
      </w:tr>
      <w:tr w:rsidR="00487ABA" w:rsidRPr="00487ABA" w:rsidTr="00E30799">
        <w:tc>
          <w:tcPr>
            <w:tcW w:w="1685" w:type="dxa"/>
            <w:vMerge/>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tc>
        <w:tc>
          <w:tcPr>
            <w:tcW w:w="2392" w:type="dxa"/>
            <w:vMerge/>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tc>
        <w:tc>
          <w:tcPr>
            <w:tcW w:w="2552" w:type="dxa"/>
          </w:tcPr>
          <w:p w:rsidR="00487ABA" w:rsidRPr="00487ABA" w:rsidRDefault="00487ABA"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Ақ </w:t>
            </w:r>
          </w:p>
        </w:tc>
        <w:tc>
          <w:tcPr>
            <w:tcW w:w="2835" w:type="dxa"/>
          </w:tcPr>
          <w:p w:rsidR="00487ABA" w:rsidRPr="00487ABA" w:rsidRDefault="00487ABA" w:rsidP="00B64E67">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Ақшыл</w:t>
            </w:r>
            <w:r w:rsidRPr="00487ABA">
              <w:rPr>
                <w:rFonts w:ascii="Times New Roman" w:eastAsia="MS Mincho" w:hAnsi="Times New Roman"/>
                <w:sz w:val="28"/>
                <w:szCs w:val="28"/>
                <w:lang w:val="kk-KZ" w:eastAsia="en-US"/>
              </w:rPr>
              <w:t>-</w:t>
            </w:r>
            <w:r w:rsidRPr="00487ABA">
              <w:rPr>
                <w:rFonts w:ascii="Times New Roman" w:eastAsia="MS Mincho" w:hAnsi="Times New Roman"/>
                <w:sz w:val="28"/>
                <w:szCs w:val="28"/>
                <w:lang w:eastAsia="en-US"/>
              </w:rPr>
              <w:t>сұр</w:t>
            </w:r>
          </w:p>
        </w:tc>
      </w:tr>
      <w:tr w:rsidR="00487ABA" w:rsidRPr="00487ABA" w:rsidTr="00E30799">
        <w:tc>
          <w:tcPr>
            <w:tcW w:w="1685" w:type="dxa"/>
            <w:shd w:val="clear" w:color="auto" w:fill="auto"/>
          </w:tcPr>
          <w:p w:rsidR="00487ABA" w:rsidRPr="00487ABA" w:rsidRDefault="00487ABA" w:rsidP="00B64E67">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 xml:space="preserve">106 </w:t>
            </w:r>
          </w:p>
        </w:tc>
        <w:tc>
          <w:tcPr>
            <w:tcW w:w="2392" w:type="dxa"/>
            <w:shd w:val="clear" w:color="auto" w:fill="auto"/>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Ақ </w:t>
            </w:r>
          </w:p>
        </w:tc>
        <w:tc>
          <w:tcPr>
            <w:tcW w:w="2552" w:type="dxa"/>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63,2</w:t>
            </w:r>
          </w:p>
        </w:tc>
        <w:tc>
          <w:tcPr>
            <w:tcW w:w="2835" w:type="dxa"/>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36,8</w:t>
            </w:r>
          </w:p>
        </w:tc>
      </w:tr>
      <w:tr w:rsidR="00487ABA" w:rsidRPr="00487ABA" w:rsidTr="00E30799">
        <w:tc>
          <w:tcPr>
            <w:tcW w:w="1685" w:type="dxa"/>
            <w:shd w:val="clear" w:color="auto" w:fill="auto"/>
          </w:tcPr>
          <w:p w:rsidR="00487ABA" w:rsidRPr="00487ABA" w:rsidRDefault="00487ABA" w:rsidP="00B64E67">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100</w:t>
            </w:r>
          </w:p>
        </w:tc>
        <w:tc>
          <w:tcPr>
            <w:tcW w:w="2392" w:type="dxa"/>
            <w:shd w:val="clear" w:color="auto" w:fill="auto"/>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сұр</w:t>
            </w:r>
          </w:p>
        </w:tc>
        <w:tc>
          <w:tcPr>
            <w:tcW w:w="2552" w:type="dxa"/>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26,6</w:t>
            </w:r>
          </w:p>
        </w:tc>
        <w:tc>
          <w:tcPr>
            <w:tcW w:w="2835" w:type="dxa"/>
          </w:tcPr>
          <w:p w:rsidR="00487ABA" w:rsidRPr="00487ABA" w:rsidRDefault="00487ABA" w:rsidP="00B64E67">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64,4</w:t>
            </w:r>
          </w:p>
        </w:tc>
      </w:tr>
    </w:tbl>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Қазіргі уақытқа дейін генетика көзқарасы тұрғысынан мастің зерттелуі басқа шаруашылыққа пайдалы селекциялық белгілерге қарағанда толығырақ жүргізілген. Жануарлардың масті жүн жамылғысының пигментациясының сипаты мен дәрежесіне байланысты, ал ол өз кезегінде меланин мөлшеріне тәуелді. Айта кету керек, жүннің түсі мен мастің (жабын жүннің түсі) айырмашылығы бар: курдюк қойларының масті постнаталдық онтогенезде өзгермейді, ал денедегі жүннің түсі өзгеруі мүмкін (дегерес қойлары мысал ретінде қарастырылады).</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Бұл малдың түсінің сапалық белгі ретінде әдетте аз ғана гендермен анықталатындығымен түсіндіріледі, ал сандық белгілер, әдетте, полигенді жолмен тұқым қуалайды. (Г.А.Алиев, М.Л.Рачковский [323]).</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Біздің деректеріміз бойынша, жанааркиндік қозылардың ішінде ақ түсті жүнге бейімділігі жоғары малдар ақ және сұр түсті малдар болып табылады, тиісінше 60,2 және 24,2%.</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Мал түсінің құйрық майының көлемімен өзара байланысын зерттеу нәтижелері көрсеткендей, сарыарқа қойларының ішінде ең үлкен құйрық майына ие малдардың басым бөлігі сұр түсті тұсақтарда байқалады.</w:t>
      </w:r>
    </w:p>
    <w:p w:rsidR="00487ABA" w:rsidRPr="00487ABA" w:rsidRDefault="00487ABA" w:rsidP="00B64E67">
      <w:pPr>
        <w:spacing w:after="0" w:line="240" w:lineRule="auto"/>
        <w:jc w:val="both"/>
        <w:rPr>
          <w:rFonts w:ascii="Times New Roman" w:eastAsia="MS Mincho" w:hAnsi="Times New Roman"/>
          <w:sz w:val="28"/>
          <w:szCs w:val="28"/>
          <w:lang w:val="kk-KZ" w:eastAsia="en-US"/>
        </w:rPr>
      </w:pPr>
    </w:p>
    <w:p w:rsidR="00487ABA" w:rsidRPr="00487ABA" w:rsidRDefault="00B64E67"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К</w:t>
      </w:r>
      <w:r w:rsidR="00487ABA" w:rsidRPr="00487ABA">
        <w:rPr>
          <w:rFonts w:ascii="Times New Roman" w:eastAsia="MS Mincho" w:hAnsi="Times New Roman"/>
          <w:sz w:val="28"/>
          <w:szCs w:val="28"/>
          <w:lang w:val="kk-KZ" w:eastAsia="en-US"/>
        </w:rPr>
        <w:t>есте</w:t>
      </w:r>
      <w:r w:rsidR="00E30799">
        <w:rPr>
          <w:rFonts w:ascii="Times New Roman" w:eastAsia="MS Mincho" w:hAnsi="Times New Roman"/>
          <w:sz w:val="28"/>
          <w:szCs w:val="28"/>
          <w:lang w:val="kk-KZ" w:eastAsia="en-US"/>
        </w:rPr>
        <w:t xml:space="preserve"> 47</w:t>
      </w:r>
      <w:r w:rsidR="00E30799" w:rsidRPr="00E30799">
        <w:rPr>
          <w:rFonts w:ascii="Times New Roman" w:eastAsia="MS Mincho" w:hAnsi="Times New Roman"/>
          <w:sz w:val="28"/>
          <w:szCs w:val="28"/>
          <w:lang w:val="kk-KZ" w:eastAsia="en-US"/>
        </w:rPr>
        <w:t xml:space="preserve"> </w:t>
      </w:r>
      <w:r w:rsidR="00E30799">
        <w:rPr>
          <w:rFonts w:ascii="Times New Roman" w:eastAsia="MS Mincho" w:hAnsi="Times New Roman"/>
          <w:sz w:val="28"/>
          <w:szCs w:val="28"/>
          <w:lang w:val="kk-KZ" w:eastAsia="en-US"/>
        </w:rPr>
        <w:t>–</w:t>
      </w:r>
      <w:r w:rsidR="00E30799" w:rsidRPr="00E30799">
        <w:rPr>
          <w:rFonts w:ascii="Times New Roman" w:eastAsia="MS Mincho" w:hAnsi="Times New Roman"/>
          <w:sz w:val="28"/>
          <w:szCs w:val="28"/>
          <w:lang w:val="kk-KZ" w:eastAsia="en-US"/>
        </w:rPr>
        <w:t xml:space="preserve"> </w:t>
      </w:r>
      <w:r w:rsidR="00487ABA" w:rsidRPr="00487ABA">
        <w:rPr>
          <w:rFonts w:ascii="Times New Roman" w:eastAsia="MS Mincho" w:hAnsi="Times New Roman"/>
          <w:sz w:val="28"/>
          <w:szCs w:val="28"/>
          <w:lang w:val="kk-KZ" w:eastAsia="en-US"/>
        </w:rPr>
        <w:t>Қозылардың</w:t>
      </w:r>
      <w:r w:rsidR="00E30799" w:rsidRPr="00E30799">
        <w:rPr>
          <w:rFonts w:ascii="Times New Roman" w:eastAsia="MS Mincho" w:hAnsi="Times New Roman"/>
          <w:sz w:val="28"/>
          <w:szCs w:val="28"/>
          <w:lang w:val="kk-KZ" w:eastAsia="en-US"/>
        </w:rPr>
        <w:t xml:space="preserve"> </w:t>
      </w:r>
      <w:r w:rsidR="00487ABA" w:rsidRPr="00487ABA">
        <w:rPr>
          <w:rFonts w:ascii="Times New Roman" w:eastAsia="MS Mincho" w:hAnsi="Times New Roman"/>
          <w:sz w:val="28"/>
          <w:szCs w:val="28"/>
          <w:lang w:val="kk-KZ" w:eastAsia="en-US"/>
        </w:rPr>
        <w:t xml:space="preserve"> (4 айлық) түсі мен құйрық майының көлемінің өзара байланысы, %</w:t>
      </w:r>
    </w:p>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2021"/>
        <w:gridCol w:w="2795"/>
        <w:gridCol w:w="2873"/>
      </w:tblGrid>
      <w:tr w:rsidR="00487ABA" w:rsidRPr="00487ABA" w:rsidTr="00B64E67">
        <w:tc>
          <w:tcPr>
            <w:tcW w:w="678" w:type="pct"/>
            <w:vMerge w:val="restart"/>
            <w:tcBorders>
              <w:top w:val="single" w:sz="4" w:space="0" w:color="auto"/>
              <w:left w:val="single" w:sz="4" w:space="0" w:color="auto"/>
              <w:bottom w:val="single" w:sz="4" w:space="0" w:color="auto"/>
              <w:right w:val="single" w:sz="4" w:space="0" w:color="auto"/>
            </w:tcBorders>
          </w:tcPr>
          <w:p w:rsidR="00487ABA" w:rsidRPr="00487ABA" w:rsidRDefault="00487ABA"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Бас </w:t>
            </w:r>
          </w:p>
        </w:tc>
        <w:tc>
          <w:tcPr>
            <w:tcW w:w="1136" w:type="pct"/>
            <w:vMerge w:val="restart"/>
            <w:tcBorders>
              <w:top w:val="single" w:sz="4" w:space="0" w:color="auto"/>
              <w:left w:val="single" w:sz="4" w:space="0" w:color="auto"/>
              <w:bottom w:val="single" w:sz="4" w:space="0" w:color="auto"/>
              <w:right w:val="single" w:sz="4" w:space="0" w:color="auto"/>
            </w:tcBorders>
          </w:tcPr>
          <w:p w:rsidR="00487ABA" w:rsidRPr="00487ABA" w:rsidRDefault="00487ABA" w:rsidP="00B64E67">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М</w:t>
            </w:r>
            <w:r w:rsidRPr="00487ABA">
              <w:rPr>
                <w:rFonts w:ascii="Times New Roman" w:eastAsia="MS Mincho" w:hAnsi="Times New Roman"/>
                <w:sz w:val="28"/>
                <w:szCs w:val="28"/>
                <w:lang w:val="kk-KZ" w:eastAsia="en-US"/>
              </w:rPr>
              <w:t>алдың түсі</w:t>
            </w:r>
          </w:p>
        </w:tc>
        <w:tc>
          <w:tcPr>
            <w:tcW w:w="3186" w:type="pct"/>
            <w:gridSpan w:val="2"/>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Құйрық майының көлемі</w:t>
            </w:r>
          </w:p>
        </w:tc>
      </w:tr>
      <w:tr w:rsidR="00487ABA" w:rsidRPr="00487ABA" w:rsidTr="00B64E67">
        <w:tc>
          <w:tcPr>
            <w:tcW w:w="678" w:type="pct"/>
            <w:vMerge/>
            <w:tcBorders>
              <w:top w:val="single" w:sz="4" w:space="0" w:color="auto"/>
              <w:left w:val="single" w:sz="4" w:space="0" w:color="auto"/>
              <w:bottom w:val="single" w:sz="4" w:space="0" w:color="auto"/>
              <w:right w:val="single" w:sz="4" w:space="0" w:color="auto"/>
            </w:tcBorders>
            <w:vAlign w:val="center"/>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tc>
        <w:tc>
          <w:tcPr>
            <w:tcW w:w="1136" w:type="pct"/>
            <w:vMerge/>
            <w:tcBorders>
              <w:top w:val="single" w:sz="4" w:space="0" w:color="auto"/>
              <w:left w:val="single" w:sz="4" w:space="0" w:color="auto"/>
              <w:bottom w:val="single" w:sz="4" w:space="0" w:color="auto"/>
              <w:right w:val="single" w:sz="4" w:space="0" w:color="auto"/>
            </w:tcBorders>
            <w:vAlign w:val="center"/>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tc>
        <w:tc>
          <w:tcPr>
            <w:tcW w:w="1571"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Үлкен </w:t>
            </w:r>
          </w:p>
        </w:tc>
        <w:tc>
          <w:tcPr>
            <w:tcW w:w="161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Орташа </w:t>
            </w:r>
          </w:p>
        </w:tc>
      </w:tr>
      <w:tr w:rsidR="00487ABA" w:rsidRPr="00487ABA" w:rsidTr="00B64E67">
        <w:trPr>
          <w:trHeight w:val="374"/>
        </w:trPr>
        <w:tc>
          <w:tcPr>
            <w:tcW w:w="678" w:type="pct"/>
            <w:tcBorders>
              <w:top w:val="single" w:sz="4" w:space="0" w:color="auto"/>
              <w:left w:val="single" w:sz="4" w:space="0" w:color="auto"/>
              <w:bottom w:val="single" w:sz="4" w:space="0" w:color="auto"/>
              <w:right w:val="single" w:sz="4" w:space="0" w:color="auto"/>
            </w:tcBorders>
          </w:tcPr>
          <w:p w:rsidR="00487ABA" w:rsidRPr="00487ABA" w:rsidRDefault="00487ABA" w:rsidP="00E9213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110</w:t>
            </w:r>
          </w:p>
        </w:tc>
        <w:tc>
          <w:tcPr>
            <w:tcW w:w="1136" w:type="pct"/>
            <w:tcBorders>
              <w:top w:val="single" w:sz="4" w:space="0" w:color="auto"/>
              <w:left w:val="single" w:sz="4" w:space="0" w:color="auto"/>
              <w:bottom w:val="single" w:sz="4" w:space="0" w:color="auto"/>
              <w:right w:val="single" w:sz="4" w:space="0" w:color="auto"/>
            </w:tcBorders>
          </w:tcPr>
          <w:p w:rsidR="00487ABA" w:rsidRPr="00487ABA" w:rsidRDefault="00487ABA" w:rsidP="00E9213A">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val="kk-KZ" w:eastAsia="en-US"/>
              </w:rPr>
              <w:t xml:space="preserve">Ақ </w:t>
            </w:r>
          </w:p>
        </w:tc>
        <w:tc>
          <w:tcPr>
            <w:tcW w:w="1571"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31,8</w:t>
            </w:r>
          </w:p>
        </w:tc>
        <w:tc>
          <w:tcPr>
            <w:tcW w:w="161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68,2</w:t>
            </w:r>
          </w:p>
        </w:tc>
      </w:tr>
      <w:tr w:rsidR="00487ABA" w:rsidRPr="00487ABA" w:rsidTr="00B64E67">
        <w:tc>
          <w:tcPr>
            <w:tcW w:w="678" w:type="pct"/>
            <w:tcBorders>
              <w:top w:val="single" w:sz="4" w:space="0" w:color="auto"/>
              <w:left w:val="single" w:sz="4" w:space="0" w:color="auto"/>
              <w:bottom w:val="single" w:sz="4" w:space="0" w:color="auto"/>
              <w:right w:val="single" w:sz="4" w:space="0" w:color="auto"/>
            </w:tcBorders>
          </w:tcPr>
          <w:p w:rsidR="00487ABA" w:rsidRPr="00487ABA" w:rsidRDefault="00487ABA" w:rsidP="00E9213A">
            <w:pPr>
              <w:spacing w:after="0" w:line="240" w:lineRule="auto"/>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105</w:t>
            </w:r>
          </w:p>
        </w:tc>
        <w:tc>
          <w:tcPr>
            <w:tcW w:w="1136" w:type="pct"/>
            <w:tcBorders>
              <w:top w:val="single" w:sz="4" w:space="0" w:color="auto"/>
              <w:left w:val="single" w:sz="4" w:space="0" w:color="auto"/>
              <w:bottom w:val="single" w:sz="4" w:space="0" w:color="auto"/>
              <w:right w:val="single" w:sz="4" w:space="0" w:color="auto"/>
            </w:tcBorders>
          </w:tcPr>
          <w:p w:rsidR="00487ABA" w:rsidRPr="00487ABA" w:rsidRDefault="00487ABA" w:rsidP="00E9213A">
            <w:pPr>
              <w:spacing w:after="0" w:line="240" w:lineRule="auto"/>
              <w:jc w:val="both"/>
              <w:rPr>
                <w:rFonts w:ascii="Times New Roman" w:eastAsia="MS Mincho" w:hAnsi="Times New Roman"/>
                <w:sz w:val="28"/>
                <w:szCs w:val="28"/>
                <w:lang w:val="kk-KZ" w:eastAsia="en-US"/>
              </w:rPr>
            </w:pPr>
            <w:r w:rsidRPr="00487ABA">
              <w:rPr>
                <w:rFonts w:ascii="Times New Roman" w:eastAsia="MS Mincho" w:hAnsi="Times New Roman"/>
                <w:sz w:val="28"/>
                <w:szCs w:val="28"/>
                <w:lang w:eastAsia="en-US"/>
              </w:rPr>
              <w:t>С</w:t>
            </w:r>
            <w:r w:rsidRPr="00487ABA">
              <w:rPr>
                <w:rFonts w:ascii="Times New Roman" w:eastAsia="MS Mincho" w:hAnsi="Times New Roman"/>
                <w:sz w:val="28"/>
                <w:szCs w:val="28"/>
                <w:lang w:val="kk-KZ" w:eastAsia="en-US"/>
              </w:rPr>
              <w:t>ұр</w:t>
            </w:r>
          </w:p>
        </w:tc>
        <w:tc>
          <w:tcPr>
            <w:tcW w:w="1571"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72,3</w:t>
            </w:r>
          </w:p>
        </w:tc>
        <w:tc>
          <w:tcPr>
            <w:tcW w:w="1616" w:type="pct"/>
            <w:tcBorders>
              <w:top w:val="single" w:sz="4" w:space="0" w:color="auto"/>
              <w:left w:val="single" w:sz="4" w:space="0" w:color="auto"/>
              <w:bottom w:val="single" w:sz="4" w:space="0" w:color="auto"/>
              <w:right w:val="single" w:sz="4" w:space="0" w:color="auto"/>
            </w:tcBorders>
          </w:tcPr>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27,7</w:t>
            </w:r>
          </w:p>
        </w:tc>
      </w:tr>
    </w:tbl>
    <w:p w:rsidR="00487ABA" w:rsidRPr="00487ABA" w:rsidRDefault="00487ABA" w:rsidP="00487ABA">
      <w:pPr>
        <w:spacing w:after="0" w:line="240" w:lineRule="auto"/>
        <w:ind w:firstLine="720"/>
        <w:jc w:val="both"/>
        <w:rPr>
          <w:rFonts w:ascii="Times New Roman" w:eastAsia="MS Mincho" w:hAnsi="Times New Roman"/>
          <w:sz w:val="28"/>
          <w:szCs w:val="28"/>
          <w:lang w:eastAsia="en-US"/>
        </w:rPr>
      </w:pPr>
    </w:p>
    <w:p w:rsidR="00B64E67" w:rsidRDefault="00487ABA" w:rsidP="00B64E67">
      <w:pPr>
        <w:spacing w:after="0" w:line="240" w:lineRule="auto"/>
        <w:ind w:firstLine="720"/>
        <w:jc w:val="both"/>
        <w:rPr>
          <w:rFonts w:ascii="Times New Roman" w:eastAsia="MS Mincho" w:hAnsi="Times New Roman"/>
          <w:sz w:val="28"/>
          <w:szCs w:val="28"/>
          <w:lang w:eastAsia="en-US"/>
        </w:rPr>
      </w:pPr>
      <w:r w:rsidRPr="00487ABA">
        <w:rPr>
          <w:rFonts w:ascii="Times New Roman" w:eastAsia="MS Mincho" w:hAnsi="Times New Roman"/>
          <w:sz w:val="28"/>
          <w:szCs w:val="28"/>
          <w:lang w:eastAsia="en-US"/>
        </w:rPr>
        <w:t>Осылайша, бисериалды және полихорикалық байланыстарды селекцияда пайдалану «көрінетін сигналдық» көрсеткіштер ретінде қызмет етеді және болжамды бағалаудың сенімді критерийі болып табылады, өйткені олар постнаталдық он</w:t>
      </w:r>
      <w:r w:rsidR="00B64E67">
        <w:rPr>
          <w:rFonts w:ascii="Times New Roman" w:eastAsia="MS Mincho" w:hAnsi="Times New Roman"/>
          <w:sz w:val="28"/>
          <w:szCs w:val="28"/>
          <w:lang w:eastAsia="en-US"/>
        </w:rPr>
        <w:t>тогенезде іс жүзінде өзгермейді.</w:t>
      </w:r>
    </w:p>
    <w:p w:rsidR="00467C6D" w:rsidRDefault="00467C6D"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387AD1" w:rsidRDefault="00387AD1" w:rsidP="005658F7">
      <w:pPr>
        <w:spacing w:after="0" w:line="240" w:lineRule="auto"/>
        <w:jc w:val="both"/>
        <w:rPr>
          <w:rFonts w:ascii="Times New Roman" w:hAnsi="Times New Roman"/>
          <w:b/>
          <w:sz w:val="28"/>
          <w:szCs w:val="28"/>
          <w:lang w:val="kk-KZ"/>
        </w:rPr>
      </w:pPr>
    </w:p>
    <w:p w:rsidR="00D157AF" w:rsidRPr="000A56DB" w:rsidRDefault="005658F7" w:rsidP="00B64E67">
      <w:pPr>
        <w:spacing w:after="0" w:line="240" w:lineRule="auto"/>
        <w:ind w:firstLine="720"/>
        <w:jc w:val="both"/>
        <w:rPr>
          <w:rFonts w:ascii="Times New Roman" w:eastAsia="MS Mincho" w:hAnsi="Times New Roman"/>
          <w:sz w:val="28"/>
          <w:szCs w:val="28"/>
          <w:lang w:val="kk-KZ" w:eastAsia="en-US"/>
        </w:rPr>
      </w:pPr>
      <w:r w:rsidRPr="00BA05D7">
        <w:rPr>
          <w:rFonts w:ascii="Times New Roman" w:hAnsi="Times New Roman"/>
          <w:b/>
          <w:sz w:val="28"/>
          <w:szCs w:val="28"/>
          <w:lang w:val="kk-KZ"/>
        </w:rPr>
        <w:t xml:space="preserve">4 </w:t>
      </w:r>
      <w:r w:rsidR="00B15319">
        <w:rPr>
          <w:rFonts w:ascii="Times New Roman" w:hAnsi="Times New Roman"/>
          <w:b/>
          <w:sz w:val="28"/>
          <w:szCs w:val="28"/>
          <w:lang w:val="kk-KZ"/>
        </w:rPr>
        <w:t>ЭКОНОМИКАЛЫҚ ТИІМДІЛІГІ</w:t>
      </w:r>
    </w:p>
    <w:p w:rsidR="00D157AF" w:rsidRPr="00B15319" w:rsidRDefault="00D157AF" w:rsidP="00D157AF">
      <w:pPr>
        <w:spacing w:after="0" w:line="240" w:lineRule="auto"/>
        <w:ind w:firstLine="708"/>
        <w:jc w:val="both"/>
        <w:rPr>
          <w:rFonts w:ascii="Times New Roman" w:hAnsi="Times New Roman"/>
          <w:b/>
          <w:sz w:val="28"/>
          <w:szCs w:val="28"/>
          <w:lang w:val="kk-KZ"/>
        </w:rPr>
      </w:pPr>
    </w:p>
    <w:p w:rsidR="00B15319" w:rsidRPr="00392FED" w:rsidRDefault="00B15319" w:rsidP="00B15319">
      <w:pPr>
        <w:spacing w:after="0" w:line="240" w:lineRule="auto"/>
        <w:ind w:firstLine="708"/>
        <w:jc w:val="both"/>
        <w:rPr>
          <w:rFonts w:ascii="Times New Roman" w:hAnsi="Times New Roman"/>
          <w:sz w:val="28"/>
          <w:szCs w:val="28"/>
          <w:lang w:val="kk-KZ"/>
        </w:rPr>
      </w:pPr>
      <w:r w:rsidRPr="00B15319">
        <w:rPr>
          <w:rFonts w:ascii="Times New Roman" w:hAnsi="Times New Roman"/>
          <w:bCs/>
          <w:sz w:val="28"/>
          <w:szCs w:val="28"/>
          <w:lang w:val="kk-KZ"/>
        </w:rPr>
        <w:t>Ауыл шаруашылығындағы өндіріс тиімділігі</w:t>
      </w:r>
      <w:r w:rsidRPr="00B15319">
        <w:rPr>
          <w:rFonts w:ascii="Times New Roman" w:hAnsi="Times New Roman"/>
          <w:sz w:val="28"/>
          <w:szCs w:val="28"/>
          <w:lang w:val="kk-KZ"/>
        </w:rPr>
        <w:t xml:space="preserve"> – бұл ауыл шаруашылығы кәсіпорындары мен бірлестіктерінің өндірістік-шаруашылық қызметінің экономикалық сипаттамасы. </w:t>
      </w:r>
      <w:r w:rsidRPr="00392FED">
        <w:rPr>
          <w:rFonts w:ascii="Times New Roman" w:hAnsi="Times New Roman"/>
          <w:sz w:val="28"/>
          <w:szCs w:val="28"/>
          <w:lang w:val="kk-KZ"/>
        </w:rPr>
        <w:t>Тиімділік, негізінен, өндіріс шығындарын азайта отырып, өнім көлемін ұлғайту арқылы көрініс табады.</w:t>
      </w:r>
    </w:p>
    <w:p w:rsidR="00B15319" w:rsidRPr="00392FED" w:rsidRDefault="00B15319" w:rsidP="00B15319">
      <w:pPr>
        <w:spacing w:after="0" w:line="240" w:lineRule="auto"/>
        <w:ind w:firstLine="708"/>
        <w:jc w:val="both"/>
        <w:rPr>
          <w:rFonts w:ascii="Times New Roman" w:hAnsi="Times New Roman"/>
          <w:sz w:val="28"/>
          <w:szCs w:val="28"/>
          <w:lang w:val="kk-KZ"/>
        </w:rPr>
      </w:pPr>
      <w:r w:rsidRPr="00392FED">
        <w:rPr>
          <w:rFonts w:ascii="Times New Roman" w:hAnsi="Times New Roman"/>
          <w:sz w:val="28"/>
          <w:szCs w:val="28"/>
          <w:lang w:val="kk-KZ"/>
        </w:rPr>
        <w:t xml:space="preserve">Ауыл шаруашылығында өндіріс тиімділігі </w:t>
      </w:r>
      <w:r w:rsidRPr="00392FED">
        <w:rPr>
          <w:rFonts w:ascii="Times New Roman" w:hAnsi="Times New Roman"/>
          <w:bCs/>
          <w:sz w:val="28"/>
          <w:szCs w:val="28"/>
          <w:lang w:val="kk-KZ"/>
        </w:rPr>
        <w:t>ең аз шығынмен әр гектар жерден және әрбір мал басынан алынатын өнімнің барынша жоғары деңгейін қамтамасыз етумен</w:t>
      </w:r>
      <w:r w:rsidRPr="00392FED">
        <w:rPr>
          <w:rFonts w:ascii="Times New Roman" w:hAnsi="Times New Roman"/>
          <w:sz w:val="28"/>
          <w:szCs w:val="28"/>
          <w:lang w:val="kk-KZ"/>
        </w:rPr>
        <w:t xml:space="preserve"> өлшенеді.</w:t>
      </w:r>
    </w:p>
    <w:p w:rsidR="00B15319" w:rsidRPr="00DE707D" w:rsidRDefault="00B15319" w:rsidP="00B15319">
      <w:pPr>
        <w:spacing w:after="0" w:line="240" w:lineRule="auto"/>
        <w:ind w:firstLine="708"/>
        <w:jc w:val="both"/>
        <w:rPr>
          <w:rFonts w:ascii="Times New Roman" w:hAnsi="Times New Roman"/>
          <w:sz w:val="28"/>
          <w:szCs w:val="28"/>
          <w:lang w:val="kk-KZ"/>
        </w:rPr>
      </w:pPr>
      <w:r w:rsidRPr="00392FED">
        <w:rPr>
          <w:rFonts w:ascii="Times New Roman" w:hAnsi="Times New Roman"/>
          <w:sz w:val="28"/>
          <w:szCs w:val="28"/>
          <w:lang w:val="kk-KZ"/>
        </w:rPr>
        <w:t xml:space="preserve">Өндіріс тиімділігін арттыру </w:t>
      </w:r>
      <w:r w:rsidRPr="00392FED">
        <w:rPr>
          <w:rFonts w:ascii="Times New Roman" w:hAnsi="Times New Roman"/>
          <w:bCs/>
          <w:sz w:val="28"/>
          <w:szCs w:val="28"/>
          <w:lang w:val="kk-KZ"/>
        </w:rPr>
        <w:t>ұлттық табыстың өсуіне</w:t>
      </w:r>
      <w:r w:rsidRPr="00392FED">
        <w:rPr>
          <w:rFonts w:ascii="Times New Roman" w:hAnsi="Times New Roman"/>
          <w:sz w:val="28"/>
          <w:szCs w:val="28"/>
          <w:lang w:val="kk-KZ"/>
        </w:rPr>
        <w:t xml:space="preserve">, демек, </w:t>
      </w:r>
      <w:r w:rsidRPr="00392FED">
        <w:rPr>
          <w:rFonts w:ascii="Times New Roman" w:hAnsi="Times New Roman"/>
          <w:bCs/>
          <w:sz w:val="28"/>
          <w:szCs w:val="28"/>
          <w:lang w:val="kk-KZ"/>
        </w:rPr>
        <w:t>халықтың өмір сүру деңгейінің жақсаруына</w:t>
      </w:r>
      <w:r w:rsidRPr="00392FED">
        <w:rPr>
          <w:rFonts w:ascii="Times New Roman" w:hAnsi="Times New Roman"/>
          <w:sz w:val="28"/>
          <w:szCs w:val="28"/>
          <w:lang w:val="kk-KZ"/>
        </w:rPr>
        <w:t xml:space="preserve"> ықпал етеді. </w:t>
      </w:r>
      <w:r w:rsidRPr="00DE707D">
        <w:rPr>
          <w:rFonts w:ascii="Times New Roman" w:hAnsi="Times New Roman"/>
          <w:bCs/>
          <w:sz w:val="28"/>
          <w:szCs w:val="28"/>
          <w:lang w:val="kk-KZ"/>
        </w:rPr>
        <w:t>Сарыарқа қойларын өсіру тиімділігін арттыру</w:t>
      </w:r>
      <w:r w:rsidRPr="00DE707D">
        <w:rPr>
          <w:rFonts w:ascii="Times New Roman" w:hAnsi="Times New Roman"/>
          <w:sz w:val="28"/>
          <w:szCs w:val="28"/>
          <w:lang w:val="kk-KZ"/>
        </w:rPr>
        <w:t xml:space="preserve"> көбінесе табын құрылымын оңтайлы басқаруға, әсіресе </w:t>
      </w:r>
      <w:r w:rsidRPr="00DE707D">
        <w:rPr>
          <w:rFonts w:ascii="Times New Roman" w:hAnsi="Times New Roman"/>
          <w:bCs/>
          <w:sz w:val="28"/>
          <w:szCs w:val="28"/>
          <w:lang w:val="kk-KZ"/>
        </w:rPr>
        <w:t>саулықтардың үлес салмағын арттыруға</w:t>
      </w:r>
      <w:r w:rsidRPr="00DE707D">
        <w:rPr>
          <w:rFonts w:ascii="Times New Roman" w:hAnsi="Times New Roman"/>
          <w:sz w:val="28"/>
          <w:szCs w:val="28"/>
          <w:lang w:val="kk-KZ"/>
        </w:rPr>
        <w:t xml:space="preserve"> байланысты.</w:t>
      </w:r>
    </w:p>
    <w:p w:rsidR="00B15319" w:rsidRPr="00FF2A88" w:rsidRDefault="00B15319" w:rsidP="00B15319">
      <w:pPr>
        <w:spacing w:after="0" w:line="240" w:lineRule="auto"/>
        <w:ind w:firstLine="708"/>
        <w:jc w:val="both"/>
        <w:rPr>
          <w:rFonts w:ascii="Times New Roman" w:hAnsi="Times New Roman"/>
          <w:sz w:val="28"/>
          <w:szCs w:val="28"/>
          <w:lang w:val="kk-KZ"/>
        </w:rPr>
      </w:pPr>
      <w:r w:rsidRPr="00FF2A88">
        <w:rPr>
          <w:rFonts w:ascii="Times New Roman" w:hAnsi="Times New Roman"/>
          <w:sz w:val="28"/>
          <w:szCs w:val="28"/>
          <w:lang w:val="kk-KZ"/>
        </w:rPr>
        <w:t xml:space="preserve">Табындағы саулықтардың үлесі ұлғайған сайын </w:t>
      </w:r>
      <w:r w:rsidRPr="00FF2A88">
        <w:rPr>
          <w:rFonts w:ascii="Times New Roman" w:hAnsi="Times New Roman"/>
          <w:bCs/>
          <w:sz w:val="28"/>
          <w:szCs w:val="28"/>
          <w:lang w:val="kk-KZ"/>
        </w:rPr>
        <w:t>шаруашылықтың жалпы өнімділігін арттыруға нақты жағдайлар жасалады</w:t>
      </w:r>
      <w:r w:rsidRPr="00FF2A88">
        <w:rPr>
          <w:rFonts w:ascii="Times New Roman" w:hAnsi="Times New Roman"/>
          <w:sz w:val="28"/>
          <w:szCs w:val="28"/>
          <w:lang w:val="kk-KZ"/>
        </w:rPr>
        <w:t xml:space="preserve">, асыл тұқымды жас төлді көбірек сатуға мүмкіндік туады, ең бастысы </w:t>
      </w:r>
      <w:r w:rsidRPr="00FF2A88">
        <w:rPr>
          <w:rFonts w:ascii="Times New Roman" w:hAnsi="Times New Roman"/>
          <w:bCs/>
          <w:sz w:val="28"/>
          <w:szCs w:val="28"/>
          <w:lang w:val="kk-KZ"/>
        </w:rPr>
        <w:t>әр 100 саулыққа шаққандағы қозы шығымын арттыру есебінен</w:t>
      </w:r>
      <w:r w:rsidRPr="00FF2A88">
        <w:rPr>
          <w:rFonts w:ascii="Times New Roman" w:hAnsi="Times New Roman"/>
          <w:sz w:val="28"/>
          <w:szCs w:val="28"/>
          <w:lang w:val="kk-KZ"/>
        </w:rPr>
        <w:t xml:space="preserve"> өндіріс тиімділігі жоғарылайды.</w:t>
      </w:r>
    </w:p>
    <w:p w:rsidR="00B15319" w:rsidRPr="00FF2A88" w:rsidRDefault="00B15319" w:rsidP="00B15319">
      <w:pPr>
        <w:spacing w:after="0" w:line="240" w:lineRule="auto"/>
        <w:ind w:firstLine="708"/>
        <w:jc w:val="both"/>
        <w:rPr>
          <w:rFonts w:ascii="Times New Roman" w:hAnsi="Times New Roman"/>
          <w:sz w:val="28"/>
          <w:szCs w:val="28"/>
          <w:lang w:val="kk-KZ"/>
        </w:rPr>
      </w:pPr>
      <w:r w:rsidRPr="00FF2A88">
        <w:rPr>
          <w:rFonts w:ascii="Times New Roman" w:hAnsi="Times New Roman"/>
          <w:sz w:val="28"/>
          <w:szCs w:val="28"/>
          <w:lang w:val="kk-KZ"/>
        </w:rPr>
        <w:t xml:space="preserve">Қой шаруашылығында </w:t>
      </w:r>
      <w:r w:rsidRPr="00FF2A88">
        <w:rPr>
          <w:rFonts w:ascii="Times New Roman" w:hAnsi="Times New Roman"/>
          <w:bCs/>
          <w:sz w:val="28"/>
          <w:szCs w:val="28"/>
          <w:lang w:val="kk-KZ"/>
        </w:rPr>
        <w:t>өндіріс шығындарын азайтып, рентабельділікті арттырудың ең маңызды факторы – мал басының экономикалық тұрғыдан негізделген шоғырлануы</w:t>
      </w:r>
      <w:r w:rsidRPr="00FF2A88">
        <w:rPr>
          <w:rFonts w:ascii="Times New Roman" w:hAnsi="Times New Roman"/>
          <w:sz w:val="28"/>
          <w:szCs w:val="28"/>
          <w:lang w:val="kk-KZ"/>
        </w:rPr>
        <w:t xml:space="preserve"> болып табылады.</w:t>
      </w:r>
    </w:p>
    <w:p w:rsidR="00B15319" w:rsidRPr="00FF2A88" w:rsidRDefault="00B15319" w:rsidP="00B15319">
      <w:pPr>
        <w:spacing w:after="0" w:line="240" w:lineRule="auto"/>
        <w:ind w:firstLine="708"/>
        <w:jc w:val="both"/>
        <w:rPr>
          <w:rFonts w:ascii="Times New Roman" w:hAnsi="Times New Roman"/>
          <w:sz w:val="28"/>
          <w:szCs w:val="28"/>
          <w:lang w:val="kk-KZ"/>
        </w:rPr>
      </w:pPr>
      <w:r w:rsidRPr="00FF2A88">
        <w:rPr>
          <w:rFonts w:ascii="Times New Roman" w:hAnsi="Times New Roman"/>
          <w:sz w:val="28"/>
          <w:szCs w:val="28"/>
          <w:lang w:val="kk-KZ"/>
        </w:rPr>
        <w:t xml:space="preserve">Қой шаруашылығының басты артықшылығы – </w:t>
      </w:r>
      <w:r w:rsidRPr="00FF2A88">
        <w:rPr>
          <w:rFonts w:ascii="Times New Roman" w:hAnsi="Times New Roman"/>
          <w:bCs/>
          <w:sz w:val="28"/>
          <w:szCs w:val="28"/>
          <w:lang w:val="kk-KZ"/>
        </w:rPr>
        <w:t>қойлардың жайылымдық азықтарды барынша тиімді және толық пайдалана алуы</w:t>
      </w:r>
      <w:r w:rsidRPr="00FF2A88">
        <w:rPr>
          <w:rFonts w:ascii="Times New Roman" w:hAnsi="Times New Roman"/>
          <w:sz w:val="28"/>
          <w:szCs w:val="28"/>
          <w:lang w:val="kk-KZ"/>
        </w:rPr>
        <w:t xml:space="preserve">, бұл өз кезегінде </w:t>
      </w:r>
      <w:r w:rsidRPr="00FF2A88">
        <w:rPr>
          <w:rFonts w:ascii="Times New Roman" w:hAnsi="Times New Roman"/>
          <w:bCs/>
          <w:sz w:val="28"/>
          <w:szCs w:val="28"/>
          <w:lang w:val="kk-KZ"/>
        </w:rPr>
        <w:t>ет, жүн және тері өндірісін қамтамасыз етеді</w:t>
      </w:r>
      <w:r w:rsidRPr="00FF2A88">
        <w:rPr>
          <w:rFonts w:ascii="Times New Roman" w:hAnsi="Times New Roman"/>
          <w:sz w:val="28"/>
          <w:szCs w:val="28"/>
          <w:lang w:val="kk-KZ"/>
        </w:rPr>
        <w:t>.</w:t>
      </w:r>
    </w:p>
    <w:p w:rsidR="00B15319" w:rsidRPr="00FF2A88" w:rsidRDefault="00B15319" w:rsidP="00B15319">
      <w:pPr>
        <w:spacing w:after="0" w:line="240" w:lineRule="auto"/>
        <w:ind w:firstLine="708"/>
        <w:jc w:val="both"/>
        <w:rPr>
          <w:rFonts w:ascii="Times New Roman" w:hAnsi="Times New Roman"/>
          <w:sz w:val="28"/>
          <w:szCs w:val="28"/>
          <w:lang w:val="kk-KZ"/>
        </w:rPr>
      </w:pPr>
      <w:r w:rsidRPr="00FF2A88">
        <w:rPr>
          <w:rFonts w:ascii="Times New Roman" w:hAnsi="Times New Roman"/>
          <w:sz w:val="28"/>
          <w:szCs w:val="28"/>
          <w:lang w:val="kk-KZ"/>
        </w:rPr>
        <w:t xml:space="preserve">Нарықтық экономика жағдайында </w:t>
      </w:r>
      <w:r w:rsidRPr="00FF2A88">
        <w:rPr>
          <w:rFonts w:ascii="Times New Roman" w:hAnsi="Times New Roman"/>
          <w:bCs/>
          <w:sz w:val="28"/>
          <w:szCs w:val="28"/>
          <w:lang w:val="kk-KZ"/>
        </w:rPr>
        <w:t>өндірісті қарқынды дамыту барысында жүзеге асырылатын әртүрлі шаралардың экономикалық тиімділігін анықтау</w:t>
      </w:r>
      <w:r w:rsidRPr="00FF2A88">
        <w:rPr>
          <w:rFonts w:ascii="Times New Roman" w:hAnsi="Times New Roman"/>
          <w:sz w:val="28"/>
          <w:szCs w:val="28"/>
          <w:lang w:val="kk-KZ"/>
        </w:rPr>
        <w:t xml:space="preserve"> маңызды рөл атқарады.</w:t>
      </w:r>
    </w:p>
    <w:p w:rsidR="00D157AF" w:rsidRPr="00FF2A88" w:rsidRDefault="00D157AF" w:rsidP="00D157AF">
      <w:pPr>
        <w:spacing w:after="0" w:line="240" w:lineRule="auto"/>
        <w:jc w:val="both"/>
        <w:rPr>
          <w:rFonts w:ascii="Times New Roman" w:hAnsi="Times New Roman"/>
          <w:sz w:val="28"/>
          <w:szCs w:val="28"/>
          <w:lang w:val="kk-KZ"/>
        </w:rPr>
      </w:pPr>
    </w:p>
    <w:p w:rsidR="00D157AF" w:rsidRPr="00E30799" w:rsidRDefault="00B64E67" w:rsidP="00B76D8B">
      <w:pPr>
        <w:spacing w:after="0" w:line="240" w:lineRule="auto"/>
        <w:jc w:val="both"/>
        <w:rPr>
          <w:rFonts w:ascii="Times New Roman" w:hAnsi="Times New Roman"/>
          <w:sz w:val="28"/>
          <w:szCs w:val="28"/>
        </w:rPr>
      </w:pPr>
      <w:r>
        <w:rPr>
          <w:rFonts w:ascii="Times New Roman" w:hAnsi="Times New Roman"/>
          <w:sz w:val="28"/>
          <w:szCs w:val="28"/>
        </w:rPr>
        <w:t xml:space="preserve">Кесте </w:t>
      </w:r>
      <w:r w:rsidR="00B76D8B">
        <w:rPr>
          <w:rFonts w:ascii="Times New Roman" w:hAnsi="Times New Roman"/>
          <w:sz w:val="28"/>
          <w:szCs w:val="28"/>
        </w:rPr>
        <w:t>48</w:t>
      </w:r>
      <w:r w:rsidR="00E30799">
        <w:rPr>
          <w:rFonts w:ascii="Times New Roman" w:hAnsi="Times New Roman"/>
          <w:sz w:val="28"/>
          <w:szCs w:val="28"/>
          <w:lang w:val="en-US"/>
        </w:rPr>
        <w:t xml:space="preserve"> – </w:t>
      </w:r>
      <w:r w:rsidR="00D157AF" w:rsidRPr="00D157AF">
        <w:rPr>
          <w:rFonts w:ascii="Times New Roman" w:hAnsi="Times New Roman"/>
          <w:sz w:val="28"/>
          <w:szCs w:val="28"/>
        </w:rPr>
        <w:t>Экономи</w:t>
      </w:r>
      <w:r w:rsidR="00B76D8B">
        <w:rPr>
          <w:rFonts w:ascii="Times New Roman" w:hAnsi="Times New Roman"/>
          <w:sz w:val="28"/>
          <w:szCs w:val="28"/>
          <w:lang w:val="kk-KZ"/>
        </w:rPr>
        <w:t>калық</w:t>
      </w:r>
      <w:r w:rsidR="00E30799">
        <w:rPr>
          <w:rFonts w:ascii="Times New Roman" w:hAnsi="Times New Roman"/>
          <w:sz w:val="28"/>
          <w:szCs w:val="28"/>
          <w:lang w:val="en-US"/>
        </w:rPr>
        <w:t xml:space="preserve"> </w:t>
      </w:r>
      <w:r w:rsidR="00B76D8B">
        <w:rPr>
          <w:rFonts w:ascii="Times New Roman" w:hAnsi="Times New Roman"/>
          <w:sz w:val="28"/>
          <w:szCs w:val="28"/>
          <w:lang w:val="kk-KZ"/>
        </w:rPr>
        <w:t xml:space="preserve"> тиімділігі</w:t>
      </w:r>
      <w:r w:rsidR="00D157AF" w:rsidRPr="00D157AF">
        <w:rPr>
          <w:rFonts w:ascii="Times New Roman" w:hAnsi="Times New Roman"/>
          <w:sz w:val="28"/>
          <w:szCs w:val="28"/>
        </w:rPr>
        <w:t xml:space="preserve"> </w:t>
      </w:r>
    </w:p>
    <w:p w:rsidR="00D157AF" w:rsidRPr="00D157AF" w:rsidRDefault="00D157AF" w:rsidP="00D157AF">
      <w:pPr>
        <w:spacing w:after="0" w:line="240" w:lineRule="auto"/>
        <w:ind w:firstLine="708"/>
        <w:jc w:val="both"/>
        <w:rPr>
          <w:rFonts w:ascii="Times New Roman" w:hAnsi="Times New Roman"/>
          <w:sz w:val="28"/>
          <w:szCs w:val="28"/>
        </w:rPr>
      </w:pPr>
    </w:p>
    <w:tbl>
      <w:tblPr>
        <w:tblStyle w:val="a4"/>
        <w:tblW w:w="0" w:type="auto"/>
        <w:tblInd w:w="108" w:type="dxa"/>
        <w:tblLook w:val="04A0" w:firstRow="1" w:lastRow="0" w:firstColumn="1" w:lastColumn="0" w:noHBand="0" w:noVBand="1"/>
      </w:tblPr>
      <w:tblGrid>
        <w:gridCol w:w="4962"/>
        <w:gridCol w:w="1842"/>
        <w:gridCol w:w="2127"/>
      </w:tblGrid>
      <w:tr w:rsidR="00D157AF" w:rsidRPr="00D157AF" w:rsidTr="00B76D8B">
        <w:trPr>
          <w:trHeight w:val="673"/>
        </w:trPr>
        <w:tc>
          <w:tcPr>
            <w:tcW w:w="4962" w:type="dxa"/>
          </w:tcPr>
          <w:p w:rsidR="00D157AF" w:rsidRPr="00B15319" w:rsidRDefault="00B15319" w:rsidP="00B15319">
            <w:pPr>
              <w:jc w:val="both"/>
              <w:rPr>
                <w:rFonts w:ascii="Times New Roman" w:hAnsi="Times New Roman"/>
                <w:sz w:val="28"/>
                <w:szCs w:val="28"/>
                <w:lang w:val="kk-KZ"/>
              </w:rPr>
            </w:pPr>
            <w:r>
              <w:rPr>
                <w:rFonts w:ascii="Times New Roman" w:hAnsi="Times New Roman"/>
                <w:sz w:val="28"/>
                <w:szCs w:val="28"/>
                <w:lang w:val="kk-KZ"/>
              </w:rPr>
              <w:t>Көрсеткіштер</w:t>
            </w:r>
          </w:p>
        </w:tc>
        <w:tc>
          <w:tcPr>
            <w:tcW w:w="1842" w:type="dxa"/>
          </w:tcPr>
          <w:p w:rsidR="00B15319" w:rsidRDefault="00B15319" w:rsidP="00AC26A8">
            <w:pPr>
              <w:jc w:val="center"/>
              <w:rPr>
                <w:rFonts w:ascii="Times New Roman" w:hAnsi="Times New Roman"/>
                <w:sz w:val="28"/>
                <w:szCs w:val="28"/>
                <w:lang w:val="kk-KZ"/>
              </w:rPr>
            </w:pPr>
            <w:r>
              <w:rPr>
                <w:rFonts w:ascii="Times New Roman" w:hAnsi="Times New Roman"/>
                <w:sz w:val="28"/>
                <w:szCs w:val="28"/>
                <w:lang w:val="kk-KZ"/>
              </w:rPr>
              <w:t>Аталық із</w:t>
            </w:r>
          </w:p>
          <w:p w:rsidR="00D157AF" w:rsidRPr="00D157AF" w:rsidRDefault="00D157AF" w:rsidP="00AC26A8">
            <w:pPr>
              <w:jc w:val="center"/>
              <w:rPr>
                <w:rFonts w:ascii="Times New Roman" w:hAnsi="Times New Roman"/>
                <w:sz w:val="28"/>
                <w:szCs w:val="28"/>
              </w:rPr>
            </w:pPr>
            <w:r w:rsidRPr="00D157AF">
              <w:rPr>
                <w:rFonts w:ascii="Times New Roman" w:hAnsi="Times New Roman"/>
                <w:sz w:val="28"/>
                <w:szCs w:val="28"/>
              </w:rPr>
              <w:t>№ 2030</w:t>
            </w:r>
          </w:p>
        </w:tc>
        <w:tc>
          <w:tcPr>
            <w:tcW w:w="2127" w:type="dxa"/>
          </w:tcPr>
          <w:p w:rsidR="00B15319" w:rsidRDefault="00B15319" w:rsidP="00AC26A8">
            <w:pPr>
              <w:jc w:val="center"/>
              <w:rPr>
                <w:rFonts w:ascii="Times New Roman" w:hAnsi="Times New Roman"/>
                <w:sz w:val="28"/>
                <w:szCs w:val="28"/>
                <w:lang w:val="kk-KZ"/>
              </w:rPr>
            </w:pPr>
            <w:r>
              <w:rPr>
                <w:rFonts w:ascii="Times New Roman" w:hAnsi="Times New Roman"/>
                <w:sz w:val="28"/>
                <w:szCs w:val="28"/>
                <w:lang w:val="kk-KZ"/>
              </w:rPr>
              <w:t>Аталық із</w:t>
            </w:r>
          </w:p>
          <w:p w:rsidR="00D157AF" w:rsidRPr="00D157AF" w:rsidRDefault="00D157AF" w:rsidP="00AC26A8">
            <w:pPr>
              <w:jc w:val="center"/>
              <w:rPr>
                <w:rFonts w:ascii="Times New Roman" w:hAnsi="Times New Roman"/>
                <w:sz w:val="28"/>
                <w:szCs w:val="28"/>
              </w:rPr>
            </w:pPr>
            <w:r w:rsidRPr="00D157AF">
              <w:rPr>
                <w:rFonts w:ascii="Times New Roman" w:hAnsi="Times New Roman"/>
                <w:sz w:val="28"/>
                <w:szCs w:val="28"/>
              </w:rPr>
              <w:t>№ 2145</w:t>
            </w:r>
          </w:p>
        </w:tc>
      </w:tr>
      <w:tr w:rsidR="00D157AF" w:rsidRPr="00D157AF" w:rsidTr="00B76D8B">
        <w:trPr>
          <w:trHeight w:val="664"/>
        </w:trPr>
        <w:tc>
          <w:tcPr>
            <w:tcW w:w="4962" w:type="dxa"/>
            <w:vAlign w:val="center"/>
          </w:tcPr>
          <w:p w:rsidR="00D157AF" w:rsidRPr="00D157AF" w:rsidRDefault="00B73963" w:rsidP="00B15319">
            <w:pPr>
              <w:jc w:val="both"/>
              <w:rPr>
                <w:rFonts w:ascii="Times New Roman" w:hAnsi="Times New Roman"/>
                <w:sz w:val="28"/>
                <w:szCs w:val="28"/>
              </w:rPr>
            </w:pPr>
            <w:r>
              <w:rPr>
                <w:rFonts w:ascii="Times New Roman" w:hAnsi="Times New Roman"/>
                <w:sz w:val="28"/>
                <w:szCs w:val="28"/>
                <w:lang w:val="kk-KZ"/>
              </w:rPr>
              <w:lastRenderedPageBreak/>
              <w:t>Еркек қозылардың</w:t>
            </w:r>
            <w:r w:rsidRPr="00B73963">
              <w:rPr>
                <w:rFonts w:ascii="Times New Roman" w:hAnsi="Times New Roman"/>
                <w:sz w:val="28"/>
                <w:szCs w:val="28"/>
              </w:rPr>
              <w:t xml:space="preserve"> аналарынан ажырату кезіндегі тірілей салмағы, кг</w:t>
            </w:r>
          </w:p>
        </w:tc>
        <w:tc>
          <w:tcPr>
            <w:tcW w:w="1842" w:type="dxa"/>
            <w:vAlign w:val="center"/>
          </w:tcPr>
          <w:p w:rsidR="00D157AF" w:rsidRPr="00AC26A8" w:rsidRDefault="00AC26A8" w:rsidP="00D157AF">
            <w:pPr>
              <w:ind w:firstLine="708"/>
              <w:jc w:val="both"/>
              <w:rPr>
                <w:rFonts w:ascii="Times New Roman" w:hAnsi="Times New Roman"/>
                <w:sz w:val="28"/>
                <w:szCs w:val="28"/>
                <w:lang w:val="en-US"/>
              </w:rPr>
            </w:pPr>
            <w:r>
              <w:rPr>
                <w:rFonts w:ascii="Times New Roman" w:hAnsi="Times New Roman"/>
                <w:sz w:val="28"/>
                <w:szCs w:val="28"/>
              </w:rPr>
              <w:t>3</w:t>
            </w:r>
            <w:r>
              <w:rPr>
                <w:rFonts w:ascii="Times New Roman" w:hAnsi="Times New Roman"/>
                <w:sz w:val="28"/>
                <w:szCs w:val="28"/>
                <w:lang w:val="en-US"/>
              </w:rPr>
              <w:t>8</w:t>
            </w:r>
            <w:r>
              <w:rPr>
                <w:rFonts w:ascii="Times New Roman" w:hAnsi="Times New Roman"/>
                <w:sz w:val="28"/>
                <w:szCs w:val="28"/>
              </w:rPr>
              <w:t>,</w:t>
            </w:r>
            <w:r>
              <w:rPr>
                <w:rFonts w:ascii="Times New Roman" w:hAnsi="Times New Roman"/>
                <w:sz w:val="28"/>
                <w:szCs w:val="28"/>
                <w:lang w:val="en-US"/>
              </w:rPr>
              <w:t>5</w:t>
            </w:r>
          </w:p>
        </w:tc>
        <w:tc>
          <w:tcPr>
            <w:tcW w:w="2127" w:type="dxa"/>
            <w:vAlign w:val="center"/>
          </w:tcPr>
          <w:p w:rsidR="00D157AF" w:rsidRPr="00AC26A8" w:rsidRDefault="00AC26A8" w:rsidP="00D157AF">
            <w:pPr>
              <w:ind w:firstLine="708"/>
              <w:jc w:val="both"/>
              <w:rPr>
                <w:rFonts w:ascii="Times New Roman" w:hAnsi="Times New Roman"/>
                <w:sz w:val="28"/>
                <w:szCs w:val="28"/>
                <w:lang w:val="en-US"/>
              </w:rPr>
            </w:pPr>
            <w:r>
              <w:rPr>
                <w:rFonts w:ascii="Times New Roman" w:hAnsi="Times New Roman"/>
                <w:sz w:val="28"/>
                <w:szCs w:val="28"/>
              </w:rPr>
              <w:t>36,</w:t>
            </w:r>
            <w:r>
              <w:rPr>
                <w:rFonts w:ascii="Times New Roman" w:hAnsi="Times New Roman"/>
                <w:sz w:val="28"/>
                <w:szCs w:val="28"/>
                <w:lang w:val="en-US"/>
              </w:rPr>
              <w:t>8</w:t>
            </w:r>
          </w:p>
        </w:tc>
      </w:tr>
      <w:tr w:rsidR="00D157AF" w:rsidRPr="00D157AF" w:rsidTr="00B76D8B">
        <w:trPr>
          <w:trHeight w:val="331"/>
        </w:trPr>
        <w:tc>
          <w:tcPr>
            <w:tcW w:w="4962" w:type="dxa"/>
            <w:vAlign w:val="center"/>
          </w:tcPr>
          <w:p w:rsidR="00D157AF" w:rsidRPr="00D157AF" w:rsidRDefault="00B73963" w:rsidP="00B15319">
            <w:pPr>
              <w:jc w:val="both"/>
              <w:rPr>
                <w:rFonts w:ascii="Times New Roman" w:hAnsi="Times New Roman"/>
                <w:sz w:val="28"/>
                <w:szCs w:val="28"/>
              </w:rPr>
            </w:pPr>
            <w:r>
              <w:rPr>
                <w:rFonts w:ascii="Times New Roman" w:hAnsi="Times New Roman"/>
                <w:sz w:val="28"/>
                <w:szCs w:val="28"/>
              </w:rPr>
              <w:t>Құйрық</w:t>
            </w:r>
            <w:r>
              <w:rPr>
                <w:rFonts w:ascii="Times New Roman" w:hAnsi="Times New Roman"/>
                <w:sz w:val="28"/>
                <w:szCs w:val="28"/>
                <w:lang w:val="kk-KZ"/>
              </w:rPr>
              <w:t>ты</w:t>
            </w:r>
            <w:r w:rsidRPr="00B73963">
              <w:rPr>
                <w:rFonts w:ascii="Times New Roman" w:hAnsi="Times New Roman"/>
                <w:sz w:val="28"/>
                <w:szCs w:val="28"/>
              </w:rPr>
              <w:t xml:space="preserve"> ұша салмағы, кг</w:t>
            </w:r>
          </w:p>
        </w:tc>
        <w:tc>
          <w:tcPr>
            <w:tcW w:w="1842" w:type="dxa"/>
            <w:vAlign w:val="center"/>
          </w:tcPr>
          <w:p w:rsidR="00D157AF" w:rsidRPr="00B73963" w:rsidRDefault="00B73963" w:rsidP="00D157AF">
            <w:pPr>
              <w:ind w:firstLine="708"/>
              <w:jc w:val="both"/>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9</w:t>
            </w:r>
            <w:r>
              <w:rPr>
                <w:rFonts w:ascii="Times New Roman" w:hAnsi="Times New Roman"/>
                <w:sz w:val="28"/>
                <w:szCs w:val="28"/>
              </w:rPr>
              <w:t>,</w:t>
            </w:r>
            <w:r>
              <w:rPr>
                <w:rFonts w:ascii="Times New Roman" w:hAnsi="Times New Roman"/>
                <w:sz w:val="28"/>
                <w:szCs w:val="28"/>
                <w:lang w:val="en-US"/>
              </w:rPr>
              <w:t>8</w:t>
            </w:r>
          </w:p>
        </w:tc>
        <w:tc>
          <w:tcPr>
            <w:tcW w:w="2127" w:type="dxa"/>
            <w:vAlign w:val="center"/>
          </w:tcPr>
          <w:p w:rsidR="00D157AF" w:rsidRPr="00B73963" w:rsidRDefault="00D157AF" w:rsidP="00B73963">
            <w:pPr>
              <w:ind w:firstLine="708"/>
              <w:jc w:val="both"/>
              <w:rPr>
                <w:rFonts w:ascii="Times New Roman" w:hAnsi="Times New Roman"/>
                <w:sz w:val="28"/>
                <w:szCs w:val="28"/>
                <w:lang w:val="en-US"/>
              </w:rPr>
            </w:pPr>
            <w:r w:rsidRPr="00D157AF">
              <w:rPr>
                <w:rFonts w:ascii="Times New Roman" w:hAnsi="Times New Roman"/>
                <w:sz w:val="28"/>
                <w:szCs w:val="28"/>
              </w:rPr>
              <w:t>1</w:t>
            </w:r>
            <w:r w:rsidR="00B73963">
              <w:rPr>
                <w:rFonts w:ascii="Times New Roman" w:hAnsi="Times New Roman"/>
                <w:sz w:val="28"/>
                <w:szCs w:val="28"/>
                <w:lang w:val="en-US"/>
              </w:rPr>
              <w:t>7</w:t>
            </w:r>
            <w:r w:rsidR="00B73963">
              <w:rPr>
                <w:rFonts w:ascii="Times New Roman" w:hAnsi="Times New Roman"/>
                <w:sz w:val="28"/>
                <w:szCs w:val="28"/>
              </w:rPr>
              <w:t>,</w:t>
            </w:r>
            <w:r w:rsidR="00B73963">
              <w:rPr>
                <w:rFonts w:ascii="Times New Roman" w:hAnsi="Times New Roman"/>
                <w:sz w:val="28"/>
                <w:szCs w:val="28"/>
                <w:lang w:val="en-US"/>
              </w:rPr>
              <w:t>7</w:t>
            </w:r>
          </w:p>
        </w:tc>
      </w:tr>
      <w:tr w:rsidR="00D157AF" w:rsidRPr="00D157AF" w:rsidTr="00B76D8B">
        <w:trPr>
          <w:trHeight w:val="331"/>
        </w:trPr>
        <w:tc>
          <w:tcPr>
            <w:tcW w:w="4962" w:type="dxa"/>
            <w:vAlign w:val="center"/>
          </w:tcPr>
          <w:p w:rsidR="00D157AF" w:rsidRPr="00D157AF" w:rsidRDefault="00D157AF" w:rsidP="00B73963">
            <w:pPr>
              <w:jc w:val="both"/>
              <w:rPr>
                <w:rFonts w:ascii="Times New Roman" w:hAnsi="Times New Roman"/>
                <w:sz w:val="28"/>
                <w:szCs w:val="28"/>
              </w:rPr>
            </w:pPr>
            <w:r w:rsidRPr="00D157AF">
              <w:rPr>
                <w:rFonts w:ascii="Times New Roman" w:hAnsi="Times New Roman"/>
                <w:sz w:val="28"/>
                <w:szCs w:val="28"/>
              </w:rPr>
              <w:t xml:space="preserve">1 кг </w:t>
            </w:r>
            <w:r w:rsidR="00B73963">
              <w:rPr>
                <w:rFonts w:ascii="Times New Roman" w:hAnsi="Times New Roman"/>
                <w:sz w:val="28"/>
                <w:szCs w:val="28"/>
                <w:lang w:val="kk-KZ"/>
              </w:rPr>
              <w:t>қой етінің бағасы</w:t>
            </w:r>
            <w:r w:rsidRPr="00D157AF">
              <w:rPr>
                <w:rFonts w:ascii="Times New Roman" w:hAnsi="Times New Roman"/>
                <w:sz w:val="28"/>
                <w:szCs w:val="28"/>
              </w:rPr>
              <w:t>, тг</w:t>
            </w:r>
          </w:p>
        </w:tc>
        <w:tc>
          <w:tcPr>
            <w:tcW w:w="1842" w:type="dxa"/>
            <w:vAlign w:val="center"/>
          </w:tcPr>
          <w:p w:rsidR="00D157AF" w:rsidRPr="00E97EF6" w:rsidRDefault="00E97EF6" w:rsidP="00D157AF">
            <w:pPr>
              <w:ind w:firstLine="708"/>
              <w:jc w:val="both"/>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700</w:t>
            </w:r>
          </w:p>
        </w:tc>
        <w:tc>
          <w:tcPr>
            <w:tcW w:w="2127" w:type="dxa"/>
            <w:vAlign w:val="center"/>
          </w:tcPr>
          <w:p w:rsidR="00D157AF" w:rsidRPr="00E97EF6" w:rsidRDefault="00E97EF6" w:rsidP="00E97EF6">
            <w:pPr>
              <w:ind w:firstLine="708"/>
              <w:jc w:val="both"/>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700</w:t>
            </w:r>
          </w:p>
        </w:tc>
      </w:tr>
      <w:tr w:rsidR="00D157AF" w:rsidRPr="00D157AF" w:rsidTr="00B76D8B">
        <w:trPr>
          <w:trHeight w:val="187"/>
        </w:trPr>
        <w:tc>
          <w:tcPr>
            <w:tcW w:w="4962" w:type="dxa"/>
            <w:vAlign w:val="center"/>
          </w:tcPr>
          <w:p w:rsidR="00D157AF" w:rsidRPr="00D157AF" w:rsidRDefault="00B73963" w:rsidP="00B15319">
            <w:pPr>
              <w:jc w:val="both"/>
              <w:rPr>
                <w:rFonts w:ascii="Times New Roman" w:hAnsi="Times New Roman"/>
                <w:sz w:val="28"/>
                <w:szCs w:val="28"/>
              </w:rPr>
            </w:pPr>
            <w:r w:rsidRPr="00B73963">
              <w:rPr>
                <w:rFonts w:ascii="Times New Roman" w:hAnsi="Times New Roman"/>
                <w:sz w:val="28"/>
                <w:szCs w:val="28"/>
              </w:rPr>
              <w:t>Ет сатудан түскен түсім, тг</w:t>
            </w:r>
          </w:p>
        </w:tc>
        <w:tc>
          <w:tcPr>
            <w:tcW w:w="1842" w:type="dxa"/>
            <w:vAlign w:val="center"/>
          </w:tcPr>
          <w:p w:rsidR="00D157AF" w:rsidRPr="00AC26A8" w:rsidRDefault="00B73963" w:rsidP="00D157AF">
            <w:pPr>
              <w:ind w:firstLine="708"/>
              <w:jc w:val="both"/>
              <w:rPr>
                <w:rFonts w:ascii="Times New Roman" w:hAnsi="Times New Roman"/>
                <w:sz w:val="28"/>
                <w:szCs w:val="28"/>
                <w:lang w:val="en-US"/>
              </w:rPr>
            </w:pPr>
            <w:r>
              <w:rPr>
                <w:rFonts w:ascii="Times New Roman" w:hAnsi="Times New Roman"/>
                <w:sz w:val="28"/>
                <w:szCs w:val="28"/>
                <w:lang w:val="en-US"/>
              </w:rPr>
              <w:t>53460</w:t>
            </w:r>
          </w:p>
        </w:tc>
        <w:tc>
          <w:tcPr>
            <w:tcW w:w="2127" w:type="dxa"/>
            <w:vAlign w:val="center"/>
          </w:tcPr>
          <w:p w:rsidR="00D157AF" w:rsidRPr="00AC26A8" w:rsidRDefault="00B73963" w:rsidP="00D157AF">
            <w:pPr>
              <w:ind w:firstLine="708"/>
              <w:jc w:val="both"/>
              <w:rPr>
                <w:rFonts w:ascii="Times New Roman" w:hAnsi="Times New Roman"/>
                <w:sz w:val="28"/>
                <w:szCs w:val="28"/>
                <w:lang w:val="en-US"/>
              </w:rPr>
            </w:pPr>
            <w:r>
              <w:rPr>
                <w:rFonts w:ascii="Times New Roman" w:hAnsi="Times New Roman"/>
                <w:sz w:val="28"/>
                <w:szCs w:val="28"/>
                <w:lang w:val="en-US"/>
              </w:rPr>
              <w:t>47790</w:t>
            </w:r>
          </w:p>
        </w:tc>
      </w:tr>
      <w:tr w:rsidR="00D157AF" w:rsidRPr="00D157AF" w:rsidTr="00B76D8B">
        <w:trPr>
          <w:trHeight w:val="70"/>
        </w:trPr>
        <w:tc>
          <w:tcPr>
            <w:tcW w:w="4962" w:type="dxa"/>
            <w:vAlign w:val="center"/>
          </w:tcPr>
          <w:p w:rsidR="00D157AF" w:rsidRPr="00D157AF" w:rsidRDefault="00B73963" w:rsidP="00B15319">
            <w:pPr>
              <w:jc w:val="both"/>
              <w:rPr>
                <w:rFonts w:ascii="Times New Roman" w:hAnsi="Times New Roman"/>
                <w:sz w:val="28"/>
                <w:szCs w:val="28"/>
              </w:rPr>
            </w:pPr>
            <w:r w:rsidRPr="00B73963">
              <w:rPr>
                <w:rFonts w:ascii="Times New Roman" w:hAnsi="Times New Roman"/>
                <w:sz w:val="28"/>
                <w:szCs w:val="28"/>
              </w:rPr>
              <w:t>Материалдық-қаржылық шығындар, тг</w:t>
            </w:r>
          </w:p>
        </w:tc>
        <w:tc>
          <w:tcPr>
            <w:tcW w:w="1842" w:type="dxa"/>
            <w:vAlign w:val="center"/>
          </w:tcPr>
          <w:p w:rsidR="00D157AF" w:rsidRPr="00E97EF6" w:rsidRDefault="00AC26A8" w:rsidP="00E97EF6">
            <w:pPr>
              <w:ind w:firstLine="708"/>
              <w:jc w:val="both"/>
              <w:rPr>
                <w:rFonts w:ascii="Times New Roman" w:hAnsi="Times New Roman"/>
                <w:sz w:val="28"/>
                <w:szCs w:val="28"/>
                <w:lang w:val="en-US"/>
              </w:rPr>
            </w:pPr>
            <w:r>
              <w:rPr>
                <w:rFonts w:ascii="Times New Roman" w:hAnsi="Times New Roman"/>
                <w:sz w:val="28"/>
                <w:szCs w:val="28"/>
                <w:lang w:val="en-US"/>
              </w:rPr>
              <w:t>1</w:t>
            </w:r>
            <w:r w:rsidR="00E97EF6">
              <w:rPr>
                <w:rFonts w:ascii="Times New Roman" w:hAnsi="Times New Roman"/>
                <w:sz w:val="28"/>
                <w:szCs w:val="28"/>
                <w:lang w:val="en-US"/>
              </w:rPr>
              <w:t>6000</w:t>
            </w:r>
          </w:p>
        </w:tc>
        <w:tc>
          <w:tcPr>
            <w:tcW w:w="2127" w:type="dxa"/>
            <w:vAlign w:val="center"/>
          </w:tcPr>
          <w:p w:rsidR="00D157AF" w:rsidRPr="00AC26A8" w:rsidRDefault="00E97EF6" w:rsidP="00D157AF">
            <w:pPr>
              <w:ind w:firstLine="708"/>
              <w:jc w:val="both"/>
              <w:rPr>
                <w:rFonts w:ascii="Times New Roman" w:hAnsi="Times New Roman"/>
                <w:sz w:val="28"/>
                <w:szCs w:val="28"/>
                <w:lang w:val="en-US"/>
              </w:rPr>
            </w:pPr>
            <w:r>
              <w:rPr>
                <w:rFonts w:ascii="Times New Roman" w:hAnsi="Times New Roman"/>
                <w:sz w:val="28"/>
                <w:szCs w:val="28"/>
                <w:lang w:val="en-US"/>
              </w:rPr>
              <w:t>16</w:t>
            </w:r>
            <w:r w:rsidR="00AC26A8">
              <w:rPr>
                <w:rFonts w:ascii="Times New Roman" w:hAnsi="Times New Roman"/>
                <w:sz w:val="28"/>
                <w:szCs w:val="28"/>
                <w:lang w:val="en-US"/>
              </w:rPr>
              <w:t>000</w:t>
            </w:r>
          </w:p>
        </w:tc>
      </w:tr>
      <w:tr w:rsidR="00D157AF" w:rsidRPr="00D157AF" w:rsidTr="00B76D8B">
        <w:trPr>
          <w:trHeight w:val="343"/>
        </w:trPr>
        <w:tc>
          <w:tcPr>
            <w:tcW w:w="4962" w:type="dxa"/>
            <w:vAlign w:val="center"/>
          </w:tcPr>
          <w:p w:rsidR="00D157AF" w:rsidRPr="00D157AF" w:rsidRDefault="00B73963" w:rsidP="00B15319">
            <w:pPr>
              <w:jc w:val="both"/>
              <w:rPr>
                <w:rFonts w:ascii="Times New Roman" w:hAnsi="Times New Roman"/>
                <w:sz w:val="28"/>
                <w:szCs w:val="28"/>
              </w:rPr>
            </w:pPr>
            <w:r w:rsidRPr="00B73963">
              <w:rPr>
                <w:rFonts w:ascii="Times New Roman" w:hAnsi="Times New Roman"/>
                <w:sz w:val="28"/>
                <w:szCs w:val="28"/>
              </w:rPr>
              <w:t>Таза пайда, тг</w:t>
            </w:r>
          </w:p>
        </w:tc>
        <w:tc>
          <w:tcPr>
            <w:tcW w:w="1842" w:type="dxa"/>
            <w:vAlign w:val="center"/>
          </w:tcPr>
          <w:p w:rsidR="00D157AF" w:rsidRPr="00E97EF6" w:rsidRDefault="00B73963" w:rsidP="00D157AF">
            <w:pPr>
              <w:ind w:firstLine="708"/>
              <w:jc w:val="both"/>
              <w:rPr>
                <w:rFonts w:ascii="Times New Roman" w:hAnsi="Times New Roman"/>
                <w:sz w:val="28"/>
                <w:szCs w:val="28"/>
                <w:lang w:val="kk-KZ"/>
              </w:rPr>
            </w:pPr>
            <w:r>
              <w:rPr>
                <w:rFonts w:ascii="Times New Roman" w:hAnsi="Times New Roman"/>
                <w:sz w:val="28"/>
                <w:szCs w:val="28"/>
                <w:lang w:val="en-US"/>
              </w:rPr>
              <w:t>37460</w:t>
            </w:r>
          </w:p>
        </w:tc>
        <w:tc>
          <w:tcPr>
            <w:tcW w:w="2127" w:type="dxa"/>
            <w:vAlign w:val="center"/>
          </w:tcPr>
          <w:p w:rsidR="00D157AF" w:rsidRPr="00AC26A8" w:rsidRDefault="00B73963" w:rsidP="00D157AF">
            <w:pPr>
              <w:ind w:firstLine="708"/>
              <w:jc w:val="both"/>
              <w:rPr>
                <w:rFonts w:ascii="Times New Roman" w:hAnsi="Times New Roman"/>
                <w:sz w:val="28"/>
                <w:szCs w:val="28"/>
                <w:lang w:val="en-US"/>
              </w:rPr>
            </w:pPr>
            <w:r>
              <w:rPr>
                <w:rFonts w:ascii="Times New Roman" w:hAnsi="Times New Roman"/>
                <w:sz w:val="28"/>
                <w:szCs w:val="28"/>
                <w:lang w:val="en-US"/>
              </w:rPr>
              <w:t>31790</w:t>
            </w:r>
          </w:p>
        </w:tc>
      </w:tr>
      <w:tr w:rsidR="00D157AF" w:rsidRPr="00D157AF" w:rsidTr="00B76D8B">
        <w:trPr>
          <w:trHeight w:val="148"/>
        </w:trPr>
        <w:tc>
          <w:tcPr>
            <w:tcW w:w="4962" w:type="dxa"/>
            <w:vAlign w:val="center"/>
          </w:tcPr>
          <w:p w:rsidR="00D157AF" w:rsidRPr="00D157AF" w:rsidRDefault="00D157AF" w:rsidP="00B76D8B">
            <w:pPr>
              <w:jc w:val="both"/>
              <w:rPr>
                <w:rFonts w:ascii="Times New Roman" w:hAnsi="Times New Roman"/>
                <w:sz w:val="28"/>
                <w:szCs w:val="28"/>
              </w:rPr>
            </w:pPr>
            <w:r w:rsidRPr="00D157AF">
              <w:rPr>
                <w:rFonts w:ascii="Times New Roman" w:hAnsi="Times New Roman"/>
                <w:sz w:val="28"/>
                <w:szCs w:val="28"/>
              </w:rPr>
              <w:t>Рентабельность, %</w:t>
            </w:r>
          </w:p>
        </w:tc>
        <w:tc>
          <w:tcPr>
            <w:tcW w:w="1842" w:type="dxa"/>
            <w:vAlign w:val="center"/>
          </w:tcPr>
          <w:p w:rsidR="00D157AF" w:rsidRPr="003724EC" w:rsidRDefault="00B73963" w:rsidP="00D157AF">
            <w:pPr>
              <w:ind w:firstLine="708"/>
              <w:jc w:val="both"/>
              <w:rPr>
                <w:rFonts w:ascii="Times New Roman" w:hAnsi="Times New Roman"/>
                <w:sz w:val="28"/>
                <w:szCs w:val="28"/>
                <w:lang w:val="en-US"/>
              </w:rPr>
            </w:pPr>
            <w:r w:rsidRPr="00B73963">
              <w:rPr>
                <w:rFonts w:ascii="Times New Roman" w:hAnsi="Times New Roman"/>
                <w:sz w:val="28"/>
                <w:szCs w:val="28"/>
              </w:rPr>
              <w:t>234,1%</w:t>
            </w:r>
          </w:p>
        </w:tc>
        <w:tc>
          <w:tcPr>
            <w:tcW w:w="2127" w:type="dxa"/>
            <w:vAlign w:val="center"/>
          </w:tcPr>
          <w:p w:rsidR="00D157AF" w:rsidRPr="003724EC" w:rsidRDefault="00B73963" w:rsidP="00D157AF">
            <w:pPr>
              <w:ind w:firstLine="708"/>
              <w:jc w:val="both"/>
              <w:rPr>
                <w:rFonts w:ascii="Times New Roman" w:hAnsi="Times New Roman"/>
                <w:sz w:val="28"/>
                <w:szCs w:val="28"/>
                <w:lang w:val="en-US"/>
              </w:rPr>
            </w:pPr>
            <w:r w:rsidRPr="00B73963">
              <w:rPr>
                <w:rFonts w:ascii="Times New Roman" w:hAnsi="Times New Roman"/>
                <w:sz w:val="28"/>
                <w:szCs w:val="28"/>
              </w:rPr>
              <w:t>198,7%</w:t>
            </w:r>
          </w:p>
        </w:tc>
      </w:tr>
    </w:tbl>
    <w:p w:rsidR="00E30799" w:rsidRDefault="00E30799" w:rsidP="002818A5">
      <w:pPr>
        <w:spacing w:after="0" w:line="240" w:lineRule="auto"/>
        <w:ind w:firstLine="360"/>
        <w:jc w:val="both"/>
        <w:rPr>
          <w:rFonts w:ascii="Times New Roman" w:hAnsi="Times New Roman"/>
          <w:sz w:val="28"/>
          <w:szCs w:val="28"/>
          <w:lang w:val="en-US"/>
        </w:rPr>
      </w:pPr>
    </w:p>
    <w:p w:rsidR="00AC26A8" w:rsidRPr="002818A5" w:rsidRDefault="00AC26A8" w:rsidP="002818A5">
      <w:pPr>
        <w:spacing w:after="0" w:line="240" w:lineRule="auto"/>
        <w:ind w:firstLine="360"/>
        <w:jc w:val="both"/>
        <w:rPr>
          <w:rFonts w:ascii="Times New Roman" w:hAnsi="Times New Roman"/>
          <w:sz w:val="28"/>
          <w:szCs w:val="28"/>
          <w:lang w:val="kk-KZ"/>
        </w:rPr>
      </w:pPr>
      <w:r w:rsidRPr="002818A5">
        <w:rPr>
          <w:rFonts w:ascii="Times New Roman" w:hAnsi="Times New Roman"/>
          <w:sz w:val="28"/>
          <w:szCs w:val="28"/>
          <w:lang w:val="kk-KZ"/>
        </w:rPr>
        <w:t xml:space="preserve">Біздің зерттеу нәтижелері бойынша, </w:t>
      </w:r>
      <w:r w:rsidRPr="002818A5">
        <w:rPr>
          <w:rFonts w:ascii="Times New Roman" w:hAnsi="Times New Roman"/>
          <w:bCs/>
          <w:sz w:val="28"/>
          <w:szCs w:val="28"/>
          <w:lang w:val="kk-KZ"/>
        </w:rPr>
        <w:t>4-4,5 айлық</w:t>
      </w:r>
      <w:r w:rsidRPr="002818A5">
        <w:rPr>
          <w:rFonts w:ascii="Times New Roman" w:hAnsi="Times New Roman"/>
          <w:sz w:val="28"/>
          <w:szCs w:val="28"/>
          <w:lang w:val="kk-KZ"/>
        </w:rPr>
        <w:t xml:space="preserve"> жаста аналарынан ажыратылған </w:t>
      </w:r>
      <w:r w:rsidRPr="002818A5">
        <w:rPr>
          <w:rFonts w:ascii="Times New Roman" w:hAnsi="Times New Roman"/>
          <w:bCs/>
          <w:sz w:val="28"/>
          <w:szCs w:val="28"/>
          <w:lang w:val="kk-KZ"/>
        </w:rPr>
        <w:t>сұрыпталған жас төлді сату</w:t>
      </w:r>
      <w:r w:rsidRPr="002818A5">
        <w:rPr>
          <w:rFonts w:ascii="Times New Roman" w:hAnsi="Times New Roman"/>
          <w:sz w:val="28"/>
          <w:szCs w:val="28"/>
          <w:lang w:val="kk-KZ"/>
        </w:rPr>
        <w:t xml:space="preserve"> арқылы алынған </w:t>
      </w:r>
      <w:r w:rsidR="00AC0499" w:rsidRPr="002818A5">
        <w:rPr>
          <w:rFonts w:ascii="Times New Roman" w:hAnsi="Times New Roman"/>
          <w:sz w:val="28"/>
          <w:szCs w:val="28"/>
          <w:lang w:val="kk-KZ"/>
        </w:rPr>
        <w:t>табыс</w:t>
      </w:r>
      <w:r w:rsidRPr="002818A5">
        <w:rPr>
          <w:rFonts w:ascii="Times New Roman" w:hAnsi="Times New Roman"/>
          <w:sz w:val="28"/>
          <w:szCs w:val="28"/>
          <w:lang w:val="kk-KZ"/>
        </w:rPr>
        <w:t>:</w:t>
      </w:r>
    </w:p>
    <w:p w:rsidR="00AC26A8" w:rsidRPr="00A63FF6" w:rsidRDefault="00AC26A8" w:rsidP="00BF1A70">
      <w:pPr>
        <w:numPr>
          <w:ilvl w:val="0"/>
          <w:numId w:val="1"/>
        </w:numPr>
        <w:spacing w:after="0" w:line="240" w:lineRule="auto"/>
        <w:jc w:val="both"/>
        <w:rPr>
          <w:rFonts w:ascii="Times New Roman" w:hAnsi="Times New Roman"/>
          <w:sz w:val="28"/>
          <w:szCs w:val="28"/>
          <w:lang w:val="kk-KZ"/>
        </w:rPr>
      </w:pPr>
      <w:r w:rsidRPr="00A63FF6">
        <w:rPr>
          <w:rFonts w:ascii="Times New Roman" w:hAnsi="Times New Roman"/>
          <w:bCs/>
          <w:sz w:val="28"/>
          <w:szCs w:val="28"/>
          <w:lang w:val="kk-KZ"/>
        </w:rPr>
        <w:t xml:space="preserve">№2030 </w:t>
      </w:r>
      <w:r w:rsidR="00E97EF6" w:rsidRPr="00E97EF6">
        <w:rPr>
          <w:rFonts w:ascii="Times New Roman" w:hAnsi="Times New Roman"/>
          <w:bCs/>
          <w:sz w:val="28"/>
          <w:szCs w:val="28"/>
          <w:lang w:val="kk-KZ"/>
        </w:rPr>
        <w:t>аталық ізі</w:t>
      </w:r>
      <w:r w:rsidRPr="00A63FF6">
        <w:rPr>
          <w:rFonts w:ascii="Times New Roman" w:hAnsi="Times New Roman"/>
          <w:bCs/>
          <w:sz w:val="28"/>
          <w:szCs w:val="28"/>
          <w:lang w:val="kk-KZ"/>
        </w:rPr>
        <w:t xml:space="preserve"> бойынша</w:t>
      </w:r>
      <w:r w:rsidRPr="00A63FF6">
        <w:rPr>
          <w:rFonts w:ascii="Times New Roman" w:hAnsi="Times New Roman"/>
          <w:sz w:val="28"/>
          <w:szCs w:val="28"/>
          <w:lang w:val="kk-KZ"/>
        </w:rPr>
        <w:t xml:space="preserve"> – бір бас үшін </w:t>
      </w:r>
      <w:r w:rsidR="00B73963" w:rsidRPr="00A63FF6">
        <w:rPr>
          <w:rFonts w:ascii="Times New Roman" w:hAnsi="Times New Roman"/>
          <w:bCs/>
          <w:i/>
          <w:sz w:val="28"/>
          <w:szCs w:val="28"/>
          <w:lang w:val="kk-KZ"/>
        </w:rPr>
        <w:t xml:space="preserve">37460 </w:t>
      </w:r>
      <w:r w:rsidRPr="00A63FF6">
        <w:rPr>
          <w:rFonts w:ascii="Times New Roman" w:hAnsi="Times New Roman"/>
          <w:bCs/>
          <w:i/>
          <w:sz w:val="28"/>
          <w:szCs w:val="28"/>
          <w:lang w:val="kk-KZ"/>
        </w:rPr>
        <w:t>теңге</w:t>
      </w:r>
    </w:p>
    <w:p w:rsidR="00AC26A8" w:rsidRPr="00A63FF6" w:rsidRDefault="00AC26A8" w:rsidP="00BF1A70">
      <w:pPr>
        <w:numPr>
          <w:ilvl w:val="0"/>
          <w:numId w:val="1"/>
        </w:numPr>
        <w:spacing w:after="0" w:line="240" w:lineRule="auto"/>
        <w:jc w:val="both"/>
        <w:rPr>
          <w:rFonts w:ascii="Times New Roman" w:hAnsi="Times New Roman"/>
          <w:sz w:val="28"/>
          <w:szCs w:val="28"/>
          <w:lang w:val="kk-KZ"/>
        </w:rPr>
      </w:pPr>
      <w:r w:rsidRPr="00A63FF6">
        <w:rPr>
          <w:rFonts w:ascii="Times New Roman" w:hAnsi="Times New Roman"/>
          <w:bCs/>
          <w:sz w:val="28"/>
          <w:szCs w:val="28"/>
          <w:lang w:val="kk-KZ"/>
        </w:rPr>
        <w:t xml:space="preserve">№2145 </w:t>
      </w:r>
      <w:r w:rsidR="00E97EF6" w:rsidRPr="00E97EF6">
        <w:rPr>
          <w:rFonts w:ascii="Times New Roman" w:hAnsi="Times New Roman"/>
          <w:bCs/>
          <w:sz w:val="28"/>
          <w:szCs w:val="28"/>
          <w:lang w:val="kk-KZ"/>
        </w:rPr>
        <w:t xml:space="preserve">аталық ізі </w:t>
      </w:r>
      <w:r w:rsidRPr="00A63FF6">
        <w:rPr>
          <w:rFonts w:ascii="Times New Roman" w:hAnsi="Times New Roman"/>
          <w:bCs/>
          <w:sz w:val="28"/>
          <w:szCs w:val="28"/>
          <w:lang w:val="kk-KZ"/>
        </w:rPr>
        <w:t>бойынша</w:t>
      </w:r>
      <w:r w:rsidRPr="00A63FF6">
        <w:rPr>
          <w:rFonts w:ascii="Times New Roman" w:hAnsi="Times New Roman"/>
          <w:sz w:val="28"/>
          <w:szCs w:val="28"/>
          <w:lang w:val="kk-KZ"/>
        </w:rPr>
        <w:t xml:space="preserve"> – бір бас үшін </w:t>
      </w:r>
      <w:r w:rsidR="00B73963" w:rsidRPr="00A63FF6">
        <w:rPr>
          <w:rFonts w:ascii="Times New Roman" w:hAnsi="Times New Roman"/>
          <w:bCs/>
          <w:i/>
          <w:sz w:val="28"/>
          <w:szCs w:val="28"/>
          <w:lang w:val="kk-KZ"/>
        </w:rPr>
        <w:t>31790</w:t>
      </w:r>
      <w:r w:rsidR="00E97EF6" w:rsidRPr="00E97EF6">
        <w:rPr>
          <w:rFonts w:ascii="Times New Roman" w:hAnsi="Times New Roman"/>
          <w:bCs/>
          <w:i/>
          <w:sz w:val="28"/>
          <w:szCs w:val="28"/>
          <w:lang w:val="kk-KZ"/>
        </w:rPr>
        <w:t xml:space="preserve"> </w:t>
      </w:r>
      <w:r w:rsidRPr="00A63FF6">
        <w:rPr>
          <w:rFonts w:ascii="Times New Roman" w:hAnsi="Times New Roman"/>
          <w:bCs/>
          <w:i/>
          <w:sz w:val="28"/>
          <w:szCs w:val="28"/>
          <w:lang w:val="kk-KZ"/>
        </w:rPr>
        <w:t>теңге</w:t>
      </w:r>
    </w:p>
    <w:p w:rsidR="005706FD" w:rsidRPr="00A63FF6" w:rsidRDefault="00AC26A8" w:rsidP="005706FD">
      <w:pPr>
        <w:spacing w:after="0" w:line="240" w:lineRule="auto"/>
        <w:ind w:firstLine="708"/>
        <w:jc w:val="both"/>
        <w:rPr>
          <w:rFonts w:ascii="Times New Roman" w:hAnsi="Times New Roman"/>
          <w:sz w:val="28"/>
          <w:szCs w:val="28"/>
          <w:lang w:val="kk-KZ"/>
        </w:rPr>
      </w:pPr>
      <w:r w:rsidRPr="00A63FF6">
        <w:rPr>
          <w:rFonts w:ascii="Times New Roman" w:hAnsi="Times New Roman"/>
          <w:bCs/>
          <w:sz w:val="28"/>
          <w:szCs w:val="28"/>
          <w:lang w:val="kk-KZ"/>
        </w:rPr>
        <w:t xml:space="preserve">№2030 </w:t>
      </w:r>
      <w:r w:rsidR="00E97EF6" w:rsidRPr="00B73963">
        <w:rPr>
          <w:rFonts w:ascii="Times New Roman" w:hAnsi="Times New Roman"/>
          <w:bCs/>
          <w:sz w:val="28"/>
          <w:szCs w:val="28"/>
          <w:lang w:val="kk-KZ"/>
        </w:rPr>
        <w:t>аталық ізіне</w:t>
      </w:r>
      <w:r w:rsidRPr="00A63FF6">
        <w:rPr>
          <w:rFonts w:ascii="Times New Roman" w:hAnsi="Times New Roman"/>
          <w:sz w:val="28"/>
          <w:szCs w:val="28"/>
          <w:lang w:val="kk-KZ"/>
        </w:rPr>
        <w:t xml:space="preserve"> жататын қошқарлардың өсіру рентабельділік деңгейі </w:t>
      </w:r>
      <w:r w:rsidR="005706FD" w:rsidRPr="00A63FF6">
        <w:rPr>
          <w:rFonts w:ascii="Times New Roman" w:hAnsi="Times New Roman"/>
          <w:bCs/>
          <w:sz w:val="28"/>
          <w:szCs w:val="28"/>
          <w:lang w:val="kk-KZ"/>
        </w:rPr>
        <w:t>234,1%</w:t>
      </w:r>
      <w:r w:rsidRPr="00A63FF6">
        <w:rPr>
          <w:rFonts w:ascii="Times New Roman" w:hAnsi="Times New Roman"/>
          <w:bCs/>
          <w:sz w:val="28"/>
          <w:szCs w:val="28"/>
          <w:lang w:val="kk-KZ"/>
        </w:rPr>
        <w:t>-ды</w:t>
      </w:r>
      <w:r w:rsidRPr="00A63FF6">
        <w:rPr>
          <w:rFonts w:ascii="Times New Roman" w:hAnsi="Times New Roman"/>
          <w:sz w:val="28"/>
          <w:szCs w:val="28"/>
          <w:lang w:val="kk-KZ"/>
        </w:rPr>
        <w:t xml:space="preserve"> құрады, бұл </w:t>
      </w:r>
      <w:r w:rsidRPr="00A63FF6">
        <w:rPr>
          <w:rFonts w:ascii="Times New Roman" w:hAnsi="Times New Roman"/>
          <w:bCs/>
          <w:sz w:val="28"/>
          <w:szCs w:val="28"/>
          <w:lang w:val="kk-KZ"/>
        </w:rPr>
        <w:t xml:space="preserve">№2145 </w:t>
      </w:r>
      <w:r w:rsidR="00E97EF6" w:rsidRPr="00B73963">
        <w:rPr>
          <w:rFonts w:ascii="Times New Roman" w:hAnsi="Times New Roman"/>
          <w:bCs/>
          <w:sz w:val="28"/>
          <w:szCs w:val="28"/>
          <w:lang w:val="kk-KZ"/>
        </w:rPr>
        <w:t>аталық ізіндегі</w:t>
      </w:r>
      <w:r w:rsidRPr="00A63FF6">
        <w:rPr>
          <w:rFonts w:ascii="Times New Roman" w:hAnsi="Times New Roman"/>
          <w:sz w:val="28"/>
          <w:szCs w:val="28"/>
          <w:lang w:val="kk-KZ"/>
        </w:rPr>
        <w:t xml:space="preserve"> қатарластарымен салыстырғанда </w:t>
      </w:r>
      <w:r w:rsidR="003724EC" w:rsidRPr="00A63FF6">
        <w:rPr>
          <w:rFonts w:ascii="Times New Roman" w:hAnsi="Times New Roman"/>
          <w:bCs/>
          <w:sz w:val="28"/>
          <w:szCs w:val="28"/>
          <w:lang w:val="kk-KZ"/>
        </w:rPr>
        <w:t>3</w:t>
      </w:r>
      <w:r w:rsidR="005706FD" w:rsidRPr="00A63FF6">
        <w:rPr>
          <w:rFonts w:ascii="Times New Roman" w:hAnsi="Times New Roman"/>
          <w:bCs/>
          <w:sz w:val="28"/>
          <w:szCs w:val="28"/>
          <w:lang w:val="kk-KZ"/>
        </w:rPr>
        <w:t>5,4</w:t>
      </w:r>
      <w:r w:rsidRPr="00A63FF6">
        <w:rPr>
          <w:rFonts w:ascii="Times New Roman" w:hAnsi="Times New Roman"/>
          <w:bCs/>
          <w:sz w:val="28"/>
          <w:szCs w:val="28"/>
          <w:lang w:val="kk-KZ"/>
        </w:rPr>
        <w:t>%-ға жоғары</w:t>
      </w:r>
      <w:r w:rsidRPr="00A63FF6">
        <w:rPr>
          <w:rFonts w:ascii="Times New Roman" w:hAnsi="Times New Roman"/>
          <w:sz w:val="28"/>
          <w:szCs w:val="28"/>
          <w:lang w:val="kk-KZ"/>
        </w:rPr>
        <w:t>.</w:t>
      </w:r>
    </w:p>
    <w:p w:rsidR="00AC26A8" w:rsidRPr="00A63FF6" w:rsidRDefault="00AC26A8" w:rsidP="00AC26A8">
      <w:pPr>
        <w:spacing w:after="0" w:line="240" w:lineRule="auto"/>
        <w:ind w:firstLine="708"/>
        <w:jc w:val="both"/>
        <w:rPr>
          <w:rFonts w:ascii="Times New Roman" w:hAnsi="Times New Roman"/>
          <w:sz w:val="28"/>
          <w:szCs w:val="28"/>
          <w:lang w:val="kk-KZ"/>
        </w:rPr>
      </w:pPr>
      <w:r w:rsidRPr="00A63FF6">
        <w:rPr>
          <w:rFonts w:ascii="Times New Roman" w:hAnsi="Times New Roman"/>
          <w:bCs/>
          <w:sz w:val="28"/>
          <w:szCs w:val="28"/>
          <w:lang w:val="kk-KZ"/>
        </w:rPr>
        <w:t>Сарыарқа тұқымды қойларды өсіру аймағындағы шаруашылықтар үшін</w:t>
      </w:r>
      <w:r w:rsidRPr="00A63FF6">
        <w:rPr>
          <w:rFonts w:ascii="Times New Roman" w:hAnsi="Times New Roman"/>
          <w:sz w:val="28"/>
          <w:szCs w:val="28"/>
          <w:lang w:val="kk-KZ"/>
        </w:rPr>
        <w:t xml:space="preserve"> </w:t>
      </w:r>
      <w:r w:rsidRPr="00A63FF6">
        <w:rPr>
          <w:rFonts w:ascii="Times New Roman" w:hAnsi="Times New Roman"/>
          <w:bCs/>
          <w:sz w:val="28"/>
          <w:szCs w:val="28"/>
          <w:lang w:val="kk-KZ"/>
        </w:rPr>
        <w:t>4-4,5 айлық қошқарларды асыл тұқымды сату нәтижелерінің экономикалық тиімділігін анықтау мақсатында</w:t>
      </w:r>
      <w:r w:rsidRPr="00A63FF6">
        <w:rPr>
          <w:rFonts w:ascii="Times New Roman" w:hAnsi="Times New Roman"/>
          <w:sz w:val="28"/>
          <w:szCs w:val="28"/>
          <w:lang w:val="kk-KZ"/>
        </w:rPr>
        <w:t xml:space="preserve">, олардың </w:t>
      </w:r>
      <w:r w:rsidRPr="00A63FF6">
        <w:rPr>
          <w:rFonts w:ascii="Times New Roman" w:hAnsi="Times New Roman"/>
          <w:bCs/>
          <w:sz w:val="28"/>
          <w:szCs w:val="28"/>
          <w:lang w:val="kk-KZ"/>
        </w:rPr>
        <w:t>орташа жылдық сатылым көлемі</w:t>
      </w:r>
      <w:r w:rsidRPr="00A63FF6">
        <w:rPr>
          <w:rFonts w:ascii="Times New Roman" w:hAnsi="Times New Roman"/>
          <w:sz w:val="28"/>
          <w:szCs w:val="28"/>
          <w:lang w:val="kk-KZ"/>
        </w:rPr>
        <w:t xml:space="preserve"> есепке алынды.</w:t>
      </w:r>
    </w:p>
    <w:p w:rsidR="001E4B3F" w:rsidRPr="00AC26A8" w:rsidRDefault="001E4B3F" w:rsidP="001A5FBD">
      <w:pPr>
        <w:spacing w:after="0" w:line="240" w:lineRule="auto"/>
        <w:jc w:val="both"/>
        <w:rPr>
          <w:rFonts w:ascii="Times New Roman" w:hAnsi="Times New Roman"/>
          <w:sz w:val="28"/>
          <w:szCs w:val="28"/>
          <w:lang w:val="kk-KZ"/>
        </w:rPr>
      </w:pPr>
    </w:p>
    <w:p w:rsidR="00D157AF" w:rsidRPr="00DE707D" w:rsidRDefault="00F73D91" w:rsidP="00D157AF">
      <w:pPr>
        <w:spacing w:after="0" w:line="240" w:lineRule="auto"/>
        <w:ind w:firstLine="708"/>
        <w:jc w:val="both"/>
        <w:rPr>
          <w:rFonts w:ascii="Times New Roman" w:hAnsi="Times New Roman"/>
          <w:sz w:val="28"/>
          <w:szCs w:val="28"/>
        </w:rPr>
      </w:pPr>
      <w:r w:rsidRPr="00F73D91">
        <w:rPr>
          <w:rFonts w:ascii="Times New Roman" w:hAnsi="Times New Roman"/>
          <w:sz w:val="28"/>
          <w:szCs w:val="28"/>
        </w:rPr>
        <w:t>ВНИТИ (1993) формуласы бойынша экономикалық тиімділікті есептеу</w:t>
      </w:r>
      <w:r w:rsidR="00D157AF" w:rsidRPr="00D157AF">
        <w:rPr>
          <w:rFonts w:ascii="Times New Roman" w:hAnsi="Times New Roman"/>
          <w:sz w:val="28"/>
          <w:szCs w:val="28"/>
        </w:rPr>
        <w:t>:</w:t>
      </w:r>
    </w:p>
    <w:p w:rsidR="00CE1E6A" w:rsidRPr="00DE707D" w:rsidRDefault="00CE1E6A" w:rsidP="00D157AF">
      <w:pPr>
        <w:spacing w:after="0" w:line="240" w:lineRule="auto"/>
        <w:ind w:firstLine="708"/>
        <w:jc w:val="both"/>
        <w:rPr>
          <w:rFonts w:ascii="Times New Roman" w:hAnsi="Times New Roman"/>
          <w:sz w:val="28"/>
          <w:szCs w:val="28"/>
        </w:rPr>
      </w:pPr>
    </w:p>
    <w:p w:rsidR="00CE1E6A" w:rsidRPr="00CE1E6A" w:rsidRDefault="00CE1E6A" w:rsidP="00D157AF">
      <w:pPr>
        <w:spacing w:after="0" w:line="240" w:lineRule="auto"/>
        <w:ind w:firstLine="708"/>
        <w:jc w:val="both"/>
        <w:rPr>
          <w:rFonts w:ascii="Times New Roman" w:hAnsi="Times New Roman"/>
          <w:i/>
          <w:sz w:val="28"/>
          <w:szCs w:val="28"/>
        </w:rPr>
      </w:pPr>
      <w:r w:rsidRPr="00CE1E6A">
        <w:rPr>
          <w:rFonts w:ascii="Times New Roman" w:hAnsi="Times New Roman"/>
          <w:i/>
          <w:sz w:val="28"/>
          <w:szCs w:val="28"/>
        </w:rPr>
        <w:t xml:space="preserve">Формула </w:t>
      </w:r>
    </w:p>
    <w:p w:rsidR="00D157AF" w:rsidRPr="00D157AF" w:rsidRDefault="00D157AF" w:rsidP="00D157AF">
      <w:pPr>
        <w:spacing w:after="0" w:line="240" w:lineRule="auto"/>
        <w:ind w:firstLine="708"/>
        <w:jc w:val="both"/>
        <w:rPr>
          <w:rFonts w:ascii="Times New Roman" w:hAnsi="Times New Roman"/>
          <w:sz w:val="28"/>
          <w:szCs w:val="28"/>
        </w:rPr>
      </w:pPr>
    </w:p>
    <w:p w:rsidR="00D157AF" w:rsidRPr="00387AD1" w:rsidRDefault="00D157AF" w:rsidP="00387AD1">
      <w:pPr>
        <w:spacing w:after="0" w:line="240" w:lineRule="auto"/>
        <w:ind w:firstLine="708"/>
        <w:jc w:val="right"/>
        <w:rPr>
          <w:rFonts w:ascii="Times New Roman" w:hAnsi="Times New Roman"/>
          <w:sz w:val="28"/>
          <w:szCs w:val="28"/>
          <w:lang w:val="kk-KZ"/>
        </w:rPr>
      </w:pPr>
      <m:oMath>
        <m:r>
          <w:rPr>
            <w:rFonts w:ascii="Cambria Math" w:hAnsi="Cambria Math"/>
            <w:sz w:val="36"/>
            <w:szCs w:val="28"/>
          </w:rPr>
          <m:t>Э=</m:t>
        </m:r>
        <m:f>
          <m:fPr>
            <m:ctrlPr>
              <w:rPr>
                <w:rFonts w:ascii="Cambria Math" w:hAnsi="Cambria Math"/>
                <w:i/>
                <w:sz w:val="36"/>
                <w:szCs w:val="28"/>
              </w:rPr>
            </m:ctrlPr>
          </m:fPr>
          <m:num>
            <m:r>
              <w:rPr>
                <w:rFonts w:ascii="Cambria Math" w:hAnsi="Cambria Math"/>
                <w:sz w:val="36"/>
                <w:szCs w:val="28"/>
              </w:rPr>
              <m:t>Ц*С*П*Л*К</m:t>
            </m:r>
          </m:num>
          <m:den>
            <m:r>
              <w:rPr>
                <w:rFonts w:ascii="Cambria Math" w:hAnsi="Cambria Math"/>
                <w:sz w:val="36"/>
                <w:szCs w:val="28"/>
              </w:rPr>
              <m:t>100</m:t>
            </m:r>
          </m:den>
        </m:f>
      </m:oMath>
      <w:r w:rsidR="00387AD1" w:rsidRPr="00387AD1">
        <w:rPr>
          <w:rFonts w:ascii="Times New Roman" w:hAnsi="Times New Roman"/>
          <w:sz w:val="36"/>
          <w:szCs w:val="28"/>
          <w:lang w:val="kk-KZ"/>
        </w:rPr>
        <w:t xml:space="preserve"> </w:t>
      </w:r>
      <w:r w:rsidR="00387AD1" w:rsidRPr="00387AD1">
        <w:rPr>
          <w:rFonts w:ascii="Times New Roman" w:hAnsi="Times New Roman"/>
          <w:sz w:val="28"/>
          <w:szCs w:val="28"/>
          <w:lang w:val="kk-KZ"/>
        </w:rPr>
        <w:t xml:space="preserve">              </w:t>
      </w:r>
      <w:r w:rsidR="00387AD1">
        <w:rPr>
          <w:rFonts w:ascii="Times New Roman" w:hAnsi="Times New Roman"/>
          <w:sz w:val="28"/>
          <w:szCs w:val="28"/>
          <w:lang w:val="kk-KZ"/>
        </w:rPr>
        <w:t xml:space="preserve">                                        </w:t>
      </w:r>
      <w:r w:rsidR="00387AD1" w:rsidRPr="00387AD1">
        <w:rPr>
          <w:rFonts w:ascii="Times New Roman" w:hAnsi="Times New Roman"/>
          <w:sz w:val="28"/>
          <w:szCs w:val="28"/>
          <w:lang w:val="kk-KZ"/>
        </w:rPr>
        <w:t xml:space="preserve"> </w:t>
      </w:r>
      <w:r w:rsidR="00387AD1">
        <w:rPr>
          <w:rFonts w:ascii="Times New Roman" w:hAnsi="Times New Roman"/>
          <w:sz w:val="28"/>
          <w:szCs w:val="28"/>
          <w:lang w:val="kk-KZ"/>
        </w:rPr>
        <w:t>(1)</w:t>
      </w:r>
    </w:p>
    <w:p w:rsidR="001E4B3F" w:rsidRDefault="001E4B3F" w:rsidP="00D157AF">
      <w:pPr>
        <w:spacing w:after="0" w:line="240" w:lineRule="auto"/>
        <w:ind w:firstLine="708"/>
        <w:jc w:val="both"/>
        <w:rPr>
          <w:rFonts w:ascii="Times New Roman" w:hAnsi="Times New Roman"/>
          <w:sz w:val="28"/>
          <w:szCs w:val="28"/>
          <w:lang w:val="kk-KZ"/>
        </w:rPr>
      </w:pPr>
    </w:p>
    <w:p w:rsidR="001E4B3F" w:rsidRPr="001E4B3F" w:rsidRDefault="001E4B3F" w:rsidP="001E4B3F">
      <w:pPr>
        <w:spacing w:after="0" w:line="240" w:lineRule="auto"/>
        <w:jc w:val="both"/>
        <w:rPr>
          <w:rFonts w:ascii="Times New Roman" w:hAnsi="Times New Roman"/>
          <w:sz w:val="28"/>
          <w:szCs w:val="28"/>
          <w:lang w:val="kk-KZ"/>
        </w:rPr>
      </w:pPr>
      <w:r w:rsidRPr="001E4B3F">
        <w:rPr>
          <w:rFonts w:ascii="Times New Roman" w:hAnsi="Times New Roman"/>
          <w:b/>
          <w:bCs/>
          <w:sz w:val="28"/>
          <w:szCs w:val="28"/>
          <w:lang w:val="kk-KZ"/>
        </w:rPr>
        <w:t>Э</w:t>
      </w:r>
      <w:r w:rsidRPr="001E4B3F">
        <w:rPr>
          <w:rFonts w:ascii="Times New Roman" w:hAnsi="Times New Roman"/>
          <w:sz w:val="28"/>
          <w:szCs w:val="28"/>
          <w:lang w:val="kk-KZ"/>
        </w:rPr>
        <w:t xml:space="preserve"> – қосымша негізгі өнімнің құны, теңге;</w:t>
      </w:r>
    </w:p>
    <w:p w:rsidR="001E4B3F" w:rsidRPr="00392FED" w:rsidRDefault="001E4B3F" w:rsidP="001E4B3F">
      <w:pPr>
        <w:spacing w:after="0" w:line="240" w:lineRule="auto"/>
        <w:jc w:val="both"/>
        <w:rPr>
          <w:rFonts w:ascii="Times New Roman" w:hAnsi="Times New Roman"/>
          <w:sz w:val="28"/>
          <w:szCs w:val="28"/>
          <w:lang w:val="kk-KZ"/>
        </w:rPr>
      </w:pPr>
      <w:r w:rsidRPr="00392FED">
        <w:rPr>
          <w:rFonts w:ascii="Times New Roman" w:hAnsi="Times New Roman"/>
          <w:b/>
          <w:bCs/>
          <w:sz w:val="28"/>
          <w:szCs w:val="28"/>
          <w:lang w:val="kk-KZ"/>
        </w:rPr>
        <w:t>Ц</w:t>
      </w:r>
      <w:r w:rsidRPr="00392FED">
        <w:rPr>
          <w:rFonts w:ascii="Times New Roman" w:hAnsi="Times New Roman"/>
          <w:sz w:val="28"/>
          <w:szCs w:val="28"/>
          <w:lang w:val="kk-KZ"/>
        </w:rPr>
        <w:t xml:space="preserve"> – қолданыстағы бағалар аясында өнімнің бірлік сатып алу бағасы;</w:t>
      </w:r>
    </w:p>
    <w:p w:rsidR="001E4B3F" w:rsidRPr="00392FED" w:rsidRDefault="001E4B3F" w:rsidP="001E4B3F">
      <w:pPr>
        <w:spacing w:after="0" w:line="240" w:lineRule="auto"/>
        <w:jc w:val="both"/>
        <w:rPr>
          <w:rFonts w:ascii="Times New Roman" w:hAnsi="Times New Roman"/>
          <w:sz w:val="28"/>
          <w:szCs w:val="28"/>
          <w:lang w:val="kk-KZ"/>
        </w:rPr>
      </w:pPr>
      <w:r w:rsidRPr="00392FED">
        <w:rPr>
          <w:rFonts w:ascii="Times New Roman" w:hAnsi="Times New Roman"/>
          <w:b/>
          <w:bCs/>
          <w:sz w:val="28"/>
          <w:szCs w:val="28"/>
          <w:lang w:val="kk-KZ"/>
        </w:rPr>
        <w:t>С</w:t>
      </w:r>
      <w:r w:rsidRPr="00392FED">
        <w:rPr>
          <w:rFonts w:ascii="Times New Roman" w:hAnsi="Times New Roman"/>
          <w:sz w:val="28"/>
          <w:szCs w:val="28"/>
          <w:lang w:val="kk-KZ"/>
        </w:rPr>
        <w:t xml:space="preserve"> – бастапқы табындағы жануарлардың орташа өнімділігі;</w:t>
      </w:r>
    </w:p>
    <w:p w:rsidR="001E4B3F" w:rsidRPr="00FF2A88" w:rsidRDefault="001E4B3F" w:rsidP="001E4B3F">
      <w:pPr>
        <w:spacing w:after="0" w:line="240" w:lineRule="auto"/>
        <w:jc w:val="both"/>
        <w:rPr>
          <w:rFonts w:ascii="Times New Roman" w:hAnsi="Times New Roman"/>
          <w:sz w:val="28"/>
          <w:szCs w:val="28"/>
          <w:lang w:val="kk-KZ"/>
        </w:rPr>
      </w:pPr>
      <w:r w:rsidRPr="00FF2A88">
        <w:rPr>
          <w:rFonts w:ascii="Times New Roman" w:hAnsi="Times New Roman"/>
          <w:b/>
          <w:bCs/>
          <w:sz w:val="28"/>
          <w:szCs w:val="28"/>
          <w:lang w:val="kk-KZ"/>
        </w:rPr>
        <w:t>П</w:t>
      </w:r>
      <w:r w:rsidRPr="00FF2A88">
        <w:rPr>
          <w:rFonts w:ascii="Times New Roman" w:hAnsi="Times New Roman"/>
          <w:sz w:val="28"/>
          <w:szCs w:val="28"/>
          <w:lang w:val="kk-KZ"/>
        </w:rPr>
        <w:t xml:space="preserve"> – негізгі өнімнің орташа өсімі (пайызбен), таза тұқымды жануарлардың әр басына шаққанда, бастапқы табынмен салыстырғанда (</w:t>
      </w:r>
      <w:r>
        <w:rPr>
          <w:rFonts w:ascii="Times New Roman" w:hAnsi="Times New Roman"/>
          <w:sz w:val="28"/>
          <w:szCs w:val="28"/>
          <w:lang w:val="kk-KZ"/>
        </w:rPr>
        <w:t>№</w:t>
      </w:r>
      <w:r w:rsidRPr="00FF2A88">
        <w:rPr>
          <w:rFonts w:ascii="Times New Roman" w:hAnsi="Times New Roman"/>
          <w:sz w:val="28"/>
          <w:szCs w:val="28"/>
          <w:lang w:val="kk-KZ"/>
        </w:rPr>
        <w:t xml:space="preserve">2030–28,2 және </w:t>
      </w:r>
      <w:r>
        <w:rPr>
          <w:rFonts w:ascii="Times New Roman" w:hAnsi="Times New Roman"/>
          <w:sz w:val="28"/>
          <w:szCs w:val="28"/>
          <w:lang w:val="kk-KZ"/>
        </w:rPr>
        <w:t>№</w:t>
      </w:r>
      <w:r w:rsidRPr="00FF2A88">
        <w:rPr>
          <w:rFonts w:ascii="Times New Roman" w:hAnsi="Times New Roman"/>
          <w:sz w:val="28"/>
          <w:szCs w:val="28"/>
          <w:lang w:val="kk-KZ"/>
        </w:rPr>
        <w:t>2145–26,8);</w:t>
      </w:r>
    </w:p>
    <w:p w:rsidR="001E4B3F" w:rsidRPr="00FF2A88" w:rsidRDefault="001E4B3F" w:rsidP="001E4B3F">
      <w:pPr>
        <w:spacing w:after="0" w:line="240" w:lineRule="auto"/>
        <w:jc w:val="both"/>
        <w:rPr>
          <w:rFonts w:ascii="Times New Roman" w:hAnsi="Times New Roman"/>
          <w:sz w:val="28"/>
          <w:szCs w:val="28"/>
          <w:lang w:val="kk-KZ"/>
        </w:rPr>
      </w:pPr>
      <w:r w:rsidRPr="00FF2A88">
        <w:rPr>
          <w:rFonts w:ascii="Times New Roman" w:hAnsi="Times New Roman"/>
          <w:b/>
          <w:bCs/>
          <w:sz w:val="28"/>
          <w:szCs w:val="28"/>
          <w:lang w:val="kk-KZ"/>
        </w:rPr>
        <w:t>Л</w:t>
      </w:r>
      <w:r w:rsidRPr="00FF2A88">
        <w:rPr>
          <w:rFonts w:ascii="Times New Roman" w:hAnsi="Times New Roman"/>
          <w:sz w:val="28"/>
          <w:szCs w:val="28"/>
          <w:lang w:val="kk-KZ"/>
        </w:rPr>
        <w:t xml:space="preserve"> – қосымша өнімге байланысты шығындарды ескере отырып, нәтижені төмендететін тұрақты коэффициент (0,75);</w:t>
      </w:r>
    </w:p>
    <w:p w:rsidR="00D157AF" w:rsidRPr="00D157AF" w:rsidRDefault="001E4B3F" w:rsidP="001E4B3F">
      <w:pPr>
        <w:spacing w:after="0" w:line="240" w:lineRule="auto"/>
        <w:jc w:val="both"/>
        <w:rPr>
          <w:rFonts w:ascii="Times New Roman" w:hAnsi="Times New Roman"/>
          <w:sz w:val="28"/>
          <w:szCs w:val="28"/>
        </w:rPr>
      </w:pPr>
      <w:r w:rsidRPr="001E4B3F">
        <w:rPr>
          <w:rFonts w:ascii="Times New Roman" w:hAnsi="Times New Roman"/>
          <w:b/>
          <w:bCs/>
          <w:sz w:val="28"/>
          <w:szCs w:val="28"/>
        </w:rPr>
        <w:t>К</w:t>
      </w:r>
      <w:r w:rsidRPr="001E4B3F">
        <w:rPr>
          <w:rFonts w:ascii="Times New Roman" w:hAnsi="Times New Roman"/>
          <w:sz w:val="28"/>
          <w:szCs w:val="28"/>
        </w:rPr>
        <w:t xml:space="preserve"> – селекциялық топтағы таза тұқымды жануарлардың саны.</w:t>
      </w:r>
    </w:p>
    <w:p w:rsidR="001E4B3F" w:rsidRPr="00DE707D" w:rsidRDefault="001E4B3F" w:rsidP="00D157AF">
      <w:pPr>
        <w:spacing w:after="0" w:line="240" w:lineRule="auto"/>
        <w:ind w:firstLine="708"/>
        <w:jc w:val="both"/>
        <w:rPr>
          <w:rFonts w:ascii="Times New Roman" w:hAnsi="Times New Roman"/>
          <w:sz w:val="28"/>
          <w:szCs w:val="28"/>
          <w:u w:val="single"/>
        </w:rPr>
      </w:pPr>
    </w:p>
    <w:p w:rsidR="001E4B3F" w:rsidRPr="00DE707D" w:rsidRDefault="001E4B3F" w:rsidP="00D157AF">
      <w:pPr>
        <w:spacing w:after="0" w:line="240" w:lineRule="auto"/>
        <w:ind w:firstLine="708"/>
        <w:jc w:val="both"/>
        <w:rPr>
          <w:rFonts w:ascii="Times New Roman" w:hAnsi="Times New Roman"/>
          <w:sz w:val="28"/>
          <w:szCs w:val="28"/>
          <w:u w:val="single"/>
        </w:rPr>
      </w:pPr>
    </w:p>
    <w:p w:rsidR="00D157AF" w:rsidRPr="00DE707D" w:rsidRDefault="00CE1E6A" w:rsidP="001E4B3F">
      <w:pPr>
        <w:spacing w:after="0" w:line="240" w:lineRule="auto"/>
        <w:rPr>
          <w:rFonts w:ascii="Times New Roman" w:hAnsi="Times New Roman"/>
          <w:sz w:val="28"/>
          <w:szCs w:val="28"/>
        </w:rPr>
      </w:pPr>
      <w:r w:rsidRPr="00DE707D">
        <w:rPr>
          <w:rFonts w:ascii="Times New Roman" w:hAnsi="Times New Roman"/>
          <w:sz w:val="28"/>
          <w:szCs w:val="28"/>
          <w:u w:val="single"/>
        </w:rPr>
        <w:t xml:space="preserve">№2030 </w:t>
      </w:r>
      <w:r w:rsidRPr="00CE1E6A">
        <w:rPr>
          <w:rFonts w:ascii="Times New Roman" w:hAnsi="Times New Roman"/>
          <w:sz w:val="28"/>
          <w:szCs w:val="28"/>
          <w:u w:val="single"/>
        </w:rPr>
        <w:t>аталық</w:t>
      </w:r>
      <w:r w:rsidRPr="00DE707D">
        <w:rPr>
          <w:rFonts w:ascii="Times New Roman" w:hAnsi="Times New Roman"/>
          <w:sz w:val="28"/>
          <w:szCs w:val="28"/>
          <w:u w:val="single"/>
        </w:rPr>
        <w:t xml:space="preserve"> </w:t>
      </w:r>
      <w:r w:rsidRPr="00CE1E6A">
        <w:rPr>
          <w:rFonts w:ascii="Times New Roman" w:hAnsi="Times New Roman"/>
          <w:sz w:val="28"/>
          <w:szCs w:val="28"/>
          <w:u w:val="single"/>
        </w:rPr>
        <w:t>ізі</w:t>
      </w:r>
      <w:r w:rsidRPr="00DE707D">
        <w:rPr>
          <w:rFonts w:ascii="Times New Roman" w:hAnsi="Times New Roman"/>
          <w:sz w:val="28"/>
          <w:szCs w:val="28"/>
          <w:u w:val="single"/>
        </w:rPr>
        <w:t xml:space="preserve"> </w:t>
      </w:r>
      <w:r w:rsidRPr="00CE1E6A">
        <w:rPr>
          <w:rFonts w:ascii="Times New Roman" w:hAnsi="Times New Roman"/>
          <w:sz w:val="28"/>
          <w:szCs w:val="28"/>
          <w:u w:val="single"/>
        </w:rPr>
        <w:t>бойынша</w:t>
      </w:r>
      <w:r w:rsidRPr="00DE707D">
        <w:rPr>
          <w:rFonts w:ascii="Times New Roman" w:hAnsi="Times New Roman"/>
          <w:sz w:val="28"/>
          <w:szCs w:val="28"/>
          <w:u w:val="single"/>
        </w:rPr>
        <w:t xml:space="preserve"> </w:t>
      </w:r>
      <w:r w:rsidRPr="00CE1E6A">
        <w:rPr>
          <w:rFonts w:ascii="Times New Roman" w:hAnsi="Times New Roman"/>
          <w:sz w:val="28"/>
          <w:szCs w:val="28"/>
          <w:u w:val="single"/>
        </w:rPr>
        <w:t>таза</w:t>
      </w:r>
      <w:r w:rsidRPr="00DE707D">
        <w:rPr>
          <w:rFonts w:ascii="Times New Roman" w:hAnsi="Times New Roman"/>
          <w:sz w:val="28"/>
          <w:szCs w:val="28"/>
          <w:u w:val="single"/>
        </w:rPr>
        <w:t xml:space="preserve"> </w:t>
      </w:r>
      <w:r w:rsidRPr="00CE1E6A">
        <w:rPr>
          <w:rFonts w:ascii="Times New Roman" w:hAnsi="Times New Roman"/>
          <w:sz w:val="28"/>
          <w:szCs w:val="28"/>
          <w:u w:val="single"/>
        </w:rPr>
        <w:t>тұқымды</w:t>
      </w:r>
      <w:r w:rsidRPr="00DE707D">
        <w:rPr>
          <w:rFonts w:ascii="Times New Roman" w:hAnsi="Times New Roman"/>
          <w:sz w:val="28"/>
          <w:szCs w:val="28"/>
          <w:u w:val="single"/>
        </w:rPr>
        <w:t xml:space="preserve"> </w:t>
      </w:r>
      <w:r w:rsidR="001E4B3F">
        <w:rPr>
          <w:rFonts w:ascii="Times New Roman" w:hAnsi="Times New Roman"/>
          <w:sz w:val="28"/>
          <w:szCs w:val="28"/>
          <w:u w:val="single"/>
          <w:lang w:val="kk-KZ"/>
        </w:rPr>
        <w:t>еркек қозыларды</w:t>
      </w:r>
      <w:r w:rsidRPr="00DE707D">
        <w:rPr>
          <w:rFonts w:ascii="Times New Roman" w:hAnsi="Times New Roman"/>
          <w:sz w:val="28"/>
          <w:szCs w:val="28"/>
          <w:u w:val="single"/>
        </w:rPr>
        <w:t xml:space="preserve"> </w:t>
      </w:r>
      <w:r w:rsidRPr="00CE1E6A">
        <w:rPr>
          <w:rFonts w:ascii="Times New Roman" w:hAnsi="Times New Roman"/>
          <w:sz w:val="28"/>
          <w:szCs w:val="28"/>
          <w:u w:val="single"/>
        </w:rPr>
        <w:t>сату</w:t>
      </w:r>
      <w:r w:rsidR="00D157AF" w:rsidRPr="00DE707D">
        <w:rPr>
          <w:rFonts w:ascii="Times New Roman" w:hAnsi="Times New Roman"/>
          <w:sz w:val="28"/>
          <w:szCs w:val="28"/>
        </w:rPr>
        <w:t>:</w:t>
      </w:r>
    </w:p>
    <w:p w:rsidR="00D157AF" w:rsidRPr="00DE707D" w:rsidRDefault="00D157AF" w:rsidP="00D157AF">
      <w:pPr>
        <w:spacing w:after="0" w:line="240" w:lineRule="auto"/>
        <w:ind w:firstLine="708"/>
        <w:jc w:val="both"/>
        <w:rPr>
          <w:rFonts w:ascii="Times New Roman" w:hAnsi="Times New Roman"/>
          <w:sz w:val="28"/>
          <w:szCs w:val="28"/>
          <w:u w:val="single"/>
        </w:rPr>
      </w:pPr>
    </w:p>
    <w:p w:rsidR="00D157AF" w:rsidRPr="00D157AF" w:rsidRDefault="00D157AF" w:rsidP="00D157AF">
      <w:pPr>
        <w:spacing w:after="0" w:line="240" w:lineRule="auto"/>
        <w:ind w:firstLine="708"/>
        <w:jc w:val="both"/>
        <w:rPr>
          <w:rFonts w:ascii="Times New Roman" w:hAnsi="Times New Roman"/>
          <w:sz w:val="28"/>
          <w:szCs w:val="28"/>
        </w:rPr>
      </w:pPr>
      <m:oMathPara>
        <m:oMathParaPr>
          <m:jc m:val="center"/>
        </m:oMathParaPr>
        <m:oMath>
          <m:r>
            <w:rPr>
              <w:rFonts w:ascii="Cambria Math" w:hAnsi="Cambria Math"/>
              <w:sz w:val="28"/>
              <w:szCs w:val="28"/>
            </w:rPr>
            <m:t>Э=</m:t>
          </m:r>
          <m:f>
            <m:fPr>
              <m:ctrlPr>
                <w:rPr>
                  <w:rFonts w:ascii="Cambria Math" w:hAnsi="Cambria Math"/>
                  <w:i/>
                  <w:sz w:val="28"/>
                  <w:szCs w:val="28"/>
                </w:rPr>
              </m:ctrlPr>
            </m:fPr>
            <m:num>
              <m:r>
                <w:rPr>
                  <w:rFonts w:ascii="Cambria Math" w:hAnsi="Cambria Math"/>
                  <w:sz w:val="28"/>
                  <w:szCs w:val="28"/>
                </w:rPr>
                <m:t>2700*38,5*28,2*0,75*100</m:t>
              </m:r>
            </m:num>
            <m:den>
              <m:r>
                <w:rPr>
                  <w:rFonts w:ascii="Cambria Math" w:hAnsi="Cambria Math"/>
                  <w:sz w:val="28"/>
                  <w:szCs w:val="28"/>
                </w:rPr>
                <m:t>100</m:t>
              </m:r>
            </m:den>
          </m:f>
          <m:r>
            <w:rPr>
              <w:rFonts w:ascii="Cambria Math" w:hAnsi="Cambria Math"/>
              <w:sz w:val="28"/>
              <w:szCs w:val="28"/>
            </w:rPr>
            <m:t>=2 198 542 тенге</m:t>
          </m:r>
        </m:oMath>
      </m:oMathPara>
    </w:p>
    <w:p w:rsidR="00D157AF" w:rsidRPr="00D157AF" w:rsidRDefault="00D157AF" w:rsidP="00D157AF">
      <w:pPr>
        <w:spacing w:after="0" w:line="240" w:lineRule="auto"/>
        <w:ind w:firstLine="708"/>
        <w:jc w:val="both"/>
        <w:rPr>
          <w:rFonts w:ascii="Times New Roman" w:hAnsi="Times New Roman"/>
          <w:sz w:val="28"/>
          <w:szCs w:val="28"/>
        </w:rPr>
      </w:pPr>
    </w:p>
    <w:p w:rsidR="001E4B3F" w:rsidRPr="001E4B3F" w:rsidRDefault="001E4B3F" w:rsidP="001E4B3F">
      <w:pPr>
        <w:spacing w:after="0" w:line="240" w:lineRule="auto"/>
        <w:jc w:val="both"/>
        <w:rPr>
          <w:rFonts w:ascii="Times New Roman" w:hAnsi="Times New Roman"/>
          <w:sz w:val="28"/>
          <w:szCs w:val="28"/>
          <w:u w:val="single"/>
        </w:rPr>
      </w:pPr>
      <w:r>
        <w:rPr>
          <w:rFonts w:ascii="Times New Roman" w:hAnsi="Times New Roman"/>
          <w:sz w:val="28"/>
          <w:szCs w:val="28"/>
          <w:u w:val="single"/>
        </w:rPr>
        <w:lastRenderedPageBreak/>
        <w:t>№2</w:t>
      </w:r>
      <w:r w:rsidRPr="001E4B3F">
        <w:rPr>
          <w:rFonts w:ascii="Times New Roman" w:hAnsi="Times New Roman"/>
          <w:sz w:val="28"/>
          <w:szCs w:val="28"/>
          <w:u w:val="single"/>
        </w:rPr>
        <w:t xml:space="preserve">145 аталық ізі бойынша таза тұқымды </w:t>
      </w:r>
      <w:r w:rsidRPr="001E4B3F">
        <w:rPr>
          <w:rFonts w:ascii="Times New Roman" w:hAnsi="Times New Roman"/>
          <w:sz w:val="28"/>
          <w:szCs w:val="28"/>
          <w:u w:val="single"/>
          <w:lang w:val="kk-KZ"/>
        </w:rPr>
        <w:t>еркек қозыларды</w:t>
      </w:r>
      <w:r w:rsidRPr="001E4B3F">
        <w:rPr>
          <w:rFonts w:ascii="Times New Roman" w:hAnsi="Times New Roman"/>
          <w:sz w:val="28"/>
          <w:szCs w:val="28"/>
          <w:u w:val="single"/>
        </w:rPr>
        <w:t xml:space="preserve"> сату:</w:t>
      </w:r>
    </w:p>
    <w:p w:rsidR="00D157AF" w:rsidRPr="00D157AF" w:rsidRDefault="00D157AF" w:rsidP="00D157AF">
      <w:pPr>
        <w:spacing w:after="0" w:line="240" w:lineRule="auto"/>
        <w:ind w:firstLine="708"/>
        <w:jc w:val="both"/>
        <w:rPr>
          <w:rFonts w:ascii="Times New Roman" w:hAnsi="Times New Roman"/>
          <w:sz w:val="28"/>
          <w:szCs w:val="28"/>
          <w:u w:val="single"/>
        </w:rPr>
      </w:pPr>
    </w:p>
    <w:p w:rsidR="00D157AF" w:rsidRPr="00D157AF" w:rsidRDefault="00D157AF" w:rsidP="00D157AF">
      <w:pPr>
        <w:spacing w:after="0" w:line="240" w:lineRule="auto"/>
        <w:ind w:firstLine="708"/>
        <w:jc w:val="both"/>
        <w:rPr>
          <w:rFonts w:ascii="Times New Roman" w:hAnsi="Times New Roman"/>
          <w:sz w:val="28"/>
          <w:szCs w:val="28"/>
        </w:rPr>
      </w:pPr>
      <m:oMathPara>
        <m:oMathParaPr>
          <m:jc m:val="center"/>
        </m:oMathParaPr>
        <m:oMath>
          <m:r>
            <w:rPr>
              <w:rFonts w:ascii="Cambria Math" w:hAnsi="Cambria Math"/>
              <w:sz w:val="28"/>
              <w:szCs w:val="28"/>
            </w:rPr>
            <m:t>Э=</m:t>
          </m:r>
          <m:f>
            <m:fPr>
              <m:ctrlPr>
                <w:rPr>
                  <w:rFonts w:ascii="Cambria Math" w:hAnsi="Cambria Math"/>
                  <w:i/>
                  <w:sz w:val="28"/>
                  <w:szCs w:val="28"/>
                </w:rPr>
              </m:ctrlPr>
            </m:fPr>
            <m:num>
              <m:r>
                <w:rPr>
                  <w:rFonts w:ascii="Cambria Math" w:hAnsi="Cambria Math"/>
                  <w:sz w:val="28"/>
                  <w:szCs w:val="28"/>
                </w:rPr>
                <m:t>2700*36,8*28,2*0,75*100</m:t>
              </m:r>
            </m:num>
            <m:den>
              <m:r>
                <w:rPr>
                  <w:rFonts w:ascii="Cambria Math" w:hAnsi="Cambria Math"/>
                  <w:sz w:val="28"/>
                  <w:szCs w:val="28"/>
                </w:rPr>
                <m:t>100</m:t>
              </m:r>
            </m:den>
          </m:f>
          <m:r>
            <w:rPr>
              <w:rFonts w:ascii="Cambria Math" w:hAnsi="Cambria Math"/>
              <w:sz w:val="28"/>
              <w:szCs w:val="28"/>
            </w:rPr>
            <m:t>=2 101 464 тенге</m:t>
          </m:r>
        </m:oMath>
      </m:oMathPara>
    </w:p>
    <w:p w:rsidR="001E4B3F" w:rsidRPr="001E4B3F" w:rsidRDefault="001E4B3F" w:rsidP="001E4B3F">
      <w:pPr>
        <w:spacing w:after="0" w:line="240" w:lineRule="auto"/>
        <w:ind w:firstLine="708"/>
        <w:jc w:val="both"/>
        <w:rPr>
          <w:rFonts w:ascii="Times New Roman" w:hAnsi="Times New Roman"/>
          <w:sz w:val="28"/>
          <w:szCs w:val="28"/>
          <w:lang w:val="kk-KZ"/>
        </w:rPr>
      </w:pPr>
      <w:r w:rsidRPr="001E4B3F">
        <w:rPr>
          <w:rFonts w:ascii="Times New Roman" w:hAnsi="Times New Roman"/>
          <w:sz w:val="28"/>
          <w:szCs w:val="28"/>
          <w:lang w:val="kk-KZ"/>
        </w:rPr>
        <w:t xml:space="preserve">№2030 аталық ізі бойынша таза тұқымды </w:t>
      </w:r>
      <w:r>
        <w:rPr>
          <w:rFonts w:ascii="Times New Roman" w:hAnsi="Times New Roman"/>
          <w:sz w:val="28"/>
          <w:szCs w:val="28"/>
          <w:lang w:val="kk-KZ"/>
        </w:rPr>
        <w:t>еркек қозыларды</w:t>
      </w:r>
      <w:r w:rsidRPr="001E4B3F">
        <w:rPr>
          <w:rFonts w:ascii="Times New Roman" w:hAnsi="Times New Roman"/>
          <w:sz w:val="28"/>
          <w:szCs w:val="28"/>
          <w:lang w:val="kk-KZ"/>
        </w:rPr>
        <w:t xml:space="preserve"> сатудан түскен экономикалық тиімділік </w:t>
      </w:r>
      <w:r w:rsidRPr="001E4B3F">
        <w:rPr>
          <w:rFonts w:ascii="Times New Roman" w:hAnsi="Times New Roman"/>
          <w:bCs/>
          <w:sz w:val="28"/>
          <w:szCs w:val="28"/>
          <w:lang w:val="kk-KZ"/>
        </w:rPr>
        <w:t>2 198 542 теңгені</w:t>
      </w:r>
      <w:r w:rsidRPr="001E4B3F">
        <w:rPr>
          <w:rFonts w:ascii="Times New Roman" w:hAnsi="Times New Roman"/>
          <w:sz w:val="28"/>
          <w:szCs w:val="28"/>
          <w:lang w:val="kk-KZ"/>
        </w:rPr>
        <w:t xml:space="preserve"> құрады, бұл </w:t>
      </w:r>
      <w:r w:rsidRPr="001E4B3F">
        <w:rPr>
          <w:rFonts w:ascii="Times New Roman" w:hAnsi="Times New Roman"/>
          <w:bCs/>
          <w:sz w:val="28"/>
          <w:szCs w:val="28"/>
          <w:lang w:val="kk-KZ"/>
        </w:rPr>
        <w:t>№2145 аталық ізіне қарағанда 97 078 теңгеге</w:t>
      </w:r>
      <w:r w:rsidRPr="001E4B3F">
        <w:rPr>
          <w:rFonts w:ascii="Times New Roman" w:hAnsi="Times New Roman"/>
          <w:sz w:val="28"/>
          <w:szCs w:val="28"/>
          <w:lang w:val="kk-KZ"/>
        </w:rPr>
        <w:t xml:space="preserve"> жоғары пайда әкелді.</w:t>
      </w:r>
    </w:p>
    <w:p w:rsidR="001E4B3F" w:rsidRPr="001E4B3F" w:rsidRDefault="001E4B3F" w:rsidP="001E4B3F">
      <w:pPr>
        <w:spacing w:after="0" w:line="240" w:lineRule="auto"/>
        <w:ind w:firstLine="708"/>
        <w:jc w:val="both"/>
        <w:rPr>
          <w:rFonts w:ascii="Times New Roman" w:hAnsi="Times New Roman"/>
          <w:sz w:val="28"/>
          <w:szCs w:val="28"/>
          <w:lang w:val="kk-KZ"/>
        </w:rPr>
      </w:pPr>
      <w:r w:rsidRPr="001E4B3F">
        <w:rPr>
          <w:rFonts w:ascii="Times New Roman" w:hAnsi="Times New Roman"/>
          <w:sz w:val="28"/>
          <w:szCs w:val="28"/>
          <w:lang w:val="kk-KZ"/>
        </w:rPr>
        <w:t xml:space="preserve">Жоғарыда келтірілген нәтижелерге сүйене отырып, </w:t>
      </w:r>
      <w:r>
        <w:rPr>
          <w:rFonts w:ascii="Times New Roman" w:hAnsi="Times New Roman"/>
          <w:bCs/>
          <w:sz w:val="28"/>
          <w:szCs w:val="28"/>
          <w:lang w:val="kk-KZ"/>
        </w:rPr>
        <w:t>Сарыарқа тұқымының ж</w:t>
      </w:r>
      <w:r w:rsidRPr="001E4B3F">
        <w:rPr>
          <w:rFonts w:ascii="Times New Roman" w:hAnsi="Times New Roman"/>
          <w:bCs/>
          <w:sz w:val="28"/>
          <w:szCs w:val="28"/>
          <w:lang w:val="kk-KZ"/>
        </w:rPr>
        <w:t>аңаарқа типіндегі қойларының ет және май сапасын арттырудың тиімді әдістерінің бірі – №2030 аталық ізінің қошқарларын пайдалану</w:t>
      </w:r>
      <w:r w:rsidRPr="001E4B3F">
        <w:rPr>
          <w:rFonts w:ascii="Times New Roman" w:hAnsi="Times New Roman"/>
          <w:sz w:val="28"/>
          <w:szCs w:val="28"/>
          <w:lang w:val="kk-KZ"/>
        </w:rPr>
        <w:t xml:space="preserve"> екенін қорытындылауға болады, ал </w:t>
      </w:r>
      <w:r w:rsidRPr="001E4B3F">
        <w:rPr>
          <w:rFonts w:ascii="Times New Roman" w:hAnsi="Times New Roman"/>
          <w:bCs/>
          <w:sz w:val="28"/>
          <w:szCs w:val="28"/>
          <w:lang w:val="kk-KZ"/>
        </w:rPr>
        <w:t>жүн өнімділігін арттыру үшін №2145 аталық ізінің қошқарлары тиімді</w:t>
      </w:r>
      <w:r w:rsidRPr="001E4B3F">
        <w:rPr>
          <w:rFonts w:ascii="Times New Roman" w:hAnsi="Times New Roman"/>
          <w:sz w:val="28"/>
          <w:szCs w:val="28"/>
          <w:lang w:val="kk-KZ"/>
        </w:rPr>
        <w:t>.</w:t>
      </w:r>
    </w:p>
    <w:p w:rsidR="00C4201F" w:rsidRPr="005658F7" w:rsidRDefault="005658F7" w:rsidP="00387AD1">
      <w:pPr>
        <w:spacing w:after="0" w:line="240" w:lineRule="auto"/>
        <w:jc w:val="center"/>
        <w:rPr>
          <w:rFonts w:ascii="Times New Roman" w:eastAsiaTheme="minorHAnsi" w:hAnsi="Times New Roman"/>
          <w:b/>
          <w:sz w:val="28"/>
          <w:szCs w:val="28"/>
          <w:lang w:val="kk-KZ" w:eastAsia="en-US"/>
        </w:rPr>
      </w:pPr>
      <w:r>
        <w:rPr>
          <w:rFonts w:ascii="Times New Roman" w:eastAsiaTheme="minorHAnsi" w:hAnsi="Times New Roman"/>
          <w:b/>
          <w:sz w:val="28"/>
          <w:szCs w:val="28"/>
          <w:lang w:val="kk-KZ" w:eastAsia="en-US"/>
        </w:rPr>
        <w:t>ҚОРЫТЫНДЫЛАР</w:t>
      </w:r>
    </w:p>
    <w:p w:rsidR="00C4201F" w:rsidRPr="00C4201F" w:rsidRDefault="00C4201F" w:rsidP="00CD5B50">
      <w:pPr>
        <w:spacing w:after="0" w:line="240" w:lineRule="auto"/>
        <w:ind w:firstLine="709"/>
        <w:jc w:val="both"/>
        <w:rPr>
          <w:rFonts w:ascii="Times New Roman" w:eastAsiaTheme="minorHAnsi" w:hAnsi="Times New Roman"/>
          <w:b/>
          <w:sz w:val="28"/>
          <w:szCs w:val="28"/>
          <w:lang w:val="kk-KZ" w:eastAsia="en-US"/>
        </w:rPr>
      </w:pPr>
      <w:r w:rsidRPr="00C4201F">
        <w:rPr>
          <w:rFonts w:ascii="Times New Roman" w:eastAsiaTheme="minorHAnsi" w:hAnsi="Times New Roman"/>
          <w:sz w:val="28"/>
          <w:szCs w:val="28"/>
          <w:lang w:val="kk-KZ" w:eastAsia="en-US"/>
        </w:rPr>
        <w:t xml:space="preserve">1.«Жеңіс» асыл тұқымды зауытының жаңа зауыттық </w:t>
      </w:r>
      <w:r w:rsidR="00EE24F7">
        <w:rPr>
          <w:rFonts w:ascii="Times New Roman" w:eastAsia="Times New Roman" w:hAnsi="Times New Roman"/>
          <w:bCs/>
          <w:sz w:val="28"/>
          <w:szCs w:val="28"/>
          <w:lang w:val="kk-KZ" w:eastAsia="ru-RU"/>
        </w:rPr>
        <w:t>аталық ізіндегі</w:t>
      </w:r>
      <w:r w:rsidR="00EE24F7" w:rsidRPr="00D07AFC">
        <w:rPr>
          <w:rFonts w:ascii="Times New Roman" w:eastAsia="Times New Roman" w:hAnsi="Times New Roman"/>
          <w:bCs/>
          <w:sz w:val="28"/>
          <w:szCs w:val="28"/>
          <w:lang w:val="kk-KZ" w:eastAsia="ru-RU"/>
        </w:rPr>
        <w:t xml:space="preserve"> </w:t>
      </w:r>
      <w:r w:rsidRPr="00C4201F">
        <w:rPr>
          <w:rFonts w:ascii="Times New Roman" w:eastAsiaTheme="minorHAnsi" w:hAnsi="Times New Roman"/>
          <w:sz w:val="28"/>
          <w:szCs w:val="28"/>
          <w:lang w:val="kk-KZ" w:eastAsia="en-US"/>
        </w:rPr>
        <w:t xml:space="preserve"> сарыарқа қой тұқымының қошқарлардың </w:t>
      </w:r>
      <w:r w:rsidRPr="00C4201F">
        <w:rPr>
          <w:rFonts w:ascii="Times New Roman" w:eastAsia="Times New Roman" w:hAnsi="Times New Roman"/>
          <w:sz w:val="28"/>
          <w:szCs w:val="28"/>
          <w:lang w:val="kk-KZ" w:eastAsia="en-US"/>
        </w:rPr>
        <w:t xml:space="preserve">3,5 жастағы </w:t>
      </w:r>
      <w:r w:rsidRPr="00C4201F">
        <w:rPr>
          <w:rFonts w:ascii="Times New Roman" w:eastAsiaTheme="minorHAnsi" w:hAnsi="Times New Roman"/>
          <w:sz w:val="28"/>
          <w:szCs w:val="28"/>
          <w:lang w:val="kk-KZ" w:eastAsia="en-US"/>
        </w:rPr>
        <w:t xml:space="preserve">тірі салмақтары: № 770777 </w:t>
      </w:r>
      <w:r w:rsidRPr="00C4201F">
        <w:rPr>
          <w:rFonts w:ascii="Times New Roman" w:eastAsia="Times New Roman" w:hAnsi="Times New Roman"/>
          <w:sz w:val="28"/>
          <w:szCs w:val="28"/>
          <w:lang w:val="kk-KZ" w:eastAsia="en-US"/>
        </w:rPr>
        <w:t xml:space="preserve">өндіруші-қошқардын (аталық із №2030) - 102,3 кг ал </w:t>
      </w:r>
      <w:r w:rsidRPr="00C4201F">
        <w:rPr>
          <w:rFonts w:ascii="Times New Roman" w:eastAsiaTheme="minorHAnsi" w:hAnsi="Times New Roman"/>
          <w:sz w:val="28"/>
          <w:szCs w:val="28"/>
          <w:lang w:val="kk-KZ" w:eastAsia="en-US"/>
        </w:rPr>
        <w:t xml:space="preserve">№ 780022 </w:t>
      </w:r>
      <w:r w:rsidRPr="00C4201F">
        <w:rPr>
          <w:rFonts w:ascii="Times New Roman" w:eastAsia="Times New Roman" w:hAnsi="Times New Roman"/>
          <w:sz w:val="28"/>
          <w:szCs w:val="28"/>
          <w:lang w:val="kk-KZ" w:eastAsia="en-US"/>
        </w:rPr>
        <w:t xml:space="preserve">(аталық із №2145) сәйкесінше 97,5 кг. Біздің мәлімет бойынша №2030 аталық ізге жататын өндіруші-қошқардын салмағы </w:t>
      </w:r>
      <w:r w:rsidRPr="00C4201F">
        <w:rPr>
          <w:rFonts w:ascii="Times New Roman" w:eastAsiaTheme="minorHAnsi" w:hAnsi="Times New Roman"/>
          <w:sz w:val="28"/>
          <w:szCs w:val="28"/>
          <w:lang w:val="kk-KZ" w:eastAsia="en-US"/>
        </w:rPr>
        <w:t xml:space="preserve">№2145 аталық іздің </w:t>
      </w:r>
      <w:r w:rsidRPr="00C4201F">
        <w:rPr>
          <w:rFonts w:ascii="Times New Roman" w:eastAsia="Times New Roman" w:hAnsi="Times New Roman"/>
          <w:sz w:val="28"/>
          <w:szCs w:val="28"/>
          <w:lang w:val="kk-KZ" w:eastAsia="en-US"/>
        </w:rPr>
        <w:t xml:space="preserve">өндіруші-қошқарынан 4,8 кг немесе 4,9 % (Р&gt;0,999) жоғары болды. Ал жүн түсімі бойынша керісінше, </w:t>
      </w:r>
      <w:r w:rsidRPr="00C4201F">
        <w:rPr>
          <w:rFonts w:ascii="Times New Roman" w:eastAsiaTheme="minorHAnsi" w:hAnsi="Times New Roman"/>
          <w:sz w:val="28"/>
          <w:szCs w:val="28"/>
          <w:lang w:val="kk-KZ" w:eastAsia="en-US"/>
        </w:rPr>
        <w:t xml:space="preserve">№2145 аталық іздің </w:t>
      </w:r>
      <w:r w:rsidRPr="00C4201F">
        <w:rPr>
          <w:rFonts w:ascii="Times New Roman" w:eastAsia="Times New Roman" w:hAnsi="Times New Roman"/>
          <w:sz w:val="28"/>
          <w:szCs w:val="28"/>
          <w:lang w:val="kk-KZ" w:eastAsia="en-US"/>
        </w:rPr>
        <w:t>өндіруші-қошқардын бұл көрсеткіші 3,4 кг, ал №2030 – сәйкесінше 3,0 кг, жүн түсімі бойынша 0,4 кг немесе 13,3% жоғары болғанын атап өткен жөн.</w:t>
      </w:r>
      <w:r w:rsidRPr="00C4201F">
        <w:rPr>
          <w:rFonts w:ascii="Times New Roman" w:eastAsiaTheme="minorHAnsi" w:hAnsi="Times New Roman"/>
          <w:b/>
          <w:sz w:val="28"/>
          <w:szCs w:val="28"/>
          <w:lang w:val="kk-KZ" w:eastAsia="en-US"/>
        </w:rPr>
        <w:t xml:space="preserve"> </w:t>
      </w:r>
      <w:r w:rsidRPr="00C4201F">
        <w:rPr>
          <w:rFonts w:ascii="Times New Roman" w:eastAsia="Times New Roman" w:hAnsi="Times New Roman"/>
          <w:sz w:val="28"/>
          <w:szCs w:val="28"/>
          <w:lang w:val="kk-KZ" w:eastAsia="en-US"/>
        </w:rPr>
        <w:t xml:space="preserve">Жалпы, №2030 </w:t>
      </w:r>
      <w:r w:rsidRPr="00C4201F">
        <w:rPr>
          <w:rFonts w:ascii="Times New Roman" w:eastAsiaTheme="minorHAnsi" w:hAnsi="Times New Roman"/>
          <w:sz w:val="28"/>
          <w:szCs w:val="28"/>
          <w:lang w:val="kk-KZ" w:eastAsia="en-US"/>
        </w:rPr>
        <w:t xml:space="preserve">аталық іздің қошқарлардын өнімділігі </w:t>
      </w:r>
      <w:r w:rsidRPr="00C4201F">
        <w:rPr>
          <w:rFonts w:ascii="Times New Roman" w:eastAsia="Times New Roman" w:hAnsi="Times New Roman"/>
          <w:sz w:val="28"/>
          <w:szCs w:val="28"/>
          <w:lang w:val="kk-KZ" w:eastAsia="en-US"/>
        </w:rPr>
        <w:t xml:space="preserve">сарыарқа тұқымы стандартының элита класы бойынша минимальды көрсеткішінен тірілей салмағы бойынша 12,3 кг немесе 13,6 %, ал жүн түсімі бойынша 0,4 кг немесе 13,3% асып түседі, ал </w:t>
      </w:r>
      <w:r w:rsidRPr="00C4201F">
        <w:rPr>
          <w:rFonts w:ascii="Times New Roman" w:eastAsiaTheme="minorHAnsi" w:hAnsi="Times New Roman"/>
          <w:sz w:val="28"/>
          <w:szCs w:val="28"/>
          <w:lang w:val="kk-KZ" w:eastAsia="en-US"/>
        </w:rPr>
        <w:t xml:space="preserve">№2145 аталық іздің </w:t>
      </w:r>
      <w:r w:rsidRPr="00C4201F">
        <w:rPr>
          <w:rFonts w:ascii="Times New Roman" w:eastAsia="Times New Roman" w:hAnsi="Times New Roman"/>
          <w:sz w:val="28"/>
          <w:szCs w:val="28"/>
          <w:lang w:val="kk-KZ" w:eastAsia="en-US"/>
        </w:rPr>
        <w:t>сәйкесінше элита стандартының минимальды көрсеткіштерінен тірі салмағы бойынша 7,5 кг немесе 8,3% асып түседі, ал жүн түсімінің көрсеткіштері тұқым стандартының элита класы талаптарына сәйкес болып келеді.</w:t>
      </w:r>
      <w:r w:rsidRPr="00C4201F">
        <w:rPr>
          <w:rFonts w:ascii="Times New Roman" w:eastAsiaTheme="minorHAnsi" w:hAnsi="Times New Roman"/>
          <w:b/>
          <w:sz w:val="28"/>
          <w:szCs w:val="28"/>
          <w:lang w:val="kk-KZ" w:eastAsia="en-US"/>
        </w:rPr>
        <w:t xml:space="preserve"> </w:t>
      </w:r>
      <w:r w:rsidRPr="00C4201F">
        <w:rPr>
          <w:rFonts w:ascii="Times New Roman" w:eastAsia="Times New Roman" w:hAnsi="Times New Roman"/>
          <w:sz w:val="28"/>
          <w:szCs w:val="28"/>
          <w:lang w:val="kk-KZ" w:eastAsia="en-US"/>
        </w:rPr>
        <w:t xml:space="preserve">Жүннің түсі №2030 аталық іздін қошқарында ақшыл сұр, ал ұзындығы – 7,8/14,6 см, ал </w:t>
      </w:r>
      <w:r w:rsidRPr="00C4201F">
        <w:rPr>
          <w:rFonts w:ascii="Times New Roman" w:eastAsiaTheme="minorHAnsi" w:hAnsi="Times New Roman"/>
          <w:sz w:val="28"/>
          <w:szCs w:val="28"/>
          <w:lang w:val="kk-KZ" w:eastAsia="en-US"/>
        </w:rPr>
        <w:t xml:space="preserve">№2145 </w:t>
      </w:r>
      <w:r w:rsidRPr="00C4201F">
        <w:rPr>
          <w:rFonts w:ascii="Times New Roman" w:eastAsia="Times New Roman" w:hAnsi="Times New Roman"/>
          <w:sz w:val="28"/>
          <w:szCs w:val="28"/>
          <w:lang w:val="kk-KZ" w:eastAsia="en-US"/>
        </w:rPr>
        <w:t>сәйкесінше</w:t>
      </w:r>
      <w:r w:rsidRPr="00C4201F">
        <w:rPr>
          <w:rFonts w:ascii="Times New Roman" w:eastAsiaTheme="minorHAnsi" w:hAnsi="Times New Roman"/>
          <w:b/>
          <w:sz w:val="28"/>
          <w:szCs w:val="28"/>
          <w:lang w:val="kk-KZ" w:eastAsia="en-US"/>
        </w:rPr>
        <w:t xml:space="preserve"> </w:t>
      </w:r>
      <w:r w:rsidRPr="00C4201F">
        <w:rPr>
          <w:rFonts w:ascii="Times New Roman" w:eastAsia="Times New Roman" w:hAnsi="Times New Roman"/>
          <w:sz w:val="28"/>
          <w:szCs w:val="28"/>
          <w:lang w:val="kk-KZ" w:eastAsia="en-US"/>
        </w:rPr>
        <w:t xml:space="preserve">жүн түсі ақ, ал ұзындығы 6,5/12,0 см. Тәжірибеде пайдаланылған өндіруші-қошқарлар жуылған жүннің жоғары шығымымен ерекшеленді. </w:t>
      </w:r>
    </w:p>
    <w:p w:rsidR="00A27CBE" w:rsidRPr="00A27CBE" w:rsidRDefault="00C4201F" w:rsidP="00A2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r w:rsidRPr="00C4201F">
        <w:rPr>
          <w:rFonts w:ascii="Times New Roman" w:eastAsia="Times New Roman" w:hAnsi="Times New Roman"/>
          <w:b/>
          <w:color w:val="202124"/>
          <w:sz w:val="28"/>
          <w:szCs w:val="28"/>
          <w:lang w:val="kk-KZ" w:eastAsia="en-US"/>
        </w:rPr>
        <w:tab/>
        <w:t>2.</w:t>
      </w:r>
      <w:r w:rsidR="00A27CBE" w:rsidRPr="00A27CBE">
        <w:rPr>
          <w:rFonts w:ascii="Times New Roman" w:hAnsi="Times New Roman"/>
          <w:sz w:val="28"/>
          <w:szCs w:val="28"/>
          <w:lang w:val="kk-KZ" w:eastAsia="en-US"/>
        </w:rPr>
        <w:t xml:space="preserve"> </w:t>
      </w:r>
      <w:r w:rsidR="00A27CBE" w:rsidRPr="00A27CBE">
        <w:rPr>
          <w:rFonts w:ascii="Times New Roman" w:eastAsia="Times New Roman" w:hAnsi="Times New Roman"/>
          <w:sz w:val="28"/>
          <w:szCs w:val="28"/>
          <w:lang w:val="kk-KZ" w:eastAsia="en-US"/>
        </w:rPr>
        <w:t xml:space="preserve">Тәжірибеде пайдаланылған аналық малдар 3,5 жастағы ұнамды типке жататын малдардан алынды. №2030 аталық ізінің аналықтары №2145 зауыттық аталық ізінің қатарластарынан тірі салмағы бойынша </w:t>
      </w:r>
      <w:r w:rsidR="00A27CBE" w:rsidRPr="00A27CBE">
        <w:rPr>
          <w:rFonts w:ascii="Times New Roman" w:eastAsia="Times New Roman" w:hAnsi="Times New Roman"/>
          <w:bCs/>
          <w:sz w:val="28"/>
          <w:szCs w:val="28"/>
          <w:lang w:val="kk-KZ" w:eastAsia="en-US"/>
        </w:rPr>
        <w:t>5,8 кг немесе 9,5%-ға жоғары</w:t>
      </w:r>
      <w:r w:rsidR="00A27CBE" w:rsidRPr="00A27CBE">
        <w:rPr>
          <w:rFonts w:ascii="Times New Roman" w:eastAsia="Times New Roman" w:hAnsi="Times New Roman"/>
          <w:sz w:val="28"/>
          <w:szCs w:val="28"/>
          <w:lang w:val="kk-KZ" w:eastAsia="en-US"/>
        </w:rPr>
        <w:t xml:space="preserve"> болды, алайда жүн түсімі бойынша </w:t>
      </w:r>
      <w:r w:rsidR="00A27CBE" w:rsidRPr="00A27CBE">
        <w:rPr>
          <w:rFonts w:ascii="Times New Roman" w:eastAsia="Times New Roman" w:hAnsi="Times New Roman"/>
          <w:bCs/>
          <w:sz w:val="28"/>
          <w:szCs w:val="28"/>
          <w:lang w:val="kk-KZ" w:eastAsia="en-US"/>
        </w:rPr>
        <w:t>0,1 кг немесе 5,2%-ға төмен</w:t>
      </w:r>
      <w:r w:rsidR="00A27CBE" w:rsidRPr="00A27CBE">
        <w:rPr>
          <w:rFonts w:ascii="Times New Roman" w:eastAsia="Times New Roman" w:hAnsi="Times New Roman"/>
          <w:sz w:val="28"/>
          <w:szCs w:val="28"/>
          <w:lang w:val="kk-KZ" w:eastAsia="en-US"/>
        </w:rPr>
        <w:t xml:space="preserve"> көрсеткіш көрсетті.</w:t>
      </w:r>
    </w:p>
    <w:p w:rsidR="00A27CBE" w:rsidRPr="00A27CBE" w:rsidRDefault="00A27CBE" w:rsidP="00A2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r w:rsidRPr="00A27CBE">
        <w:rPr>
          <w:rFonts w:ascii="Times New Roman" w:eastAsia="Times New Roman" w:hAnsi="Times New Roman"/>
          <w:sz w:val="28"/>
          <w:szCs w:val="28"/>
          <w:lang w:val="kk-KZ" w:eastAsia="en-US"/>
        </w:rPr>
        <w:tab/>
        <w:t xml:space="preserve">Жалпы, </w:t>
      </w:r>
      <w:r w:rsidRPr="00A27CBE">
        <w:rPr>
          <w:rFonts w:ascii="Times New Roman" w:eastAsia="Times New Roman" w:hAnsi="Times New Roman"/>
          <w:bCs/>
          <w:sz w:val="28"/>
          <w:szCs w:val="28"/>
          <w:lang w:val="kk-KZ" w:eastAsia="en-US"/>
        </w:rPr>
        <w:t>№2030 аталық ізінің аналықтарының тірі салмағы</w:t>
      </w:r>
      <w:r w:rsidRPr="00A27CBE">
        <w:rPr>
          <w:rFonts w:ascii="Times New Roman" w:eastAsia="Times New Roman" w:hAnsi="Times New Roman"/>
          <w:sz w:val="28"/>
          <w:szCs w:val="28"/>
          <w:lang w:val="kk-KZ" w:eastAsia="en-US"/>
        </w:rPr>
        <w:t xml:space="preserve"> тұқым стандартының </w:t>
      </w:r>
      <w:r w:rsidRPr="00A27CBE">
        <w:rPr>
          <w:rFonts w:ascii="Times New Roman" w:eastAsia="Times New Roman" w:hAnsi="Times New Roman"/>
          <w:bCs/>
          <w:sz w:val="28"/>
          <w:szCs w:val="28"/>
          <w:lang w:val="kk-KZ" w:eastAsia="en-US"/>
        </w:rPr>
        <w:t>«элита» классына</w:t>
      </w:r>
      <w:r w:rsidRPr="00A27CBE">
        <w:rPr>
          <w:rFonts w:ascii="Times New Roman" w:eastAsia="Times New Roman" w:hAnsi="Times New Roman"/>
          <w:sz w:val="28"/>
          <w:szCs w:val="28"/>
          <w:lang w:val="kk-KZ" w:eastAsia="en-US"/>
        </w:rPr>
        <w:t xml:space="preserve"> қойылатын талаптарға сәйкес келеді, ал </w:t>
      </w:r>
      <w:r w:rsidRPr="00A27CBE">
        <w:rPr>
          <w:rFonts w:ascii="Times New Roman" w:eastAsia="Times New Roman" w:hAnsi="Times New Roman"/>
          <w:bCs/>
          <w:sz w:val="28"/>
          <w:szCs w:val="28"/>
          <w:lang w:val="kk-KZ" w:eastAsia="en-US"/>
        </w:rPr>
        <w:t>жүн түсімі – I класс деңгейінде</w:t>
      </w:r>
      <w:r w:rsidRPr="00A27CBE">
        <w:rPr>
          <w:rFonts w:ascii="Times New Roman" w:eastAsia="Times New Roman" w:hAnsi="Times New Roman"/>
          <w:sz w:val="28"/>
          <w:szCs w:val="28"/>
          <w:lang w:val="kk-KZ" w:eastAsia="en-US"/>
        </w:rPr>
        <w:t xml:space="preserve">. Ал </w:t>
      </w:r>
      <w:r w:rsidRPr="00A27CBE">
        <w:rPr>
          <w:rFonts w:ascii="Times New Roman" w:eastAsia="Times New Roman" w:hAnsi="Times New Roman"/>
          <w:bCs/>
          <w:sz w:val="28"/>
          <w:szCs w:val="28"/>
          <w:lang w:val="kk-KZ" w:eastAsia="en-US"/>
        </w:rPr>
        <w:t>№2145 аталық ізінің аналықтары тірі салмағы бойынша I класс талабына</w:t>
      </w:r>
      <w:r w:rsidRPr="00A27CBE">
        <w:rPr>
          <w:rFonts w:ascii="Times New Roman" w:eastAsia="Times New Roman" w:hAnsi="Times New Roman"/>
          <w:sz w:val="28"/>
          <w:szCs w:val="28"/>
          <w:lang w:val="kk-KZ" w:eastAsia="en-US"/>
        </w:rPr>
        <w:t xml:space="preserve">, ал </w:t>
      </w:r>
      <w:r w:rsidRPr="00A27CBE">
        <w:rPr>
          <w:rFonts w:ascii="Times New Roman" w:eastAsia="Times New Roman" w:hAnsi="Times New Roman"/>
          <w:bCs/>
          <w:sz w:val="28"/>
          <w:szCs w:val="28"/>
          <w:lang w:val="kk-KZ" w:eastAsia="en-US"/>
        </w:rPr>
        <w:t>жүн түсімі бойынша «элита» классына</w:t>
      </w:r>
      <w:r w:rsidRPr="00A27CBE">
        <w:rPr>
          <w:rFonts w:ascii="Times New Roman" w:eastAsia="Times New Roman" w:hAnsi="Times New Roman"/>
          <w:sz w:val="28"/>
          <w:szCs w:val="28"/>
          <w:lang w:val="kk-KZ" w:eastAsia="en-US"/>
        </w:rPr>
        <w:t xml:space="preserve"> сәйкес болды. Барлық аналық малдардың жүн түсі </w:t>
      </w:r>
      <w:r w:rsidRPr="00A27CBE">
        <w:rPr>
          <w:rFonts w:ascii="Times New Roman" w:eastAsia="Times New Roman" w:hAnsi="Times New Roman"/>
          <w:bCs/>
          <w:sz w:val="28"/>
          <w:szCs w:val="28"/>
          <w:lang w:val="kk-KZ" w:eastAsia="en-US"/>
        </w:rPr>
        <w:t>ақ түсті</w:t>
      </w:r>
      <w:r w:rsidRPr="00A27CBE">
        <w:rPr>
          <w:rFonts w:ascii="Times New Roman" w:eastAsia="Times New Roman" w:hAnsi="Times New Roman"/>
          <w:sz w:val="28"/>
          <w:szCs w:val="28"/>
          <w:lang w:val="kk-KZ" w:eastAsia="en-US"/>
        </w:rPr>
        <w:t xml:space="preserve"> болды.</w:t>
      </w:r>
    </w:p>
    <w:p w:rsidR="00C4201F" w:rsidRPr="00C4201F" w:rsidRDefault="00A27CBE" w:rsidP="00A2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8"/>
          <w:szCs w:val="28"/>
          <w:lang w:val="kk-KZ" w:eastAsia="en-US"/>
        </w:rPr>
      </w:pPr>
      <w:r>
        <w:rPr>
          <w:rFonts w:ascii="Times New Roman" w:eastAsia="Times New Roman" w:hAnsi="Times New Roman"/>
          <w:i/>
          <w:sz w:val="28"/>
          <w:szCs w:val="28"/>
          <w:lang w:val="kk-KZ" w:eastAsia="en-US"/>
        </w:rPr>
        <w:tab/>
      </w:r>
      <w:r w:rsidR="00C4201F" w:rsidRPr="00C4201F">
        <w:rPr>
          <w:rFonts w:ascii="Times New Roman" w:eastAsia="Calibri" w:hAnsi="Times New Roman"/>
          <w:b/>
          <w:color w:val="000000" w:themeColor="text1"/>
          <w:sz w:val="28"/>
          <w:szCs w:val="28"/>
          <w:lang w:val="kk-KZ" w:eastAsia="en-US"/>
        </w:rPr>
        <w:t>3.</w:t>
      </w:r>
      <w:r w:rsidR="00C4201F" w:rsidRPr="00C4201F">
        <w:rPr>
          <w:rFonts w:ascii="Times New Roman" w:eastAsia="Calibri" w:hAnsi="Times New Roman"/>
          <w:color w:val="000000" w:themeColor="text1"/>
          <w:sz w:val="28"/>
          <w:szCs w:val="28"/>
          <w:lang w:val="kk-KZ" w:eastAsia="en-US"/>
        </w:rPr>
        <w:t xml:space="preserve">Біздің деректеріміз бойынша барлық топтағы қозылар ірі болып туылды. Мәселен, </w:t>
      </w:r>
      <w:r w:rsidR="00C4201F" w:rsidRPr="00C4201F">
        <w:rPr>
          <w:rFonts w:ascii="Times New Roman" w:eastAsia="Calibri" w:hAnsi="Times New Roman"/>
          <w:sz w:val="28"/>
          <w:szCs w:val="28"/>
          <w:lang w:val="kk-KZ" w:eastAsia="en-US"/>
        </w:rPr>
        <w:t xml:space="preserve">әртүрлі аталық іздерге жататын жаңа туған қошқарлардың </w:t>
      </w:r>
      <w:r w:rsidR="00C4201F" w:rsidRPr="00C4201F">
        <w:rPr>
          <w:rFonts w:ascii="Times New Roman" w:eastAsia="Calibri" w:hAnsi="Times New Roman"/>
          <w:sz w:val="28"/>
          <w:szCs w:val="28"/>
          <w:lang w:val="kk-KZ" w:eastAsia="en-US"/>
        </w:rPr>
        <w:lastRenderedPageBreak/>
        <w:t xml:space="preserve">тірілей салмағы </w:t>
      </w:r>
      <w:r w:rsidR="00C4201F" w:rsidRPr="00C4201F">
        <w:rPr>
          <w:rFonts w:ascii="Times New Roman" w:eastAsia="Calibri" w:hAnsi="Times New Roman"/>
          <w:bCs/>
          <w:sz w:val="28"/>
          <w:szCs w:val="28"/>
          <w:lang w:val="kk-KZ" w:eastAsia="en-US"/>
        </w:rPr>
        <w:t>4,2-4,9 кг</w:t>
      </w:r>
      <w:r w:rsidR="00C4201F" w:rsidRPr="00C4201F">
        <w:rPr>
          <w:rFonts w:ascii="Times New Roman" w:eastAsia="Calibri" w:hAnsi="Times New Roman"/>
          <w:sz w:val="28"/>
          <w:szCs w:val="28"/>
          <w:lang w:val="kk-KZ" w:eastAsia="en-US"/>
        </w:rPr>
        <w:t xml:space="preserve">, ал ұрғашы қозылардың салмағы </w:t>
      </w:r>
      <w:r w:rsidR="00C4201F" w:rsidRPr="00C4201F">
        <w:rPr>
          <w:rFonts w:ascii="Times New Roman" w:eastAsia="Calibri" w:hAnsi="Times New Roman"/>
          <w:bCs/>
          <w:sz w:val="28"/>
          <w:szCs w:val="28"/>
          <w:lang w:val="kk-KZ" w:eastAsia="en-US"/>
        </w:rPr>
        <w:t>3,6-3,8 кг</w:t>
      </w:r>
      <w:r w:rsidR="00C4201F" w:rsidRPr="00C4201F">
        <w:rPr>
          <w:rFonts w:ascii="Times New Roman" w:eastAsia="Calibri" w:hAnsi="Times New Roman"/>
          <w:sz w:val="28"/>
          <w:szCs w:val="28"/>
          <w:lang w:val="kk-KZ" w:eastAsia="en-US"/>
        </w:rPr>
        <w:t xml:space="preserve"> аралығында болды. Бұл көрсеткіштер пренатальдық өсіп жетілу кезеңінде қозылардың қолайлы өсу жағдайларында болғанын дәлелдейді.</w:t>
      </w:r>
    </w:p>
    <w:p w:rsidR="00C4201F" w:rsidRPr="00C4201F" w:rsidRDefault="00C4201F" w:rsidP="00C4201F">
      <w:pPr>
        <w:spacing w:after="0" w:line="240" w:lineRule="auto"/>
        <w:ind w:firstLine="709"/>
        <w:jc w:val="both"/>
        <w:rPr>
          <w:rFonts w:ascii="Times New Roman" w:eastAsia="Times New Roman" w:hAnsi="Times New Roman"/>
          <w:color w:val="000000" w:themeColor="text1"/>
          <w:sz w:val="28"/>
          <w:szCs w:val="28"/>
          <w:lang w:val="kk-KZ" w:eastAsia="en-US"/>
        </w:rPr>
      </w:pPr>
      <w:r w:rsidRPr="00C4201F">
        <w:rPr>
          <w:rFonts w:ascii="Times New Roman" w:eastAsia="Times New Roman" w:hAnsi="Times New Roman"/>
          <w:sz w:val="28"/>
          <w:szCs w:val="28"/>
          <w:lang w:val="kk-KZ" w:eastAsia="en-US"/>
        </w:rPr>
        <w:t xml:space="preserve">Бұл ретте белгілі бір топаралық айырмашылықтар анықталды. Мәселен, </w:t>
      </w:r>
      <w:r w:rsidRPr="00C4201F">
        <w:rPr>
          <w:rFonts w:ascii="Times New Roman" w:eastAsia="Times New Roman" w:hAnsi="Times New Roman"/>
          <w:bCs/>
          <w:sz w:val="28"/>
          <w:szCs w:val="28"/>
          <w:lang w:val="kk-KZ" w:eastAsia="en-US"/>
        </w:rPr>
        <w:t>№2030 аталық ізге</w:t>
      </w:r>
      <w:r w:rsidRPr="00C4201F">
        <w:rPr>
          <w:rFonts w:ascii="Times New Roman" w:eastAsia="Times New Roman" w:hAnsi="Times New Roman"/>
          <w:sz w:val="28"/>
          <w:szCs w:val="28"/>
          <w:lang w:val="kk-KZ" w:eastAsia="en-US"/>
        </w:rPr>
        <w:t xml:space="preserve"> жататын жаңа туған қошқарлардың тірілей салмағы </w:t>
      </w:r>
      <w:r w:rsidRPr="00C4201F">
        <w:rPr>
          <w:rFonts w:ascii="Times New Roman" w:eastAsia="Times New Roman" w:hAnsi="Times New Roman"/>
          <w:bCs/>
          <w:sz w:val="28"/>
          <w:szCs w:val="28"/>
          <w:lang w:val="kk-KZ" w:eastAsia="en-US"/>
        </w:rPr>
        <w:t>№2145 аталық ізге</w:t>
      </w:r>
      <w:r w:rsidRPr="00C4201F">
        <w:rPr>
          <w:rFonts w:ascii="Times New Roman" w:eastAsia="Times New Roman" w:hAnsi="Times New Roman"/>
          <w:sz w:val="28"/>
          <w:szCs w:val="28"/>
          <w:lang w:val="kk-KZ" w:eastAsia="en-US"/>
        </w:rPr>
        <w:t xml:space="preserve"> қатарластарымен салыстырғанда </w:t>
      </w:r>
      <w:r w:rsidRPr="00C4201F">
        <w:rPr>
          <w:rFonts w:ascii="Times New Roman" w:eastAsia="Times New Roman" w:hAnsi="Times New Roman"/>
          <w:bCs/>
          <w:sz w:val="28"/>
          <w:szCs w:val="28"/>
          <w:lang w:val="kk-KZ" w:eastAsia="en-US"/>
        </w:rPr>
        <w:t>16,6%-ға</w:t>
      </w:r>
      <w:r w:rsidRPr="00C4201F">
        <w:rPr>
          <w:rFonts w:ascii="Times New Roman" w:eastAsia="Times New Roman" w:hAnsi="Times New Roman"/>
          <w:sz w:val="28"/>
          <w:szCs w:val="28"/>
          <w:lang w:val="kk-KZ" w:eastAsia="en-US"/>
        </w:rPr>
        <w:t xml:space="preserve">, ал ұрғашы қозылардың салмағы </w:t>
      </w:r>
      <w:r w:rsidRPr="00C4201F">
        <w:rPr>
          <w:rFonts w:ascii="Times New Roman" w:eastAsia="Times New Roman" w:hAnsi="Times New Roman"/>
          <w:bCs/>
          <w:sz w:val="28"/>
          <w:szCs w:val="28"/>
          <w:lang w:val="kk-KZ" w:eastAsia="en-US"/>
        </w:rPr>
        <w:t>5,5%-ға</w:t>
      </w:r>
      <w:r w:rsidRPr="00C4201F">
        <w:rPr>
          <w:rFonts w:ascii="Times New Roman" w:eastAsia="Times New Roman" w:hAnsi="Times New Roman"/>
          <w:sz w:val="28"/>
          <w:szCs w:val="28"/>
          <w:lang w:val="kk-KZ" w:eastAsia="en-US"/>
        </w:rPr>
        <w:t xml:space="preserve"> жоғары болды (</w:t>
      </w:r>
      <w:r w:rsidRPr="00C4201F">
        <w:rPr>
          <w:rFonts w:ascii="Times New Roman" w:eastAsia="Times New Roman" w:hAnsi="Times New Roman"/>
          <w:bCs/>
          <w:sz w:val="28"/>
          <w:szCs w:val="28"/>
          <w:lang w:val="kk-KZ" w:eastAsia="en-US"/>
        </w:rPr>
        <w:t>P&gt;0,999</w:t>
      </w:r>
      <w:r w:rsidRPr="00C4201F">
        <w:rPr>
          <w:rFonts w:ascii="Times New Roman" w:eastAsia="Times New Roman" w:hAnsi="Times New Roman"/>
          <w:sz w:val="28"/>
          <w:szCs w:val="28"/>
          <w:lang w:val="kk-KZ" w:eastAsia="en-US"/>
        </w:rPr>
        <w:t xml:space="preserve">). Бұл ата-аналық генотиптің онтогенездің бастапқы кезеңінен (ұрықтық кезең) бастап өсіп-жетілуге әсер ететінін көрсетеді. Сонымен қатар, </w:t>
      </w:r>
      <w:r w:rsidRPr="00C4201F">
        <w:rPr>
          <w:rFonts w:ascii="Times New Roman" w:eastAsia="Times New Roman" w:hAnsi="Times New Roman"/>
          <w:bCs/>
          <w:sz w:val="28"/>
          <w:szCs w:val="28"/>
          <w:lang w:val="kk-KZ" w:eastAsia="en-US"/>
        </w:rPr>
        <w:t>№2030 және №2145 аталық іздерінің</w:t>
      </w:r>
      <w:r w:rsidRPr="00C4201F">
        <w:rPr>
          <w:rFonts w:ascii="Times New Roman" w:eastAsia="Times New Roman" w:hAnsi="Times New Roman"/>
          <w:sz w:val="28"/>
          <w:szCs w:val="28"/>
          <w:lang w:val="kk-KZ" w:eastAsia="en-US"/>
        </w:rPr>
        <w:t xml:space="preserve"> еркек қозылары табындағы қатарластарымен салыстырғанда </w:t>
      </w:r>
      <w:r w:rsidRPr="00C4201F">
        <w:rPr>
          <w:rFonts w:ascii="Times New Roman" w:eastAsia="Times New Roman" w:hAnsi="Times New Roman"/>
          <w:bCs/>
          <w:sz w:val="28"/>
          <w:szCs w:val="28"/>
          <w:lang w:val="kk-KZ" w:eastAsia="en-US"/>
        </w:rPr>
        <w:t>28,9% және 10,5%-ға</w:t>
      </w:r>
      <w:r w:rsidRPr="00C4201F">
        <w:rPr>
          <w:rFonts w:ascii="Times New Roman" w:eastAsia="Times New Roman" w:hAnsi="Times New Roman"/>
          <w:sz w:val="28"/>
          <w:szCs w:val="28"/>
          <w:lang w:val="kk-KZ" w:eastAsia="en-US"/>
        </w:rPr>
        <w:t xml:space="preserve"> (</w:t>
      </w:r>
      <w:r w:rsidRPr="00C4201F">
        <w:rPr>
          <w:rFonts w:ascii="Times New Roman" w:eastAsia="Times New Roman" w:hAnsi="Times New Roman"/>
          <w:bCs/>
          <w:sz w:val="28"/>
          <w:szCs w:val="28"/>
          <w:lang w:val="kk-KZ" w:eastAsia="en-US"/>
        </w:rPr>
        <w:t>P&gt;0,999</w:t>
      </w:r>
      <w:r w:rsidRPr="00C4201F">
        <w:rPr>
          <w:rFonts w:ascii="Times New Roman" w:eastAsia="Times New Roman" w:hAnsi="Times New Roman"/>
          <w:sz w:val="28"/>
          <w:szCs w:val="28"/>
          <w:lang w:val="kk-KZ" w:eastAsia="en-US"/>
        </w:rPr>
        <w:t xml:space="preserve">) жоғары болды, ал </w:t>
      </w:r>
      <w:r w:rsidRPr="00C4201F">
        <w:rPr>
          <w:rFonts w:ascii="Times New Roman" w:eastAsia="Times New Roman" w:hAnsi="Times New Roman"/>
          <w:color w:val="000000" w:themeColor="text1"/>
          <w:sz w:val="28"/>
          <w:szCs w:val="28"/>
          <w:lang w:val="kk-KZ" w:eastAsia="en-US"/>
        </w:rPr>
        <w:t xml:space="preserve">ұрғашы қозыларда бұл көрсеткіш тиісінше </w:t>
      </w:r>
      <w:r w:rsidRPr="00C4201F">
        <w:rPr>
          <w:rFonts w:ascii="Times New Roman" w:eastAsia="Times New Roman" w:hAnsi="Times New Roman"/>
          <w:bCs/>
          <w:color w:val="000000" w:themeColor="text1"/>
          <w:sz w:val="28"/>
          <w:szCs w:val="28"/>
          <w:lang w:val="kk-KZ" w:eastAsia="en-US"/>
        </w:rPr>
        <w:t>8,5% және 2,8%-ды</w:t>
      </w:r>
      <w:r w:rsidRPr="00C4201F">
        <w:rPr>
          <w:rFonts w:ascii="Times New Roman" w:eastAsia="Times New Roman" w:hAnsi="Times New Roman"/>
          <w:color w:val="000000" w:themeColor="text1"/>
          <w:sz w:val="28"/>
          <w:szCs w:val="28"/>
          <w:lang w:val="kk-KZ" w:eastAsia="en-US"/>
        </w:rPr>
        <w:t xml:space="preserve"> құрады.</w:t>
      </w:r>
    </w:p>
    <w:p w:rsidR="00C4201F" w:rsidRPr="00C4201F" w:rsidRDefault="00C4201F" w:rsidP="00C4201F">
      <w:pPr>
        <w:spacing w:after="0" w:line="240" w:lineRule="auto"/>
        <w:ind w:firstLine="708"/>
        <w:jc w:val="both"/>
        <w:rPr>
          <w:rFonts w:ascii="Times New Roman" w:eastAsia="Times New Roman" w:hAnsi="Times New Roman"/>
          <w:sz w:val="28"/>
          <w:szCs w:val="28"/>
          <w:lang w:val="kk-KZ" w:eastAsia="en-US"/>
        </w:rPr>
      </w:pPr>
      <w:r w:rsidRPr="00C4201F">
        <w:rPr>
          <w:rFonts w:ascii="Times New Roman" w:eastAsia="Times New Roman" w:hAnsi="Times New Roman"/>
          <w:color w:val="000000" w:themeColor="text1"/>
          <w:sz w:val="28"/>
          <w:szCs w:val="28"/>
          <w:lang w:val="kk-KZ" w:eastAsia="en-US"/>
        </w:rPr>
        <w:t xml:space="preserve">Қозыларды аналарынан ажырату кезінде, 4-4,5 айлықтарында, яғни жоғары өсу қарқыны кезеңінде, аталық іздерге жататын еркек қозылардың тірілей </w:t>
      </w:r>
      <w:r w:rsidRPr="00C4201F">
        <w:rPr>
          <w:rFonts w:ascii="Times New Roman" w:eastAsia="Times New Roman" w:hAnsi="Times New Roman"/>
          <w:sz w:val="28"/>
          <w:szCs w:val="28"/>
          <w:lang w:val="kk-KZ" w:eastAsia="en-US"/>
        </w:rPr>
        <w:t xml:space="preserve">салмағы </w:t>
      </w:r>
      <w:r w:rsidRPr="00C4201F">
        <w:rPr>
          <w:rFonts w:ascii="Times New Roman" w:eastAsia="Times New Roman" w:hAnsi="Times New Roman"/>
          <w:bCs/>
          <w:sz w:val="28"/>
          <w:szCs w:val="28"/>
          <w:lang w:val="kk-KZ" w:eastAsia="en-US"/>
        </w:rPr>
        <w:t>37,7 және 41,5 кг</w:t>
      </w:r>
      <w:r w:rsidRPr="00C4201F">
        <w:rPr>
          <w:rFonts w:ascii="Times New Roman" w:eastAsia="Times New Roman" w:hAnsi="Times New Roman"/>
          <w:sz w:val="28"/>
          <w:szCs w:val="28"/>
          <w:lang w:val="kk-KZ" w:eastAsia="en-US"/>
        </w:rPr>
        <w:t xml:space="preserve">, ал ұрғашы қозылардың салмағы </w:t>
      </w:r>
      <w:r w:rsidRPr="00C4201F">
        <w:rPr>
          <w:rFonts w:ascii="Times New Roman" w:eastAsia="Times New Roman" w:hAnsi="Times New Roman"/>
          <w:bCs/>
          <w:sz w:val="28"/>
          <w:szCs w:val="28"/>
          <w:lang w:val="kk-KZ" w:eastAsia="en-US"/>
        </w:rPr>
        <w:t>34,1 және 36,9 кг</w:t>
      </w:r>
      <w:r w:rsidRPr="00C4201F">
        <w:rPr>
          <w:rFonts w:ascii="Times New Roman" w:eastAsia="Times New Roman" w:hAnsi="Times New Roman"/>
          <w:sz w:val="28"/>
          <w:szCs w:val="28"/>
          <w:lang w:val="kk-KZ" w:eastAsia="en-US"/>
        </w:rPr>
        <w:t xml:space="preserve"> анықталды.</w:t>
      </w:r>
    </w:p>
    <w:p w:rsidR="00C4201F" w:rsidRPr="00C4201F" w:rsidRDefault="00C4201F" w:rsidP="00C4201F">
      <w:pPr>
        <w:spacing w:after="0" w:line="240" w:lineRule="auto"/>
        <w:ind w:firstLine="709"/>
        <w:jc w:val="both"/>
        <w:rPr>
          <w:rFonts w:ascii="Times New Roman" w:eastAsia="Times New Roman" w:hAnsi="Times New Roman"/>
          <w:sz w:val="28"/>
          <w:szCs w:val="28"/>
          <w:lang w:val="kk-KZ" w:eastAsia="en-US"/>
        </w:rPr>
      </w:pPr>
      <w:r w:rsidRPr="00C4201F">
        <w:rPr>
          <w:rFonts w:ascii="Times New Roman" w:eastAsia="Times New Roman" w:hAnsi="Times New Roman"/>
          <w:sz w:val="28"/>
          <w:szCs w:val="28"/>
          <w:lang w:val="kk-KZ" w:eastAsia="en-US"/>
        </w:rPr>
        <w:t xml:space="preserve">Айта кету керек, </w:t>
      </w:r>
      <w:r w:rsidRPr="00C4201F">
        <w:rPr>
          <w:rFonts w:ascii="Times New Roman" w:eastAsia="Times New Roman" w:hAnsi="Times New Roman"/>
          <w:bCs/>
          <w:sz w:val="28"/>
          <w:szCs w:val="28"/>
          <w:lang w:val="kk-KZ" w:eastAsia="en-US"/>
        </w:rPr>
        <w:t>№2030 және №2145 аталық ізінің еркек қозыларының тірілей салмақ көрсеткіштері</w:t>
      </w:r>
      <w:r w:rsidRPr="00C4201F">
        <w:rPr>
          <w:rFonts w:ascii="Times New Roman" w:eastAsia="Times New Roman" w:hAnsi="Times New Roman"/>
          <w:sz w:val="28"/>
          <w:szCs w:val="28"/>
          <w:lang w:val="kk-KZ" w:eastAsia="en-US"/>
        </w:rPr>
        <w:t xml:space="preserve"> элита класындағы тұқым стандартының талаптарынан жоғары болды. Сонымен, </w:t>
      </w:r>
      <w:r w:rsidRPr="00C4201F">
        <w:rPr>
          <w:rFonts w:ascii="Times New Roman" w:eastAsia="Times New Roman" w:hAnsi="Times New Roman"/>
          <w:bCs/>
          <w:sz w:val="28"/>
          <w:szCs w:val="28"/>
          <w:lang w:val="kk-KZ" w:eastAsia="en-US"/>
        </w:rPr>
        <w:t>№2030 аталық ізі еркек қозылары</w:t>
      </w:r>
      <w:r w:rsidRPr="00C4201F">
        <w:rPr>
          <w:rFonts w:ascii="Times New Roman" w:eastAsia="Times New Roman" w:hAnsi="Times New Roman"/>
          <w:sz w:val="28"/>
          <w:szCs w:val="28"/>
          <w:lang w:val="kk-KZ" w:eastAsia="en-US"/>
        </w:rPr>
        <w:t xml:space="preserve"> </w:t>
      </w:r>
      <w:r w:rsidRPr="00C4201F">
        <w:rPr>
          <w:rFonts w:ascii="Times New Roman" w:eastAsia="Times New Roman" w:hAnsi="Times New Roman"/>
          <w:bCs/>
          <w:sz w:val="28"/>
          <w:szCs w:val="28"/>
          <w:lang w:val="kk-KZ" w:eastAsia="en-US"/>
        </w:rPr>
        <w:t>1,7 кг немесе 4,5%</w:t>
      </w:r>
      <w:r w:rsidRPr="00C4201F">
        <w:rPr>
          <w:rFonts w:ascii="Times New Roman" w:eastAsia="Times New Roman" w:hAnsi="Times New Roman"/>
          <w:sz w:val="28"/>
          <w:szCs w:val="28"/>
          <w:lang w:val="kk-KZ" w:eastAsia="en-US"/>
        </w:rPr>
        <w:t xml:space="preserve">, ал </w:t>
      </w:r>
      <w:r w:rsidRPr="00C4201F">
        <w:rPr>
          <w:rFonts w:ascii="Times New Roman" w:eastAsia="Times New Roman" w:hAnsi="Times New Roman"/>
          <w:bCs/>
          <w:sz w:val="28"/>
          <w:szCs w:val="28"/>
          <w:lang w:val="kk-KZ" w:eastAsia="en-US"/>
        </w:rPr>
        <w:t>№2145 аталық із қошқаршалары</w:t>
      </w:r>
      <w:r w:rsidRPr="00C4201F">
        <w:rPr>
          <w:rFonts w:ascii="Times New Roman" w:eastAsia="Times New Roman" w:hAnsi="Times New Roman"/>
          <w:sz w:val="28"/>
          <w:szCs w:val="28"/>
          <w:lang w:val="kk-KZ" w:eastAsia="en-US"/>
        </w:rPr>
        <w:t xml:space="preserve"> </w:t>
      </w:r>
      <w:r w:rsidRPr="00C4201F">
        <w:rPr>
          <w:rFonts w:ascii="Times New Roman" w:eastAsia="Times New Roman" w:hAnsi="Times New Roman"/>
          <w:bCs/>
          <w:sz w:val="28"/>
          <w:szCs w:val="28"/>
          <w:lang w:val="kk-KZ" w:eastAsia="en-US"/>
        </w:rPr>
        <w:t>5,5 кг немесе 15,2%</w:t>
      </w:r>
      <w:r w:rsidRPr="00C4201F">
        <w:rPr>
          <w:rFonts w:ascii="Times New Roman" w:eastAsia="Times New Roman" w:hAnsi="Times New Roman"/>
          <w:sz w:val="28"/>
          <w:szCs w:val="28"/>
          <w:lang w:val="kk-KZ" w:eastAsia="en-US"/>
        </w:rPr>
        <w:t xml:space="preserve"> (P&gt;0,999) артық салмақ көрсетті. Сол сияқты, </w:t>
      </w:r>
      <w:r w:rsidRPr="00C4201F">
        <w:rPr>
          <w:rFonts w:ascii="Times New Roman" w:eastAsia="Times New Roman" w:hAnsi="Times New Roman"/>
          <w:bCs/>
          <w:sz w:val="28"/>
          <w:szCs w:val="28"/>
          <w:lang w:val="kk-KZ" w:eastAsia="en-US"/>
        </w:rPr>
        <w:t>№2030 аталық ізінің ұрғашы қозылары 2,9 кг немесе 8,5%</w:t>
      </w:r>
      <w:r w:rsidRPr="00C4201F">
        <w:rPr>
          <w:rFonts w:ascii="Times New Roman" w:eastAsia="Times New Roman" w:hAnsi="Times New Roman"/>
          <w:sz w:val="28"/>
          <w:szCs w:val="28"/>
          <w:lang w:val="kk-KZ" w:eastAsia="en-US"/>
        </w:rPr>
        <w:t xml:space="preserve">, ал </w:t>
      </w:r>
      <w:r w:rsidRPr="00C4201F">
        <w:rPr>
          <w:rFonts w:ascii="Times New Roman" w:eastAsia="Times New Roman" w:hAnsi="Times New Roman"/>
          <w:bCs/>
          <w:sz w:val="28"/>
          <w:szCs w:val="28"/>
          <w:lang w:val="kk-KZ" w:eastAsia="en-US"/>
        </w:rPr>
        <w:t>№2145 аталық ізі ұрғашы қозылары</w:t>
      </w:r>
      <w:r w:rsidRPr="00C4201F">
        <w:rPr>
          <w:rFonts w:ascii="Times New Roman" w:eastAsia="Times New Roman" w:hAnsi="Times New Roman"/>
          <w:sz w:val="28"/>
          <w:szCs w:val="28"/>
          <w:lang w:val="kk-KZ" w:eastAsia="en-US"/>
        </w:rPr>
        <w:t xml:space="preserve"> </w:t>
      </w:r>
      <w:r w:rsidRPr="00C4201F">
        <w:rPr>
          <w:rFonts w:ascii="Times New Roman" w:eastAsia="Times New Roman" w:hAnsi="Times New Roman"/>
          <w:bCs/>
          <w:sz w:val="28"/>
          <w:szCs w:val="28"/>
          <w:lang w:val="kk-KZ" w:eastAsia="en-US"/>
        </w:rPr>
        <w:t>0,1 кг немесе 0,2%</w:t>
      </w:r>
      <w:r w:rsidRPr="00C4201F">
        <w:rPr>
          <w:rFonts w:ascii="Times New Roman" w:eastAsia="Times New Roman" w:hAnsi="Times New Roman"/>
          <w:sz w:val="28"/>
          <w:szCs w:val="28"/>
          <w:lang w:val="kk-KZ" w:eastAsia="en-US"/>
        </w:rPr>
        <w:t xml:space="preserve"> жоғары салмаққа ие болды.</w:t>
      </w:r>
    </w:p>
    <w:p w:rsidR="00C4201F" w:rsidRPr="00C4201F" w:rsidRDefault="00C4201F" w:rsidP="00C4201F">
      <w:pPr>
        <w:spacing w:after="0" w:line="240" w:lineRule="auto"/>
        <w:ind w:firstLine="709"/>
        <w:jc w:val="both"/>
        <w:rPr>
          <w:rFonts w:ascii="Times New Roman" w:eastAsia="Calibri" w:hAnsi="Times New Roman"/>
          <w:color w:val="000000" w:themeColor="text1"/>
          <w:sz w:val="28"/>
          <w:szCs w:val="28"/>
          <w:lang w:val="kk-KZ" w:eastAsia="en-US"/>
        </w:rPr>
      </w:pPr>
      <w:r w:rsidRPr="00C4201F">
        <w:rPr>
          <w:rFonts w:ascii="Times New Roman" w:eastAsia="Calibri" w:hAnsi="Times New Roman"/>
          <w:color w:val="000000" w:themeColor="text1"/>
          <w:sz w:val="28"/>
          <w:szCs w:val="28"/>
          <w:lang w:val="kk-KZ" w:eastAsia="en-US"/>
        </w:rPr>
        <w:t xml:space="preserve">Біздің зерттеулеріміз бойынша, сүт еметін кезеңде (молочный период) </w:t>
      </w:r>
      <w:r w:rsidRPr="00C4201F">
        <w:rPr>
          <w:rFonts w:ascii="Times New Roman" w:eastAsia="Calibri" w:hAnsi="Times New Roman"/>
          <w:bCs/>
          <w:color w:val="000000" w:themeColor="text1"/>
          <w:sz w:val="28"/>
          <w:szCs w:val="28"/>
          <w:lang w:val="kk-KZ" w:eastAsia="en-US"/>
        </w:rPr>
        <w:t>№2030 аталық ізге</w:t>
      </w:r>
      <w:r w:rsidRPr="00C4201F">
        <w:rPr>
          <w:rFonts w:ascii="Times New Roman" w:eastAsia="Calibri" w:hAnsi="Times New Roman"/>
          <w:color w:val="000000" w:themeColor="text1"/>
          <w:sz w:val="28"/>
          <w:szCs w:val="28"/>
          <w:lang w:val="kk-KZ" w:eastAsia="en-US"/>
        </w:rPr>
        <w:t xml:space="preserve"> жататын еркек қозылар мен ұрғашы қозылардың тірілей салмағы тиісінше </w:t>
      </w:r>
      <w:r w:rsidRPr="00C4201F">
        <w:rPr>
          <w:rFonts w:ascii="Times New Roman" w:eastAsia="Calibri" w:hAnsi="Times New Roman"/>
          <w:bCs/>
          <w:color w:val="000000" w:themeColor="text1"/>
          <w:sz w:val="28"/>
          <w:szCs w:val="28"/>
          <w:lang w:val="kk-KZ" w:eastAsia="en-US"/>
        </w:rPr>
        <w:t>8,46 және 9,7 есеге</w:t>
      </w:r>
      <w:r w:rsidRPr="00C4201F">
        <w:rPr>
          <w:rFonts w:ascii="Times New Roman" w:eastAsia="Calibri" w:hAnsi="Times New Roman"/>
          <w:color w:val="000000" w:themeColor="text1"/>
          <w:sz w:val="28"/>
          <w:szCs w:val="28"/>
          <w:lang w:val="kk-KZ" w:eastAsia="en-US"/>
        </w:rPr>
        <w:t xml:space="preserve">, ал </w:t>
      </w:r>
      <w:r w:rsidRPr="00C4201F">
        <w:rPr>
          <w:rFonts w:ascii="Times New Roman" w:eastAsia="Calibri" w:hAnsi="Times New Roman"/>
          <w:bCs/>
          <w:color w:val="000000" w:themeColor="text1"/>
          <w:sz w:val="28"/>
          <w:szCs w:val="28"/>
          <w:lang w:val="kk-KZ" w:eastAsia="en-US"/>
        </w:rPr>
        <w:t>№2145 аталық іздерде</w:t>
      </w:r>
      <w:r w:rsidRPr="00C4201F">
        <w:rPr>
          <w:rFonts w:ascii="Times New Roman" w:eastAsia="Calibri" w:hAnsi="Times New Roman"/>
          <w:color w:val="000000" w:themeColor="text1"/>
          <w:sz w:val="28"/>
          <w:szCs w:val="28"/>
          <w:lang w:val="kk-KZ" w:eastAsia="en-US"/>
        </w:rPr>
        <w:t xml:space="preserve"> </w:t>
      </w:r>
      <w:r w:rsidRPr="00C4201F">
        <w:rPr>
          <w:rFonts w:ascii="Times New Roman" w:eastAsia="Calibri" w:hAnsi="Times New Roman"/>
          <w:bCs/>
          <w:color w:val="000000" w:themeColor="text1"/>
          <w:sz w:val="28"/>
          <w:szCs w:val="28"/>
          <w:lang w:val="kk-KZ" w:eastAsia="en-US"/>
        </w:rPr>
        <w:t>8,9 және 9,4 есеге</w:t>
      </w:r>
      <w:r w:rsidRPr="00C4201F">
        <w:rPr>
          <w:rFonts w:ascii="Times New Roman" w:eastAsia="Calibri" w:hAnsi="Times New Roman"/>
          <w:color w:val="000000" w:themeColor="text1"/>
          <w:sz w:val="28"/>
          <w:szCs w:val="28"/>
          <w:lang w:val="kk-KZ" w:eastAsia="en-US"/>
        </w:rPr>
        <w:t xml:space="preserve"> артты. </w:t>
      </w:r>
      <w:r w:rsidRPr="00C4201F">
        <w:rPr>
          <w:rFonts w:ascii="Times New Roman" w:eastAsia="Calibri" w:hAnsi="Times New Roman"/>
          <w:bCs/>
          <w:color w:val="000000" w:themeColor="text1"/>
          <w:sz w:val="28"/>
          <w:szCs w:val="28"/>
          <w:lang w:val="kk-KZ" w:eastAsia="en-US"/>
        </w:rPr>
        <w:t>4-тен 7 айға дейінгі кезеңде</w:t>
      </w:r>
      <w:r w:rsidRPr="00C4201F">
        <w:rPr>
          <w:rFonts w:ascii="Times New Roman" w:eastAsia="Calibri" w:hAnsi="Times New Roman"/>
          <w:color w:val="000000" w:themeColor="text1"/>
          <w:sz w:val="28"/>
          <w:szCs w:val="28"/>
          <w:lang w:val="kk-KZ" w:eastAsia="en-US"/>
        </w:rPr>
        <w:t xml:space="preserve">, сондай-ақ </w:t>
      </w:r>
      <w:r w:rsidRPr="00C4201F">
        <w:rPr>
          <w:rFonts w:ascii="Times New Roman" w:eastAsia="Calibri" w:hAnsi="Times New Roman"/>
          <w:bCs/>
          <w:color w:val="000000" w:themeColor="text1"/>
          <w:sz w:val="28"/>
          <w:szCs w:val="28"/>
          <w:lang w:val="kk-KZ" w:eastAsia="en-US"/>
        </w:rPr>
        <w:t>7-ден 18 айға дейінгі кезеңде</w:t>
      </w:r>
      <w:r w:rsidRPr="00C4201F">
        <w:rPr>
          <w:rFonts w:ascii="Times New Roman" w:eastAsia="Calibri" w:hAnsi="Times New Roman"/>
          <w:color w:val="000000" w:themeColor="text1"/>
          <w:sz w:val="28"/>
          <w:szCs w:val="28"/>
          <w:lang w:val="kk-KZ" w:eastAsia="en-US"/>
        </w:rPr>
        <w:t xml:space="preserve"> тірілей салмақтың өсу динамикасы да зерттелді.</w:t>
      </w:r>
    </w:p>
    <w:p w:rsidR="00C4201F" w:rsidRPr="00C4201F" w:rsidRDefault="00C4201F" w:rsidP="00C4201F">
      <w:pPr>
        <w:spacing w:after="0" w:line="240" w:lineRule="auto"/>
        <w:ind w:firstLine="567"/>
        <w:jc w:val="both"/>
        <w:rPr>
          <w:rFonts w:ascii="Times New Roman" w:eastAsia="Calibri" w:hAnsi="Times New Roman" w:cstheme="minorBidi"/>
          <w:color w:val="000000" w:themeColor="text1"/>
          <w:sz w:val="28"/>
          <w:szCs w:val="28"/>
          <w:lang w:val="kk-KZ" w:eastAsia="en-US"/>
        </w:rPr>
      </w:pPr>
      <w:r w:rsidRPr="00E30799">
        <w:rPr>
          <w:rFonts w:ascii="Times New Roman" w:eastAsia="Calibri" w:hAnsi="Times New Roman"/>
          <w:sz w:val="28"/>
          <w:szCs w:val="28"/>
          <w:lang w:val="kk-KZ" w:eastAsia="en-US"/>
        </w:rPr>
        <w:t>4.</w:t>
      </w:r>
      <w:r w:rsidRPr="00C4201F">
        <w:rPr>
          <w:rFonts w:ascii="Times New Roman" w:eastAsia="Calibri" w:hAnsi="Times New Roman" w:cstheme="minorBidi"/>
          <w:color w:val="000000" w:themeColor="text1"/>
          <w:sz w:val="28"/>
          <w:szCs w:val="28"/>
          <w:lang w:val="kk-KZ" w:eastAsia="en-US"/>
        </w:rPr>
        <w:t xml:space="preserve"> Зерттелген еркек және ұрғашы қозылардың экстерьерлік ерекшеліктерін олардың аталық ізіне тиістілігіне байланысты зерттеу, әр түрлі топтағы қозылардың шоқтық биіктігі мен көлденең дене ұзындығы бірдей болғанымен, №2030 аталық ізінің еркек және ұрғашы қозыларының ең үлкен ен өлшемдеріне ие. Мысалы, кеуде ені мен жамбас ені бойынша №2030 аталық ізінің еркек және ұрғашы қозыларының туылған кезде 1,9 см немесе 21,1%-ға, ал 18 айлығында 3 см немесе 12,8% және 1,8 см немесе 7,8%-ға өздерінен үлкен </w:t>
      </w:r>
      <w:r w:rsidR="00EE24F7">
        <w:rPr>
          <w:rFonts w:ascii="Times New Roman" w:eastAsia="Calibri" w:hAnsi="Times New Roman" w:cstheme="minorBidi"/>
          <w:color w:val="000000" w:themeColor="text1"/>
          <w:sz w:val="28"/>
          <w:szCs w:val="28"/>
          <w:lang w:val="kk-KZ" w:eastAsia="en-US"/>
        </w:rPr>
        <w:t>аталық ізі</w:t>
      </w:r>
      <w:r w:rsidRPr="00C4201F">
        <w:rPr>
          <w:rFonts w:ascii="Times New Roman" w:eastAsia="Calibri" w:hAnsi="Times New Roman" w:cstheme="minorBidi"/>
          <w:color w:val="000000" w:themeColor="text1"/>
          <w:sz w:val="28"/>
          <w:szCs w:val="28"/>
          <w:lang w:val="kk-KZ" w:eastAsia="en-US"/>
        </w:rPr>
        <w:t xml:space="preserve"> №2145-тің құрдастарынан артық көрсеткіштерге ие, ал жіліншік орамы бойынша 0,7 см немесе 8,3%-ға артық.</w:t>
      </w:r>
    </w:p>
    <w:p w:rsidR="00C4201F" w:rsidRPr="00C4201F" w:rsidRDefault="00C4201F" w:rsidP="00C4201F">
      <w:pPr>
        <w:spacing w:after="0" w:line="240" w:lineRule="auto"/>
        <w:ind w:firstLine="708"/>
        <w:jc w:val="both"/>
        <w:rPr>
          <w:rFonts w:ascii="Times New Roman" w:eastAsia="Calibri" w:hAnsi="Times New Roman" w:cstheme="minorBidi"/>
          <w:color w:val="000000" w:themeColor="text1"/>
          <w:sz w:val="28"/>
          <w:szCs w:val="28"/>
          <w:lang w:val="kk-KZ" w:eastAsia="en-US"/>
        </w:rPr>
      </w:pPr>
      <w:r w:rsidRPr="00C4201F">
        <w:rPr>
          <w:rFonts w:ascii="Times New Roman" w:eastAsia="Calibri" w:hAnsi="Times New Roman" w:cstheme="minorBidi"/>
          <w:color w:val="000000" w:themeColor="text1"/>
          <w:sz w:val="28"/>
          <w:szCs w:val="28"/>
          <w:lang w:val="kk-KZ" w:eastAsia="en-US"/>
        </w:rPr>
        <w:t xml:space="preserve">Жануардың дене құрылымының ерекшеліктері туралы ең толық мәліметті анатомиялық тұрғыдан өзара байланысты өлшемдердің индекстері береді. Кеуде және кеуде-жамбас индексінің көрсеткіштері арқылы кеуде қуысының жетілуын, сондай-ақ оның көлемін бағалауға болады. Біздің деректеріміз бойынша, ең жақсы дамыған кеуде қуысы кең денелі типтегі ұрғашы малдарда байқалады, олар осы индекстер бойынша өздерінің тар денелі құрдастарынан тиісінше 10,8% және 0,5%-ға артық. Басқа дене </w:t>
      </w:r>
      <w:r w:rsidRPr="00C4201F">
        <w:rPr>
          <w:rFonts w:ascii="Times New Roman" w:eastAsia="Calibri" w:hAnsi="Times New Roman" w:cstheme="minorBidi"/>
          <w:color w:val="000000" w:themeColor="text1"/>
          <w:sz w:val="28"/>
          <w:szCs w:val="28"/>
          <w:lang w:val="kk-KZ" w:eastAsia="en-US"/>
        </w:rPr>
        <w:lastRenderedPageBreak/>
        <w:t>құрылымының индекстері бойынша екі тип арасында айтарлықтай айырмашылықтар.</w:t>
      </w:r>
    </w:p>
    <w:p w:rsidR="00C4201F" w:rsidRPr="00C4201F" w:rsidRDefault="00C4201F" w:rsidP="00C4201F">
      <w:pPr>
        <w:spacing w:after="0" w:line="240" w:lineRule="auto"/>
        <w:ind w:firstLine="708"/>
        <w:jc w:val="both"/>
        <w:rPr>
          <w:rFonts w:ascii="Times New Roman" w:eastAsia="Calibri" w:hAnsi="Times New Roman"/>
          <w:sz w:val="28"/>
          <w:szCs w:val="28"/>
          <w:lang w:val="kk-KZ" w:eastAsia="en-US"/>
        </w:rPr>
      </w:pPr>
      <w:r w:rsidRPr="00E30799">
        <w:rPr>
          <w:rFonts w:ascii="Times New Roman" w:eastAsia="Calibri" w:hAnsi="Times New Roman"/>
          <w:sz w:val="28"/>
          <w:szCs w:val="28"/>
          <w:lang w:val="kk-KZ" w:eastAsia="en-US"/>
        </w:rPr>
        <w:t>5.</w:t>
      </w:r>
      <w:r w:rsidRPr="00C4201F">
        <w:rPr>
          <w:rFonts w:ascii="Times New Roman" w:eastAsia="Calibri" w:hAnsi="Times New Roman"/>
          <w:sz w:val="28"/>
          <w:szCs w:val="28"/>
          <w:lang w:val="kk-KZ" w:eastAsia="en-US"/>
        </w:rPr>
        <w:t xml:space="preserve"> Ет өнімділігі бойынша, </w:t>
      </w:r>
      <w:r w:rsidRPr="00C4201F">
        <w:rPr>
          <w:rFonts w:ascii="Times New Roman" w:hAnsi="Times New Roman"/>
          <w:bCs/>
          <w:sz w:val="28"/>
          <w:szCs w:val="28"/>
          <w:lang w:val="kk-KZ"/>
        </w:rPr>
        <w:t>№2030 аталық із</w:t>
      </w:r>
      <w:r w:rsidRPr="00C4201F">
        <w:rPr>
          <w:rFonts w:ascii="Times New Roman" w:eastAsia="Calibri" w:hAnsi="Times New Roman"/>
          <w:sz w:val="28"/>
          <w:szCs w:val="28"/>
          <w:lang w:val="kk-KZ" w:eastAsia="en-US"/>
        </w:rPr>
        <w:t xml:space="preserve"> топтағы еркек қозылар салыстырмалы түрде жоғарғы сою көрсеткіштеріне ие екені анықталды, олар ұшаның салмағы мен сойыс салмағы бойынша </w:t>
      </w:r>
      <w:r w:rsidRPr="00C4201F">
        <w:rPr>
          <w:rFonts w:ascii="Times New Roman" w:hAnsi="Times New Roman"/>
          <w:bCs/>
          <w:sz w:val="28"/>
          <w:szCs w:val="28"/>
          <w:lang w:val="kk-KZ"/>
        </w:rPr>
        <w:t>№2145 аталық із</w:t>
      </w:r>
      <w:r w:rsidRPr="00C4201F">
        <w:rPr>
          <w:rFonts w:ascii="Times New Roman" w:hAnsi="Times New Roman"/>
          <w:sz w:val="28"/>
          <w:szCs w:val="28"/>
          <w:lang w:val="kk-KZ"/>
        </w:rPr>
        <w:t xml:space="preserve"> қойлардан </w:t>
      </w:r>
      <w:r w:rsidRPr="00C4201F">
        <w:rPr>
          <w:rFonts w:ascii="Times New Roman" w:eastAsia="Calibri" w:hAnsi="Times New Roman"/>
          <w:sz w:val="28"/>
          <w:szCs w:val="28"/>
          <w:lang w:val="kk-KZ" w:eastAsia="en-US"/>
        </w:rPr>
        <w:t xml:space="preserve">10,5 және 12,1%-ға асып түседі, сонымен қатар құйрық май шөгінділерін локализациялауда айтарлықтай артықшылық – 20,0%-ға бар. </w:t>
      </w:r>
    </w:p>
    <w:p w:rsidR="00C4201F" w:rsidRPr="00C4201F" w:rsidRDefault="00C4201F" w:rsidP="00C4201F">
      <w:pPr>
        <w:spacing w:after="0" w:line="240" w:lineRule="auto"/>
        <w:ind w:firstLine="708"/>
        <w:jc w:val="both"/>
        <w:rPr>
          <w:rFonts w:ascii="Times New Roman" w:eastAsia="Calibri" w:hAnsi="Times New Roman" w:cstheme="minorBidi"/>
          <w:sz w:val="28"/>
          <w:szCs w:val="28"/>
          <w:lang w:val="kk-KZ" w:eastAsia="en-US"/>
        </w:rPr>
      </w:pPr>
      <w:r w:rsidRPr="00C4201F">
        <w:rPr>
          <w:rFonts w:ascii="Times New Roman" w:eastAsia="Calibri" w:hAnsi="Times New Roman" w:cstheme="minorBidi"/>
          <w:sz w:val="28"/>
          <w:szCs w:val="28"/>
          <w:lang w:val="kk-KZ" w:eastAsia="en-US"/>
        </w:rPr>
        <w:t>Әртүрлi жacтaғы қoй eтiнiң құрaмындaғы aмин қышқылдaр Бac aминқышқылдың cуммacы 26,55-тeн 18,57 грaмғa, aуыcтырылмaйтын aминқышқылдaр 11,8 дeн 7,77 aрaлығындa өзгeртiп тұрaды. Ocылaйшa тaғaмдaрдың iшiндe eң құнды бoлып 4 aйдағы  қoзы eтi aнықтaлды. Coнықтaн қoйлaрды ocы жacындa coйюғa бoлaтынын ұcынaды</w:t>
      </w:r>
    </w:p>
    <w:p w:rsidR="00C4201F" w:rsidRPr="00C4201F" w:rsidRDefault="00C4201F" w:rsidP="00C4201F">
      <w:pPr>
        <w:spacing w:after="0" w:line="240" w:lineRule="auto"/>
        <w:ind w:firstLine="708"/>
        <w:jc w:val="both"/>
        <w:rPr>
          <w:rFonts w:ascii="Times New Roman" w:hAnsi="Times New Roman"/>
          <w:sz w:val="28"/>
          <w:szCs w:val="28"/>
          <w:lang w:val="kk-KZ"/>
        </w:rPr>
      </w:pPr>
      <w:r w:rsidRPr="00E30799">
        <w:rPr>
          <w:rFonts w:ascii="Times New Roman" w:eastAsia="Calibri" w:hAnsi="Times New Roman"/>
          <w:sz w:val="28"/>
          <w:szCs w:val="28"/>
          <w:lang w:val="kk-KZ" w:eastAsia="en-US"/>
        </w:rPr>
        <w:t>6.</w:t>
      </w:r>
      <w:r w:rsidRPr="00C4201F">
        <w:rPr>
          <w:rFonts w:ascii="Times New Roman" w:eastAsia="Calibri" w:hAnsi="Times New Roman"/>
          <w:b/>
          <w:sz w:val="28"/>
          <w:szCs w:val="28"/>
          <w:lang w:val="kk-KZ" w:eastAsia="en-US"/>
        </w:rPr>
        <w:t xml:space="preserve"> </w:t>
      </w:r>
      <w:r w:rsidRPr="00C4201F">
        <w:rPr>
          <w:rFonts w:ascii="Times New Roman" w:hAnsi="Times New Roman"/>
          <w:sz w:val="28"/>
          <w:szCs w:val="28"/>
          <w:lang w:val="kk-KZ"/>
        </w:rPr>
        <w:t xml:space="preserve">Ең жоғары жүн қырқымы </w:t>
      </w:r>
      <w:r w:rsidRPr="00C4201F">
        <w:rPr>
          <w:rFonts w:ascii="Times New Roman" w:hAnsi="Times New Roman"/>
          <w:bCs/>
          <w:sz w:val="28"/>
          <w:szCs w:val="28"/>
          <w:lang w:val="kk-KZ"/>
        </w:rPr>
        <w:t>№2145 аталық із</w:t>
      </w:r>
      <w:r w:rsidRPr="00C4201F">
        <w:rPr>
          <w:rFonts w:ascii="Times New Roman" w:hAnsi="Times New Roman"/>
          <w:sz w:val="28"/>
          <w:szCs w:val="28"/>
          <w:lang w:val="kk-KZ"/>
        </w:rPr>
        <w:t xml:space="preserve"> қойларда анықталды. Бұл </w:t>
      </w:r>
      <w:r w:rsidR="00EE24F7">
        <w:rPr>
          <w:rFonts w:ascii="Times New Roman" w:hAnsi="Times New Roman"/>
          <w:sz w:val="28"/>
          <w:szCs w:val="28"/>
          <w:lang w:val="kk-KZ"/>
        </w:rPr>
        <w:t>аталық іздің</w:t>
      </w:r>
      <w:r w:rsidRPr="00C4201F">
        <w:rPr>
          <w:rFonts w:ascii="Times New Roman" w:hAnsi="Times New Roman"/>
          <w:sz w:val="28"/>
          <w:szCs w:val="28"/>
          <w:lang w:val="kk-KZ"/>
        </w:rPr>
        <w:t xml:space="preserve"> бір жасар еркек қошқарлары мен аналықтары </w:t>
      </w:r>
      <w:r w:rsidRPr="00C4201F">
        <w:rPr>
          <w:rFonts w:ascii="Times New Roman" w:hAnsi="Times New Roman"/>
          <w:bCs/>
          <w:sz w:val="28"/>
          <w:szCs w:val="28"/>
          <w:lang w:val="kk-KZ"/>
        </w:rPr>
        <w:t>№2030 аталық із</w:t>
      </w:r>
      <w:r w:rsidRPr="00C4201F">
        <w:rPr>
          <w:rFonts w:ascii="Times New Roman" w:hAnsi="Times New Roman"/>
          <w:sz w:val="28"/>
          <w:szCs w:val="28"/>
          <w:lang w:val="kk-KZ"/>
        </w:rPr>
        <w:t xml:space="preserve"> қатарластарымен салыстырғанда жүн қырқымы бойынша тиісінше </w:t>
      </w:r>
      <w:r w:rsidRPr="00C4201F">
        <w:rPr>
          <w:rFonts w:ascii="Times New Roman" w:hAnsi="Times New Roman"/>
          <w:bCs/>
          <w:sz w:val="28"/>
          <w:szCs w:val="28"/>
          <w:lang w:val="kk-KZ"/>
        </w:rPr>
        <w:t>27,3% және 15,0%-ға жоғары</w:t>
      </w:r>
      <w:r w:rsidRPr="00C4201F">
        <w:rPr>
          <w:rFonts w:ascii="Times New Roman" w:hAnsi="Times New Roman"/>
          <w:sz w:val="28"/>
          <w:szCs w:val="28"/>
          <w:lang w:val="kk-KZ"/>
        </w:rPr>
        <w:t xml:space="preserve"> көрсеткіш көрсетті. Ал </w:t>
      </w:r>
      <w:r w:rsidRPr="00C4201F">
        <w:rPr>
          <w:rFonts w:ascii="Times New Roman" w:hAnsi="Times New Roman"/>
          <w:bCs/>
          <w:sz w:val="28"/>
          <w:szCs w:val="28"/>
          <w:lang w:val="kk-KZ"/>
        </w:rPr>
        <w:t>3,5 жасар жаста</w:t>
      </w:r>
      <w:r w:rsidRPr="00C4201F">
        <w:rPr>
          <w:rFonts w:ascii="Times New Roman" w:hAnsi="Times New Roman"/>
          <w:sz w:val="28"/>
          <w:szCs w:val="28"/>
          <w:lang w:val="kk-KZ"/>
        </w:rPr>
        <w:t xml:space="preserve"> бұл артықшылық </w:t>
      </w:r>
      <w:r w:rsidRPr="00C4201F">
        <w:rPr>
          <w:rFonts w:ascii="Times New Roman" w:hAnsi="Times New Roman"/>
          <w:bCs/>
          <w:sz w:val="28"/>
          <w:szCs w:val="28"/>
          <w:lang w:val="kk-KZ"/>
        </w:rPr>
        <w:t>13,3% және 13,6%-ды</w:t>
      </w:r>
      <w:r w:rsidRPr="00C4201F">
        <w:rPr>
          <w:rFonts w:ascii="Times New Roman" w:hAnsi="Times New Roman"/>
          <w:sz w:val="28"/>
          <w:szCs w:val="28"/>
          <w:lang w:val="kk-KZ"/>
        </w:rPr>
        <w:t xml:space="preserve"> құрады.</w:t>
      </w:r>
    </w:p>
    <w:p w:rsidR="00C4201F" w:rsidRPr="00C4201F" w:rsidRDefault="00C4201F" w:rsidP="00C4201F">
      <w:pPr>
        <w:spacing w:after="0" w:line="240" w:lineRule="auto"/>
        <w:ind w:firstLine="708"/>
        <w:jc w:val="both"/>
        <w:rPr>
          <w:rFonts w:ascii="Times New Roman" w:eastAsia="Times New Roman" w:hAnsi="Times New Roman"/>
          <w:sz w:val="28"/>
          <w:szCs w:val="28"/>
          <w:lang w:val="kk-KZ" w:eastAsia="ru-RU"/>
        </w:rPr>
      </w:pPr>
      <w:r w:rsidRPr="00C4201F">
        <w:rPr>
          <w:rFonts w:ascii="Times New Roman" w:eastAsia="Times New Roman" w:hAnsi="Times New Roman"/>
          <w:sz w:val="28"/>
          <w:szCs w:val="28"/>
          <w:lang w:val="kk-KZ" w:eastAsia="ru-RU"/>
        </w:rPr>
        <w:t xml:space="preserve">7. Аналықтардың сүт өнімділігі, атап айтқанда, </w:t>
      </w:r>
      <w:r w:rsidRPr="00C4201F">
        <w:rPr>
          <w:rFonts w:ascii="Times New Roman" w:eastAsia="Times New Roman" w:hAnsi="Times New Roman"/>
          <w:bCs/>
          <w:sz w:val="28"/>
          <w:szCs w:val="28"/>
          <w:lang w:val="kk-KZ" w:eastAsia="ru-RU"/>
        </w:rPr>
        <w:t>№2030 аталық ізінің саулықтары</w:t>
      </w:r>
      <w:r w:rsidRPr="00C4201F">
        <w:rPr>
          <w:rFonts w:ascii="Times New Roman" w:eastAsia="Times New Roman" w:hAnsi="Times New Roman"/>
          <w:sz w:val="28"/>
          <w:szCs w:val="28"/>
          <w:lang w:val="kk-KZ" w:eastAsia="ru-RU"/>
        </w:rPr>
        <w:t xml:space="preserve"> </w:t>
      </w:r>
      <w:r w:rsidRPr="00C4201F">
        <w:rPr>
          <w:rFonts w:ascii="Times New Roman" w:eastAsia="Times New Roman" w:hAnsi="Times New Roman"/>
          <w:bCs/>
          <w:sz w:val="28"/>
          <w:szCs w:val="28"/>
          <w:lang w:val="kk-KZ" w:eastAsia="ru-RU"/>
        </w:rPr>
        <w:t>лактацияның алғашқы 20 күнінде</w:t>
      </w:r>
      <w:r w:rsidRPr="00C4201F">
        <w:rPr>
          <w:rFonts w:ascii="Times New Roman" w:eastAsia="Times New Roman" w:hAnsi="Times New Roman"/>
          <w:sz w:val="28"/>
          <w:szCs w:val="28"/>
          <w:lang w:val="kk-KZ" w:eastAsia="ru-RU"/>
        </w:rPr>
        <w:t xml:space="preserve"> </w:t>
      </w:r>
      <w:r w:rsidRPr="00C4201F">
        <w:rPr>
          <w:rFonts w:ascii="Times New Roman" w:eastAsia="Times New Roman" w:hAnsi="Times New Roman"/>
          <w:bCs/>
          <w:sz w:val="28"/>
          <w:szCs w:val="28"/>
          <w:lang w:val="kk-KZ" w:eastAsia="ru-RU"/>
        </w:rPr>
        <w:t xml:space="preserve">№2145 </w:t>
      </w:r>
      <w:r w:rsidR="00EE24F7">
        <w:rPr>
          <w:rFonts w:ascii="Times New Roman" w:eastAsia="Times New Roman" w:hAnsi="Times New Roman"/>
          <w:bCs/>
          <w:sz w:val="28"/>
          <w:szCs w:val="28"/>
          <w:lang w:val="kk-KZ" w:eastAsia="ru-RU"/>
        </w:rPr>
        <w:t>аталық ізінің</w:t>
      </w:r>
      <w:r w:rsidRPr="00C4201F">
        <w:rPr>
          <w:rFonts w:ascii="Times New Roman" w:eastAsia="Times New Roman" w:hAnsi="Times New Roman"/>
          <w:bCs/>
          <w:sz w:val="28"/>
          <w:szCs w:val="28"/>
          <w:lang w:val="kk-KZ" w:eastAsia="ru-RU"/>
        </w:rPr>
        <w:t xml:space="preserve"> құрдастарынан орта есеппен 5,0-7,0 кг немесе 8,0-11,1% (P≥0,999) жоғары сүт өнімділігін көрсетті</w:t>
      </w:r>
      <w:r w:rsidRPr="00C4201F">
        <w:rPr>
          <w:rFonts w:ascii="Times New Roman" w:eastAsia="Times New Roman" w:hAnsi="Times New Roman"/>
          <w:sz w:val="28"/>
          <w:szCs w:val="28"/>
          <w:lang w:val="kk-KZ" w:eastAsia="ru-RU"/>
        </w:rPr>
        <w:t>.</w:t>
      </w:r>
    </w:p>
    <w:p w:rsidR="00C4201F" w:rsidRPr="00C4201F" w:rsidRDefault="00C4201F" w:rsidP="00C4201F">
      <w:pPr>
        <w:spacing w:after="0" w:line="240" w:lineRule="auto"/>
        <w:ind w:firstLine="708"/>
        <w:jc w:val="both"/>
        <w:rPr>
          <w:rFonts w:ascii="Times New Roman" w:eastAsia="Times New Roman" w:hAnsi="Times New Roman" w:cstheme="minorBidi"/>
          <w:sz w:val="28"/>
          <w:szCs w:val="28"/>
          <w:lang w:val="kk-KZ" w:eastAsia="ru-RU"/>
        </w:rPr>
      </w:pPr>
      <w:r w:rsidRPr="00C4201F">
        <w:rPr>
          <w:rFonts w:ascii="Times New Roman" w:eastAsia="Times New Roman" w:hAnsi="Times New Roman"/>
          <w:sz w:val="28"/>
          <w:szCs w:val="28"/>
          <w:lang w:val="tr-TR" w:eastAsia="ru-RU"/>
        </w:rPr>
        <w:t xml:space="preserve">8. </w:t>
      </w:r>
      <w:r w:rsidRPr="00C4201F">
        <w:rPr>
          <w:rFonts w:ascii="Times New Roman" w:eastAsia="Times New Roman" w:hAnsi="Times New Roman" w:cstheme="minorBidi"/>
          <w:bCs/>
          <w:sz w:val="28"/>
          <w:szCs w:val="28"/>
          <w:lang w:val="kk-KZ" w:eastAsia="ru-RU"/>
        </w:rPr>
        <w:t>Қойлардың көптеген селекциялық белгілері бойынша генетикалық әртүрлілік деңгейі жоғары</w:t>
      </w:r>
      <w:r w:rsidRPr="00C4201F">
        <w:rPr>
          <w:rFonts w:ascii="Times New Roman" w:eastAsia="Times New Roman" w:hAnsi="Times New Roman" w:cstheme="minorBidi"/>
          <w:sz w:val="28"/>
          <w:szCs w:val="28"/>
          <w:lang w:val="kk-KZ" w:eastAsia="ru-RU"/>
        </w:rPr>
        <w:t xml:space="preserve"> екені анықталды. </w:t>
      </w:r>
      <w:r w:rsidRPr="00C4201F">
        <w:rPr>
          <w:rFonts w:ascii="Times New Roman" w:eastAsia="Times New Roman" w:hAnsi="Times New Roman" w:cstheme="minorBidi"/>
          <w:bCs/>
          <w:sz w:val="28"/>
          <w:szCs w:val="28"/>
          <w:lang w:val="kk-KZ" w:eastAsia="ru-RU"/>
        </w:rPr>
        <w:t>Тірі салмақтың тұқым қуалаушылық коэффициенті таза тұқымды жануарларда жасына қарай -0,43-тен 0,51-ге дейін ауытқиды</w:t>
      </w:r>
      <w:r w:rsidRPr="00C4201F">
        <w:rPr>
          <w:rFonts w:ascii="Times New Roman" w:eastAsia="Times New Roman" w:hAnsi="Times New Roman" w:cstheme="minorBidi"/>
          <w:sz w:val="28"/>
          <w:szCs w:val="28"/>
          <w:lang w:val="kk-KZ" w:eastAsia="ru-RU"/>
        </w:rPr>
        <w:t xml:space="preserve">, ал </w:t>
      </w:r>
      <w:r w:rsidRPr="00C4201F">
        <w:rPr>
          <w:rFonts w:ascii="Times New Roman" w:eastAsia="Times New Roman" w:hAnsi="Times New Roman" w:cstheme="minorBidi"/>
          <w:bCs/>
          <w:sz w:val="28"/>
          <w:szCs w:val="28"/>
          <w:lang w:val="kk-KZ" w:eastAsia="ru-RU"/>
        </w:rPr>
        <w:t>жүн өнімділігі бойынша бұл көрсеткіш 0,20-0,30 аралығында</w:t>
      </w:r>
      <w:r w:rsidRPr="00C4201F">
        <w:rPr>
          <w:rFonts w:ascii="Times New Roman" w:eastAsia="Times New Roman" w:hAnsi="Times New Roman" w:cstheme="minorBidi"/>
          <w:sz w:val="28"/>
          <w:szCs w:val="28"/>
          <w:lang w:val="kk-KZ" w:eastAsia="ru-RU"/>
        </w:rPr>
        <w:t xml:space="preserve">. </w:t>
      </w:r>
      <w:r w:rsidRPr="00C4201F">
        <w:rPr>
          <w:rFonts w:ascii="Times New Roman" w:eastAsia="Times New Roman" w:hAnsi="Times New Roman" w:cstheme="minorBidi"/>
          <w:bCs/>
          <w:sz w:val="28"/>
          <w:szCs w:val="28"/>
          <w:lang w:val="kk-KZ" w:eastAsia="ru-RU"/>
        </w:rPr>
        <w:t>Жаңаарқа типіндегі қойлардың генетикалық әртүрлілігі тірі салмағы бойынша жоғарырақ екені байқалды</w:t>
      </w:r>
      <w:r w:rsidRPr="00C4201F">
        <w:rPr>
          <w:rFonts w:ascii="Times New Roman" w:eastAsia="Times New Roman" w:hAnsi="Times New Roman" w:cstheme="minorBidi"/>
          <w:sz w:val="28"/>
          <w:szCs w:val="28"/>
          <w:lang w:val="kk-KZ" w:eastAsia="ru-RU"/>
        </w:rPr>
        <w:t xml:space="preserve">, бұл көрсеткіш жануарлардың </w:t>
      </w:r>
      <w:r w:rsidRPr="00C4201F">
        <w:rPr>
          <w:rFonts w:ascii="Times New Roman" w:eastAsia="Times New Roman" w:hAnsi="Times New Roman" w:cstheme="minorBidi"/>
          <w:bCs/>
          <w:sz w:val="28"/>
          <w:szCs w:val="28"/>
          <w:lang w:val="kk-KZ" w:eastAsia="ru-RU"/>
        </w:rPr>
        <w:t>жасына қарай өзгеріп отырады</w:t>
      </w:r>
      <w:r w:rsidRPr="00C4201F">
        <w:rPr>
          <w:rFonts w:ascii="Times New Roman" w:eastAsia="Times New Roman" w:hAnsi="Times New Roman" w:cstheme="minorBidi"/>
          <w:sz w:val="28"/>
          <w:szCs w:val="28"/>
          <w:lang w:val="kk-KZ" w:eastAsia="ru-RU"/>
        </w:rPr>
        <w:t xml:space="preserve">. </w:t>
      </w:r>
      <w:r w:rsidRPr="00C4201F">
        <w:rPr>
          <w:rFonts w:ascii="Times New Roman" w:eastAsia="Times New Roman" w:hAnsi="Times New Roman" w:cstheme="minorBidi"/>
          <w:bCs/>
          <w:sz w:val="28"/>
          <w:szCs w:val="28"/>
          <w:lang w:val="kk-KZ" w:eastAsia="ru-RU"/>
        </w:rPr>
        <w:t>Тірі салмақтың тұқым қуалаушылық коэффициентінің төлдерде (туғаннан бастап 4-4,5 айлық жасқа дейін, яғни емізу кезеңінде) төмендеуі</w:t>
      </w:r>
      <w:r w:rsidRPr="00C4201F">
        <w:rPr>
          <w:rFonts w:ascii="Times New Roman" w:eastAsia="Times New Roman" w:hAnsi="Times New Roman" w:cstheme="minorBidi"/>
          <w:sz w:val="28"/>
          <w:szCs w:val="28"/>
          <w:lang w:val="kk-KZ" w:eastAsia="ru-RU"/>
        </w:rPr>
        <w:t xml:space="preserve"> біздің ойымызша, </w:t>
      </w:r>
      <w:r w:rsidRPr="00C4201F">
        <w:rPr>
          <w:rFonts w:ascii="Times New Roman" w:eastAsia="Times New Roman" w:hAnsi="Times New Roman" w:cstheme="minorBidi"/>
          <w:bCs/>
          <w:sz w:val="28"/>
          <w:szCs w:val="28"/>
          <w:lang w:val="kk-KZ" w:eastAsia="ru-RU"/>
        </w:rPr>
        <w:t>организмнің сыртқы орта факторларына (паратиптік факторларға) эмбрионалды және ересек кезеңдерге қарағанда жоғары реакция беруімен</w:t>
      </w:r>
      <w:r w:rsidRPr="00C4201F">
        <w:rPr>
          <w:rFonts w:ascii="Times New Roman" w:eastAsia="Times New Roman" w:hAnsi="Times New Roman" w:cstheme="minorBidi"/>
          <w:sz w:val="28"/>
          <w:szCs w:val="28"/>
          <w:lang w:val="kk-KZ" w:eastAsia="ru-RU"/>
        </w:rPr>
        <w:t xml:space="preserve"> түсіндіріледі. </w:t>
      </w:r>
      <w:r w:rsidRPr="00C4201F">
        <w:rPr>
          <w:rFonts w:ascii="Times New Roman" w:eastAsiaTheme="minorHAnsi" w:hAnsi="Times New Roman" w:cstheme="minorBidi"/>
          <w:sz w:val="28"/>
          <w:szCs w:val="28"/>
          <w:lang w:val="kk-KZ" w:eastAsia="en-US"/>
        </w:rPr>
        <w:t xml:space="preserve">Қозылардағы </w:t>
      </w:r>
      <w:r w:rsidRPr="00C4201F">
        <w:rPr>
          <w:rFonts w:ascii="Times New Roman" w:eastAsiaTheme="minorHAnsi" w:hAnsi="Times New Roman" w:cstheme="minorBidi"/>
          <w:bCs/>
          <w:sz w:val="28"/>
          <w:szCs w:val="28"/>
          <w:lang w:val="kk-KZ" w:eastAsia="en-US"/>
        </w:rPr>
        <w:t>қырқылған жүн мөлшерінің генотиптік әртүрлілік коэффициенті (h²) 0,20 – 0,32 аралығында өзгеріп, төмен деңгейде</w:t>
      </w:r>
      <w:r w:rsidRPr="00C4201F">
        <w:rPr>
          <w:rFonts w:ascii="Times New Roman" w:eastAsiaTheme="minorHAnsi" w:hAnsi="Times New Roman" w:cstheme="minorBidi"/>
          <w:sz w:val="28"/>
          <w:szCs w:val="28"/>
          <w:lang w:val="kk-KZ" w:eastAsia="en-US"/>
        </w:rPr>
        <w:t xml:space="preserve"> екені анықталды. Бұл көрсеткіштің төмен болуы </w:t>
      </w:r>
      <w:r w:rsidRPr="00C4201F">
        <w:rPr>
          <w:rFonts w:ascii="Times New Roman" w:eastAsiaTheme="minorHAnsi" w:hAnsi="Times New Roman" w:cstheme="minorBidi"/>
          <w:bCs/>
          <w:sz w:val="28"/>
          <w:szCs w:val="28"/>
          <w:lang w:val="kk-KZ" w:eastAsia="en-US"/>
        </w:rPr>
        <w:t>қырқылған жүн мөлшерінің тірі салмақпен салыстырғанда генотипке көбірек тәуелділігімен</w:t>
      </w:r>
      <w:r w:rsidRPr="00C4201F">
        <w:rPr>
          <w:rFonts w:ascii="Times New Roman" w:eastAsiaTheme="minorHAnsi" w:hAnsi="Times New Roman" w:cstheme="minorBidi"/>
          <w:sz w:val="28"/>
          <w:szCs w:val="28"/>
          <w:lang w:val="kk-KZ" w:eastAsia="en-US"/>
        </w:rPr>
        <w:t xml:space="preserve"> түсіндіріледі, яғни </w:t>
      </w:r>
      <w:r w:rsidRPr="00C4201F">
        <w:rPr>
          <w:rFonts w:ascii="Times New Roman" w:eastAsiaTheme="minorHAnsi" w:hAnsi="Times New Roman" w:cstheme="minorBidi"/>
          <w:bCs/>
          <w:sz w:val="28"/>
          <w:szCs w:val="28"/>
          <w:lang w:val="kk-KZ" w:eastAsia="en-US"/>
        </w:rPr>
        <w:t>олардың сыртқы орта факторларына (паратиптік факторларға) реакция нормасы төменірек</w:t>
      </w:r>
      <w:r w:rsidRPr="00C4201F">
        <w:rPr>
          <w:rFonts w:ascii="Times New Roman" w:eastAsiaTheme="minorHAnsi" w:hAnsi="Times New Roman" w:cstheme="minorBidi"/>
          <w:sz w:val="28"/>
          <w:szCs w:val="28"/>
          <w:lang w:val="kk-KZ" w:eastAsia="en-US"/>
        </w:rPr>
        <w:t>.</w:t>
      </w:r>
    </w:p>
    <w:p w:rsidR="00C4201F" w:rsidRPr="00C4201F" w:rsidRDefault="00C4201F" w:rsidP="00C4201F">
      <w:pPr>
        <w:spacing w:after="0" w:line="240" w:lineRule="auto"/>
        <w:ind w:firstLine="708"/>
        <w:jc w:val="both"/>
        <w:rPr>
          <w:rFonts w:ascii="Times New Roman" w:eastAsia="Calibri" w:hAnsi="Times New Roman" w:cstheme="minorBidi"/>
          <w:sz w:val="28"/>
          <w:szCs w:val="28"/>
          <w:lang w:val="kk-KZ" w:eastAsia="en-US"/>
        </w:rPr>
      </w:pPr>
      <w:r w:rsidRPr="00C4201F">
        <w:rPr>
          <w:rFonts w:ascii="Times New Roman" w:eastAsia="Calibri" w:hAnsi="Times New Roman" w:cstheme="minorBidi"/>
          <w:sz w:val="28"/>
          <w:szCs w:val="28"/>
          <w:lang w:val="kk-KZ" w:eastAsia="en-US"/>
        </w:rPr>
        <w:t xml:space="preserve">9. </w:t>
      </w:r>
      <w:r w:rsidRPr="00BA05D7">
        <w:rPr>
          <w:rFonts w:ascii="Times New Roman" w:eastAsia="Calibri" w:hAnsi="Times New Roman" w:cstheme="minorBidi"/>
          <w:sz w:val="28"/>
          <w:szCs w:val="28"/>
          <w:lang w:val="kk-KZ" w:eastAsia="en-US"/>
        </w:rPr>
        <w:t xml:space="preserve">Біздің зерттеу нәтижелеріне сәйкес тірі салмақтың туған кездегі және 4-4,5 айдағы жиілігі туғандағы және 18 айдағы жиілігінен сәл жоғары. Алайда тірі салмақтың ең жоғары қайталанушылығы 4-4,5 және 18 айлық жаста белгіленді. Бұл жас </w:t>
      </w:r>
      <w:r w:rsidRPr="00C4201F">
        <w:rPr>
          <w:rFonts w:ascii="Times New Roman" w:eastAsia="Calibri" w:hAnsi="Times New Roman" w:cstheme="minorBidi"/>
          <w:sz w:val="28"/>
          <w:szCs w:val="28"/>
          <w:lang w:val="kk-KZ" w:eastAsia="en-US"/>
        </w:rPr>
        <w:t>төлді</w:t>
      </w:r>
      <w:r w:rsidRPr="00BA05D7">
        <w:rPr>
          <w:rFonts w:ascii="Times New Roman" w:eastAsia="Calibri" w:hAnsi="Times New Roman" w:cstheme="minorBidi"/>
          <w:sz w:val="28"/>
          <w:szCs w:val="28"/>
          <w:lang w:val="kk-KZ" w:eastAsia="en-US"/>
        </w:rPr>
        <w:t xml:space="preserve"> 4-4,5 айлығында тірі салмағына қарай іріктеу осы белгі бойынша айтарлықтай тиімді болатынын </w:t>
      </w:r>
      <w:r w:rsidRPr="00C4201F">
        <w:rPr>
          <w:rFonts w:ascii="Times New Roman" w:eastAsia="Calibri" w:hAnsi="Times New Roman" w:cstheme="minorBidi"/>
          <w:sz w:val="28"/>
          <w:szCs w:val="28"/>
          <w:lang w:val="kk-KZ" w:eastAsia="en-US"/>
        </w:rPr>
        <w:t>және</w:t>
      </w:r>
      <w:r w:rsidRPr="00BA05D7">
        <w:rPr>
          <w:rFonts w:ascii="Times New Roman" w:eastAsia="Calibri" w:hAnsi="Times New Roman" w:cstheme="minorBidi"/>
          <w:sz w:val="28"/>
          <w:szCs w:val="28"/>
          <w:lang w:val="kk-KZ" w:eastAsia="en-US"/>
        </w:rPr>
        <w:t xml:space="preserve"> осы белгінің дамуының жоғары генетикалық шарттылығын көрсетеді, сондай-ақ ересек </w:t>
      </w:r>
      <w:r w:rsidRPr="00C4201F">
        <w:rPr>
          <w:rFonts w:ascii="Times New Roman" w:eastAsia="Calibri" w:hAnsi="Times New Roman" w:cstheme="minorBidi"/>
          <w:sz w:val="28"/>
          <w:szCs w:val="28"/>
          <w:lang w:val="kk-KZ" w:eastAsia="en-US"/>
        </w:rPr>
        <w:t>малда</w:t>
      </w:r>
      <w:r w:rsidRPr="00BA05D7">
        <w:rPr>
          <w:rFonts w:ascii="Times New Roman" w:eastAsia="Calibri" w:hAnsi="Times New Roman" w:cstheme="minorBidi"/>
          <w:sz w:val="28"/>
          <w:szCs w:val="28"/>
          <w:lang w:val="kk-KZ" w:eastAsia="en-US"/>
        </w:rPr>
        <w:t xml:space="preserve">рдың тірі салмағын қозылардың индикаторы бойынша –онтогенездің </w:t>
      </w:r>
      <w:r w:rsidRPr="00BA05D7">
        <w:rPr>
          <w:rFonts w:ascii="Times New Roman" w:eastAsia="Calibri" w:hAnsi="Times New Roman" w:cstheme="minorBidi"/>
          <w:sz w:val="28"/>
          <w:szCs w:val="28"/>
          <w:lang w:val="kk-KZ" w:eastAsia="en-US"/>
        </w:rPr>
        <w:lastRenderedPageBreak/>
        <w:t>ерте кезеңдерінде – туғанда және 4-4,5 ай жаста болжау мүмкіндігін көрсетеді.</w:t>
      </w:r>
    </w:p>
    <w:p w:rsidR="00C4201F" w:rsidRPr="00C4201F" w:rsidRDefault="00C4201F" w:rsidP="00C4201F">
      <w:pPr>
        <w:spacing w:after="0" w:line="240" w:lineRule="auto"/>
        <w:ind w:firstLine="708"/>
        <w:jc w:val="both"/>
        <w:rPr>
          <w:rFonts w:ascii="Times New Roman" w:eastAsia="Calibri" w:hAnsi="Times New Roman" w:cstheme="minorBidi"/>
          <w:sz w:val="28"/>
          <w:szCs w:val="28"/>
          <w:lang w:val="kk-KZ" w:eastAsia="en-US"/>
        </w:rPr>
      </w:pPr>
      <w:r w:rsidRPr="00C4201F">
        <w:rPr>
          <w:rFonts w:ascii="Times New Roman" w:eastAsia="Calibri" w:hAnsi="Times New Roman" w:cstheme="minorBidi"/>
          <w:sz w:val="28"/>
          <w:szCs w:val="28"/>
          <w:lang w:val="kk-KZ" w:eastAsia="en-US"/>
        </w:rPr>
        <w:t>Белгілі бір популяцияның, тұқымның немесе табынның малдарында овуляция процесінде қалыптасқан корреляциялық тәуелділіктерді білу бонитировкалау кезінде малдарды бір немесе басқа класқа ғылыми негізделген қайта құрылымдау үшін қажетті алғышарт болып табылады.</w:t>
      </w:r>
    </w:p>
    <w:p w:rsidR="00C4201F" w:rsidRPr="00C4201F" w:rsidRDefault="00C4201F" w:rsidP="00C4201F">
      <w:pPr>
        <w:spacing w:after="0" w:line="240" w:lineRule="auto"/>
        <w:ind w:firstLine="708"/>
        <w:jc w:val="both"/>
        <w:rPr>
          <w:rFonts w:ascii="Times New Roman" w:eastAsia="Times New Roman" w:hAnsi="Times New Roman"/>
          <w:sz w:val="28"/>
          <w:szCs w:val="28"/>
          <w:lang w:val="kk-KZ" w:eastAsia="ru-RU"/>
        </w:rPr>
      </w:pPr>
      <w:r w:rsidRPr="00C4201F">
        <w:rPr>
          <w:rFonts w:ascii="Times New Roman" w:eastAsia="Times New Roman" w:hAnsi="Times New Roman"/>
          <w:sz w:val="28"/>
          <w:szCs w:val="28"/>
          <w:lang w:val="kk-KZ" w:eastAsia="ru-RU"/>
        </w:rPr>
        <w:t>10. Екі</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kk-KZ" w:eastAsia="ru-RU"/>
        </w:rPr>
        <w:t>аталық із</w:t>
      </w:r>
      <w:r w:rsidRPr="00C4201F">
        <w:rPr>
          <w:rFonts w:ascii="Times New Roman" w:eastAsia="Times New Roman" w:hAnsi="Times New Roman"/>
          <w:bCs/>
          <w:sz w:val="28"/>
          <w:szCs w:val="28"/>
          <w:lang w:val="tr-TR" w:eastAsia="ru-RU"/>
        </w:rPr>
        <w:t xml:space="preserve"> қозылардағы тірі салмақтың тұқым қуалаушылық коэффициенті 0,35-0,51 аралығында өзгеріп отырады</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tr-TR" w:eastAsia="ru-RU"/>
        </w:rPr>
        <w:t>Бұл ретте,</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tr-TR" w:eastAsia="ru-RU"/>
        </w:rPr>
        <w:t xml:space="preserve">тірі салмақтың ең жоғары тұқым қуалаушылығы </w:t>
      </w:r>
      <w:r w:rsidRPr="00C4201F">
        <w:rPr>
          <w:rFonts w:ascii="Times New Roman" w:eastAsia="Times New Roman" w:hAnsi="Times New Roman"/>
          <w:bCs/>
          <w:sz w:val="28"/>
          <w:szCs w:val="28"/>
          <w:lang w:val="kk-KZ" w:eastAsia="ru-RU"/>
        </w:rPr>
        <w:t>№</w:t>
      </w:r>
      <w:r w:rsidRPr="00C4201F">
        <w:rPr>
          <w:rFonts w:ascii="Times New Roman" w:eastAsia="Times New Roman" w:hAnsi="Times New Roman"/>
          <w:bCs/>
          <w:sz w:val="28"/>
          <w:szCs w:val="28"/>
          <w:lang w:val="tr-TR" w:eastAsia="ru-RU"/>
        </w:rPr>
        <w:t xml:space="preserve">2030 </w:t>
      </w:r>
      <w:r w:rsidRPr="00C4201F">
        <w:rPr>
          <w:rFonts w:ascii="Times New Roman" w:eastAsia="Times New Roman" w:hAnsi="Times New Roman"/>
          <w:bCs/>
          <w:sz w:val="28"/>
          <w:szCs w:val="28"/>
          <w:lang w:val="kk-KZ" w:eastAsia="ru-RU"/>
        </w:rPr>
        <w:t>аталық іздегі малдар да</w:t>
      </w:r>
      <w:r w:rsidRPr="00C4201F">
        <w:rPr>
          <w:rFonts w:ascii="Times New Roman" w:eastAsia="Times New Roman" w:hAnsi="Times New Roman"/>
          <w:bCs/>
          <w:sz w:val="28"/>
          <w:szCs w:val="28"/>
          <w:lang w:val="tr-TR" w:eastAsia="ru-RU"/>
        </w:rPr>
        <w:t xml:space="preserve"> анықталды</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tr-TR" w:eastAsia="ru-RU"/>
        </w:rPr>
        <w:t>олар</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tr-TR" w:eastAsia="ru-RU"/>
        </w:rPr>
        <w:t>жоғары тірілей салмақпен ерекшеленді</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tr-TR" w:eastAsia="ru-RU"/>
        </w:rPr>
        <w:t>ал</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kk-KZ" w:eastAsia="ru-RU"/>
        </w:rPr>
        <w:t>№</w:t>
      </w:r>
      <w:r w:rsidRPr="00C4201F">
        <w:rPr>
          <w:rFonts w:ascii="Times New Roman" w:eastAsia="Times New Roman" w:hAnsi="Times New Roman"/>
          <w:bCs/>
          <w:sz w:val="28"/>
          <w:szCs w:val="28"/>
          <w:lang w:val="tr-TR" w:eastAsia="ru-RU"/>
        </w:rPr>
        <w:t>2145</w:t>
      </w:r>
      <w:r w:rsidRPr="00C4201F">
        <w:rPr>
          <w:rFonts w:ascii="Times New Roman" w:eastAsia="Times New Roman" w:hAnsi="Times New Roman"/>
          <w:bCs/>
          <w:sz w:val="28"/>
          <w:szCs w:val="28"/>
          <w:lang w:val="kk-KZ" w:eastAsia="ru-RU"/>
        </w:rPr>
        <w:t xml:space="preserve"> аталық із малдарында</w:t>
      </w:r>
      <w:r w:rsidRPr="00C4201F">
        <w:rPr>
          <w:rFonts w:ascii="Times New Roman" w:eastAsia="Times New Roman" w:hAnsi="Times New Roman"/>
          <w:bCs/>
          <w:sz w:val="28"/>
          <w:szCs w:val="28"/>
          <w:lang w:val="tr-TR" w:eastAsia="ru-RU"/>
        </w:rPr>
        <w:t xml:space="preserve"> бұл көрсеткіш ең төмен деңгейде (0,35) болды</w:t>
      </w:r>
      <w:r w:rsidRPr="00C4201F">
        <w:rPr>
          <w:rFonts w:ascii="Times New Roman" w:eastAsia="Times New Roman" w:hAnsi="Times New Roman"/>
          <w:b/>
          <w:sz w:val="28"/>
          <w:szCs w:val="28"/>
          <w:lang w:val="tr-TR" w:eastAsia="ru-RU"/>
        </w:rPr>
        <w:t>.</w:t>
      </w:r>
      <w:r w:rsidRPr="00C4201F">
        <w:rPr>
          <w:rFonts w:ascii="Times New Roman" w:eastAsia="Times New Roman" w:hAnsi="Times New Roman"/>
          <w:b/>
          <w:sz w:val="28"/>
          <w:szCs w:val="28"/>
          <w:lang w:val="kk-KZ" w:eastAsia="ru-RU"/>
        </w:rPr>
        <w:t xml:space="preserve"> </w:t>
      </w:r>
      <w:r w:rsidRPr="00C4201F">
        <w:rPr>
          <w:rFonts w:ascii="Times New Roman" w:eastAsia="Times New Roman" w:hAnsi="Times New Roman"/>
          <w:sz w:val="28"/>
          <w:szCs w:val="28"/>
          <w:lang w:val="tr-TR" w:eastAsia="ru-RU"/>
        </w:rPr>
        <w:t>Демек,</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tr-TR" w:eastAsia="ru-RU"/>
        </w:rPr>
        <w:t xml:space="preserve">бұл </w:t>
      </w:r>
      <w:r w:rsidRPr="00C4201F">
        <w:rPr>
          <w:rFonts w:ascii="Times New Roman" w:eastAsia="Times New Roman" w:hAnsi="Times New Roman"/>
          <w:bCs/>
          <w:sz w:val="28"/>
          <w:szCs w:val="28"/>
          <w:lang w:val="kk-KZ" w:eastAsia="ru-RU"/>
        </w:rPr>
        <w:t>аталық іздегі</w:t>
      </w:r>
      <w:r w:rsidRPr="00C4201F">
        <w:rPr>
          <w:rFonts w:ascii="Times New Roman" w:eastAsia="Times New Roman" w:hAnsi="Times New Roman"/>
          <w:bCs/>
          <w:sz w:val="28"/>
          <w:szCs w:val="28"/>
          <w:lang w:val="tr-TR" w:eastAsia="ru-RU"/>
        </w:rPr>
        <w:t xml:space="preserve"> тірі</w:t>
      </w:r>
      <w:r w:rsidRPr="00C4201F">
        <w:rPr>
          <w:rFonts w:ascii="Times New Roman" w:eastAsia="Times New Roman" w:hAnsi="Times New Roman"/>
          <w:bCs/>
          <w:sz w:val="28"/>
          <w:szCs w:val="28"/>
          <w:lang w:val="kk-KZ" w:eastAsia="ru-RU"/>
        </w:rPr>
        <w:t>лей</w:t>
      </w:r>
      <w:r w:rsidRPr="00C4201F">
        <w:rPr>
          <w:rFonts w:ascii="Times New Roman" w:eastAsia="Times New Roman" w:hAnsi="Times New Roman"/>
          <w:bCs/>
          <w:sz w:val="28"/>
          <w:szCs w:val="28"/>
          <w:lang w:val="tr-TR" w:eastAsia="ru-RU"/>
        </w:rPr>
        <w:t xml:space="preserve"> салмақтың генотиптік әртүрлілігі төмен</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tr-TR" w:eastAsia="ru-RU"/>
        </w:rPr>
        <w:t>және</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tr-TR" w:eastAsia="ru-RU"/>
        </w:rPr>
        <w:t xml:space="preserve">бұл </w:t>
      </w:r>
      <w:r w:rsidRPr="00C4201F">
        <w:rPr>
          <w:rFonts w:ascii="Times New Roman" w:eastAsia="Times New Roman" w:hAnsi="Times New Roman"/>
          <w:bCs/>
          <w:sz w:val="28"/>
          <w:szCs w:val="28"/>
          <w:lang w:val="kk-KZ" w:eastAsia="ru-RU"/>
        </w:rPr>
        <w:t>аталық іздегі</w:t>
      </w:r>
      <w:r w:rsidRPr="00C4201F">
        <w:rPr>
          <w:rFonts w:ascii="Times New Roman" w:eastAsia="Times New Roman" w:hAnsi="Times New Roman"/>
          <w:bCs/>
          <w:sz w:val="28"/>
          <w:szCs w:val="28"/>
          <w:lang w:val="tr-TR" w:eastAsia="ru-RU"/>
        </w:rPr>
        <w:t xml:space="preserve"> аналық қойларының тірі салмағы аз</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sz w:val="28"/>
          <w:szCs w:val="28"/>
          <w:lang w:val="tr-TR" w:eastAsia="ru-RU"/>
        </w:rPr>
        <w:t>екені белгілі. Жалпы алғанда,</w:t>
      </w:r>
      <w:r w:rsidRPr="00C4201F">
        <w:rPr>
          <w:rFonts w:ascii="Times New Roman" w:eastAsia="Times New Roman" w:hAnsi="Times New Roman"/>
          <w:b/>
          <w:sz w:val="28"/>
          <w:szCs w:val="28"/>
          <w:lang w:val="tr-TR" w:eastAsia="ru-RU"/>
        </w:rPr>
        <w:t xml:space="preserve"> </w:t>
      </w:r>
      <w:r w:rsidRPr="00C4201F">
        <w:rPr>
          <w:rFonts w:ascii="Times New Roman" w:eastAsia="Times New Roman" w:hAnsi="Times New Roman"/>
          <w:bCs/>
          <w:sz w:val="28"/>
          <w:szCs w:val="28"/>
          <w:lang w:val="tr-TR" w:eastAsia="ru-RU"/>
        </w:rPr>
        <w:t xml:space="preserve">қылшық жүнді </w:t>
      </w:r>
      <w:r w:rsidRPr="00C4201F">
        <w:rPr>
          <w:rFonts w:ascii="Times New Roman" w:eastAsia="Times New Roman" w:hAnsi="Times New Roman"/>
          <w:bCs/>
          <w:sz w:val="28"/>
          <w:szCs w:val="28"/>
          <w:lang w:val="kk-KZ" w:eastAsia="ru-RU"/>
        </w:rPr>
        <w:t xml:space="preserve">сарыарқа </w:t>
      </w:r>
      <w:r w:rsidRPr="00C4201F">
        <w:rPr>
          <w:rFonts w:ascii="Times New Roman" w:eastAsia="Times New Roman" w:hAnsi="Times New Roman"/>
          <w:bCs/>
          <w:sz w:val="28"/>
          <w:szCs w:val="28"/>
          <w:lang w:val="tr-TR" w:eastAsia="ru-RU"/>
        </w:rPr>
        <w:t xml:space="preserve">қой тұқымының әртүрлі </w:t>
      </w:r>
      <w:r w:rsidRPr="00C4201F">
        <w:rPr>
          <w:rFonts w:ascii="Times New Roman" w:eastAsia="Times New Roman" w:hAnsi="Times New Roman"/>
          <w:bCs/>
          <w:sz w:val="28"/>
          <w:szCs w:val="28"/>
          <w:lang w:val="kk-KZ" w:eastAsia="ru-RU"/>
        </w:rPr>
        <w:t xml:space="preserve">аталық із </w:t>
      </w:r>
      <w:r w:rsidRPr="00C4201F">
        <w:rPr>
          <w:rFonts w:ascii="Times New Roman" w:eastAsia="Times New Roman" w:hAnsi="Times New Roman"/>
          <w:bCs/>
          <w:sz w:val="28"/>
          <w:szCs w:val="28"/>
          <w:lang w:val="tr-TR" w:eastAsia="ru-RU"/>
        </w:rPr>
        <w:t xml:space="preserve"> бойынша тірі салмақтың тұқым қуалаушылық деңгейі салыстырмалы түрде жоғары</w:t>
      </w:r>
      <w:r w:rsidRPr="00C4201F">
        <w:rPr>
          <w:rFonts w:ascii="Times New Roman" w:eastAsia="Times New Roman" w:hAnsi="Times New Roman"/>
          <w:b/>
          <w:sz w:val="28"/>
          <w:szCs w:val="28"/>
          <w:lang w:val="tr-TR" w:eastAsia="ru-RU"/>
        </w:rPr>
        <w:t>.</w:t>
      </w:r>
      <w:r w:rsidRPr="00C4201F">
        <w:rPr>
          <w:rFonts w:ascii="Times New Roman" w:eastAsia="Times New Roman" w:hAnsi="Times New Roman"/>
          <w:sz w:val="28"/>
          <w:szCs w:val="28"/>
          <w:lang w:val="kk-KZ" w:eastAsia="ru-RU"/>
        </w:rPr>
        <w:t xml:space="preserve"> </w:t>
      </w:r>
      <w:r w:rsidRPr="00C4201F">
        <w:rPr>
          <w:rFonts w:ascii="Times New Roman" w:eastAsiaTheme="minorHAnsi" w:hAnsi="Times New Roman"/>
          <w:sz w:val="28"/>
          <w:szCs w:val="28"/>
          <w:lang w:val="kk-KZ" w:eastAsia="en-US"/>
        </w:rPr>
        <w:t xml:space="preserve">Аталық із қозылардағы </w:t>
      </w:r>
      <w:r w:rsidRPr="00C4201F">
        <w:rPr>
          <w:rFonts w:ascii="Times New Roman" w:eastAsiaTheme="minorHAnsi" w:hAnsi="Times New Roman"/>
          <w:bCs/>
          <w:sz w:val="28"/>
          <w:szCs w:val="28"/>
          <w:lang w:val="kk-KZ" w:eastAsia="en-US"/>
        </w:rPr>
        <w:t>қырқылған жүн мөлшерінің генетикалық әртүрлілік коэффициенті</w:t>
      </w:r>
      <w:r w:rsidRPr="00C4201F">
        <w:rPr>
          <w:rFonts w:ascii="Times New Roman" w:eastAsiaTheme="minorHAnsi" w:hAnsi="Times New Roman"/>
          <w:sz w:val="28"/>
          <w:szCs w:val="28"/>
          <w:lang w:val="kk-KZ" w:eastAsia="en-US"/>
        </w:rPr>
        <w:t xml:space="preserve"> 0,30-0,41 аралығында өзгеріп, бұл көрсеткіштің </w:t>
      </w:r>
      <w:r w:rsidRPr="00C4201F">
        <w:rPr>
          <w:rFonts w:ascii="Times New Roman" w:eastAsiaTheme="minorHAnsi" w:hAnsi="Times New Roman"/>
          <w:bCs/>
          <w:sz w:val="28"/>
          <w:szCs w:val="28"/>
          <w:lang w:val="kk-KZ" w:eastAsia="en-US"/>
        </w:rPr>
        <w:t>статистикалық тұрғыдан сенімді екені</w:t>
      </w:r>
      <w:r w:rsidRPr="00C4201F">
        <w:rPr>
          <w:rFonts w:ascii="Times New Roman" w:eastAsiaTheme="minorHAnsi" w:hAnsi="Times New Roman"/>
          <w:sz w:val="28"/>
          <w:szCs w:val="28"/>
          <w:lang w:val="kk-KZ" w:eastAsia="en-US"/>
        </w:rPr>
        <w:t xml:space="preserve"> анықталды.</w:t>
      </w:r>
    </w:p>
    <w:p w:rsidR="00C4201F" w:rsidRPr="00C4201F" w:rsidRDefault="00C4201F" w:rsidP="00C4201F">
      <w:pPr>
        <w:spacing w:after="0" w:line="240" w:lineRule="auto"/>
        <w:ind w:firstLine="709"/>
        <w:jc w:val="both"/>
        <w:rPr>
          <w:rFonts w:ascii="Times New Roman" w:eastAsiaTheme="minorHAnsi" w:hAnsi="Times New Roman" w:cstheme="minorBidi"/>
          <w:sz w:val="28"/>
          <w:szCs w:val="28"/>
          <w:lang w:val="kk-KZ" w:eastAsia="en-US"/>
        </w:rPr>
      </w:pPr>
      <w:r w:rsidRPr="00C4201F">
        <w:rPr>
          <w:rFonts w:ascii="Times New Roman" w:eastAsiaTheme="minorHAnsi" w:hAnsi="Times New Roman" w:cstheme="minorBidi"/>
          <w:bCs/>
          <w:sz w:val="28"/>
          <w:szCs w:val="28"/>
          <w:lang w:val="kk-KZ" w:eastAsia="en-US"/>
        </w:rPr>
        <w:t xml:space="preserve">Ең жоғары коэффициент </w:t>
      </w:r>
      <w:r w:rsidRPr="00C4201F">
        <w:rPr>
          <w:rFonts w:ascii="Times New Roman" w:eastAsia="Calibri" w:hAnsi="Times New Roman" w:cstheme="minorBidi"/>
          <w:sz w:val="28"/>
          <w:szCs w:val="28"/>
          <w:lang w:val="kk-KZ" w:eastAsia="en-US"/>
        </w:rPr>
        <w:t>№2145</w:t>
      </w:r>
      <w:r w:rsidRPr="00C4201F">
        <w:rPr>
          <w:rFonts w:ascii="Times New Roman" w:eastAsiaTheme="minorHAnsi" w:hAnsi="Times New Roman" w:cstheme="minorBidi"/>
          <w:bCs/>
          <w:sz w:val="28"/>
          <w:szCs w:val="28"/>
          <w:lang w:val="kk-KZ" w:eastAsia="en-US"/>
        </w:rPr>
        <w:t xml:space="preserve"> аталық із қозыларда (h² = 0,41) байқалды</w:t>
      </w:r>
      <w:r w:rsidRPr="00C4201F">
        <w:rPr>
          <w:rFonts w:ascii="Times New Roman" w:eastAsiaTheme="minorHAnsi" w:hAnsi="Times New Roman" w:cstheme="minorBidi"/>
          <w:sz w:val="28"/>
          <w:szCs w:val="28"/>
          <w:lang w:val="kk-KZ" w:eastAsia="en-US"/>
        </w:rPr>
        <w:t xml:space="preserve">, олар </w:t>
      </w:r>
      <w:r w:rsidRPr="00C4201F">
        <w:rPr>
          <w:rFonts w:ascii="Times New Roman" w:eastAsiaTheme="minorHAnsi" w:hAnsi="Times New Roman" w:cstheme="minorBidi"/>
          <w:bCs/>
          <w:sz w:val="28"/>
          <w:szCs w:val="28"/>
          <w:lang w:val="kk-KZ" w:eastAsia="en-US"/>
        </w:rPr>
        <w:t>жүн өнімділігі жоғары (3,13 кг)</w:t>
      </w:r>
      <w:r w:rsidRPr="00C4201F">
        <w:rPr>
          <w:rFonts w:ascii="Times New Roman" w:eastAsiaTheme="minorHAnsi" w:hAnsi="Times New Roman" w:cstheme="minorBidi"/>
          <w:sz w:val="28"/>
          <w:szCs w:val="28"/>
          <w:lang w:val="kk-KZ" w:eastAsia="en-US"/>
        </w:rPr>
        <w:t xml:space="preserve">. Осыдан, </w:t>
      </w:r>
      <w:r w:rsidRPr="00C4201F">
        <w:rPr>
          <w:rFonts w:ascii="Times New Roman" w:eastAsiaTheme="minorHAnsi" w:hAnsi="Times New Roman" w:cstheme="minorBidi"/>
          <w:bCs/>
          <w:sz w:val="28"/>
          <w:szCs w:val="28"/>
          <w:lang w:val="kk-KZ" w:eastAsia="en-US"/>
        </w:rPr>
        <w:t>№2030 аталық ізінің қырқылған жүн мөлшері генетикалық әртүрлілігі төмен екенін</w:t>
      </w:r>
      <w:r w:rsidRPr="00C4201F">
        <w:rPr>
          <w:rFonts w:ascii="Times New Roman" w:eastAsiaTheme="minorHAnsi" w:hAnsi="Times New Roman" w:cstheme="minorBidi"/>
          <w:sz w:val="28"/>
          <w:szCs w:val="28"/>
          <w:lang w:val="kk-KZ" w:eastAsia="en-US"/>
        </w:rPr>
        <w:t xml:space="preserve">, сондай-ақ </w:t>
      </w:r>
      <w:r w:rsidRPr="00C4201F">
        <w:rPr>
          <w:rFonts w:ascii="Times New Roman" w:eastAsiaTheme="minorHAnsi" w:hAnsi="Times New Roman" w:cstheme="minorBidi"/>
          <w:bCs/>
          <w:sz w:val="28"/>
          <w:szCs w:val="28"/>
          <w:lang w:val="kk-KZ" w:eastAsia="en-US"/>
        </w:rPr>
        <w:t>бұл аталық із салыстырмалы түрде аз жүн өнімділігіне ие екенін (2,18 және 2,45 кг)</w:t>
      </w:r>
      <w:r w:rsidRPr="00C4201F">
        <w:rPr>
          <w:rFonts w:ascii="Times New Roman" w:eastAsiaTheme="minorHAnsi" w:hAnsi="Times New Roman" w:cstheme="minorBidi"/>
          <w:sz w:val="28"/>
          <w:szCs w:val="28"/>
          <w:lang w:val="kk-KZ" w:eastAsia="en-US"/>
        </w:rPr>
        <w:t xml:space="preserve"> байқауға болады.</w:t>
      </w:r>
    </w:p>
    <w:p w:rsidR="00EC5B35" w:rsidRPr="00EC5B35" w:rsidRDefault="00C4201F" w:rsidP="00EC5B35">
      <w:pPr>
        <w:spacing w:after="0" w:line="240" w:lineRule="auto"/>
        <w:ind w:firstLine="708"/>
        <w:jc w:val="both"/>
        <w:rPr>
          <w:rFonts w:ascii="Times New Roman" w:eastAsiaTheme="minorHAnsi" w:hAnsi="Times New Roman"/>
          <w:sz w:val="28"/>
          <w:szCs w:val="28"/>
          <w:lang w:val="kk-KZ" w:eastAsia="en-US"/>
        </w:rPr>
      </w:pPr>
      <w:r w:rsidRPr="00C4201F">
        <w:rPr>
          <w:rFonts w:ascii="Times New Roman" w:eastAsiaTheme="minorHAnsi" w:hAnsi="Times New Roman" w:cstheme="minorBidi"/>
          <w:sz w:val="28"/>
          <w:szCs w:val="28"/>
          <w:lang w:val="kk-KZ" w:eastAsia="en-US"/>
        </w:rPr>
        <w:t>11.</w:t>
      </w:r>
      <w:r w:rsidRPr="00C4201F">
        <w:rPr>
          <w:rFonts w:ascii="Times New Roman" w:eastAsiaTheme="minorHAnsi" w:hAnsi="Times New Roman"/>
          <w:sz w:val="28"/>
          <w:szCs w:val="28"/>
          <w:lang w:val="kk-KZ" w:eastAsia="en-US"/>
        </w:rPr>
        <w:t xml:space="preserve"> </w:t>
      </w:r>
      <w:r w:rsidR="00EC5B35" w:rsidRPr="00EC5B35">
        <w:rPr>
          <w:rFonts w:ascii="Times New Roman" w:eastAsiaTheme="minorHAnsi" w:hAnsi="Times New Roman"/>
          <w:sz w:val="28"/>
          <w:szCs w:val="28"/>
          <w:lang w:val="kk-KZ" w:eastAsia="en-US"/>
        </w:rPr>
        <w:t>Сарыарқа қой тұқымының бисериалды байланысын зерттеу нәтижесінде тірі салмақтың құйрық көлемімен, жүн сапасымен және түспен оң байланысы бар екені анықталды. 4 айлық жастағы төлдер арасында тірі салмақтың тек үлкен құйрық көлемімен оң байланысы байқалды. Үлкен құйрықты қозылардың тірі салмағы орташа және кіші құйрықты қатарластарына қарағанда 1</w:t>
      </w:r>
      <w:r w:rsidR="00EC5B35">
        <w:rPr>
          <w:rFonts w:ascii="Times New Roman" w:eastAsiaTheme="minorHAnsi" w:hAnsi="Times New Roman"/>
          <w:sz w:val="28"/>
          <w:szCs w:val="28"/>
          <w:lang w:val="kk-KZ" w:eastAsia="en-US"/>
        </w:rPr>
        <w:t>0,1 және 21,7%-ға жоғары болды.</w:t>
      </w:r>
    </w:p>
    <w:p w:rsidR="00EC5B35" w:rsidRPr="00EC5B35" w:rsidRDefault="00EC5B35" w:rsidP="00EC5B35">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III класс жүнді қозылардың тірі салмағы I және II класс жүнділерге қарағанда тиісінше 12,4 және 9,3%-ға жоғары екені анықталды. Сонымен қатар, сұр түсті қозылардың тірі салмағы ақ түсті қатарластарына қарағанда</w:t>
      </w:r>
      <w:r>
        <w:rPr>
          <w:rFonts w:ascii="Times New Roman" w:eastAsiaTheme="minorHAnsi" w:hAnsi="Times New Roman"/>
          <w:sz w:val="28"/>
          <w:szCs w:val="28"/>
          <w:lang w:val="kk-KZ" w:eastAsia="en-US"/>
        </w:rPr>
        <w:t xml:space="preserve"> 22,5%-ға артық болды.</w:t>
      </w:r>
    </w:p>
    <w:p w:rsidR="00EC5B35" w:rsidRPr="00EC5B35" w:rsidRDefault="00EC5B35" w:rsidP="00EC5B35">
      <w:pPr>
        <w:spacing w:after="0" w:line="240" w:lineRule="auto"/>
        <w:ind w:firstLine="708"/>
        <w:jc w:val="both"/>
        <w:rPr>
          <w:rFonts w:ascii="Times New Roman" w:eastAsiaTheme="minorHAnsi" w:hAnsi="Times New Roman"/>
          <w:sz w:val="28"/>
          <w:szCs w:val="28"/>
          <w:lang w:val="kk-KZ" w:eastAsia="en-US"/>
        </w:rPr>
      </w:pPr>
      <w:r w:rsidRPr="00EC5B35">
        <w:rPr>
          <w:rFonts w:ascii="Times New Roman" w:eastAsiaTheme="minorHAnsi" w:hAnsi="Times New Roman"/>
          <w:sz w:val="28"/>
          <w:szCs w:val="28"/>
          <w:lang w:val="kk-KZ" w:eastAsia="en-US"/>
        </w:rPr>
        <w:t>Полихориялық байланысты талдау нәтижесінде сұр түсті қозылар арасында үлкен құйрық үлесі ең жоғары (72,3%) екені анықталды. Ал ақ жүнді қозылардың ақ</w:t>
      </w:r>
      <w:r>
        <w:rPr>
          <w:rFonts w:ascii="Times New Roman" w:eastAsiaTheme="minorHAnsi" w:hAnsi="Times New Roman"/>
          <w:sz w:val="28"/>
          <w:szCs w:val="28"/>
          <w:lang w:val="kk-KZ" w:eastAsia="en-US"/>
        </w:rPr>
        <w:t xml:space="preserve"> түске бейімділігі 63,2% болды.</w:t>
      </w:r>
    </w:p>
    <w:p w:rsidR="00C4201F" w:rsidRPr="00C4201F" w:rsidRDefault="00EC5B35" w:rsidP="00EC5B35">
      <w:pPr>
        <w:spacing w:after="0" w:line="240" w:lineRule="auto"/>
        <w:ind w:firstLine="708"/>
        <w:jc w:val="both"/>
        <w:rPr>
          <w:rFonts w:ascii="Times New Roman" w:eastAsiaTheme="minorHAnsi" w:hAnsi="Times New Roman" w:cstheme="minorBidi"/>
          <w:sz w:val="28"/>
          <w:szCs w:val="28"/>
          <w:lang w:val="kk-KZ" w:eastAsia="en-US"/>
        </w:rPr>
      </w:pPr>
      <w:r w:rsidRPr="00EC5B35">
        <w:rPr>
          <w:rFonts w:ascii="Times New Roman" w:eastAsiaTheme="minorHAnsi" w:hAnsi="Times New Roman"/>
          <w:sz w:val="28"/>
          <w:szCs w:val="28"/>
          <w:lang w:val="kk-KZ" w:eastAsia="en-US"/>
        </w:rPr>
        <w:t>Сандық және сапалық селекциялық белгілер арасындағы бисериалды байланыс, сондай-ақ сапалық белгілер арасындағы полихориялық байланыс бұл көрсеткіштерді ерте жастағы өнімділікті болжау және малдың генотипі бойынша бағалау мен іріктеу дәлдігін арттыру үшін селекцияда «сигналдық» көрсеткіш ретінде пайдалануға мүмкіндік береді.</w:t>
      </w:r>
    </w:p>
    <w:p w:rsidR="00C4201F" w:rsidRPr="00C4201F" w:rsidRDefault="00C4201F" w:rsidP="00C4201F">
      <w:pPr>
        <w:spacing w:after="0" w:line="240" w:lineRule="auto"/>
        <w:ind w:firstLine="709"/>
        <w:jc w:val="both"/>
        <w:rPr>
          <w:rFonts w:ascii="Times New Roman" w:eastAsiaTheme="minorHAnsi" w:hAnsi="Times New Roman"/>
          <w:sz w:val="28"/>
          <w:szCs w:val="28"/>
          <w:lang w:val="kk-KZ" w:eastAsia="en-US"/>
        </w:rPr>
      </w:pPr>
      <w:r w:rsidRPr="00C4201F">
        <w:rPr>
          <w:rFonts w:ascii="Times New Roman" w:eastAsiaTheme="minorHAnsi" w:hAnsi="Times New Roman"/>
          <w:sz w:val="28"/>
          <w:szCs w:val="28"/>
          <w:lang w:val="kk-KZ" w:eastAsia="en-US"/>
        </w:rPr>
        <w:t xml:space="preserve">12. Туған кездегі және 4 айлық жастағы тірі салмақтың жастық қайталанғыштық коэффициенті (r) жеткілікті жоғары деңгейде екені анықталды, </w:t>
      </w:r>
      <w:r w:rsidRPr="00C4201F">
        <w:rPr>
          <w:rFonts w:ascii="Times New Roman" w:eastAsiaTheme="minorHAnsi" w:hAnsi="Times New Roman" w:cstheme="minorBidi"/>
          <w:sz w:val="28"/>
          <w:szCs w:val="28"/>
          <w:lang w:val="kk-KZ" w:eastAsia="en-US"/>
        </w:rPr>
        <w:t xml:space="preserve">№ 2030 аталық ізінің </w:t>
      </w:r>
      <w:r w:rsidRPr="00C4201F">
        <w:rPr>
          <w:rFonts w:ascii="Times New Roman" w:eastAsiaTheme="minorHAnsi" w:hAnsi="Times New Roman"/>
          <w:sz w:val="28"/>
          <w:szCs w:val="28"/>
          <w:lang w:val="kk-KZ" w:eastAsia="en-US"/>
        </w:rPr>
        <w:t xml:space="preserve">қозыларда бұл коэффициент r = 0,583, ал № </w:t>
      </w:r>
      <w:r w:rsidRPr="00C4201F">
        <w:rPr>
          <w:rFonts w:ascii="Times New Roman" w:eastAsiaTheme="minorHAnsi" w:hAnsi="Times New Roman"/>
          <w:sz w:val="28"/>
          <w:szCs w:val="28"/>
          <w:lang w:val="kk-KZ" w:eastAsia="en-US"/>
        </w:rPr>
        <w:lastRenderedPageBreak/>
        <w:t>2145 аталық ізінің қозыларда сәйкесінше r = 0,495 және r = 0,452 болды. Ең жоғары қайталанғыштық коэффициенті 4 айлық жастағы және 1,5 жастағы тірі салмақ арасында анықталды (r = 0,638-0,728). №</w:t>
      </w:r>
      <w:r w:rsidRPr="00C4201F">
        <w:rPr>
          <w:rFonts w:ascii="Times New Roman" w:eastAsiaTheme="minorHAnsi" w:hAnsi="Times New Roman" w:cstheme="minorBidi"/>
          <w:sz w:val="28"/>
          <w:szCs w:val="28"/>
          <w:lang w:val="kk-KZ" w:eastAsia="en-US"/>
        </w:rPr>
        <w:t>2030</w:t>
      </w:r>
      <w:r w:rsidRPr="00C4201F">
        <w:rPr>
          <w:rFonts w:ascii="Times New Roman" w:eastAsiaTheme="minorHAnsi" w:hAnsi="Times New Roman"/>
          <w:sz w:val="28"/>
          <w:szCs w:val="28"/>
          <w:lang w:val="kk-KZ" w:eastAsia="en-US"/>
        </w:rPr>
        <w:t xml:space="preserve"> аталық із қозыларының тірі салмағы  жүн қырқымы мөлшері арасындағы корреляция коэффициенті салыстырмалы орташа деңгейде болып, r = 0,40 құрады, №</w:t>
      </w:r>
      <w:r w:rsidRPr="00C4201F">
        <w:rPr>
          <w:rFonts w:ascii="Times New Roman" w:eastAsiaTheme="minorHAnsi" w:hAnsi="Times New Roman" w:cstheme="minorBidi"/>
          <w:sz w:val="28"/>
          <w:szCs w:val="28"/>
          <w:lang w:val="kk-KZ" w:eastAsia="en-US"/>
        </w:rPr>
        <w:t>2145</w:t>
      </w:r>
      <w:r w:rsidRPr="00C4201F">
        <w:rPr>
          <w:rFonts w:ascii="Times New Roman" w:eastAsiaTheme="minorHAnsi" w:hAnsi="Times New Roman"/>
          <w:sz w:val="28"/>
          <w:szCs w:val="28"/>
          <w:lang w:val="kk-KZ" w:eastAsia="en-US"/>
        </w:rPr>
        <w:t xml:space="preserve"> аталық із қозыларында бұл көрсеткіш салыстырмалы түрде жоғары болып анықталды – сәйкесінше r = 0,62. Түбіт ұзындығы мен жүн қырқымы мөлшері арасындағы корреляцияның №</w:t>
      </w:r>
      <w:r w:rsidRPr="00C4201F">
        <w:rPr>
          <w:rFonts w:ascii="Times New Roman" w:eastAsiaTheme="minorHAnsi" w:hAnsi="Times New Roman" w:cstheme="minorBidi"/>
          <w:sz w:val="28"/>
          <w:szCs w:val="28"/>
          <w:lang w:val="kk-KZ" w:eastAsia="en-US"/>
        </w:rPr>
        <w:t>2145</w:t>
      </w:r>
      <w:r w:rsidRPr="00C4201F">
        <w:rPr>
          <w:rFonts w:ascii="Times New Roman" w:eastAsiaTheme="minorHAnsi" w:hAnsi="Times New Roman"/>
          <w:sz w:val="28"/>
          <w:szCs w:val="28"/>
          <w:lang w:val="kk-KZ" w:eastAsia="en-US"/>
        </w:rPr>
        <w:t xml:space="preserve"> аталық ізі қозыларында жоғарғы деңгейде, ал № </w:t>
      </w:r>
      <w:r w:rsidRPr="00C4201F">
        <w:rPr>
          <w:rFonts w:ascii="Times New Roman" w:eastAsiaTheme="minorHAnsi" w:hAnsi="Times New Roman" w:cstheme="minorBidi"/>
          <w:sz w:val="28"/>
          <w:szCs w:val="28"/>
          <w:lang w:val="kk-KZ" w:eastAsia="en-US"/>
        </w:rPr>
        <w:t xml:space="preserve">2030 </w:t>
      </w:r>
      <w:r w:rsidRPr="00C4201F">
        <w:rPr>
          <w:rFonts w:ascii="Times New Roman" w:eastAsiaTheme="minorHAnsi" w:hAnsi="Times New Roman"/>
          <w:sz w:val="28"/>
          <w:szCs w:val="28"/>
          <w:lang w:val="kk-KZ" w:eastAsia="en-US"/>
        </w:rPr>
        <w:t>аталық із қозыларында төмен деңгейде екені анықталды, қылшық ұзындығы мен жүн қырқымы мөлшері арасындағы корреляция коэффициентінің өте төмен деңгейде екені байқалды.</w:t>
      </w:r>
    </w:p>
    <w:p w:rsidR="00C4201F" w:rsidRPr="00C4201F" w:rsidRDefault="00C4201F" w:rsidP="00C4201F">
      <w:pPr>
        <w:spacing w:after="0" w:line="240" w:lineRule="auto"/>
        <w:ind w:firstLine="709"/>
        <w:jc w:val="both"/>
        <w:rPr>
          <w:rFonts w:ascii="Times New Roman" w:eastAsiaTheme="minorHAnsi" w:hAnsi="Times New Roman"/>
          <w:sz w:val="28"/>
          <w:szCs w:val="28"/>
          <w:lang w:val="kk-KZ" w:eastAsia="en-US"/>
        </w:rPr>
      </w:pPr>
      <w:r w:rsidRPr="00C4201F">
        <w:rPr>
          <w:rFonts w:ascii="Times New Roman" w:eastAsiaTheme="minorHAnsi" w:hAnsi="Times New Roman"/>
          <w:sz w:val="28"/>
          <w:szCs w:val="28"/>
          <w:lang w:val="kk-KZ" w:eastAsia="en-US"/>
        </w:rPr>
        <w:t>Осылайша, әртүрлі генетикалық топтардағы қозылардың тірі салмағы мен түбіт ұзындығы бойынша жүргізілген сұрыптау жүн қырқымы мөлшерінің артуымен қатар жүретіні анықталды. Бұл осы белгілер бойынша бір мезгілде селекция жүргізуге мүмкіндік береді, ал бұл өз кезегінде асылдандыру жұмыстарының қарқынын жеделдетуге ықпал етеді.</w:t>
      </w:r>
    </w:p>
    <w:p w:rsidR="00C4201F" w:rsidRPr="00C4201F" w:rsidRDefault="00C4201F" w:rsidP="00C42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en-US"/>
        </w:rPr>
      </w:pPr>
      <w:r w:rsidRPr="00C4201F">
        <w:rPr>
          <w:rFonts w:ascii="Times New Roman" w:eastAsia="Times New Roman" w:hAnsi="Times New Roman"/>
          <w:sz w:val="28"/>
          <w:szCs w:val="28"/>
          <w:lang w:val="kk-KZ" w:eastAsia="en-US"/>
        </w:rPr>
        <w:tab/>
        <w:t>13. Зерттеуде 180 күндегі қозылардың тірі салмағы MM генотипі үшін 48.01±3.03 кг және MN генотипі үшін 52.49±2.96 кг болып есептелді, бұл MN генотипті қозылар MM генотипті қозылардан орташа 4.48 кг артық салмақ жинағанын көрсетті. Нәтижесінде, 180 күндегі тірі салмақ генотипке статистикалық тұрғыдан (P&lt;0.01) әсер етті. Бақыланған (Ho) және күтілетін (He) гетерозиготалық мәндері тиісінше 0.4107 және 0.3293 деп бағаланды. Хи-квадрат талдауы зерттелген популяцияның Hardy-Weinberg тепе-теңдігінде екенін көрсетті. Жүн өнімдідігі бойынша - №2145 аталық ізі (KAP6.1_XX) қозылары жүн өнімділігі бойынша артықшылыққа ие. Бұл генетикалық маркерді селекцияға енгізу жоғары сапалы жүн алу мүмкіндігін арттырады. Сонымен қатар, KAP6.1 генінің қойлардың жүн өнімділігіне әсерін зерттеу селекциялық процестердің тиімділігін арттыруға мүмкіндік береді.</w:t>
      </w:r>
    </w:p>
    <w:p w:rsidR="00E9213A" w:rsidRPr="00B72184" w:rsidRDefault="00C4201F" w:rsidP="00B72184">
      <w:pPr>
        <w:spacing w:after="0" w:line="240" w:lineRule="auto"/>
        <w:ind w:firstLine="708"/>
        <w:jc w:val="both"/>
        <w:rPr>
          <w:rFonts w:ascii="Times New Roman" w:hAnsi="Times New Roman"/>
          <w:sz w:val="28"/>
          <w:szCs w:val="28"/>
          <w:lang w:val="kk-KZ"/>
        </w:rPr>
      </w:pPr>
      <w:r w:rsidRPr="00C4201F">
        <w:rPr>
          <w:rFonts w:ascii="Times New Roman" w:hAnsi="Times New Roman"/>
          <w:sz w:val="28"/>
          <w:szCs w:val="28"/>
          <w:lang w:val="kk-KZ"/>
        </w:rPr>
        <w:t xml:space="preserve">14. Аналарынан ажыратылған </w:t>
      </w:r>
      <w:r w:rsidRPr="00C4201F">
        <w:rPr>
          <w:rFonts w:ascii="Times New Roman" w:hAnsi="Times New Roman"/>
          <w:bCs/>
          <w:sz w:val="28"/>
          <w:szCs w:val="28"/>
          <w:lang w:val="kk-KZ"/>
        </w:rPr>
        <w:t>4-4,5 айлық</w:t>
      </w:r>
      <w:r w:rsidRPr="00C4201F">
        <w:rPr>
          <w:rFonts w:ascii="Times New Roman" w:hAnsi="Times New Roman"/>
          <w:sz w:val="28"/>
          <w:szCs w:val="28"/>
          <w:lang w:val="kk-KZ"/>
        </w:rPr>
        <w:t xml:space="preserve"> жаста </w:t>
      </w:r>
      <w:r w:rsidRPr="00C4201F">
        <w:rPr>
          <w:rFonts w:ascii="Times New Roman" w:hAnsi="Times New Roman"/>
          <w:bCs/>
          <w:sz w:val="28"/>
          <w:szCs w:val="28"/>
          <w:lang w:val="kk-KZ"/>
        </w:rPr>
        <w:t>жас төлді сату</w:t>
      </w:r>
      <w:r w:rsidRPr="00C4201F">
        <w:rPr>
          <w:rFonts w:ascii="Times New Roman" w:hAnsi="Times New Roman"/>
          <w:sz w:val="28"/>
          <w:szCs w:val="28"/>
          <w:lang w:val="kk-KZ"/>
        </w:rPr>
        <w:t xml:space="preserve"> арқылы алынған табыс:</w:t>
      </w:r>
      <w:r w:rsidRPr="00C4201F">
        <w:rPr>
          <w:rFonts w:ascii="Times New Roman" w:hAnsi="Times New Roman"/>
          <w:bCs/>
          <w:sz w:val="28"/>
          <w:szCs w:val="28"/>
          <w:lang w:val="kk-KZ"/>
        </w:rPr>
        <w:t>№2030 аталық ізі бойынша</w:t>
      </w:r>
      <w:r w:rsidRPr="00C4201F">
        <w:rPr>
          <w:rFonts w:ascii="Times New Roman" w:hAnsi="Times New Roman"/>
          <w:sz w:val="28"/>
          <w:szCs w:val="28"/>
          <w:lang w:val="kk-KZ"/>
        </w:rPr>
        <w:t xml:space="preserve"> – бір бас үшін </w:t>
      </w:r>
      <w:r w:rsidRPr="00C4201F">
        <w:rPr>
          <w:rFonts w:ascii="Times New Roman" w:hAnsi="Times New Roman"/>
          <w:bCs/>
          <w:i/>
          <w:sz w:val="28"/>
          <w:szCs w:val="28"/>
          <w:lang w:val="kk-KZ"/>
        </w:rPr>
        <w:t>37460 теңге</w:t>
      </w:r>
      <w:r w:rsidRPr="00C4201F">
        <w:rPr>
          <w:rFonts w:ascii="Times New Roman" w:hAnsi="Times New Roman"/>
          <w:sz w:val="28"/>
          <w:szCs w:val="28"/>
          <w:lang w:val="kk-KZ"/>
        </w:rPr>
        <w:t xml:space="preserve">, </w:t>
      </w:r>
      <w:r w:rsidRPr="00C4201F">
        <w:rPr>
          <w:rFonts w:ascii="Times New Roman" w:hAnsi="Times New Roman"/>
          <w:bCs/>
          <w:sz w:val="28"/>
          <w:szCs w:val="28"/>
          <w:lang w:val="kk-KZ"/>
        </w:rPr>
        <w:t>№2145 аталық ізі бойынша</w:t>
      </w:r>
      <w:r w:rsidRPr="00C4201F">
        <w:rPr>
          <w:rFonts w:ascii="Times New Roman" w:hAnsi="Times New Roman"/>
          <w:sz w:val="28"/>
          <w:szCs w:val="28"/>
          <w:lang w:val="kk-KZ"/>
        </w:rPr>
        <w:t xml:space="preserve"> – бір бас үшін </w:t>
      </w:r>
      <w:r w:rsidRPr="00C4201F">
        <w:rPr>
          <w:rFonts w:ascii="Times New Roman" w:hAnsi="Times New Roman"/>
          <w:bCs/>
          <w:i/>
          <w:sz w:val="28"/>
          <w:szCs w:val="28"/>
          <w:lang w:val="kk-KZ"/>
        </w:rPr>
        <w:t>31790 теңге</w:t>
      </w:r>
      <w:r w:rsidRPr="00C4201F">
        <w:rPr>
          <w:rFonts w:ascii="Times New Roman" w:hAnsi="Times New Roman"/>
          <w:sz w:val="28"/>
          <w:szCs w:val="28"/>
          <w:lang w:val="kk-KZ"/>
        </w:rPr>
        <w:t xml:space="preserve">, №2030 аталық ізі бойынша таза тұқымды 100 бас еркек қозыларды сатудан түскен экономикалық тиімділік </w:t>
      </w:r>
      <w:r w:rsidRPr="00C4201F">
        <w:rPr>
          <w:rFonts w:ascii="Times New Roman" w:hAnsi="Times New Roman"/>
          <w:bCs/>
          <w:sz w:val="28"/>
          <w:szCs w:val="28"/>
          <w:lang w:val="kk-KZ"/>
        </w:rPr>
        <w:t>2 198 542 теңгені</w:t>
      </w:r>
      <w:r w:rsidRPr="00C4201F">
        <w:rPr>
          <w:rFonts w:ascii="Times New Roman" w:hAnsi="Times New Roman"/>
          <w:sz w:val="28"/>
          <w:szCs w:val="28"/>
          <w:lang w:val="kk-KZ"/>
        </w:rPr>
        <w:t xml:space="preserve"> құрады, бұл </w:t>
      </w:r>
      <w:r w:rsidRPr="00C4201F">
        <w:rPr>
          <w:rFonts w:ascii="Times New Roman" w:hAnsi="Times New Roman"/>
          <w:bCs/>
          <w:sz w:val="28"/>
          <w:szCs w:val="28"/>
          <w:lang w:val="kk-KZ"/>
        </w:rPr>
        <w:t>№2145 аталық ізіне қарағанда 97 078 теңгеге</w:t>
      </w:r>
      <w:r w:rsidR="00B72184">
        <w:rPr>
          <w:rFonts w:ascii="Times New Roman" w:hAnsi="Times New Roman"/>
          <w:sz w:val="28"/>
          <w:szCs w:val="28"/>
          <w:lang w:val="kk-KZ"/>
        </w:rPr>
        <w:t xml:space="preserve"> жоғары пайда әкелді</w:t>
      </w:r>
      <w:r w:rsidR="00B72184" w:rsidRPr="00B72184">
        <w:rPr>
          <w:rFonts w:ascii="Times New Roman" w:hAnsi="Times New Roman"/>
          <w:sz w:val="28"/>
          <w:szCs w:val="28"/>
          <w:lang w:val="kk-KZ"/>
        </w:rPr>
        <w:t>.</w:t>
      </w: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B72184" w:rsidRPr="007B20D4" w:rsidRDefault="00B72184" w:rsidP="00B72184">
      <w:pPr>
        <w:spacing w:after="0" w:line="240" w:lineRule="auto"/>
        <w:ind w:firstLine="708"/>
        <w:jc w:val="both"/>
        <w:rPr>
          <w:rFonts w:ascii="Times New Roman" w:hAnsi="Times New Roman"/>
          <w:sz w:val="28"/>
          <w:szCs w:val="28"/>
          <w:lang w:val="kk-KZ"/>
        </w:rPr>
      </w:pPr>
    </w:p>
    <w:p w:rsidR="00467C6D" w:rsidRDefault="00467C6D" w:rsidP="00B72184">
      <w:pPr>
        <w:spacing w:after="0" w:line="240" w:lineRule="auto"/>
        <w:ind w:firstLine="708"/>
        <w:jc w:val="both"/>
        <w:rPr>
          <w:rFonts w:ascii="Times New Roman" w:hAnsi="Times New Roman"/>
          <w:sz w:val="28"/>
          <w:szCs w:val="28"/>
          <w:lang w:val="kk-KZ"/>
        </w:rPr>
      </w:pPr>
    </w:p>
    <w:p w:rsidR="002818A5" w:rsidRDefault="002818A5" w:rsidP="00B72184">
      <w:pPr>
        <w:spacing w:after="0" w:line="240" w:lineRule="auto"/>
        <w:ind w:firstLine="708"/>
        <w:jc w:val="both"/>
        <w:rPr>
          <w:rFonts w:ascii="Times New Roman" w:hAnsi="Times New Roman"/>
          <w:sz w:val="28"/>
          <w:szCs w:val="28"/>
          <w:lang w:val="kk-KZ"/>
        </w:rPr>
      </w:pPr>
    </w:p>
    <w:p w:rsidR="002818A5" w:rsidRDefault="002818A5" w:rsidP="00B72184">
      <w:pPr>
        <w:spacing w:after="0" w:line="240" w:lineRule="auto"/>
        <w:ind w:firstLine="708"/>
        <w:jc w:val="both"/>
        <w:rPr>
          <w:rFonts w:ascii="Times New Roman" w:hAnsi="Times New Roman"/>
          <w:sz w:val="28"/>
          <w:szCs w:val="28"/>
          <w:lang w:val="kk-KZ"/>
        </w:rPr>
      </w:pPr>
    </w:p>
    <w:p w:rsidR="002818A5" w:rsidRDefault="002818A5" w:rsidP="00B72184">
      <w:pPr>
        <w:spacing w:after="0" w:line="240" w:lineRule="auto"/>
        <w:ind w:firstLine="708"/>
        <w:jc w:val="both"/>
        <w:rPr>
          <w:rFonts w:ascii="Times New Roman" w:hAnsi="Times New Roman"/>
          <w:sz w:val="28"/>
          <w:szCs w:val="28"/>
          <w:lang w:val="kk-KZ"/>
        </w:rPr>
      </w:pPr>
    </w:p>
    <w:p w:rsidR="002818A5" w:rsidRDefault="002818A5" w:rsidP="00B72184">
      <w:pPr>
        <w:spacing w:after="0" w:line="240" w:lineRule="auto"/>
        <w:ind w:firstLine="708"/>
        <w:jc w:val="both"/>
        <w:rPr>
          <w:rFonts w:ascii="Times New Roman" w:hAnsi="Times New Roman"/>
          <w:sz w:val="28"/>
          <w:szCs w:val="28"/>
          <w:lang w:val="kk-KZ"/>
        </w:rPr>
      </w:pPr>
    </w:p>
    <w:p w:rsidR="002818A5" w:rsidRDefault="002818A5" w:rsidP="00B72184">
      <w:pPr>
        <w:spacing w:after="0" w:line="240" w:lineRule="auto"/>
        <w:ind w:firstLine="708"/>
        <w:jc w:val="both"/>
        <w:rPr>
          <w:rFonts w:ascii="Times New Roman" w:hAnsi="Times New Roman"/>
          <w:sz w:val="28"/>
          <w:szCs w:val="28"/>
          <w:lang w:val="kk-KZ"/>
        </w:rPr>
      </w:pPr>
    </w:p>
    <w:p w:rsidR="001A5FBD" w:rsidRPr="00A0060C" w:rsidRDefault="001A5FBD" w:rsidP="00E30799">
      <w:pPr>
        <w:spacing w:after="0" w:line="240" w:lineRule="auto"/>
        <w:jc w:val="both"/>
        <w:rPr>
          <w:rFonts w:ascii="Times New Roman" w:hAnsi="Times New Roman"/>
          <w:sz w:val="28"/>
          <w:szCs w:val="28"/>
          <w:lang w:val="kk-KZ"/>
        </w:rPr>
      </w:pPr>
    </w:p>
    <w:p w:rsidR="00E30799" w:rsidRPr="00BA05D7" w:rsidRDefault="00E30799" w:rsidP="00E30799">
      <w:pPr>
        <w:spacing w:after="0" w:line="240" w:lineRule="auto"/>
        <w:jc w:val="both"/>
        <w:rPr>
          <w:rFonts w:ascii="Times New Roman" w:hAnsi="Times New Roman"/>
          <w:sz w:val="28"/>
          <w:szCs w:val="28"/>
          <w:lang w:val="kk-KZ"/>
        </w:rPr>
      </w:pPr>
    </w:p>
    <w:p w:rsidR="00CD5B50" w:rsidRPr="00BA05D7" w:rsidRDefault="00CD5B50" w:rsidP="00E30799">
      <w:pPr>
        <w:spacing w:after="0" w:line="240" w:lineRule="auto"/>
        <w:jc w:val="both"/>
        <w:rPr>
          <w:rFonts w:ascii="Times New Roman" w:hAnsi="Times New Roman"/>
          <w:sz w:val="28"/>
          <w:szCs w:val="28"/>
          <w:lang w:val="kk-KZ"/>
        </w:rPr>
      </w:pPr>
    </w:p>
    <w:p w:rsidR="00CD5B50" w:rsidRPr="00BA05D7" w:rsidRDefault="00CD5B50" w:rsidP="00E30799">
      <w:pPr>
        <w:spacing w:after="0" w:line="240" w:lineRule="auto"/>
        <w:jc w:val="both"/>
        <w:rPr>
          <w:rFonts w:ascii="Times New Roman" w:hAnsi="Times New Roman"/>
          <w:sz w:val="28"/>
          <w:szCs w:val="28"/>
          <w:lang w:val="kk-KZ"/>
        </w:rPr>
      </w:pPr>
    </w:p>
    <w:p w:rsidR="00395058" w:rsidRPr="00395058" w:rsidRDefault="00395058" w:rsidP="00387AD1">
      <w:pPr>
        <w:spacing w:after="0" w:line="240" w:lineRule="auto"/>
        <w:jc w:val="center"/>
        <w:rPr>
          <w:rFonts w:ascii="Times New Roman" w:hAnsi="Times New Roman"/>
          <w:b/>
          <w:sz w:val="28"/>
          <w:szCs w:val="28"/>
          <w:lang w:val="kk-KZ"/>
        </w:rPr>
      </w:pPr>
      <w:r w:rsidRPr="00395058">
        <w:rPr>
          <w:rFonts w:ascii="Times New Roman" w:hAnsi="Times New Roman"/>
          <w:b/>
          <w:sz w:val="28"/>
          <w:szCs w:val="28"/>
          <w:lang w:val="kk-KZ"/>
        </w:rPr>
        <w:t>ҰСЫНЫС</w:t>
      </w:r>
      <w:r w:rsidR="005658F7">
        <w:rPr>
          <w:rFonts w:ascii="Times New Roman" w:hAnsi="Times New Roman"/>
          <w:b/>
          <w:sz w:val="28"/>
          <w:szCs w:val="28"/>
          <w:lang w:val="kk-KZ"/>
        </w:rPr>
        <w:t>ТАР</w:t>
      </w:r>
    </w:p>
    <w:p w:rsidR="00395058" w:rsidRPr="00395058" w:rsidRDefault="00395058" w:rsidP="00395058">
      <w:pPr>
        <w:spacing w:after="0" w:line="360" w:lineRule="auto"/>
        <w:jc w:val="both"/>
        <w:rPr>
          <w:rFonts w:ascii="Times New Roman" w:eastAsiaTheme="minorHAnsi" w:hAnsi="Times New Roman"/>
          <w:sz w:val="28"/>
          <w:szCs w:val="28"/>
          <w:lang w:val="kk-KZ" w:eastAsia="en-US"/>
        </w:rPr>
      </w:pPr>
    </w:p>
    <w:p w:rsidR="00395058" w:rsidRPr="00395058" w:rsidRDefault="00395058" w:rsidP="005658F7">
      <w:pPr>
        <w:spacing w:after="0" w:line="240" w:lineRule="auto"/>
        <w:ind w:firstLine="708"/>
        <w:jc w:val="both"/>
        <w:rPr>
          <w:rFonts w:ascii="Times New Roman" w:eastAsiaTheme="minorHAnsi" w:hAnsi="Times New Roman"/>
          <w:sz w:val="28"/>
          <w:szCs w:val="28"/>
          <w:lang w:val="kk-KZ" w:eastAsia="en-US"/>
        </w:rPr>
      </w:pPr>
      <w:r w:rsidRPr="00395058">
        <w:rPr>
          <w:rFonts w:ascii="Times New Roman" w:eastAsiaTheme="minorHAnsi" w:hAnsi="Times New Roman"/>
          <w:sz w:val="28"/>
          <w:szCs w:val="28"/>
          <w:lang w:val="kk-KZ" w:eastAsia="en-US"/>
        </w:rPr>
        <w:t>1.</w:t>
      </w:r>
      <w:r>
        <w:rPr>
          <w:rFonts w:ascii="Times New Roman" w:eastAsiaTheme="minorHAnsi" w:hAnsi="Times New Roman"/>
          <w:sz w:val="28"/>
          <w:szCs w:val="28"/>
          <w:lang w:val="kk-KZ" w:eastAsia="en-US"/>
        </w:rPr>
        <w:t xml:space="preserve"> Қылшық жүнді құйрықты сарыарқа қой тұқымының (жаңаарқа типі) жаңа аталық іздерін </w:t>
      </w:r>
      <w:r w:rsidRPr="00395058">
        <w:rPr>
          <w:rFonts w:ascii="Times New Roman" w:eastAsiaTheme="minorHAnsi" w:hAnsi="Times New Roman"/>
          <w:sz w:val="28"/>
          <w:szCs w:val="28"/>
          <w:lang w:val="kk-KZ" w:eastAsia="en-US"/>
        </w:rPr>
        <w:t>жетілдіру барысында етті</w:t>
      </w:r>
      <w:r w:rsidRPr="00395058">
        <w:rPr>
          <w:rFonts w:ascii="Times New Roman" w:eastAsiaTheme="minorHAnsi" w:hAnsi="Times New Roman"/>
          <w:sz w:val="28"/>
          <w:szCs w:val="28"/>
          <w:lang w:val="kk-KZ" w:eastAsia="en-US"/>
        </w:rPr>
        <w:sym w:font="Symbol" w:char="F02D"/>
      </w:r>
      <w:r w:rsidRPr="00395058">
        <w:rPr>
          <w:rFonts w:ascii="Times New Roman" w:eastAsiaTheme="minorHAnsi" w:hAnsi="Times New Roman"/>
          <w:sz w:val="28"/>
          <w:szCs w:val="28"/>
          <w:lang w:val="kk-KZ" w:eastAsia="en-US"/>
        </w:rPr>
        <w:t xml:space="preserve">майлы  қабілетін арттыру үшін </w:t>
      </w:r>
      <w:r>
        <w:rPr>
          <w:rFonts w:ascii="Times New Roman" w:eastAsiaTheme="minorHAnsi" w:hAnsi="Times New Roman"/>
          <w:sz w:val="28"/>
          <w:szCs w:val="28"/>
          <w:lang w:val="kk-KZ" w:eastAsia="en-US"/>
        </w:rPr>
        <w:t>№</w:t>
      </w:r>
      <w:r w:rsidRPr="00395058">
        <w:rPr>
          <w:rFonts w:ascii="Times New Roman" w:eastAsiaTheme="minorHAnsi" w:hAnsi="Times New Roman"/>
          <w:sz w:val="28"/>
          <w:szCs w:val="28"/>
          <w:lang w:val="kk-KZ" w:eastAsia="en-US"/>
        </w:rPr>
        <w:t xml:space="preserve"> 2030</w:t>
      </w:r>
      <w:r>
        <w:rPr>
          <w:rFonts w:ascii="Times New Roman" w:eastAsiaTheme="minorHAnsi" w:hAnsi="Times New Roman"/>
          <w:sz w:val="28"/>
          <w:szCs w:val="28"/>
          <w:lang w:val="kk-KZ" w:eastAsia="en-US"/>
        </w:rPr>
        <w:t xml:space="preserve"> аталық ізі </w:t>
      </w:r>
      <w:r w:rsidRPr="00395058">
        <w:rPr>
          <w:rFonts w:ascii="Times New Roman" w:eastAsiaTheme="minorHAnsi" w:hAnsi="Times New Roman"/>
          <w:sz w:val="28"/>
          <w:szCs w:val="28"/>
          <w:lang w:val="kk-KZ" w:eastAsia="en-US"/>
        </w:rPr>
        <w:t xml:space="preserve">қошқарларын, </w:t>
      </w:r>
      <w:r>
        <w:rPr>
          <w:rFonts w:ascii="Times New Roman" w:eastAsiaTheme="minorHAnsi" w:hAnsi="Times New Roman"/>
          <w:sz w:val="28"/>
          <w:szCs w:val="28"/>
          <w:lang w:val="kk-KZ" w:eastAsia="en-US"/>
        </w:rPr>
        <w:t xml:space="preserve">ал, </w:t>
      </w:r>
      <w:r w:rsidRPr="00395058">
        <w:rPr>
          <w:rFonts w:ascii="Times New Roman" w:eastAsiaTheme="minorHAnsi" w:hAnsi="Times New Roman"/>
          <w:sz w:val="28"/>
          <w:szCs w:val="28"/>
          <w:lang w:val="kk-KZ" w:eastAsia="en-US"/>
        </w:rPr>
        <w:t xml:space="preserve">жүн өнімділігін арттыру үшін       </w:t>
      </w:r>
      <w:r>
        <w:rPr>
          <w:rFonts w:ascii="Times New Roman" w:eastAsiaTheme="minorHAnsi" w:hAnsi="Times New Roman"/>
          <w:sz w:val="28"/>
          <w:szCs w:val="28"/>
          <w:lang w:val="kk-KZ" w:eastAsia="en-US"/>
        </w:rPr>
        <w:t xml:space="preserve">№ </w:t>
      </w:r>
      <w:r w:rsidRPr="00395058">
        <w:rPr>
          <w:rFonts w:ascii="Times New Roman" w:eastAsiaTheme="minorHAnsi" w:hAnsi="Times New Roman"/>
          <w:sz w:val="28"/>
          <w:szCs w:val="28"/>
          <w:lang w:val="kk-KZ" w:eastAsia="en-US"/>
        </w:rPr>
        <w:t xml:space="preserve">2145 </w:t>
      </w:r>
      <w:r>
        <w:rPr>
          <w:rFonts w:ascii="Times New Roman" w:eastAsiaTheme="minorHAnsi" w:hAnsi="Times New Roman"/>
          <w:sz w:val="28"/>
          <w:szCs w:val="28"/>
          <w:lang w:val="kk-KZ" w:eastAsia="en-US"/>
        </w:rPr>
        <w:t xml:space="preserve">аталық ізі </w:t>
      </w:r>
      <w:r w:rsidRPr="00395058">
        <w:rPr>
          <w:rFonts w:ascii="Times New Roman" w:eastAsiaTheme="minorHAnsi" w:hAnsi="Times New Roman"/>
          <w:sz w:val="28"/>
          <w:szCs w:val="28"/>
          <w:lang w:val="kk-KZ" w:eastAsia="en-US"/>
        </w:rPr>
        <w:t>қошқарларын</w:t>
      </w:r>
      <w:r>
        <w:rPr>
          <w:rFonts w:ascii="Times New Roman" w:eastAsiaTheme="minorHAnsi" w:hAnsi="Times New Roman"/>
          <w:sz w:val="28"/>
          <w:szCs w:val="28"/>
          <w:lang w:val="kk-KZ" w:eastAsia="en-US"/>
        </w:rPr>
        <w:t xml:space="preserve"> </w:t>
      </w:r>
      <w:r w:rsidRPr="00395058">
        <w:rPr>
          <w:rFonts w:ascii="Times New Roman" w:eastAsiaTheme="minorHAnsi" w:hAnsi="Times New Roman"/>
          <w:sz w:val="28"/>
          <w:szCs w:val="28"/>
          <w:lang w:val="kk-KZ" w:eastAsia="en-US"/>
        </w:rPr>
        <w:t>барынша пайдалану ұсынылады.</w:t>
      </w:r>
    </w:p>
    <w:p w:rsidR="00515F8E" w:rsidRPr="00815641" w:rsidRDefault="00395058" w:rsidP="005658F7">
      <w:pPr>
        <w:spacing w:after="0" w:line="240" w:lineRule="auto"/>
        <w:ind w:firstLine="708"/>
        <w:jc w:val="both"/>
        <w:rPr>
          <w:rFonts w:ascii="Times New Roman" w:eastAsiaTheme="minorHAnsi" w:hAnsi="Times New Roman"/>
          <w:sz w:val="28"/>
          <w:szCs w:val="28"/>
          <w:lang w:val="kk-KZ" w:eastAsia="en-US"/>
        </w:rPr>
      </w:pPr>
      <w:r w:rsidRPr="00395058">
        <w:rPr>
          <w:rFonts w:ascii="Times New Roman" w:eastAsiaTheme="minorHAnsi" w:hAnsi="Times New Roman"/>
          <w:sz w:val="28"/>
          <w:szCs w:val="28"/>
          <w:lang w:val="kk-KZ" w:eastAsia="en-US"/>
        </w:rPr>
        <w:t>2.</w:t>
      </w:r>
      <w:r w:rsidRPr="00395058">
        <w:rPr>
          <w:rFonts w:asciiTheme="minorHAnsi" w:eastAsiaTheme="minorHAnsi" w:hAnsiTheme="minorHAnsi" w:cstheme="minorBidi"/>
          <w:lang w:val="kk-KZ" w:eastAsia="en-US"/>
        </w:rPr>
        <w:t xml:space="preserve"> </w:t>
      </w:r>
      <w:r>
        <w:rPr>
          <w:rFonts w:ascii="Times New Roman" w:eastAsiaTheme="minorHAnsi" w:hAnsi="Times New Roman"/>
          <w:sz w:val="28"/>
          <w:szCs w:val="28"/>
          <w:lang w:val="kk-KZ" w:eastAsia="en-US"/>
        </w:rPr>
        <w:t xml:space="preserve">Қылшық жүнді құйрықты сарыарқа қой тұқымының (жаңаарқа типі) </w:t>
      </w:r>
      <w:r w:rsidRPr="00395058">
        <w:rPr>
          <w:rFonts w:ascii="Times New Roman" w:eastAsiaTheme="minorHAnsi" w:hAnsi="Times New Roman"/>
          <w:sz w:val="28"/>
          <w:szCs w:val="28"/>
          <w:lang w:val="kk-KZ" w:eastAsia="en-US"/>
        </w:rPr>
        <w:t xml:space="preserve">өнімділік және асыл тұқымдық қасиеттерін жетілдіру үшін оларды өсіру аймағында осы тұқымның </w:t>
      </w:r>
      <w:r w:rsidR="00B222CD">
        <w:rPr>
          <w:rFonts w:ascii="Times New Roman" w:eastAsiaTheme="minorHAnsi" w:hAnsi="Times New Roman"/>
          <w:sz w:val="28"/>
          <w:szCs w:val="28"/>
          <w:lang w:val="kk-KZ" w:eastAsia="en-US"/>
        </w:rPr>
        <w:t>аталық із</w:t>
      </w:r>
      <w:r w:rsidRPr="00395058">
        <w:rPr>
          <w:rFonts w:ascii="Times New Roman" w:eastAsiaTheme="minorHAnsi" w:hAnsi="Times New Roman"/>
          <w:sz w:val="28"/>
          <w:szCs w:val="28"/>
          <w:lang w:val="kk-KZ" w:eastAsia="en-US"/>
        </w:rPr>
        <w:t xml:space="preserve"> қошқарларын кеңінен пайдалану орынды.</w:t>
      </w:r>
    </w:p>
    <w:p w:rsidR="00515F8E" w:rsidRPr="00487ABA" w:rsidRDefault="00515F8E" w:rsidP="00515F8E">
      <w:pPr>
        <w:spacing w:after="0" w:line="240" w:lineRule="auto"/>
        <w:ind w:firstLine="708"/>
        <w:jc w:val="both"/>
        <w:rPr>
          <w:rFonts w:ascii="Times New Roman" w:eastAsiaTheme="minorHAnsi" w:hAnsi="Times New Roman"/>
          <w:sz w:val="28"/>
          <w:szCs w:val="28"/>
          <w:lang w:val="kk-KZ" w:eastAsia="en-US"/>
        </w:rPr>
      </w:pPr>
      <w:r w:rsidRPr="00487ABA">
        <w:rPr>
          <w:rFonts w:ascii="Times New Roman" w:hAnsi="Times New Roman"/>
          <w:sz w:val="28"/>
          <w:szCs w:val="28"/>
          <w:lang w:val="kk-KZ"/>
        </w:rPr>
        <w:t xml:space="preserve">Осы ұсыныстарды өндіріске енгізу </w:t>
      </w:r>
      <w:r w:rsidRPr="00487ABA">
        <w:rPr>
          <w:rStyle w:val="afa"/>
          <w:rFonts w:ascii="Times New Roman" w:hAnsi="Times New Roman"/>
          <w:b w:val="0"/>
          <w:sz w:val="28"/>
          <w:szCs w:val="28"/>
          <w:lang w:val="kk-KZ"/>
        </w:rPr>
        <w:t>cарыарқа қой тұқымының</w:t>
      </w:r>
      <w:r w:rsidRPr="00487ABA">
        <w:rPr>
          <w:rFonts w:ascii="Times New Roman" w:hAnsi="Times New Roman"/>
          <w:sz w:val="28"/>
          <w:szCs w:val="28"/>
          <w:lang w:val="kk-KZ"/>
        </w:rPr>
        <w:t xml:space="preserve"> ет және жүн бағытындағы өнімділік сапасын арттырып, селекциялық-асылдандыру жұмыстарын ғылыми негізде жүргізуге мүмкіндік береді.</w:t>
      </w:r>
    </w:p>
    <w:p w:rsidR="00B222CD" w:rsidRPr="00515F8E" w:rsidRDefault="00B222CD" w:rsidP="00395058">
      <w:pPr>
        <w:spacing w:after="0" w:line="240" w:lineRule="auto"/>
        <w:ind w:firstLine="708"/>
        <w:jc w:val="both"/>
        <w:rPr>
          <w:rFonts w:ascii="Times New Roman" w:eastAsiaTheme="minorHAnsi" w:hAnsi="Times New Roman"/>
          <w:sz w:val="28"/>
          <w:szCs w:val="28"/>
          <w:lang w:val="kk-KZ" w:eastAsia="en-US"/>
        </w:rPr>
      </w:pPr>
    </w:p>
    <w:p w:rsidR="001A5FBD" w:rsidRDefault="001A5FBD"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5658F7" w:rsidRDefault="005658F7" w:rsidP="002818A5">
      <w:pPr>
        <w:rPr>
          <w:rFonts w:ascii="Times New Roman" w:hAnsi="Times New Roman"/>
          <w:sz w:val="28"/>
          <w:szCs w:val="28"/>
          <w:lang w:val="kk-KZ"/>
        </w:rPr>
      </w:pPr>
    </w:p>
    <w:p w:rsidR="005658F7" w:rsidRDefault="005658F7" w:rsidP="002818A5">
      <w:pPr>
        <w:rPr>
          <w:rFonts w:ascii="Times New Roman" w:hAnsi="Times New Roman"/>
          <w:sz w:val="28"/>
          <w:szCs w:val="28"/>
          <w:lang w:val="kk-KZ"/>
        </w:rPr>
      </w:pPr>
    </w:p>
    <w:p w:rsidR="002818A5" w:rsidRDefault="002818A5" w:rsidP="002818A5">
      <w:pPr>
        <w:rPr>
          <w:rFonts w:ascii="Times New Roman" w:hAnsi="Times New Roman"/>
          <w:sz w:val="28"/>
          <w:szCs w:val="28"/>
          <w:lang w:val="kk-KZ"/>
        </w:rPr>
      </w:pPr>
    </w:p>
    <w:p w:rsidR="00DC1F3B" w:rsidRDefault="00DC1F3B" w:rsidP="00387AD1">
      <w:pPr>
        <w:spacing w:after="0" w:line="240" w:lineRule="auto"/>
        <w:ind w:left="11" w:hanging="11"/>
        <w:jc w:val="center"/>
        <w:rPr>
          <w:rFonts w:ascii="Times New Roman" w:eastAsiaTheme="minorHAnsi" w:hAnsi="Times New Roman"/>
          <w:b/>
          <w:bCs/>
          <w:sz w:val="28"/>
          <w:szCs w:val="28"/>
          <w:lang w:val="kk-KZ" w:eastAsia="en-US"/>
        </w:rPr>
      </w:pPr>
      <w:r w:rsidRPr="00DC1F3B">
        <w:rPr>
          <w:rFonts w:ascii="Times New Roman" w:eastAsiaTheme="minorHAnsi" w:hAnsi="Times New Roman"/>
          <w:b/>
          <w:bCs/>
          <w:sz w:val="28"/>
          <w:szCs w:val="28"/>
          <w:lang w:val="kk-KZ" w:eastAsia="en-US"/>
        </w:rPr>
        <w:t>ПАЙДАЛАНЫЛҒАН ӘДЕБИЕТТЕР ТІЗІМІ</w:t>
      </w:r>
    </w:p>
    <w:p w:rsidR="00387AD1" w:rsidRPr="00DC1F3B" w:rsidRDefault="00387AD1" w:rsidP="00387AD1">
      <w:pPr>
        <w:spacing w:after="0" w:line="240" w:lineRule="auto"/>
        <w:ind w:left="11" w:firstLine="709"/>
        <w:rPr>
          <w:rFonts w:ascii="Times New Roman" w:eastAsiaTheme="minorHAnsi" w:hAnsi="Times New Roman"/>
          <w:b/>
          <w:bCs/>
          <w:sz w:val="28"/>
          <w:szCs w:val="28"/>
          <w:lang w:val="kk-KZ" w:eastAsia="en-US"/>
        </w:rPr>
      </w:pPr>
    </w:p>
    <w:p w:rsidR="00DC1F3B" w:rsidRPr="00AA6FBF" w:rsidRDefault="00DC1F3B" w:rsidP="00E30799">
      <w:pPr>
        <w:pStyle w:val="af6"/>
        <w:numPr>
          <w:ilvl w:val="0"/>
          <w:numId w:val="9"/>
        </w:numPr>
        <w:spacing w:after="0" w:line="240" w:lineRule="auto"/>
        <w:jc w:val="both"/>
        <w:rPr>
          <w:rFonts w:ascii="Times New Roman" w:eastAsiaTheme="minorHAnsi" w:hAnsi="Times New Roman"/>
          <w:bCs/>
          <w:sz w:val="28"/>
          <w:szCs w:val="28"/>
          <w:lang w:val="kk-KZ" w:eastAsia="en-US"/>
        </w:rPr>
      </w:pPr>
      <w:r w:rsidRPr="00AA6FBF">
        <w:rPr>
          <w:rFonts w:ascii="Times New Roman" w:hAnsi="Times New Roman"/>
          <w:bCs/>
          <w:sz w:val="28"/>
          <w:szCs w:val="28"/>
          <w:lang w:val="kk-KZ"/>
        </w:rPr>
        <w:t>Сәбденов Қ. С., Құлатаев Б. Т.</w:t>
      </w:r>
      <w:r w:rsidRPr="00AA6FBF">
        <w:rPr>
          <w:rFonts w:ascii="Times New Roman" w:hAnsi="Times New Roman"/>
          <w:sz w:val="28"/>
          <w:szCs w:val="28"/>
          <w:lang w:val="kk-KZ"/>
        </w:rPr>
        <w:t xml:space="preserve"> Қой шаруашылығы және жүн, қаракөл мен қой етін өндіру технологиялары. – Алматы: Агроуниверситет, 2009. – 327 б.</w:t>
      </w:r>
    </w:p>
    <w:p w:rsidR="00DC1F3B" w:rsidRPr="00AA6FBF" w:rsidRDefault="00DC1F3B" w:rsidP="00A7260F">
      <w:pPr>
        <w:numPr>
          <w:ilvl w:val="0"/>
          <w:numId w:val="9"/>
        </w:numPr>
        <w:spacing w:after="0" w:line="240" w:lineRule="auto"/>
        <w:ind w:left="357" w:firstLine="0"/>
        <w:contextualSpacing/>
        <w:jc w:val="both"/>
        <w:rPr>
          <w:rFonts w:ascii="Times New Roman" w:eastAsiaTheme="minorHAnsi" w:hAnsi="Times New Roman"/>
          <w:bCs/>
          <w:sz w:val="28"/>
          <w:szCs w:val="28"/>
          <w:lang w:val="kk-KZ" w:eastAsia="en-US"/>
        </w:rPr>
      </w:pPr>
      <w:r w:rsidRPr="00AA6FBF">
        <w:rPr>
          <w:rFonts w:ascii="Times New Roman" w:eastAsia="Times New Roman" w:hAnsi="Times New Roman"/>
          <w:bCs/>
          <w:sz w:val="28"/>
          <w:szCs w:val="28"/>
          <w:lang w:val="kk-KZ" w:eastAsia="ru-RU"/>
        </w:rPr>
        <w:t>Тореханов А. Ә., Темірханов А. Т.</w:t>
      </w:r>
      <w:r w:rsidRPr="00AA6FBF">
        <w:rPr>
          <w:rFonts w:ascii="Times New Roman" w:eastAsia="Times New Roman" w:hAnsi="Times New Roman"/>
          <w:sz w:val="28"/>
          <w:szCs w:val="28"/>
          <w:lang w:val="kk-KZ" w:eastAsia="ru-RU"/>
        </w:rPr>
        <w:t xml:space="preserve"> Мал шаруашылығы өнімдерін өндіру технологиясы. – Алматы: ҚазҰАУ, 2013. – 380 б.</w:t>
      </w:r>
    </w:p>
    <w:p w:rsidR="00DC1F3B" w:rsidRPr="00AA6FBF" w:rsidRDefault="00DC1F3B"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bCs/>
          <w:sz w:val="28"/>
          <w:szCs w:val="28"/>
          <w:lang w:val="kk-KZ"/>
        </w:rPr>
        <w:t>Төреханов А. Ә., Темірханов А. Т., Жаңабеков Қ. Ш.</w:t>
      </w:r>
      <w:r w:rsidRPr="00AA6FBF">
        <w:rPr>
          <w:rFonts w:ascii="Times New Roman" w:hAnsi="Times New Roman"/>
          <w:sz w:val="28"/>
          <w:szCs w:val="28"/>
          <w:lang w:val="kk-KZ"/>
        </w:rPr>
        <w:t xml:space="preserve"> Қой шаруашылығы: Оқулық. – Алматы: Агроуниверситет, 2006. – 250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kk-KZ" w:eastAsia="ru-RU"/>
        </w:rPr>
      </w:pPr>
      <w:r w:rsidRPr="00AA6FBF">
        <w:rPr>
          <w:rFonts w:ascii="Times New Roman" w:eastAsia="Times New Roman" w:hAnsi="Times New Roman"/>
          <w:bCs/>
          <w:sz w:val="28"/>
          <w:szCs w:val="28"/>
          <w:lang w:val="kk-KZ" w:eastAsia="ru-RU"/>
        </w:rPr>
        <w:t>Жанділов Ж. Ж.</w:t>
      </w:r>
      <w:r w:rsidRPr="00AA6FBF">
        <w:rPr>
          <w:rFonts w:ascii="Times New Roman" w:eastAsia="Times New Roman" w:hAnsi="Times New Roman"/>
          <w:sz w:val="28"/>
          <w:szCs w:val="28"/>
          <w:lang w:val="kk-KZ" w:eastAsia="ru-RU"/>
        </w:rPr>
        <w:t xml:space="preserve"> Қазақстандағы мал шаруашылығы және қой өсіру. – Алматы: ҚазҰАУ, 2015. – 315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kk-KZ" w:eastAsia="ru-RU"/>
        </w:rPr>
      </w:pPr>
      <w:r w:rsidRPr="00AA6FBF">
        <w:rPr>
          <w:rFonts w:ascii="Times New Roman" w:eastAsia="Times New Roman" w:hAnsi="Times New Roman"/>
          <w:bCs/>
          <w:sz w:val="28"/>
          <w:szCs w:val="28"/>
          <w:lang w:val="kk-KZ" w:eastAsia="ru-RU"/>
        </w:rPr>
        <w:t>Қозыбағаров Қ. Т.</w:t>
      </w:r>
      <w:r w:rsidRPr="00AA6FBF">
        <w:rPr>
          <w:rFonts w:ascii="Times New Roman" w:eastAsia="Times New Roman" w:hAnsi="Times New Roman"/>
          <w:sz w:val="28"/>
          <w:szCs w:val="28"/>
          <w:lang w:val="kk-KZ" w:eastAsia="ru-RU"/>
        </w:rPr>
        <w:t xml:space="preserve"> Мал өсіру және селекция негіздері. – Алматы: Білім, 2012. – 420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Әбуов Ж. Ә., Жанзақов Ә. А.</w:t>
      </w:r>
      <w:r w:rsidRPr="00AA6FBF">
        <w:rPr>
          <w:rFonts w:ascii="Times New Roman" w:eastAsia="Times New Roman" w:hAnsi="Times New Roman"/>
          <w:sz w:val="28"/>
          <w:szCs w:val="28"/>
          <w:lang w:eastAsia="ru-RU"/>
        </w:rPr>
        <w:t xml:space="preserve"> Мал шаруашылығы. – Алматы: Агроуниверситет, 2018. – 340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Медеубеков К. У.</w:t>
      </w:r>
      <w:r w:rsidRPr="00AA6FBF">
        <w:rPr>
          <w:rFonts w:ascii="Times New Roman" w:eastAsia="Times New Roman" w:hAnsi="Times New Roman"/>
          <w:sz w:val="28"/>
          <w:szCs w:val="28"/>
          <w:lang w:eastAsia="ru-RU"/>
        </w:rPr>
        <w:t xml:space="preserve"> Қазақстандағы қой шаруашылығы: селекция және генетика. – Алматы: ҚазҰАУ, 2004. – 290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Қасымов Б. Т., Серікбаев Ә. Б.</w:t>
      </w:r>
      <w:r w:rsidRPr="00AA6FBF">
        <w:rPr>
          <w:rFonts w:ascii="Times New Roman" w:eastAsia="Times New Roman" w:hAnsi="Times New Roman"/>
          <w:sz w:val="28"/>
          <w:szCs w:val="28"/>
          <w:lang w:eastAsia="ru-RU"/>
        </w:rPr>
        <w:t xml:space="preserve"> Мал тұқымдарын асылдандыру. – Алматы: Білім, 2016. – 275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Қарабасов Ж. Ж.</w:t>
      </w:r>
      <w:r w:rsidRPr="00AA6FBF">
        <w:rPr>
          <w:rFonts w:ascii="Times New Roman" w:eastAsia="Times New Roman" w:hAnsi="Times New Roman"/>
          <w:sz w:val="28"/>
          <w:szCs w:val="28"/>
          <w:lang w:eastAsia="ru-RU"/>
        </w:rPr>
        <w:t xml:space="preserve"> Генетика және мал селекциясы. – Алматы: ҚазҰАУ, 2019. – 350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Қорғанбеков Қ. С.</w:t>
      </w:r>
      <w:r w:rsidRPr="00AA6FBF">
        <w:rPr>
          <w:rFonts w:ascii="Times New Roman" w:eastAsia="Times New Roman" w:hAnsi="Times New Roman"/>
          <w:sz w:val="28"/>
          <w:szCs w:val="28"/>
          <w:lang w:eastAsia="ru-RU"/>
        </w:rPr>
        <w:t xml:space="preserve"> Мал шаруашылығындағы биотехнология негіздері. – Алматы: Агроуниверситет, 2020. – 315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Ахметов Қ. А., Сұлтанов Б. Б.</w:t>
      </w:r>
      <w:r w:rsidRPr="00AA6FBF">
        <w:rPr>
          <w:rFonts w:ascii="Times New Roman" w:eastAsia="Times New Roman" w:hAnsi="Times New Roman"/>
          <w:sz w:val="28"/>
          <w:szCs w:val="28"/>
          <w:lang w:eastAsia="ru-RU"/>
        </w:rPr>
        <w:t xml:space="preserve"> Қой етін өндіру технологиясы. – Алматы: ҚазҰАУ, 2014. – 280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Оразбеков С. Т.</w:t>
      </w:r>
      <w:r w:rsidRPr="00AA6FBF">
        <w:rPr>
          <w:rFonts w:ascii="Times New Roman" w:eastAsia="Times New Roman" w:hAnsi="Times New Roman"/>
          <w:sz w:val="28"/>
          <w:szCs w:val="28"/>
          <w:lang w:eastAsia="ru-RU"/>
        </w:rPr>
        <w:t xml:space="preserve"> Қой жүнін өңдеу және сапасын бағалау. – Алматы: ҚазҰАУ, 2011. – 260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Мұхамедов С. К., Әлиев Ж. Ж.</w:t>
      </w:r>
      <w:r w:rsidRPr="00AA6FBF">
        <w:rPr>
          <w:rFonts w:ascii="Times New Roman" w:eastAsia="Times New Roman" w:hAnsi="Times New Roman"/>
          <w:sz w:val="28"/>
          <w:szCs w:val="28"/>
          <w:lang w:eastAsia="ru-RU"/>
        </w:rPr>
        <w:t xml:space="preserve"> Генетика және биотехнология негіздері. – Алматы: ҚазҰАУ, 2017. – 310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Сапаров К. К.</w:t>
      </w:r>
      <w:r w:rsidRPr="00AA6FBF">
        <w:rPr>
          <w:rFonts w:ascii="Times New Roman" w:eastAsia="Times New Roman" w:hAnsi="Times New Roman"/>
          <w:sz w:val="28"/>
          <w:szCs w:val="28"/>
          <w:lang w:eastAsia="ru-RU"/>
        </w:rPr>
        <w:t xml:space="preserve"> Қазақстандағы мал тұқымдарын зерттеу және селекция. – Алматы: ҚазҰАУ, 2019. – 295 б.</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Төлеубаев А. Ә.</w:t>
      </w:r>
      <w:r w:rsidRPr="00AA6FBF">
        <w:rPr>
          <w:rFonts w:ascii="Times New Roman" w:eastAsia="Times New Roman" w:hAnsi="Times New Roman"/>
          <w:sz w:val="28"/>
          <w:szCs w:val="28"/>
          <w:lang w:eastAsia="ru-RU"/>
        </w:rPr>
        <w:t xml:space="preserve"> Мал шаруашылығында генетикалық зерттеулер. – Алматы: Білім, 2021. – 285 б.</w:t>
      </w:r>
    </w:p>
    <w:p w:rsidR="00DC1F3B" w:rsidRPr="00AA6FBF" w:rsidRDefault="00DC1F3B"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bCs/>
          <w:sz w:val="28"/>
          <w:szCs w:val="28"/>
        </w:rPr>
        <w:lastRenderedPageBreak/>
        <w:t>Карасев А. В., Курбанов Э. А.</w:t>
      </w:r>
      <w:r w:rsidRPr="00AA6FBF">
        <w:rPr>
          <w:rFonts w:ascii="Times New Roman" w:hAnsi="Times New Roman"/>
          <w:sz w:val="28"/>
          <w:szCs w:val="28"/>
        </w:rPr>
        <w:t xml:space="preserve"> Овцеводство: учебник. – Москва: КолосС, 2010. – 432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Петров С. И., Бессонов В. В.</w:t>
      </w:r>
      <w:r w:rsidRPr="00AA6FBF">
        <w:rPr>
          <w:rFonts w:ascii="Times New Roman" w:eastAsia="Times New Roman" w:hAnsi="Times New Roman"/>
          <w:sz w:val="28"/>
          <w:szCs w:val="28"/>
          <w:lang w:eastAsia="ru-RU"/>
        </w:rPr>
        <w:t xml:space="preserve"> Генетика и селекция сельскохозяйственных животных. – Москва: Агропромиздат, 2005. – 365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Грошев В. А., Иванов М. А.</w:t>
      </w:r>
      <w:r w:rsidRPr="00AA6FBF">
        <w:rPr>
          <w:rFonts w:ascii="Times New Roman" w:eastAsia="Times New Roman" w:hAnsi="Times New Roman"/>
          <w:sz w:val="28"/>
          <w:szCs w:val="28"/>
          <w:lang w:eastAsia="ru-RU"/>
        </w:rPr>
        <w:t xml:space="preserve"> Молекулярная генетика и биотехнология в животноводстве. – Санкт-Петербург: Лань, 2017. – 298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Милованов В. К.</w:t>
      </w:r>
      <w:r w:rsidRPr="00AA6FBF">
        <w:rPr>
          <w:rFonts w:ascii="Times New Roman" w:eastAsia="Times New Roman" w:hAnsi="Times New Roman"/>
          <w:sz w:val="28"/>
          <w:szCs w:val="28"/>
          <w:lang w:eastAsia="ru-RU"/>
        </w:rPr>
        <w:t xml:space="preserve"> Разведение сельскохозяйственных животных. – Москва: Колос, 2015. – 512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Кузнецов С. П.</w:t>
      </w:r>
      <w:r w:rsidRPr="00AA6FBF">
        <w:rPr>
          <w:rFonts w:ascii="Times New Roman" w:eastAsia="Times New Roman" w:hAnsi="Times New Roman"/>
          <w:sz w:val="28"/>
          <w:szCs w:val="28"/>
          <w:lang w:eastAsia="ru-RU"/>
        </w:rPr>
        <w:t xml:space="preserve"> Основы овцеводства. – Москва: Колос, 2008. – 240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Завадовский Г. И.</w:t>
      </w:r>
      <w:r w:rsidRPr="00AA6FBF">
        <w:rPr>
          <w:rFonts w:ascii="Times New Roman" w:eastAsia="Times New Roman" w:hAnsi="Times New Roman"/>
          <w:sz w:val="28"/>
          <w:szCs w:val="28"/>
          <w:lang w:eastAsia="ru-RU"/>
        </w:rPr>
        <w:t xml:space="preserve"> Генетика и разведение животных. – Москва: КолосС, 2011. – 370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Федоров Н. Н., Захаров Г. В.</w:t>
      </w:r>
      <w:r w:rsidRPr="00AA6FBF">
        <w:rPr>
          <w:rFonts w:ascii="Times New Roman" w:eastAsia="Times New Roman" w:hAnsi="Times New Roman"/>
          <w:sz w:val="28"/>
          <w:szCs w:val="28"/>
          <w:lang w:eastAsia="ru-RU"/>
        </w:rPr>
        <w:t xml:space="preserve"> Разведение и селекция овец. – Москва: Колос, 2010. – 400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Власов В. К.</w:t>
      </w:r>
      <w:r w:rsidRPr="00AA6FBF">
        <w:rPr>
          <w:rFonts w:ascii="Times New Roman" w:eastAsia="Times New Roman" w:hAnsi="Times New Roman"/>
          <w:sz w:val="28"/>
          <w:szCs w:val="28"/>
          <w:lang w:eastAsia="ru-RU"/>
        </w:rPr>
        <w:t xml:space="preserve"> Введение в генетику сельскохозяйственных животных. – Санкт-Петербург: Лань, 2016. – 330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Громов В. П., Чернышев С. А.</w:t>
      </w:r>
      <w:r w:rsidRPr="00AA6FBF">
        <w:rPr>
          <w:rFonts w:ascii="Times New Roman" w:eastAsia="Times New Roman" w:hAnsi="Times New Roman"/>
          <w:sz w:val="28"/>
          <w:szCs w:val="28"/>
          <w:lang w:eastAsia="ru-RU"/>
        </w:rPr>
        <w:t xml:space="preserve"> Основы биотехнологии и молекулярной генетики. – Москва: Наука, 2019. – 280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Бондаренко В. В.</w:t>
      </w:r>
      <w:r w:rsidRPr="00AA6FBF">
        <w:rPr>
          <w:rFonts w:ascii="Times New Roman" w:eastAsia="Times New Roman" w:hAnsi="Times New Roman"/>
          <w:sz w:val="28"/>
          <w:szCs w:val="28"/>
          <w:lang w:eastAsia="ru-RU"/>
        </w:rPr>
        <w:t xml:space="preserve"> Биотехнология в животноводстве. – Москва: Агропромиздат, 2018. – 320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Алиев Г. А.</w:t>
      </w:r>
      <w:r w:rsidRPr="00AA6FBF">
        <w:rPr>
          <w:rFonts w:ascii="Times New Roman" w:eastAsia="Times New Roman" w:hAnsi="Times New Roman"/>
          <w:sz w:val="28"/>
          <w:szCs w:val="28"/>
          <w:lang w:eastAsia="ru-RU"/>
        </w:rPr>
        <w:t xml:space="preserve"> Молекулярная биология в животноводстве. – Москва: Наука, 2017. – 270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Тихонов А. Н.</w:t>
      </w:r>
      <w:r w:rsidRPr="00AA6FBF">
        <w:rPr>
          <w:rFonts w:ascii="Times New Roman" w:eastAsia="Times New Roman" w:hAnsi="Times New Roman"/>
          <w:sz w:val="28"/>
          <w:szCs w:val="28"/>
          <w:lang w:eastAsia="ru-RU"/>
        </w:rPr>
        <w:t xml:space="preserve"> Селекция и генетика сельскохозяйственных животных. – Москва: Лань, 2020. – 390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Котляров В. Н.</w:t>
      </w:r>
      <w:r w:rsidRPr="00AA6FBF">
        <w:rPr>
          <w:rFonts w:ascii="Times New Roman" w:eastAsia="Times New Roman" w:hAnsi="Times New Roman"/>
          <w:sz w:val="28"/>
          <w:szCs w:val="28"/>
          <w:lang w:eastAsia="ru-RU"/>
        </w:rPr>
        <w:t xml:space="preserve"> Овцеводство и технология производства шерсти. – Москва: КолосС, 2012. – 450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Семенов А. Н.</w:t>
      </w:r>
      <w:r w:rsidRPr="00AA6FBF">
        <w:rPr>
          <w:rFonts w:ascii="Times New Roman" w:eastAsia="Times New Roman" w:hAnsi="Times New Roman"/>
          <w:sz w:val="28"/>
          <w:szCs w:val="28"/>
          <w:lang w:eastAsia="ru-RU"/>
        </w:rPr>
        <w:t xml:space="preserve"> Мясное овцеводство: основы разведения. – Москва: Лань, 2015. – 340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Попов Н. Г.</w:t>
      </w:r>
      <w:r w:rsidRPr="00AA6FBF">
        <w:rPr>
          <w:rFonts w:ascii="Times New Roman" w:eastAsia="Times New Roman" w:hAnsi="Times New Roman"/>
          <w:sz w:val="28"/>
          <w:szCs w:val="28"/>
          <w:lang w:eastAsia="ru-RU"/>
        </w:rPr>
        <w:t xml:space="preserve"> Геномные исследования в животноводстве. – Москва: Наука, 2021. – 310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Лебедев Ю. А.</w:t>
      </w:r>
      <w:r w:rsidRPr="00AA6FBF">
        <w:rPr>
          <w:rFonts w:ascii="Times New Roman" w:eastAsia="Times New Roman" w:hAnsi="Times New Roman"/>
          <w:sz w:val="28"/>
          <w:szCs w:val="28"/>
          <w:lang w:eastAsia="ru-RU"/>
        </w:rPr>
        <w:t xml:space="preserve"> Биотехнология и генетика овец. – Москва: Колос, 2013. – 280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Морозов Д. А.</w:t>
      </w:r>
      <w:r w:rsidRPr="00AA6FBF">
        <w:rPr>
          <w:rFonts w:ascii="Times New Roman" w:eastAsia="Times New Roman" w:hAnsi="Times New Roman"/>
          <w:sz w:val="28"/>
          <w:szCs w:val="28"/>
          <w:lang w:eastAsia="ru-RU"/>
        </w:rPr>
        <w:t xml:space="preserve"> Развитие молекулярной генетики в селекции животных. – Санкт-Петербург: Лань, 2019. – 350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Фролов В. П.</w:t>
      </w:r>
      <w:r w:rsidRPr="00AA6FBF">
        <w:rPr>
          <w:rFonts w:ascii="Times New Roman" w:eastAsia="Times New Roman" w:hAnsi="Times New Roman"/>
          <w:sz w:val="28"/>
          <w:szCs w:val="28"/>
          <w:lang w:eastAsia="ru-RU"/>
        </w:rPr>
        <w:t xml:space="preserve"> Основы кормления и разведения овец. – Москва: Агропромиздат, 2014. – 310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Луценко А. В.</w:t>
      </w:r>
      <w:r w:rsidRPr="00AA6FBF">
        <w:rPr>
          <w:rFonts w:ascii="Times New Roman" w:eastAsia="Times New Roman" w:hAnsi="Times New Roman"/>
          <w:sz w:val="28"/>
          <w:szCs w:val="28"/>
          <w:lang w:eastAsia="ru-RU"/>
        </w:rPr>
        <w:t xml:space="preserve"> Биотехнология в овцеводстве. – Москва: КолосС, 2020. – 290 с.</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eastAsia="ru-RU"/>
        </w:rPr>
      </w:pPr>
      <w:r w:rsidRPr="00AA6FBF">
        <w:rPr>
          <w:rFonts w:ascii="Times New Roman" w:eastAsia="Times New Roman" w:hAnsi="Times New Roman"/>
          <w:bCs/>
          <w:sz w:val="28"/>
          <w:szCs w:val="28"/>
          <w:lang w:eastAsia="ru-RU"/>
        </w:rPr>
        <w:t>Алексеев С. А.</w:t>
      </w:r>
      <w:r w:rsidRPr="00AA6FBF">
        <w:rPr>
          <w:rFonts w:ascii="Times New Roman" w:eastAsia="Times New Roman" w:hAnsi="Times New Roman"/>
          <w:sz w:val="28"/>
          <w:szCs w:val="28"/>
          <w:lang w:eastAsia="ru-RU"/>
        </w:rPr>
        <w:t xml:space="preserve"> Маркерная селекция в овцеводстве. – Москва: Лань, 2018. – 320 с.</w:t>
      </w:r>
    </w:p>
    <w:p w:rsidR="00DC1F3B" w:rsidRPr="00AA6FBF" w:rsidRDefault="00DC1F3B" w:rsidP="00E30799">
      <w:pPr>
        <w:pStyle w:val="af6"/>
        <w:numPr>
          <w:ilvl w:val="0"/>
          <w:numId w:val="9"/>
        </w:numPr>
        <w:spacing w:after="0" w:line="240" w:lineRule="auto"/>
        <w:jc w:val="both"/>
        <w:rPr>
          <w:rFonts w:ascii="Times New Roman" w:hAnsi="Times New Roman"/>
          <w:sz w:val="28"/>
          <w:szCs w:val="28"/>
          <w:lang w:val="en-US"/>
        </w:rPr>
      </w:pPr>
      <w:r w:rsidRPr="00AA6FBF">
        <w:rPr>
          <w:rFonts w:ascii="Times New Roman" w:hAnsi="Times New Roman"/>
          <w:bCs/>
          <w:sz w:val="28"/>
          <w:szCs w:val="28"/>
          <w:lang w:val="en-US"/>
        </w:rPr>
        <w:t>Piper L. R., Ruvinsky A.</w:t>
      </w:r>
      <w:r w:rsidRPr="00AA6FBF">
        <w:rPr>
          <w:rFonts w:ascii="Times New Roman" w:hAnsi="Times New Roman"/>
          <w:sz w:val="28"/>
          <w:szCs w:val="28"/>
          <w:lang w:val="en-US"/>
        </w:rPr>
        <w:t xml:space="preserve"> The Genetics of Sheep. – CABI Publishing, 2008. – 600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Noelle E. Cockett, Berget I. Hadfield.</w:t>
      </w:r>
      <w:r w:rsidRPr="00AA6FBF">
        <w:rPr>
          <w:rFonts w:ascii="Times New Roman" w:eastAsia="Times New Roman" w:hAnsi="Times New Roman"/>
          <w:sz w:val="28"/>
          <w:szCs w:val="28"/>
          <w:lang w:val="en-US" w:eastAsia="ru-RU"/>
        </w:rPr>
        <w:t xml:space="preserve"> Sheep Genetics, Breeding and Production. – Cambridge University Press, 2021. – 512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lastRenderedPageBreak/>
        <w:t>Pattie W. A., Restall B. J.</w:t>
      </w:r>
      <w:r w:rsidRPr="00AA6FBF">
        <w:rPr>
          <w:rFonts w:ascii="Times New Roman" w:eastAsia="Times New Roman" w:hAnsi="Times New Roman"/>
          <w:sz w:val="28"/>
          <w:szCs w:val="28"/>
          <w:lang w:val="en-US" w:eastAsia="ru-RU"/>
        </w:rPr>
        <w:t xml:space="preserve"> Advances in Sheep Genetics. – Springer, 2010. – 410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Nicol D. C., Young C. D.</w:t>
      </w:r>
      <w:r w:rsidRPr="00AA6FBF">
        <w:rPr>
          <w:rFonts w:ascii="Times New Roman" w:eastAsia="Times New Roman" w:hAnsi="Times New Roman"/>
          <w:sz w:val="28"/>
          <w:szCs w:val="28"/>
          <w:lang w:val="en-US" w:eastAsia="ru-RU"/>
        </w:rPr>
        <w:t xml:space="preserve"> Sheep and Goat Production. – Blackwell Science, 2015. – 320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Cardellino R. A., Boyazoglu J.</w:t>
      </w:r>
      <w:r w:rsidRPr="00AA6FBF">
        <w:rPr>
          <w:rFonts w:ascii="Times New Roman" w:eastAsia="Times New Roman" w:hAnsi="Times New Roman"/>
          <w:sz w:val="28"/>
          <w:szCs w:val="28"/>
          <w:lang w:val="en-US" w:eastAsia="ru-RU"/>
        </w:rPr>
        <w:t xml:space="preserve"> Genetic Resources and Sheep Breeding. – FAO Publications, 2014. – 285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John F. Lasley.</w:t>
      </w:r>
      <w:r w:rsidRPr="00AA6FBF">
        <w:rPr>
          <w:rFonts w:ascii="Times New Roman" w:eastAsia="Times New Roman" w:hAnsi="Times New Roman"/>
          <w:sz w:val="28"/>
          <w:szCs w:val="28"/>
          <w:lang w:val="en-US" w:eastAsia="ru-RU"/>
        </w:rPr>
        <w:t xml:space="preserve"> Genetics of Livestock Improvement. – Prentice Hall, 2012. – 400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H. Patrick Glenn.</w:t>
      </w:r>
      <w:r w:rsidRPr="00AA6FBF">
        <w:rPr>
          <w:rFonts w:ascii="Times New Roman" w:eastAsia="Times New Roman" w:hAnsi="Times New Roman"/>
          <w:sz w:val="28"/>
          <w:szCs w:val="28"/>
          <w:lang w:val="en-US" w:eastAsia="ru-RU"/>
        </w:rPr>
        <w:t xml:space="preserve"> Sheep Breeding &amp; Reproduction. – Wiley, 2018. – 375 p.</w:t>
      </w:r>
    </w:p>
    <w:p w:rsidR="00DC1F3B" w:rsidRPr="00AA6FBF" w:rsidRDefault="00DC1F3B" w:rsidP="00E30799">
      <w:pPr>
        <w:numPr>
          <w:ilvl w:val="0"/>
          <w:numId w:val="9"/>
        </w:numPr>
        <w:spacing w:after="0" w:line="240" w:lineRule="auto"/>
        <w:ind w:left="357" w:firstLine="0"/>
        <w:jc w:val="both"/>
        <w:rPr>
          <w:rFonts w:ascii="Times New Roman" w:eastAsia="Times New Roman" w:hAnsi="Times New Roman"/>
          <w:sz w:val="28"/>
          <w:szCs w:val="28"/>
          <w:lang w:val="en-US" w:eastAsia="ru-RU"/>
        </w:rPr>
      </w:pPr>
      <w:r w:rsidRPr="00AA6FBF">
        <w:rPr>
          <w:rFonts w:ascii="Times New Roman" w:eastAsia="Times New Roman" w:hAnsi="Times New Roman"/>
          <w:bCs/>
          <w:sz w:val="28"/>
          <w:szCs w:val="28"/>
          <w:lang w:val="en-US" w:eastAsia="ru-RU"/>
        </w:rPr>
        <w:t>Donald G. McNamara.</w:t>
      </w:r>
      <w:r w:rsidRPr="00AA6FBF">
        <w:rPr>
          <w:rFonts w:ascii="Times New Roman" w:eastAsia="Times New Roman" w:hAnsi="Times New Roman"/>
          <w:sz w:val="28"/>
          <w:szCs w:val="28"/>
          <w:lang w:val="en-US" w:eastAsia="ru-RU"/>
        </w:rPr>
        <w:t xml:space="preserve"> Molecular Genetics in Animal Breeding. – Academic Press, 2020. – 390 p.</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Садыкулов Т.С., Ким Г.Л., Адылканова Ш.Р., Проблемы использования генофонда мясо-сального-курдючных пород в отечественном овцеводстве.//– Вестник сельскохозяйственной науки Казахстана. Алматы: Бастау, 2000.-</w:t>
      </w:r>
      <w:r w:rsidRPr="00AA6FBF">
        <w:rPr>
          <w:rFonts w:ascii="Times New Roman" w:hAnsi="Times New Roman"/>
          <w:sz w:val="28"/>
          <w:szCs w:val="28"/>
        </w:rPr>
        <w:t>№7. С. 55-56</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Садыкулов Т.С., Адылканова Ш.Р., Перспективы развития отечественных мясо-сальных курдючных пород овец.//– Труды </w:t>
      </w:r>
      <w:r w:rsidRPr="00AA6FBF">
        <w:rPr>
          <w:rFonts w:ascii="Times New Roman" w:hAnsi="Times New Roman"/>
          <w:sz w:val="28"/>
          <w:szCs w:val="28"/>
          <w:lang w:val="en-US"/>
        </w:rPr>
        <w:t>XII</w:t>
      </w:r>
      <w:r w:rsidRPr="00AA6FBF">
        <w:rPr>
          <w:rFonts w:ascii="Times New Roman" w:hAnsi="Times New Roman"/>
          <w:sz w:val="28"/>
          <w:szCs w:val="28"/>
        </w:rPr>
        <w:t xml:space="preserve"> международный научно-практической конференции: «Аграрная наука – сельскохозяйственному производству Казахстана, Сибири и Монголии». Т.</w:t>
      </w:r>
      <w:r w:rsidRPr="00AA6FBF">
        <w:rPr>
          <w:rFonts w:ascii="Times New Roman" w:hAnsi="Times New Roman"/>
          <w:sz w:val="28"/>
          <w:szCs w:val="28"/>
          <w:lang w:val="en-US"/>
        </w:rPr>
        <w:t>II</w:t>
      </w:r>
      <w:r w:rsidRPr="00AA6FBF">
        <w:rPr>
          <w:rFonts w:ascii="Times New Roman" w:hAnsi="Times New Roman"/>
          <w:sz w:val="28"/>
          <w:szCs w:val="28"/>
        </w:rPr>
        <w:t>.–Животноводство. Шымкент, 2009. С. 217-220</w:t>
      </w:r>
    </w:p>
    <w:p w:rsidR="000133BA" w:rsidRPr="00AA6FBF" w:rsidRDefault="00B1404B" w:rsidP="00E30799">
      <w:pPr>
        <w:pStyle w:val="af6"/>
        <w:numPr>
          <w:ilvl w:val="0"/>
          <w:numId w:val="9"/>
        </w:numPr>
        <w:spacing w:after="0" w:line="240" w:lineRule="auto"/>
        <w:jc w:val="both"/>
        <w:rPr>
          <w:rFonts w:ascii="Times New Roman" w:hAnsi="Times New Roman"/>
          <w:sz w:val="28"/>
          <w:szCs w:val="28"/>
          <w:lang w:val="kk-KZ"/>
        </w:rPr>
      </w:pPr>
      <w:hyperlink r:id="rId24" w:history="1">
        <w:r w:rsidR="000133BA" w:rsidRPr="00AA6FBF">
          <w:rPr>
            <w:rStyle w:val="afb"/>
            <w:rFonts w:ascii="Times New Roman" w:hAnsi="Times New Roman"/>
            <w:sz w:val="28"/>
            <w:szCs w:val="28"/>
            <w:lang w:val="en-US"/>
          </w:rPr>
          <w:t>http</w:t>
        </w:r>
        <w:r w:rsidR="000133BA" w:rsidRPr="00AA6FBF">
          <w:rPr>
            <w:rStyle w:val="afb"/>
            <w:rFonts w:ascii="Times New Roman" w:hAnsi="Times New Roman"/>
            <w:sz w:val="28"/>
            <w:szCs w:val="28"/>
          </w:rPr>
          <w:t>://</w:t>
        </w:r>
        <w:r w:rsidR="000133BA" w:rsidRPr="00AA6FBF">
          <w:rPr>
            <w:rStyle w:val="afb"/>
            <w:rFonts w:ascii="Times New Roman" w:hAnsi="Times New Roman"/>
            <w:sz w:val="28"/>
            <w:szCs w:val="28"/>
            <w:lang w:val="en-US"/>
          </w:rPr>
          <w:t>minagri</w:t>
        </w:r>
        <w:r w:rsidR="000133BA" w:rsidRPr="00AA6FBF">
          <w:rPr>
            <w:rStyle w:val="afb"/>
            <w:rFonts w:ascii="Times New Roman" w:hAnsi="Times New Roman"/>
            <w:sz w:val="28"/>
            <w:szCs w:val="28"/>
          </w:rPr>
          <w:t>.</w:t>
        </w:r>
        <w:r w:rsidR="000133BA" w:rsidRPr="00AA6FBF">
          <w:rPr>
            <w:rStyle w:val="afb"/>
            <w:rFonts w:ascii="Times New Roman" w:hAnsi="Times New Roman"/>
            <w:sz w:val="28"/>
            <w:szCs w:val="28"/>
            <w:lang w:val="en-US"/>
          </w:rPr>
          <w:t>gov</w:t>
        </w:r>
        <w:r w:rsidR="000133BA" w:rsidRPr="00AA6FBF">
          <w:rPr>
            <w:rStyle w:val="afb"/>
            <w:rFonts w:ascii="Times New Roman" w:hAnsi="Times New Roman"/>
            <w:sz w:val="28"/>
            <w:szCs w:val="28"/>
          </w:rPr>
          <w:t>.</w:t>
        </w:r>
        <w:r w:rsidR="000133BA" w:rsidRPr="00AA6FBF">
          <w:rPr>
            <w:rStyle w:val="afb"/>
            <w:rFonts w:ascii="Times New Roman" w:hAnsi="Times New Roman"/>
            <w:sz w:val="28"/>
            <w:szCs w:val="28"/>
            <w:lang w:val="en-US"/>
          </w:rPr>
          <w:t>kz</w:t>
        </w:r>
      </w:hyperlink>
      <w:r w:rsidR="000133BA" w:rsidRPr="00AA6FBF">
        <w:rPr>
          <w:rFonts w:ascii="Times New Roman" w:hAnsi="Times New Roman"/>
          <w:sz w:val="28"/>
          <w:szCs w:val="28"/>
        </w:rPr>
        <w:t xml:space="preserve"> – Официальный интернет-ресурс Министерства сельского хозяйства Республики Казахстан</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Мухамедгалиев Ф.М. Очерки по общей биологии сельскохозяйственных животных с основами генетики. Алма-Ата, 1970.290с.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Ермеков М.А. Биологическое значение курдюка и возможные пути его сохранения при скрещивании курдючных овец с культурными породами.//– Известия Казахского филиала АН ССР, серия биологическая. Алма-Ата, 1946.-№2 (23). С.58-86</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Фарсыханов С.И., Рахимов Ш.Т., Хайитов А.Х., Орифов О.О. Мясо-сальные овцы. Душанбе: Илхом, 2000. С.3</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Ермеков М.А., Скоробогатов Ю.А. Влияние генотипа и среды на формирование некоторых показателей продуктивности у тонкорунных грубошерстных помесей, улучшенных Чуйскими полутонкорунными баранами.//–Известие АН КазССР, серия биологическая. Алма-Ата, 1972.-№6. С. 66-70</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Акибаев А.Г. Продуктивные и некоторые биологические особенности курдючных грубошерстных овец в условиях Северного Казахстана: автореф....к.с.-х.н.-Алматы, 2009. С. 103</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Садвакасов С.И. Эффективность подбора курдючных грубошерстных овец по цвету шерсти.//– Эффективные методы селекции при совершенствовании пород и породных групп овец и лошадей. Сборник научных трудов КазНИТИО. Алма-Ата, 1989. С. 75-81</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Канапин К. Эдилбаевская овца. Алматы, 2009.-180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lastRenderedPageBreak/>
        <w:t xml:space="preserve"> Иванов М.Ф. Избранные сочинения.//– Труды по овцеводству. 1979.- Т. 1. 602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Канапин К. Эдилбаевская овца. Алматы, 2009. 180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Кдырниязов Г.Н., Айгожин М.А, Кусаинов Т.З. Опыт повышения продуктивности курдючных овец.//– Вестник сельскохозяйственной науки Казахстана. Алматы: Бастау, 1978.-№1. С. 50-53</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Садыкулов Т. Дегересские овцы. Алма-Ата: Кайнар, 1985. 360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Садыкулов Т.С. Методы свершенствования дегересской мясо-шерстной породы овец: автореф...д.с.-х.н-Алматы, 1985. 360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Садыкулов Т.С., Адылканова Ш.Р. Селекционно-генетические основы совершенствования дегересской курдючной породы овец.//– Вестник сельскохозяйственной науки Казахстана. Алматы: Бастау, 2006. - №9</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Есентаев Е. Сарыаркинская порода овец. Алматы, 2001</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Сәбденов Қ.С., Құлатаев Б.Т. Қой шаруашылығы және жүн, қаракөл мен қой етін өндіру технологиялары. Алматы: Агроуниверситет, 2006. 320 б.</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Фарсыханов С.И. Гиссарская порода овец. Душанбе: Ирфон, 1981. 238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Ботбаев И.М. Перспективы развития мясо-сально-шерстного овцеводства Киргизии.//– Овцеводство Алма-Ата: Кайнар, 1981. С. 78-79</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Алиев Г.А., Тен В. Состояние и перспективы развития таджикской породы.//– Овцеводства. 1982.- №12. С. 30-33</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Ботбаев И.М. Алайская порода овец и ее селекция. Фрунзе, 1982.183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Бальмонт В.А. Направление племенной работы и породоиспытания в овцеводстве Казахстана.//– Вестник сельскохозяйственной науки Казахстана. Алма-Ата, 1959.- №6. С. 61-71</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Адылканова Ш.Р., Садыкулов Т.С., Смагулов Д.Б. Результаты различных методов подбора при совершенствовании жанааркинского типа сарыаркинской породы овец.//–</w:t>
      </w:r>
      <w:r w:rsidRPr="00AA6FBF">
        <w:rPr>
          <w:rFonts w:ascii="Times New Roman" w:hAnsi="Times New Roman"/>
          <w:sz w:val="28"/>
          <w:szCs w:val="28"/>
          <w:lang w:val="en-US"/>
        </w:rPr>
        <w:t>II</w:t>
      </w:r>
      <w:r w:rsidRPr="00AA6FBF">
        <w:rPr>
          <w:rFonts w:ascii="Times New Roman" w:hAnsi="Times New Roman"/>
          <w:sz w:val="28"/>
          <w:szCs w:val="28"/>
        </w:rPr>
        <w:t xml:space="preserve"> </w:t>
      </w:r>
      <w:r w:rsidRPr="00AA6FBF">
        <w:rPr>
          <w:rFonts w:ascii="Times New Roman" w:hAnsi="Times New Roman"/>
          <w:sz w:val="28"/>
          <w:szCs w:val="28"/>
          <w:lang w:val="kk-KZ"/>
        </w:rPr>
        <w:t>международной конференции</w:t>
      </w:r>
      <w:r w:rsidRPr="00AA6FBF">
        <w:rPr>
          <w:rFonts w:ascii="Times New Roman" w:hAnsi="Times New Roman"/>
          <w:sz w:val="28"/>
          <w:szCs w:val="28"/>
        </w:rPr>
        <w:t xml:space="preserve">: «Последние тенденции в области науки и технологии управления». Великобритания (Лондон): </w:t>
      </w:r>
      <w:r w:rsidRPr="00AA6FBF">
        <w:rPr>
          <w:rFonts w:ascii="Times New Roman" w:hAnsi="Times New Roman"/>
          <w:sz w:val="28"/>
          <w:szCs w:val="28"/>
          <w:lang w:val="en-US"/>
        </w:rPr>
        <w:t>Scieuro</w:t>
      </w:r>
      <w:r w:rsidRPr="00AA6FBF">
        <w:rPr>
          <w:rFonts w:ascii="Times New Roman" w:hAnsi="Times New Roman"/>
          <w:sz w:val="28"/>
          <w:szCs w:val="28"/>
        </w:rPr>
        <w:t>, 2014</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Садыкулов Т.С. Возрастные изменения основных селекционируемых признаков дегересских курдючных овец. Зоотехнические методы повышения продуктивности сельскохозяйственных животных.// – Сборник научных трудов республиканской конференции. Алматы, 1995</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Адылканова Ш.Р. Селекционно-генетические аспекты совершенствования сарыаркинской и дегересской курдючных пород овец: дисс…д.с.-х.н.- Алматы: КазНАУ, 2010. 263 с.</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en-US"/>
        </w:rPr>
        <w:t xml:space="preserve"> Falconer D. Introduction to quantative genetics. London and New York: Longman 1981. 486 p.</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Садыкулов Т.С., Адылканова Ш.Р., Рамазан Г. Генетические параметры ведущих селекционируемых признаков сарыаркинской </w:t>
      </w:r>
      <w:r w:rsidRPr="00AA6FBF">
        <w:rPr>
          <w:rFonts w:ascii="Times New Roman" w:hAnsi="Times New Roman"/>
          <w:sz w:val="28"/>
          <w:szCs w:val="28"/>
        </w:rPr>
        <w:lastRenderedPageBreak/>
        <w:t>курдючной породы овец (Жанааркинский тип).// - Вестник с.-х. науки Казахстана. Алматы, 2012. С. 57-61</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Адылканова Ш.Р. Наследуемость в повторяемость селекционируемых признаков сарыаркинский грубошерстной курдючной породы овец (жанааркинский тип).// - Поиск. №2 (1). Алматы, 2010. С. 220-221</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rPr>
        <w:t xml:space="preserve"> Адылканова Ш.Р. Генетические корреляции основных селекционируемых признаков сарыаркинской грубошерстной породы овец (жанааркинский тип).// - Поиск. №2 (1). Алматы, 2010. 218-219</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Ермеков М.А., Голоднов А.В., Курдючные овцы Казахстана. Алматы: Кайнар, 1976.110 с.</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Садыкулов Т.С., Адылканова Ш.Р., Перспективы развития отечественных мясо-сальных курдючных пород овец.//– Тр. </w:t>
      </w:r>
      <w:r w:rsidRPr="00AA6FBF">
        <w:rPr>
          <w:rFonts w:ascii="Times New Roman" w:hAnsi="Times New Roman"/>
          <w:sz w:val="28"/>
          <w:szCs w:val="28"/>
          <w:lang w:val="en-US"/>
        </w:rPr>
        <w:t>XII</w:t>
      </w:r>
      <w:r w:rsidRPr="00AA6FBF">
        <w:rPr>
          <w:rFonts w:ascii="Times New Roman" w:hAnsi="Times New Roman"/>
          <w:sz w:val="28"/>
          <w:szCs w:val="28"/>
        </w:rPr>
        <w:t xml:space="preserve"> межд. научно-практ.  Конф.: «Аграрная наука–с.-х. производству Кахзахстана, Сибири и Монголии». Т.</w:t>
      </w:r>
      <w:r w:rsidRPr="00AA6FBF">
        <w:rPr>
          <w:rFonts w:ascii="Times New Roman" w:hAnsi="Times New Roman"/>
          <w:sz w:val="28"/>
          <w:szCs w:val="28"/>
          <w:lang w:val="en-US"/>
        </w:rPr>
        <w:t>II</w:t>
      </w:r>
      <w:r w:rsidRPr="00AA6FBF">
        <w:rPr>
          <w:rFonts w:ascii="Times New Roman" w:hAnsi="Times New Roman"/>
          <w:sz w:val="28"/>
          <w:szCs w:val="28"/>
        </w:rPr>
        <w:t>. Шымкент, 2009. С. 217-220.</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 xml:space="preserve"> </w:t>
      </w:r>
      <w:r w:rsidRPr="00AA6FBF">
        <w:rPr>
          <w:rFonts w:ascii="Times New Roman" w:hAnsi="Times New Roman"/>
          <w:sz w:val="28"/>
          <w:szCs w:val="28"/>
        </w:rPr>
        <w:t>Андриенко Д.А. Динамика весового роста молодняка овец ставропольской породы/ Д.А.Андриенко, В.И. Косилов, П.Н. Шкилев/ Овцы, козы, шерстяное дело, 2009.-№1.- С.29-31.</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 xml:space="preserve"> </w:t>
      </w:r>
      <w:hyperlink r:id="rId25" w:history="1">
        <w:r w:rsidRPr="00AA6FBF">
          <w:rPr>
            <w:rStyle w:val="afb"/>
            <w:rFonts w:ascii="Times New Roman" w:hAnsi="Times New Roman"/>
            <w:sz w:val="28"/>
            <w:szCs w:val="28"/>
          </w:rPr>
          <w:t>http://www.activestudy.info/vliyanie-razlichnyx-faktorov-na-myasnuyu-produktivnost-ovec/</w:t>
        </w:r>
      </w:hyperlink>
      <w:r w:rsidRPr="00AA6FBF">
        <w:rPr>
          <w:rFonts w:ascii="Times New Roman" w:hAnsi="Times New Roman"/>
          <w:sz w:val="28"/>
          <w:szCs w:val="28"/>
        </w:rPr>
        <w:t> © Зооинженерный факультет МСХА.</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Адылканова Ш.Р.,</w:t>
      </w:r>
      <w:r w:rsidRPr="00AA6FBF">
        <w:rPr>
          <w:rFonts w:ascii="Times New Roman" w:hAnsi="Times New Roman"/>
          <w:bCs/>
          <w:sz w:val="28"/>
          <w:szCs w:val="28"/>
        </w:rPr>
        <w:t xml:space="preserve"> </w:t>
      </w:r>
      <w:r w:rsidRPr="00AA6FBF">
        <w:rPr>
          <w:rFonts w:ascii="Times New Roman" w:hAnsi="Times New Roman"/>
          <w:sz w:val="28"/>
          <w:szCs w:val="28"/>
          <w:lang w:val="kk-KZ"/>
        </w:rPr>
        <w:t xml:space="preserve">Садыкулов Т.С., </w:t>
      </w:r>
      <w:r w:rsidRPr="00AA6FBF">
        <w:rPr>
          <w:rFonts w:ascii="Times New Roman" w:hAnsi="Times New Roman"/>
          <w:sz w:val="28"/>
          <w:szCs w:val="28"/>
        </w:rPr>
        <w:t xml:space="preserve">Коишибаев А.М. </w:t>
      </w:r>
      <w:r w:rsidRPr="00AA6FBF">
        <w:rPr>
          <w:rFonts w:ascii="Times New Roman" w:hAnsi="Times New Roman"/>
          <w:sz w:val="28"/>
          <w:szCs w:val="28"/>
          <w:lang w:val="kk-KZ"/>
        </w:rPr>
        <w:t>Рост, развитие и мясная продуктивность овец разных линии</w:t>
      </w:r>
      <w:r w:rsidRPr="00AA6FBF">
        <w:rPr>
          <w:rFonts w:ascii="Times New Roman" w:hAnsi="Times New Roman"/>
          <w:bCs/>
          <w:sz w:val="28"/>
          <w:szCs w:val="28"/>
          <w:lang w:val="kk-KZ"/>
        </w:rPr>
        <w:t xml:space="preserve"> Мат. </w:t>
      </w:r>
      <w:r w:rsidRPr="00AA6FBF">
        <w:rPr>
          <w:rFonts w:ascii="Times New Roman" w:hAnsi="Times New Roman"/>
          <w:bCs/>
          <w:sz w:val="28"/>
          <w:szCs w:val="28"/>
          <w:lang w:val="en-US"/>
        </w:rPr>
        <w:t>LVI</w:t>
      </w:r>
      <w:r w:rsidRPr="00AA6FBF">
        <w:rPr>
          <w:rFonts w:ascii="Times New Roman" w:hAnsi="Times New Roman"/>
          <w:bCs/>
          <w:sz w:val="28"/>
          <w:szCs w:val="28"/>
        </w:rPr>
        <w:t xml:space="preserve"> межд. науч.-практ. конф. «Научная дискуссия: вопросы технических наук». Москва, 2017. №3 (43). С. 21-26.</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 xml:space="preserve"> </w:t>
      </w:r>
      <w:r w:rsidRPr="00AA6FBF">
        <w:rPr>
          <w:rFonts w:ascii="Times New Roman" w:hAnsi="Times New Roman"/>
          <w:sz w:val="28"/>
          <w:szCs w:val="28"/>
        </w:rPr>
        <w:t>https://elibrary.ru/item.asp/id=28846744</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Баймажи Е.Б. изменчивость селекционируемых признаков полутонкорунных дегересских овец в зависимости от качества шерсти: дисс…канд. С.-х. наук. – Алматы: КазНАУ, 2008.- С. 112</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Садыкулов Т.С. Разведение и селекция сельскохозяйственных животных. Алматы: Телеарна, 2003</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w:t>
      </w:r>
      <w:r w:rsidRPr="00AA6FBF">
        <w:rPr>
          <w:rFonts w:ascii="Times New Roman" w:hAnsi="Times New Roman"/>
          <w:sz w:val="28"/>
          <w:szCs w:val="28"/>
          <w:lang w:val="kk-KZ"/>
        </w:rPr>
        <w:t xml:space="preserve"> </w:t>
      </w:r>
      <w:r w:rsidRPr="00AA6FBF">
        <w:rPr>
          <w:rFonts w:ascii="Times New Roman" w:hAnsi="Times New Roman"/>
          <w:sz w:val="28"/>
          <w:szCs w:val="28"/>
        </w:rPr>
        <w:t xml:space="preserve">Адылканова Ш.Р., Садыкулов Т.С. Дологополова С.Ю. Изменчивость живой массы молодняка разных генотипов дегересской курдючной породы овец Сборник Материалов XXIX Международной научно практической конференции «Новое слово в науке и практике: гипотезы и апробация результатов исследований» г. Новосибирск, 2017 г стр.67-73 </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Садыкулов Т., Адылканова Ш.Р., Ким Г.Л., Смагулов Д.Б., Койшибаев А.М. Продуктивные качества полукровных помесей грубошерстных курдючных пород овец.// – Материалы международной научно-практической конференции: «Достижения и перспективы научного обеспечения овцеводства», посвященная 85-летию академика НАН РК и РАСХН Медеубекова К.У. Алматы: КазНИТИО, 2014. С. 236-243</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Садыкулов Т.С. Методы совершенствования дегересской мясо-шерстной породы овец: дисс…д.с.-х.н.- Алма-Ата, 1985.- с. 186-193</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lastRenderedPageBreak/>
        <w:t xml:space="preserve"> </w:t>
      </w:r>
      <w:r w:rsidRPr="00AA6FBF">
        <w:rPr>
          <w:rFonts w:ascii="Times New Roman" w:hAnsi="Times New Roman"/>
          <w:sz w:val="28"/>
          <w:szCs w:val="28"/>
          <w:lang w:val="kk-KZ"/>
        </w:rPr>
        <w:t>Қ.С Сәбденов., Т.К Бексейітов., М.А Абдуллаев, Е.И Исламов, Б.Т Құлатаев П28 Қой шаруашылығы: Оқулық-Павлодар: 2010.-464б.</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 xml:space="preserve"> Жазылбеков К.Ж. Конституционально-продуктивные типы дегересской мясо-шерстной породы овец.// Вестник с.х.н. Казахстана, Алматы, 1983. №2. С. 49-50</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en-US"/>
        </w:rPr>
      </w:pPr>
      <w:r w:rsidRPr="00AA6FBF">
        <w:rPr>
          <w:rFonts w:ascii="Times New Roman" w:hAnsi="Times New Roman"/>
          <w:sz w:val="28"/>
          <w:szCs w:val="28"/>
          <w:lang w:val="kk-KZ"/>
        </w:rPr>
        <w:t xml:space="preserve"> </w:t>
      </w:r>
      <w:r w:rsidRPr="00AA6FBF">
        <w:rPr>
          <w:rFonts w:ascii="Times New Roman" w:hAnsi="Times New Roman"/>
          <w:sz w:val="28"/>
          <w:szCs w:val="28"/>
          <w:lang w:val="en-US"/>
        </w:rPr>
        <w:t>Dalton Boom Vear for Sheep exports.// formers weekly, 1980.-P. 44-57</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en-US"/>
        </w:rPr>
      </w:pPr>
      <w:r w:rsidRPr="00AA6FBF">
        <w:rPr>
          <w:rFonts w:ascii="Times New Roman" w:hAnsi="Times New Roman"/>
          <w:sz w:val="28"/>
          <w:szCs w:val="28"/>
          <w:lang w:val="en-US"/>
        </w:rPr>
        <w:t xml:space="preserve"> Cortl A. After T. Effect of size of ewes on produ ctive performance/ - V/Z, J, Arg, 1980. -10 p.</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en-US"/>
        </w:rPr>
      </w:pPr>
      <w:r w:rsidRPr="00AA6FBF">
        <w:rPr>
          <w:rFonts w:ascii="Times New Roman" w:hAnsi="Times New Roman"/>
          <w:sz w:val="28"/>
          <w:szCs w:val="28"/>
          <w:lang w:val="en-US"/>
        </w:rPr>
        <w:t xml:space="preserve"> </w:t>
      </w:r>
      <w:r w:rsidRPr="00AA6FBF">
        <w:rPr>
          <w:rFonts w:ascii="Times New Roman" w:hAnsi="Times New Roman"/>
          <w:sz w:val="28"/>
          <w:szCs w:val="28"/>
          <w:lang w:val="kk-KZ"/>
        </w:rPr>
        <w:t>Бегімбеков Қ.Н., Төреханов А.Ә., Байжұманов Ә.Б. Мал өсіру және селекция. Алматы: Бастау, 2006. 592 б.</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 xml:space="preserve"> </w:t>
      </w:r>
      <w:r w:rsidRPr="00AA6FBF">
        <w:rPr>
          <w:rFonts w:ascii="Times New Roman" w:hAnsi="Times New Roman"/>
          <w:sz w:val="28"/>
          <w:szCs w:val="28"/>
        </w:rPr>
        <w:t>Жазылбеков К.Ж. Шерстная продуктивность курдючных овец разного происхождения //Овцы, козы, шерстяное дело.- 2003. – 4. С. 37-38</w:t>
      </w:r>
    </w:p>
    <w:p w:rsidR="000133BA" w:rsidRPr="00AA6FBF" w:rsidRDefault="000133BA" w:rsidP="00E30799">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rPr>
        <w:t xml:space="preserve"> </w:t>
      </w:r>
      <w:r w:rsidRPr="00AA6FBF">
        <w:rPr>
          <w:rFonts w:ascii="Times New Roman" w:hAnsi="Times New Roman"/>
          <w:sz w:val="28"/>
          <w:szCs w:val="28"/>
          <w:lang w:val="kk-KZ"/>
        </w:rPr>
        <w:t>Сәбденов Қ. Қой шаруашылығының технологиясы: оқулық/ Астана: Фолиант. 2008 с-304 б.</w:t>
      </w:r>
    </w:p>
    <w:p w:rsidR="000133BA" w:rsidRPr="00AA6FBF" w:rsidRDefault="000133BA" w:rsidP="00E30799">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Алетов М.А. Дегересские полутонкорунные курдючные овцы: дисс... д.с.-х.н.- Алматы, 1973. -292 с</w:t>
      </w:r>
      <w:r w:rsidR="00074EBD" w:rsidRPr="00AA6FBF">
        <w:rPr>
          <w:rFonts w:ascii="Times New Roman" w:hAnsi="Times New Roman"/>
          <w:sz w:val="28"/>
          <w:szCs w:val="28"/>
        </w:rPr>
        <w:t>.</w:t>
      </w:r>
    </w:p>
    <w:p w:rsidR="00E30799" w:rsidRPr="00AA6FBF" w:rsidRDefault="00014EF4" w:rsidP="00014EF4">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Садыкулов Т., Адылканова Ш., Қойшыбаев А., Сансызбаева Б., Пошехонова В. </w:t>
      </w:r>
      <w:r w:rsidR="00E30799" w:rsidRPr="00AA6FBF">
        <w:rPr>
          <w:rFonts w:ascii="Times New Roman" w:hAnsi="Times New Roman"/>
          <w:sz w:val="28"/>
          <w:szCs w:val="28"/>
          <w:lang w:val="kk-KZ"/>
        </w:rPr>
        <w:t>Генетические параметры основных селекционируемых признаков овец сарыаркинской курдючной породы (внутрипородный жанааркинский тип)</w:t>
      </w:r>
      <w:r w:rsidRPr="00AA6FBF">
        <w:rPr>
          <w:rFonts w:ascii="Times New Roman" w:hAnsi="Times New Roman"/>
          <w:sz w:val="28"/>
          <w:szCs w:val="28"/>
          <w:lang w:val="kk-KZ"/>
        </w:rPr>
        <w:t xml:space="preserve"> \\ Сборник научных трудов по материалам Международной научно-практической конференции, проведенной 23 декабря 2020 года на тему: «Животноводство Казахстана: от опыта предков до современных технологий», посвященной 90- летию Казахского национального исследовательского университета, Алматы, 2021г. С. 124-129 </w:t>
      </w:r>
      <w:hyperlink r:id="rId26" w:history="1">
        <w:r w:rsidRPr="00AA6FBF">
          <w:rPr>
            <w:rStyle w:val="afb"/>
            <w:rFonts w:ascii="Times New Roman" w:hAnsi="Times New Roman"/>
            <w:sz w:val="28"/>
            <w:szCs w:val="28"/>
            <w:lang w:val="kk-KZ"/>
          </w:rPr>
          <w:t>https://kaznaru.edu.kz/sciences/conferences</w:t>
        </w:r>
      </w:hyperlink>
    </w:p>
    <w:p w:rsidR="00014EF4" w:rsidRPr="00AA6FBF" w:rsidRDefault="00014EF4" w:rsidP="00014EF4">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Адылканова Ш., Сансызбаева Б., Бейсенов А., Орақбаева А., Пошехонова В.  Шерстная продуктивность сарыаркинской породы овец (внутрипородный жанааркинский тип) \\ Международный научный журнал АКАДЕМИК № 1 (161).2022 г., С. 56-61 </w:t>
      </w:r>
      <w:hyperlink r:id="rId27" w:history="1">
        <w:r w:rsidRPr="00AA6FBF">
          <w:rPr>
            <w:rStyle w:val="afb"/>
            <w:rFonts w:ascii="Times New Roman" w:hAnsi="Times New Roman"/>
            <w:sz w:val="28"/>
            <w:szCs w:val="28"/>
            <w:lang w:val="kk-KZ"/>
          </w:rPr>
          <w:t>https://journal-academic.com/f/mezhdunarodnyj_nauchnyj_zhurnal_akademik_0305.pdf</w:t>
        </w:r>
      </w:hyperlink>
    </w:p>
    <w:p w:rsidR="00014EF4" w:rsidRPr="00AA6FBF" w:rsidRDefault="009821E1" w:rsidP="009821E1">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Сансызбаева Б., </w:t>
      </w:r>
      <w:r w:rsidRPr="00AA6FBF">
        <w:rPr>
          <w:rFonts w:ascii="Times New Roman" w:hAnsi="Times New Roman"/>
          <w:sz w:val="28"/>
          <w:szCs w:val="28"/>
          <w:lang w:val="en-US"/>
        </w:rPr>
        <w:t>Кырыкчы К., Садықұлов Т.С.,</w:t>
      </w:r>
      <w:r w:rsidRPr="00AA6FBF">
        <w:rPr>
          <w:rFonts w:ascii="Times New Roman" w:hAnsi="Times New Roman"/>
          <w:sz w:val="28"/>
          <w:szCs w:val="28"/>
          <w:lang w:val="kk-KZ"/>
        </w:rPr>
        <w:t xml:space="preserve"> </w:t>
      </w:r>
      <w:r w:rsidRPr="00AA6FBF">
        <w:rPr>
          <w:rFonts w:ascii="Times New Roman" w:hAnsi="Times New Roman"/>
          <w:sz w:val="28"/>
          <w:szCs w:val="28"/>
          <w:lang w:val="en-US"/>
        </w:rPr>
        <w:t>Адылканова Ш.Р.,</w:t>
      </w:r>
      <w:r w:rsidRPr="00AA6FBF">
        <w:rPr>
          <w:rFonts w:ascii="Times New Roman" w:hAnsi="Times New Roman"/>
          <w:sz w:val="28"/>
          <w:szCs w:val="28"/>
          <w:lang w:val="kk-KZ"/>
        </w:rPr>
        <w:t xml:space="preserve"> </w:t>
      </w:r>
      <w:r w:rsidR="00014EF4" w:rsidRPr="00AA6FBF">
        <w:rPr>
          <w:rFonts w:ascii="Times New Roman" w:hAnsi="Times New Roman"/>
          <w:sz w:val="28"/>
          <w:szCs w:val="28"/>
          <w:lang w:val="en-US"/>
        </w:rPr>
        <w:t>Determination of CAST/</w:t>
      </w:r>
      <w:r w:rsidR="00014EF4" w:rsidRPr="00AA6FBF">
        <w:rPr>
          <w:rFonts w:ascii="Times New Roman" w:hAnsi="Times New Roman"/>
          <w:i/>
          <w:sz w:val="28"/>
          <w:szCs w:val="28"/>
          <w:lang w:val="en-US"/>
        </w:rPr>
        <w:t>Msp</w:t>
      </w:r>
      <w:r w:rsidR="00014EF4" w:rsidRPr="00AA6FBF">
        <w:rPr>
          <w:rFonts w:ascii="Times New Roman" w:hAnsi="Times New Roman"/>
          <w:sz w:val="28"/>
          <w:szCs w:val="28"/>
          <w:lang w:val="en-US"/>
        </w:rPr>
        <w:t>I gene polymorphism and its Effect on 180-Day weight in meat production Line of Kazakh Saryarka Lambs</w:t>
      </w:r>
      <w:r w:rsidRPr="00AA6FBF">
        <w:rPr>
          <w:rFonts w:ascii="Times New Roman" w:hAnsi="Times New Roman"/>
          <w:sz w:val="28"/>
          <w:szCs w:val="28"/>
          <w:lang w:val="kk-KZ"/>
        </w:rPr>
        <w:t xml:space="preserve"> \\ </w:t>
      </w:r>
      <w:r w:rsidRPr="00AA6FBF">
        <w:rPr>
          <w:rFonts w:ascii="Times New Roman" w:hAnsi="Times New Roman"/>
          <w:sz w:val="28"/>
          <w:szCs w:val="28"/>
          <w:lang w:val="en-US"/>
        </w:rPr>
        <w:t xml:space="preserve">Zoological society of Pakistan vol XX </w:t>
      </w:r>
      <w:r w:rsidRPr="00AA6FBF">
        <w:rPr>
          <w:rFonts w:ascii="Times New Roman" w:hAnsi="Times New Roman"/>
          <w:sz w:val="28"/>
          <w:szCs w:val="28"/>
          <w:lang w:val="kk-KZ"/>
        </w:rPr>
        <w:t>(0) рр 01-04, 2024 J.</w:t>
      </w:r>
      <w:r w:rsidRPr="00AA6FBF">
        <w:rPr>
          <w:rFonts w:ascii="Times New Roman" w:hAnsi="Times New Roman"/>
          <w:sz w:val="28"/>
          <w:szCs w:val="28"/>
          <w:lang w:val="en-GB"/>
        </w:rPr>
        <w:t>Zool Doi</w:t>
      </w:r>
      <w:r w:rsidRPr="00AA6FBF">
        <w:rPr>
          <w:rFonts w:ascii="Times New Roman" w:hAnsi="Times New Roman"/>
          <w:sz w:val="28"/>
          <w:szCs w:val="28"/>
          <w:lang w:val="kk-KZ"/>
        </w:rPr>
        <w:t xml:space="preserve"> </w:t>
      </w:r>
      <w:hyperlink r:id="rId28" w:history="1">
        <w:r w:rsidRPr="00AA6FBF">
          <w:rPr>
            <w:rStyle w:val="afb"/>
            <w:rFonts w:ascii="Times New Roman" w:hAnsi="Times New Roman"/>
            <w:sz w:val="28"/>
            <w:szCs w:val="28"/>
            <w:lang w:val="kk-KZ"/>
          </w:rPr>
          <w:t>https://researcherslinks.com/current-issues/Determination-of-CAST-MspI-Gene-Polymorphism/20/3/10228/html</w:t>
        </w:r>
      </w:hyperlink>
    </w:p>
    <w:p w:rsidR="009821E1" w:rsidRPr="00AA6FBF" w:rsidRDefault="009821E1" w:rsidP="009821E1">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 xml:space="preserve"> Садықұлов Т.С., Адылканова Ш.Р., Койшыбаев А.М., Сансызбаева Б.К. </w:t>
      </w:r>
      <w:r w:rsidRPr="00AA6FBF">
        <w:rPr>
          <w:rFonts w:ascii="Times New Roman" w:hAnsi="Times New Roman"/>
          <w:sz w:val="28"/>
          <w:szCs w:val="28"/>
          <w:lang w:val="en-US"/>
        </w:rPr>
        <w:t xml:space="preserve">Identification of Intra – Breed Exterior – Constitutional Productive Types of Saryarka Sheep </w:t>
      </w:r>
      <w:r w:rsidRPr="00AA6FBF">
        <w:rPr>
          <w:rFonts w:ascii="Times New Roman" w:hAnsi="Times New Roman"/>
          <w:sz w:val="28"/>
          <w:szCs w:val="28"/>
          <w:lang w:val="kk-KZ"/>
        </w:rPr>
        <w:t>(</w:t>
      </w:r>
      <w:r w:rsidRPr="00AA6FBF">
        <w:rPr>
          <w:rFonts w:ascii="Times New Roman" w:hAnsi="Times New Roman"/>
          <w:sz w:val="28"/>
          <w:szCs w:val="28"/>
          <w:lang w:val="en-US"/>
        </w:rPr>
        <w:t>Intra- Breed Zhanaarka Type</w:t>
      </w:r>
      <w:r w:rsidRPr="00AA6FBF">
        <w:rPr>
          <w:rFonts w:ascii="Times New Roman" w:hAnsi="Times New Roman"/>
          <w:sz w:val="28"/>
          <w:szCs w:val="28"/>
          <w:lang w:val="kk-KZ"/>
        </w:rPr>
        <w:t>) \\</w:t>
      </w:r>
      <w:r w:rsidRPr="00AA6FBF">
        <w:rPr>
          <w:rFonts w:ascii="Times New Roman" w:hAnsi="Times New Roman"/>
          <w:sz w:val="28"/>
          <w:szCs w:val="28"/>
          <w:lang w:val="en-US"/>
        </w:rPr>
        <w:t xml:space="preserve"> Journal of Survey in Fisheries Sciences 10 </w:t>
      </w:r>
      <w:r w:rsidRPr="00AA6FBF">
        <w:rPr>
          <w:rFonts w:ascii="Times New Roman" w:hAnsi="Times New Roman"/>
          <w:sz w:val="28"/>
          <w:szCs w:val="28"/>
          <w:lang w:val="kk-KZ"/>
        </w:rPr>
        <w:t>(2</w:t>
      </w:r>
      <w:r w:rsidRPr="00AA6FBF">
        <w:rPr>
          <w:rFonts w:ascii="Times New Roman" w:hAnsi="Times New Roman"/>
          <w:sz w:val="28"/>
          <w:szCs w:val="28"/>
          <w:lang w:val="en-US"/>
        </w:rPr>
        <w:t>S</w:t>
      </w:r>
      <w:r w:rsidRPr="00AA6FBF">
        <w:rPr>
          <w:rFonts w:ascii="Times New Roman" w:hAnsi="Times New Roman"/>
          <w:sz w:val="28"/>
          <w:szCs w:val="28"/>
          <w:lang w:val="kk-KZ"/>
        </w:rPr>
        <w:t>) 2023</w:t>
      </w:r>
      <w:r w:rsidRPr="00AA6FBF">
        <w:rPr>
          <w:rFonts w:ascii="Times New Roman" w:hAnsi="Times New Roman"/>
          <w:sz w:val="28"/>
          <w:szCs w:val="28"/>
          <w:lang w:val="en-US"/>
        </w:rPr>
        <w:t>.</w:t>
      </w:r>
      <w:r w:rsidRPr="00AA6FBF">
        <w:rPr>
          <w:rFonts w:ascii="Times New Roman" w:hAnsi="Times New Roman"/>
          <w:sz w:val="28"/>
          <w:szCs w:val="28"/>
          <w:lang w:val="kk-KZ"/>
        </w:rPr>
        <w:t xml:space="preserve"> P.59-66 </w:t>
      </w:r>
      <w:hyperlink r:id="rId29" w:history="1">
        <w:r w:rsidRPr="00AA6FBF">
          <w:rPr>
            <w:rStyle w:val="afb"/>
            <w:rFonts w:ascii="Times New Roman" w:hAnsi="Times New Roman"/>
            <w:sz w:val="28"/>
            <w:szCs w:val="28"/>
            <w:lang w:val="kk-KZ"/>
          </w:rPr>
          <w:t>https://sifisheriessciences.com/journal/index.php/journal/article/view/239</w:t>
        </w:r>
      </w:hyperlink>
    </w:p>
    <w:p w:rsidR="009821E1" w:rsidRPr="00AA6FBF" w:rsidRDefault="009821E1" w:rsidP="009821E1">
      <w:pPr>
        <w:pStyle w:val="af6"/>
        <w:numPr>
          <w:ilvl w:val="0"/>
          <w:numId w:val="9"/>
        </w:numPr>
        <w:spacing w:after="0" w:line="240" w:lineRule="auto"/>
        <w:jc w:val="both"/>
        <w:rPr>
          <w:rFonts w:ascii="Times New Roman" w:hAnsi="Times New Roman"/>
          <w:sz w:val="28"/>
          <w:szCs w:val="28"/>
          <w:lang w:val="en-US"/>
        </w:rPr>
      </w:pPr>
      <w:r w:rsidRPr="00AA6FBF">
        <w:rPr>
          <w:rFonts w:ascii="Times New Roman" w:hAnsi="Times New Roman"/>
          <w:sz w:val="28"/>
          <w:szCs w:val="28"/>
          <w:lang w:val="kk-KZ"/>
        </w:rPr>
        <w:t>Bakhet B., Lina S., Kanat T., Rizabek K., Gulmira Y., Yang H., Jiang Q., Xie J., Oralhazi Н.Effects of inhibin-</w:t>
      </w:r>
      <w:r w:rsidRPr="00AA6FBF">
        <w:rPr>
          <w:rFonts w:ascii="Times New Roman" w:hAnsi="Times New Roman"/>
          <w:sz w:val="28"/>
          <w:szCs w:val="28"/>
          <w:lang w:val="en-US"/>
        </w:rPr>
        <w:t>α</w:t>
      </w:r>
      <w:r w:rsidRPr="00AA6FBF">
        <w:rPr>
          <w:rFonts w:ascii="Times New Roman" w:hAnsi="Times New Roman"/>
          <w:sz w:val="28"/>
          <w:szCs w:val="28"/>
          <w:lang w:val="kk-KZ"/>
        </w:rPr>
        <w:t xml:space="preserve"> and anti- inhibin-</w:t>
      </w:r>
      <w:r w:rsidRPr="00AA6FBF">
        <w:rPr>
          <w:rFonts w:ascii="Times New Roman" w:hAnsi="Times New Roman"/>
          <w:sz w:val="28"/>
          <w:szCs w:val="28"/>
          <w:lang w:val="en-US"/>
        </w:rPr>
        <w:t>α</w:t>
      </w:r>
      <w:r w:rsidRPr="00AA6FBF">
        <w:rPr>
          <w:rFonts w:ascii="Times New Roman" w:hAnsi="Times New Roman"/>
          <w:sz w:val="28"/>
          <w:szCs w:val="28"/>
          <w:lang w:val="kk-KZ"/>
        </w:rPr>
        <w:t xml:space="preserve"> immunization on the reproductive hormones kazakh sheep \\ Journal of Animal &amp; Plant </w:t>
      </w:r>
      <w:r w:rsidRPr="00AA6FBF">
        <w:rPr>
          <w:rFonts w:ascii="Times New Roman" w:hAnsi="Times New Roman"/>
          <w:sz w:val="28"/>
          <w:szCs w:val="28"/>
          <w:lang w:val="kk-KZ"/>
        </w:rPr>
        <w:lastRenderedPageBreak/>
        <w:t xml:space="preserve">Sciences, 32 (5) page: 1239-1247 </w:t>
      </w:r>
      <w:hyperlink r:id="rId30" w:history="1">
        <w:r w:rsidRPr="00AA6FBF">
          <w:rPr>
            <w:rStyle w:val="afb"/>
            <w:rFonts w:ascii="Times New Roman" w:hAnsi="Times New Roman"/>
            <w:sz w:val="28"/>
            <w:szCs w:val="28"/>
            <w:lang w:val="kk-KZ"/>
          </w:rPr>
          <w:t>https://www.thejaps.org.pk/Volume/2022/32-05/08.php</w:t>
        </w:r>
      </w:hyperlink>
    </w:p>
    <w:p w:rsidR="009821E1" w:rsidRPr="00AA6FBF" w:rsidRDefault="009821E1" w:rsidP="009B06AB">
      <w:pPr>
        <w:pStyle w:val="af6"/>
        <w:numPr>
          <w:ilvl w:val="0"/>
          <w:numId w:val="9"/>
        </w:numPr>
        <w:spacing w:after="0" w:line="240" w:lineRule="auto"/>
        <w:jc w:val="both"/>
        <w:rPr>
          <w:rFonts w:ascii="Times New Roman" w:hAnsi="Times New Roman"/>
          <w:sz w:val="28"/>
          <w:szCs w:val="28"/>
        </w:rPr>
      </w:pPr>
      <w:r w:rsidRPr="00AA6FBF">
        <w:rPr>
          <w:rFonts w:ascii="Times New Roman" w:hAnsi="Times New Roman"/>
          <w:sz w:val="28"/>
          <w:szCs w:val="28"/>
          <w:lang w:val="kk-KZ"/>
        </w:rPr>
        <w:t>Садыкулов Т., Адылканова Ш., Сансызбаева Б., Орақбаева А., Методы подбора родительских пар по ведущим селекционируемым признакам сарыаркинской курдючной породы овец ( внутрипородный жанааркинский тип)\\ Сборник трудов международной научно-практической конференции « состояние и перспективы развития ветеринарии и животноводства в Республике Казахстан». Посвященной 80-летию академика НАН РК, доктора веретинарных наук, профессора Сайдулдинна Тлеуберды Алматы 2023 стр: 621-630</w:t>
      </w:r>
      <w:r w:rsidR="009B06AB" w:rsidRPr="00AA6FBF">
        <w:rPr>
          <w:rFonts w:ascii="Times New Roman" w:hAnsi="Times New Roman"/>
          <w:sz w:val="28"/>
          <w:szCs w:val="28"/>
          <w:lang w:val="kk-KZ"/>
        </w:rPr>
        <w:t xml:space="preserve"> </w:t>
      </w:r>
      <w:hyperlink r:id="rId31" w:history="1">
        <w:r w:rsidRPr="00AA6FBF">
          <w:rPr>
            <w:rFonts w:ascii="Times New Roman" w:hAnsi="Times New Roman"/>
            <w:color w:val="0000FF" w:themeColor="hyperlink"/>
            <w:sz w:val="28"/>
            <w:szCs w:val="28"/>
            <w:u w:val="single"/>
            <w:lang w:val="kk-KZ"/>
          </w:rPr>
          <w:t>https://kaznaru.edu.kz/sciences/conferences</w:t>
        </w:r>
      </w:hyperlink>
    </w:p>
    <w:p w:rsidR="009B06AB" w:rsidRPr="00AA6FBF" w:rsidRDefault="009B06AB" w:rsidP="009B06AB">
      <w:pPr>
        <w:pStyle w:val="af6"/>
        <w:numPr>
          <w:ilvl w:val="0"/>
          <w:numId w:val="9"/>
        </w:numPr>
        <w:spacing w:after="0" w:line="240" w:lineRule="auto"/>
        <w:jc w:val="both"/>
        <w:rPr>
          <w:rFonts w:ascii="Times New Roman" w:hAnsi="Times New Roman"/>
          <w:sz w:val="28"/>
          <w:szCs w:val="28"/>
          <w:lang w:val="kk-KZ"/>
        </w:rPr>
      </w:pPr>
      <w:r w:rsidRPr="00AA6FBF">
        <w:rPr>
          <w:rFonts w:ascii="Times New Roman" w:hAnsi="Times New Roman"/>
          <w:sz w:val="28"/>
          <w:szCs w:val="28"/>
          <w:lang w:val="kk-KZ"/>
        </w:rPr>
        <w:t>Садыкулов Т., Ким Г., Адылканова Ш., Баймәжі Е., Сансызбаева Б., Рекомендации по использованию современных методов прогнозирования генотипа курдючных пород овец \\ Рекомендации по использованию современных методов прогнозирования генотипа курдючных пород овец С. 1-28</w:t>
      </w:r>
    </w:p>
    <w:p w:rsidR="009821E1" w:rsidRPr="009821E1" w:rsidRDefault="009821E1" w:rsidP="009821E1">
      <w:pPr>
        <w:pStyle w:val="af6"/>
        <w:spacing w:after="0" w:line="240" w:lineRule="auto"/>
        <w:jc w:val="both"/>
        <w:rPr>
          <w:rFonts w:ascii="Times New Roman" w:hAnsi="Times New Roman"/>
          <w:sz w:val="28"/>
          <w:szCs w:val="28"/>
          <w:lang w:val="kk-KZ"/>
        </w:rPr>
      </w:pPr>
    </w:p>
    <w:p w:rsidR="009821E1" w:rsidRPr="009821E1" w:rsidRDefault="009821E1" w:rsidP="009821E1">
      <w:pPr>
        <w:pStyle w:val="af6"/>
        <w:spacing w:after="0" w:line="240" w:lineRule="auto"/>
        <w:jc w:val="both"/>
        <w:rPr>
          <w:rFonts w:ascii="Times New Roman" w:hAnsi="Times New Roman"/>
          <w:sz w:val="28"/>
          <w:szCs w:val="28"/>
          <w:lang w:val="kk-KZ"/>
        </w:rPr>
      </w:pPr>
    </w:p>
    <w:p w:rsidR="009821E1" w:rsidRPr="009821E1" w:rsidRDefault="009821E1" w:rsidP="009821E1">
      <w:pPr>
        <w:pStyle w:val="af6"/>
        <w:spacing w:after="0" w:line="240" w:lineRule="auto"/>
        <w:jc w:val="both"/>
        <w:rPr>
          <w:rFonts w:ascii="Times New Roman" w:hAnsi="Times New Roman"/>
          <w:sz w:val="28"/>
          <w:szCs w:val="28"/>
          <w:lang w:val="kk-KZ"/>
        </w:rPr>
      </w:pPr>
    </w:p>
    <w:p w:rsidR="00DC1F3B" w:rsidRPr="00014EF4" w:rsidRDefault="00DC1F3B" w:rsidP="00672D74">
      <w:pPr>
        <w:spacing w:after="0" w:line="240" w:lineRule="auto"/>
        <w:ind w:firstLine="708"/>
        <w:jc w:val="both"/>
        <w:rPr>
          <w:rFonts w:ascii="Times New Roman" w:hAnsi="Times New Roman"/>
          <w:sz w:val="28"/>
          <w:szCs w:val="28"/>
          <w:lang w:val="kk-KZ"/>
        </w:rPr>
      </w:pPr>
    </w:p>
    <w:p w:rsidR="00395058" w:rsidRDefault="00395058" w:rsidP="00672D74">
      <w:pPr>
        <w:spacing w:after="0" w:line="240" w:lineRule="auto"/>
        <w:ind w:firstLine="708"/>
        <w:jc w:val="both"/>
        <w:rPr>
          <w:rFonts w:ascii="Times New Roman" w:hAnsi="Times New Roman"/>
          <w:sz w:val="28"/>
          <w:szCs w:val="28"/>
          <w:lang w:val="kk-KZ"/>
        </w:rPr>
      </w:pPr>
    </w:p>
    <w:p w:rsidR="00395058" w:rsidRDefault="00395058" w:rsidP="00672D74">
      <w:pPr>
        <w:spacing w:after="0" w:line="240" w:lineRule="auto"/>
        <w:ind w:firstLine="708"/>
        <w:jc w:val="both"/>
        <w:rPr>
          <w:rFonts w:ascii="Times New Roman" w:hAnsi="Times New Roman"/>
          <w:sz w:val="28"/>
          <w:szCs w:val="28"/>
          <w:lang w:val="kk-KZ"/>
        </w:rPr>
      </w:pPr>
    </w:p>
    <w:p w:rsidR="00B76D8B" w:rsidRDefault="00B76D8B" w:rsidP="00467C6D">
      <w:pPr>
        <w:spacing w:after="0" w:line="240" w:lineRule="auto"/>
        <w:jc w:val="both"/>
        <w:rPr>
          <w:rFonts w:ascii="Times New Roman" w:hAnsi="Times New Roman"/>
          <w:sz w:val="28"/>
          <w:szCs w:val="28"/>
          <w:lang w:val="kk-KZ"/>
        </w:rPr>
      </w:pPr>
    </w:p>
    <w:p w:rsidR="00B76D8B" w:rsidRDefault="00B76D8B"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Default="00857869" w:rsidP="00672D74">
      <w:pPr>
        <w:spacing w:after="0" w:line="240" w:lineRule="auto"/>
        <w:ind w:firstLine="708"/>
        <w:jc w:val="both"/>
        <w:rPr>
          <w:rFonts w:ascii="Times New Roman" w:hAnsi="Times New Roman"/>
          <w:sz w:val="28"/>
          <w:szCs w:val="28"/>
          <w:lang w:val="kk-KZ"/>
        </w:rPr>
      </w:pPr>
    </w:p>
    <w:p w:rsidR="00857869" w:rsidRPr="009821E1" w:rsidRDefault="00857869" w:rsidP="00857869">
      <w:pPr>
        <w:spacing w:before="100" w:beforeAutospacing="1" w:after="100" w:afterAutospacing="1" w:line="240" w:lineRule="auto"/>
        <w:rPr>
          <w:rFonts w:ascii="Times New Roman" w:eastAsia="Times New Roman" w:hAnsi="Times New Roman"/>
          <w:sz w:val="24"/>
          <w:szCs w:val="24"/>
          <w:lang w:val="kk-KZ" w:eastAsia="ru-RU"/>
        </w:rPr>
      </w:pPr>
    </w:p>
    <w:p w:rsidR="001C26DA" w:rsidRPr="009821E1" w:rsidRDefault="001C26DA" w:rsidP="001C26DA">
      <w:pPr>
        <w:spacing w:before="100" w:beforeAutospacing="1" w:after="100" w:afterAutospacing="1" w:line="240" w:lineRule="auto"/>
        <w:rPr>
          <w:rFonts w:ascii="Times New Roman" w:eastAsia="Times New Roman" w:hAnsi="Times New Roman"/>
          <w:sz w:val="24"/>
          <w:szCs w:val="24"/>
          <w:lang w:val="kk-KZ" w:eastAsia="ru-RU"/>
        </w:rPr>
      </w:pPr>
    </w:p>
    <w:p w:rsidR="001C26DA" w:rsidRDefault="001C26DA" w:rsidP="00857869">
      <w:pPr>
        <w:spacing w:before="100" w:beforeAutospacing="1" w:after="100" w:afterAutospacing="1" w:line="240" w:lineRule="auto"/>
        <w:rPr>
          <w:rFonts w:ascii="Times New Roman" w:eastAsia="Times New Roman" w:hAnsi="Times New Roman"/>
          <w:sz w:val="24"/>
          <w:szCs w:val="24"/>
          <w:lang w:val="kk-KZ" w:eastAsia="ru-RU"/>
        </w:rPr>
      </w:pPr>
    </w:p>
    <w:p w:rsidR="001E336B" w:rsidRDefault="001E336B" w:rsidP="00857869">
      <w:pPr>
        <w:spacing w:before="100" w:beforeAutospacing="1" w:after="100" w:afterAutospacing="1" w:line="240" w:lineRule="auto"/>
        <w:rPr>
          <w:rFonts w:ascii="Times New Roman" w:eastAsia="Times New Roman" w:hAnsi="Times New Roman"/>
          <w:sz w:val="24"/>
          <w:szCs w:val="24"/>
          <w:lang w:val="kk-KZ" w:eastAsia="ru-RU"/>
        </w:rPr>
      </w:pPr>
    </w:p>
    <w:p w:rsidR="00857869" w:rsidRPr="00BA05D7" w:rsidRDefault="00857869" w:rsidP="00CD5B50">
      <w:pPr>
        <w:spacing w:after="0" w:line="240" w:lineRule="auto"/>
        <w:jc w:val="both"/>
        <w:rPr>
          <w:rFonts w:ascii="Times New Roman" w:hAnsi="Times New Roman"/>
          <w:sz w:val="28"/>
          <w:szCs w:val="28"/>
        </w:rPr>
      </w:pPr>
    </w:p>
    <w:p w:rsidR="009821E1" w:rsidRPr="00AA6FBF" w:rsidRDefault="00AA6FBF" w:rsidP="00AA6FBF">
      <w:pPr>
        <w:spacing w:after="0" w:line="240" w:lineRule="auto"/>
        <w:jc w:val="center"/>
        <w:rPr>
          <w:rFonts w:ascii="Times New Roman" w:hAnsi="Times New Roman"/>
          <w:b/>
          <w:sz w:val="28"/>
          <w:szCs w:val="28"/>
          <w:lang w:val="kk-KZ"/>
        </w:rPr>
      </w:pPr>
      <w:r w:rsidRPr="00AA6FBF">
        <w:rPr>
          <w:rFonts w:ascii="Times New Roman" w:hAnsi="Times New Roman"/>
          <w:b/>
          <w:sz w:val="28"/>
          <w:szCs w:val="28"/>
          <w:lang w:val="kk-KZ"/>
        </w:rPr>
        <w:t>ҚОСЫМШАЛАР</w:t>
      </w:r>
    </w:p>
    <w:p w:rsidR="009821E1" w:rsidRDefault="001E336B" w:rsidP="00AA6FBF">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ҚОСЫМША</w:t>
      </w:r>
      <w:r w:rsidR="009821E1">
        <w:rPr>
          <w:rFonts w:ascii="Times New Roman" w:hAnsi="Times New Roman"/>
          <w:b/>
          <w:sz w:val="28"/>
          <w:szCs w:val="28"/>
          <w:lang w:val="kk-KZ"/>
        </w:rPr>
        <w:t xml:space="preserve"> А</w:t>
      </w:r>
      <w:r w:rsidR="00BA05D7">
        <w:rPr>
          <w:rFonts w:ascii="Times New Roman" w:hAnsi="Times New Roman"/>
          <w:b/>
          <w:sz w:val="28"/>
          <w:szCs w:val="28"/>
          <w:lang w:val="kk-KZ"/>
        </w:rPr>
        <w:t xml:space="preserve"> – Зерттеу жұмыстарының көрінісі</w:t>
      </w:r>
    </w:p>
    <w:p w:rsidR="00AA6FBF" w:rsidRPr="00AA6FBF" w:rsidRDefault="00AA6FBF" w:rsidP="009821E1">
      <w:pPr>
        <w:spacing w:after="0" w:line="240" w:lineRule="auto"/>
        <w:ind w:left="708" w:firstLine="708"/>
        <w:jc w:val="both"/>
        <w:rPr>
          <w:rFonts w:ascii="Times New Roman" w:hAnsi="Times New Roman"/>
          <w:sz w:val="28"/>
          <w:szCs w:val="28"/>
          <w:lang w:val="kk-KZ"/>
        </w:rPr>
      </w:pPr>
    </w:p>
    <w:p w:rsidR="009821E1" w:rsidRDefault="009821E1" w:rsidP="00AA6FBF">
      <w:pPr>
        <w:spacing w:after="0" w:line="240" w:lineRule="auto"/>
        <w:jc w:val="center"/>
        <w:rPr>
          <w:rFonts w:ascii="Times New Roman" w:hAnsi="Times New Roman"/>
          <w:sz w:val="28"/>
          <w:szCs w:val="28"/>
          <w:lang w:val="kk-KZ"/>
        </w:rPr>
      </w:pPr>
      <w:r>
        <w:rPr>
          <w:noProof/>
          <w:lang w:eastAsia="ru-RU"/>
        </w:rPr>
        <w:drawing>
          <wp:inline distT="0" distB="0" distL="0" distR="0" wp14:anchorId="6CB92851" wp14:editId="164C8E1C">
            <wp:extent cx="5517101" cy="352820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230" cy="3532124"/>
                    </a:xfrm>
                    <a:prstGeom prst="rect">
                      <a:avLst/>
                    </a:prstGeom>
                    <a:noFill/>
                  </pic:spPr>
                </pic:pic>
              </a:graphicData>
            </a:graphic>
          </wp:inline>
        </w:drawing>
      </w:r>
    </w:p>
    <w:p w:rsidR="009821E1" w:rsidRDefault="009821E1" w:rsidP="009821E1">
      <w:pPr>
        <w:spacing w:after="0" w:line="240" w:lineRule="auto"/>
        <w:ind w:firstLine="708"/>
        <w:jc w:val="both"/>
        <w:rPr>
          <w:rFonts w:ascii="Times New Roman" w:hAnsi="Times New Roman"/>
          <w:sz w:val="28"/>
          <w:szCs w:val="28"/>
          <w:lang w:val="kk-KZ"/>
        </w:rPr>
      </w:pPr>
    </w:p>
    <w:p w:rsidR="009821E1" w:rsidRPr="00CD1F94" w:rsidRDefault="009821E1" w:rsidP="00AA6FBF">
      <w:pPr>
        <w:spacing w:after="0" w:line="240" w:lineRule="auto"/>
        <w:jc w:val="center"/>
        <w:rPr>
          <w:rFonts w:ascii="Times New Roman" w:hAnsi="Times New Roman"/>
          <w:sz w:val="28"/>
          <w:szCs w:val="28"/>
          <w:lang w:val="kk-KZ"/>
        </w:rPr>
      </w:pPr>
      <w:r>
        <w:rPr>
          <w:rFonts w:ascii="Times New Roman" w:hAnsi="Times New Roman"/>
          <w:sz w:val="28"/>
          <w:szCs w:val="28"/>
          <w:lang w:val="kk-KZ"/>
        </w:rPr>
        <w:t>Қосымша</w:t>
      </w:r>
      <w:r w:rsidRPr="00377E39">
        <w:rPr>
          <w:rFonts w:ascii="Times New Roman" w:hAnsi="Times New Roman"/>
          <w:sz w:val="28"/>
          <w:szCs w:val="28"/>
          <w:lang w:val="kk-KZ"/>
        </w:rPr>
        <w:t xml:space="preserve"> </w:t>
      </w:r>
      <w:r>
        <w:rPr>
          <w:rFonts w:ascii="Times New Roman" w:hAnsi="Times New Roman"/>
          <w:sz w:val="28"/>
          <w:szCs w:val="28"/>
          <w:lang w:val="kk-KZ"/>
        </w:rPr>
        <w:t>А</w:t>
      </w:r>
      <w:r w:rsidRPr="00377E39">
        <w:rPr>
          <w:rFonts w:ascii="Times New Roman" w:hAnsi="Times New Roman"/>
          <w:sz w:val="28"/>
          <w:szCs w:val="28"/>
          <w:lang w:val="kk-KZ"/>
        </w:rPr>
        <w:t xml:space="preserve">.1 </w:t>
      </w:r>
      <w:r w:rsidR="00AA6FBF">
        <w:rPr>
          <w:rFonts w:ascii="Times New Roman" w:hAnsi="Times New Roman"/>
          <w:sz w:val="28"/>
          <w:szCs w:val="28"/>
          <w:lang w:val="kk-KZ"/>
        </w:rPr>
        <w:t>–</w:t>
      </w:r>
      <w:r w:rsidRPr="00377E39">
        <w:rPr>
          <w:rFonts w:ascii="Times New Roman" w:hAnsi="Times New Roman"/>
          <w:sz w:val="28"/>
          <w:szCs w:val="28"/>
          <w:lang w:val="kk-KZ"/>
        </w:rPr>
        <w:t xml:space="preserve"> </w:t>
      </w:r>
      <w:r>
        <w:rPr>
          <w:rFonts w:ascii="Times New Roman" w:hAnsi="Times New Roman"/>
          <w:sz w:val="28"/>
          <w:szCs w:val="28"/>
          <w:lang w:val="kk-KZ"/>
        </w:rPr>
        <w:t>Шаруашылықта</w:t>
      </w:r>
      <w:r w:rsidRPr="00377E39">
        <w:rPr>
          <w:rFonts w:ascii="Times New Roman" w:hAnsi="Times New Roman"/>
          <w:sz w:val="28"/>
          <w:szCs w:val="28"/>
          <w:lang w:val="kk-KZ"/>
        </w:rPr>
        <w:t xml:space="preserve"> </w:t>
      </w:r>
      <w:r>
        <w:rPr>
          <w:rFonts w:ascii="Times New Roman" w:hAnsi="Times New Roman"/>
          <w:sz w:val="28"/>
          <w:szCs w:val="28"/>
          <w:lang w:val="kk-KZ"/>
        </w:rPr>
        <w:t>қан алу үлгісі</w:t>
      </w:r>
    </w:p>
    <w:p w:rsidR="009821E1" w:rsidRDefault="009821E1" w:rsidP="009821E1">
      <w:pPr>
        <w:spacing w:after="0" w:line="240" w:lineRule="auto"/>
        <w:ind w:firstLine="708"/>
        <w:jc w:val="both"/>
        <w:rPr>
          <w:rFonts w:ascii="Times New Roman" w:hAnsi="Times New Roman"/>
          <w:sz w:val="28"/>
          <w:szCs w:val="28"/>
          <w:lang w:val="kk-KZ"/>
        </w:rPr>
      </w:pPr>
    </w:p>
    <w:p w:rsidR="009821E1" w:rsidRDefault="009821E1" w:rsidP="00AA6FBF">
      <w:pPr>
        <w:spacing w:after="0" w:line="240" w:lineRule="auto"/>
        <w:jc w:val="center"/>
        <w:rPr>
          <w:rFonts w:ascii="Times New Roman" w:hAnsi="Times New Roman"/>
          <w:sz w:val="28"/>
          <w:szCs w:val="28"/>
          <w:lang w:val="kk-KZ"/>
        </w:rPr>
      </w:pPr>
      <w:r w:rsidRPr="00857869">
        <w:rPr>
          <w:rFonts w:eastAsia="Calibri"/>
          <w:noProof/>
          <w:lang w:eastAsia="ru-RU"/>
        </w:rPr>
        <w:lastRenderedPageBreak/>
        <w:drawing>
          <wp:inline distT="0" distB="0" distL="0" distR="0" wp14:anchorId="484E49CB" wp14:editId="7E71C0B1">
            <wp:extent cx="5566410" cy="37128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6410" cy="3712845"/>
                    </a:xfrm>
                    <a:prstGeom prst="rect">
                      <a:avLst/>
                    </a:prstGeom>
                    <a:noFill/>
                  </pic:spPr>
                </pic:pic>
              </a:graphicData>
            </a:graphic>
          </wp:inline>
        </w:drawing>
      </w:r>
    </w:p>
    <w:p w:rsidR="009821E1" w:rsidRDefault="009821E1" w:rsidP="009821E1">
      <w:pPr>
        <w:spacing w:after="0" w:line="240" w:lineRule="auto"/>
        <w:ind w:firstLine="708"/>
        <w:jc w:val="both"/>
        <w:rPr>
          <w:rFonts w:ascii="Times New Roman" w:hAnsi="Times New Roman"/>
          <w:sz w:val="28"/>
          <w:szCs w:val="28"/>
          <w:lang w:val="kk-KZ"/>
        </w:rPr>
      </w:pPr>
    </w:p>
    <w:p w:rsidR="009821E1" w:rsidRDefault="009821E1" w:rsidP="00AA6FBF">
      <w:pPr>
        <w:spacing w:after="0" w:line="240" w:lineRule="auto"/>
        <w:jc w:val="center"/>
        <w:rPr>
          <w:rFonts w:ascii="Times New Roman" w:hAnsi="Times New Roman"/>
          <w:sz w:val="28"/>
          <w:szCs w:val="28"/>
          <w:lang w:val="kk-KZ"/>
        </w:rPr>
      </w:pPr>
      <w:r>
        <w:rPr>
          <w:rFonts w:ascii="Times New Roman" w:hAnsi="Times New Roman"/>
          <w:sz w:val="28"/>
          <w:szCs w:val="28"/>
          <w:lang w:val="kk-KZ"/>
        </w:rPr>
        <w:t>Қосымша</w:t>
      </w:r>
      <w:r w:rsidRPr="00377E39">
        <w:rPr>
          <w:rFonts w:ascii="Times New Roman" w:hAnsi="Times New Roman"/>
          <w:sz w:val="28"/>
          <w:szCs w:val="28"/>
          <w:lang w:val="kk-KZ"/>
        </w:rPr>
        <w:t xml:space="preserve"> </w:t>
      </w:r>
      <w:r>
        <w:rPr>
          <w:rFonts w:ascii="Times New Roman" w:hAnsi="Times New Roman"/>
          <w:sz w:val="28"/>
          <w:szCs w:val="28"/>
          <w:lang w:val="kk-KZ"/>
        </w:rPr>
        <w:t>А</w:t>
      </w:r>
      <w:r w:rsidRPr="00377E39">
        <w:rPr>
          <w:rFonts w:ascii="Times New Roman" w:hAnsi="Times New Roman"/>
          <w:sz w:val="28"/>
          <w:szCs w:val="28"/>
          <w:lang w:val="kk-KZ"/>
        </w:rPr>
        <w:t>.</w:t>
      </w:r>
      <w:r>
        <w:rPr>
          <w:rFonts w:ascii="Times New Roman" w:hAnsi="Times New Roman"/>
          <w:sz w:val="28"/>
          <w:szCs w:val="28"/>
          <w:lang w:val="kk-KZ"/>
        </w:rPr>
        <w:t>2</w:t>
      </w:r>
      <w:r w:rsidRPr="00377E39">
        <w:rPr>
          <w:rFonts w:ascii="Times New Roman" w:hAnsi="Times New Roman"/>
          <w:sz w:val="28"/>
          <w:szCs w:val="28"/>
          <w:lang w:val="kk-KZ"/>
        </w:rPr>
        <w:t xml:space="preserve"> </w:t>
      </w:r>
      <w:r w:rsidR="00AA6FBF">
        <w:rPr>
          <w:rFonts w:ascii="Times New Roman" w:hAnsi="Times New Roman"/>
          <w:sz w:val="28"/>
          <w:szCs w:val="28"/>
          <w:lang w:val="kk-KZ"/>
        </w:rPr>
        <w:t>–</w:t>
      </w:r>
      <w:r>
        <w:rPr>
          <w:rFonts w:ascii="Times New Roman" w:hAnsi="Times New Roman"/>
          <w:sz w:val="28"/>
          <w:szCs w:val="28"/>
          <w:lang w:val="kk-KZ"/>
        </w:rPr>
        <w:t xml:space="preserve"> Пробиркаларға қозылардың сырғасын жазу көрінісі</w:t>
      </w:r>
    </w:p>
    <w:p w:rsidR="009821E1" w:rsidRDefault="009821E1" w:rsidP="00AA6FBF">
      <w:pPr>
        <w:spacing w:after="0" w:line="240" w:lineRule="auto"/>
        <w:rPr>
          <w:rFonts w:ascii="Times New Roman" w:eastAsia="Times New Roman" w:hAnsi="Times New Roman"/>
          <w:sz w:val="24"/>
          <w:szCs w:val="24"/>
          <w:lang w:val="kk-KZ" w:eastAsia="ru-RU"/>
        </w:rPr>
      </w:pPr>
    </w:p>
    <w:p w:rsidR="00AA6FBF" w:rsidRPr="00377E39" w:rsidRDefault="00AA6FBF" w:rsidP="00AA6FBF">
      <w:pPr>
        <w:spacing w:after="0" w:line="240" w:lineRule="auto"/>
        <w:rPr>
          <w:rFonts w:ascii="Times New Roman" w:eastAsia="Times New Roman" w:hAnsi="Times New Roman"/>
          <w:sz w:val="24"/>
          <w:szCs w:val="24"/>
          <w:lang w:val="kk-KZ" w:eastAsia="ru-RU"/>
        </w:rPr>
      </w:pPr>
      <w:r w:rsidRPr="00857869">
        <w:rPr>
          <w:rFonts w:ascii="Times New Roman" w:eastAsia="Times New Roman" w:hAnsi="Times New Roman"/>
          <w:noProof/>
          <w:sz w:val="24"/>
          <w:szCs w:val="24"/>
          <w:lang w:eastAsia="ru-RU"/>
        </w:rPr>
        <w:drawing>
          <wp:inline distT="0" distB="0" distL="0" distR="0" wp14:anchorId="6BF4B953" wp14:editId="26768EA7">
            <wp:extent cx="5898692" cy="3943446"/>
            <wp:effectExtent l="0" t="0" r="6985" b="0"/>
            <wp:docPr id="15" name="Рисунок 15" descr="C:\Users\Acer\AppData\Local\Packages\Microsoft.Windows.Photos_8wekyb3d8bbwe\TempState\ShareServiceTempFolder\кан ал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Packages\Microsoft.Windows.Photos_8wekyb3d8bbwe\TempState\ShareServiceTempFolder\кан алу.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660" cy="3944093"/>
                    </a:xfrm>
                    <a:prstGeom prst="rect">
                      <a:avLst/>
                    </a:prstGeom>
                    <a:noFill/>
                    <a:ln>
                      <a:noFill/>
                    </a:ln>
                  </pic:spPr>
                </pic:pic>
              </a:graphicData>
            </a:graphic>
          </wp:inline>
        </w:drawing>
      </w:r>
    </w:p>
    <w:p w:rsidR="00AA6FBF" w:rsidRDefault="00AA6FBF" w:rsidP="00AA6FBF">
      <w:pPr>
        <w:spacing w:after="0" w:line="240" w:lineRule="auto"/>
        <w:jc w:val="center"/>
        <w:rPr>
          <w:rFonts w:ascii="Times New Roman" w:hAnsi="Times New Roman"/>
          <w:sz w:val="28"/>
          <w:szCs w:val="28"/>
          <w:lang w:val="kk-KZ"/>
        </w:rPr>
      </w:pPr>
    </w:p>
    <w:p w:rsidR="009821E1" w:rsidRDefault="009821E1" w:rsidP="00AA6FBF">
      <w:pPr>
        <w:spacing w:after="0" w:line="240" w:lineRule="auto"/>
        <w:jc w:val="center"/>
        <w:rPr>
          <w:rFonts w:ascii="Times New Roman" w:eastAsia="Times New Roman" w:hAnsi="Times New Roman"/>
          <w:sz w:val="28"/>
          <w:szCs w:val="24"/>
          <w:lang w:val="kk-KZ" w:eastAsia="ru-RU"/>
        </w:rPr>
      </w:pPr>
      <w:r>
        <w:rPr>
          <w:rFonts w:ascii="Times New Roman" w:hAnsi="Times New Roman"/>
          <w:sz w:val="28"/>
          <w:szCs w:val="28"/>
          <w:lang w:val="kk-KZ"/>
        </w:rPr>
        <w:t>Қосымша</w:t>
      </w:r>
      <w:r w:rsidRPr="00377E39">
        <w:rPr>
          <w:rFonts w:ascii="Times New Roman" w:hAnsi="Times New Roman"/>
          <w:sz w:val="28"/>
          <w:szCs w:val="28"/>
          <w:lang w:val="kk-KZ"/>
        </w:rPr>
        <w:t xml:space="preserve"> </w:t>
      </w:r>
      <w:r>
        <w:rPr>
          <w:rFonts w:ascii="Times New Roman" w:hAnsi="Times New Roman"/>
          <w:sz w:val="28"/>
          <w:szCs w:val="28"/>
          <w:lang w:val="kk-KZ"/>
        </w:rPr>
        <w:t>А</w:t>
      </w:r>
      <w:r w:rsidRPr="00377E39">
        <w:rPr>
          <w:rFonts w:ascii="Times New Roman" w:hAnsi="Times New Roman"/>
          <w:sz w:val="28"/>
          <w:szCs w:val="28"/>
          <w:lang w:val="kk-KZ"/>
        </w:rPr>
        <w:t>.</w:t>
      </w:r>
      <w:r>
        <w:rPr>
          <w:rFonts w:ascii="Times New Roman" w:hAnsi="Times New Roman"/>
          <w:sz w:val="28"/>
          <w:szCs w:val="28"/>
          <w:lang w:val="kk-KZ"/>
        </w:rPr>
        <w:t>3</w:t>
      </w:r>
      <w:r w:rsidRPr="00377E39">
        <w:rPr>
          <w:rFonts w:ascii="Times New Roman" w:hAnsi="Times New Roman"/>
          <w:sz w:val="28"/>
          <w:szCs w:val="28"/>
          <w:lang w:val="kk-KZ"/>
        </w:rPr>
        <w:t xml:space="preserve"> </w:t>
      </w:r>
      <w:r w:rsidR="00AA6FBF">
        <w:rPr>
          <w:rFonts w:ascii="Times New Roman" w:hAnsi="Times New Roman"/>
          <w:sz w:val="28"/>
          <w:szCs w:val="28"/>
          <w:lang w:val="kk-KZ"/>
        </w:rPr>
        <w:t>–</w:t>
      </w:r>
      <w:r w:rsidRPr="00377E39">
        <w:rPr>
          <w:rFonts w:ascii="Times New Roman" w:hAnsi="Times New Roman"/>
          <w:sz w:val="28"/>
          <w:szCs w:val="28"/>
          <w:lang w:val="kk-KZ"/>
        </w:rPr>
        <w:t xml:space="preserve"> </w:t>
      </w:r>
      <w:r w:rsidRPr="00377E39">
        <w:rPr>
          <w:rFonts w:ascii="Times New Roman" w:eastAsia="Times New Roman" w:hAnsi="Times New Roman"/>
          <w:sz w:val="28"/>
          <w:szCs w:val="24"/>
          <w:lang w:val="kk-KZ" w:eastAsia="ru-RU"/>
        </w:rPr>
        <w:t>Жаңа туылған қозыларды сырғалауға дайындау кезеңі</w:t>
      </w:r>
    </w:p>
    <w:p w:rsidR="00AA6FBF" w:rsidRPr="00377E39" w:rsidRDefault="00AA6FBF" w:rsidP="00AA6FBF">
      <w:pPr>
        <w:spacing w:after="0" w:line="240" w:lineRule="auto"/>
        <w:jc w:val="center"/>
        <w:rPr>
          <w:rFonts w:ascii="Times New Roman" w:eastAsia="Times New Roman" w:hAnsi="Times New Roman"/>
          <w:sz w:val="28"/>
          <w:szCs w:val="24"/>
          <w:lang w:val="kk-KZ" w:eastAsia="ru-RU"/>
        </w:rPr>
      </w:pPr>
    </w:p>
    <w:p w:rsidR="009821E1" w:rsidRDefault="009821E1" w:rsidP="00AA6FBF">
      <w:pPr>
        <w:spacing w:after="0" w:line="240" w:lineRule="auto"/>
        <w:rPr>
          <w:rFonts w:ascii="Times New Roman" w:eastAsia="Times New Roman" w:hAnsi="Times New Roman"/>
          <w:sz w:val="24"/>
          <w:szCs w:val="24"/>
          <w:lang w:val="kk-KZ" w:eastAsia="ru-RU"/>
        </w:rPr>
      </w:pPr>
      <w:r w:rsidRPr="001C26DA">
        <w:rPr>
          <w:rFonts w:ascii="Times New Roman" w:eastAsia="Times New Roman" w:hAnsi="Times New Roman"/>
          <w:noProof/>
          <w:sz w:val="24"/>
          <w:szCs w:val="24"/>
          <w:lang w:eastAsia="ru-RU"/>
        </w:rPr>
        <w:lastRenderedPageBreak/>
        <w:drawing>
          <wp:inline distT="0" distB="0" distL="0" distR="0" wp14:anchorId="2D4B6CEB" wp14:editId="419E3B74">
            <wp:extent cx="5957454" cy="3971636"/>
            <wp:effectExtent l="0" t="0" r="5715" b="0"/>
            <wp:docPr id="16" name="Рисунок 16" descr="C:\Users\Acer\AppData\Local\Packages\Microsoft.Windows.Photos_8wekyb3d8bbwe\TempState\ShareServiceTempFolder\пр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Packages\Microsoft.Windows.Photos_8wekyb3d8bbwe\TempState\ShareServiceTempFolder\пром.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3397" cy="3975598"/>
                    </a:xfrm>
                    <a:prstGeom prst="rect">
                      <a:avLst/>
                    </a:prstGeom>
                    <a:noFill/>
                    <a:ln>
                      <a:noFill/>
                    </a:ln>
                  </pic:spPr>
                </pic:pic>
              </a:graphicData>
            </a:graphic>
          </wp:inline>
        </w:drawing>
      </w:r>
    </w:p>
    <w:p w:rsidR="00AA6FBF" w:rsidRDefault="00AA6FBF" w:rsidP="00AA6FBF">
      <w:pPr>
        <w:spacing w:after="0" w:line="240" w:lineRule="auto"/>
        <w:rPr>
          <w:rFonts w:ascii="Times New Roman" w:eastAsia="Times New Roman" w:hAnsi="Times New Roman"/>
          <w:sz w:val="24"/>
          <w:szCs w:val="24"/>
          <w:lang w:val="kk-KZ" w:eastAsia="ru-RU"/>
        </w:rPr>
      </w:pPr>
    </w:p>
    <w:p w:rsidR="009821E1" w:rsidRPr="00377E39" w:rsidRDefault="009821E1" w:rsidP="00AA6FBF">
      <w:pPr>
        <w:spacing w:after="0" w:line="240" w:lineRule="auto"/>
        <w:jc w:val="center"/>
        <w:rPr>
          <w:rFonts w:ascii="Times New Roman" w:eastAsia="Times New Roman" w:hAnsi="Times New Roman"/>
          <w:sz w:val="24"/>
          <w:szCs w:val="24"/>
          <w:lang w:val="kk-KZ" w:eastAsia="ru-RU"/>
        </w:rPr>
      </w:pPr>
      <w:r>
        <w:rPr>
          <w:rFonts w:ascii="Times New Roman" w:hAnsi="Times New Roman"/>
          <w:sz w:val="28"/>
          <w:szCs w:val="28"/>
          <w:lang w:val="kk-KZ"/>
        </w:rPr>
        <w:t>Қосымша</w:t>
      </w:r>
      <w:r w:rsidRPr="00377E39">
        <w:rPr>
          <w:rFonts w:ascii="Times New Roman" w:hAnsi="Times New Roman"/>
          <w:sz w:val="28"/>
          <w:szCs w:val="28"/>
          <w:lang w:val="kk-KZ"/>
        </w:rPr>
        <w:t xml:space="preserve"> </w:t>
      </w:r>
      <w:r>
        <w:rPr>
          <w:rFonts w:ascii="Times New Roman" w:hAnsi="Times New Roman"/>
          <w:sz w:val="28"/>
          <w:szCs w:val="28"/>
          <w:lang w:val="kk-KZ"/>
        </w:rPr>
        <w:t>А</w:t>
      </w:r>
      <w:r w:rsidRPr="00377E39">
        <w:rPr>
          <w:rFonts w:ascii="Times New Roman" w:hAnsi="Times New Roman"/>
          <w:sz w:val="28"/>
          <w:szCs w:val="28"/>
          <w:lang w:val="kk-KZ"/>
        </w:rPr>
        <w:t>.</w:t>
      </w:r>
      <w:r>
        <w:rPr>
          <w:rFonts w:ascii="Times New Roman" w:hAnsi="Times New Roman"/>
          <w:sz w:val="28"/>
          <w:szCs w:val="28"/>
          <w:lang w:val="kk-KZ"/>
        </w:rPr>
        <w:t>4</w:t>
      </w:r>
      <w:r w:rsidRPr="00377E39">
        <w:rPr>
          <w:rFonts w:ascii="Times New Roman" w:hAnsi="Times New Roman"/>
          <w:sz w:val="28"/>
          <w:szCs w:val="28"/>
          <w:lang w:val="kk-KZ"/>
        </w:rPr>
        <w:t xml:space="preserve"> </w:t>
      </w:r>
      <w:r w:rsidR="00AA6FBF">
        <w:rPr>
          <w:rFonts w:ascii="Times New Roman" w:hAnsi="Times New Roman"/>
          <w:sz w:val="28"/>
          <w:szCs w:val="28"/>
          <w:lang w:val="kk-KZ"/>
        </w:rPr>
        <w:t>–</w:t>
      </w:r>
      <w:r>
        <w:rPr>
          <w:rFonts w:ascii="Times New Roman" w:hAnsi="Times New Roman"/>
          <w:sz w:val="28"/>
          <w:szCs w:val="28"/>
          <w:lang w:val="kk-KZ"/>
        </w:rPr>
        <w:t xml:space="preserve"> </w:t>
      </w:r>
      <w:r w:rsidRPr="00377E39">
        <w:rPr>
          <w:rFonts w:ascii="Times New Roman" w:eastAsia="Times New Roman" w:hAnsi="Times New Roman"/>
          <w:sz w:val="28"/>
          <w:szCs w:val="24"/>
          <w:lang w:val="kk-KZ" w:eastAsia="ru-RU"/>
        </w:rPr>
        <w:t>Дене өлшем бірліктерін алу (жіліншік орамы)</w:t>
      </w:r>
    </w:p>
    <w:p w:rsidR="009821E1" w:rsidRDefault="009821E1" w:rsidP="00AA6FBF">
      <w:pPr>
        <w:spacing w:after="0" w:line="240" w:lineRule="auto"/>
        <w:jc w:val="center"/>
        <w:rPr>
          <w:rFonts w:ascii="Times New Roman" w:eastAsia="Times New Roman" w:hAnsi="Times New Roman"/>
          <w:sz w:val="24"/>
          <w:szCs w:val="24"/>
          <w:lang w:val="kk-KZ" w:eastAsia="ru-RU"/>
        </w:rPr>
      </w:pPr>
      <w:r w:rsidRPr="00857869">
        <w:rPr>
          <w:rFonts w:ascii="Times New Roman" w:eastAsia="Times New Roman" w:hAnsi="Times New Roman"/>
          <w:noProof/>
          <w:sz w:val="24"/>
          <w:szCs w:val="24"/>
          <w:lang w:eastAsia="ru-RU"/>
        </w:rPr>
        <w:lastRenderedPageBreak/>
        <w:drawing>
          <wp:inline distT="0" distB="0" distL="0" distR="0" wp14:anchorId="6E5BA0F0" wp14:editId="4C3A022F">
            <wp:extent cx="4775200" cy="6366933"/>
            <wp:effectExtent l="0" t="0" r="6350" b="0"/>
            <wp:docPr id="17" name="Рисунок 17" descr="D:\Ляззат эксперимент\лаборатория кровь\WhatsApp Image 2021-12-12 at 13.32.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яззат эксперимент\лаборатория кровь\WhatsApp Image 2021-12-12 at 13.32.09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5201" cy="6366934"/>
                    </a:xfrm>
                    <a:prstGeom prst="rect">
                      <a:avLst/>
                    </a:prstGeom>
                    <a:noFill/>
                    <a:ln>
                      <a:noFill/>
                    </a:ln>
                  </pic:spPr>
                </pic:pic>
              </a:graphicData>
            </a:graphic>
          </wp:inline>
        </w:drawing>
      </w:r>
    </w:p>
    <w:p w:rsidR="00AA6FBF" w:rsidRDefault="00AA6FBF" w:rsidP="00AA6FBF">
      <w:pPr>
        <w:spacing w:after="0" w:line="240" w:lineRule="auto"/>
        <w:jc w:val="center"/>
        <w:rPr>
          <w:rFonts w:ascii="Times New Roman" w:hAnsi="Times New Roman"/>
          <w:sz w:val="28"/>
          <w:szCs w:val="28"/>
          <w:lang w:val="kk-KZ"/>
        </w:rPr>
      </w:pPr>
    </w:p>
    <w:p w:rsidR="009821E1" w:rsidRPr="00377E39" w:rsidRDefault="009821E1" w:rsidP="00AA6FBF">
      <w:pPr>
        <w:spacing w:after="0" w:line="240" w:lineRule="auto"/>
        <w:jc w:val="center"/>
        <w:rPr>
          <w:rFonts w:ascii="Times New Roman" w:eastAsia="Times New Roman" w:hAnsi="Times New Roman"/>
          <w:sz w:val="24"/>
          <w:szCs w:val="24"/>
          <w:lang w:val="kk-KZ" w:eastAsia="ru-RU"/>
        </w:rPr>
      </w:pPr>
      <w:r>
        <w:rPr>
          <w:rFonts w:ascii="Times New Roman" w:hAnsi="Times New Roman"/>
          <w:sz w:val="28"/>
          <w:szCs w:val="28"/>
          <w:lang w:val="kk-KZ"/>
        </w:rPr>
        <w:t>Қосымша</w:t>
      </w:r>
      <w:r w:rsidRPr="00377E39">
        <w:rPr>
          <w:rFonts w:ascii="Times New Roman" w:hAnsi="Times New Roman"/>
          <w:sz w:val="28"/>
          <w:szCs w:val="28"/>
          <w:lang w:val="kk-KZ"/>
        </w:rPr>
        <w:t xml:space="preserve"> </w:t>
      </w:r>
      <w:r>
        <w:rPr>
          <w:rFonts w:ascii="Times New Roman" w:hAnsi="Times New Roman"/>
          <w:sz w:val="28"/>
          <w:szCs w:val="28"/>
          <w:lang w:val="kk-KZ"/>
        </w:rPr>
        <w:t>А</w:t>
      </w:r>
      <w:r w:rsidRPr="00377E39">
        <w:rPr>
          <w:rFonts w:ascii="Times New Roman" w:hAnsi="Times New Roman"/>
          <w:sz w:val="28"/>
          <w:szCs w:val="28"/>
          <w:lang w:val="kk-KZ"/>
        </w:rPr>
        <w:t>.</w:t>
      </w:r>
      <w:r>
        <w:rPr>
          <w:rFonts w:ascii="Times New Roman" w:hAnsi="Times New Roman"/>
          <w:sz w:val="28"/>
          <w:szCs w:val="28"/>
          <w:lang w:val="kk-KZ"/>
        </w:rPr>
        <w:t>5</w:t>
      </w:r>
      <w:r w:rsidRPr="00377E39">
        <w:rPr>
          <w:rFonts w:ascii="Times New Roman" w:hAnsi="Times New Roman"/>
          <w:sz w:val="28"/>
          <w:szCs w:val="28"/>
          <w:lang w:val="kk-KZ"/>
        </w:rPr>
        <w:t xml:space="preserve"> </w:t>
      </w:r>
      <w:r w:rsidR="00AA6FBF">
        <w:rPr>
          <w:rFonts w:ascii="Times New Roman" w:hAnsi="Times New Roman"/>
          <w:sz w:val="28"/>
          <w:szCs w:val="28"/>
          <w:lang w:val="kk-KZ"/>
        </w:rPr>
        <w:t>–</w:t>
      </w:r>
      <w:r>
        <w:rPr>
          <w:rFonts w:ascii="Times New Roman" w:eastAsia="Times New Roman" w:hAnsi="Times New Roman"/>
          <w:sz w:val="24"/>
          <w:szCs w:val="24"/>
          <w:lang w:val="kk-KZ" w:eastAsia="ru-RU"/>
        </w:rPr>
        <w:t xml:space="preserve"> Зертханада ПТР әдісімен жұмыс жасау барысы</w:t>
      </w:r>
    </w:p>
    <w:p w:rsidR="009821E1" w:rsidRPr="00BA05D7" w:rsidRDefault="009821E1" w:rsidP="00AA6FBF">
      <w:pPr>
        <w:spacing w:after="0" w:line="240" w:lineRule="auto"/>
        <w:jc w:val="center"/>
        <w:rPr>
          <w:rFonts w:ascii="Times New Roman" w:eastAsia="Times New Roman" w:hAnsi="Times New Roman"/>
          <w:sz w:val="24"/>
          <w:szCs w:val="24"/>
          <w:lang w:val="kk-KZ" w:eastAsia="ru-RU"/>
        </w:rPr>
      </w:pPr>
    </w:p>
    <w:p w:rsidR="009821E1" w:rsidRPr="00BA05D7" w:rsidRDefault="009821E1" w:rsidP="00AA6FBF">
      <w:pPr>
        <w:spacing w:after="0" w:line="240" w:lineRule="auto"/>
        <w:rPr>
          <w:rFonts w:ascii="Times New Roman" w:eastAsia="Times New Roman" w:hAnsi="Times New Roman"/>
          <w:sz w:val="24"/>
          <w:szCs w:val="24"/>
          <w:lang w:val="kk-KZ" w:eastAsia="ru-RU"/>
        </w:rPr>
      </w:pPr>
    </w:p>
    <w:p w:rsidR="00B76D8B" w:rsidRDefault="00B76D8B" w:rsidP="00AA6FBF">
      <w:pPr>
        <w:spacing w:after="0" w:line="240" w:lineRule="auto"/>
        <w:ind w:firstLine="708"/>
        <w:jc w:val="both"/>
        <w:rPr>
          <w:rFonts w:ascii="Times New Roman" w:hAnsi="Times New Roman"/>
          <w:sz w:val="28"/>
          <w:szCs w:val="28"/>
          <w:lang w:val="kk-KZ"/>
        </w:rPr>
      </w:pPr>
    </w:p>
    <w:p w:rsidR="00B76D8B" w:rsidRDefault="00B76D8B" w:rsidP="00AA6FBF">
      <w:pPr>
        <w:spacing w:after="0" w:line="240" w:lineRule="auto"/>
        <w:jc w:val="both"/>
        <w:rPr>
          <w:rFonts w:ascii="Times New Roman" w:hAnsi="Times New Roman"/>
          <w:sz w:val="28"/>
          <w:szCs w:val="28"/>
          <w:lang w:val="kk-KZ"/>
        </w:rPr>
      </w:pPr>
    </w:p>
    <w:p w:rsidR="001E336B" w:rsidRDefault="001E336B" w:rsidP="00AA6FBF">
      <w:pPr>
        <w:spacing w:after="0" w:line="240" w:lineRule="auto"/>
        <w:jc w:val="both"/>
        <w:rPr>
          <w:rFonts w:ascii="Times New Roman" w:hAnsi="Times New Roman"/>
          <w:sz w:val="28"/>
          <w:szCs w:val="28"/>
          <w:lang w:val="kk-KZ"/>
        </w:rPr>
      </w:pPr>
    </w:p>
    <w:p w:rsidR="001E336B" w:rsidRDefault="001E336B" w:rsidP="00AA6FBF">
      <w:pPr>
        <w:spacing w:after="0" w:line="240" w:lineRule="auto"/>
        <w:jc w:val="both"/>
        <w:rPr>
          <w:rFonts w:ascii="Times New Roman" w:hAnsi="Times New Roman"/>
          <w:sz w:val="28"/>
          <w:szCs w:val="28"/>
          <w:lang w:val="kk-KZ"/>
        </w:rPr>
      </w:pPr>
    </w:p>
    <w:p w:rsidR="001E336B" w:rsidRDefault="001E336B" w:rsidP="001C26DA">
      <w:pPr>
        <w:spacing w:after="0" w:line="240" w:lineRule="auto"/>
        <w:jc w:val="both"/>
        <w:rPr>
          <w:rFonts w:ascii="Times New Roman" w:hAnsi="Times New Roman"/>
          <w:sz w:val="28"/>
          <w:szCs w:val="28"/>
          <w:lang w:val="kk-KZ"/>
        </w:rPr>
      </w:pPr>
    </w:p>
    <w:p w:rsidR="00AA6FBF" w:rsidRDefault="00AA6FBF" w:rsidP="001C26DA">
      <w:pPr>
        <w:spacing w:after="0" w:line="240" w:lineRule="auto"/>
        <w:jc w:val="both"/>
        <w:rPr>
          <w:rFonts w:ascii="Times New Roman" w:hAnsi="Times New Roman"/>
          <w:sz w:val="28"/>
          <w:szCs w:val="28"/>
          <w:lang w:val="kk-KZ"/>
        </w:rPr>
      </w:pPr>
    </w:p>
    <w:p w:rsidR="00AA6FBF" w:rsidRDefault="00AA6FBF" w:rsidP="001C26DA">
      <w:pPr>
        <w:spacing w:after="0" w:line="240" w:lineRule="auto"/>
        <w:jc w:val="both"/>
        <w:rPr>
          <w:rFonts w:ascii="Times New Roman" w:hAnsi="Times New Roman"/>
          <w:sz w:val="28"/>
          <w:szCs w:val="28"/>
          <w:lang w:val="kk-KZ"/>
        </w:rPr>
      </w:pPr>
    </w:p>
    <w:p w:rsidR="001E336B" w:rsidRPr="00BA05D7" w:rsidRDefault="001E336B" w:rsidP="001E336B">
      <w:pPr>
        <w:spacing w:before="100" w:beforeAutospacing="1" w:after="100" w:afterAutospacing="1" w:line="240" w:lineRule="auto"/>
        <w:rPr>
          <w:rFonts w:ascii="Times New Roman" w:hAnsi="Times New Roman"/>
          <w:sz w:val="28"/>
          <w:szCs w:val="28"/>
          <w:lang w:val="kk-KZ"/>
        </w:rPr>
      </w:pPr>
    </w:p>
    <w:p w:rsidR="009E0077" w:rsidRPr="009E0077" w:rsidRDefault="00CD5B50" w:rsidP="00AA6FBF">
      <w:pPr>
        <w:spacing w:before="100" w:beforeAutospacing="1" w:after="100" w:afterAutospacing="1" w:line="240" w:lineRule="auto"/>
        <w:jc w:val="center"/>
        <w:rPr>
          <w:rFonts w:ascii="Times New Roman" w:hAnsi="Times New Roman"/>
          <w:sz w:val="28"/>
          <w:szCs w:val="28"/>
          <w:lang w:val="kk-KZ"/>
        </w:rPr>
      </w:pPr>
      <w:r>
        <w:rPr>
          <w:rFonts w:ascii="Times New Roman" w:hAnsi="Times New Roman"/>
          <w:sz w:val="28"/>
          <w:szCs w:val="28"/>
          <w:lang w:val="kk-KZ"/>
        </w:rPr>
        <w:lastRenderedPageBreak/>
        <w:t>ҚОСЫМША Б</w:t>
      </w:r>
      <w:r w:rsidR="00AA6FBF">
        <w:rPr>
          <w:rFonts w:ascii="Times New Roman" w:hAnsi="Times New Roman"/>
          <w:sz w:val="28"/>
          <w:szCs w:val="28"/>
          <w:lang w:val="kk-KZ"/>
        </w:rPr>
        <w:t xml:space="preserve"> – Ғылыми тағылымдама сертификаты</w:t>
      </w:r>
    </w:p>
    <w:p w:rsidR="001E336B" w:rsidRDefault="009E0077" w:rsidP="001E336B">
      <w:pPr>
        <w:spacing w:before="100" w:beforeAutospacing="1" w:after="100" w:afterAutospacing="1" w:line="240" w:lineRule="auto"/>
        <w:rPr>
          <w:rFonts w:ascii="Times New Roman" w:hAnsi="Times New Roman"/>
          <w:sz w:val="28"/>
          <w:szCs w:val="28"/>
          <w:lang w:val="kk-KZ"/>
        </w:rPr>
      </w:pPr>
      <w:r w:rsidRPr="009E0077">
        <w:rPr>
          <w:rFonts w:ascii="Times New Roman" w:hAnsi="Times New Roman"/>
          <w:noProof/>
          <w:sz w:val="28"/>
          <w:szCs w:val="28"/>
          <w:lang w:eastAsia="ru-RU"/>
        </w:rPr>
        <w:drawing>
          <wp:inline distT="0" distB="0" distL="0" distR="0" wp14:anchorId="591154B7" wp14:editId="565B1791">
            <wp:extent cx="7982083" cy="5481222"/>
            <wp:effectExtent l="0" t="6668"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7976966" cy="5477708"/>
                    </a:xfrm>
                    <a:prstGeom prst="rect">
                      <a:avLst/>
                    </a:prstGeom>
                  </pic:spPr>
                </pic:pic>
              </a:graphicData>
            </a:graphic>
          </wp:inline>
        </w:drawing>
      </w:r>
    </w:p>
    <w:sectPr w:rsidR="001E336B" w:rsidSect="00AA6FB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04B" w:rsidRDefault="00B1404B" w:rsidP="00DC1F3B">
      <w:pPr>
        <w:spacing w:after="0" w:line="240" w:lineRule="auto"/>
      </w:pPr>
      <w:r>
        <w:separator/>
      </w:r>
    </w:p>
  </w:endnote>
  <w:endnote w:type="continuationSeparator" w:id="0">
    <w:p w:rsidR="00B1404B" w:rsidRDefault="00B1404B" w:rsidP="00DC1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haroni">
    <w:charset w:val="B1"/>
    <w:family w:val="auto"/>
    <w:pitch w:val="variable"/>
    <w:sig w:usb0="00000801" w:usb1="00000000" w:usb2="00000000" w:usb3="00000000" w:csb0="0000002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078825"/>
      <w:docPartObj>
        <w:docPartGallery w:val="Page Numbers (Bottom of Page)"/>
        <w:docPartUnique/>
      </w:docPartObj>
    </w:sdtPr>
    <w:sdtEndPr/>
    <w:sdtContent>
      <w:p w:rsidR="00F83415" w:rsidRDefault="00F83415">
        <w:pPr>
          <w:pStyle w:val="ac"/>
          <w:jc w:val="center"/>
        </w:pPr>
        <w:r>
          <w:fldChar w:fldCharType="begin"/>
        </w:r>
        <w:r>
          <w:instrText>PAGE   \* MERGEFORMAT</w:instrText>
        </w:r>
        <w:r>
          <w:fldChar w:fldCharType="separate"/>
        </w:r>
        <w:r w:rsidR="00A33113">
          <w:rPr>
            <w:noProof/>
          </w:rPr>
          <w:t>37</w:t>
        </w:r>
        <w:r>
          <w:fldChar w:fldCharType="end"/>
        </w:r>
      </w:p>
    </w:sdtContent>
  </w:sdt>
  <w:p w:rsidR="00F83415" w:rsidRDefault="00F8341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04B" w:rsidRDefault="00B1404B" w:rsidP="00DC1F3B">
      <w:pPr>
        <w:spacing w:after="0" w:line="240" w:lineRule="auto"/>
      </w:pPr>
      <w:r>
        <w:separator/>
      </w:r>
    </w:p>
  </w:footnote>
  <w:footnote w:type="continuationSeparator" w:id="0">
    <w:p w:rsidR="00B1404B" w:rsidRDefault="00B1404B" w:rsidP="00DC1F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037F"/>
    <w:multiLevelType w:val="multilevel"/>
    <w:tmpl w:val="9D0C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747B4"/>
    <w:multiLevelType w:val="hybridMultilevel"/>
    <w:tmpl w:val="ADB0AF20"/>
    <w:lvl w:ilvl="0" w:tplc="F3DE22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7532C"/>
    <w:multiLevelType w:val="multilevel"/>
    <w:tmpl w:val="23A003EE"/>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16416CD2"/>
    <w:multiLevelType w:val="hybridMultilevel"/>
    <w:tmpl w:val="ADB0AF20"/>
    <w:lvl w:ilvl="0" w:tplc="F3DE22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8B784F"/>
    <w:multiLevelType w:val="hybridMultilevel"/>
    <w:tmpl w:val="63F29B84"/>
    <w:lvl w:ilvl="0" w:tplc="ED4659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C04C41"/>
    <w:multiLevelType w:val="multilevel"/>
    <w:tmpl w:val="1CAE8D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25224C"/>
    <w:multiLevelType w:val="hybridMultilevel"/>
    <w:tmpl w:val="CA6890DC"/>
    <w:lvl w:ilvl="0" w:tplc="59940E8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F294E13"/>
    <w:multiLevelType w:val="hybridMultilevel"/>
    <w:tmpl w:val="EA86D75E"/>
    <w:lvl w:ilvl="0" w:tplc="DA6C116A">
      <w:start w:val="1"/>
      <w:numFmt w:val="decimal"/>
      <w:lvlText w:val="%1"/>
      <w:lvlJc w:val="left"/>
      <w:pPr>
        <w:ind w:left="720" w:hanging="360"/>
      </w:pPr>
      <w:rPr>
        <w:rFonts w:ascii="Times New Roman" w:eastAsia="Times New Roman"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7A42A1"/>
    <w:multiLevelType w:val="multilevel"/>
    <w:tmpl w:val="C7443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F145AE"/>
    <w:multiLevelType w:val="multilevel"/>
    <w:tmpl w:val="C508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EC1EB6"/>
    <w:multiLevelType w:val="hybridMultilevel"/>
    <w:tmpl w:val="558EB79A"/>
    <w:lvl w:ilvl="0" w:tplc="FD22C16A">
      <w:start w:val="1"/>
      <w:numFmt w:val="decimal"/>
      <w:lvlText w:val="%1"/>
      <w:lvlJc w:val="left"/>
      <w:pPr>
        <w:ind w:left="720" w:hanging="360"/>
      </w:pPr>
      <w:rPr>
        <w:rFonts w:ascii="Times New Roman" w:eastAsia="Times New Roman" w:hAnsi="Times New Roman" w:cs="Times New Roman"/>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D07CC7"/>
    <w:multiLevelType w:val="hybridMultilevel"/>
    <w:tmpl w:val="EA86D75E"/>
    <w:lvl w:ilvl="0" w:tplc="DA6C116A">
      <w:start w:val="1"/>
      <w:numFmt w:val="decimal"/>
      <w:lvlText w:val="%1"/>
      <w:lvlJc w:val="left"/>
      <w:pPr>
        <w:ind w:left="720" w:hanging="360"/>
      </w:pPr>
      <w:rPr>
        <w:rFonts w:ascii="Times New Roman" w:eastAsia="Times New Roman"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1C2253"/>
    <w:multiLevelType w:val="multilevel"/>
    <w:tmpl w:val="1BACFAD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FD454B"/>
    <w:multiLevelType w:val="multilevel"/>
    <w:tmpl w:val="2C7E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001DEB"/>
    <w:multiLevelType w:val="multilevel"/>
    <w:tmpl w:val="0844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76247B"/>
    <w:multiLevelType w:val="hybridMultilevel"/>
    <w:tmpl w:val="5344CF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F1C4C01"/>
    <w:multiLevelType w:val="hybridMultilevel"/>
    <w:tmpl w:val="ADB0AF20"/>
    <w:lvl w:ilvl="0" w:tplc="F3DE22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C945B2"/>
    <w:multiLevelType w:val="multilevel"/>
    <w:tmpl w:val="1456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EB1F80"/>
    <w:multiLevelType w:val="hybridMultilevel"/>
    <w:tmpl w:val="CEA4191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0"/>
  </w:num>
  <w:num w:numId="4">
    <w:abstractNumId w:val="14"/>
  </w:num>
  <w:num w:numId="5">
    <w:abstractNumId w:val="9"/>
  </w:num>
  <w:num w:numId="6">
    <w:abstractNumId w:val="8"/>
  </w:num>
  <w:num w:numId="7">
    <w:abstractNumId w:val="5"/>
  </w:num>
  <w:num w:numId="8">
    <w:abstractNumId w:val="12"/>
  </w:num>
  <w:num w:numId="9">
    <w:abstractNumId w:val="11"/>
  </w:num>
  <w:num w:numId="10">
    <w:abstractNumId w:val="4"/>
  </w:num>
  <w:num w:numId="11">
    <w:abstractNumId w:val="2"/>
  </w:num>
  <w:num w:numId="12">
    <w:abstractNumId w:val="15"/>
  </w:num>
  <w:num w:numId="13">
    <w:abstractNumId w:val="18"/>
  </w:num>
  <w:num w:numId="14">
    <w:abstractNumId w:val="3"/>
  </w:num>
  <w:num w:numId="15">
    <w:abstractNumId w:val="16"/>
  </w:num>
  <w:num w:numId="16">
    <w:abstractNumId w:val="1"/>
  </w:num>
  <w:num w:numId="17">
    <w:abstractNumId w:val="10"/>
  </w:num>
  <w:num w:numId="18">
    <w:abstractNumId w:val="7"/>
  </w:num>
  <w:num w:numId="1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A14"/>
    <w:rsid w:val="000016FE"/>
    <w:rsid w:val="000041CA"/>
    <w:rsid w:val="000106B0"/>
    <w:rsid w:val="000133BA"/>
    <w:rsid w:val="00014EF4"/>
    <w:rsid w:val="0002311F"/>
    <w:rsid w:val="00026B2B"/>
    <w:rsid w:val="00074EBD"/>
    <w:rsid w:val="000A47BB"/>
    <w:rsid w:val="000A56DB"/>
    <w:rsid w:val="000F605C"/>
    <w:rsid w:val="001007E4"/>
    <w:rsid w:val="00101884"/>
    <w:rsid w:val="001025D4"/>
    <w:rsid w:val="00107645"/>
    <w:rsid w:val="001209D9"/>
    <w:rsid w:val="00125A53"/>
    <w:rsid w:val="00141787"/>
    <w:rsid w:val="001830FC"/>
    <w:rsid w:val="00197CF3"/>
    <w:rsid w:val="001A2373"/>
    <w:rsid w:val="001A3570"/>
    <w:rsid w:val="001A5FBD"/>
    <w:rsid w:val="001B33F5"/>
    <w:rsid w:val="001C17EA"/>
    <w:rsid w:val="001C26DA"/>
    <w:rsid w:val="001C684B"/>
    <w:rsid w:val="001E336B"/>
    <w:rsid w:val="001E4B3F"/>
    <w:rsid w:val="00221D12"/>
    <w:rsid w:val="0023147F"/>
    <w:rsid w:val="00233BC8"/>
    <w:rsid w:val="002818A5"/>
    <w:rsid w:val="00281E1B"/>
    <w:rsid w:val="0029246F"/>
    <w:rsid w:val="002A4A77"/>
    <w:rsid w:val="002D1FB6"/>
    <w:rsid w:val="00316323"/>
    <w:rsid w:val="00316D57"/>
    <w:rsid w:val="00322118"/>
    <w:rsid w:val="0032598C"/>
    <w:rsid w:val="00333445"/>
    <w:rsid w:val="0036093D"/>
    <w:rsid w:val="00370484"/>
    <w:rsid w:val="003724EC"/>
    <w:rsid w:val="00387AD1"/>
    <w:rsid w:val="00392FED"/>
    <w:rsid w:val="00395058"/>
    <w:rsid w:val="00395760"/>
    <w:rsid w:val="003B068C"/>
    <w:rsid w:val="004253AD"/>
    <w:rsid w:val="004421AF"/>
    <w:rsid w:val="00467C6D"/>
    <w:rsid w:val="00471D1E"/>
    <w:rsid w:val="004805D1"/>
    <w:rsid w:val="00487ABA"/>
    <w:rsid w:val="004974AE"/>
    <w:rsid w:val="004B2B7F"/>
    <w:rsid w:val="004B6673"/>
    <w:rsid w:val="004B79C3"/>
    <w:rsid w:val="00515F8E"/>
    <w:rsid w:val="005307EA"/>
    <w:rsid w:val="0054357D"/>
    <w:rsid w:val="005658F7"/>
    <w:rsid w:val="005706FD"/>
    <w:rsid w:val="00575A45"/>
    <w:rsid w:val="00583190"/>
    <w:rsid w:val="005E65CB"/>
    <w:rsid w:val="005F3C9D"/>
    <w:rsid w:val="00604D9E"/>
    <w:rsid w:val="00613F0F"/>
    <w:rsid w:val="00624386"/>
    <w:rsid w:val="00644A69"/>
    <w:rsid w:val="006462F9"/>
    <w:rsid w:val="006576FC"/>
    <w:rsid w:val="00672D74"/>
    <w:rsid w:val="00681F37"/>
    <w:rsid w:val="006C4EC7"/>
    <w:rsid w:val="006D09CB"/>
    <w:rsid w:val="006D2214"/>
    <w:rsid w:val="006E04CA"/>
    <w:rsid w:val="006E3585"/>
    <w:rsid w:val="006F19BB"/>
    <w:rsid w:val="00734668"/>
    <w:rsid w:val="007454BF"/>
    <w:rsid w:val="00754767"/>
    <w:rsid w:val="00775DB8"/>
    <w:rsid w:val="007A0468"/>
    <w:rsid w:val="007A510A"/>
    <w:rsid w:val="007B13E3"/>
    <w:rsid w:val="007B20D4"/>
    <w:rsid w:val="007C3824"/>
    <w:rsid w:val="007F6CFF"/>
    <w:rsid w:val="00814A14"/>
    <w:rsid w:val="00815641"/>
    <w:rsid w:val="008251B3"/>
    <w:rsid w:val="00857869"/>
    <w:rsid w:val="00863836"/>
    <w:rsid w:val="00895EBE"/>
    <w:rsid w:val="00897B99"/>
    <w:rsid w:val="008B138D"/>
    <w:rsid w:val="008B5A56"/>
    <w:rsid w:val="008B755C"/>
    <w:rsid w:val="008C3F72"/>
    <w:rsid w:val="008F47B3"/>
    <w:rsid w:val="00910855"/>
    <w:rsid w:val="00973A74"/>
    <w:rsid w:val="009821E1"/>
    <w:rsid w:val="00983C2B"/>
    <w:rsid w:val="009B06AB"/>
    <w:rsid w:val="009B41E4"/>
    <w:rsid w:val="009C017F"/>
    <w:rsid w:val="009D093E"/>
    <w:rsid w:val="009E0077"/>
    <w:rsid w:val="00A0060C"/>
    <w:rsid w:val="00A27CBE"/>
    <w:rsid w:val="00A3052B"/>
    <w:rsid w:val="00A33113"/>
    <w:rsid w:val="00A63FF6"/>
    <w:rsid w:val="00A7260F"/>
    <w:rsid w:val="00A76920"/>
    <w:rsid w:val="00A8278B"/>
    <w:rsid w:val="00A9165B"/>
    <w:rsid w:val="00AA6FBF"/>
    <w:rsid w:val="00AB5626"/>
    <w:rsid w:val="00AC03E6"/>
    <w:rsid w:val="00AC0499"/>
    <w:rsid w:val="00AC1223"/>
    <w:rsid w:val="00AC26A8"/>
    <w:rsid w:val="00AD2002"/>
    <w:rsid w:val="00AE5B75"/>
    <w:rsid w:val="00AF1B2F"/>
    <w:rsid w:val="00B1404B"/>
    <w:rsid w:val="00B15319"/>
    <w:rsid w:val="00B222CD"/>
    <w:rsid w:val="00B64E67"/>
    <w:rsid w:val="00B72184"/>
    <w:rsid w:val="00B73963"/>
    <w:rsid w:val="00B743D1"/>
    <w:rsid w:val="00B76D8B"/>
    <w:rsid w:val="00B8673B"/>
    <w:rsid w:val="00BA05D7"/>
    <w:rsid w:val="00BB0268"/>
    <w:rsid w:val="00BD53F9"/>
    <w:rsid w:val="00BF1A70"/>
    <w:rsid w:val="00C07809"/>
    <w:rsid w:val="00C1255C"/>
    <w:rsid w:val="00C215C1"/>
    <w:rsid w:val="00C27E9F"/>
    <w:rsid w:val="00C360B8"/>
    <w:rsid w:val="00C4201F"/>
    <w:rsid w:val="00C445E5"/>
    <w:rsid w:val="00C76702"/>
    <w:rsid w:val="00C83958"/>
    <w:rsid w:val="00C93787"/>
    <w:rsid w:val="00C9505B"/>
    <w:rsid w:val="00C9723A"/>
    <w:rsid w:val="00CA27E4"/>
    <w:rsid w:val="00CA7CFA"/>
    <w:rsid w:val="00CC2435"/>
    <w:rsid w:val="00CC393B"/>
    <w:rsid w:val="00CC3974"/>
    <w:rsid w:val="00CD5B50"/>
    <w:rsid w:val="00CE1E6A"/>
    <w:rsid w:val="00D07AFC"/>
    <w:rsid w:val="00D11F23"/>
    <w:rsid w:val="00D157AF"/>
    <w:rsid w:val="00D16BCE"/>
    <w:rsid w:val="00D253CC"/>
    <w:rsid w:val="00D30D9C"/>
    <w:rsid w:val="00D40223"/>
    <w:rsid w:val="00D45ADB"/>
    <w:rsid w:val="00D4678A"/>
    <w:rsid w:val="00DA7174"/>
    <w:rsid w:val="00DC1F3B"/>
    <w:rsid w:val="00DD3BDE"/>
    <w:rsid w:val="00DE707D"/>
    <w:rsid w:val="00E06DAF"/>
    <w:rsid w:val="00E13F65"/>
    <w:rsid w:val="00E24CDC"/>
    <w:rsid w:val="00E30799"/>
    <w:rsid w:val="00E9213A"/>
    <w:rsid w:val="00E97EF6"/>
    <w:rsid w:val="00EA2F4E"/>
    <w:rsid w:val="00EB5A54"/>
    <w:rsid w:val="00EC5B35"/>
    <w:rsid w:val="00ED3B6F"/>
    <w:rsid w:val="00ED59A5"/>
    <w:rsid w:val="00EE24F7"/>
    <w:rsid w:val="00F0565A"/>
    <w:rsid w:val="00F06CAE"/>
    <w:rsid w:val="00F10B17"/>
    <w:rsid w:val="00F2686C"/>
    <w:rsid w:val="00F45EAF"/>
    <w:rsid w:val="00F46933"/>
    <w:rsid w:val="00F53C11"/>
    <w:rsid w:val="00F674A9"/>
    <w:rsid w:val="00F73D91"/>
    <w:rsid w:val="00F83415"/>
    <w:rsid w:val="00F96E0E"/>
    <w:rsid w:val="00FA34DF"/>
    <w:rsid w:val="00FB6B66"/>
    <w:rsid w:val="00FB7962"/>
    <w:rsid w:val="00FE0E9E"/>
    <w:rsid w:val="00FF2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A54"/>
    <w:rPr>
      <w:rFonts w:ascii="Calibri" w:eastAsia="SimSun" w:hAnsi="Calibri" w:cs="Times New Roman"/>
      <w:lang w:eastAsia="zh-CN"/>
    </w:rPr>
  </w:style>
  <w:style w:type="paragraph" w:styleId="1">
    <w:name w:val="heading 1"/>
    <w:basedOn w:val="a"/>
    <w:next w:val="a"/>
    <w:link w:val="10"/>
    <w:uiPriority w:val="9"/>
    <w:qFormat/>
    <w:rsid w:val="000016FE"/>
    <w:pPr>
      <w:keepNext/>
      <w:spacing w:before="240" w:after="60" w:line="240" w:lineRule="auto"/>
      <w:outlineLvl w:val="0"/>
    </w:pPr>
    <w:rPr>
      <w:rFonts w:ascii="Arial" w:eastAsia="Times New Roman" w:hAnsi="Arial" w:cs="Arial"/>
      <w:b/>
      <w:bCs/>
      <w:kern w:val="32"/>
      <w:sz w:val="32"/>
      <w:szCs w:val="32"/>
      <w:lang w:val="kk-KZ" w:eastAsia="ru-RU"/>
    </w:rPr>
  </w:style>
  <w:style w:type="paragraph" w:styleId="2">
    <w:name w:val="heading 2"/>
    <w:basedOn w:val="a"/>
    <w:next w:val="a"/>
    <w:link w:val="20"/>
    <w:uiPriority w:val="9"/>
    <w:unhideWhenUsed/>
    <w:qFormat/>
    <w:rsid w:val="000016FE"/>
    <w:pPr>
      <w:keepNext/>
      <w:keepLines/>
      <w:spacing w:before="200" w:after="0"/>
      <w:outlineLvl w:val="1"/>
    </w:pPr>
    <w:rPr>
      <w:rFonts w:ascii="Calibri Light" w:eastAsia="Times New Roman" w:hAnsi="Calibri Light"/>
      <w:b/>
      <w:bCs/>
      <w:color w:val="5B9BD5"/>
      <w:sz w:val="26"/>
      <w:szCs w:val="26"/>
      <w:lang w:eastAsia="en-US"/>
    </w:rPr>
  </w:style>
  <w:style w:type="paragraph" w:styleId="3">
    <w:name w:val="heading 3"/>
    <w:basedOn w:val="a"/>
    <w:next w:val="a"/>
    <w:link w:val="30"/>
    <w:semiHidden/>
    <w:unhideWhenUsed/>
    <w:qFormat/>
    <w:rsid w:val="000016FE"/>
    <w:pPr>
      <w:keepNext/>
      <w:spacing w:before="240" w:after="60" w:line="240" w:lineRule="auto"/>
      <w:outlineLvl w:val="2"/>
    </w:pPr>
    <w:rPr>
      <w:rFonts w:ascii="Arial" w:eastAsia="Times New Roman" w:hAnsi="Arial" w:cs="Arial"/>
      <w:b/>
      <w:bCs/>
      <w:sz w:val="26"/>
      <w:szCs w:val="26"/>
      <w:lang w:val="kk-KZ" w:eastAsia="ru-RU"/>
    </w:rPr>
  </w:style>
  <w:style w:type="paragraph" w:styleId="4">
    <w:name w:val="heading 4"/>
    <w:basedOn w:val="a"/>
    <w:next w:val="a"/>
    <w:link w:val="40"/>
    <w:semiHidden/>
    <w:unhideWhenUsed/>
    <w:qFormat/>
    <w:rsid w:val="000016FE"/>
    <w:pPr>
      <w:keepNext/>
      <w:spacing w:before="240" w:after="60" w:line="240" w:lineRule="auto"/>
      <w:outlineLvl w:val="3"/>
    </w:pPr>
    <w:rPr>
      <w:rFonts w:ascii="Times New Roman" w:eastAsia="Times New Roman" w:hAnsi="Times New Roman"/>
      <w:b/>
      <w:bCs/>
      <w:sz w:val="28"/>
      <w:szCs w:val="28"/>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A54"/>
    <w:pPr>
      <w:spacing w:before="100" w:beforeAutospacing="1" w:after="100" w:afterAutospacing="1" w:line="240" w:lineRule="auto"/>
    </w:pPr>
    <w:rPr>
      <w:rFonts w:ascii="Times New Roman" w:eastAsia="Times New Roman" w:hAnsi="Times New Roman"/>
      <w:sz w:val="24"/>
      <w:szCs w:val="24"/>
    </w:rPr>
  </w:style>
  <w:style w:type="table" w:styleId="a4">
    <w:name w:val="Table Grid"/>
    <w:basedOn w:val="a1"/>
    <w:uiPriority w:val="59"/>
    <w:rsid w:val="00EB5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39"/>
    <w:rsid w:val="001C684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0016FE"/>
    <w:rPr>
      <w:rFonts w:ascii="Arial" w:eastAsia="Times New Roman" w:hAnsi="Arial" w:cs="Arial"/>
      <w:b/>
      <w:bCs/>
      <w:kern w:val="32"/>
      <w:sz w:val="32"/>
      <w:szCs w:val="32"/>
      <w:lang w:val="kk-KZ" w:eastAsia="ru-RU"/>
    </w:rPr>
  </w:style>
  <w:style w:type="paragraph" w:customStyle="1" w:styleId="21">
    <w:name w:val="Заголовок 21"/>
    <w:basedOn w:val="a"/>
    <w:next w:val="a"/>
    <w:uiPriority w:val="9"/>
    <w:semiHidden/>
    <w:unhideWhenUsed/>
    <w:qFormat/>
    <w:rsid w:val="000016FE"/>
    <w:pPr>
      <w:keepNext/>
      <w:keepLines/>
      <w:spacing w:before="200" w:after="0" w:line="240" w:lineRule="auto"/>
      <w:outlineLvl w:val="1"/>
    </w:pPr>
    <w:rPr>
      <w:rFonts w:ascii="Calibri Light" w:eastAsia="Times New Roman" w:hAnsi="Calibri Light"/>
      <w:b/>
      <w:bCs/>
      <w:color w:val="5B9BD5"/>
      <w:sz w:val="26"/>
      <w:szCs w:val="26"/>
      <w:lang w:eastAsia="en-US"/>
    </w:rPr>
  </w:style>
  <w:style w:type="character" w:customStyle="1" w:styleId="30">
    <w:name w:val="Заголовок 3 Знак"/>
    <w:basedOn w:val="a0"/>
    <w:link w:val="3"/>
    <w:semiHidden/>
    <w:rsid w:val="000016FE"/>
    <w:rPr>
      <w:rFonts w:ascii="Arial" w:eastAsia="Times New Roman" w:hAnsi="Arial" w:cs="Arial"/>
      <w:b/>
      <w:bCs/>
      <w:sz w:val="26"/>
      <w:szCs w:val="26"/>
      <w:lang w:val="kk-KZ" w:eastAsia="ru-RU"/>
    </w:rPr>
  </w:style>
  <w:style w:type="character" w:customStyle="1" w:styleId="40">
    <w:name w:val="Заголовок 4 Знак"/>
    <w:basedOn w:val="a0"/>
    <w:link w:val="4"/>
    <w:semiHidden/>
    <w:rsid w:val="000016FE"/>
    <w:rPr>
      <w:rFonts w:ascii="Times New Roman" w:eastAsia="Times New Roman" w:hAnsi="Times New Roman" w:cs="Times New Roman"/>
      <w:b/>
      <w:bCs/>
      <w:sz w:val="28"/>
      <w:szCs w:val="28"/>
      <w:lang w:val="kk-KZ" w:eastAsia="ru-RU"/>
    </w:rPr>
  </w:style>
  <w:style w:type="numbering" w:customStyle="1" w:styleId="12">
    <w:name w:val="Нет списка1"/>
    <w:next w:val="a2"/>
    <w:uiPriority w:val="99"/>
    <w:semiHidden/>
    <w:unhideWhenUsed/>
    <w:rsid w:val="000016FE"/>
  </w:style>
  <w:style w:type="character" w:customStyle="1" w:styleId="20">
    <w:name w:val="Заголовок 2 Знак"/>
    <w:basedOn w:val="a0"/>
    <w:link w:val="2"/>
    <w:uiPriority w:val="9"/>
    <w:rsid w:val="000016FE"/>
    <w:rPr>
      <w:rFonts w:ascii="Calibri Light" w:eastAsia="Times New Roman" w:hAnsi="Calibri Light" w:cs="Times New Roman"/>
      <w:b/>
      <w:bCs/>
      <w:color w:val="5B9BD5"/>
      <w:sz w:val="26"/>
      <w:szCs w:val="26"/>
      <w:lang w:val="ru-RU"/>
    </w:rPr>
  </w:style>
  <w:style w:type="table" w:customStyle="1" w:styleId="22">
    <w:name w:val="Сетка таблицы2"/>
    <w:basedOn w:val="a1"/>
    <w:next w:val="a4"/>
    <w:uiPriority w:val="39"/>
    <w:rsid w:val="00001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unhideWhenUsed/>
    <w:rsid w:val="000016FE"/>
    <w:pPr>
      <w:spacing w:after="120" w:line="259" w:lineRule="auto"/>
    </w:pPr>
    <w:rPr>
      <w:rFonts w:eastAsia="Calibri"/>
      <w:lang w:eastAsia="en-US"/>
    </w:rPr>
  </w:style>
  <w:style w:type="character" w:customStyle="1" w:styleId="a6">
    <w:name w:val="Основной текст Знак"/>
    <w:basedOn w:val="a0"/>
    <w:link w:val="a5"/>
    <w:uiPriority w:val="99"/>
    <w:semiHidden/>
    <w:rsid w:val="000016FE"/>
    <w:rPr>
      <w:rFonts w:ascii="Calibri" w:eastAsia="Calibri" w:hAnsi="Calibri" w:cs="Times New Roman"/>
    </w:rPr>
  </w:style>
  <w:style w:type="paragraph" w:styleId="a7">
    <w:name w:val="Body Text First Indent"/>
    <w:basedOn w:val="a5"/>
    <w:link w:val="a8"/>
    <w:rsid w:val="000016FE"/>
    <w:pPr>
      <w:spacing w:line="240" w:lineRule="auto"/>
      <w:ind w:firstLine="210"/>
    </w:pPr>
    <w:rPr>
      <w:rFonts w:ascii="Times New Roman" w:eastAsia="Times New Roman" w:hAnsi="Times New Roman"/>
      <w:sz w:val="24"/>
      <w:szCs w:val="24"/>
      <w:lang w:eastAsia="ru-RU"/>
    </w:rPr>
  </w:style>
  <w:style w:type="character" w:customStyle="1" w:styleId="a8">
    <w:name w:val="Красная строка Знак"/>
    <w:basedOn w:val="a6"/>
    <w:link w:val="a7"/>
    <w:rsid w:val="000016FE"/>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0016FE"/>
  </w:style>
  <w:style w:type="character" w:customStyle="1" w:styleId="a9">
    <w:name w:val="Верхний колонтитул Знак"/>
    <w:basedOn w:val="a0"/>
    <w:link w:val="aa"/>
    <w:uiPriority w:val="99"/>
    <w:rsid w:val="000016FE"/>
    <w:rPr>
      <w:rFonts w:ascii="Times New Roman" w:hAnsi="Times New Roman"/>
      <w:sz w:val="28"/>
    </w:rPr>
  </w:style>
  <w:style w:type="paragraph" w:styleId="aa">
    <w:name w:val="header"/>
    <w:basedOn w:val="a"/>
    <w:link w:val="a9"/>
    <w:uiPriority w:val="99"/>
    <w:unhideWhenUsed/>
    <w:rsid w:val="000016FE"/>
    <w:pPr>
      <w:tabs>
        <w:tab w:val="center" w:pos="4677"/>
        <w:tab w:val="right" w:pos="9355"/>
      </w:tabs>
      <w:spacing w:after="0" w:line="240" w:lineRule="auto"/>
    </w:pPr>
    <w:rPr>
      <w:rFonts w:ascii="Times New Roman" w:eastAsiaTheme="minorHAnsi" w:hAnsi="Times New Roman" w:cstheme="minorBidi"/>
      <w:sz w:val="28"/>
      <w:lang w:eastAsia="en-US"/>
    </w:rPr>
  </w:style>
  <w:style w:type="character" w:customStyle="1" w:styleId="13">
    <w:name w:val="Верхний колонтитул Знак1"/>
    <w:basedOn w:val="a0"/>
    <w:uiPriority w:val="99"/>
    <w:semiHidden/>
    <w:rsid w:val="000016FE"/>
    <w:rPr>
      <w:rFonts w:ascii="Calibri" w:eastAsia="SimSun" w:hAnsi="Calibri" w:cs="Times New Roman"/>
      <w:lang w:eastAsia="zh-CN"/>
    </w:rPr>
  </w:style>
  <w:style w:type="character" w:customStyle="1" w:styleId="ab">
    <w:name w:val="Нижний колонтитул Знак"/>
    <w:basedOn w:val="a0"/>
    <w:link w:val="ac"/>
    <w:uiPriority w:val="99"/>
    <w:rsid w:val="000016FE"/>
    <w:rPr>
      <w:rFonts w:ascii="Times New Roman" w:hAnsi="Times New Roman"/>
      <w:sz w:val="28"/>
    </w:rPr>
  </w:style>
  <w:style w:type="paragraph" w:styleId="ac">
    <w:name w:val="footer"/>
    <w:basedOn w:val="a"/>
    <w:link w:val="ab"/>
    <w:uiPriority w:val="99"/>
    <w:unhideWhenUsed/>
    <w:rsid w:val="000016FE"/>
    <w:pPr>
      <w:tabs>
        <w:tab w:val="center" w:pos="4677"/>
        <w:tab w:val="right" w:pos="9355"/>
      </w:tabs>
      <w:spacing w:after="0" w:line="240" w:lineRule="auto"/>
    </w:pPr>
    <w:rPr>
      <w:rFonts w:ascii="Times New Roman" w:eastAsiaTheme="minorHAnsi" w:hAnsi="Times New Roman" w:cstheme="minorBidi"/>
      <w:sz w:val="28"/>
      <w:lang w:eastAsia="en-US"/>
    </w:rPr>
  </w:style>
  <w:style w:type="character" w:customStyle="1" w:styleId="14">
    <w:name w:val="Нижний колонтитул Знак1"/>
    <w:basedOn w:val="a0"/>
    <w:uiPriority w:val="99"/>
    <w:semiHidden/>
    <w:rsid w:val="000016FE"/>
    <w:rPr>
      <w:rFonts w:ascii="Calibri" w:eastAsia="SimSun" w:hAnsi="Calibri" w:cs="Times New Roman"/>
      <w:lang w:eastAsia="zh-CN"/>
    </w:rPr>
  </w:style>
  <w:style w:type="paragraph" w:styleId="ad">
    <w:name w:val="Title"/>
    <w:basedOn w:val="a"/>
    <w:link w:val="ae"/>
    <w:qFormat/>
    <w:rsid w:val="000016FE"/>
    <w:pPr>
      <w:suppressLineNumbers/>
      <w:suppressAutoHyphens/>
      <w:spacing w:before="120" w:after="120" w:line="240" w:lineRule="auto"/>
    </w:pPr>
    <w:rPr>
      <w:rFonts w:ascii="Times New Roman" w:eastAsia="Times New Roman" w:hAnsi="Times New Roman" w:cs="Tahoma"/>
      <w:i/>
      <w:iCs/>
      <w:sz w:val="20"/>
      <w:szCs w:val="20"/>
      <w:lang w:eastAsia="ar-SA"/>
    </w:rPr>
  </w:style>
  <w:style w:type="character" w:customStyle="1" w:styleId="ae">
    <w:name w:val="Название Знак"/>
    <w:basedOn w:val="a0"/>
    <w:link w:val="ad"/>
    <w:rsid w:val="000016FE"/>
    <w:rPr>
      <w:rFonts w:ascii="Times New Roman" w:eastAsia="Times New Roman" w:hAnsi="Times New Roman" w:cs="Tahoma"/>
      <w:i/>
      <w:iCs/>
      <w:sz w:val="20"/>
      <w:szCs w:val="20"/>
      <w:lang w:eastAsia="ar-SA"/>
    </w:rPr>
  </w:style>
  <w:style w:type="character" w:customStyle="1" w:styleId="af">
    <w:name w:val="Основной текст с отступом Знак"/>
    <w:basedOn w:val="a0"/>
    <w:link w:val="af0"/>
    <w:uiPriority w:val="99"/>
    <w:semiHidden/>
    <w:rsid w:val="000016FE"/>
    <w:rPr>
      <w:rFonts w:ascii="Times New Roman" w:eastAsia="Times New Roman" w:hAnsi="Times New Roman" w:cs="Times New Roman"/>
      <w:sz w:val="24"/>
      <w:szCs w:val="24"/>
      <w:lang w:val="kk-KZ" w:eastAsia="ru-RU"/>
    </w:rPr>
  </w:style>
  <w:style w:type="paragraph" w:styleId="af0">
    <w:name w:val="Body Text Indent"/>
    <w:basedOn w:val="a"/>
    <w:link w:val="af"/>
    <w:uiPriority w:val="99"/>
    <w:semiHidden/>
    <w:unhideWhenUsed/>
    <w:rsid w:val="000016FE"/>
    <w:pPr>
      <w:spacing w:after="120" w:line="240" w:lineRule="auto"/>
      <w:ind w:left="283"/>
    </w:pPr>
    <w:rPr>
      <w:rFonts w:ascii="Times New Roman" w:eastAsia="Times New Roman" w:hAnsi="Times New Roman"/>
      <w:sz w:val="24"/>
      <w:szCs w:val="24"/>
      <w:lang w:val="kk-KZ" w:eastAsia="ru-RU"/>
    </w:rPr>
  </w:style>
  <w:style w:type="character" w:customStyle="1" w:styleId="15">
    <w:name w:val="Основной текст с отступом Знак1"/>
    <w:basedOn w:val="a0"/>
    <w:uiPriority w:val="99"/>
    <w:semiHidden/>
    <w:rsid w:val="000016FE"/>
    <w:rPr>
      <w:rFonts w:ascii="Calibri" w:eastAsia="SimSun" w:hAnsi="Calibri" w:cs="Times New Roman"/>
      <w:lang w:eastAsia="zh-CN"/>
    </w:rPr>
  </w:style>
  <w:style w:type="character" w:customStyle="1" w:styleId="23">
    <w:name w:val="Основной текст 2 Знак"/>
    <w:basedOn w:val="a0"/>
    <w:link w:val="24"/>
    <w:uiPriority w:val="99"/>
    <w:semiHidden/>
    <w:rsid w:val="000016FE"/>
    <w:rPr>
      <w:rFonts w:ascii="Times New Roman" w:eastAsia="Times New Roman" w:hAnsi="Times New Roman" w:cs="Times New Roman"/>
      <w:b/>
      <w:bCs/>
      <w:sz w:val="28"/>
      <w:szCs w:val="24"/>
      <w:lang w:val="kk-KZ" w:eastAsia="ru-RU"/>
    </w:rPr>
  </w:style>
  <w:style w:type="paragraph" w:styleId="24">
    <w:name w:val="Body Text 2"/>
    <w:basedOn w:val="a"/>
    <w:link w:val="23"/>
    <w:uiPriority w:val="99"/>
    <w:semiHidden/>
    <w:unhideWhenUsed/>
    <w:rsid w:val="000016FE"/>
    <w:pPr>
      <w:spacing w:after="0" w:line="360" w:lineRule="auto"/>
      <w:jc w:val="center"/>
    </w:pPr>
    <w:rPr>
      <w:rFonts w:ascii="Times New Roman" w:eastAsia="Times New Roman" w:hAnsi="Times New Roman"/>
      <w:b/>
      <w:bCs/>
      <w:sz w:val="28"/>
      <w:szCs w:val="24"/>
      <w:lang w:val="kk-KZ" w:eastAsia="ru-RU"/>
    </w:rPr>
  </w:style>
  <w:style w:type="character" w:customStyle="1" w:styleId="210">
    <w:name w:val="Основной текст 2 Знак1"/>
    <w:basedOn w:val="a0"/>
    <w:uiPriority w:val="99"/>
    <w:semiHidden/>
    <w:rsid w:val="000016FE"/>
    <w:rPr>
      <w:rFonts w:ascii="Calibri" w:eastAsia="SimSun" w:hAnsi="Calibri" w:cs="Times New Roman"/>
      <w:lang w:eastAsia="zh-CN"/>
    </w:rPr>
  </w:style>
  <w:style w:type="character" w:customStyle="1" w:styleId="31">
    <w:name w:val="Основной текст 3 Знак"/>
    <w:basedOn w:val="a0"/>
    <w:link w:val="32"/>
    <w:uiPriority w:val="99"/>
    <w:semiHidden/>
    <w:rsid w:val="000016FE"/>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0016FE"/>
    <w:pPr>
      <w:spacing w:after="120" w:line="240" w:lineRule="auto"/>
    </w:pPr>
    <w:rPr>
      <w:rFonts w:ascii="Times New Roman" w:eastAsia="Times New Roman" w:hAnsi="Times New Roman"/>
      <w:sz w:val="16"/>
      <w:szCs w:val="16"/>
      <w:lang w:eastAsia="ru-RU"/>
    </w:rPr>
  </w:style>
  <w:style w:type="character" w:customStyle="1" w:styleId="310">
    <w:name w:val="Основной текст 3 Знак1"/>
    <w:basedOn w:val="a0"/>
    <w:uiPriority w:val="99"/>
    <w:semiHidden/>
    <w:rsid w:val="000016FE"/>
    <w:rPr>
      <w:rFonts w:ascii="Calibri" w:eastAsia="SimSun" w:hAnsi="Calibri" w:cs="Times New Roman"/>
      <w:sz w:val="16"/>
      <w:szCs w:val="16"/>
      <w:lang w:eastAsia="zh-CN"/>
    </w:rPr>
  </w:style>
  <w:style w:type="character" w:customStyle="1" w:styleId="25">
    <w:name w:val="Основной текст с отступом 2 Знак"/>
    <w:basedOn w:val="a0"/>
    <w:link w:val="26"/>
    <w:uiPriority w:val="99"/>
    <w:semiHidden/>
    <w:rsid w:val="000016FE"/>
    <w:rPr>
      <w:rFonts w:ascii="Times New Roman" w:eastAsia="Times New Roman" w:hAnsi="Times New Roman" w:cs="Times New Roman"/>
      <w:sz w:val="24"/>
      <w:szCs w:val="24"/>
      <w:lang w:val="kk-KZ" w:eastAsia="ru-RU"/>
    </w:rPr>
  </w:style>
  <w:style w:type="paragraph" w:styleId="26">
    <w:name w:val="Body Text Indent 2"/>
    <w:basedOn w:val="a"/>
    <w:link w:val="25"/>
    <w:uiPriority w:val="99"/>
    <w:semiHidden/>
    <w:unhideWhenUsed/>
    <w:rsid w:val="000016FE"/>
    <w:pPr>
      <w:spacing w:after="120" w:line="480" w:lineRule="auto"/>
      <w:ind w:left="283"/>
    </w:pPr>
    <w:rPr>
      <w:rFonts w:ascii="Times New Roman" w:eastAsia="Times New Roman" w:hAnsi="Times New Roman"/>
      <w:sz w:val="24"/>
      <w:szCs w:val="24"/>
      <w:lang w:val="kk-KZ" w:eastAsia="ru-RU"/>
    </w:rPr>
  </w:style>
  <w:style w:type="character" w:customStyle="1" w:styleId="211">
    <w:name w:val="Основной текст с отступом 2 Знак1"/>
    <w:basedOn w:val="a0"/>
    <w:uiPriority w:val="99"/>
    <w:semiHidden/>
    <w:rsid w:val="000016FE"/>
    <w:rPr>
      <w:rFonts w:ascii="Calibri" w:eastAsia="SimSun" w:hAnsi="Calibri" w:cs="Times New Roman"/>
      <w:lang w:eastAsia="zh-CN"/>
    </w:rPr>
  </w:style>
  <w:style w:type="character" w:customStyle="1" w:styleId="33">
    <w:name w:val="Основной текст с отступом 3 Знак"/>
    <w:basedOn w:val="a0"/>
    <w:link w:val="34"/>
    <w:uiPriority w:val="99"/>
    <w:semiHidden/>
    <w:rsid w:val="000016FE"/>
    <w:rPr>
      <w:rFonts w:ascii="Times New Roman" w:eastAsia="Times New Roman" w:hAnsi="Times New Roman" w:cs="Times New Roman"/>
      <w:sz w:val="16"/>
      <w:szCs w:val="16"/>
      <w:lang w:val="kk-KZ" w:eastAsia="ru-RU"/>
    </w:rPr>
  </w:style>
  <w:style w:type="paragraph" w:styleId="34">
    <w:name w:val="Body Text Indent 3"/>
    <w:basedOn w:val="a"/>
    <w:link w:val="33"/>
    <w:uiPriority w:val="99"/>
    <w:semiHidden/>
    <w:unhideWhenUsed/>
    <w:rsid w:val="000016FE"/>
    <w:pPr>
      <w:spacing w:after="120" w:line="240" w:lineRule="auto"/>
      <w:ind w:left="283"/>
    </w:pPr>
    <w:rPr>
      <w:rFonts w:ascii="Times New Roman" w:eastAsia="Times New Roman" w:hAnsi="Times New Roman"/>
      <w:sz w:val="16"/>
      <w:szCs w:val="16"/>
      <w:lang w:val="kk-KZ" w:eastAsia="ru-RU"/>
    </w:rPr>
  </w:style>
  <w:style w:type="character" w:customStyle="1" w:styleId="311">
    <w:name w:val="Основной текст с отступом 3 Знак1"/>
    <w:basedOn w:val="a0"/>
    <w:uiPriority w:val="99"/>
    <w:semiHidden/>
    <w:rsid w:val="000016FE"/>
    <w:rPr>
      <w:rFonts w:ascii="Calibri" w:eastAsia="SimSun" w:hAnsi="Calibri" w:cs="Times New Roman"/>
      <w:sz w:val="16"/>
      <w:szCs w:val="16"/>
      <w:lang w:eastAsia="zh-CN"/>
    </w:rPr>
  </w:style>
  <w:style w:type="character" w:customStyle="1" w:styleId="af1">
    <w:name w:val="Текст Знак"/>
    <w:basedOn w:val="a0"/>
    <w:link w:val="af2"/>
    <w:uiPriority w:val="99"/>
    <w:semiHidden/>
    <w:rsid w:val="000016FE"/>
    <w:rPr>
      <w:rFonts w:ascii="Courier New" w:eastAsia="Times New Roman" w:hAnsi="Courier New" w:cs="Times New Roman"/>
      <w:sz w:val="20"/>
      <w:szCs w:val="20"/>
      <w:lang w:eastAsia="ru-RU"/>
    </w:rPr>
  </w:style>
  <w:style w:type="paragraph" w:styleId="af2">
    <w:name w:val="Plain Text"/>
    <w:basedOn w:val="a"/>
    <w:link w:val="af1"/>
    <w:uiPriority w:val="99"/>
    <w:semiHidden/>
    <w:unhideWhenUsed/>
    <w:rsid w:val="000016FE"/>
    <w:pPr>
      <w:spacing w:after="0" w:line="240" w:lineRule="auto"/>
    </w:pPr>
    <w:rPr>
      <w:rFonts w:ascii="Courier New" w:eastAsia="Times New Roman" w:hAnsi="Courier New"/>
      <w:sz w:val="20"/>
      <w:szCs w:val="20"/>
      <w:lang w:eastAsia="ru-RU"/>
    </w:rPr>
  </w:style>
  <w:style w:type="character" w:customStyle="1" w:styleId="16">
    <w:name w:val="Текст Знак1"/>
    <w:basedOn w:val="a0"/>
    <w:uiPriority w:val="99"/>
    <w:semiHidden/>
    <w:rsid w:val="000016FE"/>
    <w:rPr>
      <w:rFonts w:ascii="Consolas" w:eastAsia="SimSun" w:hAnsi="Consolas" w:cs="Times New Roman"/>
      <w:sz w:val="21"/>
      <w:szCs w:val="21"/>
      <w:lang w:eastAsia="zh-CN"/>
    </w:rPr>
  </w:style>
  <w:style w:type="character" w:customStyle="1" w:styleId="af3">
    <w:name w:val="Текст выноски Знак"/>
    <w:basedOn w:val="a0"/>
    <w:link w:val="af4"/>
    <w:uiPriority w:val="99"/>
    <w:semiHidden/>
    <w:rsid w:val="000016FE"/>
    <w:rPr>
      <w:rFonts w:ascii="Tahoma" w:hAnsi="Tahoma" w:cs="Tahoma"/>
      <w:sz w:val="16"/>
      <w:szCs w:val="16"/>
    </w:rPr>
  </w:style>
  <w:style w:type="paragraph" w:styleId="af4">
    <w:name w:val="Balloon Text"/>
    <w:basedOn w:val="a"/>
    <w:link w:val="af3"/>
    <w:uiPriority w:val="99"/>
    <w:semiHidden/>
    <w:unhideWhenUsed/>
    <w:rsid w:val="000016FE"/>
    <w:pPr>
      <w:spacing w:after="0" w:line="240" w:lineRule="auto"/>
    </w:pPr>
    <w:rPr>
      <w:rFonts w:ascii="Tahoma" w:eastAsiaTheme="minorHAnsi" w:hAnsi="Tahoma" w:cs="Tahoma"/>
      <w:sz w:val="16"/>
      <w:szCs w:val="16"/>
      <w:lang w:eastAsia="en-US"/>
    </w:rPr>
  </w:style>
  <w:style w:type="character" w:customStyle="1" w:styleId="17">
    <w:name w:val="Текст выноски Знак1"/>
    <w:basedOn w:val="a0"/>
    <w:uiPriority w:val="99"/>
    <w:semiHidden/>
    <w:rsid w:val="000016FE"/>
    <w:rPr>
      <w:rFonts w:ascii="Tahoma" w:eastAsia="SimSun" w:hAnsi="Tahoma" w:cs="Tahoma"/>
      <w:sz w:val="16"/>
      <w:szCs w:val="16"/>
      <w:lang w:eastAsia="zh-CN"/>
    </w:rPr>
  </w:style>
  <w:style w:type="paragraph" w:styleId="af5">
    <w:name w:val="No Spacing"/>
    <w:uiPriority w:val="99"/>
    <w:qFormat/>
    <w:rsid w:val="000016FE"/>
    <w:pPr>
      <w:spacing w:after="0" w:line="240" w:lineRule="auto"/>
    </w:pPr>
    <w:rPr>
      <w:rFonts w:ascii="Times New Roman" w:hAnsi="Times New Roman"/>
      <w:sz w:val="28"/>
    </w:rPr>
  </w:style>
  <w:style w:type="paragraph" w:styleId="af6">
    <w:name w:val="List Paragraph"/>
    <w:aliases w:val="Bullet List,FooterText,numbered,List Paragraph,Абзац списка2,Абзац с отступом,Heading1,Colorful List - Accent 11"/>
    <w:basedOn w:val="a"/>
    <w:link w:val="af7"/>
    <w:uiPriority w:val="34"/>
    <w:qFormat/>
    <w:rsid w:val="000016FE"/>
    <w:pPr>
      <w:ind w:left="720"/>
      <w:contextualSpacing/>
    </w:pPr>
    <w:rPr>
      <w:rFonts w:eastAsia="Times New Roman"/>
      <w:lang w:eastAsia="ru-RU"/>
    </w:rPr>
  </w:style>
  <w:style w:type="paragraph" w:customStyle="1" w:styleId="Style27">
    <w:name w:val="Style27"/>
    <w:basedOn w:val="a"/>
    <w:uiPriority w:val="99"/>
    <w:semiHidden/>
    <w:rsid w:val="000016FE"/>
    <w:pPr>
      <w:widowControl w:val="0"/>
      <w:autoSpaceDE w:val="0"/>
      <w:autoSpaceDN w:val="0"/>
      <w:adjustRightInd w:val="0"/>
      <w:spacing w:after="0" w:line="478" w:lineRule="exact"/>
    </w:pPr>
    <w:rPr>
      <w:rFonts w:ascii="Times New Roman" w:eastAsia="Times New Roman" w:hAnsi="Times New Roman"/>
      <w:sz w:val="24"/>
      <w:szCs w:val="24"/>
      <w:lang w:eastAsia="ru-RU"/>
    </w:rPr>
  </w:style>
  <w:style w:type="paragraph" w:customStyle="1" w:styleId="Style121">
    <w:name w:val="Style121"/>
    <w:basedOn w:val="a"/>
    <w:uiPriority w:val="99"/>
    <w:semiHidden/>
    <w:rsid w:val="000016FE"/>
    <w:pPr>
      <w:widowControl w:val="0"/>
      <w:autoSpaceDE w:val="0"/>
      <w:autoSpaceDN w:val="0"/>
      <w:adjustRightInd w:val="0"/>
      <w:spacing w:after="0" w:line="490" w:lineRule="exact"/>
      <w:ind w:firstLine="749"/>
      <w:jc w:val="both"/>
    </w:pPr>
    <w:rPr>
      <w:rFonts w:ascii="Times New Roman" w:eastAsia="Times New Roman" w:hAnsi="Times New Roman"/>
      <w:sz w:val="24"/>
      <w:szCs w:val="24"/>
      <w:lang w:eastAsia="ru-RU"/>
    </w:rPr>
  </w:style>
  <w:style w:type="paragraph" w:customStyle="1" w:styleId="Style143">
    <w:name w:val="Style143"/>
    <w:basedOn w:val="a"/>
    <w:uiPriority w:val="99"/>
    <w:semiHidden/>
    <w:rsid w:val="000016FE"/>
    <w:pPr>
      <w:widowControl w:val="0"/>
      <w:autoSpaceDE w:val="0"/>
      <w:autoSpaceDN w:val="0"/>
      <w:adjustRightInd w:val="0"/>
      <w:spacing w:after="0" w:line="298" w:lineRule="exact"/>
      <w:ind w:firstLine="250"/>
    </w:pPr>
    <w:rPr>
      <w:rFonts w:ascii="Times New Roman" w:eastAsia="Times New Roman" w:hAnsi="Times New Roman"/>
      <w:sz w:val="24"/>
      <w:szCs w:val="24"/>
      <w:lang w:eastAsia="ru-RU"/>
    </w:rPr>
  </w:style>
  <w:style w:type="paragraph" w:customStyle="1" w:styleId="Style156">
    <w:name w:val="Style156"/>
    <w:basedOn w:val="a"/>
    <w:uiPriority w:val="99"/>
    <w:semiHidden/>
    <w:rsid w:val="000016FE"/>
    <w:pPr>
      <w:widowControl w:val="0"/>
      <w:autoSpaceDE w:val="0"/>
      <w:autoSpaceDN w:val="0"/>
      <w:adjustRightInd w:val="0"/>
      <w:spacing w:after="0" w:line="302" w:lineRule="exact"/>
    </w:pPr>
    <w:rPr>
      <w:rFonts w:ascii="Times New Roman" w:eastAsia="Times New Roman" w:hAnsi="Times New Roman"/>
      <w:sz w:val="24"/>
      <w:szCs w:val="24"/>
      <w:lang w:eastAsia="ru-RU"/>
    </w:rPr>
  </w:style>
  <w:style w:type="paragraph" w:customStyle="1" w:styleId="Style162">
    <w:name w:val="Style162"/>
    <w:basedOn w:val="a"/>
    <w:uiPriority w:val="99"/>
    <w:semiHidden/>
    <w:rsid w:val="000016FE"/>
    <w:pPr>
      <w:widowControl w:val="0"/>
      <w:autoSpaceDE w:val="0"/>
      <w:autoSpaceDN w:val="0"/>
      <w:adjustRightInd w:val="0"/>
      <w:spacing w:after="0" w:line="355" w:lineRule="exact"/>
      <w:ind w:firstLine="446"/>
    </w:pPr>
    <w:rPr>
      <w:rFonts w:ascii="Times New Roman" w:eastAsia="Times New Roman" w:hAnsi="Times New Roman"/>
      <w:sz w:val="24"/>
      <w:szCs w:val="24"/>
      <w:lang w:eastAsia="ru-RU"/>
    </w:rPr>
  </w:style>
  <w:style w:type="paragraph" w:customStyle="1" w:styleId="Style165">
    <w:name w:val="Style165"/>
    <w:basedOn w:val="a"/>
    <w:uiPriority w:val="99"/>
    <w:semiHidden/>
    <w:rsid w:val="000016FE"/>
    <w:pPr>
      <w:widowControl w:val="0"/>
      <w:autoSpaceDE w:val="0"/>
      <w:autoSpaceDN w:val="0"/>
      <w:adjustRightInd w:val="0"/>
      <w:spacing w:after="0" w:line="486" w:lineRule="exact"/>
      <w:ind w:firstLine="432"/>
      <w:jc w:val="both"/>
    </w:pPr>
    <w:rPr>
      <w:rFonts w:ascii="Times New Roman" w:eastAsia="Times New Roman" w:hAnsi="Times New Roman"/>
      <w:sz w:val="24"/>
      <w:szCs w:val="24"/>
      <w:lang w:eastAsia="ru-RU"/>
    </w:rPr>
  </w:style>
  <w:style w:type="character" w:customStyle="1" w:styleId="FontStyle286">
    <w:name w:val="Font Style286"/>
    <w:basedOn w:val="a0"/>
    <w:uiPriority w:val="99"/>
    <w:rsid w:val="000016FE"/>
    <w:rPr>
      <w:rFonts w:ascii="Times New Roman" w:hAnsi="Times New Roman" w:cs="Times New Roman" w:hint="default"/>
      <w:color w:val="000000"/>
      <w:sz w:val="24"/>
      <w:szCs w:val="24"/>
    </w:rPr>
  </w:style>
  <w:style w:type="character" w:customStyle="1" w:styleId="FontStyle290">
    <w:name w:val="Font Style290"/>
    <w:basedOn w:val="a0"/>
    <w:uiPriority w:val="99"/>
    <w:rsid w:val="000016FE"/>
    <w:rPr>
      <w:rFonts w:ascii="SimHei" w:eastAsia="SimHei" w:hAnsi="SimHei" w:cs="SimHei" w:hint="eastAsia"/>
      <w:color w:val="000000"/>
      <w:sz w:val="22"/>
      <w:szCs w:val="22"/>
    </w:rPr>
  </w:style>
  <w:style w:type="character" w:customStyle="1" w:styleId="FontStyle291">
    <w:name w:val="Font Style291"/>
    <w:basedOn w:val="a0"/>
    <w:uiPriority w:val="99"/>
    <w:rsid w:val="000016FE"/>
    <w:rPr>
      <w:rFonts w:ascii="Arial Narrow" w:hAnsi="Arial Narrow" w:cs="Arial Narrow" w:hint="default"/>
      <w:color w:val="000000"/>
      <w:sz w:val="18"/>
      <w:szCs w:val="18"/>
    </w:rPr>
  </w:style>
  <w:style w:type="character" w:customStyle="1" w:styleId="FontStyle312">
    <w:name w:val="Font Style312"/>
    <w:basedOn w:val="a0"/>
    <w:uiPriority w:val="99"/>
    <w:rsid w:val="000016FE"/>
    <w:rPr>
      <w:rFonts w:ascii="Arial" w:hAnsi="Arial" w:cs="Arial" w:hint="default"/>
      <w:color w:val="000000"/>
      <w:sz w:val="12"/>
      <w:szCs w:val="12"/>
    </w:rPr>
  </w:style>
  <w:style w:type="character" w:customStyle="1" w:styleId="FontStyle335">
    <w:name w:val="Font Style335"/>
    <w:basedOn w:val="a0"/>
    <w:uiPriority w:val="99"/>
    <w:rsid w:val="000016FE"/>
    <w:rPr>
      <w:rFonts w:ascii="Times New Roman" w:hAnsi="Times New Roman" w:cs="Times New Roman" w:hint="default"/>
      <w:color w:val="000000"/>
      <w:sz w:val="36"/>
      <w:szCs w:val="36"/>
    </w:rPr>
  </w:style>
  <w:style w:type="character" w:customStyle="1" w:styleId="FontStyle309">
    <w:name w:val="Font Style309"/>
    <w:basedOn w:val="a0"/>
    <w:uiPriority w:val="99"/>
    <w:rsid w:val="000016FE"/>
    <w:rPr>
      <w:rFonts w:ascii="Times New Roman" w:hAnsi="Times New Roman" w:cs="Times New Roman" w:hint="default"/>
      <w:b/>
      <w:bCs/>
      <w:color w:val="000000"/>
      <w:sz w:val="20"/>
      <w:szCs w:val="20"/>
    </w:rPr>
  </w:style>
  <w:style w:type="character" w:customStyle="1" w:styleId="FontStyle319">
    <w:name w:val="Font Style319"/>
    <w:basedOn w:val="a0"/>
    <w:uiPriority w:val="99"/>
    <w:rsid w:val="000016FE"/>
    <w:rPr>
      <w:rFonts w:ascii="Times New Roman" w:hAnsi="Times New Roman" w:cs="Times New Roman" w:hint="default"/>
      <w:b/>
      <w:bCs/>
      <w:color w:val="000000"/>
      <w:w w:val="50"/>
      <w:sz w:val="40"/>
      <w:szCs w:val="40"/>
    </w:rPr>
  </w:style>
  <w:style w:type="character" w:customStyle="1" w:styleId="FontStyle274">
    <w:name w:val="Font Style274"/>
    <w:basedOn w:val="a0"/>
    <w:uiPriority w:val="99"/>
    <w:rsid w:val="000016FE"/>
    <w:rPr>
      <w:rFonts w:ascii="Times New Roman" w:hAnsi="Times New Roman" w:cs="Times New Roman" w:hint="default"/>
      <w:b/>
      <w:bCs/>
      <w:color w:val="000000"/>
      <w:sz w:val="28"/>
      <w:szCs w:val="28"/>
    </w:rPr>
  </w:style>
  <w:style w:type="character" w:customStyle="1" w:styleId="FontStyle279">
    <w:name w:val="Font Style279"/>
    <w:basedOn w:val="a0"/>
    <w:uiPriority w:val="99"/>
    <w:rsid w:val="000016FE"/>
    <w:rPr>
      <w:rFonts w:ascii="Times New Roman" w:hAnsi="Times New Roman" w:cs="Times New Roman" w:hint="default"/>
      <w:color w:val="000000"/>
      <w:sz w:val="28"/>
      <w:szCs w:val="28"/>
    </w:rPr>
  </w:style>
  <w:style w:type="character" w:customStyle="1" w:styleId="FontStyle288">
    <w:name w:val="Font Style288"/>
    <w:basedOn w:val="a0"/>
    <w:uiPriority w:val="99"/>
    <w:rsid w:val="000016FE"/>
    <w:rPr>
      <w:rFonts w:ascii="Times New Roman" w:hAnsi="Times New Roman" w:cs="Times New Roman" w:hint="default"/>
      <w:b/>
      <w:bCs/>
      <w:color w:val="000000"/>
      <w:sz w:val="22"/>
      <w:szCs w:val="22"/>
    </w:rPr>
  </w:style>
  <w:style w:type="character" w:customStyle="1" w:styleId="FontStyle304">
    <w:name w:val="Font Style304"/>
    <w:basedOn w:val="a0"/>
    <w:uiPriority w:val="99"/>
    <w:rsid w:val="000016FE"/>
    <w:rPr>
      <w:rFonts w:ascii="Times New Roman" w:hAnsi="Times New Roman" w:cs="Times New Roman" w:hint="default"/>
      <w:b/>
      <w:bCs/>
      <w:color w:val="000000"/>
      <w:sz w:val="22"/>
      <w:szCs w:val="22"/>
    </w:rPr>
  </w:style>
  <w:style w:type="character" w:customStyle="1" w:styleId="FontStyle368">
    <w:name w:val="Font Style368"/>
    <w:basedOn w:val="a0"/>
    <w:uiPriority w:val="99"/>
    <w:rsid w:val="000016FE"/>
    <w:rPr>
      <w:rFonts w:ascii="Times New Roman" w:hAnsi="Times New Roman" w:cs="Times New Roman" w:hint="default"/>
      <w:color w:val="000000"/>
      <w:sz w:val="22"/>
      <w:szCs w:val="22"/>
    </w:rPr>
  </w:style>
  <w:style w:type="character" w:customStyle="1" w:styleId="FontStyle313">
    <w:name w:val="Font Style313"/>
    <w:basedOn w:val="a0"/>
    <w:uiPriority w:val="99"/>
    <w:rsid w:val="000016FE"/>
    <w:rPr>
      <w:rFonts w:ascii="Times New Roman" w:hAnsi="Times New Roman" w:cs="Times New Roman" w:hint="default"/>
      <w:color w:val="000000"/>
      <w:sz w:val="22"/>
      <w:szCs w:val="22"/>
    </w:rPr>
  </w:style>
  <w:style w:type="character" w:customStyle="1" w:styleId="af8">
    <w:name w:val="Символ нумерации"/>
    <w:rsid w:val="000016FE"/>
  </w:style>
  <w:style w:type="character" w:customStyle="1" w:styleId="FontStyle287">
    <w:name w:val="Font Style287"/>
    <w:basedOn w:val="a0"/>
    <w:uiPriority w:val="99"/>
    <w:rsid w:val="000016FE"/>
    <w:rPr>
      <w:rFonts w:ascii="Times New Roman" w:hAnsi="Times New Roman" w:cs="Times New Roman" w:hint="default"/>
      <w:b/>
      <w:bCs/>
      <w:color w:val="000000"/>
      <w:sz w:val="24"/>
      <w:szCs w:val="24"/>
    </w:rPr>
  </w:style>
  <w:style w:type="character" w:customStyle="1" w:styleId="apple-converted-space">
    <w:name w:val="apple-converted-space"/>
    <w:basedOn w:val="a0"/>
    <w:rsid w:val="000016FE"/>
  </w:style>
  <w:style w:type="character" w:customStyle="1" w:styleId="hl">
    <w:name w:val="hl"/>
    <w:basedOn w:val="a0"/>
    <w:rsid w:val="000016FE"/>
  </w:style>
  <w:style w:type="character" w:customStyle="1" w:styleId="bookinfotitle1">
    <w:name w:val="bookinfo_title1"/>
    <w:basedOn w:val="a0"/>
    <w:rsid w:val="000016FE"/>
    <w:rPr>
      <w:color w:val="1583C6"/>
    </w:rPr>
  </w:style>
  <w:style w:type="character" w:customStyle="1" w:styleId="txt1">
    <w:name w:val="txt1"/>
    <w:basedOn w:val="a0"/>
    <w:rsid w:val="000016FE"/>
    <w:rPr>
      <w:rFonts w:ascii="Arial" w:hAnsi="Arial" w:cs="Arial" w:hint="default"/>
      <w:strike w:val="0"/>
      <w:dstrike w:val="0"/>
      <w:color w:val="333333"/>
      <w:sz w:val="17"/>
      <w:szCs w:val="17"/>
      <w:u w:val="none"/>
      <w:effect w:val="none"/>
    </w:rPr>
  </w:style>
  <w:style w:type="character" w:customStyle="1" w:styleId="browse1">
    <w:name w:val="browse1"/>
    <w:basedOn w:val="a0"/>
    <w:rsid w:val="000016FE"/>
    <w:rPr>
      <w:rFonts w:ascii="Arial" w:hAnsi="Arial" w:cs="Arial" w:hint="default"/>
      <w:strike w:val="0"/>
      <w:dstrike w:val="0"/>
      <w:color w:val="575757"/>
      <w:sz w:val="17"/>
      <w:szCs w:val="17"/>
      <w:u w:val="none"/>
      <w:effect w:val="none"/>
    </w:rPr>
  </w:style>
  <w:style w:type="table" w:customStyle="1" w:styleId="110">
    <w:name w:val="Сетка таблицы11"/>
    <w:basedOn w:val="a1"/>
    <w:next w:val="a4"/>
    <w:rsid w:val="00001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016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HTML">
    <w:name w:val="HTML Preformatted"/>
    <w:basedOn w:val="a"/>
    <w:link w:val="HTML0"/>
    <w:uiPriority w:val="99"/>
    <w:semiHidden/>
    <w:unhideWhenUsed/>
    <w:rsid w:val="000016FE"/>
    <w:pPr>
      <w:spacing w:after="0" w:line="240" w:lineRule="auto"/>
    </w:pPr>
    <w:rPr>
      <w:rFonts w:ascii="Consolas" w:eastAsia="Calibri" w:hAnsi="Consolas"/>
      <w:sz w:val="20"/>
      <w:szCs w:val="20"/>
      <w:lang w:eastAsia="en-US"/>
    </w:rPr>
  </w:style>
  <w:style w:type="character" w:customStyle="1" w:styleId="HTML0">
    <w:name w:val="Стандартный HTML Знак"/>
    <w:basedOn w:val="a0"/>
    <w:link w:val="HTML"/>
    <w:uiPriority w:val="99"/>
    <w:semiHidden/>
    <w:rsid w:val="000016FE"/>
    <w:rPr>
      <w:rFonts w:ascii="Consolas" w:eastAsia="Calibri" w:hAnsi="Consolas" w:cs="Times New Roman"/>
      <w:sz w:val="20"/>
      <w:szCs w:val="20"/>
    </w:rPr>
  </w:style>
  <w:style w:type="paragraph" w:customStyle="1" w:styleId="af9">
    <w:name w:val="Знак"/>
    <w:basedOn w:val="a"/>
    <w:autoRedefine/>
    <w:rsid w:val="000016FE"/>
    <w:pPr>
      <w:spacing w:after="160" w:line="240" w:lineRule="exact"/>
      <w:jc w:val="both"/>
    </w:pPr>
    <w:rPr>
      <w:rFonts w:ascii="Times New Roman" w:hAnsi="Times New Roman"/>
      <w:sz w:val="28"/>
      <w:szCs w:val="28"/>
      <w:lang w:eastAsia="en-US"/>
    </w:rPr>
  </w:style>
  <w:style w:type="table" w:customStyle="1" w:styleId="212">
    <w:name w:val="Сетка таблицы21"/>
    <w:basedOn w:val="a1"/>
    <w:next w:val="a4"/>
    <w:uiPriority w:val="59"/>
    <w:rsid w:val="000016F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0016FE"/>
    <w:rPr>
      <w:rFonts w:ascii="Helvetica" w:hAnsi="Helvetica" w:hint="default"/>
      <w:b w:val="0"/>
      <w:bCs w:val="0"/>
      <w:i w:val="0"/>
      <w:iCs w:val="0"/>
      <w:sz w:val="18"/>
      <w:szCs w:val="18"/>
    </w:rPr>
  </w:style>
  <w:style w:type="paragraph" w:customStyle="1" w:styleId="p1">
    <w:name w:val="p1"/>
    <w:basedOn w:val="a"/>
    <w:rsid w:val="000016FE"/>
    <w:pPr>
      <w:spacing w:after="0" w:line="240" w:lineRule="auto"/>
    </w:pPr>
    <w:rPr>
      <w:rFonts w:ascii="Helvetica" w:eastAsia="Times New Roman" w:hAnsi="Helvetica"/>
      <w:sz w:val="18"/>
      <w:szCs w:val="18"/>
      <w:lang w:eastAsia="ru-RU"/>
    </w:rPr>
  </w:style>
  <w:style w:type="character" w:customStyle="1" w:styleId="213">
    <w:name w:val="Заголовок 2 Знак1"/>
    <w:basedOn w:val="a0"/>
    <w:uiPriority w:val="9"/>
    <w:semiHidden/>
    <w:rsid w:val="000016FE"/>
    <w:rPr>
      <w:rFonts w:asciiTheme="majorHAnsi" w:eastAsiaTheme="majorEastAsia" w:hAnsiTheme="majorHAnsi" w:cstheme="majorBidi"/>
      <w:b/>
      <w:bCs/>
      <w:color w:val="4F81BD" w:themeColor="accent1"/>
      <w:sz w:val="26"/>
      <w:szCs w:val="26"/>
      <w:lang w:eastAsia="zh-CN"/>
    </w:rPr>
  </w:style>
  <w:style w:type="character" w:styleId="afa">
    <w:name w:val="Strong"/>
    <w:basedOn w:val="a0"/>
    <w:uiPriority w:val="22"/>
    <w:qFormat/>
    <w:rsid w:val="00C360B8"/>
    <w:rPr>
      <w:b/>
      <w:bCs/>
    </w:rPr>
  </w:style>
  <w:style w:type="table" w:customStyle="1" w:styleId="41">
    <w:name w:val="Сетка таблицы4"/>
    <w:basedOn w:val="a1"/>
    <w:next w:val="a4"/>
    <w:uiPriority w:val="39"/>
    <w:rsid w:val="00C9723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157AF"/>
  </w:style>
  <w:style w:type="table" w:customStyle="1" w:styleId="5">
    <w:name w:val="Сетка таблицы5"/>
    <w:basedOn w:val="a1"/>
    <w:next w:val="a4"/>
    <w:uiPriority w:val="59"/>
    <w:rsid w:val="00D157A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12">
    <w:name w:val="j12"/>
    <w:basedOn w:val="a"/>
    <w:rsid w:val="00D157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basedOn w:val="a0"/>
    <w:rsid w:val="00D157AF"/>
  </w:style>
  <w:style w:type="character" w:styleId="afb">
    <w:name w:val="Hyperlink"/>
    <w:basedOn w:val="a0"/>
    <w:uiPriority w:val="99"/>
    <w:unhideWhenUsed/>
    <w:rsid w:val="00D157AF"/>
    <w:rPr>
      <w:color w:val="0000FF"/>
      <w:u w:val="single"/>
    </w:rPr>
  </w:style>
  <w:style w:type="character" w:customStyle="1" w:styleId="afc">
    <w:name w:val="Основной текст_"/>
    <w:basedOn w:val="a0"/>
    <w:link w:val="18"/>
    <w:rsid w:val="00D157AF"/>
    <w:rPr>
      <w:rFonts w:ascii="Times New Roman" w:eastAsia="Times New Roman" w:hAnsi="Times New Roman" w:cs="Times New Roman"/>
      <w:shd w:val="clear" w:color="auto" w:fill="FFFFFF"/>
    </w:rPr>
  </w:style>
  <w:style w:type="character" w:customStyle="1" w:styleId="36">
    <w:name w:val="Заголовок №3_"/>
    <w:basedOn w:val="a0"/>
    <w:link w:val="37"/>
    <w:rsid w:val="00D157AF"/>
    <w:rPr>
      <w:rFonts w:ascii="Times New Roman" w:eastAsia="Times New Roman" w:hAnsi="Times New Roman" w:cs="Times New Roman"/>
      <w:b/>
      <w:bCs/>
      <w:sz w:val="20"/>
      <w:szCs w:val="20"/>
      <w:shd w:val="clear" w:color="auto" w:fill="FFFFFF"/>
    </w:rPr>
  </w:style>
  <w:style w:type="character" w:customStyle="1" w:styleId="afd">
    <w:name w:val="Основной текст + Курсив"/>
    <w:basedOn w:val="afc"/>
    <w:uiPriority w:val="99"/>
    <w:rsid w:val="00D157AF"/>
    <w:rPr>
      <w:rFonts w:ascii="Times New Roman" w:eastAsia="Times New Roman" w:hAnsi="Times New Roman" w:cs="Times New Roman"/>
      <w:i/>
      <w:iCs/>
      <w:color w:val="000000"/>
      <w:spacing w:val="0"/>
      <w:w w:val="100"/>
      <w:position w:val="0"/>
      <w:shd w:val="clear" w:color="auto" w:fill="FFFFFF"/>
      <w:lang w:val="kk-KZ"/>
    </w:rPr>
  </w:style>
  <w:style w:type="paragraph" w:customStyle="1" w:styleId="18">
    <w:name w:val="Основной текст1"/>
    <w:basedOn w:val="a"/>
    <w:link w:val="afc"/>
    <w:rsid w:val="00D157AF"/>
    <w:pPr>
      <w:widowControl w:val="0"/>
      <w:shd w:val="clear" w:color="auto" w:fill="FFFFFF"/>
      <w:spacing w:after="0" w:line="240" w:lineRule="exact"/>
      <w:jc w:val="both"/>
    </w:pPr>
    <w:rPr>
      <w:rFonts w:ascii="Times New Roman" w:eastAsia="Times New Roman" w:hAnsi="Times New Roman"/>
      <w:lang w:eastAsia="en-US"/>
    </w:rPr>
  </w:style>
  <w:style w:type="paragraph" w:customStyle="1" w:styleId="37">
    <w:name w:val="Заголовок №3"/>
    <w:basedOn w:val="a"/>
    <w:link w:val="36"/>
    <w:rsid w:val="00D157AF"/>
    <w:pPr>
      <w:widowControl w:val="0"/>
      <w:shd w:val="clear" w:color="auto" w:fill="FFFFFF"/>
      <w:spacing w:before="180" w:after="180" w:line="0" w:lineRule="atLeast"/>
      <w:jc w:val="both"/>
      <w:outlineLvl w:val="2"/>
    </w:pPr>
    <w:rPr>
      <w:rFonts w:ascii="Times New Roman" w:eastAsia="Times New Roman" w:hAnsi="Times New Roman"/>
      <w:b/>
      <w:bCs/>
      <w:sz w:val="20"/>
      <w:szCs w:val="20"/>
      <w:lang w:eastAsia="en-US"/>
    </w:rPr>
  </w:style>
  <w:style w:type="character" w:customStyle="1" w:styleId="19">
    <w:name w:val="Основной текст Знак1"/>
    <w:basedOn w:val="a0"/>
    <w:uiPriority w:val="99"/>
    <w:rsid w:val="00D157AF"/>
    <w:rPr>
      <w:rFonts w:ascii="Times New Roman" w:hAnsi="Times New Roman" w:cs="Times New Roman"/>
      <w:sz w:val="28"/>
      <w:szCs w:val="28"/>
      <w:shd w:val="clear" w:color="auto" w:fill="FFFFFF"/>
    </w:rPr>
  </w:style>
  <w:style w:type="character" w:styleId="afe">
    <w:name w:val="Emphasis"/>
    <w:basedOn w:val="a0"/>
    <w:uiPriority w:val="20"/>
    <w:qFormat/>
    <w:rsid w:val="00D157AF"/>
    <w:rPr>
      <w:i/>
      <w:iCs/>
    </w:rPr>
  </w:style>
  <w:style w:type="character" w:customStyle="1" w:styleId="42">
    <w:name w:val="Основной текст (4)_"/>
    <w:basedOn w:val="a0"/>
    <w:link w:val="43"/>
    <w:uiPriority w:val="99"/>
    <w:rsid w:val="00D157AF"/>
    <w:rPr>
      <w:rFonts w:ascii="Times New Roman" w:hAnsi="Times New Roman" w:cs="Times New Roman"/>
      <w:b/>
      <w:bCs/>
      <w:sz w:val="28"/>
      <w:szCs w:val="28"/>
      <w:shd w:val="clear" w:color="auto" w:fill="FFFFFF"/>
    </w:rPr>
  </w:style>
  <w:style w:type="character" w:customStyle="1" w:styleId="50">
    <w:name w:val="Основной текст (5)_"/>
    <w:basedOn w:val="a0"/>
    <w:link w:val="51"/>
    <w:uiPriority w:val="99"/>
    <w:rsid w:val="00D157AF"/>
    <w:rPr>
      <w:rFonts w:ascii="Times New Roman" w:hAnsi="Times New Roman" w:cs="Times New Roman"/>
      <w:b/>
      <w:bCs/>
      <w:sz w:val="23"/>
      <w:szCs w:val="23"/>
      <w:shd w:val="clear" w:color="auto" w:fill="FFFFFF"/>
    </w:rPr>
  </w:style>
  <w:style w:type="character" w:customStyle="1" w:styleId="aff">
    <w:name w:val="Подпись к таблице_"/>
    <w:basedOn w:val="a0"/>
    <w:link w:val="aff0"/>
    <w:uiPriority w:val="99"/>
    <w:rsid w:val="00D157AF"/>
    <w:rPr>
      <w:rFonts w:ascii="Times New Roman" w:hAnsi="Times New Roman" w:cs="Times New Roman"/>
      <w:b/>
      <w:bCs/>
      <w:sz w:val="28"/>
      <w:szCs w:val="28"/>
      <w:shd w:val="clear" w:color="auto" w:fill="FFFFFF"/>
    </w:rPr>
  </w:style>
  <w:style w:type="character" w:customStyle="1" w:styleId="6">
    <w:name w:val="Основной текст (6)_"/>
    <w:basedOn w:val="a0"/>
    <w:link w:val="61"/>
    <w:uiPriority w:val="99"/>
    <w:rsid w:val="00D157AF"/>
    <w:rPr>
      <w:rFonts w:ascii="Times New Roman" w:hAnsi="Times New Roman" w:cs="Times New Roman"/>
      <w:b/>
      <w:bCs/>
      <w:sz w:val="23"/>
      <w:szCs w:val="23"/>
      <w:shd w:val="clear" w:color="auto" w:fill="FFFFFF"/>
    </w:rPr>
  </w:style>
  <w:style w:type="character" w:customStyle="1" w:styleId="28">
    <w:name w:val="Подпись к таблице (2)_"/>
    <w:basedOn w:val="a0"/>
    <w:link w:val="29"/>
    <w:uiPriority w:val="99"/>
    <w:rsid w:val="00D157AF"/>
    <w:rPr>
      <w:rFonts w:ascii="Times New Roman" w:hAnsi="Times New Roman" w:cs="Times New Roman"/>
      <w:sz w:val="28"/>
      <w:szCs w:val="28"/>
      <w:shd w:val="clear" w:color="auto" w:fill="FFFFFF"/>
    </w:rPr>
  </w:style>
  <w:style w:type="character" w:customStyle="1" w:styleId="8">
    <w:name w:val="Основной текст (8)_"/>
    <w:basedOn w:val="a0"/>
    <w:link w:val="81"/>
    <w:uiPriority w:val="99"/>
    <w:rsid w:val="00D157AF"/>
    <w:rPr>
      <w:rFonts w:ascii="Times New Roman" w:hAnsi="Times New Roman" w:cs="Times New Roman"/>
      <w:sz w:val="25"/>
      <w:szCs w:val="25"/>
      <w:shd w:val="clear" w:color="auto" w:fill="FFFFFF"/>
    </w:rPr>
  </w:style>
  <w:style w:type="character" w:customStyle="1" w:styleId="aff1">
    <w:name w:val="Подпись к картинке_"/>
    <w:basedOn w:val="a0"/>
    <w:link w:val="1a"/>
    <w:uiPriority w:val="99"/>
    <w:rsid w:val="00D157AF"/>
    <w:rPr>
      <w:rFonts w:ascii="Times New Roman" w:hAnsi="Times New Roman" w:cs="Times New Roman"/>
      <w:sz w:val="17"/>
      <w:szCs w:val="17"/>
      <w:shd w:val="clear" w:color="auto" w:fill="FFFFFF"/>
    </w:rPr>
  </w:style>
  <w:style w:type="character" w:customStyle="1" w:styleId="aff2">
    <w:name w:val="Подпись к картинке"/>
    <w:basedOn w:val="aff1"/>
    <w:uiPriority w:val="99"/>
    <w:rsid w:val="00D157AF"/>
    <w:rPr>
      <w:rFonts w:ascii="Times New Roman" w:hAnsi="Times New Roman" w:cs="Times New Roman"/>
      <w:sz w:val="17"/>
      <w:szCs w:val="17"/>
      <w:shd w:val="clear" w:color="auto" w:fill="FFFFFF"/>
    </w:rPr>
  </w:style>
  <w:style w:type="character" w:customStyle="1" w:styleId="150">
    <w:name w:val="Основной текст (15)_"/>
    <w:basedOn w:val="a0"/>
    <w:link w:val="151"/>
    <w:uiPriority w:val="99"/>
    <w:rsid w:val="00D157AF"/>
    <w:rPr>
      <w:rFonts w:ascii="Times New Roman" w:hAnsi="Times New Roman" w:cs="Times New Roman"/>
      <w:b/>
      <w:bCs/>
      <w:sz w:val="12"/>
      <w:szCs w:val="12"/>
      <w:shd w:val="clear" w:color="auto" w:fill="FFFFFF"/>
    </w:rPr>
  </w:style>
  <w:style w:type="character" w:customStyle="1" w:styleId="6Consolas">
    <w:name w:val="Основной текст (6) + Consolas"/>
    <w:aliases w:val="7,5 pt7,Курсив"/>
    <w:basedOn w:val="6"/>
    <w:uiPriority w:val="99"/>
    <w:rsid w:val="00D157AF"/>
    <w:rPr>
      <w:rFonts w:ascii="Consolas" w:hAnsi="Consolas" w:cs="Consolas"/>
      <w:b/>
      <w:bCs/>
      <w:i/>
      <w:iCs/>
      <w:noProof/>
      <w:sz w:val="15"/>
      <w:szCs w:val="15"/>
      <w:shd w:val="clear" w:color="auto" w:fill="FFFFFF"/>
    </w:rPr>
  </w:style>
  <w:style w:type="character" w:customStyle="1" w:styleId="140">
    <w:name w:val="Основной текст (14)_"/>
    <w:basedOn w:val="a0"/>
    <w:link w:val="141"/>
    <w:uiPriority w:val="99"/>
    <w:rsid w:val="00D157AF"/>
    <w:rPr>
      <w:rFonts w:ascii="Times New Roman" w:hAnsi="Times New Roman" w:cs="Times New Roman"/>
      <w:b/>
      <w:bCs/>
      <w:sz w:val="21"/>
      <w:szCs w:val="21"/>
      <w:shd w:val="clear" w:color="auto" w:fill="FFFFFF"/>
    </w:rPr>
  </w:style>
  <w:style w:type="character" w:customStyle="1" w:styleId="1411">
    <w:name w:val="Основной текст (14) + 11"/>
    <w:aliases w:val="5 pt6"/>
    <w:basedOn w:val="140"/>
    <w:uiPriority w:val="99"/>
    <w:rsid w:val="00D157AF"/>
    <w:rPr>
      <w:rFonts w:ascii="Times New Roman" w:hAnsi="Times New Roman" w:cs="Times New Roman"/>
      <w:b/>
      <w:bCs/>
      <w:noProof/>
      <w:sz w:val="23"/>
      <w:szCs w:val="23"/>
      <w:shd w:val="clear" w:color="auto" w:fill="FFFFFF"/>
    </w:rPr>
  </w:style>
  <w:style w:type="character" w:customStyle="1" w:styleId="160">
    <w:name w:val="Основной текст (16)_"/>
    <w:basedOn w:val="a0"/>
    <w:link w:val="161"/>
    <w:uiPriority w:val="99"/>
    <w:rsid w:val="00D157AF"/>
    <w:rPr>
      <w:rFonts w:ascii="Consolas" w:hAnsi="Consolas" w:cs="Consolas"/>
      <w:b/>
      <w:bCs/>
      <w:i/>
      <w:iCs/>
      <w:sz w:val="15"/>
      <w:szCs w:val="15"/>
      <w:shd w:val="clear" w:color="auto" w:fill="FFFFFF"/>
    </w:rPr>
  </w:style>
  <w:style w:type="character" w:customStyle="1" w:styleId="164pt">
    <w:name w:val="Основной текст (16) + Интервал 4 pt"/>
    <w:basedOn w:val="160"/>
    <w:uiPriority w:val="99"/>
    <w:rsid w:val="00D157AF"/>
    <w:rPr>
      <w:rFonts w:ascii="Consolas" w:hAnsi="Consolas" w:cs="Consolas"/>
      <w:b/>
      <w:bCs/>
      <w:i/>
      <w:iCs/>
      <w:spacing w:val="90"/>
      <w:sz w:val="15"/>
      <w:szCs w:val="15"/>
      <w:shd w:val="clear" w:color="auto" w:fill="FFFFFF"/>
    </w:rPr>
  </w:style>
  <w:style w:type="character" w:customStyle="1" w:styleId="6-1pt">
    <w:name w:val="Основной текст (6) + Интервал -1 pt"/>
    <w:basedOn w:val="6"/>
    <w:uiPriority w:val="99"/>
    <w:rsid w:val="00D157AF"/>
    <w:rPr>
      <w:rFonts w:ascii="Times New Roman" w:hAnsi="Times New Roman" w:cs="Times New Roman"/>
      <w:b/>
      <w:bCs/>
      <w:spacing w:val="-20"/>
      <w:sz w:val="23"/>
      <w:szCs w:val="23"/>
      <w:shd w:val="clear" w:color="auto" w:fill="FFFFFF"/>
    </w:rPr>
  </w:style>
  <w:style w:type="character" w:customStyle="1" w:styleId="6Consolas1">
    <w:name w:val="Основной текст (6) + Consolas1"/>
    <w:aliases w:val="71,5 pt5,Курсив5,Интервал 4 pt"/>
    <w:basedOn w:val="6"/>
    <w:uiPriority w:val="99"/>
    <w:rsid w:val="00D157AF"/>
    <w:rPr>
      <w:rFonts w:ascii="Consolas" w:hAnsi="Consolas" w:cs="Consolas"/>
      <w:b/>
      <w:bCs/>
      <w:i/>
      <w:iCs/>
      <w:spacing w:val="90"/>
      <w:sz w:val="15"/>
      <w:szCs w:val="15"/>
      <w:shd w:val="clear" w:color="auto" w:fill="FFFFFF"/>
    </w:rPr>
  </w:style>
  <w:style w:type="character" w:customStyle="1" w:styleId="66pt">
    <w:name w:val="Основной текст (6) + 6 pt"/>
    <w:basedOn w:val="6"/>
    <w:uiPriority w:val="99"/>
    <w:rsid w:val="00D157AF"/>
    <w:rPr>
      <w:rFonts w:ascii="Times New Roman" w:hAnsi="Times New Roman" w:cs="Times New Roman"/>
      <w:b/>
      <w:bCs/>
      <w:sz w:val="12"/>
      <w:szCs w:val="12"/>
      <w:shd w:val="clear" w:color="auto" w:fill="FFFFFF"/>
    </w:rPr>
  </w:style>
  <w:style w:type="character" w:customStyle="1" w:styleId="146pt">
    <w:name w:val="Основной текст (14) + 6 pt"/>
    <w:basedOn w:val="140"/>
    <w:uiPriority w:val="99"/>
    <w:rsid w:val="00D157AF"/>
    <w:rPr>
      <w:rFonts w:ascii="Times New Roman" w:hAnsi="Times New Roman" w:cs="Times New Roman"/>
      <w:b/>
      <w:bCs/>
      <w:sz w:val="12"/>
      <w:szCs w:val="12"/>
      <w:shd w:val="clear" w:color="auto" w:fill="FFFFFF"/>
    </w:rPr>
  </w:style>
  <w:style w:type="character" w:customStyle="1" w:styleId="170">
    <w:name w:val="Основной текст (17)_"/>
    <w:basedOn w:val="a0"/>
    <w:link w:val="171"/>
    <w:uiPriority w:val="99"/>
    <w:rsid w:val="00D157AF"/>
    <w:rPr>
      <w:rFonts w:ascii="Microsoft Sans Serif" w:hAnsi="Microsoft Sans Serif" w:cs="Microsoft Sans Serif"/>
      <w:sz w:val="14"/>
      <w:szCs w:val="14"/>
      <w:shd w:val="clear" w:color="auto" w:fill="FFFFFF"/>
    </w:rPr>
  </w:style>
  <w:style w:type="character" w:customStyle="1" w:styleId="610">
    <w:name w:val="Основной текст (6) + 10"/>
    <w:aliases w:val="5 pt4"/>
    <w:basedOn w:val="6"/>
    <w:uiPriority w:val="99"/>
    <w:rsid w:val="00D157AF"/>
    <w:rPr>
      <w:rFonts w:ascii="Times New Roman" w:hAnsi="Times New Roman" w:cs="Times New Roman"/>
      <w:b/>
      <w:bCs/>
      <w:sz w:val="21"/>
      <w:szCs w:val="21"/>
      <w:shd w:val="clear" w:color="auto" w:fill="FFFFFF"/>
    </w:rPr>
  </w:style>
  <w:style w:type="character" w:customStyle="1" w:styleId="52">
    <w:name w:val="Основной текст (5)"/>
    <w:basedOn w:val="50"/>
    <w:uiPriority w:val="99"/>
    <w:rsid w:val="00D157AF"/>
    <w:rPr>
      <w:rFonts w:ascii="Times New Roman" w:hAnsi="Times New Roman" w:cs="Times New Roman"/>
      <w:b/>
      <w:bCs/>
      <w:noProof/>
      <w:sz w:val="23"/>
      <w:szCs w:val="23"/>
      <w:shd w:val="clear" w:color="auto" w:fill="FFFFFF"/>
    </w:rPr>
  </w:style>
  <w:style w:type="character" w:customStyle="1" w:styleId="Aharoni">
    <w:name w:val="Основной текст + Aharoni"/>
    <w:aliases w:val="16,5 pt3,Интервал 0 pt"/>
    <w:basedOn w:val="19"/>
    <w:uiPriority w:val="99"/>
    <w:rsid w:val="00D157AF"/>
    <w:rPr>
      <w:rFonts w:ascii="Aharoni" w:hAnsi="Times New Roman" w:cs="Aharoni"/>
      <w:spacing w:val="-10"/>
      <w:w w:val="100"/>
      <w:sz w:val="33"/>
      <w:szCs w:val="33"/>
      <w:shd w:val="clear" w:color="auto" w:fill="FFFFFF"/>
    </w:rPr>
  </w:style>
  <w:style w:type="character" w:customStyle="1" w:styleId="83">
    <w:name w:val="Основной текст (8)3"/>
    <w:basedOn w:val="8"/>
    <w:uiPriority w:val="99"/>
    <w:rsid w:val="00D157AF"/>
    <w:rPr>
      <w:rFonts w:ascii="Times New Roman" w:hAnsi="Times New Roman" w:cs="Times New Roman"/>
      <w:sz w:val="25"/>
      <w:szCs w:val="25"/>
      <w:shd w:val="clear" w:color="auto" w:fill="FFFFFF"/>
    </w:rPr>
  </w:style>
  <w:style w:type="character" w:customStyle="1" w:styleId="82">
    <w:name w:val="Основной текст (8)2"/>
    <w:basedOn w:val="8"/>
    <w:uiPriority w:val="99"/>
    <w:rsid w:val="00D157AF"/>
    <w:rPr>
      <w:rFonts w:ascii="Times New Roman" w:hAnsi="Times New Roman" w:cs="Times New Roman"/>
      <w:noProof/>
      <w:sz w:val="25"/>
      <w:szCs w:val="25"/>
      <w:shd w:val="clear" w:color="auto" w:fill="FFFFFF"/>
    </w:rPr>
  </w:style>
  <w:style w:type="character" w:customStyle="1" w:styleId="814pt">
    <w:name w:val="Основной текст (8) + 14 pt"/>
    <w:aliases w:val="Полужирный2,Курсив4"/>
    <w:basedOn w:val="8"/>
    <w:uiPriority w:val="99"/>
    <w:rsid w:val="00D157AF"/>
    <w:rPr>
      <w:rFonts w:ascii="Times New Roman" w:hAnsi="Times New Roman" w:cs="Times New Roman"/>
      <w:b/>
      <w:bCs/>
      <w:i/>
      <w:iCs/>
      <w:sz w:val="28"/>
      <w:szCs w:val="28"/>
      <w:shd w:val="clear" w:color="auto" w:fill="FFFFFF"/>
    </w:rPr>
  </w:style>
  <w:style w:type="character" w:customStyle="1" w:styleId="63">
    <w:name w:val="Основной текст (6)3"/>
    <w:basedOn w:val="6"/>
    <w:uiPriority w:val="99"/>
    <w:rsid w:val="00D157AF"/>
    <w:rPr>
      <w:rFonts w:ascii="Times New Roman" w:hAnsi="Times New Roman" w:cs="Times New Roman"/>
      <w:b/>
      <w:bCs/>
      <w:sz w:val="23"/>
      <w:szCs w:val="23"/>
      <w:shd w:val="clear" w:color="auto" w:fill="FFFFFF"/>
    </w:rPr>
  </w:style>
  <w:style w:type="character" w:customStyle="1" w:styleId="62">
    <w:name w:val="Основной текст (6)2"/>
    <w:basedOn w:val="6"/>
    <w:uiPriority w:val="99"/>
    <w:rsid w:val="00D157AF"/>
    <w:rPr>
      <w:rFonts w:ascii="Times New Roman" w:hAnsi="Times New Roman" w:cs="Times New Roman"/>
      <w:b/>
      <w:bCs/>
      <w:noProof/>
      <w:sz w:val="23"/>
      <w:szCs w:val="23"/>
      <w:shd w:val="clear" w:color="auto" w:fill="FFFFFF"/>
    </w:rPr>
  </w:style>
  <w:style w:type="character" w:customStyle="1" w:styleId="180">
    <w:name w:val="Основной текст (18)_"/>
    <w:basedOn w:val="a0"/>
    <w:link w:val="181"/>
    <w:uiPriority w:val="99"/>
    <w:rsid w:val="00D157AF"/>
    <w:rPr>
      <w:rFonts w:ascii="Times New Roman" w:hAnsi="Times New Roman" w:cs="Times New Roman"/>
      <w:sz w:val="28"/>
      <w:szCs w:val="28"/>
      <w:shd w:val="clear" w:color="auto" w:fill="FFFFFF"/>
    </w:rPr>
  </w:style>
  <w:style w:type="character" w:customStyle="1" w:styleId="182">
    <w:name w:val="Основной текст (18)"/>
    <w:basedOn w:val="180"/>
    <w:uiPriority w:val="99"/>
    <w:rsid w:val="00D157AF"/>
    <w:rPr>
      <w:rFonts w:ascii="Times New Roman" w:hAnsi="Times New Roman" w:cs="Times New Roman"/>
      <w:sz w:val="28"/>
      <w:szCs w:val="28"/>
      <w:shd w:val="clear" w:color="auto" w:fill="FFFFFF"/>
    </w:rPr>
  </w:style>
  <w:style w:type="character" w:customStyle="1" w:styleId="184pt">
    <w:name w:val="Основной текст (18) + 4 pt"/>
    <w:aliases w:val="Масштаб 150%"/>
    <w:basedOn w:val="180"/>
    <w:uiPriority w:val="99"/>
    <w:rsid w:val="00D157AF"/>
    <w:rPr>
      <w:rFonts w:ascii="Times New Roman" w:hAnsi="Times New Roman" w:cs="Times New Roman"/>
      <w:w w:val="150"/>
      <w:sz w:val="8"/>
      <w:szCs w:val="8"/>
      <w:shd w:val="clear" w:color="auto" w:fill="FFFFFF"/>
    </w:rPr>
  </w:style>
  <w:style w:type="character" w:customStyle="1" w:styleId="190">
    <w:name w:val="Основной текст (19)_"/>
    <w:basedOn w:val="a0"/>
    <w:link w:val="191"/>
    <w:uiPriority w:val="99"/>
    <w:rsid w:val="00D157AF"/>
    <w:rPr>
      <w:rFonts w:ascii="Times New Roman" w:hAnsi="Times New Roman" w:cs="Times New Roman"/>
      <w:sz w:val="17"/>
      <w:szCs w:val="17"/>
      <w:shd w:val="clear" w:color="auto" w:fill="FFFFFF"/>
    </w:rPr>
  </w:style>
  <w:style w:type="character" w:customStyle="1" w:styleId="192">
    <w:name w:val="Основной текст (19)"/>
    <w:basedOn w:val="190"/>
    <w:uiPriority w:val="99"/>
    <w:rsid w:val="00D157AF"/>
    <w:rPr>
      <w:rFonts w:ascii="Times New Roman" w:hAnsi="Times New Roman" w:cs="Times New Roman"/>
      <w:sz w:val="17"/>
      <w:szCs w:val="17"/>
      <w:shd w:val="clear" w:color="auto" w:fill="FFFFFF"/>
    </w:rPr>
  </w:style>
  <w:style w:type="character" w:customStyle="1" w:styleId="1920">
    <w:name w:val="Основной текст (19)2"/>
    <w:basedOn w:val="190"/>
    <w:uiPriority w:val="99"/>
    <w:rsid w:val="00D157AF"/>
    <w:rPr>
      <w:rFonts w:ascii="Times New Roman" w:hAnsi="Times New Roman" w:cs="Times New Roman"/>
      <w:noProof/>
      <w:sz w:val="17"/>
      <w:szCs w:val="17"/>
      <w:shd w:val="clear" w:color="auto" w:fill="FFFFFF"/>
    </w:rPr>
  </w:style>
  <w:style w:type="character" w:customStyle="1" w:styleId="1914pt">
    <w:name w:val="Основной текст (19) + 14 pt"/>
    <w:basedOn w:val="190"/>
    <w:uiPriority w:val="99"/>
    <w:rsid w:val="00D157AF"/>
    <w:rPr>
      <w:rFonts w:ascii="Times New Roman" w:hAnsi="Times New Roman" w:cs="Times New Roman"/>
      <w:noProof/>
      <w:sz w:val="28"/>
      <w:szCs w:val="28"/>
      <w:shd w:val="clear" w:color="auto" w:fill="FFFFFF"/>
    </w:rPr>
  </w:style>
  <w:style w:type="character" w:customStyle="1" w:styleId="200">
    <w:name w:val="Основной текст (20)_"/>
    <w:basedOn w:val="a0"/>
    <w:link w:val="201"/>
    <w:uiPriority w:val="99"/>
    <w:rsid w:val="00D157AF"/>
    <w:rPr>
      <w:rFonts w:ascii="Microsoft Sans Serif" w:hAnsi="Microsoft Sans Serif" w:cs="Microsoft Sans Serif"/>
      <w:shd w:val="clear" w:color="auto" w:fill="FFFFFF"/>
    </w:rPr>
  </w:style>
  <w:style w:type="character" w:customStyle="1" w:styleId="202">
    <w:name w:val="Основной текст (20)"/>
    <w:basedOn w:val="200"/>
    <w:uiPriority w:val="99"/>
    <w:rsid w:val="00D157AF"/>
    <w:rPr>
      <w:rFonts w:ascii="Microsoft Sans Serif" w:hAnsi="Microsoft Sans Serif" w:cs="Microsoft Sans Serif"/>
      <w:shd w:val="clear" w:color="auto" w:fill="FFFFFF"/>
    </w:rPr>
  </w:style>
  <w:style w:type="character" w:customStyle="1" w:styleId="2020">
    <w:name w:val="Основной текст (20)2"/>
    <w:basedOn w:val="200"/>
    <w:uiPriority w:val="99"/>
    <w:rsid w:val="00D157AF"/>
    <w:rPr>
      <w:rFonts w:ascii="Microsoft Sans Serif" w:hAnsi="Microsoft Sans Serif" w:cs="Microsoft Sans Serif"/>
      <w:noProof/>
      <w:shd w:val="clear" w:color="auto" w:fill="FFFFFF"/>
    </w:rPr>
  </w:style>
  <w:style w:type="character" w:customStyle="1" w:styleId="13pt">
    <w:name w:val="Основной текст + 13 pt"/>
    <w:basedOn w:val="19"/>
    <w:uiPriority w:val="99"/>
    <w:rsid w:val="00D157AF"/>
    <w:rPr>
      <w:rFonts w:ascii="Times New Roman" w:hAnsi="Times New Roman" w:cs="Times New Roman"/>
      <w:sz w:val="26"/>
      <w:szCs w:val="26"/>
      <w:shd w:val="clear" w:color="auto" w:fill="FFFFFF"/>
    </w:rPr>
  </w:style>
  <w:style w:type="character" w:customStyle="1" w:styleId="520">
    <w:name w:val="Основной текст (5)2"/>
    <w:basedOn w:val="50"/>
    <w:uiPriority w:val="99"/>
    <w:rsid w:val="00D157AF"/>
    <w:rPr>
      <w:rFonts w:ascii="Times New Roman" w:hAnsi="Times New Roman" w:cs="Times New Roman"/>
      <w:b/>
      <w:bCs/>
      <w:sz w:val="23"/>
      <w:szCs w:val="23"/>
      <w:shd w:val="clear" w:color="auto" w:fill="FFFFFF"/>
    </w:rPr>
  </w:style>
  <w:style w:type="paragraph" w:customStyle="1" w:styleId="43">
    <w:name w:val="Основной текст (4)"/>
    <w:basedOn w:val="a"/>
    <w:link w:val="42"/>
    <w:uiPriority w:val="99"/>
    <w:rsid w:val="00D157AF"/>
    <w:pPr>
      <w:shd w:val="clear" w:color="auto" w:fill="FFFFFF"/>
      <w:spacing w:before="900" w:after="1260" w:line="315" w:lineRule="exact"/>
      <w:ind w:hanging="700"/>
      <w:jc w:val="center"/>
    </w:pPr>
    <w:rPr>
      <w:rFonts w:ascii="Times New Roman" w:eastAsiaTheme="minorHAnsi" w:hAnsi="Times New Roman"/>
      <w:b/>
      <w:bCs/>
      <w:sz w:val="28"/>
      <w:szCs w:val="28"/>
      <w:lang w:eastAsia="en-US"/>
    </w:rPr>
  </w:style>
  <w:style w:type="paragraph" w:customStyle="1" w:styleId="51">
    <w:name w:val="Основной текст (5)1"/>
    <w:basedOn w:val="a"/>
    <w:link w:val="50"/>
    <w:uiPriority w:val="99"/>
    <w:rsid w:val="00D157AF"/>
    <w:pPr>
      <w:shd w:val="clear" w:color="auto" w:fill="FFFFFF"/>
      <w:spacing w:before="2160" w:after="0" w:line="240" w:lineRule="atLeast"/>
      <w:jc w:val="center"/>
    </w:pPr>
    <w:rPr>
      <w:rFonts w:ascii="Times New Roman" w:eastAsiaTheme="minorHAnsi" w:hAnsi="Times New Roman"/>
      <w:b/>
      <w:bCs/>
      <w:sz w:val="23"/>
      <w:szCs w:val="23"/>
      <w:lang w:eastAsia="en-US"/>
    </w:rPr>
  </w:style>
  <w:style w:type="paragraph" w:customStyle="1" w:styleId="aff0">
    <w:name w:val="Подпись к таблице"/>
    <w:basedOn w:val="a"/>
    <w:link w:val="aff"/>
    <w:uiPriority w:val="99"/>
    <w:rsid w:val="00D157AF"/>
    <w:pPr>
      <w:shd w:val="clear" w:color="auto" w:fill="FFFFFF"/>
      <w:spacing w:after="180" w:line="240" w:lineRule="atLeast"/>
    </w:pPr>
    <w:rPr>
      <w:rFonts w:ascii="Times New Roman" w:eastAsiaTheme="minorHAnsi" w:hAnsi="Times New Roman"/>
      <w:b/>
      <w:bCs/>
      <w:sz w:val="28"/>
      <w:szCs w:val="28"/>
      <w:lang w:eastAsia="en-US"/>
    </w:rPr>
  </w:style>
  <w:style w:type="paragraph" w:customStyle="1" w:styleId="61">
    <w:name w:val="Основной текст (6)1"/>
    <w:basedOn w:val="a"/>
    <w:link w:val="6"/>
    <w:uiPriority w:val="99"/>
    <w:rsid w:val="00D157AF"/>
    <w:pPr>
      <w:shd w:val="clear" w:color="auto" w:fill="FFFFFF"/>
      <w:spacing w:after="0" w:line="240" w:lineRule="atLeast"/>
      <w:ind w:hanging="2120"/>
      <w:jc w:val="both"/>
    </w:pPr>
    <w:rPr>
      <w:rFonts w:ascii="Times New Roman" w:eastAsiaTheme="minorHAnsi" w:hAnsi="Times New Roman"/>
      <w:b/>
      <w:bCs/>
      <w:sz w:val="23"/>
      <w:szCs w:val="23"/>
      <w:lang w:eastAsia="en-US"/>
    </w:rPr>
  </w:style>
  <w:style w:type="paragraph" w:customStyle="1" w:styleId="29">
    <w:name w:val="Подпись к таблице (2)"/>
    <w:basedOn w:val="a"/>
    <w:link w:val="28"/>
    <w:uiPriority w:val="99"/>
    <w:rsid w:val="00D157AF"/>
    <w:pPr>
      <w:shd w:val="clear" w:color="auto" w:fill="FFFFFF"/>
      <w:spacing w:after="0" w:line="468" w:lineRule="exact"/>
    </w:pPr>
    <w:rPr>
      <w:rFonts w:ascii="Times New Roman" w:eastAsiaTheme="minorHAnsi" w:hAnsi="Times New Roman"/>
      <w:sz w:val="28"/>
      <w:szCs w:val="28"/>
      <w:lang w:eastAsia="en-US"/>
    </w:rPr>
  </w:style>
  <w:style w:type="paragraph" w:customStyle="1" w:styleId="81">
    <w:name w:val="Основной текст (8)1"/>
    <w:basedOn w:val="a"/>
    <w:link w:val="8"/>
    <w:uiPriority w:val="99"/>
    <w:rsid w:val="00D157AF"/>
    <w:pPr>
      <w:shd w:val="clear" w:color="auto" w:fill="FFFFFF"/>
      <w:spacing w:after="0" w:line="451" w:lineRule="exact"/>
      <w:jc w:val="both"/>
    </w:pPr>
    <w:rPr>
      <w:rFonts w:ascii="Times New Roman" w:eastAsiaTheme="minorHAnsi" w:hAnsi="Times New Roman"/>
      <w:sz w:val="25"/>
      <w:szCs w:val="25"/>
      <w:lang w:eastAsia="en-US"/>
    </w:rPr>
  </w:style>
  <w:style w:type="paragraph" w:customStyle="1" w:styleId="1a">
    <w:name w:val="Подпись к картинке1"/>
    <w:basedOn w:val="a"/>
    <w:link w:val="aff1"/>
    <w:uiPriority w:val="99"/>
    <w:rsid w:val="00D157AF"/>
    <w:pPr>
      <w:shd w:val="clear" w:color="auto" w:fill="FFFFFF"/>
      <w:spacing w:after="0" w:line="244" w:lineRule="exact"/>
    </w:pPr>
    <w:rPr>
      <w:rFonts w:ascii="Times New Roman" w:eastAsiaTheme="minorHAnsi" w:hAnsi="Times New Roman"/>
      <w:sz w:val="17"/>
      <w:szCs w:val="17"/>
      <w:lang w:eastAsia="en-US"/>
    </w:rPr>
  </w:style>
  <w:style w:type="paragraph" w:customStyle="1" w:styleId="151">
    <w:name w:val="Основной текст (15)"/>
    <w:basedOn w:val="a"/>
    <w:link w:val="150"/>
    <w:uiPriority w:val="99"/>
    <w:rsid w:val="00D157AF"/>
    <w:pPr>
      <w:shd w:val="clear" w:color="auto" w:fill="FFFFFF"/>
      <w:spacing w:after="0" w:line="97" w:lineRule="exact"/>
      <w:jc w:val="both"/>
    </w:pPr>
    <w:rPr>
      <w:rFonts w:ascii="Times New Roman" w:eastAsiaTheme="minorHAnsi" w:hAnsi="Times New Roman"/>
      <w:b/>
      <w:bCs/>
      <w:sz w:val="12"/>
      <w:szCs w:val="12"/>
      <w:lang w:eastAsia="en-US"/>
    </w:rPr>
  </w:style>
  <w:style w:type="paragraph" w:customStyle="1" w:styleId="141">
    <w:name w:val="Основной текст (14)"/>
    <w:basedOn w:val="a"/>
    <w:link w:val="140"/>
    <w:uiPriority w:val="99"/>
    <w:rsid w:val="00D157AF"/>
    <w:pPr>
      <w:shd w:val="clear" w:color="auto" w:fill="FFFFFF"/>
      <w:spacing w:after="0" w:line="273" w:lineRule="exact"/>
      <w:jc w:val="both"/>
    </w:pPr>
    <w:rPr>
      <w:rFonts w:ascii="Times New Roman" w:eastAsiaTheme="minorHAnsi" w:hAnsi="Times New Roman"/>
      <w:b/>
      <w:bCs/>
      <w:sz w:val="21"/>
      <w:szCs w:val="21"/>
      <w:lang w:eastAsia="en-US"/>
    </w:rPr>
  </w:style>
  <w:style w:type="paragraph" w:customStyle="1" w:styleId="161">
    <w:name w:val="Основной текст (16)"/>
    <w:basedOn w:val="a"/>
    <w:link w:val="160"/>
    <w:uiPriority w:val="99"/>
    <w:rsid w:val="00D157AF"/>
    <w:pPr>
      <w:shd w:val="clear" w:color="auto" w:fill="FFFFFF"/>
      <w:spacing w:after="0" w:line="106" w:lineRule="exact"/>
      <w:jc w:val="both"/>
    </w:pPr>
    <w:rPr>
      <w:rFonts w:ascii="Consolas" w:eastAsiaTheme="minorHAnsi" w:hAnsi="Consolas" w:cs="Consolas"/>
      <w:b/>
      <w:bCs/>
      <w:i/>
      <w:iCs/>
      <w:sz w:val="15"/>
      <w:szCs w:val="15"/>
      <w:lang w:eastAsia="en-US"/>
    </w:rPr>
  </w:style>
  <w:style w:type="paragraph" w:customStyle="1" w:styleId="171">
    <w:name w:val="Основной текст (17)"/>
    <w:basedOn w:val="a"/>
    <w:link w:val="170"/>
    <w:uiPriority w:val="99"/>
    <w:rsid w:val="00D157AF"/>
    <w:pPr>
      <w:shd w:val="clear" w:color="auto" w:fill="FFFFFF"/>
      <w:spacing w:after="0" w:line="240" w:lineRule="atLeast"/>
      <w:jc w:val="both"/>
    </w:pPr>
    <w:rPr>
      <w:rFonts w:ascii="Microsoft Sans Serif" w:eastAsiaTheme="minorHAnsi" w:hAnsi="Microsoft Sans Serif" w:cs="Microsoft Sans Serif"/>
      <w:sz w:val="14"/>
      <w:szCs w:val="14"/>
      <w:lang w:eastAsia="en-US"/>
    </w:rPr>
  </w:style>
  <w:style w:type="paragraph" w:customStyle="1" w:styleId="181">
    <w:name w:val="Основной текст (18)1"/>
    <w:basedOn w:val="a"/>
    <w:link w:val="180"/>
    <w:uiPriority w:val="99"/>
    <w:rsid w:val="00D157AF"/>
    <w:pPr>
      <w:shd w:val="clear" w:color="auto" w:fill="FFFFFF"/>
      <w:spacing w:before="240" w:after="0" w:line="86" w:lineRule="exact"/>
    </w:pPr>
    <w:rPr>
      <w:rFonts w:ascii="Times New Roman" w:eastAsiaTheme="minorHAnsi" w:hAnsi="Times New Roman"/>
      <w:sz w:val="28"/>
      <w:szCs w:val="28"/>
      <w:lang w:eastAsia="en-US"/>
    </w:rPr>
  </w:style>
  <w:style w:type="paragraph" w:customStyle="1" w:styleId="191">
    <w:name w:val="Основной текст (19)1"/>
    <w:basedOn w:val="a"/>
    <w:link w:val="190"/>
    <w:uiPriority w:val="99"/>
    <w:rsid w:val="00D157AF"/>
    <w:pPr>
      <w:shd w:val="clear" w:color="auto" w:fill="FFFFFF"/>
      <w:spacing w:after="540" w:line="632" w:lineRule="exact"/>
      <w:jc w:val="both"/>
    </w:pPr>
    <w:rPr>
      <w:rFonts w:ascii="Times New Roman" w:eastAsiaTheme="minorHAnsi" w:hAnsi="Times New Roman"/>
      <w:sz w:val="17"/>
      <w:szCs w:val="17"/>
      <w:lang w:eastAsia="en-US"/>
    </w:rPr>
  </w:style>
  <w:style w:type="paragraph" w:customStyle="1" w:styleId="201">
    <w:name w:val="Основной текст (20)1"/>
    <w:basedOn w:val="a"/>
    <w:link w:val="200"/>
    <w:uiPriority w:val="99"/>
    <w:rsid w:val="00D157AF"/>
    <w:pPr>
      <w:shd w:val="clear" w:color="auto" w:fill="FFFFFF"/>
      <w:spacing w:before="540" w:after="0" w:line="240" w:lineRule="atLeast"/>
    </w:pPr>
    <w:rPr>
      <w:rFonts w:ascii="Microsoft Sans Serif" w:eastAsiaTheme="minorHAnsi" w:hAnsi="Microsoft Sans Serif" w:cs="Microsoft Sans Serif"/>
      <w:lang w:eastAsia="en-US"/>
    </w:rPr>
  </w:style>
  <w:style w:type="paragraph" w:customStyle="1" w:styleId="44">
    <w:name w:val="Основной текст4"/>
    <w:basedOn w:val="a"/>
    <w:rsid w:val="00D157AF"/>
    <w:pPr>
      <w:widowControl w:val="0"/>
      <w:shd w:val="clear" w:color="auto" w:fill="FFFFFF"/>
      <w:spacing w:before="480" w:after="120" w:line="0" w:lineRule="atLeast"/>
      <w:jc w:val="center"/>
    </w:pPr>
    <w:rPr>
      <w:rFonts w:ascii="Times New Roman" w:eastAsia="Times New Roman" w:hAnsi="Times New Roman"/>
      <w:sz w:val="21"/>
      <w:szCs w:val="21"/>
      <w:lang w:eastAsia="en-US"/>
    </w:rPr>
  </w:style>
  <w:style w:type="character" w:customStyle="1" w:styleId="9">
    <w:name w:val="Основной текст (9)_"/>
    <w:basedOn w:val="a0"/>
    <w:link w:val="90"/>
    <w:rsid w:val="00D157AF"/>
    <w:rPr>
      <w:rFonts w:ascii="Times New Roman" w:eastAsia="Times New Roman" w:hAnsi="Times New Roman" w:cs="Times New Roman"/>
      <w:b/>
      <w:bCs/>
      <w:sz w:val="21"/>
      <w:szCs w:val="21"/>
      <w:shd w:val="clear" w:color="auto" w:fill="FFFFFF"/>
    </w:rPr>
  </w:style>
  <w:style w:type="paragraph" w:customStyle="1" w:styleId="90">
    <w:name w:val="Основной текст (9)"/>
    <w:basedOn w:val="a"/>
    <w:link w:val="9"/>
    <w:rsid w:val="00D157AF"/>
    <w:pPr>
      <w:widowControl w:val="0"/>
      <w:shd w:val="clear" w:color="auto" w:fill="FFFFFF"/>
      <w:spacing w:after="0" w:line="274" w:lineRule="exact"/>
      <w:ind w:hanging="1120"/>
      <w:jc w:val="right"/>
    </w:pPr>
    <w:rPr>
      <w:rFonts w:ascii="Times New Roman" w:eastAsia="Times New Roman" w:hAnsi="Times New Roman"/>
      <w:b/>
      <w:bCs/>
      <w:sz w:val="21"/>
      <w:szCs w:val="21"/>
      <w:lang w:eastAsia="en-US"/>
    </w:rPr>
  </w:style>
  <w:style w:type="character" w:customStyle="1" w:styleId="9pt">
    <w:name w:val="Основной текст + 9 pt;Полужирный;Малые прописные"/>
    <w:basedOn w:val="afc"/>
    <w:rsid w:val="00D157A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kk-KZ"/>
    </w:rPr>
  </w:style>
  <w:style w:type="character" w:customStyle="1" w:styleId="15pt">
    <w:name w:val="Основной текст + 15 pt"/>
    <w:aliases w:val="Полужирный1,Курсив1,Интервал 2 pt1"/>
    <w:basedOn w:val="19"/>
    <w:uiPriority w:val="99"/>
    <w:rsid w:val="00D157AF"/>
    <w:rPr>
      <w:rFonts w:ascii="Times New Roman" w:hAnsi="Times New Roman" w:cs="Times New Roman"/>
      <w:b/>
      <w:bCs/>
      <w:i/>
      <w:iCs/>
      <w:spacing w:val="50"/>
      <w:sz w:val="30"/>
      <w:szCs w:val="30"/>
      <w:shd w:val="clear" w:color="auto" w:fill="FFFFFF"/>
    </w:rPr>
  </w:style>
  <w:style w:type="character" w:customStyle="1" w:styleId="1pt2">
    <w:name w:val="Основной текст + Интервал 1 pt2"/>
    <w:basedOn w:val="19"/>
    <w:uiPriority w:val="99"/>
    <w:rsid w:val="00D157AF"/>
    <w:rPr>
      <w:rFonts w:ascii="Times New Roman" w:hAnsi="Times New Roman" w:cs="Times New Roman"/>
      <w:spacing w:val="20"/>
      <w:sz w:val="28"/>
      <w:szCs w:val="28"/>
      <w:shd w:val="clear" w:color="auto" w:fill="FFFFFF"/>
    </w:rPr>
  </w:style>
  <w:style w:type="character" w:customStyle="1" w:styleId="1pt5">
    <w:name w:val="Основной текст + Интервал 1 pt5"/>
    <w:basedOn w:val="19"/>
    <w:uiPriority w:val="99"/>
    <w:rsid w:val="00D157AF"/>
    <w:rPr>
      <w:rFonts w:ascii="Times New Roman" w:hAnsi="Times New Roman" w:cs="Times New Roman"/>
      <w:spacing w:val="20"/>
      <w:sz w:val="28"/>
      <w:szCs w:val="28"/>
      <w:shd w:val="clear" w:color="auto" w:fill="FFFFFF"/>
    </w:rPr>
  </w:style>
  <w:style w:type="character" w:customStyle="1" w:styleId="1pt3">
    <w:name w:val="Основной текст + Интервал 1 pt3"/>
    <w:basedOn w:val="19"/>
    <w:uiPriority w:val="99"/>
    <w:rsid w:val="00D157AF"/>
    <w:rPr>
      <w:rFonts w:ascii="Times New Roman" w:hAnsi="Times New Roman" w:cs="Times New Roman"/>
      <w:spacing w:val="20"/>
      <w:sz w:val="28"/>
      <w:szCs w:val="28"/>
      <w:shd w:val="clear" w:color="auto" w:fill="FFFFFF"/>
    </w:rPr>
  </w:style>
  <w:style w:type="character" w:styleId="aff3">
    <w:name w:val="Placeholder Text"/>
    <w:basedOn w:val="a0"/>
    <w:uiPriority w:val="99"/>
    <w:semiHidden/>
    <w:rsid w:val="00D157AF"/>
    <w:rPr>
      <w:color w:val="808080"/>
    </w:rPr>
  </w:style>
  <w:style w:type="character" w:customStyle="1" w:styleId="af7">
    <w:name w:val="Абзац списка Знак"/>
    <w:aliases w:val="Bullet List Знак,FooterText Знак,numbered Знак,List Paragraph Знак,Абзац списка2 Знак,Абзац с отступом Знак,Heading1 Знак,Colorful List - Accent 11 Знак"/>
    <w:link w:val="af6"/>
    <w:uiPriority w:val="34"/>
    <w:locked/>
    <w:rsid w:val="00D157AF"/>
    <w:rPr>
      <w:rFonts w:ascii="Calibri" w:eastAsia="Times New Roman" w:hAnsi="Calibri" w:cs="Times New Roman"/>
      <w:lang w:eastAsia="ru-RU"/>
    </w:rPr>
  </w:style>
  <w:style w:type="table" w:customStyle="1" w:styleId="60">
    <w:name w:val="Сетка таблицы6"/>
    <w:basedOn w:val="a1"/>
    <w:next w:val="a4"/>
    <w:uiPriority w:val="59"/>
    <w:rsid w:val="001C17E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39"/>
    <w:rsid w:val="00D07A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4"/>
    <w:uiPriority w:val="59"/>
    <w:rsid w:val="00D0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754767"/>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EC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line number"/>
    <w:basedOn w:val="a0"/>
    <w:uiPriority w:val="99"/>
    <w:semiHidden/>
    <w:unhideWhenUsed/>
    <w:rsid w:val="00DC1F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A54"/>
    <w:rPr>
      <w:rFonts w:ascii="Calibri" w:eastAsia="SimSun" w:hAnsi="Calibri" w:cs="Times New Roman"/>
      <w:lang w:eastAsia="zh-CN"/>
    </w:rPr>
  </w:style>
  <w:style w:type="paragraph" w:styleId="1">
    <w:name w:val="heading 1"/>
    <w:basedOn w:val="a"/>
    <w:next w:val="a"/>
    <w:link w:val="10"/>
    <w:uiPriority w:val="9"/>
    <w:qFormat/>
    <w:rsid w:val="000016FE"/>
    <w:pPr>
      <w:keepNext/>
      <w:spacing w:before="240" w:after="60" w:line="240" w:lineRule="auto"/>
      <w:outlineLvl w:val="0"/>
    </w:pPr>
    <w:rPr>
      <w:rFonts w:ascii="Arial" w:eastAsia="Times New Roman" w:hAnsi="Arial" w:cs="Arial"/>
      <w:b/>
      <w:bCs/>
      <w:kern w:val="32"/>
      <w:sz w:val="32"/>
      <w:szCs w:val="32"/>
      <w:lang w:val="kk-KZ" w:eastAsia="ru-RU"/>
    </w:rPr>
  </w:style>
  <w:style w:type="paragraph" w:styleId="2">
    <w:name w:val="heading 2"/>
    <w:basedOn w:val="a"/>
    <w:next w:val="a"/>
    <w:link w:val="20"/>
    <w:uiPriority w:val="9"/>
    <w:unhideWhenUsed/>
    <w:qFormat/>
    <w:rsid w:val="000016FE"/>
    <w:pPr>
      <w:keepNext/>
      <w:keepLines/>
      <w:spacing w:before="200" w:after="0"/>
      <w:outlineLvl w:val="1"/>
    </w:pPr>
    <w:rPr>
      <w:rFonts w:ascii="Calibri Light" w:eastAsia="Times New Roman" w:hAnsi="Calibri Light"/>
      <w:b/>
      <w:bCs/>
      <w:color w:val="5B9BD5"/>
      <w:sz w:val="26"/>
      <w:szCs w:val="26"/>
      <w:lang w:eastAsia="en-US"/>
    </w:rPr>
  </w:style>
  <w:style w:type="paragraph" w:styleId="3">
    <w:name w:val="heading 3"/>
    <w:basedOn w:val="a"/>
    <w:next w:val="a"/>
    <w:link w:val="30"/>
    <w:semiHidden/>
    <w:unhideWhenUsed/>
    <w:qFormat/>
    <w:rsid w:val="000016FE"/>
    <w:pPr>
      <w:keepNext/>
      <w:spacing w:before="240" w:after="60" w:line="240" w:lineRule="auto"/>
      <w:outlineLvl w:val="2"/>
    </w:pPr>
    <w:rPr>
      <w:rFonts w:ascii="Arial" w:eastAsia="Times New Roman" w:hAnsi="Arial" w:cs="Arial"/>
      <w:b/>
      <w:bCs/>
      <w:sz w:val="26"/>
      <w:szCs w:val="26"/>
      <w:lang w:val="kk-KZ" w:eastAsia="ru-RU"/>
    </w:rPr>
  </w:style>
  <w:style w:type="paragraph" w:styleId="4">
    <w:name w:val="heading 4"/>
    <w:basedOn w:val="a"/>
    <w:next w:val="a"/>
    <w:link w:val="40"/>
    <w:semiHidden/>
    <w:unhideWhenUsed/>
    <w:qFormat/>
    <w:rsid w:val="000016FE"/>
    <w:pPr>
      <w:keepNext/>
      <w:spacing w:before="240" w:after="60" w:line="240" w:lineRule="auto"/>
      <w:outlineLvl w:val="3"/>
    </w:pPr>
    <w:rPr>
      <w:rFonts w:ascii="Times New Roman" w:eastAsia="Times New Roman" w:hAnsi="Times New Roman"/>
      <w:b/>
      <w:bCs/>
      <w:sz w:val="28"/>
      <w:szCs w:val="28"/>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A54"/>
    <w:pPr>
      <w:spacing w:before="100" w:beforeAutospacing="1" w:after="100" w:afterAutospacing="1" w:line="240" w:lineRule="auto"/>
    </w:pPr>
    <w:rPr>
      <w:rFonts w:ascii="Times New Roman" w:eastAsia="Times New Roman" w:hAnsi="Times New Roman"/>
      <w:sz w:val="24"/>
      <w:szCs w:val="24"/>
    </w:rPr>
  </w:style>
  <w:style w:type="table" w:styleId="a4">
    <w:name w:val="Table Grid"/>
    <w:basedOn w:val="a1"/>
    <w:uiPriority w:val="59"/>
    <w:rsid w:val="00EB5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39"/>
    <w:rsid w:val="001C684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0016FE"/>
    <w:rPr>
      <w:rFonts w:ascii="Arial" w:eastAsia="Times New Roman" w:hAnsi="Arial" w:cs="Arial"/>
      <w:b/>
      <w:bCs/>
      <w:kern w:val="32"/>
      <w:sz w:val="32"/>
      <w:szCs w:val="32"/>
      <w:lang w:val="kk-KZ" w:eastAsia="ru-RU"/>
    </w:rPr>
  </w:style>
  <w:style w:type="paragraph" w:customStyle="1" w:styleId="21">
    <w:name w:val="Заголовок 21"/>
    <w:basedOn w:val="a"/>
    <w:next w:val="a"/>
    <w:uiPriority w:val="9"/>
    <w:semiHidden/>
    <w:unhideWhenUsed/>
    <w:qFormat/>
    <w:rsid w:val="000016FE"/>
    <w:pPr>
      <w:keepNext/>
      <w:keepLines/>
      <w:spacing w:before="200" w:after="0" w:line="240" w:lineRule="auto"/>
      <w:outlineLvl w:val="1"/>
    </w:pPr>
    <w:rPr>
      <w:rFonts w:ascii="Calibri Light" w:eastAsia="Times New Roman" w:hAnsi="Calibri Light"/>
      <w:b/>
      <w:bCs/>
      <w:color w:val="5B9BD5"/>
      <w:sz w:val="26"/>
      <w:szCs w:val="26"/>
      <w:lang w:eastAsia="en-US"/>
    </w:rPr>
  </w:style>
  <w:style w:type="character" w:customStyle="1" w:styleId="30">
    <w:name w:val="Заголовок 3 Знак"/>
    <w:basedOn w:val="a0"/>
    <w:link w:val="3"/>
    <w:semiHidden/>
    <w:rsid w:val="000016FE"/>
    <w:rPr>
      <w:rFonts w:ascii="Arial" w:eastAsia="Times New Roman" w:hAnsi="Arial" w:cs="Arial"/>
      <w:b/>
      <w:bCs/>
      <w:sz w:val="26"/>
      <w:szCs w:val="26"/>
      <w:lang w:val="kk-KZ" w:eastAsia="ru-RU"/>
    </w:rPr>
  </w:style>
  <w:style w:type="character" w:customStyle="1" w:styleId="40">
    <w:name w:val="Заголовок 4 Знак"/>
    <w:basedOn w:val="a0"/>
    <w:link w:val="4"/>
    <w:semiHidden/>
    <w:rsid w:val="000016FE"/>
    <w:rPr>
      <w:rFonts w:ascii="Times New Roman" w:eastAsia="Times New Roman" w:hAnsi="Times New Roman" w:cs="Times New Roman"/>
      <w:b/>
      <w:bCs/>
      <w:sz w:val="28"/>
      <w:szCs w:val="28"/>
      <w:lang w:val="kk-KZ" w:eastAsia="ru-RU"/>
    </w:rPr>
  </w:style>
  <w:style w:type="numbering" w:customStyle="1" w:styleId="12">
    <w:name w:val="Нет списка1"/>
    <w:next w:val="a2"/>
    <w:uiPriority w:val="99"/>
    <w:semiHidden/>
    <w:unhideWhenUsed/>
    <w:rsid w:val="000016FE"/>
  </w:style>
  <w:style w:type="character" w:customStyle="1" w:styleId="20">
    <w:name w:val="Заголовок 2 Знак"/>
    <w:basedOn w:val="a0"/>
    <w:link w:val="2"/>
    <w:uiPriority w:val="9"/>
    <w:rsid w:val="000016FE"/>
    <w:rPr>
      <w:rFonts w:ascii="Calibri Light" w:eastAsia="Times New Roman" w:hAnsi="Calibri Light" w:cs="Times New Roman"/>
      <w:b/>
      <w:bCs/>
      <w:color w:val="5B9BD5"/>
      <w:sz w:val="26"/>
      <w:szCs w:val="26"/>
      <w:lang w:val="ru-RU"/>
    </w:rPr>
  </w:style>
  <w:style w:type="table" w:customStyle="1" w:styleId="22">
    <w:name w:val="Сетка таблицы2"/>
    <w:basedOn w:val="a1"/>
    <w:next w:val="a4"/>
    <w:uiPriority w:val="39"/>
    <w:rsid w:val="00001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unhideWhenUsed/>
    <w:rsid w:val="000016FE"/>
    <w:pPr>
      <w:spacing w:after="120" w:line="259" w:lineRule="auto"/>
    </w:pPr>
    <w:rPr>
      <w:rFonts w:eastAsia="Calibri"/>
      <w:lang w:eastAsia="en-US"/>
    </w:rPr>
  </w:style>
  <w:style w:type="character" w:customStyle="1" w:styleId="a6">
    <w:name w:val="Основной текст Знак"/>
    <w:basedOn w:val="a0"/>
    <w:link w:val="a5"/>
    <w:uiPriority w:val="99"/>
    <w:semiHidden/>
    <w:rsid w:val="000016FE"/>
    <w:rPr>
      <w:rFonts w:ascii="Calibri" w:eastAsia="Calibri" w:hAnsi="Calibri" w:cs="Times New Roman"/>
    </w:rPr>
  </w:style>
  <w:style w:type="paragraph" w:styleId="a7">
    <w:name w:val="Body Text First Indent"/>
    <w:basedOn w:val="a5"/>
    <w:link w:val="a8"/>
    <w:rsid w:val="000016FE"/>
    <w:pPr>
      <w:spacing w:line="240" w:lineRule="auto"/>
      <w:ind w:firstLine="210"/>
    </w:pPr>
    <w:rPr>
      <w:rFonts w:ascii="Times New Roman" w:eastAsia="Times New Roman" w:hAnsi="Times New Roman"/>
      <w:sz w:val="24"/>
      <w:szCs w:val="24"/>
      <w:lang w:eastAsia="ru-RU"/>
    </w:rPr>
  </w:style>
  <w:style w:type="character" w:customStyle="1" w:styleId="a8">
    <w:name w:val="Красная строка Знак"/>
    <w:basedOn w:val="a6"/>
    <w:link w:val="a7"/>
    <w:rsid w:val="000016FE"/>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0016FE"/>
  </w:style>
  <w:style w:type="character" w:customStyle="1" w:styleId="a9">
    <w:name w:val="Верхний колонтитул Знак"/>
    <w:basedOn w:val="a0"/>
    <w:link w:val="aa"/>
    <w:uiPriority w:val="99"/>
    <w:rsid w:val="000016FE"/>
    <w:rPr>
      <w:rFonts w:ascii="Times New Roman" w:hAnsi="Times New Roman"/>
      <w:sz w:val="28"/>
    </w:rPr>
  </w:style>
  <w:style w:type="paragraph" w:styleId="aa">
    <w:name w:val="header"/>
    <w:basedOn w:val="a"/>
    <w:link w:val="a9"/>
    <w:uiPriority w:val="99"/>
    <w:unhideWhenUsed/>
    <w:rsid w:val="000016FE"/>
    <w:pPr>
      <w:tabs>
        <w:tab w:val="center" w:pos="4677"/>
        <w:tab w:val="right" w:pos="9355"/>
      </w:tabs>
      <w:spacing w:after="0" w:line="240" w:lineRule="auto"/>
    </w:pPr>
    <w:rPr>
      <w:rFonts w:ascii="Times New Roman" w:eastAsiaTheme="minorHAnsi" w:hAnsi="Times New Roman" w:cstheme="minorBidi"/>
      <w:sz w:val="28"/>
      <w:lang w:eastAsia="en-US"/>
    </w:rPr>
  </w:style>
  <w:style w:type="character" w:customStyle="1" w:styleId="13">
    <w:name w:val="Верхний колонтитул Знак1"/>
    <w:basedOn w:val="a0"/>
    <w:uiPriority w:val="99"/>
    <w:semiHidden/>
    <w:rsid w:val="000016FE"/>
    <w:rPr>
      <w:rFonts w:ascii="Calibri" w:eastAsia="SimSun" w:hAnsi="Calibri" w:cs="Times New Roman"/>
      <w:lang w:eastAsia="zh-CN"/>
    </w:rPr>
  </w:style>
  <w:style w:type="character" w:customStyle="1" w:styleId="ab">
    <w:name w:val="Нижний колонтитул Знак"/>
    <w:basedOn w:val="a0"/>
    <w:link w:val="ac"/>
    <w:uiPriority w:val="99"/>
    <w:rsid w:val="000016FE"/>
    <w:rPr>
      <w:rFonts w:ascii="Times New Roman" w:hAnsi="Times New Roman"/>
      <w:sz w:val="28"/>
    </w:rPr>
  </w:style>
  <w:style w:type="paragraph" w:styleId="ac">
    <w:name w:val="footer"/>
    <w:basedOn w:val="a"/>
    <w:link w:val="ab"/>
    <w:uiPriority w:val="99"/>
    <w:unhideWhenUsed/>
    <w:rsid w:val="000016FE"/>
    <w:pPr>
      <w:tabs>
        <w:tab w:val="center" w:pos="4677"/>
        <w:tab w:val="right" w:pos="9355"/>
      </w:tabs>
      <w:spacing w:after="0" w:line="240" w:lineRule="auto"/>
    </w:pPr>
    <w:rPr>
      <w:rFonts w:ascii="Times New Roman" w:eastAsiaTheme="minorHAnsi" w:hAnsi="Times New Roman" w:cstheme="minorBidi"/>
      <w:sz w:val="28"/>
      <w:lang w:eastAsia="en-US"/>
    </w:rPr>
  </w:style>
  <w:style w:type="character" w:customStyle="1" w:styleId="14">
    <w:name w:val="Нижний колонтитул Знак1"/>
    <w:basedOn w:val="a0"/>
    <w:uiPriority w:val="99"/>
    <w:semiHidden/>
    <w:rsid w:val="000016FE"/>
    <w:rPr>
      <w:rFonts w:ascii="Calibri" w:eastAsia="SimSun" w:hAnsi="Calibri" w:cs="Times New Roman"/>
      <w:lang w:eastAsia="zh-CN"/>
    </w:rPr>
  </w:style>
  <w:style w:type="paragraph" w:styleId="ad">
    <w:name w:val="Title"/>
    <w:basedOn w:val="a"/>
    <w:link w:val="ae"/>
    <w:qFormat/>
    <w:rsid w:val="000016FE"/>
    <w:pPr>
      <w:suppressLineNumbers/>
      <w:suppressAutoHyphens/>
      <w:spacing w:before="120" w:after="120" w:line="240" w:lineRule="auto"/>
    </w:pPr>
    <w:rPr>
      <w:rFonts w:ascii="Times New Roman" w:eastAsia="Times New Roman" w:hAnsi="Times New Roman" w:cs="Tahoma"/>
      <w:i/>
      <w:iCs/>
      <w:sz w:val="20"/>
      <w:szCs w:val="20"/>
      <w:lang w:eastAsia="ar-SA"/>
    </w:rPr>
  </w:style>
  <w:style w:type="character" w:customStyle="1" w:styleId="ae">
    <w:name w:val="Название Знак"/>
    <w:basedOn w:val="a0"/>
    <w:link w:val="ad"/>
    <w:rsid w:val="000016FE"/>
    <w:rPr>
      <w:rFonts w:ascii="Times New Roman" w:eastAsia="Times New Roman" w:hAnsi="Times New Roman" w:cs="Tahoma"/>
      <w:i/>
      <w:iCs/>
      <w:sz w:val="20"/>
      <w:szCs w:val="20"/>
      <w:lang w:eastAsia="ar-SA"/>
    </w:rPr>
  </w:style>
  <w:style w:type="character" w:customStyle="1" w:styleId="af">
    <w:name w:val="Основной текст с отступом Знак"/>
    <w:basedOn w:val="a0"/>
    <w:link w:val="af0"/>
    <w:uiPriority w:val="99"/>
    <w:semiHidden/>
    <w:rsid w:val="000016FE"/>
    <w:rPr>
      <w:rFonts w:ascii="Times New Roman" w:eastAsia="Times New Roman" w:hAnsi="Times New Roman" w:cs="Times New Roman"/>
      <w:sz w:val="24"/>
      <w:szCs w:val="24"/>
      <w:lang w:val="kk-KZ" w:eastAsia="ru-RU"/>
    </w:rPr>
  </w:style>
  <w:style w:type="paragraph" w:styleId="af0">
    <w:name w:val="Body Text Indent"/>
    <w:basedOn w:val="a"/>
    <w:link w:val="af"/>
    <w:uiPriority w:val="99"/>
    <w:semiHidden/>
    <w:unhideWhenUsed/>
    <w:rsid w:val="000016FE"/>
    <w:pPr>
      <w:spacing w:after="120" w:line="240" w:lineRule="auto"/>
      <w:ind w:left="283"/>
    </w:pPr>
    <w:rPr>
      <w:rFonts w:ascii="Times New Roman" w:eastAsia="Times New Roman" w:hAnsi="Times New Roman"/>
      <w:sz w:val="24"/>
      <w:szCs w:val="24"/>
      <w:lang w:val="kk-KZ" w:eastAsia="ru-RU"/>
    </w:rPr>
  </w:style>
  <w:style w:type="character" w:customStyle="1" w:styleId="15">
    <w:name w:val="Основной текст с отступом Знак1"/>
    <w:basedOn w:val="a0"/>
    <w:uiPriority w:val="99"/>
    <w:semiHidden/>
    <w:rsid w:val="000016FE"/>
    <w:rPr>
      <w:rFonts w:ascii="Calibri" w:eastAsia="SimSun" w:hAnsi="Calibri" w:cs="Times New Roman"/>
      <w:lang w:eastAsia="zh-CN"/>
    </w:rPr>
  </w:style>
  <w:style w:type="character" w:customStyle="1" w:styleId="23">
    <w:name w:val="Основной текст 2 Знак"/>
    <w:basedOn w:val="a0"/>
    <w:link w:val="24"/>
    <w:uiPriority w:val="99"/>
    <w:semiHidden/>
    <w:rsid w:val="000016FE"/>
    <w:rPr>
      <w:rFonts w:ascii="Times New Roman" w:eastAsia="Times New Roman" w:hAnsi="Times New Roman" w:cs="Times New Roman"/>
      <w:b/>
      <w:bCs/>
      <w:sz w:val="28"/>
      <w:szCs w:val="24"/>
      <w:lang w:val="kk-KZ" w:eastAsia="ru-RU"/>
    </w:rPr>
  </w:style>
  <w:style w:type="paragraph" w:styleId="24">
    <w:name w:val="Body Text 2"/>
    <w:basedOn w:val="a"/>
    <w:link w:val="23"/>
    <w:uiPriority w:val="99"/>
    <w:semiHidden/>
    <w:unhideWhenUsed/>
    <w:rsid w:val="000016FE"/>
    <w:pPr>
      <w:spacing w:after="0" w:line="360" w:lineRule="auto"/>
      <w:jc w:val="center"/>
    </w:pPr>
    <w:rPr>
      <w:rFonts w:ascii="Times New Roman" w:eastAsia="Times New Roman" w:hAnsi="Times New Roman"/>
      <w:b/>
      <w:bCs/>
      <w:sz w:val="28"/>
      <w:szCs w:val="24"/>
      <w:lang w:val="kk-KZ" w:eastAsia="ru-RU"/>
    </w:rPr>
  </w:style>
  <w:style w:type="character" w:customStyle="1" w:styleId="210">
    <w:name w:val="Основной текст 2 Знак1"/>
    <w:basedOn w:val="a0"/>
    <w:uiPriority w:val="99"/>
    <w:semiHidden/>
    <w:rsid w:val="000016FE"/>
    <w:rPr>
      <w:rFonts w:ascii="Calibri" w:eastAsia="SimSun" w:hAnsi="Calibri" w:cs="Times New Roman"/>
      <w:lang w:eastAsia="zh-CN"/>
    </w:rPr>
  </w:style>
  <w:style w:type="character" w:customStyle="1" w:styleId="31">
    <w:name w:val="Основной текст 3 Знак"/>
    <w:basedOn w:val="a0"/>
    <w:link w:val="32"/>
    <w:uiPriority w:val="99"/>
    <w:semiHidden/>
    <w:rsid w:val="000016FE"/>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0016FE"/>
    <w:pPr>
      <w:spacing w:after="120" w:line="240" w:lineRule="auto"/>
    </w:pPr>
    <w:rPr>
      <w:rFonts w:ascii="Times New Roman" w:eastAsia="Times New Roman" w:hAnsi="Times New Roman"/>
      <w:sz w:val="16"/>
      <w:szCs w:val="16"/>
      <w:lang w:eastAsia="ru-RU"/>
    </w:rPr>
  </w:style>
  <w:style w:type="character" w:customStyle="1" w:styleId="310">
    <w:name w:val="Основной текст 3 Знак1"/>
    <w:basedOn w:val="a0"/>
    <w:uiPriority w:val="99"/>
    <w:semiHidden/>
    <w:rsid w:val="000016FE"/>
    <w:rPr>
      <w:rFonts w:ascii="Calibri" w:eastAsia="SimSun" w:hAnsi="Calibri" w:cs="Times New Roman"/>
      <w:sz w:val="16"/>
      <w:szCs w:val="16"/>
      <w:lang w:eastAsia="zh-CN"/>
    </w:rPr>
  </w:style>
  <w:style w:type="character" w:customStyle="1" w:styleId="25">
    <w:name w:val="Основной текст с отступом 2 Знак"/>
    <w:basedOn w:val="a0"/>
    <w:link w:val="26"/>
    <w:uiPriority w:val="99"/>
    <w:semiHidden/>
    <w:rsid w:val="000016FE"/>
    <w:rPr>
      <w:rFonts w:ascii="Times New Roman" w:eastAsia="Times New Roman" w:hAnsi="Times New Roman" w:cs="Times New Roman"/>
      <w:sz w:val="24"/>
      <w:szCs w:val="24"/>
      <w:lang w:val="kk-KZ" w:eastAsia="ru-RU"/>
    </w:rPr>
  </w:style>
  <w:style w:type="paragraph" w:styleId="26">
    <w:name w:val="Body Text Indent 2"/>
    <w:basedOn w:val="a"/>
    <w:link w:val="25"/>
    <w:uiPriority w:val="99"/>
    <w:semiHidden/>
    <w:unhideWhenUsed/>
    <w:rsid w:val="000016FE"/>
    <w:pPr>
      <w:spacing w:after="120" w:line="480" w:lineRule="auto"/>
      <w:ind w:left="283"/>
    </w:pPr>
    <w:rPr>
      <w:rFonts w:ascii="Times New Roman" w:eastAsia="Times New Roman" w:hAnsi="Times New Roman"/>
      <w:sz w:val="24"/>
      <w:szCs w:val="24"/>
      <w:lang w:val="kk-KZ" w:eastAsia="ru-RU"/>
    </w:rPr>
  </w:style>
  <w:style w:type="character" w:customStyle="1" w:styleId="211">
    <w:name w:val="Основной текст с отступом 2 Знак1"/>
    <w:basedOn w:val="a0"/>
    <w:uiPriority w:val="99"/>
    <w:semiHidden/>
    <w:rsid w:val="000016FE"/>
    <w:rPr>
      <w:rFonts w:ascii="Calibri" w:eastAsia="SimSun" w:hAnsi="Calibri" w:cs="Times New Roman"/>
      <w:lang w:eastAsia="zh-CN"/>
    </w:rPr>
  </w:style>
  <w:style w:type="character" w:customStyle="1" w:styleId="33">
    <w:name w:val="Основной текст с отступом 3 Знак"/>
    <w:basedOn w:val="a0"/>
    <w:link w:val="34"/>
    <w:uiPriority w:val="99"/>
    <w:semiHidden/>
    <w:rsid w:val="000016FE"/>
    <w:rPr>
      <w:rFonts w:ascii="Times New Roman" w:eastAsia="Times New Roman" w:hAnsi="Times New Roman" w:cs="Times New Roman"/>
      <w:sz w:val="16"/>
      <w:szCs w:val="16"/>
      <w:lang w:val="kk-KZ" w:eastAsia="ru-RU"/>
    </w:rPr>
  </w:style>
  <w:style w:type="paragraph" w:styleId="34">
    <w:name w:val="Body Text Indent 3"/>
    <w:basedOn w:val="a"/>
    <w:link w:val="33"/>
    <w:uiPriority w:val="99"/>
    <w:semiHidden/>
    <w:unhideWhenUsed/>
    <w:rsid w:val="000016FE"/>
    <w:pPr>
      <w:spacing w:after="120" w:line="240" w:lineRule="auto"/>
      <w:ind w:left="283"/>
    </w:pPr>
    <w:rPr>
      <w:rFonts w:ascii="Times New Roman" w:eastAsia="Times New Roman" w:hAnsi="Times New Roman"/>
      <w:sz w:val="16"/>
      <w:szCs w:val="16"/>
      <w:lang w:val="kk-KZ" w:eastAsia="ru-RU"/>
    </w:rPr>
  </w:style>
  <w:style w:type="character" w:customStyle="1" w:styleId="311">
    <w:name w:val="Основной текст с отступом 3 Знак1"/>
    <w:basedOn w:val="a0"/>
    <w:uiPriority w:val="99"/>
    <w:semiHidden/>
    <w:rsid w:val="000016FE"/>
    <w:rPr>
      <w:rFonts w:ascii="Calibri" w:eastAsia="SimSun" w:hAnsi="Calibri" w:cs="Times New Roman"/>
      <w:sz w:val="16"/>
      <w:szCs w:val="16"/>
      <w:lang w:eastAsia="zh-CN"/>
    </w:rPr>
  </w:style>
  <w:style w:type="character" w:customStyle="1" w:styleId="af1">
    <w:name w:val="Текст Знак"/>
    <w:basedOn w:val="a0"/>
    <w:link w:val="af2"/>
    <w:uiPriority w:val="99"/>
    <w:semiHidden/>
    <w:rsid w:val="000016FE"/>
    <w:rPr>
      <w:rFonts w:ascii="Courier New" w:eastAsia="Times New Roman" w:hAnsi="Courier New" w:cs="Times New Roman"/>
      <w:sz w:val="20"/>
      <w:szCs w:val="20"/>
      <w:lang w:eastAsia="ru-RU"/>
    </w:rPr>
  </w:style>
  <w:style w:type="paragraph" w:styleId="af2">
    <w:name w:val="Plain Text"/>
    <w:basedOn w:val="a"/>
    <w:link w:val="af1"/>
    <w:uiPriority w:val="99"/>
    <w:semiHidden/>
    <w:unhideWhenUsed/>
    <w:rsid w:val="000016FE"/>
    <w:pPr>
      <w:spacing w:after="0" w:line="240" w:lineRule="auto"/>
    </w:pPr>
    <w:rPr>
      <w:rFonts w:ascii="Courier New" w:eastAsia="Times New Roman" w:hAnsi="Courier New"/>
      <w:sz w:val="20"/>
      <w:szCs w:val="20"/>
      <w:lang w:eastAsia="ru-RU"/>
    </w:rPr>
  </w:style>
  <w:style w:type="character" w:customStyle="1" w:styleId="16">
    <w:name w:val="Текст Знак1"/>
    <w:basedOn w:val="a0"/>
    <w:uiPriority w:val="99"/>
    <w:semiHidden/>
    <w:rsid w:val="000016FE"/>
    <w:rPr>
      <w:rFonts w:ascii="Consolas" w:eastAsia="SimSun" w:hAnsi="Consolas" w:cs="Times New Roman"/>
      <w:sz w:val="21"/>
      <w:szCs w:val="21"/>
      <w:lang w:eastAsia="zh-CN"/>
    </w:rPr>
  </w:style>
  <w:style w:type="character" w:customStyle="1" w:styleId="af3">
    <w:name w:val="Текст выноски Знак"/>
    <w:basedOn w:val="a0"/>
    <w:link w:val="af4"/>
    <w:uiPriority w:val="99"/>
    <w:semiHidden/>
    <w:rsid w:val="000016FE"/>
    <w:rPr>
      <w:rFonts w:ascii="Tahoma" w:hAnsi="Tahoma" w:cs="Tahoma"/>
      <w:sz w:val="16"/>
      <w:szCs w:val="16"/>
    </w:rPr>
  </w:style>
  <w:style w:type="paragraph" w:styleId="af4">
    <w:name w:val="Balloon Text"/>
    <w:basedOn w:val="a"/>
    <w:link w:val="af3"/>
    <w:uiPriority w:val="99"/>
    <w:semiHidden/>
    <w:unhideWhenUsed/>
    <w:rsid w:val="000016FE"/>
    <w:pPr>
      <w:spacing w:after="0" w:line="240" w:lineRule="auto"/>
    </w:pPr>
    <w:rPr>
      <w:rFonts w:ascii="Tahoma" w:eastAsiaTheme="minorHAnsi" w:hAnsi="Tahoma" w:cs="Tahoma"/>
      <w:sz w:val="16"/>
      <w:szCs w:val="16"/>
      <w:lang w:eastAsia="en-US"/>
    </w:rPr>
  </w:style>
  <w:style w:type="character" w:customStyle="1" w:styleId="17">
    <w:name w:val="Текст выноски Знак1"/>
    <w:basedOn w:val="a0"/>
    <w:uiPriority w:val="99"/>
    <w:semiHidden/>
    <w:rsid w:val="000016FE"/>
    <w:rPr>
      <w:rFonts w:ascii="Tahoma" w:eastAsia="SimSun" w:hAnsi="Tahoma" w:cs="Tahoma"/>
      <w:sz w:val="16"/>
      <w:szCs w:val="16"/>
      <w:lang w:eastAsia="zh-CN"/>
    </w:rPr>
  </w:style>
  <w:style w:type="paragraph" w:styleId="af5">
    <w:name w:val="No Spacing"/>
    <w:uiPriority w:val="99"/>
    <w:qFormat/>
    <w:rsid w:val="000016FE"/>
    <w:pPr>
      <w:spacing w:after="0" w:line="240" w:lineRule="auto"/>
    </w:pPr>
    <w:rPr>
      <w:rFonts w:ascii="Times New Roman" w:hAnsi="Times New Roman"/>
      <w:sz w:val="28"/>
    </w:rPr>
  </w:style>
  <w:style w:type="paragraph" w:styleId="af6">
    <w:name w:val="List Paragraph"/>
    <w:aliases w:val="Bullet List,FooterText,numbered,List Paragraph,Абзац списка2,Абзац с отступом,Heading1,Colorful List - Accent 11"/>
    <w:basedOn w:val="a"/>
    <w:link w:val="af7"/>
    <w:uiPriority w:val="34"/>
    <w:qFormat/>
    <w:rsid w:val="000016FE"/>
    <w:pPr>
      <w:ind w:left="720"/>
      <w:contextualSpacing/>
    </w:pPr>
    <w:rPr>
      <w:rFonts w:eastAsia="Times New Roman"/>
      <w:lang w:eastAsia="ru-RU"/>
    </w:rPr>
  </w:style>
  <w:style w:type="paragraph" w:customStyle="1" w:styleId="Style27">
    <w:name w:val="Style27"/>
    <w:basedOn w:val="a"/>
    <w:uiPriority w:val="99"/>
    <w:semiHidden/>
    <w:rsid w:val="000016FE"/>
    <w:pPr>
      <w:widowControl w:val="0"/>
      <w:autoSpaceDE w:val="0"/>
      <w:autoSpaceDN w:val="0"/>
      <w:adjustRightInd w:val="0"/>
      <w:spacing w:after="0" w:line="478" w:lineRule="exact"/>
    </w:pPr>
    <w:rPr>
      <w:rFonts w:ascii="Times New Roman" w:eastAsia="Times New Roman" w:hAnsi="Times New Roman"/>
      <w:sz w:val="24"/>
      <w:szCs w:val="24"/>
      <w:lang w:eastAsia="ru-RU"/>
    </w:rPr>
  </w:style>
  <w:style w:type="paragraph" w:customStyle="1" w:styleId="Style121">
    <w:name w:val="Style121"/>
    <w:basedOn w:val="a"/>
    <w:uiPriority w:val="99"/>
    <w:semiHidden/>
    <w:rsid w:val="000016FE"/>
    <w:pPr>
      <w:widowControl w:val="0"/>
      <w:autoSpaceDE w:val="0"/>
      <w:autoSpaceDN w:val="0"/>
      <w:adjustRightInd w:val="0"/>
      <w:spacing w:after="0" w:line="490" w:lineRule="exact"/>
      <w:ind w:firstLine="749"/>
      <w:jc w:val="both"/>
    </w:pPr>
    <w:rPr>
      <w:rFonts w:ascii="Times New Roman" w:eastAsia="Times New Roman" w:hAnsi="Times New Roman"/>
      <w:sz w:val="24"/>
      <w:szCs w:val="24"/>
      <w:lang w:eastAsia="ru-RU"/>
    </w:rPr>
  </w:style>
  <w:style w:type="paragraph" w:customStyle="1" w:styleId="Style143">
    <w:name w:val="Style143"/>
    <w:basedOn w:val="a"/>
    <w:uiPriority w:val="99"/>
    <w:semiHidden/>
    <w:rsid w:val="000016FE"/>
    <w:pPr>
      <w:widowControl w:val="0"/>
      <w:autoSpaceDE w:val="0"/>
      <w:autoSpaceDN w:val="0"/>
      <w:adjustRightInd w:val="0"/>
      <w:spacing w:after="0" w:line="298" w:lineRule="exact"/>
      <w:ind w:firstLine="250"/>
    </w:pPr>
    <w:rPr>
      <w:rFonts w:ascii="Times New Roman" w:eastAsia="Times New Roman" w:hAnsi="Times New Roman"/>
      <w:sz w:val="24"/>
      <w:szCs w:val="24"/>
      <w:lang w:eastAsia="ru-RU"/>
    </w:rPr>
  </w:style>
  <w:style w:type="paragraph" w:customStyle="1" w:styleId="Style156">
    <w:name w:val="Style156"/>
    <w:basedOn w:val="a"/>
    <w:uiPriority w:val="99"/>
    <w:semiHidden/>
    <w:rsid w:val="000016FE"/>
    <w:pPr>
      <w:widowControl w:val="0"/>
      <w:autoSpaceDE w:val="0"/>
      <w:autoSpaceDN w:val="0"/>
      <w:adjustRightInd w:val="0"/>
      <w:spacing w:after="0" w:line="302" w:lineRule="exact"/>
    </w:pPr>
    <w:rPr>
      <w:rFonts w:ascii="Times New Roman" w:eastAsia="Times New Roman" w:hAnsi="Times New Roman"/>
      <w:sz w:val="24"/>
      <w:szCs w:val="24"/>
      <w:lang w:eastAsia="ru-RU"/>
    </w:rPr>
  </w:style>
  <w:style w:type="paragraph" w:customStyle="1" w:styleId="Style162">
    <w:name w:val="Style162"/>
    <w:basedOn w:val="a"/>
    <w:uiPriority w:val="99"/>
    <w:semiHidden/>
    <w:rsid w:val="000016FE"/>
    <w:pPr>
      <w:widowControl w:val="0"/>
      <w:autoSpaceDE w:val="0"/>
      <w:autoSpaceDN w:val="0"/>
      <w:adjustRightInd w:val="0"/>
      <w:spacing w:after="0" w:line="355" w:lineRule="exact"/>
      <w:ind w:firstLine="446"/>
    </w:pPr>
    <w:rPr>
      <w:rFonts w:ascii="Times New Roman" w:eastAsia="Times New Roman" w:hAnsi="Times New Roman"/>
      <w:sz w:val="24"/>
      <w:szCs w:val="24"/>
      <w:lang w:eastAsia="ru-RU"/>
    </w:rPr>
  </w:style>
  <w:style w:type="paragraph" w:customStyle="1" w:styleId="Style165">
    <w:name w:val="Style165"/>
    <w:basedOn w:val="a"/>
    <w:uiPriority w:val="99"/>
    <w:semiHidden/>
    <w:rsid w:val="000016FE"/>
    <w:pPr>
      <w:widowControl w:val="0"/>
      <w:autoSpaceDE w:val="0"/>
      <w:autoSpaceDN w:val="0"/>
      <w:adjustRightInd w:val="0"/>
      <w:spacing w:after="0" w:line="486" w:lineRule="exact"/>
      <w:ind w:firstLine="432"/>
      <w:jc w:val="both"/>
    </w:pPr>
    <w:rPr>
      <w:rFonts w:ascii="Times New Roman" w:eastAsia="Times New Roman" w:hAnsi="Times New Roman"/>
      <w:sz w:val="24"/>
      <w:szCs w:val="24"/>
      <w:lang w:eastAsia="ru-RU"/>
    </w:rPr>
  </w:style>
  <w:style w:type="character" w:customStyle="1" w:styleId="FontStyle286">
    <w:name w:val="Font Style286"/>
    <w:basedOn w:val="a0"/>
    <w:uiPriority w:val="99"/>
    <w:rsid w:val="000016FE"/>
    <w:rPr>
      <w:rFonts w:ascii="Times New Roman" w:hAnsi="Times New Roman" w:cs="Times New Roman" w:hint="default"/>
      <w:color w:val="000000"/>
      <w:sz w:val="24"/>
      <w:szCs w:val="24"/>
    </w:rPr>
  </w:style>
  <w:style w:type="character" w:customStyle="1" w:styleId="FontStyle290">
    <w:name w:val="Font Style290"/>
    <w:basedOn w:val="a0"/>
    <w:uiPriority w:val="99"/>
    <w:rsid w:val="000016FE"/>
    <w:rPr>
      <w:rFonts w:ascii="SimHei" w:eastAsia="SimHei" w:hAnsi="SimHei" w:cs="SimHei" w:hint="eastAsia"/>
      <w:color w:val="000000"/>
      <w:sz w:val="22"/>
      <w:szCs w:val="22"/>
    </w:rPr>
  </w:style>
  <w:style w:type="character" w:customStyle="1" w:styleId="FontStyle291">
    <w:name w:val="Font Style291"/>
    <w:basedOn w:val="a0"/>
    <w:uiPriority w:val="99"/>
    <w:rsid w:val="000016FE"/>
    <w:rPr>
      <w:rFonts w:ascii="Arial Narrow" w:hAnsi="Arial Narrow" w:cs="Arial Narrow" w:hint="default"/>
      <w:color w:val="000000"/>
      <w:sz w:val="18"/>
      <w:szCs w:val="18"/>
    </w:rPr>
  </w:style>
  <w:style w:type="character" w:customStyle="1" w:styleId="FontStyle312">
    <w:name w:val="Font Style312"/>
    <w:basedOn w:val="a0"/>
    <w:uiPriority w:val="99"/>
    <w:rsid w:val="000016FE"/>
    <w:rPr>
      <w:rFonts w:ascii="Arial" w:hAnsi="Arial" w:cs="Arial" w:hint="default"/>
      <w:color w:val="000000"/>
      <w:sz w:val="12"/>
      <w:szCs w:val="12"/>
    </w:rPr>
  </w:style>
  <w:style w:type="character" w:customStyle="1" w:styleId="FontStyle335">
    <w:name w:val="Font Style335"/>
    <w:basedOn w:val="a0"/>
    <w:uiPriority w:val="99"/>
    <w:rsid w:val="000016FE"/>
    <w:rPr>
      <w:rFonts w:ascii="Times New Roman" w:hAnsi="Times New Roman" w:cs="Times New Roman" w:hint="default"/>
      <w:color w:val="000000"/>
      <w:sz w:val="36"/>
      <w:szCs w:val="36"/>
    </w:rPr>
  </w:style>
  <w:style w:type="character" w:customStyle="1" w:styleId="FontStyle309">
    <w:name w:val="Font Style309"/>
    <w:basedOn w:val="a0"/>
    <w:uiPriority w:val="99"/>
    <w:rsid w:val="000016FE"/>
    <w:rPr>
      <w:rFonts w:ascii="Times New Roman" w:hAnsi="Times New Roman" w:cs="Times New Roman" w:hint="default"/>
      <w:b/>
      <w:bCs/>
      <w:color w:val="000000"/>
      <w:sz w:val="20"/>
      <w:szCs w:val="20"/>
    </w:rPr>
  </w:style>
  <w:style w:type="character" w:customStyle="1" w:styleId="FontStyle319">
    <w:name w:val="Font Style319"/>
    <w:basedOn w:val="a0"/>
    <w:uiPriority w:val="99"/>
    <w:rsid w:val="000016FE"/>
    <w:rPr>
      <w:rFonts w:ascii="Times New Roman" w:hAnsi="Times New Roman" w:cs="Times New Roman" w:hint="default"/>
      <w:b/>
      <w:bCs/>
      <w:color w:val="000000"/>
      <w:w w:val="50"/>
      <w:sz w:val="40"/>
      <w:szCs w:val="40"/>
    </w:rPr>
  </w:style>
  <w:style w:type="character" w:customStyle="1" w:styleId="FontStyle274">
    <w:name w:val="Font Style274"/>
    <w:basedOn w:val="a0"/>
    <w:uiPriority w:val="99"/>
    <w:rsid w:val="000016FE"/>
    <w:rPr>
      <w:rFonts w:ascii="Times New Roman" w:hAnsi="Times New Roman" w:cs="Times New Roman" w:hint="default"/>
      <w:b/>
      <w:bCs/>
      <w:color w:val="000000"/>
      <w:sz w:val="28"/>
      <w:szCs w:val="28"/>
    </w:rPr>
  </w:style>
  <w:style w:type="character" w:customStyle="1" w:styleId="FontStyle279">
    <w:name w:val="Font Style279"/>
    <w:basedOn w:val="a0"/>
    <w:uiPriority w:val="99"/>
    <w:rsid w:val="000016FE"/>
    <w:rPr>
      <w:rFonts w:ascii="Times New Roman" w:hAnsi="Times New Roman" w:cs="Times New Roman" w:hint="default"/>
      <w:color w:val="000000"/>
      <w:sz w:val="28"/>
      <w:szCs w:val="28"/>
    </w:rPr>
  </w:style>
  <w:style w:type="character" w:customStyle="1" w:styleId="FontStyle288">
    <w:name w:val="Font Style288"/>
    <w:basedOn w:val="a0"/>
    <w:uiPriority w:val="99"/>
    <w:rsid w:val="000016FE"/>
    <w:rPr>
      <w:rFonts w:ascii="Times New Roman" w:hAnsi="Times New Roman" w:cs="Times New Roman" w:hint="default"/>
      <w:b/>
      <w:bCs/>
      <w:color w:val="000000"/>
      <w:sz w:val="22"/>
      <w:szCs w:val="22"/>
    </w:rPr>
  </w:style>
  <w:style w:type="character" w:customStyle="1" w:styleId="FontStyle304">
    <w:name w:val="Font Style304"/>
    <w:basedOn w:val="a0"/>
    <w:uiPriority w:val="99"/>
    <w:rsid w:val="000016FE"/>
    <w:rPr>
      <w:rFonts w:ascii="Times New Roman" w:hAnsi="Times New Roman" w:cs="Times New Roman" w:hint="default"/>
      <w:b/>
      <w:bCs/>
      <w:color w:val="000000"/>
      <w:sz w:val="22"/>
      <w:szCs w:val="22"/>
    </w:rPr>
  </w:style>
  <w:style w:type="character" w:customStyle="1" w:styleId="FontStyle368">
    <w:name w:val="Font Style368"/>
    <w:basedOn w:val="a0"/>
    <w:uiPriority w:val="99"/>
    <w:rsid w:val="000016FE"/>
    <w:rPr>
      <w:rFonts w:ascii="Times New Roman" w:hAnsi="Times New Roman" w:cs="Times New Roman" w:hint="default"/>
      <w:color w:val="000000"/>
      <w:sz w:val="22"/>
      <w:szCs w:val="22"/>
    </w:rPr>
  </w:style>
  <w:style w:type="character" w:customStyle="1" w:styleId="FontStyle313">
    <w:name w:val="Font Style313"/>
    <w:basedOn w:val="a0"/>
    <w:uiPriority w:val="99"/>
    <w:rsid w:val="000016FE"/>
    <w:rPr>
      <w:rFonts w:ascii="Times New Roman" w:hAnsi="Times New Roman" w:cs="Times New Roman" w:hint="default"/>
      <w:color w:val="000000"/>
      <w:sz w:val="22"/>
      <w:szCs w:val="22"/>
    </w:rPr>
  </w:style>
  <w:style w:type="character" w:customStyle="1" w:styleId="af8">
    <w:name w:val="Символ нумерации"/>
    <w:rsid w:val="000016FE"/>
  </w:style>
  <w:style w:type="character" w:customStyle="1" w:styleId="FontStyle287">
    <w:name w:val="Font Style287"/>
    <w:basedOn w:val="a0"/>
    <w:uiPriority w:val="99"/>
    <w:rsid w:val="000016FE"/>
    <w:rPr>
      <w:rFonts w:ascii="Times New Roman" w:hAnsi="Times New Roman" w:cs="Times New Roman" w:hint="default"/>
      <w:b/>
      <w:bCs/>
      <w:color w:val="000000"/>
      <w:sz w:val="24"/>
      <w:szCs w:val="24"/>
    </w:rPr>
  </w:style>
  <w:style w:type="character" w:customStyle="1" w:styleId="apple-converted-space">
    <w:name w:val="apple-converted-space"/>
    <w:basedOn w:val="a0"/>
    <w:rsid w:val="000016FE"/>
  </w:style>
  <w:style w:type="character" w:customStyle="1" w:styleId="hl">
    <w:name w:val="hl"/>
    <w:basedOn w:val="a0"/>
    <w:rsid w:val="000016FE"/>
  </w:style>
  <w:style w:type="character" w:customStyle="1" w:styleId="bookinfotitle1">
    <w:name w:val="bookinfo_title1"/>
    <w:basedOn w:val="a0"/>
    <w:rsid w:val="000016FE"/>
    <w:rPr>
      <w:color w:val="1583C6"/>
    </w:rPr>
  </w:style>
  <w:style w:type="character" w:customStyle="1" w:styleId="txt1">
    <w:name w:val="txt1"/>
    <w:basedOn w:val="a0"/>
    <w:rsid w:val="000016FE"/>
    <w:rPr>
      <w:rFonts w:ascii="Arial" w:hAnsi="Arial" w:cs="Arial" w:hint="default"/>
      <w:strike w:val="0"/>
      <w:dstrike w:val="0"/>
      <w:color w:val="333333"/>
      <w:sz w:val="17"/>
      <w:szCs w:val="17"/>
      <w:u w:val="none"/>
      <w:effect w:val="none"/>
    </w:rPr>
  </w:style>
  <w:style w:type="character" w:customStyle="1" w:styleId="browse1">
    <w:name w:val="browse1"/>
    <w:basedOn w:val="a0"/>
    <w:rsid w:val="000016FE"/>
    <w:rPr>
      <w:rFonts w:ascii="Arial" w:hAnsi="Arial" w:cs="Arial" w:hint="default"/>
      <w:strike w:val="0"/>
      <w:dstrike w:val="0"/>
      <w:color w:val="575757"/>
      <w:sz w:val="17"/>
      <w:szCs w:val="17"/>
      <w:u w:val="none"/>
      <w:effect w:val="none"/>
    </w:rPr>
  </w:style>
  <w:style w:type="table" w:customStyle="1" w:styleId="110">
    <w:name w:val="Сетка таблицы11"/>
    <w:basedOn w:val="a1"/>
    <w:next w:val="a4"/>
    <w:rsid w:val="00001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016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HTML">
    <w:name w:val="HTML Preformatted"/>
    <w:basedOn w:val="a"/>
    <w:link w:val="HTML0"/>
    <w:uiPriority w:val="99"/>
    <w:semiHidden/>
    <w:unhideWhenUsed/>
    <w:rsid w:val="000016FE"/>
    <w:pPr>
      <w:spacing w:after="0" w:line="240" w:lineRule="auto"/>
    </w:pPr>
    <w:rPr>
      <w:rFonts w:ascii="Consolas" w:eastAsia="Calibri" w:hAnsi="Consolas"/>
      <w:sz w:val="20"/>
      <w:szCs w:val="20"/>
      <w:lang w:eastAsia="en-US"/>
    </w:rPr>
  </w:style>
  <w:style w:type="character" w:customStyle="1" w:styleId="HTML0">
    <w:name w:val="Стандартный HTML Знак"/>
    <w:basedOn w:val="a0"/>
    <w:link w:val="HTML"/>
    <w:uiPriority w:val="99"/>
    <w:semiHidden/>
    <w:rsid w:val="000016FE"/>
    <w:rPr>
      <w:rFonts w:ascii="Consolas" w:eastAsia="Calibri" w:hAnsi="Consolas" w:cs="Times New Roman"/>
      <w:sz w:val="20"/>
      <w:szCs w:val="20"/>
    </w:rPr>
  </w:style>
  <w:style w:type="paragraph" w:customStyle="1" w:styleId="af9">
    <w:name w:val="Знак"/>
    <w:basedOn w:val="a"/>
    <w:autoRedefine/>
    <w:rsid w:val="000016FE"/>
    <w:pPr>
      <w:spacing w:after="160" w:line="240" w:lineRule="exact"/>
      <w:jc w:val="both"/>
    </w:pPr>
    <w:rPr>
      <w:rFonts w:ascii="Times New Roman" w:hAnsi="Times New Roman"/>
      <w:sz w:val="28"/>
      <w:szCs w:val="28"/>
      <w:lang w:eastAsia="en-US"/>
    </w:rPr>
  </w:style>
  <w:style w:type="table" w:customStyle="1" w:styleId="212">
    <w:name w:val="Сетка таблицы21"/>
    <w:basedOn w:val="a1"/>
    <w:next w:val="a4"/>
    <w:uiPriority w:val="59"/>
    <w:rsid w:val="000016F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0016FE"/>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0016FE"/>
    <w:rPr>
      <w:rFonts w:ascii="Helvetica" w:hAnsi="Helvetica" w:hint="default"/>
      <w:b w:val="0"/>
      <w:bCs w:val="0"/>
      <w:i w:val="0"/>
      <w:iCs w:val="0"/>
      <w:sz w:val="18"/>
      <w:szCs w:val="18"/>
    </w:rPr>
  </w:style>
  <w:style w:type="paragraph" w:customStyle="1" w:styleId="p1">
    <w:name w:val="p1"/>
    <w:basedOn w:val="a"/>
    <w:rsid w:val="000016FE"/>
    <w:pPr>
      <w:spacing w:after="0" w:line="240" w:lineRule="auto"/>
    </w:pPr>
    <w:rPr>
      <w:rFonts w:ascii="Helvetica" w:eastAsia="Times New Roman" w:hAnsi="Helvetica"/>
      <w:sz w:val="18"/>
      <w:szCs w:val="18"/>
      <w:lang w:eastAsia="ru-RU"/>
    </w:rPr>
  </w:style>
  <w:style w:type="character" w:customStyle="1" w:styleId="213">
    <w:name w:val="Заголовок 2 Знак1"/>
    <w:basedOn w:val="a0"/>
    <w:uiPriority w:val="9"/>
    <w:semiHidden/>
    <w:rsid w:val="000016FE"/>
    <w:rPr>
      <w:rFonts w:asciiTheme="majorHAnsi" w:eastAsiaTheme="majorEastAsia" w:hAnsiTheme="majorHAnsi" w:cstheme="majorBidi"/>
      <w:b/>
      <w:bCs/>
      <w:color w:val="4F81BD" w:themeColor="accent1"/>
      <w:sz w:val="26"/>
      <w:szCs w:val="26"/>
      <w:lang w:eastAsia="zh-CN"/>
    </w:rPr>
  </w:style>
  <w:style w:type="character" w:styleId="afa">
    <w:name w:val="Strong"/>
    <w:basedOn w:val="a0"/>
    <w:uiPriority w:val="22"/>
    <w:qFormat/>
    <w:rsid w:val="00C360B8"/>
    <w:rPr>
      <w:b/>
      <w:bCs/>
    </w:rPr>
  </w:style>
  <w:style w:type="table" w:customStyle="1" w:styleId="41">
    <w:name w:val="Сетка таблицы4"/>
    <w:basedOn w:val="a1"/>
    <w:next w:val="a4"/>
    <w:uiPriority w:val="39"/>
    <w:rsid w:val="00C9723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157AF"/>
  </w:style>
  <w:style w:type="table" w:customStyle="1" w:styleId="5">
    <w:name w:val="Сетка таблицы5"/>
    <w:basedOn w:val="a1"/>
    <w:next w:val="a4"/>
    <w:uiPriority w:val="59"/>
    <w:rsid w:val="00D157A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12">
    <w:name w:val="j12"/>
    <w:basedOn w:val="a"/>
    <w:rsid w:val="00D157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basedOn w:val="a0"/>
    <w:rsid w:val="00D157AF"/>
  </w:style>
  <w:style w:type="character" w:styleId="afb">
    <w:name w:val="Hyperlink"/>
    <w:basedOn w:val="a0"/>
    <w:uiPriority w:val="99"/>
    <w:unhideWhenUsed/>
    <w:rsid w:val="00D157AF"/>
    <w:rPr>
      <w:color w:val="0000FF"/>
      <w:u w:val="single"/>
    </w:rPr>
  </w:style>
  <w:style w:type="character" w:customStyle="1" w:styleId="afc">
    <w:name w:val="Основной текст_"/>
    <w:basedOn w:val="a0"/>
    <w:link w:val="18"/>
    <w:rsid w:val="00D157AF"/>
    <w:rPr>
      <w:rFonts w:ascii="Times New Roman" w:eastAsia="Times New Roman" w:hAnsi="Times New Roman" w:cs="Times New Roman"/>
      <w:shd w:val="clear" w:color="auto" w:fill="FFFFFF"/>
    </w:rPr>
  </w:style>
  <w:style w:type="character" w:customStyle="1" w:styleId="36">
    <w:name w:val="Заголовок №3_"/>
    <w:basedOn w:val="a0"/>
    <w:link w:val="37"/>
    <w:rsid w:val="00D157AF"/>
    <w:rPr>
      <w:rFonts w:ascii="Times New Roman" w:eastAsia="Times New Roman" w:hAnsi="Times New Roman" w:cs="Times New Roman"/>
      <w:b/>
      <w:bCs/>
      <w:sz w:val="20"/>
      <w:szCs w:val="20"/>
      <w:shd w:val="clear" w:color="auto" w:fill="FFFFFF"/>
    </w:rPr>
  </w:style>
  <w:style w:type="character" w:customStyle="1" w:styleId="afd">
    <w:name w:val="Основной текст + Курсив"/>
    <w:basedOn w:val="afc"/>
    <w:uiPriority w:val="99"/>
    <w:rsid w:val="00D157AF"/>
    <w:rPr>
      <w:rFonts w:ascii="Times New Roman" w:eastAsia="Times New Roman" w:hAnsi="Times New Roman" w:cs="Times New Roman"/>
      <w:i/>
      <w:iCs/>
      <w:color w:val="000000"/>
      <w:spacing w:val="0"/>
      <w:w w:val="100"/>
      <w:position w:val="0"/>
      <w:shd w:val="clear" w:color="auto" w:fill="FFFFFF"/>
      <w:lang w:val="kk-KZ"/>
    </w:rPr>
  </w:style>
  <w:style w:type="paragraph" w:customStyle="1" w:styleId="18">
    <w:name w:val="Основной текст1"/>
    <w:basedOn w:val="a"/>
    <w:link w:val="afc"/>
    <w:rsid w:val="00D157AF"/>
    <w:pPr>
      <w:widowControl w:val="0"/>
      <w:shd w:val="clear" w:color="auto" w:fill="FFFFFF"/>
      <w:spacing w:after="0" w:line="240" w:lineRule="exact"/>
      <w:jc w:val="both"/>
    </w:pPr>
    <w:rPr>
      <w:rFonts w:ascii="Times New Roman" w:eastAsia="Times New Roman" w:hAnsi="Times New Roman"/>
      <w:lang w:eastAsia="en-US"/>
    </w:rPr>
  </w:style>
  <w:style w:type="paragraph" w:customStyle="1" w:styleId="37">
    <w:name w:val="Заголовок №3"/>
    <w:basedOn w:val="a"/>
    <w:link w:val="36"/>
    <w:rsid w:val="00D157AF"/>
    <w:pPr>
      <w:widowControl w:val="0"/>
      <w:shd w:val="clear" w:color="auto" w:fill="FFFFFF"/>
      <w:spacing w:before="180" w:after="180" w:line="0" w:lineRule="atLeast"/>
      <w:jc w:val="both"/>
      <w:outlineLvl w:val="2"/>
    </w:pPr>
    <w:rPr>
      <w:rFonts w:ascii="Times New Roman" w:eastAsia="Times New Roman" w:hAnsi="Times New Roman"/>
      <w:b/>
      <w:bCs/>
      <w:sz w:val="20"/>
      <w:szCs w:val="20"/>
      <w:lang w:eastAsia="en-US"/>
    </w:rPr>
  </w:style>
  <w:style w:type="character" w:customStyle="1" w:styleId="19">
    <w:name w:val="Основной текст Знак1"/>
    <w:basedOn w:val="a0"/>
    <w:uiPriority w:val="99"/>
    <w:rsid w:val="00D157AF"/>
    <w:rPr>
      <w:rFonts w:ascii="Times New Roman" w:hAnsi="Times New Roman" w:cs="Times New Roman"/>
      <w:sz w:val="28"/>
      <w:szCs w:val="28"/>
      <w:shd w:val="clear" w:color="auto" w:fill="FFFFFF"/>
    </w:rPr>
  </w:style>
  <w:style w:type="character" w:styleId="afe">
    <w:name w:val="Emphasis"/>
    <w:basedOn w:val="a0"/>
    <w:uiPriority w:val="20"/>
    <w:qFormat/>
    <w:rsid w:val="00D157AF"/>
    <w:rPr>
      <w:i/>
      <w:iCs/>
    </w:rPr>
  </w:style>
  <w:style w:type="character" w:customStyle="1" w:styleId="42">
    <w:name w:val="Основной текст (4)_"/>
    <w:basedOn w:val="a0"/>
    <w:link w:val="43"/>
    <w:uiPriority w:val="99"/>
    <w:rsid w:val="00D157AF"/>
    <w:rPr>
      <w:rFonts w:ascii="Times New Roman" w:hAnsi="Times New Roman" w:cs="Times New Roman"/>
      <w:b/>
      <w:bCs/>
      <w:sz w:val="28"/>
      <w:szCs w:val="28"/>
      <w:shd w:val="clear" w:color="auto" w:fill="FFFFFF"/>
    </w:rPr>
  </w:style>
  <w:style w:type="character" w:customStyle="1" w:styleId="50">
    <w:name w:val="Основной текст (5)_"/>
    <w:basedOn w:val="a0"/>
    <w:link w:val="51"/>
    <w:uiPriority w:val="99"/>
    <w:rsid w:val="00D157AF"/>
    <w:rPr>
      <w:rFonts w:ascii="Times New Roman" w:hAnsi="Times New Roman" w:cs="Times New Roman"/>
      <w:b/>
      <w:bCs/>
      <w:sz w:val="23"/>
      <w:szCs w:val="23"/>
      <w:shd w:val="clear" w:color="auto" w:fill="FFFFFF"/>
    </w:rPr>
  </w:style>
  <w:style w:type="character" w:customStyle="1" w:styleId="aff">
    <w:name w:val="Подпись к таблице_"/>
    <w:basedOn w:val="a0"/>
    <w:link w:val="aff0"/>
    <w:uiPriority w:val="99"/>
    <w:rsid w:val="00D157AF"/>
    <w:rPr>
      <w:rFonts w:ascii="Times New Roman" w:hAnsi="Times New Roman" w:cs="Times New Roman"/>
      <w:b/>
      <w:bCs/>
      <w:sz w:val="28"/>
      <w:szCs w:val="28"/>
      <w:shd w:val="clear" w:color="auto" w:fill="FFFFFF"/>
    </w:rPr>
  </w:style>
  <w:style w:type="character" w:customStyle="1" w:styleId="6">
    <w:name w:val="Основной текст (6)_"/>
    <w:basedOn w:val="a0"/>
    <w:link w:val="61"/>
    <w:uiPriority w:val="99"/>
    <w:rsid w:val="00D157AF"/>
    <w:rPr>
      <w:rFonts w:ascii="Times New Roman" w:hAnsi="Times New Roman" w:cs="Times New Roman"/>
      <w:b/>
      <w:bCs/>
      <w:sz w:val="23"/>
      <w:szCs w:val="23"/>
      <w:shd w:val="clear" w:color="auto" w:fill="FFFFFF"/>
    </w:rPr>
  </w:style>
  <w:style w:type="character" w:customStyle="1" w:styleId="28">
    <w:name w:val="Подпись к таблице (2)_"/>
    <w:basedOn w:val="a0"/>
    <w:link w:val="29"/>
    <w:uiPriority w:val="99"/>
    <w:rsid w:val="00D157AF"/>
    <w:rPr>
      <w:rFonts w:ascii="Times New Roman" w:hAnsi="Times New Roman" w:cs="Times New Roman"/>
      <w:sz w:val="28"/>
      <w:szCs w:val="28"/>
      <w:shd w:val="clear" w:color="auto" w:fill="FFFFFF"/>
    </w:rPr>
  </w:style>
  <w:style w:type="character" w:customStyle="1" w:styleId="8">
    <w:name w:val="Основной текст (8)_"/>
    <w:basedOn w:val="a0"/>
    <w:link w:val="81"/>
    <w:uiPriority w:val="99"/>
    <w:rsid w:val="00D157AF"/>
    <w:rPr>
      <w:rFonts w:ascii="Times New Roman" w:hAnsi="Times New Roman" w:cs="Times New Roman"/>
      <w:sz w:val="25"/>
      <w:szCs w:val="25"/>
      <w:shd w:val="clear" w:color="auto" w:fill="FFFFFF"/>
    </w:rPr>
  </w:style>
  <w:style w:type="character" w:customStyle="1" w:styleId="aff1">
    <w:name w:val="Подпись к картинке_"/>
    <w:basedOn w:val="a0"/>
    <w:link w:val="1a"/>
    <w:uiPriority w:val="99"/>
    <w:rsid w:val="00D157AF"/>
    <w:rPr>
      <w:rFonts w:ascii="Times New Roman" w:hAnsi="Times New Roman" w:cs="Times New Roman"/>
      <w:sz w:val="17"/>
      <w:szCs w:val="17"/>
      <w:shd w:val="clear" w:color="auto" w:fill="FFFFFF"/>
    </w:rPr>
  </w:style>
  <w:style w:type="character" w:customStyle="1" w:styleId="aff2">
    <w:name w:val="Подпись к картинке"/>
    <w:basedOn w:val="aff1"/>
    <w:uiPriority w:val="99"/>
    <w:rsid w:val="00D157AF"/>
    <w:rPr>
      <w:rFonts w:ascii="Times New Roman" w:hAnsi="Times New Roman" w:cs="Times New Roman"/>
      <w:sz w:val="17"/>
      <w:szCs w:val="17"/>
      <w:shd w:val="clear" w:color="auto" w:fill="FFFFFF"/>
    </w:rPr>
  </w:style>
  <w:style w:type="character" w:customStyle="1" w:styleId="150">
    <w:name w:val="Основной текст (15)_"/>
    <w:basedOn w:val="a0"/>
    <w:link w:val="151"/>
    <w:uiPriority w:val="99"/>
    <w:rsid w:val="00D157AF"/>
    <w:rPr>
      <w:rFonts w:ascii="Times New Roman" w:hAnsi="Times New Roman" w:cs="Times New Roman"/>
      <w:b/>
      <w:bCs/>
      <w:sz w:val="12"/>
      <w:szCs w:val="12"/>
      <w:shd w:val="clear" w:color="auto" w:fill="FFFFFF"/>
    </w:rPr>
  </w:style>
  <w:style w:type="character" w:customStyle="1" w:styleId="6Consolas">
    <w:name w:val="Основной текст (6) + Consolas"/>
    <w:aliases w:val="7,5 pt7,Курсив"/>
    <w:basedOn w:val="6"/>
    <w:uiPriority w:val="99"/>
    <w:rsid w:val="00D157AF"/>
    <w:rPr>
      <w:rFonts w:ascii="Consolas" w:hAnsi="Consolas" w:cs="Consolas"/>
      <w:b/>
      <w:bCs/>
      <w:i/>
      <w:iCs/>
      <w:noProof/>
      <w:sz w:val="15"/>
      <w:szCs w:val="15"/>
      <w:shd w:val="clear" w:color="auto" w:fill="FFFFFF"/>
    </w:rPr>
  </w:style>
  <w:style w:type="character" w:customStyle="1" w:styleId="140">
    <w:name w:val="Основной текст (14)_"/>
    <w:basedOn w:val="a0"/>
    <w:link w:val="141"/>
    <w:uiPriority w:val="99"/>
    <w:rsid w:val="00D157AF"/>
    <w:rPr>
      <w:rFonts w:ascii="Times New Roman" w:hAnsi="Times New Roman" w:cs="Times New Roman"/>
      <w:b/>
      <w:bCs/>
      <w:sz w:val="21"/>
      <w:szCs w:val="21"/>
      <w:shd w:val="clear" w:color="auto" w:fill="FFFFFF"/>
    </w:rPr>
  </w:style>
  <w:style w:type="character" w:customStyle="1" w:styleId="1411">
    <w:name w:val="Основной текст (14) + 11"/>
    <w:aliases w:val="5 pt6"/>
    <w:basedOn w:val="140"/>
    <w:uiPriority w:val="99"/>
    <w:rsid w:val="00D157AF"/>
    <w:rPr>
      <w:rFonts w:ascii="Times New Roman" w:hAnsi="Times New Roman" w:cs="Times New Roman"/>
      <w:b/>
      <w:bCs/>
      <w:noProof/>
      <w:sz w:val="23"/>
      <w:szCs w:val="23"/>
      <w:shd w:val="clear" w:color="auto" w:fill="FFFFFF"/>
    </w:rPr>
  </w:style>
  <w:style w:type="character" w:customStyle="1" w:styleId="160">
    <w:name w:val="Основной текст (16)_"/>
    <w:basedOn w:val="a0"/>
    <w:link w:val="161"/>
    <w:uiPriority w:val="99"/>
    <w:rsid w:val="00D157AF"/>
    <w:rPr>
      <w:rFonts w:ascii="Consolas" w:hAnsi="Consolas" w:cs="Consolas"/>
      <w:b/>
      <w:bCs/>
      <w:i/>
      <w:iCs/>
      <w:sz w:val="15"/>
      <w:szCs w:val="15"/>
      <w:shd w:val="clear" w:color="auto" w:fill="FFFFFF"/>
    </w:rPr>
  </w:style>
  <w:style w:type="character" w:customStyle="1" w:styleId="164pt">
    <w:name w:val="Основной текст (16) + Интервал 4 pt"/>
    <w:basedOn w:val="160"/>
    <w:uiPriority w:val="99"/>
    <w:rsid w:val="00D157AF"/>
    <w:rPr>
      <w:rFonts w:ascii="Consolas" w:hAnsi="Consolas" w:cs="Consolas"/>
      <w:b/>
      <w:bCs/>
      <w:i/>
      <w:iCs/>
      <w:spacing w:val="90"/>
      <w:sz w:val="15"/>
      <w:szCs w:val="15"/>
      <w:shd w:val="clear" w:color="auto" w:fill="FFFFFF"/>
    </w:rPr>
  </w:style>
  <w:style w:type="character" w:customStyle="1" w:styleId="6-1pt">
    <w:name w:val="Основной текст (6) + Интервал -1 pt"/>
    <w:basedOn w:val="6"/>
    <w:uiPriority w:val="99"/>
    <w:rsid w:val="00D157AF"/>
    <w:rPr>
      <w:rFonts w:ascii="Times New Roman" w:hAnsi="Times New Roman" w:cs="Times New Roman"/>
      <w:b/>
      <w:bCs/>
      <w:spacing w:val="-20"/>
      <w:sz w:val="23"/>
      <w:szCs w:val="23"/>
      <w:shd w:val="clear" w:color="auto" w:fill="FFFFFF"/>
    </w:rPr>
  </w:style>
  <w:style w:type="character" w:customStyle="1" w:styleId="6Consolas1">
    <w:name w:val="Основной текст (6) + Consolas1"/>
    <w:aliases w:val="71,5 pt5,Курсив5,Интервал 4 pt"/>
    <w:basedOn w:val="6"/>
    <w:uiPriority w:val="99"/>
    <w:rsid w:val="00D157AF"/>
    <w:rPr>
      <w:rFonts w:ascii="Consolas" w:hAnsi="Consolas" w:cs="Consolas"/>
      <w:b/>
      <w:bCs/>
      <w:i/>
      <w:iCs/>
      <w:spacing w:val="90"/>
      <w:sz w:val="15"/>
      <w:szCs w:val="15"/>
      <w:shd w:val="clear" w:color="auto" w:fill="FFFFFF"/>
    </w:rPr>
  </w:style>
  <w:style w:type="character" w:customStyle="1" w:styleId="66pt">
    <w:name w:val="Основной текст (6) + 6 pt"/>
    <w:basedOn w:val="6"/>
    <w:uiPriority w:val="99"/>
    <w:rsid w:val="00D157AF"/>
    <w:rPr>
      <w:rFonts w:ascii="Times New Roman" w:hAnsi="Times New Roman" w:cs="Times New Roman"/>
      <w:b/>
      <w:bCs/>
      <w:sz w:val="12"/>
      <w:szCs w:val="12"/>
      <w:shd w:val="clear" w:color="auto" w:fill="FFFFFF"/>
    </w:rPr>
  </w:style>
  <w:style w:type="character" w:customStyle="1" w:styleId="146pt">
    <w:name w:val="Основной текст (14) + 6 pt"/>
    <w:basedOn w:val="140"/>
    <w:uiPriority w:val="99"/>
    <w:rsid w:val="00D157AF"/>
    <w:rPr>
      <w:rFonts w:ascii="Times New Roman" w:hAnsi="Times New Roman" w:cs="Times New Roman"/>
      <w:b/>
      <w:bCs/>
      <w:sz w:val="12"/>
      <w:szCs w:val="12"/>
      <w:shd w:val="clear" w:color="auto" w:fill="FFFFFF"/>
    </w:rPr>
  </w:style>
  <w:style w:type="character" w:customStyle="1" w:styleId="170">
    <w:name w:val="Основной текст (17)_"/>
    <w:basedOn w:val="a0"/>
    <w:link w:val="171"/>
    <w:uiPriority w:val="99"/>
    <w:rsid w:val="00D157AF"/>
    <w:rPr>
      <w:rFonts w:ascii="Microsoft Sans Serif" w:hAnsi="Microsoft Sans Serif" w:cs="Microsoft Sans Serif"/>
      <w:sz w:val="14"/>
      <w:szCs w:val="14"/>
      <w:shd w:val="clear" w:color="auto" w:fill="FFFFFF"/>
    </w:rPr>
  </w:style>
  <w:style w:type="character" w:customStyle="1" w:styleId="610">
    <w:name w:val="Основной текст (6) + 10"/>
    <w:aliases w:val="5 pt4"/>
    <w:basedOn w:val="6"/>
    <w:uiPriority w:val="99"/>
    <w:rsid w:val="00D157AF"/>
    <w:rPr>
      <w:rFonts w:ascii="Times New Roman" w:hAnsi="Times New Roman" w:cs="Times New Roman"/>
      <w:b/>
      <w:bCs/>
      <w:sz w:val="21"/>
      <w:szCs w:val="21"/>
      <w:shd w:val="clear" w:color="auto" w:fill="FFFFFF"/>
    </w:rPr>
  </w:style>
  <w:style w:type="character" w:customStyle="1" w:styleId="52">
    <w:name w:val="Основной текст (5)"/>
    <w:basedOn w:val="50"/>
    <w:uiPriority w:val="99"/>
    <w:rsid w:val="00D157AF"/>
    <w:rPr>
      <w:rFonts w:ascii="Times New Roman" w:hAnsi="Times New Roman" w:cs="Times New Roman"/>
      <w:b/>
      <w:bCs/>
      <w:noProof/>
      <w:sz w:val="23"/>
      <w:szCs w:val="23"/>
      <w:shd w:val="clear" w:color="auto" w:fill="FFFFFF"/>
    </w:rPr>
  </w:style>
  <w:style w:type="character" w:customStyle="1" w:styleId="Aharoni">
    <w:name w:val="Основной текст + Aharoni"/>
    <w:aliases w:val="16,5 pt3,Интервал 0 pt"/>
    <w:basedOn w:val="19"/>
    <w:uiPriority w:val="99"/>
    <w:rsid w:val="00D157AF"/>
    <w:rPr>
      <w:rFonts w:ascii="Aharoni" w:hAnsi="Times New Roman" w:cs="Aharoni"/>
      <w:spacing w:val="-10"/>
      <w:w w:val="100"/>
      <w:sz w:val="33"/>
      <w:szCs w:val="33"/>
      <w:shd w:val="clear" w:color="auto" w:fill="FFFFFF"/>
    </w:rPr>
  </w:style>
  <w:style w:type="character" w:customStyle="1" w:styleId="83">
    <w:name w:val="Основной текст (8)3"/>
    <w:basedOn w:val="8"/>
    <w:uiPriority w:val="99"/>
    <w:rsid w:val="00D157AF"/>
    <w:rPr>
      <w:rFonts w:ascii="Times New Roman" w:hAnsi="Times New Roman" w:cs="Times New Roman"/>
      <w:sz w:val="25"/>
      <w:szCs w:val="25"/>
      <w:shd w:val="clear" w:color="auto" w:fill="FFFFFF"/>
    </w:rPr>
  </w:style>
  <w:style w:type="character" w:customStyle="1" w:styleId="82">
    <w:name w:val="Основной текст (8)2"/>
    <w:basedOn w:val="8"/>
    <w:uiPriority w:val="99"/>
    <w:rsid w:val="00D157AF"/>
    <w:rPr>
      <w:rFonts w:ascii="Times New Roman" w:hAnsi="Times New Roman" w:cs="Times New Roman"/>
      <w:noProof/>
      <w:sz w:val="25"/>
      <w:szCs w:val="25"/>
      <w:shd w:val="clear" w:color="auto" w:fill="FFFFFF"/>
    </w:rPr>
  </w:style>
  <w:style w:type="character" w:customStyle="1" w:styleId="814pt">
    <w:name w:val="Основной текст (8) + 14 pt"/>
    <w:aliases w:val="Полужирный2,Курсив4"/>
    <w:basedOn w:val="8"/>
    <w:uiPriority w:val="99"/>
    <w:rsid w:val="00D157AF"/>
    <w:rPr>
      <w:rFonts w:ascii="Times New Roman" w:hAnsi="Times New Roman" w:cs="Times New Roman"/>
      <w:b/>
      <w:bCs/>
      <w:i/>
      <w:iCs/>
      <w:sz w:val="28"/>
      <w:szCs w:val="28"/>
      <w:shd w:val="clear" w:color="auto" w:fill="FFFFFF"/>
    </w:rPr>
  </w:style>
  <w:style w:type="character" w:customStyle="1" w:styleId="63">
    <w:name w:val="Основной текст (6)3"/>
    <w:basedOn w:val="6"/>
    <w:uiPriority w:val="99"/>
    <w:rsid w:val="00D157AF"/>
    <w:rPr>
      <w:rFonts w:ascii="Times New Roman" w:hAnsi="Times New Roman" w:cs="Times New Roman"/>
      <w:b/>
      <w:bCs/>
      <w:sz w:val="23"/>
      <w:szCs w:val="23"/>
      <w:shd w:val="clear" w:color="auto" w:fill="FFFFFF"/>
    </w:rPr>
  </w:style>
  <w:style w:type="character" w:customStyle="1" w:styleId="62">
    <w:name w:val="Основной текст (6)2"/>
    <w:basedOn w:val="6"/>
    <w:uiPriority w:val="99"/>
    <w:rsid w:val="00D157AF"/>
    <w:rPr>
      <w:rFonts w:ascii="Times New Roman" w:hAnsi="Times New Roman" w:cs="Times New Roman"/>
      <w:b/>
      <w:bCs/>
      <w:noProof/>
      <w:sz w:val="23"/>
      <w:szCs w:val="23"/>
      <w:shd w:val="clear" w:color="auto" w:fill="FFFFFF"/>
    </w:rPr>
  </w:style>
  <w:style w:type="character" w:customStyle="1" w:styleId="180">
    <w:name w:val="Основной текст (18)_"/>
    <w:basedOn w:val="a0"/>
    <w:link w:val="181"/>
    <w:uiPriority w:val="99"/>
    <w:rsid w:val="00D157AF"/>
    <w:rPr>
      <w:rFonts w:ascii="Times New Roman" w:hAnsi="Times New Roman" w:cs="Times New Roman"/>
      <w:sz w:val="28"/>
      <w:szCs w:val="28"/>
      <w:shd w:val="clear" w:color="auto" w:fill="FFFFFF"/>
    </w:rPr>
  </w:style>
  <w:style w:type="character" w:customStyle="1" w:styleId="182">
    <w:name w:val="Основной текст (18)"/>
    <w:basedOn w:val="180"/>
    <w:uiPriority w:val="99"/>
    <w:rsid w:val="00D157AF"/>
    <w:rPr>
      <w:rFonts w:ascii="Times New Roman" w:hAnsi="Times New Roman" w:cs="Times New Roman"/>
      <w:sz w:val="28"/>
      <w:szCs w:val="28"/>
      <w:shd w:val="clear" w:color="auto" w:fill="FFFFFF"/>
    </w:rPr>
  </w:style>
  <w:style w:type="character" w:customStyle="1" w:styleId="184pt">
    <w:name w:val="Основной текст (18) + 4 pt"/>
    <w:aliases w:val="Масштаб 150%"/>
    <w:basedOn w:val="180"/>
    <w:uiPriority w:val="99"/>
    <w:rsid w:val="00D157AF"/>
    <w:rPr>
      <w:rFonts w:ascii="Times New Roman" w:hAnsi="Times New Roman" w:cs="Times New Roman"/>
      <w:w w:val="150"/>
      <w:sz w:val="8"/>
      <w:szCs w:val="8"/>
      <w:shd w:val="clear" w:color="auto" w:fill="FFFFFF"/>
    </w:rPr>
  </w:style>
  <w:style w:type="character" w:customStyle="1" w:styleId="190">
    <w:name w:val="Основной текст (19)_"/>
    <w:basedOn w:val="a0"/>
    <w:link w:val="191"/>
    <w:uiPriority w:val="99"/>
    <w:rsid w:val="00D157AF"/>
    <w:rPr>
      <w:rFonts w:ascii="Times New Roman" w:hAnsi="Times New Roman" w:cs="Times New Roman"/>
      <w:sz w:val="17"/>
      <w:szCs w:val="17"/>
      <w:shd w:val="clear" w:color="auto" w:fill="FFFFFF"/>
    </w:rPr>
  </w:style>
  <w:style w:type="character" w:customStyle="1" w:styleId="192">
    <w:name w:val="Основной текст (19)"/>
    <w:basedOn w:val="190"/>
    <w:uiPriority w:val="99"/>
    <w:rsid w:val="00D157AF"/>
    <w:rPr>
      <w:rFonts w:ascii="Times New Roman" w:hAnsi="Times New Roman" w:cs="Times New Roman"/>
      <w:sz w:val="17"/>
      <w:szCs w:val="17"/>
      <w:shd w:val="clear" w:color="auto" w:fill="FFFFFF"/>
    </w:rPr>
  </w:style>
  <w:style w:type="character" w:customStyle="1" w:styleId="1920">
    <w:name w:val="Основной текст (19)2"/>
    <w:basedOn w:val="190"/>
    <w:uiPriority w:val="99"/>
    <w:rsid w:val="00D157AF"/>
    <w:rPr>
      <w:rFonts w:ascii="Times New Roman" w:hAnsi="Times New Roman" w:cs="Times New Roman"/>
      <w:noProof/>
      <w:sz w:val="17"/>
      <w:szCs w:val="17"/>
      <w:shd w:val="clear" w:color="auto" w:fill="FFFFFF"/>
    </w:rPr>
  </w:style>
  <w:style w:type="character" w:customStyle="1" w:styleId="1914pt">
    <w:name w:val="Основной текст (19) + 14 pt"/>
    <w:basedOn w:val="190"/>
    <w:uiPriority w:val="99"/>
    <w:rsid w:val="00D157AF"/>
    <w:rPr>
      <w:rFonts w:ascii="Times New Roman" w:hAnsi="Times New Roman" w:cs="Times New Roman"/>
      <w:noProof/>
      <w:sz w:val="28"/>
      <w:szCs w:val="28"/>
      <w:shd w:val="clear" w:color="auto" w:fill="FFFFFF"/>
    </w:rPr>
  </w:style>
  <w:style w:type="character" w:customStyle="1" w:styleId="200">
    <w:name w:val="Основной текст (20)_"/>
    <w:basedOn w:val="a0"/>
    <w:link w:val="201"/>
    <w:uiPriority w:val="99"/>
    <w:rsid w:val="00D157AF"/>
    <w:rPr>
      <w:rFonts w:ascii="Microsoft Sans Serif" w:hAnsi="Microsoft Sans Serif" w:cs="Microsoft Sans Serif"/>
      <w:shd w:val="clear" w:color="auto" w:fill="FFFFFF"/>
    </w:rPr>
  </w:style>
  <w:style w:type="character" w:customStyle="1" w:styleId="202">
    <w:name w:val="Основной текст (20)"/>
    <w:basedOn w:val="200"/>
    <w:uiPriority w:val="99"/>
    <w:rsid w:val="00D157AF"/>
    <w:rPr>
      <w:rFonts w:ascii="Microsoft Sans Serif" w:hAnsi="Microsoft Sans Serif" w:cs="Microsoft Sans Serif"/>
      <w:shd w:val="clear" w:color="auto" w:fill="FFFFFF"/>
    </w:rPr>
  </w:style>
  <w:style w:type="character" w:customStyle="1" w:styleId="2020">
    <w:name w:val="Основной текст (20)2"/>
    <w:basedOn w:val="200"/>
    <w:uiPriority w:val="99"/>
    <w:rsid w:val="00D157AF"/>
    <w:rPr>
      <w:rFonts w:ascii="Microsoft Sans Serif" w:hAnsi="Microsoft Sans Serif" w:cs="Microsoft Sans Serif"/>
      <w:noProof/>
      <w:shd w:val="clear" w:color="auto" w:fill="FFFFFF"/>
    </w:rPr>
  </w:style>
  <w:style w:type="character" w:customStyle="1" w:styleId="13pt">
    <w:name w:val="Основной текст + 13 pt"/>
    <w:basedOn w:val="19"/>
    <w:uiPriority w:val="99"/>
    <w:rsid w:val="00D157AF"/>
    <w:rPr>
      <w:rFonts w:ascii="Times New Roman" w:hAnsi="Times New Roman" w:cs="Times New Roman"/>
      <w:sz w:val="26"/>
      <w:szCs w:val="26"/>
      <w:shd w:val="clear" w:color="auto" w:fill="FFFFFF"/>
    </w:rPr>
  </w:style>
  <w:style w:type="character" w:customStyle="1" w:styleId="520">
    <w:name w:val="Основной текст (5)2"/>
    <w:basedOn w:val="50"/>
    <w:uiPriority w:val="99"/>
    <w:rsid w:val="00D157AF"/>
    <w:rPr>
      <w:rFonts w:ascii="Times New Roman" w:hAnsi="Times New Roman" w:cs="Times New Roman"/>
      <w:b/>
      <w:bCs/>
      <w:sz w:val="23"/>
      <w:szCs w:val="23"/>
      <w:shd w:val="clear" w:color="auto" w:fill="FFFFFF"/>
    </w:rPr>
  </w:style>
  <w:style w:type="paragraph" w:customStyle="1" w:styleId="43">
    <w:name w:val="Основной текст (4)"/>
    <w:basedOn w:val="a"/>
    <w:link w:val="42"/>
    <w:uiPriority w:val="99"/>
    <w:rsid w:val="00D157AF"/>
    <w:pPr>
      <w:shd w:val="clear" w:color="auto" w:fill="FFFFFF"/>
      <w:spacing w:before="900" w:after="1260" w:line="315" w:lineRule="exact"/>
      <w:ind w:hanging="700"/>
      <w:jc w:val="center"/>
    </w:pPr>
    <w:rPr>
      <w:rFonts w:ascii="Times New Roman" w:eastAsiaTheme="minorHAnsi" w:hAnsi="Times New Roman"/>
      <w:b/>
      <w:bCs/>
      <w:sz w:val="28"/>
      <w:szCs w:val="28"/>
      <w:lang w:eastAsia="en-US"/>
    </w:rPr>
  </w:style>
  <w:style w:type="paragraph" w:customStyle="1" w:styleId="51">
    <w:name w:val="Основной текст (5)1"/>
    <w:basedOn w:val="a"/>
    <w:link w:val="50"/>
    <w:uiPriority w:val="99"/>
    <w:rsid w:val="00D157AF"/>
    <w:pPr>
      <w:shd w:val="clear" w:color="auto" w:fill="FFFFFF"/>
      <w:spacing w:before="2160" w:after="0" w:line="240" w:lineRule="atLeast"/>
      <w:jc w:val="center"/>
    </w:pPr>
    <w:rPr>
      <w:rFonts w:ascii="Times New Roman" w:eastAsiaTheme="minorHAnsi" w:hAnsi="Times New Roman"/>
      <w:b/>
      <w:bCs/>
      <w:sz w:val="23"/>
      <w:szCs w:val="23"/>
      <w:lang w:eastAsia="en-US"/>
    </w:rPr>
  </w:style>
  <w:style w:type="paragraph" w:customStyle="1" w:styleId="aff0">
    <w:name w:val="Подпись к таблице"/>
    <w:basedOn w:val="a"/>
    <w:link w:val="aff"/>
    <w:uiPriority w:val="99"/>
    <w:rsid w:val="00D157AF"/>
    <w:pPr>
      <w:shd w:val="clear" w:color="auto" w:fill="FFFFFF"/>
      <w:spacing w:after="180" w:line="240" w:lineRule="atLeast"/>
    </w:pPr>
    <w:rPr>
      <w:rFonts w:ascii="Times New Roman" w:eastAsiaTheme="minorHAnsi" w:hAnsi="Times New Roman"/>
      <w:b/>
      <w:bCs/>
      <w:sz w:val="28"/>
      <w:szCs w:val="28"/>
      <w:lang w:eastAsia="en-US"/>
    </w:rPr>
  </w:style>
  <w:style w:type="paragraph" w:customStyle="1" w:styleId="61">
    <w:name w:val="Основной текст (6)1"/>
    <w:basedOn w:val="a"/>
    <w:link w:val="6"/>
    <w:uiPriority w:val="99"/>
    <w:rsid w:val="00D157AF"/>
    <w:pPr>
      <w:shd w:val="clear" w:color="auto" w:fill="FFFFFF"/>
      <w:spacing w:after="0" w:line="240" w:lineRule="atLeast"/>
      <w:ind w:hanging="2120"/>
      <w:jc w:val="both"/>
    </w:pPr>
    <w:rPr>
      <w:rFonts w:ascii="Times New Roman" w:eastAsiaTheme="minorHAnsi" w:hAnsi="Times New Roman"/>
      <w:b/>
      <w:bCs/>
      <w:sz w:val="23"/>
      <w:szCs w:val="23"/>
      <w:lang w:eastAsia="en-US"/>
    </w:rPr>
  </w:style>
  <w:style w:type="paragraph" w:customStyle="1" w:styleId="29">
    <w:name w:val="Подпись к таблице (2)"/>
    <w:basedOn w:val="a"/>
    <w:link w:val="28"/>
    <w:uiPriority w:val="99"/>
    <w:rsid w:val="00D157AF"/>
    <w:pPr>
      <w:shd w:val="clear" w:color="auto" w:fill="FFFFFF"/>
      <w:spacing w:after="0" w:line="468" w:lineRule="exact"/>
    </w:pPr>
    <w:rPr>
      <w:rFonts w:ascii="Times New Roman" w:eastAsiaTheme="minorHAnsi" w:hAnsi="Times New Roman"/>
      <w:sz w:val="28"/>
      <w:szCs w:val="28"/>
      <w:lang w:eastAsia="en-US"/>
    </w:rPr>
  </w:style>
  <w:style w:type="paragraph" w:customStyle="1" w:styleId="81">
    <w:name w:val="Основной текст (8)1"/>
    <w:basedOn w:val="a"/>
    <w:link w:val="8"/>
    <w:uiPriority w:val="99"/>
    <w:rsid w:val="00D157AF"/>
    <w:pPr>
      <w:shd w:val="clear" w:color="auto" w:fill="FFFFFF"/>
      <w:spacing w:after="0" w:line="451" w:lineRule="exact"/>
      <w:jc w:val="both"/>
    </w:pPr>
    <w:rPr>
      <w:rFonts w:ascii="Times New Roman" w:eastAsiaTheme="minorHAnsi" w:hAnsi="Times New Roman"/>
      <w:sz w:val="25"/>
      <w:szCs w:val="25"/>
      <w:lang w:eastAsia="en-US"/>
    </w:rPr>
  </w:style>
  <w:style w:type="paragraph" w:customStyle="1" w:styleId="1a">
    <w:name w:val="Подпись к картинке1"/>
    <w:basedOn w:val="a"/>
    <w:link w:val="aff1"/>
    <w:uiPriority w:val="99"/>
    <w:rsid w:val="00D157AF"/>
    <w:pPr>
      <w:shd w:val="clear" w:color="auto" w:fill="FFFFFF"/>
      <w:spacing w:after="0" w:line="244" w:lineRule="exact"/>
    </w:pPr>
    <w:rPr>
      <w:rFonts w:ascii="Times New Roman" w:eastAsiaTheme="minorHAnsi" w:hAnsi="Times New Roman"/>
      <w:sz w:val="17"/>
      <w:szCs w:val="17"/>
      <w:lang w:eastAsia="en-US"/>
    </w:rPr>
  </w:style>
  <w:style w:type="paragraph" w:customStyle="1" w:styleId="151">
    <w:name w:val="Основной текст (15)"/>
    <w:basedOn w:val="a"/>
    <w:link w:val="150"/>
    <w:uiPriority w:val="99"/>
    <w:rsid w:val="00D157AF"/>
    <w:pPr>
      <w:shd w:val="clear" w:color="auto" w:fill="FFFFFF"/>
      <w:spacing w:after="0" w:line="97" w:lineRule="exact"/>
      <w:jc w:val="both"/>
    </w:pPr>
    <w:rPr>
      <w:rFonts w:ascii="Times New Roman" w:eastAsiaTheme="minorHAnsi" w:hAnsi="Times New Roman"/>
      <w:b/>
      <w:bCs/>
      <w:sz w:val="12"/>
      <w:szCs w:val="12"/>
      <w:lang w:eastAsia="en-US"/>
    </w:rPr>
  </w:style>
  <w:style w:type="paragraph" w:customStyle="1" w:styleId="141">
    <w:name w:val="Основной текст (14)"/>
    <w:basedOn w:val="a"/>
    <w:link w:val="140"/>
    <w:uiPriority w:val="99"/>
    <w:rsid w:val="00D157AF"/>
    <w:pPr>
      <w:shd w:val="clear" w:color="auto" w:fill="FFFFFF"/>
      <w:spacing w:after="0" w:line="273" w:lineRule="exact"/>
      <w:jc w:val="both"/>
    </w:pPr>
    <w:rPr>
      <w:rFonts w:ascii="Times New Roman" w:eastAsiaTheme="minorHAnsi" w:hAnsi="Times New Roman"/>
      <w:b/>
      <w:bCs/>
      <w:sz w:val="21"/>
      <w:szCs w:val="21"/>
      <w:lang w:eastAsia="en-US"/>
    </w:rPr>
  </w:style>
  <w:style w:type="paragraph" w:customStyle="1" w:styleId="161">
    <w:name w:val="Основной текст (16)"/>
    <w:basedOn w:val="a"/>
    <w:link w:val="160"/>
    <w:uiPriority w:val="99"/>
    <w:rsid w:val="00D157AF"/>
    <w:pPr>
      <w:shd w:val="clear" w:color="auto" w:fill="FFFFFF"/>
      <w:spacing w:after="0" w:line="106" w:lineRule="exact"/>
      <w:jc w:val="both"/>
    </w:pPr>
    <w:rPr>
      <w:rFonts w:ascii="Consolas" w:eastAsiaTheme="minorHAnsi" w:hAnsi="Consolas" w:cs="Consolas"/>
      <w:b/>
      <w:bCs/>
      <w:i/>
      <w:iCs/>
      <w:sz w:val="15"/>
      <w:szCs w:val="15"/>
      <w:lang w:eastAsia="en-US"/>
    </w:rPr>
  </w:style>
  <w:style w:type="paragraph" w:customStyle="1" w:styleId="171">
    <w:name w:val="Основной текст (17)"/>
    <w:basedOn w:val="a"/>
    <w:link w:val="170"/>
    <w:uiPriority w:val="99"/>
    <w:rsid w:val="00D157AF"/>
    <w:pPr>
      <w:shd w:val="clear" w:color="auto" w:fill="FFFFFF"/>
      <w:spacing w:after="0" w:line="240" w:lineRule="atLeast"/>
      <w:jc w:val="both"/>
    </w:pPr>
    <w:rPr>
      <w:rFonts w:ascii="Microsoft Sans Serif" w:eastAsiaTheme="minorHAnsi" w:hAnsi="Microsoft Sans Serif" w:cs="Microsoft Sans Serif"/>
      <w:sz w:val="14"/>
      <w:szCs w:val="14"/>
      <w:lang w:eastAsia="en-US"/>
    </w:rPr>
  </w:style>
  <w:style w:type="paragraph" w:customStyle="1" w:styleId="181">
    <w:name w:val="Основной текст (18)1"/>
    <w:basedOn w:val="a"/>
    <w:link w:val="180"/>
    <w:uiPriority w:val="99"/>
    <w:rsid w:val="00D157AF"/>
    <w:pPr>
      <w:shd w:val="clear" w:color="auto" w:fill="FFFFFF"/>
      <w:spacing w:before="240" w:after="0" w:line="86" w:lineRule="exact"/>
    </w:pPr>
    <w:rPr>
      <w:rFonts w:ascii="Times New Roman" w:eastAsiaTheme="minorHAnsi" w:hAnsi="Times New Roman"/>
      <w:sz w:val="28"/>
      <w:szCs w:val="28"/>
      <w:lang w:eastAsia="en-US"/>
    </w:rPr>
  </w:style>
  <w:style w:type="paragraph" w:customStyle="1" w:styleId="191">
    <w:name w:val="Основной текст (19)1"/>
    <w:basedOn w:val="a"/>
    <w:link w:val="190"/>
    <w:uiPriority w:val="99"/>
    <w:rsid w:val="00D157AF"/>
    <w:pPr>
      <w:shd w:val="clear" w:color="auto" w:fill="FFFFFF"/>
      <w:spacing w:after="540" w:line="632" w:lineRule="exact"/>
      <w:jc w:val="both"/>
    </w:pPr>
    <w:rPr>
      <w:rFonts w:ascii="Times New Roman" w:eastAsiaTheme="minorHAnsi" w:hAnsi="Times New Roman"/>
      <w:sz w:val="17"/>
      <w:szCs w:val="17"/>
      <w:lang w:eastAsia="en-US"/>
    </w:rPr>
  </w:style>
  <w:style w:type="paragraph" w:customStyle="1" w:styleId="201">
    <w:name w:val="Основной текст (20)1"/>
    <w:basedOn w:val="a"/>
    <w:link w:val="200"/>
    <w:uiPriority w:val="99"/>
    <w:rsid w:val="00D157AF"/>
    <w:pPr>
      <w:shd w:val="clear" w:color="auto" w:fill="FFFFFF"/>
      <w:spacing w:before="540" w:after="0" w:line="240" w:lineRule="atLeast"/>
    </w:pPr>
    <w:rPr>
      <w:rFonts w:ascii="Microsoft Sans Serif" w:eastAsiaTheme="minorHAnsi" w:hAnsi="Microsoft Sans Serif" w:cs="Microsoft Sans Serif"/>
      <w:lang w:eastAsia="en-US"/>
    </w:rPr>
  </w:style>
  <w:style w:type="paragraph" w:customStyle="1" w:styleId="44">
    <w:name w:val="Основной текст4"/>
    <w:basedOn w:val="a"/>
    <w:rsid w:val="00D157AF"/>
    <w:pPr>
      <w:widowControl w:val="0"/>
      <w:shd w:val="clear" w:color="auto" w:fill="FFFFFF"/>
      <w:spacing w:before="480" w:after="120" w:line="0" w:lineRule="atLeast"/>
      <w:jc w:val="center"/>
    </w:pPr>
    <w:rPr>
      <w:rFonts w:ascii="Times New Roman" w:eastAsia="Times New Roman" w:hAnsi="Times New Roman"/>
      <w:sz w:val="21"/>
      <w:szCs w:val="21"/>
      <w:lang w:eastAsia="en-US"/>
    </w:rPr>
  </w:style>
  <w:style w:type="character" w:customStyle="1" w:styleId="9">
    <w:name w:val="Основной текст (9)_"/>
    <w:basedOn w:val="a0"/>
    <w:link w:val="90"/>
    <w:rsid w:val="00D157AF"/>
    <w:rPr>
      <w:rFonts w:ascii="Times New Roman" w:eastAsia="Times New Roman" w:hAnsi="Times New Roman" w:cs="Times New Roman"/>
      <w:b/>
      <w:bCs/>
      <w:sz w:val="21"/>
      <w:szCs w:val="21"/>
      <w:shd w:val="clear" w:color="auto" w:fill="FFFFFF"/>
    </w:rPr>
  </w:style>
  <w:style w:type="paragraph" w:customStyle="1" w:styleId="90">
    <w:name w:val="Основной текст (9)"/>
    <w:basedOn w:val="a"/>
    <w:link w:val="9"/>
    <w:rsid w:val="00D157AF"/>
    <w:pPr>
      <w:widowControl w:val="0"/>
      <w:shd w:val="clear" w:color="auto" w:fill="FFFFFF"/>
      <w:spacing w:after="0" w:line="274" w:lineRule="exact"/>
      <w:ind w:hanging="1120"/>
      <w:jc w:val="right"/>
    </w:pPr>
    <w:rPr>
      <w:rFonts w:ascii="Times New Roman" w:eastAsia="Times New Roman" w:hAnsi="Times New Roman"/>
      <w:b/>
      <w:bCs/>
      <w:sz w:val="21"/>
      <w:szCs w:val="21"/>
      <w:lang w:eastAsia="en-US"/>
    </w:rPr>
  </w:style>
  <w:style w:type="character" w:customStyle="1" w:styleId="9pt">
    <w:name w:val="Основной текст + 9 pt;Полужирный;Малые прописные"/>
    <w:basedOn w:val="afc"/>
    <w:rsid w:val="00D157A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kk-KZ"/>
    </w:rPr>
  </w:style>
  <w:style w:type="character" w:customStyle="1" w:styleId="15pt">
    <w:name w:val="Основной текст + 15 pt"/>
    <w:aliases w:val="Полужирный1,Курсив1,Интервал 2 pt1"/>
    <w:basedOn w:val="19"/>
    <w:uiPriority w:val="99"/>
    <w:rsid w:val="00D157AF"/>
    <w:rPr>
      <w:rFonts w:ascii="Times New Roman" w:hAnsi="Times New Roman" w:cs="Times New Roman"/>
      <w:b/>
      <w:bCs/>
      <w:i/>
      <w:iCs/>
      <w:spacing w:val="50"/>
      <w:sz w:val="30"/>
      <w:szCs w:val="30"/>
      <w:shd w:val="clear" w:color="auto" w:fill="FFFFFF"/>
    </w:rPr>
  </w:style>
  <w:style w:type="character" w:customStyle="1" w:styleId="1pt2">
    <w:name w:val="Основной текст + Интервал 1 pt2"/>
    <w:basedOn w:val="19"/>
    <w:uiPriority w:val="99"/>
    <w:rsid w:val="00D157AF"/>
    <w:rPr>
      <w:rFonts w:ascii="Times New Roman" w:hAnsi="Times New Roman" w:cs="Times New Roman"/>
      <w:spacing w:val="20"/>
      <w:sz w:val="28"/>
      <w:szCs w:val="28"/>
      <w:shd w:val="clear" w:color="auto" w:fill="FFFFFF"/>
    </w:rPr>
  </w:style>
  <w:style w:type="character" w:customStyle="1" w:styleId="1pt5">
    <w:name w:val="Основной текст + Интервал 1 pt5"/>
    <w:basedOn w:val="19"/>
    <w:uiPriority w:val="99"/>
    <w:rsid w:val="00D157AF"/>
    <w:rPr>
      <w:rFonts w:ascii="Times New Roman" w:hAnsi="Times New Roman" w:cs="Times New Roman"/>
      <w:spacing w:val="20"/>
      <w:sz w:val="28"/>
      <w:szCs w:val="28"/>
      <w:shd w:val="clear" w:color="auto" w:fill="FFFFFF"/>
    </w:rPr>
  </w:style>
  <w:style w:type="character" w:customStyle="1" w:styleId="1pt3">
    <w:name w:val="Основной текст + Интервал 1 pt3"/>
    <w:basedOn w:val="19"/>
    <w:uiPriority w:val="99"/>
    <w:rsid w:val="00D157AF"/>
    <w:rPr>
      <w:rFonts w:ascii="Times New Roman" w:hAnsi="Times New Roman" w:cs="Times New Roman"/>
      <w:spacing w:val="20"/>
      <w:sz w:val="28"/>
      <w:szCs w:val="28"/>
      <w:shd w:val="clear" w:color="auto" w:fill="FFFFFF"/>
    </w:rPr>
  </w:style>
  <w:style w:type="character" w:styleId="aff3">
    <w:name w:val="Placeholder Text"/>
    <w:basedOn w:val="a0"/>
    <w:uiPriority w:val="99"/>
    <w:semiHidden/>
    <w:rsid w:val="00D157AF"/>
    <w:rPr>
      <w:color w:val="808080"/>
    </w:rPr>
  </w:style>
  <w:style w:type="character" w:customStyle="1" w:styleId="af7">
    <w:name w:val="Абзац списка Знак"/>
    <w:aliases w:val="Bullet List Знак,FooterText Знак,numbered Знак,List Paragraph Знак,Абзац списка2 Знак,Абзац с отступом Знак,Heading1 Знак,Colorful List - Accent 11 Знак"/>
    <w:link w:val="af6"/>
    <w:uiPriority w:val="34"/>
    <w:locked/>
    <w:rsid w:val="00D157AF"/>
    <w:rPr>
      <w:rFonts w:ascii="Calibri" w:eastAsia="Times New Roman" w:hAnsi="Calibri" w:cs="Times New Roman"/>
      <w:lang w:eastAsia="ru-RU"/>
    </w:rPr>
  </w:style>
  <w:style w:type="table" w:customStyle="1" w:styleId="60">
    <w:name w:val="Сетка таблицы6"/>
    <w:basedOn w:val="a1"/>
    <w:next w:val="a4"/>
    <w:uiPriority w:val="59"/>
    <w:rsid w:val="001C17E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39"/>
    <w:rsid w:val="00D07A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4"/>
    <w:uiPriority w:val="59"/>
    <w:rsid w:val="00D0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754767"/>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EC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line number"/>
    <w:basedOn w:val="a0"/>
    <w:uiPriority w:val="99"/>
    <w:semiHidden/>
    <w:unhideWhenUsed/>
    <w:rsid w:val="00DC1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53639">
      <w:bodyDiv w:val="1"/>
      <w:marLeft w:val="0"/>
      <w:marRight w:val="0"/>
      <w:marTop w:val="0"/>
      <w:marBottom w:val="0"/>
      <w:divBdr>
        <w:top w:val="none" w:sz="0" w:space="0" w:color="auto"/>
        <w:left w:val="none" w:sz="0" w:space="0" w:color="auto"/>
        <w:bottom w:val="none" w:sz="0" w:space="0" w:color="auto"/>
        <w:right w:val="none" w:sz="0" w:space="0" w:color="auto"/>
      </w:divBdr>
    </w:div>
    <w:div w:id="297145283">
      <w:bodyDiv w:val="1"/>
      <w:marLeft w:val="0"/>
      <w:marRight w:val="0"/>
      <w:marTop w:val="0"/>
      <w:marBottom w:val="0"/>
      <w:divBdr>
        <w:top w:val="none" w:sz="0" w:space="0" w:color="auto"/>
        <w:left w:val="none" w:sz="0" w:space="0" w:color="auto"/>
        <w:bottom w:val="none" w:sz="0" w:space="0" w:color="auto"/>
        <w:right w:val="none" w:sz="0" w:space="0" w:color="auto"/>
      </w:divBdr>
    </w:div>
    <w:div w:id="304823789">
      <w:bodyDiv w:val="1"/>
      <w:marLeft w:val="0"/>
      <w:marRight w:val="0"/>
      <w:marTop w:val="0"/>
      <w:marBottom w:val="0"/>
      <w:divBdr>
        <w:top w:val="none" w:sz="0" w:space="0" w:color="auto"/>
        <w:left w:val="none" w:sz="0" w:space="0" w:color="auto"/>
        <w:bottom w:val="none" w:sz="0" w:space="0" w:color="auto"/>
        <w:right w:val="none" w:sz="0" w:space="0" w:color="auto"/>
      </w:divBdr>
    </w:div>
    <w:div w:id="305356098">
      <w:bodyDiv w:val="1"/>
      <w:marLeft w:val="0"/>
      <w:marRight w:val="0"/>
      <w:marTop w:val="0"/>
      <w:marBottom w:val="0"/>
      <w:divBdr>
        <w:top w:val="none" w:sz="0" w:space="0" w:color="auto"/>
        <w:left w:val="none" w:sz="0" w:space="0" w:color="auto"/>
        <w:bottom w:val="none" w:sz="0" w:space="0" w:color="auto"/>
        <w:right w:val="none" w:sz="0" w:space="0" w:color="auto"/>
      </w:divBdr>
    </w:div>
    <w:div w:id="360086221">
      <w:bodyDiv w:val="1"/>
      <w:marLeft w:val="0"/>
      <w:marRight w:val="0"/>
      <w:marTop w:val="0"/>
      <w:marBottom w:val="0"/>
      <w:divBdr>
        <w:top w:val="none" w:sz="0" w:space="0" w:color="auto"/>
        <w:left w:val="none" w:sz="0" w:space="0" w:color="auto"/>
        <w:bottom w:val="none" w:sz="0" w:space="0" w:color="auto"/>
        <w:right w:val="none" w:sz="0" w:space="0" w:color="auto"/>
      </w:divBdr>
    </w:div>
    <w:div w:id="409427472">
      <w:bodyDiv w:val="1"/>
      <w:marLeft w:val="0"/>
      <w:marRight w:val="0"/>
      <w:marTop w:val="0"/>
      <w:marBottom w:val="0"/>
      <w:divBdr>
        <w:top w:val="none" w:sz="0" w:space="0" w:color="auto"/>
        <w:left w:val="none" w:sz="0" w:space="0" w:color="auto"/>
        <w:bottom w:val="none" w:sz="0" w:space="0" w:color="auto"/>
        <w:right w:val="none" w:sz="0" w:space="0" w:color="auto"/>
      </w:divBdr>
    </w:div>
    <w:div w:id="411128030">
      <w:bodyDiv w:val="1"/>
      <w:marLeft w:val="0"/>
      <w:marRight w:val="0"/>
      <w:marTop w:val="0"/>
      <w:marBottom w:val="0"/>
      <w:divBdr>
        <w:top w:val="none" w:sz="0" w:space="0" w:color="auto"/>
        <w:left w:val="none" w:sz="0" w:space="0" w:color="auto"/>
        <w:bottom w:val="none" w:sz="0" w:space="0" w:color="auto"/>
        <w:right w:val="none" w:sz="0" w:space="0" w:color="auto"/>
      </w:divBdr>
    </w:div>
    <w:div w:id="443312115">
      <w:bodyDiv w:val="1"/>
      <w:marLeft w:val="0"/>
      <w:marRight w:val="0"/>
      <w:marTop w:val="0"/>
      <w:marBottom w:val="0"/>
      <w:divBdr>
        <w:top w:val="none" w:sz="0" w:space="0" w:color="auto"/>
        <w:left w:val="none" w:sz="0" w:space="0" w:color="auto"/>
        <w:bottom w:val="none" w:sz="0" w:space="0" w:color="auto"/>
        <w:right w:val="none" w:sz="0" w:space="0" w:color="auto"/>
      </w:divBdr>
    </w:div>
    <w:div w:id="448281065">
      <w:bodyDiv w:val="1"/>
      <w:marLeft w:val="0"/>
      <w:marRight w:val="0"/>
      <w:marTop w:val="0"/>
      <w:marBottom w:val="0"/>
      <w:divBdr>
        <w:top w:val="none" w:sz="0" w:space="0" w:color="auto"/>
        <w:left w:val="none" w:sz="0" w:space="0" w:color="auto"/>
        <w:bottom w:val="none" w:sz="0" w:space="0" w:color="auto"/>
        <w:right w:val="none" w:sz="0" w:space="0" w:color="auto"/>
      </w:divBdr>
      <w:divsChild>
        <w:div w:id="927229772">
          <w:marLeft w:val="0"/>
          <w:marRight w:val="0"/>
          <w:marTop w:val="0"/>
          <w:marBottom w:val="0"/>
          <w:divBdr>
            <w:top w:val="none" w:sz="0" w:space="0" w:color="auto"/>
            <w:left w:val="none" w:sz="0" w:space="0" w:color="auto"/>
            <w:bottom w:val="none" w:sz="0" w:space="0" w:color="auto"/>
            <w:right w:val="none" w:sz="0" w:space="0" w:color="auto"/>
          </w:divBdr>
          <w:divsChild>
            <w:div w:id="1671634507">
              <w:marLeft w:val="0"/>
              <w:marRight w:val="0"/>
              <w:marTop w:val="0"/>
              <w:marBottom w:val="0"/>
              <w:divBdr>
                <w:top w:val="none" w:sz="0" w:space="0" w:color="auto"/>
                <w:left w:val="none" w:sz="0" w:space="0" w:color="auto"/>
                <w:bottom w:val="none" w:sz="0" w:space="0" w:color="auto"/>
                <w:right w:val="none" w:sz="0" w:space="0" w:color="auto"/>
              </w:divBdr>
              <w:divsChild>
                <w:div w:id="1716616380">
                  <w:marLeft w:val="0"/>
                  <w:marRight w:val="0"/>
                  <w:marTop w:val="0"/>
                  <w:marBottom w:val="0"/>
                  <w:divBdr>
                    <w:top w:val="none" w:sz="0" w:space="0" w:color="auto"/>
                    <w:left w:val="none" w:sz="0" w:space="0" w:color="auto"/>
                    <w:bottom w:val="none" w:sz="0" w:space="0" w:color="auto"/>
                    <w:right w:val="none" w:sz="0" w:space="0" w:color="auto"/>
                  </w:divBdr>
                  <w:divsChild>
                    <w:div w:id="4365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639">
          <w:marLeft w:val="0"/>
          <w:marRight w:val="0"/>
          <w:marTop w:val="0"/>
          <w:marBottom w:val="0"/>
          <w:divBdr>
            <w:top w:val="none" w:sz="0" w:space="0" w:color="auto"/>
            <w:left w:val="none" w:sz="0" w:space="0" w:color="auto"/>
            <w:bottom w:val="none" w:sz="0" w:space="0" w:color="auto"/>
            <w:right w:val="none" w:sz="0" w:space="0" w:color="auto"/>
          </w:divBdr>
          <w:divsChild>
            <w:div w:id="2000883255">
              <w:marLeft w:val="0"/>
              <w:marRight w:val="0"/>
              <w:marTop w:val="0"/>
              <w:marBottom w:val="0"/>
              <w:divBdr>
                <w:top w:val="none" w:sz="0" w:space="0" w:color="auto"/>
                <w:left w:val="none" w:sz="0" w:space="0" w:color="auto"/>
                <w:bottom w:val="none" w:sz="0" w:space="0" w:color="auto"/>
                <w:right w:val="none" w:sz="0" w:space="0" w:color="auto"/>
              </w:divBdr>
              <w:divsChild>
                <w:div w:id="1756168285">
                  <w:marLeft w:val="0"/>
                  <w:marRight w:val="0"/>
                  <w:marTop w:val="0"/>
                  <w:marBottom w:val="0"/>
                  <w:divBdr>
                    <w:top w:val="none" w:sz="0" w:space="0" w:color="auto"/>
                    <w:left w:val="none" w:sz="0" w:space="0" w:color="auto"/>
                    <w:bottom w:val="none" w:sz="0" w:space="0" w:color="auto"/>
                    <w:right w:val="none" w:sz="0" w:space="0" w:color="auto"/>
                  </w:divBdr>
                  <w:divsChild>
                    <w:div w:id="18146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20546">
      <w:bodyDiv w:val="1"/>
      <w:marLeft w:val="0"/>
      <w:marRight w:val="0"/>
      <w:marTop w:val="0"/>
      <w:marBottom w:val="0"/>
      <w:divBdr>
        <w:top w:val="none" w:sz="0" w:space="0" w:color="auto"/>
        <w:left w:val="none" w:sz="0" w:space="0" w:color="auto"/>
        <w:bottom w:val="none" w:sz="0" w:space="0" w:color="auto"/>
        <w:right w:val="none" w:sz="0" w:space="0" w:color="auto"/>
      </w:divBdr>
    </w:div>
    <w:div w:id="486480839">
      <w:bodyDiv w:val="1"/>
      <w:marLeft w:val="0"/>
      <w:marRight w:val="0"/>
      <w:marTop w:val="0"/>
      <w:marBottom w:val="0"/>
      <w:divBdr>
        <w:top w:val="none" w:sz="0" w:space="0" w:color="auto"/>
        <w:left w:val="none" w:sz="0" w:space="0" w:color="auto"/>
        <w:bottom w:val="none" w:sz="0" w:space="0" w:color="auto"/>
        <w:right w:val="none" w:sz="0" w:space="0" w:color="auto"/>
      </w:divBdr>
    </w:div>
    <w:div w:id="514422102">
      <w:bodyDiv w:val="1"/>
      <w:marLeft w:val="0"/>
      <w:marRight w:val="0"/>
      <w:marTop w:val="0"/>
      <w:marBottom w:val="0"/>
      <w:divBdr>
        <w:top w:val="none" w:sz="0" w:space="0" w:color="auto"/>
        <w:left w:val="none" w:sz="0" w:space="0" w:color="auto"/>
        <w:bottom w:val="none" w:sz="0" w:space="0" w:color="auto"/>
        <w:right w:val="none" w:sz="0" w:space="0" w:color="auto"/>
      </w:divBdr>
    </w:div>
    <w:div w:id="545215886">
      <w:bodyDiv w:val="1"/>
      <w:marLeft w:val="0"/>
      <w:marRight w:val="0"/>
      <w:marTop w:val="0"/>
      <w:marBottom w:val="0"/>
      <w:divBdr>
        <w:top w:val="none" w:sz="0" w:space="0" w:color="auto"/>
        <w:left w:val="none" w:sz="0" w:space="0" w:color="auto"/>
        <w:bottom w:val="none" w:sz="0" w:space="0" w:color="auto"/>
        <w:right w:val="none" w:sz="0" w:space="0" w:color="auto"/>
      </w:divBdr>
      <w:divsChild>
        <w:div w:id="912933448">
          <w:marLeft w:val="0"/>
          <w:marRight w:val="0"/>
          <w:marTop w:val="0"/>
          <w:marBottom w:val="0"/>
          <w:divBdr>
            <w:top w:val="none" w:sz="0" w:space="0" w:color="auto"/>
            <w:left w:val="none" w:sz="0" w:space="0" w:color="auto"/>
            <w:bottom w:val="none" w:sz="0" w:space="0" w:color="auto"/>
            <w:right w:val="none" w:sz="0" w:space="0" w:color="auto"/>
          </w:divBdr>
          <w:divsChild>
            <w:div w:id="257491356">
              <w:marLeft w:val="0"/>
              <w:marRight w:val="0"/>
              <w:marTop w:val="0"/>
              <w:marBottom w:val="0"/>
              <w:divBdr>
                <w:top w:val="none" w:sz="0" w:space="0" w:color="auto"/>
                <w:left w:val="none" w:sz="0" w:space="0" w:color="auto"/>
                <w:bottom w:val="none" w:sz="0" w:space="0" w:color="auto"/>
                <w:right w:val="none" w:sz="0" w:space="0" w:color="auto"/>
              </w:divBdr>
              <w:divsChild>
                <w:div w:id="953100825">
                  <w:marLeft w:val="0"/>
                  <w:marRight w:val="0"/>
                  <w:marTop w:val="0"/>
                  <w:marBottom w:val="0"/>
                  <w:divBdr>
                    <w:top w:val="none" w:sz="0" w:space="0" w:color="auto"/>
                    <w:left w:val="none" w:sz="0" w:space="0" w:color="auto"/>
                    <w:bottom w:val="none" w:sz="0" w:space="0" w:color="auto"/>
                    <w:right w:val="none" w:sz="0" w:space="0" w:color="auto"/>
                  </w:divBdr>
                  <w:divsChild>
                    <w:div w:id="2083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825">
          <w:marLeft w:val="0"/>
          <w:marRight w:val="0"/>
          <w:marTop w:val="0"/>
          <w:marBottom w:val="0"/>
          <w:divBdr>
            <w:top w:val="none" w:sz="0" w:space="0" w:color="auto"/>
            <w:left w:val="none" w:sz="0" w:space="0" w:color="auto"/>
            <w:bottom w:val="none" w:sz="0" w:space="0" w:color="auto"/>
            <w:right w:val="none" w:sz="0" w:space="0" w:color="auto"/>
          </w:divBdr>
          <w:divsChild>
            <w:div w:id="1302737143">
              <w:marLeft w:val="0"/>
              <w:marRight w:val="0"/>
              <w:marTop w:val="0"/>
              <w:marBottom w:val="0"/>
              <w:divBdr>
                <w:top w:val="none" w:sz="0" w:space="0" w:color="auto"/>
                <w:left w:val="none" w:sz="0" w:space="0" w:color="auto"/>
                <w:bottom w:val="none" w:sz="0" w:space="0" w:color="auto"/>
                <w:right w:val="none" w:sz="0" w:space="0" w:color="auto"/>
              </w:divBdr>
              <w:divsChild>
                <w:div w:id="722825436">
                  <w:marLeft w:val="0"/>
                  <w:marRight w:val="0"/>
                  <w:marTop w:val="0"/>
                  <w:marBottom w:val="0"/>
                  <w:divBdr>
                    <w:top w:val="none" w:sz="0" w:space="0" w:color="auto"/>
                    <w:left w:val="none" w:sz="0" w:space="0" w:color="auto"/>
                    <w:bottom w:val="none" w:sz="0" w:space="0" w:color="auto"/>
                    <w:right w:val="none" w:sz="0" w:space="0" w:color="auto"/>
                  </w:divBdr>
                  <w:divsChild>
                    <w:div w:id="13801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670970">
      <w:bodyDiv w:val="1"/>
      <w:marLeft w:val="0"/>
      <w:marRight w:val="0"/>
      <w:marTop w:val="0"/>
      <w:marBottom w:val="0"/>
      <w:divBdr>
        <w:top w:val="none" w:sz="0" w:space="0" w:color="auto"/>
        <w:left w:val="none" w:sz="0" w:space="0" w:color="auto"/>
        <w:bottom w:val="none" w:sz="0" w:space="0" w:color="auto"/>
        <w:right w:val="none" w:sz="0" w:space="0" w:color="auto"/>
      </w:divBdr>
    </w:div>
    <w:div w:id="602031300">
      <w:bodyDiv w:val="1"/>
      <w:marLeft w:val="0"/>
      <w:marRight w:val="0"/>
      <w:marTop w:val="0"/>
      <w:marBottom w:val="0"/>
      <w:divBdr>
        <w:top w:val="none" w:sz="0" w:space="0" w:color="auto"/>
        <w:left w:val="none" w:sz="0" w:space="0" w:color="auto"/>
        <w:bottom w:val="none" w:sz="0" w:space="0" w:color="auto"/>
        <w:right w:val="none" w:sz="0" w:space="0" w:color="auto"/>
      </w:divBdr>
    </w:div>
    <w:div w:id="662010594">
      <w:bodyDiv w:val="1"/>
      <w:marLeft w:val="0"/>
      <w:marRight w:val="0"/>
      <w:marTop w:val="0"/>
      <w:marBottom w:val="0"/>
      <w:divBdr>
        <w:top w:val="none" w:sz="0" w:space="0" w:color="auto"/>
        <w:left w:val="none" w:sz="0" w:space="0" w:color="auto"/>
        <w:bottom w:val="none" w:sz="0" w:space="0" w:color="auto"/>
        <w:right w:val="none" w:sz="0" w:space="0" w:color="auto"/>
      </w:divBdr>
    </w:div>
    <w:div w:id="814029914">
      <w:bodyDiv w:val="1"/>
      <w:marLeft w:val="0"/>
      <w:marRight w:val="0"/>
      <w:marTop w:val="0"/>
      <w:marBottom w:val="0"/>
      <w:divBdr>
        <w:top w:val="none" w:sz="0" w:space="0" w:color="auto"/>
        <w:left w:val="none" w:sz="0" w:space="0" w:color="auto"/>
        <w:bottom w:val="none" w:sz="0" w:space="0" w:color="auto"/>
        <w:right w:val="none" w:sz="0" w:space="0" w:color="auto"/>
      </w:divBdr>
    </w:div>
    <w:div w:id="824977172">
      <w:bodyDiv w:val="1"/>
      <w:marLeft w:val="0"/>
      <w:marRight w:val="0"/>
      <w:marTop w:val="0"/>
      <w:marBottom w:val="0"/>
      <w:divBdr>
        <w:top w:val="none" w:sz="0" w:space="0" w:color="auto"/>
        <w:left w:val="none" w:sz="0" w:space="0" w:color="auto"/>
        <w:bottom w:val="none" w:sz="0" w:space="0" w:color="auto"/>
        <w:right w:val="none" w:sz="0" w:space="0" w:color="auto"/>
      </w:divBdr>
    </w:div>
    <w:div w:id="842933309">
      <w:bodyDiv w:val="1"/>
      <w:marLeft w:val="0"/>
      <w:marRight w:val="0"/>
      <w:marTop w:val="0"/>
      <w:marBottom w:val="0"/>
      <w:divBdr>
        <w:top w:val="none" w:sz="0" w:space="0" w:color="auto"/>
        <w:left w:val="none" w:sz="0" w:space="0" w:color="auto"/>
        <w:bottom w:val="none" w:sz="0" w:space="0" w:color="auto"/>
        <w:right w:val="none" w:sz="0" w:space="0" w:color="auto"/>
      </w:divBdr>
    </w:div>
    <w:div w:id="851918737">
      <w:bodyDiv w:val="1"/>
      <w:marLeft w:val="0"/>
      <w:marRight w:val="0"/>
      <w:marTop w:val="0"/>
      <w:marBottom w:val="0"/>
      <w:divBdr>
        <w:top w:val="none" w:sz="0" w:space="0" w:color="auto"/>
        <w:left w:val="none" w:sz="0" w:space="0" w:color="auto"/>
        <w:bottom w:val="none" w:sz="0" w:space="0" w:color="auto"/>
        <w:right w:val="none" w:sz="0" w:space="0" w:color="auto"/>
      </w:divBdr>
    </w:div>
    <w:div w:id="880634243">
      <w:bodyDiv w:val="1"/>
      <w:marLeft w:val="0"/>
      <w:marRight w:val="0"/>
      <w:marTop w:val="0"/>
      <w:marBottom w:val="0"/>
      <w:divBdr>
        <w:top w:val="none" w:sz="0" w:space="0" w:color="auto"/>
        <w:left w:val="none" w:sz="0" w:space="0" w:color="auto"/>
        <w:bottom w:val="none" w:sz="0" w:space="0" w:color="auto"/>
        <w:right w:val="none" w:sz="0" w:space="0" w:color="auto"/>
      </w:divBdr>
    </w:div>
    <w:div w:id="920984847">
      <w:bodyDiv w:val="1"/>
      <w:marLeft w:val="0"/>
      <w:marRight w:val="0"/>
      <w:marTop w:val="0"/>
      <w:marBottom w:val="0"/>
      <w:divBdr>
        <w:top w:val="none" w:sz="0" w:space="0" w:color="auto"/>
        <w:left w:val="none" w:sz="0" w:space="0" w:color="auto"/>
        <w:bottom w:val="none" w:sz="0" w:space="0" w:color="auto"/>
        <w:right w:val="none" w:sz="0" w:space="0" w:color="auto"/>
      </w:divBdr>
    </w:div>
    <w:div w:id="956639796">
      <w:bodyDiv w:val="1"/>
      <w:marLeft w:val="0"/>
      <w:marRight w:val="0"/>
      <w:marTop w:val="0"/>
      <w:marBottom w:val="0"/>
      <w:divBdr>
        <w:top w:val="none" w:sz="0" w:space="0" w:color="auto"/>
        <w:left w:val="none" w:sz="0" w:space="0" w:color="auto"/>
        <w:bottom w:val="none" w:sz="0" w:space="0" w:color="auto"/>
        <w:right w:val="none" w:sz="0" w:space="0" w:color="auto"/>
      </w:divBdr>
    </w:div>
    <w:div w:id="958727928">
      <w:bodyDiv w:val="1"/>
      <w:marLeft w:val="0"/>
      <w:marRight w:val="0"/>
      <w:marTop w:val="0"/>
      <w:marBottom w:val="0"/>
      <w:divBdr>
        <w:top w:val="none" w:sz="0" w:space="0" w:color="auto"/>
        <w:left w:val="none" w:sz="0" w:space="0" w:color="auto"/>
        <w:bottom w:val="none" w:sz="0" w:space="0" w:color="auto"/>
        <w:right w:val="none" w:sz="0" w:space="0" w:color="auto"/>
      </w:divBdr>
    </w:div>
    <w:div w:id="1023628098">
      <w:bodyDiv w:val="1"/>
      <w:marLeft w:val="0"/>
      <w:marRight w:val="0"/>
      <w:marTop w:val="0"/>
      <w:marBottom w:val="0"/>
      <w:divBdr>
        <w:top w:val="none" w:sz="0" w:space="0" w:color="auto"/>
        <w:left w:val="none" w:sz="0" w:space="0" w:color="auto"/>
        <w:bottom w:val="none" w:sz="0" w:space="0" w:color="auto"/>
        <w:right w:val="none" w:sz="0" w:space="0" w:color="auto"/>
      </w:divBdr>
    </w:div>
    <w:div w:id="1145241961">
      <w:bodyDiv w:val="1"/>
      <w:marLeft w:val="0"/>
      <w:marRight w:val="0"/>
      <w:marTop w:val="0"/>
      <w:marBottom w:val="0"/>
      <w:divBdr>
        <w:top w:val="none" w:sz="0" w:space="0" w:color="auto"/>
        <w:left w:val="none" w:sz="0" w:space="0" w:color="auto"/>
        <w:bottom w:val="none" w:sz="0" w:space="0" w:color="auto"/>
        <w:right w:val="none" w:sz="0" w:space="0" w:color="auto"/>
      </w:divBdr>
    </w:div>
    <w:div w:id="1184973710">
      <w:bodyDiv w:val="1"/>
      <w:marLeft w:val="0"/>
      <w:marRight w:val="0"/>
      <w:marTop w:val="0"/>
      <w:marBottom w:val="0"/>
      <w:divBdr>
        <w:top w:val="none" w:sz="0" w:space="0" w:color="auto"/>
        <w:left w:val="none" w:sz="0" w:space="0" w:color="auto"/>
        <w:bottom w:val="none" w:sz="0" w:space="0" w:color="auto"/>
        <w:right w:val="none" w:sz="0" w:space="0" w:color="auto"/>
      </w:divBdr>
    </w:div>
    <w:div w:id="1222864150">
      <w:bodyDiv w:val="1"/>
      <w:marLeft w:val="0"/>
      <w:marRight w:val="0"/>
      <w:marTop w:val="0"/>
      <w:marBottom w:val="0"/>
      <w:divBdr>
        <w:top w:val="none" w:sz="0" w:space="0" w:color="auto"/>
        <w:left w:val="none" w:sz="0" w:space="0" w:color="auto"/>
        <w:bottom w:val="none" w:sz="0" w:space="0" w:color="auto"/>
        <w:right w:val="none" w:sz="0" w:space="0" w:color="auto"/>
      </w:divBdr>
    </w:div>
    <w:div w:id="1308629163">
      <w:bodyDiv w:val="1"/>
      <w:marLeft w:val="0"/>
      <w:marRight w:val="0"/>
      <w:marTop w:val="0"/>
      <w:marBottom w:val="0"/>
      <w:divBdr>
        <w:top w:val="none" w:sz="0" w:space="0" w:color="auto"/>
        <w:left w:val="none" w:sz="0" w:space="0" w:color="auto"/>
        <w:bottom w:val="none" w:sz="0" w:space="0" w:color="auto"/>
        <w:right w:val="none" w:sz="0" w:space="0" w:color="auto"/>
      </w:divBdr>
    </w:div>
    <w:div w:id="1395397152">
      <w:bodyDiv w:val="1"/>
      <w:marLeft w:val="0"/>
      <w:marRight w:val="0"/>
      <w:marTop w:val="0"/>
      <w:marBottom w:val="0"/>
      <w:divBdr>
        <w:top w:val="none" w:sz="0" w:space="0" w:color="auto"/>
        <w:left w:val="none" w:sz="0" w:space="0" w:color="auto"/>
        <w:bottom w:val="none" w:sz="0" w:space="0" w:color="auto"/>
        <w:right w:val="none" w:sz="0" w:space="0" w:color="auto"/>
      </w:divBdr>
    </w:div>
    <w:div w:id="1419593518">
      <w:bodyDiv w:val="1"/>
      <w:marLeft w:val="0"/>
      <w:marRight w:val="0"/>
      <w:marTop w:val="0"/>
      <w:marBottom w:val="0"/>
      <w:divBdr>
        <w:top w:val="none" w:sz="0" w:space="0" w:color="auto"/>
        <w:left w:val="none" w:sz="0" w:space="0" w:color="auto"/>
        <w:bottom w:val="none" w:sz="0" w:space="0" w:color="auto"/>
        <w:right w:val="none" w:sz="0" w:space="0" w:color="auto"/>
      </w:divBdr>
    </w:div>
    <w:div w:id="1477911026">
      <w:bodyDiv w:val="1"/>
      <w:marLeft w:val="0"/>
      <w:marRight w:val="0"/>
      <w:marTop w:val="0"/>
      <w:marBottom w:val="0"/>
      <w:divBdr>
        <w:top w:val="none" w:sz="0" w:space="0" w:color="auto"/>
        <w:left w:val="none" w:sz="0" w:space="0" w:color="auto"/>
        <w:bottom w:val="none" w:sz="0" w:space="0" w:color="auto"/>
        <w:right w:val="none" w:sz="0" w:space="0" w:color="auto"/>
      </w:divBdr>
    </w:div>
    <w:div w:id="1501311993">
      <w:bodyDiv w:val="1"/>
      <w:marLeft w:val="0"/>
      <w:marRight w:val="0"/>
      <w:marTop w:val="0"/>
      <w:marBottom w:val="0"/>
      <w:divBdr>
        <w:top w:val="none" w:sz="0" w:space="0" w:color="auto"/>
        <w:left w:val="none" w:sz="0" w:space="0" w:color="auto"/>
        <w:bottom w:val="none" w:sz="0" w:space="0" w:color="auto"/>
        <w:right w:val="none" w:sz="0" w:space="0" w:color="auto"/>
      </w:divBdr>
      <w:divsChild>
        <w:div w:id="111479812">
          <w:marLeft w:val="0"/>
          <w:marRight w:val="0"/>
          <w:marTop w:val="0"/>
          <w:marBottom w:val="0"/>
          <w:divBdr>
            <w:top w:val="none" w:sz="0" w:space="0" w:color="auto"/>
            <w:left w:val="none" w:sz="0" w:space="0" w:color="auto"/>
            <w:bottom w:val="none" w:sz="0" w:space="0" w:color="auto"/>
            <w:right w:val="none" w:sz="0" w:space="0" w:color="auto"/>
          </w:divBdr>
          <w:divsChild>
            <w:div w:id="2002854888">
              <w:marLeft w:val="0"/>
              <w:marRight w:val="0"/>
              <w:marTop w:val="0"/>
              <w:marBottom w:val="0"/>
              <w:divBdr>
                <w:top w:val="none" w:sz="0" w:space="0" w:color="auto"/>
                <w:left w:val="none" w:sz="0" w:space="0" w:color="auto"/>
                <w:bottom w:val="none" w:sz="0" w:space="0" w:color="auto"/>
                <w:right w:val="none" w:sz="0" w:space="0" w:color="auto"/>
              </w:divBdr>
              <w:divsChild>
                <w:div w:id="358120086">
                  <w:marLeft w:val="0"/>
                  <w:marRight w:val="0"/>
                  <w:marTop w:val="0"/>
                  <w:marBottom w:val="0"/>
                  <w:divBdr>
                    <w:top w:val="none" w:sz="0" w:space="0" w:color="auto"/>
                    <w:left w:val="none" w:sz="0" w:space="0" w:color="auto"/>
                    <w:bottom w:val="none" w:sz="0" w:space="0" w:color="auto"/>
                    <w:right w:val="none" w:sz="0" w:space="0" w:color="auto"/>
                  </w:divBdr>
                  <w:divsChild>
                    <w:div w:id="1954555160">
                      <w:marLeft w:val="0"/>
                      <w:marRight w:val="0"/>
                      <w:marTop w:val="0"/>
                      <w:marBottom w:val="0"/>
                      <w:divBdr>
                        <w:top w:val="none" w:sz="0" w:space="0" w:color="auto"/>
                        <w:left w:val="none" w:sz="0" w:space="0" w:color="auto"/>
                        <w:bottom w:val="none" w:sz="0" w:space="0" w:color="auto"/>
                        <w:right w:val="none" w:sz="0" w:space="0" w:color="auto"/>
                      </w:divBdr>
                      <w:divsChild>
                        <w:div w:id="371996729">
                          <w:marLeft w:val="0"/>
                          <w:marRight w:val="0"/>
                          <w:marTop w:val="0"/>
                          <w:marBottom w:val="0"/>
                          <w:divBdr>
                            <w:top w:val="none" w:sz="0" w:space="0" w:color="auto"/>
                            <w:left w:val="none" w:sz="0" w:space="0" w:color="auto"/>
                            <w:bottom w:val="none" w:sz="0" w:space="0" w:color="auto"/>
                            <w:right w:val="none" w:sz="0" w:space="0" w:color="auto"/>
                          </w:divBdr>
                          <w:divsChild>
                            <w:div w:id="151915027">
                              <w:marLeft w:val="0"/>
                              <w:marRight w:val="0"/>
                              <w:marTop w:val="0"/>
                              <w:marBottom w:val="0"/>
                              <w:divBdr>
                                <w:top w:val="none" w:sz="0" w:space="0" w:color="auto"/>
                                <w:left w:val="none" w:sz="0" w:space="0" w:color="auto"/>
                                <w:bottom w:val="none" w:sz="0" w:space="0" w:color="auto"/>
                                <w:right w:val="none" w:sz="0" w:space="0" w:color="auto"/>
                              </w:divBdr>
                              <w:divsChild>
                                <w:div w:id="1057514466">
                                  <w:marLeft w:val="0"/>
                                  <w:marRight w:val="0"/>
                                  <w:marTop w:val="0"/>
                                  <w:marBottom w:val="0"/>
                                  <w:divBdr>
                                    <w:top w:val="none" w:sz="0" w:space="0" w:color="auto"/>
                                    <w:left w:val="none" w:sz="0" w:space="0" w:color="auto"/>
                                    <w:bottom w:val="none" w:sz="0" w:space="0" w:color="auto"/>
                                    <w:right w:val="none" w:sz="0" w:space="0" w:color="auto"/>
                                  </w:divBdr>
                                  <w:divsChild>
                                    <w:div w:id="1119182252">
                                      <w:marLeft w:val="0"/>
                                      <w:marRight w:val="0"/>
                                      <w:marTop w:val="0"/>
                                      <w:marBottom w:val="0"/>
                                      <w:divBdr>
                                        <w:top w:val="none" w:sz="0" w:space="0" w:color="auto"/>
                                        <w:left w:val="none" w:sz="0" w:space="0" w:color="auto"/>
                                        <w:bottom w:val="none" w:sz="0" w:space="0" w:color="auto"/>
                                        <w:right w:val="none" w:sz="0" w:space="0" w:color="auto"/>
                                      </w:divBdr>
                                      <w:divsChild>
                                        <w:div w:id="930234211">
                                          <w:marLeft w:val="0"/>
                                          <w:marRight w:val="0"/>
                                          <w:marTop w:val="0"/>
                                          <w:marBottom w:val="0"/>
                                          <w:divBdr>
                                            <w:top w:val="none" w:sz="0" w:space="0" w:color="auto"/>
                                            <w:left w:val="none" w:sz="0" w:space="0" w:color="auto"/>
                                            <w:bottom w:val="none" w:sz="0" w:space="0" w:color="auto"/>
                                            <w:right w:val="none" w:sz="0" w:space="0" w:color="auto"/>
                                          </w:divBdr>
                                          <w:divsChild>
                                            <w:div w:id="1426609486">
                                              <w:marLeft w:val="0"/>
                                              <w:marRight w:val="0"/>
                                              <w:marTop w:val="0"/>
                                              <w:marBottom w:val="0"/>
                                              <w:divBdr>
                                                <w:top w:val="none" w:sz="0" w:space="0" w:color="auto"/>
                                                <w:left w:val="none" w:sz="0" w:space="0" w:color="auto"/>
                                                <w:bottom w:val="none" w:sz="0" w:space="0" w:color="auto"/>
                                                <w:right w:val="none" w:sz="0" w:space="0" w:color="auto"/>
                                              </w:divBdr>
                                              <w:divsChild>
                                                <w:div w:id="8393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501580">
          <w:marLeft w:val="0"/>
          <w:marRight w:val="0"/>
          <w:marTop w:val="0"/>
          <w:marBottom w:val="0"/>
          <w:divBdr>
            <w:top w:val="none" w:sz="0" w:space="0" w:color="auto"/>
            <w:left w:val="none" w:sz="0" w:space="0" w:color="auto"/>
            <w:bottom w:val="none" w:sz="0" w:space="0" w:color="auto"/>
            <w:right w:val="none" w:sz="0" w:space="0" w:color="auto"/>
          </w:divBdr>
          <w:divsChild>
            <w:div w:id="723021282">
              <w:marLeft w:val="0"/>
              <w:marRight w:val="0"/>
              <w:marTop w:val="0"/>
              <w:marBottom w:val="0"/>
              <w:divBdr>
                <w:top w:val="none" w:sz="0" w:space="0" w:color="auto"/>
                <w:left w:val="none" w:sz="0" w:space="0" w:color="auto"/>
                <w:bottom w:val="none" w:sz="0" w:space="0" w:color="auto"/>
                <w:right w:val="none" w:sz="0" w:space="0" w:color="auto"/>
              </w:divBdr>
              <w:divsChild>
                <w:div w:id="1955404259">
                  <w:marLeft w:val="0"/>
                  <w:marRight w:val="0"/>
                  <w:marTop w:val="0"/>
                  <w:marBottom w:val="0"/>
                  <w:divBdr>
                    <w:top w:val="none" w:sz="0" w:space="0" w:color="auto"/>
                    <w:left w:val="none" w:sz="0" w:space="0" w:color="auto"/>
                    <w:bottom w:val="none" w:sz="0" w:space="0" w:color="auto"/>
                    <w:right w:val="none" w:sz="0" w:space="0" w:color="auto"/>
                  </w:divBdr>
                  <w:divsChild>
                    <w:div w:id="3117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85528">
      <w:bodyDiv w:val="1"/>
      <w:marLeft w:val="0"/>
      <w:marRight w:val="0"/>
      <w:marTop w:val="0"/>
      <w:marBottom w:val="0"/>
      <w:divBdr>
        <w:top w:val="none" w:sz="0" w:space="0" w:color="auto"/>
        <w:left w:val="none" w:sz="0" w:space="0" w:color="auto"/>
        <w:bottom w:val="none" w:sz="0" w:space="0" w:color="auto"/>
        <w:right w:val="none" w:sz="0" w:space="0" w:color="auto"/>
      </w:divBdr>
    </w:div>
    <w:div w:id="1563909606">
      <w:bodyDiv w:val="1"/>
      <w:marLeft w:val="0"/>
      <w:marRight w:val="0"/>
      <w:marTop w:val="0"/>
      <w:marBottom w:val="0"/>
      <w:divBdr>
        <w:top w:val="none" w:sz="0" w:space="0" w:color="auto"/>
        <w:left w:val="none" w:sz="0" w:space="0" w:color="auto"/>
        <w:bottom w:val="none" w:sz="0" w:space="0" w:color="auto"/>
        <w:right w:val="none" w:sz="0" w:space="0" w:color="auto"/>
      </w:divBdr>
    </w:div>
    <w:div w:id="1587153850">
      <w:bodyDiv w:val="1"/>
      <w:marLeft w:val="0"/>
      <w:marRight w:val="0"/>
      <w:marTop w:val="0"/>
      <w:marBottom w:val="0"/>
      <w:divBdr>
        <w:top w:val="none" w:sz="0" w:space="0" w:color="auto"/>
        <w:left w:val="none" w:sz="0" w:space="0" w:color="auto"/>
        <w:bottom w:val="none" w:sz="0" w:space="0" w:color="auto"/>
        <w:right w:val="none" w:sz="0" w:space="0" w:color="auto"/>
      </w:divBdr>
    </w:div>
    <w:div w:id="1619751408">
      <w:bodyDiv w:val="1"/>
      <w:marLeft w:val="0"/>
      <w:marRight w:val="0"/>
      <w:marTop w:val="0"/>
      <w:marBottom w:val="0"/>
      <w:divBdr>
        <w:top w:val="none" w:sz="0" w:space="0" w:color="auto"/>
        <w:left w:val="none" w:sz="0" w:space="0" w:color="auto"/>
        <w:bottom w:val="none" w:sz="0" w:space="0" w:color="auto"/>
        <w:right w:val="none" w:sz="0" w:space="0" w:color="auto"/>
      </w:divBdr>
    </w:div>
    <w:div w:id="1680235804">
      <w:bodyDiv w:val="1"/>
      <w:marLeft w:val="0"/>
      <w:marRight w:val="0"/>
      <w:marTop w:val="0"/>
      <w:marBottom w:val="0"/>
      <w:divBdr>
        <w:top w:val="none" w:sz="0" w:space="0" w:color="auto"/>
        <w:left w:val="none" w:sz="0" w:space="0" w:color="auto"/>
        <w:bottom w:val="none" w:sz="0" w:space="0" w:color="auto"/>
        <w:right w:val="none" w:sz="0" w:space="0" w:color="auto"/>
      </w:divBdr>
    </w:div>
    <w:div w:id="1684933249">
      <w:bodyDiv w:val="1"/>
      <w:marLeft w:val="0"/>
      <w:marRight w:val="0"/>
      <w:marTop w:val="0"/>
      <w:marBottom w:val="0"/>
      <w:divBdr>
        <w:top w:val="none" w:sz="0" w:space="0" w:color="auto"/>
        <w:left w:val="none" w:sz="0" w:space="0" w:color="auto"/>
        <w:bottom w:val="none" w:sz="0" w:space="0" w:color="auto"/>
        <w:right w:val="none" w:sz="0" w:space="0" w:color="auto"/>
      </w:divBdr>
    </w:div>
    <w:div w:id="1714381236">
      <w:bodyDiv w:val="1"/>
      <w:marLeft w:val="0"/>
      <w:marRight w:val="0"/>
      <w:marTop w:val="0"/>
      <w:marBottom w:val="0"/>
      <w:divBdr>
        <w:top w:val="none" w:sz="0" w:space="0" w:color="auto"/>
        <w:left w:val="none" w:sz="0" w:space="0" w:color="auto"/>
        <w:bottom w:val="none" w:sz="0" w:space="0" w:color="auto"/>
        <w:right w:val="none" w:sz="0" w:space="0" w:color="auto"/>
      </w:divBdr>
    </w:div>
    <w:div w:id="1723015271">
      <w:bodyDiv w:val="1"/>
      <w:marLeft w:val="0"/>
      <w:marRight w:val="0"/>
      <w:marTop w:val="0"/>
      <w:marBottom w:val="0"/>
      <w:divBdr>
        <w:top w:val="none" w:sz="0" w:space="0" w:color="auto"/>
        <w:left w:val="none" w:sz="0" w:space="0" w:color="auto"/>
        <w:bottom w:val="none" w:sz="0" w:space="0" w:color="auto"/>
        <w:right w:val="none" w:sz="0" w:space="0" w:color="auto"/>
      </w:divBdr>
    </w:div>
    <w:div w:id="1826430912">
      <w:bodyDiv w:val="1"/>
      <w:marLeft w:val="0"/>
      <w:marRight w:val="0"/>
      <w:marTop w:val="0"/>
      <w:marBottom w:val="0"/>
      <w:divBdr>
        <w:top w:val="none" w:sz="0" w:space="0" w:color="auto"/>
        <w:left w:val="none" w:sz="0" w:space="0" w:color="auto"/>
        <w:bottom w:val="none" w:sz="0" w:space="0" w:color="auto"/>
        <w:right w:val="none" w:sz="0" w:space="0" w:color="auto"/>
      </w:divBdr>
      <w:divsChild>
        <w:div w:id="840389776">
          <w:marLeft w:val="0"/>
          <w:marRight w:val="0"/>
          <w:marTop w:val="0"/>
          <w:marBottom w:val="0"/>
          <w:divBdr>
            <w:top w:val="none" w:sz="0" w:space="0" w:color="auto"/>
            <w:left w:val="none" w:sz="0" w:space="0" w:color="auto"/>
            <w:bottom w:val="none" w:sz="0" w:space="0" w:color="auto"/>
            <w:right w:val="none" w:sz="0" w:space="0" w:color="auto"/>
          </w:divBdr>
          <w:divsChild>
            <w:div w:id="264968972">
              <w:marLeft w:val="0"/>
              <w:marRight w:val="0"/>
              <w:marTop w:val="0"/>
              <w:marBottom w:val="0"/>
              <w:divBdr>
                <w:top w:val="none" w:sz="0" w:space="0" w:color="auto"/>
                <w:left w:val="none" w:sz="0" w:space="0" w:color="auto"/>
                <w:bottom w:val="none" w:sz="0" w:space="0" w:color="auto"/>
                <w:right w:val="none" w:sz="0" w:space="0" w:color="auto"/>
              </w:divBdr>
              <w:divsChild>
                <w:div w:id="2071998664">
                  <w:marLeft w:val="0"/>
                  <w:marRight w:val="0"/>
                  <w:marTop w:val="0"/>
                  <w:marBottom w:val="0"/>
                  <w:divBdr>
                    <w:top w:val="none" w:sz="0" w:space="0" w:color="auto"/>
                    <w:left w:val="none" w:sz="0" w:space="0" w:color="auto"/>
                    <w:bottom w:val="none" w:sz="0" w:space="0" w:color="auto"/>
                    <w:right w:val="none" w:sz="0" w:space="0" w:color="auto"/>
                  </w:divBdr>
                  <w:divsChild>
                    <w:div w:id="778257603">
                      <w:marLeft w:val="0"/>
                      <w:marRight w:val="0"/>
                      <w:marTop w:val="0"/>
                      <w:marBottom w:val="0"/>
                      <w:divBdr>
                        <w:top w:val="none" w:sz="0" w:space="0" w:color="auto"/>
                        <w:left w:val="none" w:sz="0" w:space="0" w:color="auto"/>
                        <w:bottom w:val="none" w:sz="0" w:space="0" w:color="auto"/>
                        <w:right w:val="none" w:sz="0" w:space="0" w:color="auto"/>
                      </w:divBdr>
                      <w:divsChild>
                        <w:div w:id="412288849">
                          <w:marLeft w:val="0"/>
                          <w:marRight w:val="0"/>
                          <w:marTop w:val="0"/>
                          <w:marBottom w:val="0"/>
                          <w:divBdr>
                            <w:top w:val="none" w:sz="0" w:space="0" w:color="auto"/>
                            <w:left w:val="none" w:sz="0" w:space="0" w:color="auto"/>
                            <w:bottom w:val="none" w:sz="0" w:space="0" w:color="auto"/>
                            <w:right w:val="none" w:sz="0" w:space="0" w:color="auto"/>
                          </w:divBdr>
                          <w:divsChild>
                            <w:div w:id="1647586635">
                              <w:marLeft w:val="0"/>
                              <w:marRight w:val="0"/>
                              <w:marTop w:val="0"/>
                              <w:marBottom w:val="0"/>
                              <w:divBdr>
                                <w:top w:val="none" w:sz="0" w:space="0" w:color="auto"/>
                                <w:left w:val="none" w:sz="0" w:space="0" w:color="auto"/>
                                <w:bottom w:val="none" w:sz="0" w:space="0" w:color="auto"/>
                                <w:right w:val="none" w:sz="0" w:space="0" w:color="auto"/>
                              </w:divBdr>
                              <w:divsChild>
                                <w:div w:id="616330134">
                                  <w:marLeft w:val="0"/>
                                  <w:marRight w:val="0"/>
                                  <w:marTop w:val="0"/>
                                  <w:marBottom w:val="0"/>
                                  <w:divBdr>
                                    <w:top w:val="none" w:sz="0" w:space="0" w:color="auto"/>
                                    <w:left w:val="none" w:sz="0" w:space="0" w:color="auto"/>
                                    <w:bottom w:val="none" w:sz="0" w:space="0" w:color="auto"/>
                                    <w:right w:val="none" w:sz="0" w:space="0" w:color="auto"/>
                                  </w:divBdr>
                                  <w:divsChild>
                                    <w:div w:id="2043355546">
                                      <w:marLeft w:val="0"/>
                                      <w:marRight w:val="0"/>
                                      <w:marTop w:val="0"/>
                                      <w:marBottom w:val="0"/>
                                      <w:divBdr>
                                        <w:top w:val="none" w:sz="0" w:space="0" w:color="auto"/>
                                        <w:left w:val="none" w:sz="0" w:space="0" w:color="auto"/>
                                        <w:bottom w:val="none" w:sz="0" w:space="0" w:color="auto"/>
                                        <w:right w:val="none" w:sz="0" w:space="0" w:color="auto"/>
                                      </w:divBdr>
                                      <w:divsChild>
                                        <w:div w:id="1795245818">
                                          <w:marLeft w:val="0"/>
                                          <w:marRight w:val="0"/>
                                          <w:marTop w:val="0"/>
                                          <w:marBottom w:val="0"/>
                                          <w:divBdr>
                                            <w:top w:val="none" w:sz="0" w:space="0" w:color="auto"/>
                                            <w:left w:val="none" w:sz="0" w:space="0" w:color="auto"/>
                                            <w:bottom w:val="none" w:sz="0" w:space="0" w:color="auto"/>
                                            <w:right w:val="none" w:sz="0" w:space="0" w:color="auto"/>
                                          </w:divBdr>
                                          <w:divsChild>
                                            <w:div w:id="174418060">
                                              <w:marLeft w:val="0"/>
                                              <w:marRight w:val="0"/>
                                              <w:marTop w:val="0"/>
                                              <w:marBottom w:val="0"/>
                                              <w:divBdr>
                                                <w:top w:val="none" w:sz="0" w:space="0" w:color="auto"/>
                                                <w:left w:val="none" w:sz="0" w:space="0" w:color="auto"/>
                                                <w:bottom w:val="none" w:sz="0" w:space="0" w:color="auto"/>
                                                <w:right w:val="none" w:sz="0" w:space="0" w:color="auto"/>
                                              </w:divBdr>
                                              <w:divsChild>
                                                <w:div w:id="1998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3847183">
          <w:marLeft w:val="0"/>
          <w:marRight w:val="0"/>
          <w:marTop w:val="0"/>
          <w:marBottom w:val="0"/>
          <w:divBdr>
            <w:top w:val="none" w:sz="0" w:space="0" w:color="auto"/>
            <w:left w:val="none" w:sz="0" w:space="0" w:color="auto"/>
            <w:bottom w:val="none" w:sz="0" w:space="0" w:color="auto"/>
            <w:right w:val="none" w:sz="0" w:space="0" w:color="auto"/>
          </w:divBdr>
          <w:divsChild>
            <w:div w:id="1885944418">
              <w:marLeft w:val="0"/>
              <w:marRight w:val="0"/>
              <w:marTop w:val="0"/>
              <w:marBottom w:val="0"/>
              <w:divBdr>
                <w:top w:val="none" w:sz="0" w:space="0" w:color="auto"/>
                <w:left w:val="none" w:sz="0" w:space="0" w:color="auto"/>
                <w:bottom w:val="none" w:sz="0" w:space="0" w:color="auto"/>
                <w:right w:val="none" w:sz="0" w:space="0" w:color="auto"/>
              </w:divBdr>
              <w:divsChild>
                <w:div w:id="1180777162">
                  <w:marLeft w:val="0"/>
                  <w:marRight w:val="0"/>
                  <w:marTop w:val="0"/>
                  <w:marBottom w:val="0"/>
                  <w:divBdr>
                    <w:top w:val="none" w:sz="0" w:space="0" w:color="auto"/>
                    <w:left w:val="none" w:sz="0" w:space="0" w:color="auto"/>
                    <w:bottom w:val="none" w:sz="0" w:space="0" w:color="auto"/>
                    <w:right w:val="none" w:sz="0" w:space="0" w:color="auto"/>
                  </w:divBdr>
                  <w:divsChild>
                    <w:div w:id="8629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819">
      <w:bodyDiv w:val="1"/>
      <w:marLeft w:val="0"/>
      <w:marRight w:val="0"/>
      <w:marTop w:val="0"/>
      <w:marBottom w:val="0"/>
      <w:divBdr>
        <w:top w:val="none" w:sz="0" w:space="0" w:color="auto"/>
        <w:left w:val="none" w:sz="0" w:space="0" w:color="auto"/>
        <w:bottom w:val="none" w:sz="0" w:space="0" w:color="auto"/>
        <w:right w:val="none" w:sz="0" w:space="0" w:color="auto"/>
      </w:divBdr>
    </w:div>
    <w:div w:id="1889761064">
      <w:bodyDiv w:val="1"/>
      <w:marLeft w:val="0"/>
      <w:marRight w:val="0"/>
      <w:marTop w:val="0"/>
      <w:marBottom w:val="0"/>
      <w:divBdr>
        <w:top w:val="none" w:sz="0" w:space="0" w:color="auto"/>
        <w:left w:val="none" w:sz="0" w:space="0" w:color="auto"/>
        <w:bottom w:val="none" w:sz="0" w:space="0" w:color="auto"/>
        <w:right w:val="none" w:sz="0" w:space="0" w:color="auto"/>
      </w:divBdr>
    </w:div>
    <w:div w:id="1987318618">
      <w:bodyDiv w:val="1"/>
      <w:marLeft w:val="0"/>
      <w:marRight w:val="0"/>
      <w:marTop w:val="0"/>
      <w:marBottom w:val="0"/>
      <w:divBdr>
        <w:top w:val="none" w:sz="0" w:space="0" w:color="auto"/>
        <w:left w:val="none" w:sz="0" w:space="0" w:color="auto"/>
        <w:bottom w:val="none" w:sz="0" w:space="0" w:color="auto"/>
        <w:right w:val="none" w:sz="0" w:space="0" w:color="auto"/>
      </w:divBdr>
      <w:divsChild>
        <w:div w:id="391078366">
          <w:marLeft w:val="0"/>
          <w:marRight w:val="0"/>
          <w:marTop w:val="0"/>
          <w:marBottom w:val="0"/>
          <w:divBdr>
            <w:top w:val="none" w:sz="0" w:space="0" w:color="auto"/>
            <w:left w:val="none" w:sz="0" w:space="0" w:color="auto"/>
            <w:bottom w:val="none" w:sz="0" w:space="0" w:color="auto"/>
            <w:right w:val="none" w:sz="0" w:space="0" w:color="auto"/>
          </w:divBdr>
          <w:divsChild>
            <w:div w:id="1981421046">
              <w:marLeft w:val="0"/>
              <w:marRight w:val="0"/>
              <w:marTop w:val="0"/>
              <w:marBottom w:val="0"/>
              <w:divBdr>
                <w:top w:val="none" w:sz="0" w:space="0" w:color="auto"/>
                <w:left w:val="none" w:sz="0" w:space="0" w:color="auto"/>
                <w:bottom w:val="none" w:sz="0" w:space="0" w:color="auto"/>
                <w:right w:val="none" w:sz="0" w:space="0" w:color="auto"/>
              </w:divBdr>
              <w:divsChild>
                <w:div w:id="1617370087">
                  <w:marLeft w:val="0"/>
                  <w:marRight w:val="0"/>
                  <w:marTop w:val="0"/>
                  <w:marBottom w:val="0"/>
                  <w:divBdr>
                    <w:top w:val="none" w:sz="0" w:space="0" w:color="auto"/>
                    <w:left w:val="none" w:sz="0" w:space="0" w:color="auto"/>
                    <w:bottom w:val="none" w:sz="0" w:space="0" w:color="auto"/>
                    <w:right w:val="none" w:sz="0" w:space="0" w:color="auto"/>
                  </w:divBdr>
                  <w:divsChild>
                    <w:div w:id="19484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4000">
          <w:marLeft w:val="0"/>
          <w:marRight w:val="0"/>
          <w:marTop w:val="0"/>
          <w:marBottom w:val="0"/>
          <w:divBdr>
            <w:top w:val="none" w:sz="0" w:space="0" w:color="auto"/>
            <w:left w:val="none" w:sz="0" w:space="0" w:color="auto"/>
            <w:bottom w:val="none" w:sz="0" w:space="0" w:color="auto"/>
            <w:right w:val="none" w:sz="0" w:space="0" w:color="auto"/>
          </w:divBdr>
          <w:divsChild>
            <w:div w:id="1431924812">
              <w:marLeft w:val="0"/>
              <w:marRight w:val="0"/>
              <w:marTop w:val="0"/>
              <w:marBottom w:val="0"/>
              <w:divBdr>
                <w:top w:val="none" w:sz="0" w:space="0" w:color="auto"/>
                <w:left w:val="none" w:sz="0" w:space="0" w:color="auto"/>
                <w:bottom w:val="none" w:sz="0" w:space="0" w:color="auto"/>
                <w:right w:val="none" w:sz="0" w:space="0" w:color="auto"/>
              </w:divBdr>
              <w:divsChild>
                <w:div w:id="950236340">
                  <w:marLeft w:val="0"/>
                  <w:marRight w:val="0"/>
                  <w:marTop w:val="0"/>
                  <w:marBottom w:val="0"/>
                  <w:divBdr>
                    <w:top w:val="none" w:sz="0" w:space="0" w:color="auto"/>
                    <w:left w:val="none" w:sz="0" w:space="0" w:color="auto"/>
                    <w:bottom w:val="none" w:sz="0" w:space="0" w:color="auto"/>
                    <w:right w:val="none" w:sz="0" w:space="0" w:color="auto"/>
                  </w:divBdr>
                  <w:divsChild>
                    <w:div w:id="7712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571409">
      <w:bodyDiv w:val="1"/>
      <w:marLeft w:val="0"/>
      <w:marRight w:val="0"/>
      <w:marTop w:val="0"/>
      <w:marBottom w:val="0"/>
      <w:divBdr>
        <w:top w:val="none" w:sz="0" w:space="0" w:color="auto"/>
        <w:left w:val="none" w:sz="0" w:space="0" w:color="auto"/>
        <w:bottom w:val="none" w:sz="0" w:space="0" w:color="auto"/>
        <w:right w:val="none" w:sz="0" w:space="0" w:color="auto"/>
      </w:divBdr>
    </w:div>
    <w:div w:id="2122411926">
      <w:bodyDiv w:val="1"/>
      <w:marLeft w:val="0"/>
      <w:marRight w:val="0"/>
      <w:marTop w:val="0"/>
      <w:marBottom w:val="0"/>
      <w:divBdr>
        <w:top w:val="none" w:sz="0" w:space="0" w:color="auto"/>
        <w:left w:val="none" w:sz="0" w:space="0" w:color="auto"/>
        <w:bottom w:val="none" w:sz="0" w:space="0" w:color="auto"/>
        <w:right w:val="none" w:sz="0" w:space="0" w:color="auto"/>
      </w:divBdr>
    </w:div>
    <w:div w:id="212946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iencedirect.com/science/article/pii/S0309174014001326" TargetMode="External"/><Relationship Id="rId18" Type="http://schemas.openxmlformats.org/officeDocument/2006/relationships/hyperlink" Target="http://www.sciencedirect.com/science/article/pii/S030917401100386X" TargetMode="External"/><Relationship Id="rId26" Type="http://schemas.openxmlformats.org/officeDocument/2006/relationships/hyperlink" Target="https://kaznaru.edu.kz/sciences/conferences"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sciencedirect.com/science/article/pii/S092144880600280X"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ciencedirect.com/science/article/pii/S0309174013001708" TargetMode="External"/><Relationship Id="rId25" Type="http://schemas.openxmlformats.org/officeDocument/2006/relationships/hyperlink" Target="http://www.activestudy.info/vliyanie-razlichnyx-faktorov-na-myasnuyu-produktivnost-ovec/"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iencedirect.com/science/article/pii/S0309174013001708" TargetMode="External"/><Relationship Id="rId20" Type="http://schemas.openxmlformats.org/officeDocument/2006/relationships/hyperlink" Target="http://www.sciencedirect.com/science/article/pii/S030917401100386X" TargetMode="External"/><Relationship Id="rId29" Type="http://schemas.openxmlformats.org/officeDocument/2006/relationships/hyperlink" Target="https://sifisheriessciences.com/journal/index.php/journal/article/view/23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inagri.gov.kz" TargetMode="External"/><Relationship Id="rId32" Type="http://schemas.openxmlformats.org/officeDocument/2006/relationships/image" Target="media/image6.png"/><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sciencedirect.com/science/article/pii/S0309174013001708" TargetMode="External"/><Relationship Id="rId23" Type="http://schemas.openxmlformats.org/officeDocument/2006/relationships/image" Target="media/image5.jpeg"/><Relationship Id="rId28" Type="http://schemas.openxmlformats.org/officeDocument/2006/relationships/hyperlink" Target="https://researcherslinks.com/current-issues/Determination-of-CAST-MspI-Gene-Polymorphism/20/3/10228/html"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www.sciencedirect.com/science/article/pii/S030917401100386X" TargetMode="External"/><Relationship Id="rId31" Type="http://schemas.openxmlformats.org/officeDocument/2006/relationships/hyperlink" Target="https://kaznaru.edu.kz/sciences/conferenc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iencedirect.com/science/article/pii/S0309174014001326" TargetMode="External"/><Relationship Id="rId22" Type="http://schemas.openxmlformats.org/officeDocument/2006/relationships/hyperlink" Target="http://www.sciencedirect.com/science/article/pii/S092144880200086X" TargetMode="External"/><Relationship Id="rId27" Type="http://schemas.openxmlformats.org/officeDocument/2006/relationships/hyperlink" Target="https://journal-academic.com/f/mezhdunarodnyj_nauchnyj_zhurnal_akademik_0305.pdf" TargetMode="External"/><Relationship Id="rId30" Type="http://schemas.openxmlformats.org/officeDocument/2006/relationships/hyperlink" Target="https://www.thejaps.org.pk/Volume/2022/32-05/08.php" TargetMode="External"/><Relationship Id="rId35"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31597</Words>
  <Characters>180108</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slider999</Company>
  <LinksUpToDate>false</LinksUpToDate>
  <CharactersWithSpaces>211283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2025-04-14T11:56:00Z</cp:lastPrinted>
  <dcterms:created xsi:type="dcterms:W3CDTF">2025-05-14T06:09:00Z</dcterms:created>
  <dcterms:modified xsi:type="dcterms:W3CDTF">2025-05-14T06:09:00Z</dcterms:modified>
</cp:coreProperties>
</file>